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1E0" w:firstRow="1" w:lastRow="1" w:firstColumn="1" w:lastColumn="1" w:noHBand="0" w:noVBand="0"/>
      </w:tblPr>
      <w:tblGrid>
        <w:gridCol w:w="3078"/>
        <w:gridCol w:w="6210"/>
      </w:tblGrid>
      <w:tr w:rsidR="00607F78" w:rsidRPr="00607F78" w:rsidTr="00B0111F">
        <w:tc>
          <w:tcPr>
            <w:tcW w:w="3078" w:type="dxa"/>
          </w:tcPr>
          <w:p w:rsidR="00607F78" w:rsidRPr="00607F78" w:rsidRDefault="00607F78" w:rsidP="00607F78">
            <w:pPr>
              <w:spacing w:after="0" w:line="480" w:lineRule="auto"/>
              <w:rPr>
                <w:rFonts w:ascii="AcadNusx" w:eastAsia="Times New Roman" w:hAnsi="AcadNusx" w:cs="Times New Roman"/>
              </w:rPr>
            </w:pPr>
            <w:r w:rsidRPr="00607F78">
              <w:rPr>
                <w:rFonts w:ascii="AcadNusx" w:eastAsia="Times New Roman" w:hAnsi="AcadNusx" w:cs="Times New Roman"/>
              </w:rPr>
              <w:t>F</w:t>
            </w:r>
          </w:p>
        </w:tc>
        <w:tc>
          <w:tcPr>
            <w:tcW w:w="6210" w:type="dxa"/>
          </w:tcPr>
          <w:p w:rsidR="00607F78" w:rsidRPr="00607F78" w:rsidRDefault="00607F78" w:rsidP="00607F78">
            <w:pPr>
              <w:spacing w:after="0" w:line="480" w:lineRule="auto"/>
              <w:ind w:left="1332"/>
              <w:rPr>
                <w:rFonts w:ascii="Sylfaen" w:eastAsia="Times New Roman" w:hAnsi="Sylfaen" w:cs="Times New Roman"/>
                <w:lang w:val="ka-GE"/>
              </w:rPr>
            </w:pPr>
            <w:r w:rsidRPr="00607F78">
              <w:rPr>
                <w:rFonts w:ascii="AcadNusx" w:eastAsia="Times New Roman" w:hAnsi="AcadNusx" w:cs="Times New Roman"/>
              </w:rPr>
              <w:t>,,</w:t>
            </w:r>
            <w:r w:rsidRPr="00607F78">
              <w:rPr>
                <w:rFonts w:ascii="Sylfaen" w:eastAsia="Times New Roman" w:hAnsi="Sylfaen" w:cs="Times New Roman"/>
                <w:lang w:val="ka-GE"/>
              </w:rPr>
              <w:t>ვამტკიცებ</w:t>
            </w:r>
            <w:r w:rsidRPr="00607F78">
              <w:rPr>
                <w:rFonts w:ascii="AcadNusx" w:eastAsia="Times New Roman" w:hAnsi="AcadNusx" w:cs="Times New Roman"/>
              </w:rPr>
              <w:t>”</w:t>
            </w:r>
          </w:p>
          <w:p w:rsidR="00607F78" w:rsidRPr="00607F78" w:rsidRDefault="00607F78" w:rsidP="00607F78">
            <w:pPr>
              <w:spacing w:after="0" w:line="480" w:lineRule="auto"/>
              <w:rPr>
                <w:rFonts w:ascii="AcadNusx" w:eastAsia="Times New Roman" w:hAnsi="AcadNusx" w:cs="Times New Roman"/>
              </w:rPr>
            </w:pPr>
            <w:r w:rsidRPr="00607F78">
              <w:rPr>
                <w:rFonts w:ascii="Sylfaen" w:eastAsia="Times New Roman" w:hAnsi="Sylfaen" w:cs="Times New Roman"/>
                <w:lang w:val="ka-GE"/>
              </w:rPr>
              <w:t xml:space="preserve">შპს </w:t>
            </w:r>
            <w:r w:rsidRPr="00607F78">
              <w:rPr>
                <w:rFonts w:ascii="Sylfaen" w:eastAsia="Times New Roman" w:hAnsi="Sylfaen" w:cs="Times New Roman"/>
              </w:rPr>
              <w:t>,,</w:t>
            </w:r>
            <w:r w:rsidRPr="00607F78">
              <w:rPr>
                <w:rFonts w:ascii="Sylfaen" w:eastAsia="Times New Roman" w:hAnsi="Sylfaen" w:cs="Times New Roman"/>
                <w:lang w:val="ka-GE"/>
              </w:rPr>
              <w:t>თენგო 2000</w:t>
            </w:r>
            <w:r w:rsidRPr="00607F78">
              <w:rPr>
                <w:rFonts w:ascii="Sylfaen" w:eastAsia="Times New Roman" w:hAnsi="Sylfaen" w:cs="Times New Roman"/>
              </w:rPr>
              <w:t>”</w:t>
            </w:r>
            <w:r w:rsidRPr="00607F78">
              <w:rPr>
                <w:rFonts w:ascii="Sylfaen" w:eastAsia="Times New Roman" w:hAnsi="Sylfaen" w:cs="Times New Roman"/>
                <w:lang w:val="ka-GE"/>
              </w:rPr>
              <w:t xml:space="preserve">-ის დირექტორი: </w:t>
            </w:r>
          </w:p>
          <w:p w:rsidR="00607F78" w:rsidRPr="00607F78" w:rsidRDefault="00607F78" w:rsidP="00607F78">
            <w:pPr>
              <w:spacing w:after="0" w:line="480" w:lineRule="auto"/>
              <w:rPr>
                <w:rFonts w:ascii="Sylfaen" w:eastAsia="Times New Roman" w:hAnsi="Sylfaen" w:cs="Times New Roman"/>
              </w:rPr>
            </w:pPr>
            <w:r w:rsidRPr="00607F78">
              <w:rPr>
                <w:rFonts w:ascii="Sylfaen" w:eastAsia="Times New Roman" w:hAnsi="Sylfaen" w:cs="Times New Roman"/>
                <w:lang w:val="ka-GE"/>
              </w:rPr>
              <w:t xml:space="preserve">---------------------------------------/ თ. ხითარიშვილი/ </w:t>
            </w:r>
          </w:p>
          <w:p w:rsidR="00607F78" w:rsidRPr="00607F78" w:rsidRDefault="00607F78" w:rsidP="00607F78">
            <w:pPr>
              <w:spacing w:after="0" w:line="480" w:lineRule="auto"/>
              <w:rPr>
                <w:rFonts w:ascii="Sylfaen" w:eastAsia="Times New Roman" w:hAnsi="Sylfaen" w:cs="Times New Roman"/>
                <w:lang w:val="ka-GE"/>
              </w:rPr>
            </w:pPr>
            <w:r w:rsidRPr="00607F78">
              <w:rPr>
                <w:rFonts w:ascii="Sylfaen" w:eastAsia="Times New Roman" w:hAnsi="Sylfaen" w:cs="Times New Roman"/>
              </w:rPr>
              <w:t>--------  -------------------------------------------  201</w:t>
            </w:r>
            <w:r w:rsidRPr="00607F78">
              <w:rPr>
                <w:rFonts w:ascii="Sylfaen" w:eastAsia="Times New Roman" w:hAnsi="Sylfaen" w:cs="Times New Roman"/>
                <w:lang w:val="ka-GE"/>
              </w:rPr>
              <w:t xml:space="preserve">9                     </w:t>
            </w:r>
          </w:p>
          <w:p w:rsidR="00607F78" w:rsidRPr="00607F78" w:rsidRDefault="00607F78" w:rsidP="00607F78">
            <w:pPr>
              <w:spacing w:after="0" w:line="480" w:lineRule="auto"/>
              <w:ind w:left="1332"/>
              <w:jc w:val="right"/>
              <w:rPr>
                <w:rFonts w:ascii="Sylfaen" w:eastAsia="Times New Roman" w:hAnsi="Sylfaen" w:cs="Times New Roman"/>
                <w:lang w:val="ka-GE"/>
              </w:rPr>
            </w:pPr>
          </w:p>
        </w:tc>
      </w:tr>
      <w:tr w:rsidR="00607F78" w:rsidRPr="00607F78" w:rsidTr="00B0111F">
        <w:tc>
          <w:tcPr>
            <w:tcW w:w="3078" w:type="dxa"/>
          </w:tcPr>
          <w:p w:rsidR="00607F78" w:rsidRPr="00607F78" w:rsidRDefault="00607F78" w:rsidP="00607F78">
            <w:pPr>
              <w:spacing w:after="0" w:line="480" w:lineRule="auto"/>
              <w:rPr>
                <w:rFonts w:ascii="Sylfaen" w:eastAsia="Times New Roman" w:hAnsi="Sylfaen" w:cs="Times New Roman"/>
                <w:lang w:val="ka-GE"/>
              </w:rPr>
            </w:pPr>
          </w:p>
          <w:p w:rsidR="00607F78" w:rsidRPr="00607F78" w:rsidRDefault="00607F78" w:rsidP="00607F78">
            <w:pPr>
              <w:spacing w:after="0" w:line="480" w:lineRule="auto"/>
              <w:rPr>
                <w:rFonts w:ascii="Sylfaen" w:eastAsia="Times New Roman" w:hAnsi="Sylfaen" w:cs="Times New Roman"/>
                <w:lang w:val="ka-GE"/>
              </w:rPr>
            </w:pPr>
          </w:p>
          <w:p w:rsidR="00607F78" w:rsidRPr="00607F78" w:rsidRDefault="00607F78" w:rsidP="00607F78">
            <w:pPr>
              <w:spacing w:after="0" w:line="480" w:lineRule="auto"/>
              <w:rPr>
                <w:rFonts w:ascii="Sylfaen" w:eastAsia="Times New Roman" w:hAnsi="Sylfaen" w:cs="Times New Roman"/>
                <w:lang w:val="ka-GE"/>
              </w:rPr>
            </w:pPr>
          </w:p>
        </w:tc>
        <w:tc>
          <w:tcPr>
            <w:tcW w:w="6210" w:type="dxa"/>
          </w:tcPr>
          <w:p w:rsidR="00607F78" w:rsidRPr="00607F78" w:rsidRDefault="00607F78" w:rsidP="00607F78">
            <w:pPr>
              <w:spacing w:after="0" w:line="480" w:lineRule="auto"/>
              <w:ind w:left="1332"/>
              <w:rPr>
                <w:rFonts w:ascii="AcadNusx" w:eastAsia="Times New Roman" w:hAnsi="AcadNusx" w:cs="Times New Roman"/>
              </w:rPr>
            </w:pPr>
            <w:r w:rsidRPr="00607F78">
              <w:rPr>
                <w:noProof/>
                <w:lang w:val="ru-RU" w:eastAsia="ru-RU"/>
              </w:rPr>
              <w:drawing>
                <wp:anchor distT="0" distB="0" distL="114300" distR="114300" simplePos="0" relativeHeight="251659264" behindDoc="0" locked="0" layoutInCell="1" allowOverlap="1" wp14:anchorId="7F1D82BA" wp14:editId="2A2D22B1">
                  <wp:simplePos x="0" y="0"/>
                  <wp:positionH relativeFrom="column">
                    <wp:posOffset>537210</wp:posOffset>
                  </wp:positionH>
                  <wp:positionV relativeFrom="paragraph">
                    <wp:posOffset>-2045335</wp:posOffset>
                  </wp:positionV>
                  <wp:extent cx="1800860" cy="3084195"/>
                  <wp:effectExtent l="0" t="0" r="8890" b="0"/>
                  <wp:wrapNone/>
                  <wp:docPr id="2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860" cy="3084195"/>
                          </a:xfrm>
                          <a:prstGeom prst="rect">
                            <a:avLst/>
                          </a:prstGeom>
                        </pic:spPr>
                      </pic:pic>
                    </a:graphicData>
                  </a:graphic>
                  <wp14:sizeRelH relativeFrom="page">
                    <wp14:pctWidth>0</wp14:pctWidth>
                  </wp14:sizeRelH>
                  <wp14:sizeRelV relativeFrom="page">
                    <wp14:pctHeight>0</wp14:pctHeight>
                  </wp14:sizeRelV>
                </wp:anchor>
              </w:drawing>
            </w:r>
          </w:p>
        </w:tc>
      </w:tr>
    </w:tbl>
    <w:p w:rsidR="00607F78" w:rsidRPr="00607F78" w:rsidRDefault="00607F78" w:rsidP="00607F78">
      <w:pPr>
        <w:spacing w:after="0"/>
        <w:ind w:left="2340"/>
        <w:rPr>
          <w:rFonts w:ascii="Sylfaen" w:eastAsia="Times New Roman" w:hAnsi="Sylfaen" w:cs="Times New Roman"/>
          <w:b/>
          <w:sz w:val="28"/>
          <w:szCs w:val="28"/>
        </w:rPr>
      </w:pPr>
      <w:r w:rsidRPr="00607F78">
        <w:rPr>
          <w:rFonts w:ascii="Sylfaen" w:eastAsia="Times New Roman" w:hAnsi="Sylfaen" w:cs="Times New Roman"/>
          <w:b/>
          <w:sz w:val="28"/>
          <w:szCs w:val="28"/>
          <w:lang w:val="ka-GE"/>
        </w:rPr>
        <w:t xml:space="preserve">             შ.პ.ს. ,,თენგო 2000“</w:t>
      </w:r>
    </w:p>
    <w:p w:rsidR="00607F78" w:rsidRPr="00607F78" w:rsidRDefault="00607F78" w:rsidP="00607F78">
      <w:pPr>
        <w:spacing w:after="0" w:line="240" w:lineRule="auto"/>
        <w:ind w:left="2340"/>
        <w:rPr>
          <w:rFonts w:ascii="Sylfaen" w:eastAsia="Times New Roman" w:hAnsi="Sylfaen" w:cs="Times New Roman"/>
          <w:lang w:val="ka-GE"/>
        </w:rPr>
      </w:pPr>
      <w:r w:rsidRPr="00607F78">
        <w:rPr>
          <w:rFonts w:ascii="Sylfaen" w:eastAsia="Times New Roman" w:hAnsi="Sylfaen" w:cs="Times New Roman"/>
        </w:rPr>
        <w:t xml:space="preserve">             </w:t>
      </w:r>
      <w:r w:rsidRPr="00607F78">
        <w:rPr>
          <w:rFonts w:ascii="Sylfaen" w:eastAsia="Times New Roman" w:hAnsi="Sylfaen" w:cs="Times New Roman"/>
          <w:lang w:val="ka-GE"/>
        </w:rPr>
        <w:t xml:space="preserve">  </w:t>
      </w:r>
      <w:r w:rsidRPr="00607F78">
        <w:rPr>
          <w:rFonts w:ascii="Sylfaen" w:eastAsia="Times New Roman" w:hAnsi="Sylfaen" w:cs="Times New Roman"/>
        </w:rPr>
        <w:t xml:space="preserve"> </w:t>
      </w:r>
      <w:r w:rsidRPr="00607F78">
        <w:rPr>
          <w:rFonts w:ascii="Sylfaen" w:eastAsia="Times New Roman" w:hAnsi="Sylfaen" w:cs="Times New Roman"/>
          <w:lang w:val="ka-GE"/>
        </w:rPr>
        <w:t xml:space="preserve">    ცემენტის წარმოება</w:t>
      </w:r>
    </w:p>
    <w:p w:rsidR="00607F78" w:rsidRPr="00607F78" w:rsidRDefault="00607F78" w:rsidP="00607F78">
      <w:pPr>
        <w:spacing w:after="0" w:line="240" w:lineRule="auto"/>
        <w:ind w:left="2340"/>
        <w:rPr>
          <w:rFonts w:ascii="AcadNusx" w:eastAsia="Times New Roman" w:hAnsi="AcadNusx" w:cs="Times New Roman"/>
          <w:lang w:val="de-AT"/>
        </w:rPr>
      </w:pPr>
      <w:r w:rsidRPr="00607F78">
        <w:rPr>
          <w:rFonts w:ascii="Sylfaen" w:eastAsia="Times New Roman" w:hAnsi="Sylfaen" w:cs="Times New Roman"/>
          <w:lang w:val="ka-GE"/>
        </w:rPr>
        <w:t xml:space="preserve"> (</w:t>
      </w:r>
      <w:r w:rsidRPr="00607F78">
        <w:rPr>
          <w:rFonts w:ascii="Sylfaen" w:hAnsi="Sylfaen"/>
          <w:lang w:val="ka-GE"/>
        </w:rPr>
        <w:t>ახალციხის რაიონი,  ქალაქი ვალე, II შახტა</w:t>
      </w:r>
      <w:r w:rsidRPr="00607F78">
        <w:rPr>
          <w:rFonts w:ascii="AcadNusx" w:eastAsia="Times New Roman" w:hAnsi="AcadNusx" w:cs="Times New Roman"/>
          <w:lang w:val="de-AT"/>
        </w:rPr>
        <w:t>)</w:t>
      </w:r>
    </w:p>
    <w:p w:rsidR="00607F78" w:rsidRPr="00607F78" w:rsidRDefault="00607F78" w:rsidP="00607F78">
      <w:pPr>
        <w:spacing w:after="0" w:line="480" w:lineRule="auto"/>
        <w:ind w:left="1800"/>
        <w:rPr>
          <w:rFonts w:ascii="AcadMtavr" w:eastAsia="Times New Roman" w:hAnsi="AcadMtavr" w:cs="Times New Roman"/>
          <w:lang w:val="de-AT"/>
        </w:rPr>
      </w:pPr>
    </w:p>
    <w:p w:rsidR="00607F78" w:rsidRPr="00607F78" w:rsidRDefault="00607F78" w:rsidP="00607F78">
      <w:pPr>
        <w:spacing w:line="480" w:lineRule="auto"/>
        <w:ind w:left="1800"/>
        <w:jc w:val="center"/>
        <w:rPr>
          <w:rFonts w:ascii="Sylfaen" w:eastAsia="Times New Roman" w:hAnsi="Sylfaen" w:cs="Times New Roman"/>
          <w:lang w:val="ka-GE"/>
        </w:rPr>
      </w:pPr>
    </w:p>
    <w:p w:rsidR="00607F78" w:rsidRPr="00607F78" w:rsidRDefault="00607F78" w:rsidP="00607F78">
      <w:pPr>
        <w:spacing w:after="0"/>
        <w:ind w:left="1800"/>
        <w:jc w:val="both"/>
        <w:rPr>
          <w:rFonts w:ascii="Sylfaen" w:eastAsia="Times New Roman" w:hAnsi="Sylfaen" w:cs="Times New Roman"/>
          <w:b/>
          <w:sz w:val="28"/>
          <w:szCs w:val="28"/>
          <w:lang w:val="ka-GE"/>
        </w:rPr>
      </w:pPr>
      <w:r w:rsidRPr="00607F78">
        <w:rPr>
          <w:rFonts w:ascii="Sylfaen" w:eastAsia="Times New Roman" w:hAnsi="Sylfaen" w:cs="Times New Roman"/>
          <w:b/>
          <w:sz w:val="28"/>
          <w:szCs w:val="28"/>
          <w:lang w:val="ka-GE"/>
        </w:rPr>
        <w:t>გარემოზე ზემოქმედების შეფასების</w:t>
      </w:r>
    </w:p>
    <w:p w:rsidR="00607F78" w:rsidRPr="00607F78" w:rsidRDefault="00607F78" w:rsidP="00607F78">
      <w:pPr>
        <w:spacing w:after="0"/>
        <w:ind w:left="1800" w:hanging="900"/>
        <w:jc w:val="both"/>
        <w:rPr>
          <w:rFonts w:ascii="Sylfaen" w:eastAsia="Times New Roman" w:hAnsi="Sylfaen" w:cs="Times New Roman"/>
          <w:b/>
          <w:sz w:val="28"/>
          <w:szCs w:val="28"/>
          <w:lang w:val="ka-GE"/>
        </w:rPr>
      </w:pPr>
      <w:r w:rsidRPr="00607F78">
        <w:rPr>
          <w:rFonts w:ascii="Sylfaen" w:eastAsia="Times New Roman" w:hAnsi="Sylfaen" w:cs="Times New Roman"/>
          <w:b/>
          <w:sz w:val="28"/>
          <w:szCs w:val="28"/>
          <w:lang w:val="ka-GE"/>
        </w:rPr>
        <w:t xml:space="preserve">                          ანგარიში</w:t>
      </w:r>
    </w:p>
    <w:p w:rsidR="00607F78" w:rsidRPr="00607F78" w:rsidRDefault="00607F78" w:rsidP="00607F78">
      <w:pPr>
        <w:spacing w:after="0"/>
        <w:ind w:left="1800" w:hanging="900"/>
        <w:jc w:val="both"/>
        <w:rPr>
          <w:rFonts w:ascii="Sylfaen" w:eastAsia="Times New Roman" w:hAnsi="Sylfaen" w:cs="Times New Roman"/>
          <w:b/>
          <w:sz w:val="32"/>
          <w:szCs w:val="32"/>
          <w:lang w:val="ka-GE"/>
        </w:rPr>
      </w:pPr>
    </w:p>
    <w:p w:rsidR="00607F78" w:rsidRPr="00607F78" w:rsidRDefault="00607F78" w:rsidP="00607F78">
      <w:pPr>
        <w:spacing w:after="0"/>
        <w:ind w:left="1800" w:hanging="900"/>
        <w:jc w:val="both"/>
        <w:rPr>
          <w:rFonts w:ascii="Sylfaen" w:eastAsia="Times New Roman" w:hAnsi="Sylfaen" w:cs="Times New Roman"/>
          <w:lang w:val="ka-GE"/>
        </w:rPr>
      </w:pPr>
    </w:p>
    <w:p w:rsidR="00607F78" w:rsidRPr="00607F78" w:rsidRDefault="00607F78" w:rsidP="00607F78">
      <w:pPr>
        <w:ind w:left="1800" w:hanging="900"/>
        <w:rPr>
          <w:rFonts w:ascii="Sylfaen" w:eastAsia="Times New Roman" w:hAnsi="Sylfaen" w:cs="Times New Roman"/>
          <w:lang w:val="ka-GE"/>
        </w:rPr>
      </w:pPr>
    </w:p>
    <w:p w:rsidR="00607F78" w:rsidRPr="00607F78" w:rsidRDefault="00607F78" w:rsidP="00607F78">
      <w:pPr>
        <w:ind w:left="1800" w:hanging="900"/>
        <w:rPr>
          <w:rFonts w:ascii="Sylfaen" w:eastAsia="Times New Roman" w:hAnsi="Sylfaen" w:cs="Times New Roman"/>
          <w:b/>
          <w:lang w:val="de-AT"/>
        </w:rPr>
      </w:pPr>
      <w:r w:rsidRPr="00607F78">
        <w:rPr>
          <w:rFonts w:ascii="Sylfaen" w:eastAsia="Times New Roman" w:hAnsi="Sylfaen" w:cs="Times New Roman"/>
          <w:b/>
          <w:lang w:val="ka-GE"/>
        </w:rPr>
        <w:t xml:space="preserve">                                  შემსრულებელი  შ.პ.ს.  ,,BS Group”</w:t>
      </w:r>
    </w:p>
    <w:p w:rsidR="00607F78" w:rsidRPr="00607F78" w:rsidRDefault="00607F78" w:rsidP="00607F78">
      <w:pPr>
        <w:ind w:left="1800"/>
        <w:rPr>
          <w:rFonts w:ascii="Sylfaen" w:eastAsia="Times New Roman" w:hAnsi="Sylfaen" w:cs="Times New Roman"/>
          <w:b/>
          <w:lang w:val="ka-GE"/>
        </w:rPr>
      </w:pPr>
      <w:r w:rsidRPr="00607F78">
        <w:rPr>
          <w:rFonts w:ascii="Sylfaen" w:eastAsia="Times New Roman" w:hAnsi="Sylfaen" w:cs="Times New Roman"/>
          <w:b/>
          <w:lang w:val="ka-GE"/>
        </w:rPr>
        <w:t>დირექტორი:                                                  /ნ.კობახიძე/</w:t>
      </w:r>
    </w:p>
    <w:p w:rsidR="00607F78" w:rsidRPr="00607F78" w:rsidRDefault="00607F78" w:rsidP="00607F78">
      <w:pPr>
        <w:ind w:left="1800"/>
        <w:rPr>
          <w:rFonts w:ascii="Sylfaen" w:eastAsia="SimSun" w:hAnsi="Sylfaen" w:cs="Times New Roman"/>
          <w:b/>
          <w:lang w:val="de-AT" w:eastAsia="zh-CN"/>
        </w:rPr>
      </w:pPr>
    </w:p>
    <w:p w:rsidR="00607F78" w:rsidRPr="00607F78" w:rsidRDefault="00607F78" w:rsidP="00607F78">
      <w:pPr>
        <w:ind w:left="-1260"/>
        <w:jc w:val="center"/>
        <w:rPr>
          <w:rFonts w:ascii="Sylfaen" w:eastAsia="SimSun" w:hAnsi="Sylfaen" w:cs="Times New Roman"/>
          <w:b/>
          <w:lang w:val="de-AT" w:eastAsia="zh-CN"/>
        </w:rPr>
      </w:pPr>
    </w:p>
    <w:p w:rsidR="00607F78" w:rsidRPr="00607F78" w:rsidRDefault="00607F78" w:rsidP="00607F78">
      <w:pPr>
        <w:ind w:left="-1260"/>
        <w:jc w:val="center"/>
        <w:rPr>
          <w:rFonts w:ascii="Sylfaen" w:eastAsia="SimSun" w:hAnsi="Sylfaen" w:cs="Times New Roman"/>
          <w:b/>
          <w:lang w:val="de-AT" w:eastAsia="zh-CN"/>
        </w:rPr>
      </w:pPr>
    </w:p>
    <w:p w:rsidR="00607F78" w:rsidRPr="00607F78" w:rsidRDefault="00607F78" w:rsidP="00607F78">
      <w:pPr>
        <w:ind w:left="-1260"/>
        <w:jc w:val="center"/>
        <w:rPr>
          <w:rFonts w:ascii="Sylfaen" w:eastAsia="SimSun" w:hAnsi="Sylfaen" w:cs="Times New Roman"/>
          <w:b/>
          <w:lang w:val="de-AT" w:eastAsia="zh-CN"/>
        </w:rPr>
      </w:pPr>
    </w:p>
    <w:p w:rsidR="00607F78" w:rsidRPr="00607F78" w:rsidRDefault="00607F78" w:rsidP="00607F78">
      <w:pPr>
        <w:spacing w:after="0"/>
        <w:jc w:val="center"/>
        <w:rPr>
          <w:rFonts w:ascii="Sylfaen" w:eastAsia="SimSun" w:hAnsi="Sylfaen" w:cs="Times New Roman"/>
          <w:b/>
          <w:color w:val="808080"/>
          <w:sz w:val="20"/>
          <w:szCs w:val="20"/>
          <w:lang w:val="ka-GE" w:eastAsia="zh-CN"/>
        </w:rPr>
      </w:pPr>
      <w:r w:rsidRPr="00607F78">
        <w:rPr>
          <w:rFonts w:ascii="Sylfaen" w:eastAsia="SimSun" w:hAnsi="Sylfaen" w:cs="Times New Roman"/>
          <w:b/>
          <w:noProof/>
          <w:color w:val="808080"/>
          <w:lang w:val="ru-RU" w:eastAsia="ru-RU"/>
        </w:rPr>
        <mc:AlternateContent>
          <mc:Choice Requires="wps">
            <w:drawing>
              <wp:anchor distT="4294967295" distB="4294967295" distL="114300" distR="114300" simplePos="0" relativeHeight="251660288" behindDoc="0" locked="0" layoutInCell="1" allowOverlap="1" wp14:anchorId="5139F813" wp14:editId="37EEE052">
                <wp:simplePos x="0" y="0"/>
                <wp:positionH relativeFrom="column">
                  <wp:posOffset>165735</wp:posOffset>
                </wp:positionH>
                <wp:positionV relativeFrom="paragraph">
                  <wp:posOffset>-47626</wp:posOffset>
                </wp:positionV>
                <wp:extent cx="5943600" cy="0"/>
                <wp:effectExtent l="0" t="19050" r="19050" b="3810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58D10F" id="Straight Connector 20"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05pt,-3.75pt" to="481.0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CIVKQIAAEo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" strokeweight="4.5pt">
                <v:stroke linestyle="thinThick"/>
              </v:line>
            </w:pict>
          </mc:Fallback>
        </mc:AlternateContent>
      </w:r>
      <w:r w:rsidRPr="00607F78">
        <w:rPr>
          <w:rFonts w:ascii="Sylfaen" w:eastAsia="SimSun" w:hAnsi="Sylfaen" w:cs="Times New Roman"/>
          <w:b/>
          <w:color w:val="808080"/>
          <w:sz w:val="20"/>
          <w:szCs w:val="20"/>
          <w:lang w:val="ka-GE" w:eastAsia="zh-CN"/>
        </w:rPr>
        <w:t>159 M. gorki st,  Gori, Georgia</w:t>
      </w:r>
    </w:p>
    <w:p w:rsidR="00607F78" w:rsidRPr="00607F78" w:rsidRDefault="00607F78" w:rsidP="00607F78">
      <w:pPr>
        <w:spacing w:after="0"/>
        <w:jc w:val="center"/>
        <w:rPr>
          <w:rFonts w:ascii="Sylfaen" w:eastAsia="Times New Roman" w:hAnsi="Sylfaen" w:cs="Times New Roman"/>
          <w:lang w:val="ka-GE"/>
        </w:rPr>
      </w:pPr>
      <w:r w:rsidRPr="00607F78">
        <w:rPr>
          <w:rFonts w:ascii="Sylfaen" w:eastAsia="SimSun" w:hAnsi="Sylfaen" w:cs="Times New Roman"/>
          <w:b/>
          <w:color w:val="808080"/>
          <w:sz w:val="20"/>
          <w:szCs w:val="20"/>
          <w:lang w:val="ka-GE" w:eastAsia="zh-CN"/>
        </w:rPr>
        <w:t xml:space="preserve">tel: +(0 370) 273365,+(0 370) 275341,599708055,  e-mail: </w:t>
      </w:r>
      <w:hyperlink r:id="rId9" w:history="1">
        <w:r w:rsidRPr="00607F78">
          <w:rPr>
            <w:rFonts w:ascii="Sylfaen" w:eastAsia="SimSun" w:hAnsi="Sylfaen" w:cs="Times New Roman"/>
            <w:color w:val="0000FF"/>
            <w:sz w:val="20"/>
            <w:szCs w:val="20"/>
            <w:u w:val="single"/>
            <w:lang w:val="ka-GE" w:eastAsia="zh-CN"/>
          </w:rPr>
          <w:t>makich62@mail.ru</w:t>
        </w:r>
      </w:hyperlink>
    </w:p>
    <w:p w:rsidR="00607F78" w:rsidRPr="00607F78" w:rsidRDefault="00607F78" w:rsidP="00607F78">
      <w:pPr>
        <w:autoSpaceDE w:val="0"/>
        <w:autoSpaceDN w:val="0"/>
        <w:adjustRightInd w:val="0"/>
        <w:spacing w:after="0" w:line="240" w:lineRule="auto"/>
        <w:rPr>
          <w:rFonts w:ascii="Sylfaen" w:hAnsi="Sylfaen" w:cs="Sylfaen"/>
          <w:color w:val="000000"/>
          <w:lang w:val="ka-GE"/>
        </w:rPr>
      </w:pPr>
    </w:p>
    <w:p w:rsidR="00607F78" w:rsidRPr="00607F78" w:rsidRDefault="00607F78" w:rsidP="00607F78">
      <w:pPr>
        <w:rPr>
          <w:lang w:val="ka-GE"/>
        </w:rPr>
      </w:pPr>
    </w:p>
    <w:p w:rsidR="009C15FE" w:rsidRPr="009C15FE" w:rsidRDefault="009C15FE" w:rsidP="009C15FE">
      <w:pPr>
        <w:spacing w:after="0"/>
        <w:rPr>
          <w:rFonts w:ascii="Sylfaen" w:hAnsi="Sylfaen"/>
          <w:sz w:val="20"/>
          <w:szCs w:val="20"/>
          <w:lang w:val="ka-GE"/>
        </w:rPr>
      </w:pPr>
      <w:r w:rsidRPr="009C15FE">
        <w:rPr>
          <w:rFonts w:ascii="Sylfaen" w:hAnsi="Sylfaen"/>
          <w:sz w:val="20"/>
          <w:szCs w:val="20"/>
        </w:rPr>
        <w:t xml:space="preserve">1 </w:t>
      </w:r>
      <w:r w:rsidRPr="009C15FE">
        <w:rPr>
          <w:rFonts w:ascii="Sylfaen" w:hAnsi="Sylfaen" w:cs="Sylfaen"/>
          <w:sz w:val="20"/>
          <w:szCs w:val="20"/>
        </w:rPr>
        <w:t>შესავალი</w:t>
      </w:r>
      <w:r w:rsidRPr="009C15FE">
        <w:rPr>
          <w:rFonts w:ascii="Sylfaen" w:hAnsi="Sylfaen"/>
          <w:sz w:val="20"/>
          <w:szCs w:val="20"/>
        </w:rPr>
        <w:t xml:space="preserve"> </w:t>
      </w:r>
      <w:r>
        <w:rPr>
          <w:rFonts w:ascii="Sylfaen" w:hAnsi="Sylfaen"/>
          <w:sz w:val="20"/>
          <w:szCs w:val="20"/>
          <w:lang w:val="ka-GE"/>
        </w:rPr>
        <w:t>--------------------------------------------------------------------------------------------------</w:t>
      </w:r>
      <w:r w:rsidR="00D91D9B">
        <w:rPr>
          <w:rFonts w:ascii="Sylfaen" w:hAnsi="Sylfaen"/>
          <w:sz w:val="20"/>
          <w:szCs w:val="20"/>
          <w:lang w:val="ka-GE"/>
        </w:rPr>
        <w:t xml:space="preserve"> </w:t>
      </w:r>
      <w:r w:rsidR="00564205">
        <w:rPr>
          <w:rFonts w:ascii="Sylfaen" w:hAnsi="Sylfaen"/>
          <w:sz w:val="20"/>
          <w:szCs w:val="20"/>
          <w:lang w:val="ka-GE"/>
        </w:rPr>
        <w:t>5</w:t>
      </w:r>
    </w:p>
    <w:p w:rsidR="009C15FE" w:rsidRPr="009C15FE" w:rsidRDefault="009C15FE" w:rsidP="009C15FE">
      <w:pPr>
        <w:spacing w:after="0"/>
        <w:rPr>
          <w:rFonts w:ascii="Sylfaen" w:hAnsi="Sylfaen" w:cs="Sylfaen"/>
          <w:sz w:val="20"/>
          <w:szCs w:val="20"/>
          <w:lang w:val="ka-GE"/>
        </w:rPr>
      </w:pPr>
      <w:r w:rsidRPr="009C15FE">
        <w:rPr>
          <w:rFonts w:ascii="Sylfaen" w:hAnsi="Sylfaen" w:cs="Sylfaen"/>
          <w:sz w:val="20"/>
          <w:szCs w:val="20"/>
          <w:lang w:val="ka-GE"/>
        </w:rPr>
        <w:t>1.1.</w:t>
      </w:r>
      <w:r w:rsidRPr="009C15FE">
        <w:rPr>
          <w:rFonts w:ascii="Sylfaen" w:hAnsi="Sylfaen" w:cs="Sylfaen"/>
          <w:sz w:val="20"/>
          <w:szCs w:val="20"/>
        </w:rPr>
        <w:t>ზოგადი</w:t>
      </w:r>
      <w:r w:rsidRPr="009C15FE">
        <w:rPr>
          <w:rFonts w:ascii="Sylfaen" w:hAnsi="Sylfaen"/>
          <w:sz w:val="20"/>
          <w:szCs w:val="20"/>
        </w:rPr>
        <w:t xml:space="preserve"> </w:t>
      </w:r>
      <w:r w:rsidRPr="009C15FE">
        <w:rPr>
          <w:rFonts w:ascii="Sylfaen" w:hAnsi="Sylfaen" w:cs="Sylfaen"/>
          <w:sz w:val="20"/>
          <w:szCs w:val="20"/>
        </w:rPr>
        <w:t>მიმოხილვა</w:t>
      </w:r>
      <w:r>
        <w:rPr>
          <w:rFonts w:ascii="Sylfaen" w:hAnsi="Sylfaen" w:cs="Sylfaen"/>
          <w:sz w:val="20"/>
          <w:szCs w:val="20"/>
          <w:lang w:val="ka-GE"/>
        </w:rPr>
        <w:t>------------------------------------------------------------------------------------</w:t>
      </w:r>
      <w:r w:rsidR="00D91D9B">
        <w:rPr>
          <w:rFonts w:ascii="Sylfaen" w:hAnsi="Sylfaen" w:cs="Sylfaen"/>
          <w:sz w:val="20"/>
          <w:szCs w:val="20"/>
          <w:lang w:val="ka-GE"/>
        </w:rPr>
        <w:t xml:space="preserve"> </w:t>
      </w:r>
      <w:r w:rsidR="00564205">
        <w:rPr>
          <w:rFonts w:ascii="Sylfaen" w:hAnsi="Sylfaen" w:cs="Sylfaen"/>
          <w:sz w:val="20"/>
          <w:szCs w:val="20"/>
          <w:lang w:val="ka-GE"/>
        </w:rPr>
        <w:t>5</w:t>
      </w:r>
    </w:p>
    <w:p w:rsidR="009C15FE" w:rsidRPr="009C15FE" w:rsidRDefault="009C15FE" w:rsidP="009C15FE">
      <w:pPr>
        <w:spacing w:after="0"/>
        <w:rPr>
          <w:rFonts w:ascii="Sylfaen" w:hAnsi="Sylfaen" w:cs="Sylfaen"/>
          <w:sz w:val="20"/>
          <w:szCs w:val="20"/>
          <w:lang w:val="ka-GE"/>
        </w:rPr>
      </w:pPr>
      <w:r w:rsidRPr="009C15FE">
        <w:rPr>
          <w:rFonts w:ascii="Sylfaen" w:hAnsi="Sylfaen"/>
          <w:sz w:val="20"/>
          <w:szCs w:val="20"/>
          <w:lang w:val="ka-GE"/>
        </w:rPr>
        <w:t xml:space="preserve">2. </w:t>
      </w:r>
      <w:r w:rsidRPr="009C15FE">
        <w:rPr>
          <w:rFonts w:ascii="Sylfaen" w:hAnsi="Sylfaen" w:cs="Sylfaen"/>
          <w:sz w:val="20"/>
          <w:szCs w:val="20"/>
          <w:lang w:val="ka-GE"/>
        </w:rPr>
        <w:t>საკანონმდებლო</w:t>
      </w:r>
      <w:r w:rsidRPr="009C15FE">
        <w:rPr>
          <w:rFonts w:ascii="Sylfaen" w:hAnsi="Sylfaen"/>
          <w:sz w:val="20"/>
          <w:szCs w:val="20"/>
          <w:lang w:val="ka-GE"/>
        </w:rPr>
        <w:t xml:space="preserve"> </w:t>
      </w:r>
      <w:r w:rsidRPr="009C15FE">
        <w:rPr>
          <w:rFonts w:ascii="Sylfaen" w:hAnsi="Sylfaen" w:cs="Sylfaen"/>
          <w:sz w:val="20"/>
          <w:szCs w:val="20"/>
          <w:lang w:val="ka-GE"/>
        </w:rPr>
        <w:t>ასპექტი</w:t>
      </w:r>
      <w:r>
        <w:rPr>
          <w:rFonts w:ascii="Sylfaen" w:hAnsi="Sylfaen" w:cs="Sylfaen"/>
          <w:sz w:val="20"/>
          <w:szCs w:val="20"/>
          <w:lang w:val="ka-GE"/>
        </w:rPr>
        <w:t>--------------------------------------------------------------------------------</w:t>
      </w:r>
      <w:r w:rsidR="00D91D9B">
        <w:rPr>
          <w:rFonts w:ascii="Sylfaen" w:hAnsi="Sylfaen" w:cs="Sylfaen"/>
          <w:sz w:val="20"/>
          <w:szCs w:val="20"/>
          <w:lang w:val="ka-GE"/>
        </w:rPr>
        <w:t xml:space="preserve"> </w:t>
      </w:r>
      <w:r w:rsidR="00564205">
        <w:rPr>
          <w:rFonts w:ascii="Sylfaen" w:hAnsi="Sylfaen" w:cs="Sylfaen"/>
          <w:sz w:val="20"/>
          <w:szCs w:val="20"/>
          <w:lang w:val="ka-GE"/>
        </w:rPr>
        <w:t>7</w:t>
      </w:r>
    </w:p>
    <w:p w:rsidR="009C15FE" w:rsidRPr="009C15FE" w:rsidRDefault="009C15FE" w:rsidP="009C15FE">
      <w:pPr>
        <w:spacing w:after="0"/>
        <w:rPr>
          <w:rFonts w:ascii="Sylfaen" w:hAnsi="Sylfaen" w:cs="Sylfaen"/>
          <w:sz w:val="20"/>
          <w:szCs w:val="20"/>
          <w:lang w:val="ka-GE"/>
        </w:rPr>
      </w:pPr>
      <w:r w:rsidRPr="009C15FE">
        <w:rPr>
          <w:rFonts w:ascii="Sylfaen" w:hAnsi="Sylfaen"/>
          <w:sz w:val="20"/>
          <w:szCs w:val="20"/>
          <w:lang w:val="ka-GE"/>
        </w:rPr>
        <w:t xml:space="preserve">2.1 </w:t>
      </w:r>
      <w:r w:rsidRPr="009C15FE">
        <w:rPr>
          <w:rFonts w:ascii="Sylfaen" w:hAnsi="Sylfaen" w:cs="Sylfaen"/>
          <w:sz w:val="20"/>
          <w:szCs w:val="20"/>
          <w:lang w:val="ka-GE"/>
        </w:rPr>
        <w:t>საქართველოს</w:t>
      </w:r>
      <w:r w:rsidRPr="009C15FE">
        <w:rPr>
          <w:rFonts w:ascii="Sylfaen" w:hAnsi="Sylfaen"/>
          <w:sz w:val="20"/>
          <w:szCs w:val="20"/>
          <w:lang w:val="ka-GE"/>
        </w:rPr>
        <w:t xml:space="preserve"> </w:t>
      </w:r>
      <w:r w:rsidRPr="009C15FE">
        <w:rPr>
          <w:rFonts w:ascii="Sylfaen" w:hAnsi="Sylfaen" w:cs="Sylfaen"/>
          <w:sz w:val="20"/>
          <w:szCs w:val="20"/>
          <w:lang w:val="ka-GE"/>
        </w:rPr>
        <w:t>გარემოსდაცვითი</w:t>
      </w:r>
      <w:r w:rsidRPr="009C15FE">
        <w:rPr>
          <w:rFonts w:ascii="Sylfaen" w:hAnsi="Sylfaen"/>
          <w:sz w:val="20"/>
          <w:szCs w:val="20"/>
          <w:lang w:val="ka-GE"/>
        </w:rPr>
        <w:t xml:space="preserve"> </w:t>
      </w:r>
      <w:r w:rsidRPr="009C15FE">
        <w:rPr>
          <w:rFonts w:ascii="Sylfaen" w:hAnsi="Sylfaen" w:cs="Sylfaen"/>
          <w:sz w:val="20"/>
          <w:szCs w:val="20"/>
          <w:lang w:val="ka-GE"/>
        </w:rPr>
        <w:t>კანონმდებლობა</w:t>
      </w:r>
      <w:r>
        <w:rPr>
          <w:rFonts w:ascii="Sylfaen" w:hAnsi="Sylfaen" w:cs="Sylfaen"/>
          <w:sz w:val="20"/>
          <w:szCs w:val="20"/>
          <w:lang w:val="ka-GE"/>
        </w:rPr>
        <w:t>-------------------------------------------------</w:t>
      </w:r>
      <w:r w:rsidR="00D91D9B">
        <w:rPr>
          <w:rFonts w:ascii="Sylfaen" w:hAnsi="Sylfaen" w:cs="Sylfaen"/>
          <w:sz w:val="20"/>
          <w:szCs w:val="20"/>
          <w:lang w:val="ka-GE"/>
        </w:rPr>
        <w:t xml:space="preserve"> </w:t>
      </w:r>
      <w:r w:rsidR="00564205">
        <w:rPr>
          <w:rFonts w:ascii="Sylfaen" w:hAnsi="Sylfaen" w:cs="Sylfaen"/>
          <w:sz w:val="20"/>
          <w:szCs w:val="20"/>
          <w:lang w:val="ka-GE"/>
        </w:rPr>
        <w:t>7</w:t>
      </w:r>
    </w:p>
    <w:p w:rsidR="009C15FE" w:rsidRPr="009C15FE" w:rsidRDefault="009C15FE" w:rsidP="009C15FE">
      <w:pPr>
        <w:spacing w:after="0"/>
        <w:rPr>
          <w:rFonts w:ascii="Sylfaen" w:hAnsi="Sylfaen" w:cs="Sylfaen"/>
          <w:sz w:val="20"/>
          <w:szCs w:val="20"/>
          <w:lang w:val="ka-GE"/>
        </w:rPr>
      </w:pPr>
      <w:r w:rsidRPr="009C15FE">
        <w:rPr>
          <w:rFonts w:ascii="Sylfaen" w:hAnsi="Sylfaen"/>
          <w:sz w:val="20"/>
          <w:szCs w:val="20"/>
          <w:lang w:val="ka-GE"/>
        </w:rPr>
        <w:t xml:space="preserve">2.2 </w:t>
      </w:r>
      <w:r w:rsidRPr="009C15FE">
        <w:rPr>
          <w:rFonts w:ascii="Sylfaen" w:hAnsi="Sylfaen" w:cs="Sylfaen"/>
          <w:sz w:val="20"/>
          <w:szCs w:val="20"/>
          <w:lang w:val="ka-GE"/>
        </w:rPr>
        <w:t>საქართველოს</w:t>
      </w:r>
      <w:r w:rsidRPr="009C15FE">
        <w:rPr>
          <w:rFonts w:ascii="Sylfaen" w:hAnsi="Sylfaen"/>
          <w:sz w:val="20"/>
          <w:szCs w:val="20"/>
          <w:lang w:val="ka-GE"/>
        </w:rPr>
        <w:t xml:space="preserve"> </w:t>
      </w:r>
      <w:r w:rsidRPr="009C15FE">
        <w:rPr>
          <w:rFonts w:ascii="Sylfaen" w:hAnsi="Sylfaen" w:cs="Sylfaen"/>
          <w:sz w:val="20"/>
          <w:szCs w:val="20"/>
          <w:lang w:val="ka-GE"/>
        </w:rPr>
        <w:t>გარემოსდაცვითი</w:t>
      </w:r>
      <w:r w:rsidRPr="009C15FE">
        <w:rPr>
          <w:rFonts w:ascii="Sylfaen" w:hAnsi="Sylfaen"/>
          <w:sz w:val="20"/>
          <w:szCs w:val="20"/>
          <w:lang w:val="ka-GE"/>
        </w:rPr>
        <w:t xml:space="preserve"> </w:t>
      </w:r>
      <w:r w:rsidRPr="009C15FE">
        <w:rPr>
          <w:rFonts w:ascii="Sylfaen" w:hAnsi="Sylfaen" w:cs="Sylfaen"/>
          <w:sz w:val="20"/>
          <w:szCs w:val="20"/>
          <w:lang w:val="ka-GE"/>
        </w:rPr>
        <w:t>სტანდარტები</w:t>
      </w:r>
      <w:r>
        <w:rPr>
          <w:rFonts w:ascii="Sylfaen" w:hAnsi="Sylfaen" w:cs="Sylfaen"/>
          <w:sz w:val="20"/>
          <w:szCs w:val="20"/>
          <w:lang w:val="ka-GE"/>
        </w:rPr>
        <w:t>----------------------------------------------------</w:t>
      </w:r>
      <w:r w:rsidR="00D91D9B">
        <w:rPr>
          <w:rFonts w:ascii="Sylfaen" w:hAnsi="Sylfaen" w:cs="Sylfaen"/>
          <w:sz w:val="20"/>
          <w:szCs w:val="20"/>
          <w:lang w:val="ka-GE"/>
        </w:rPr>
        <w:t xml:space="preserve"> 8</w:t>
      </w:r>
    </w:p>
    <w:p w:rsidR="009C15FE" w:rsidRPr="009C15FE" w:rsidRDefault="009C15FE" w:rsidP="009C15FE">
      <w:pPr>
        <w:spacing w:after="0"/>
        <w:rPr>
          <w:rFonts w:ascii="Sylfaen" w:hAnsi="Sylfaen" w:cs="Sylfaen"/>
          <w:sz w:val="20"/>
          <w:szCs w:val="20"/>
          <w:lang w:val="ka-GE"/>
        </w:rPr>
      </w:pPr>
      <w:r w:rsidRPr="009C15FE">
        <w:rPr>
          <w:rFonts w:ascii="Sylfaen" w:hAnsi="Sylfaen"/>
          <w:sz w:val="20"/>
          <w:szCs w:val="20"/>
          <w:lang w:val="ka-GE"/>
        </w:rPr>
        <w:t xml:space="preserve">2.3. </w:t>
      </w:r>
      <w:r w:rsidRPr="009C15FE">
        <w:rPr>
          <w:rFonts w:ascii="Sylfaen" w:hAnsi="Sylfaen" w:cs="Sylfaen"/>
          <w:sz w:val="20"/>
          <w:szCs w:val="20"/>
          <w:lang w:val="ka-GE"/>
        </w:rPr>
        <w:t>საერთაშორისო</w:t>
      </w:r>
      <w:r w:rsidRPr="009C15FE">
        <w:rPr>
          <w:rFonts w:ascii="Sylfaen" w:hAnsi="Sylfaen"/>
          <w:sz w:val="20"/>
          <w:szCs w:val="20"/>
          <w:lang w:val="ka-GE"/>
        </w:rPr>
        <w:t xml:space="preserve"> </w:t>
      </w:r>
      <w:r w:rsidRPr="009C15FE">
        <w:rPr>
          <w:rFonts w:ascii="Sylfaen" w:hAnsi="Sylfaen" w:cs="Sylfaen"/>
          <w:sz w:val="20"/>
          <w:szCs w:val="20"/>
          <w:lang w:val="ka-GE"/>
        </w:rPr>
        <w:t>ხელშეკრულებები</w:t>
      </w:r>
      <w:r>
        <w:rPr>
          <w:rFonts w:ascii="Sylfaen" w:hAnsi="Sylfaen" w:cs="Sylfaen"/>
          <w:sz w:val="20"/>
          <w:szCs w:val="20"/>
          <w:lang w:val="ka-GE"/>
        </w:rPr>
        <w:t>-------------------------------------------------------------------</w:t>
      </w:r>
      <w:r w:rsidR="00D91D9B">
        <w:rPr>
          <w:rFonts w:ascii="Sylfaen" w:hAnsi="Sylfaen" w:cs="Sylfaen"/>
          <w:sz w:val="20"/>
          <w:szCs w:val="20"/>
          <w:lang w:val="ka-GE"/>
        </w:rPr>
        <w:t xml:space="preserve"> 9</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 xml:space="preserve">3 </w:t>
      </w:r>
      <w:r w:rsidRPr="009C15FE">
        <w:rPr>
          <w:rFonts w:ascii="Sylfaen" w:hAnsi="Sylfaen" w:cs="Sylfaen"/>
          <w:sz w:val="20"/>
          <w:szCs w:val="20"/>
          <w:lang w:val="ka-GE"/>
        </w:rPr>
        <w:t>საქმიანობის</w:t>
      </w:r>
      <w:r w:rsidRPr="009C15FE">
        <w:rPr>
          <w:rFonts w:ascii="Sylfaen" w:hAnsi="Sylfaen"/>
          <w:sz w:val="20"/>
          <w:szCs w:val="20"/>
          <w:lang w:val="ka-GE"/>
        </w:rPr>
        <w:t xml:space="preserve"> </w:t>
      </w:r>
      <w:r w:rsidRPr="009C15FE">
        <w:rPr>
          <w:rFonts w:ascii="Sylfaen" w:hAnsi="Sylfaen" w:cs="Sylfaen"/>
          <w:sz w:val="20"/>
          <w:szCs w:val="20"/>
          <w:lang w:val="ka-GE"/>
        </w:rPr>
        <w:t>აღწერა</w:t>
      </w:r>
      <w:r w:rsidRPr="009C15FE">
        <w:rPr>
          <w:rFonts w:ascii="Sylfaen" w:hAnsi="Sylfaen"/>
          <w:sz w:val="20"/>
          <w:szCs w:val="20"/>
          <w:lang w:val="ka-GE"/>
        </w:rPr>
        <w:t xml:space="preserve"> </w:t>
      </w:r>
      <w:r>
        <w:rPr>
          <w:rFonts w:ascii="Sylfaen" w:hAnsi="Sylfaen"/>
          <w:sz w:val="20"/>
          <w:szCs w:val="20"/>
          <w:lang w:val="ka-GE"/>
        </w:rPr>
        <w:t>------------------------------------------------------------------------------------</w:t>
      </w:r>
      <w:r w:rsidR="00D91D9B">
        <w:rPr>
          <w:rFonts w:ascii="Sylfaen" w:hAnsi="Sylfaen"/>
          <w:sz w:val="20"/>
          <w:szCs w:val="20"/>
          <w:lang w:val="ka-GE"/>
        </w:rPr>
        <w:t xml:space="preserve">   10</w:t>
      </w:r>
    </w:p>
    <w:p w:rsidR="009C15FE" w:rsidRPr="009C15FE" w:rsidRDefault="009C15FE" w:rsidP="009C15FE">
      <w:pPr>
        <w:spacing w:after="0"/>
        <w:rPr>
          <w:rFonts w:ascii="Sylfaen" w:hAnsi="Sylfaen" w:cs="Sylfaen"/>
          <w:sz w:val="20"/>
          <w:szCs w:val="20"/>
          <w:lang w:val="ka-GE"/>
        </w:rPr>
      </w:pPr>
      <w:r w:rsidRPr="009C15FE">
        <w:rPr>
          <w:rFonts w:ascii="Sylfaen" w:hAnsi="Sylfaen"/>
          <w:sz w:val="20"/>
          <w:szCs w:val="20"/>
          <w:lang w:val="ka-GE"/>
        </w:rPr>
        <w:t xml:space="preserve">3.1 </w:t>
      </w:r>
      <w:r w:rsidRPr="009C15FE">
        <w:rPr>
          <w:rFonts w:ascii="Sylfaen" w:hAnsi="Sylfaen" w:cs="Sylfaen"/>
          <w:sz w:val="20"/>
          <w:szCs w:val="20"/>
          <w:lang w:val="ka-GE"/>
        </w:rPr>
        <w:t>ზოგადი</w:t>
      </w:r>
      <w:r w:rsidRPr="009C15FE">
        <w:rPr>
          <w:rFonts w:ascii="Sylfaen" w:hAnsi="Sylfaen"/>
          <w:sz w:val="20"/>
          <w:szCs w:val="20"/>
          <w:lang w:val="ka-GE"/>
        </w:rPr>
        <w:t xml:space="preserve"> </w:t>
      </w:r>
      <w:r w:rsidRPr="009C15FE">
        <w:rPr>
          <w:rFonts w:ascii="Sylfaen" w:hAnsi="Sylfaen" w:cs="Sylfaen"/>
          <w:sz w:val="20"/>
          <w:szCs w:val="20"/>
          <w:lang w:val="ka-GE"/>
        </w:rPr>
        <w:t>მიმოხილვა</w:t>
      </w:r>
      <w:r>
        <w:rPr>
          <w:rFonts w:ascii="Sylfaen" w:hAnsi="Sylfaen" w:cs="Sylfaen"/>
          <w:sz w:val="20"/>
          <w:szCs w:val="20"/>
          <w:lang w:val="ka-GE"/>
        </w:rPr>
        <w:t>----------------------------------------------------------------------------------</w:t>
      </w:r>
      <w:r w:rsidR="00D91D9B">
        <w:rPr>
          <w:rFonts w:ascii="Sylfaen" w:hAnsi="Sylfaen" w:cs="Sylfaen"/>
          <w:sz w:val="20"/>
          <w:szCs w:val="20"/>
          <w:lang w:val="ka-GE"/>
        </w:rPr>
        <w:t xml:space="preserve">   10</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 xml:space="preserve">3. </w:t>
      </w:r>
      <w:r w:rsidRPr="009C15FE">
        <w:rPr>
          <w:rFonts w:ascii="Sylfaen" w:hAnsi="Sylfaen" w:cs="Sylfaen"/>
          <w:sz w:val="20"/>
          <w:szCs w:val="20"/>
          <w:lang w:val="ka-GE"/>
        </w:rPr>
        <w:t>პროექტის</w:t>
      </w:r>
      <w:r w:rsidRPr="009C15FE">
        <w:rPr>
          <w:rFonts w:ascii="Sylfaen" w:hAnsi="Sylfaen"/>
          <w:sz w:val="20"/>
          <w:szCs w:val="20"/>
          <w:lang w:val="ka-GE"/>
        </w:rPr>
        <w:t xml:space="preserve"> </w:t>
      </w:r>
      <w:r w:rsidRPr="009C15FE">
        <w:rPr>
          <w:rFonts w:ascii="Sylfaen" w:hAnsi="Sylfaen" w:cs="Sylfaen"/>
          <w:sz w:val="20"/>
          <w:szCs w:val="20"/>
          <w:lang w:val="ka-GE"/>
        </w:rPr>
        <w:t>აღწერა</w:t>
      </w:r>
      <w:r>
        <w:rPr>
          <w:rFonts w:ascii="Sylfaen" w:hAnsi="Sylfaen"/>
          <w:sz w:val="20"/>
          <w:szCs w:val="20"/>
          <w:lang w:val="ka-GE"/>
        </w:rPr>
        <w:t>--------------------------------------------------------------------------------------</w:t>
      </w:r>
      <w:r w:rsidR="00D91D9B">
        <w:rPr>
          <w:rFonts w:ascii="Sylfaen" w:hAnsi="Sylfaen"/>
          <w:sz w:val="20"/>
          <w:szCs w:val="20"/>
          <w:lang w:val="ka-GE"/>
        </w:rPr>
        <w:t xml:space="preserve">    11</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 xml:space="preserve">3.1. </w:t>
      </w:r>
      <w:r w:rsidRPr="009C15FE">
        <w:rPr>
          <w:rFonts w:ascii="Sylfaen" w:hAnsi="Sylfaen" w:cs="Sylfaen"/>
          <w:sz w:val="20"/>
          <w:szCs w:val="20"/>
          <w:lang w:val="ka-GE"/>
        </w:rPr>
        <w:t>ცემენტის</w:t>
      </w:r>
      <w:r w:rsidRPr="009C15FE">
        <w:rPr>
          <w:rFonts w:ascii="Sylfaen" w:hAnsi="Sylfaen"/>
          <w:sz w:val="20"/>
          <w:szCs w:val="20"/>
          <w:lang w:val="ka-GE"/>
        </w:rPr>
        <w:t xml:space="preserve"> </w:t>
      </w:r>
      <w:r w:rsidRPr="009C15FE">
        <w:rPr>
          <w:rFonts w:ascii="Sylfaen" w:hAnsi="Sylfaen" w:cs="Sylfaen"/>
          <w:sz w:val="20"/>
          <w:szCs w:val="20"/>
          <w:lang w:val="ka-GE"/>
        </w:rPr>
        <w:t>წარმოება</w:t>
      </w:r>
      <w:r w:rsidRPr="009C15FE">
        <w:rPr>
          <w:rFonts w:ascii="Sylfaen" w:hAnsi="Sylfaen"/>
          <w:sz w:val="20"/>
          <w:szCs w:val="20"/>
          <w:lang w:val="ka-GE"/>
        </w:rPr>
        <w:t xml:space="preserve"> </w:t>
      </w:r>
      <w:r>
        <w:rPr>
          <w:rFonts w:ascii="Sylfaen" w:hAnsi="Sylfaen"/>
          <w:sz w:val="20"/>
          <w:szCs w:val="20"/>
          <w:lang w:val="ka-GE"/>
        </w:rPr>
        <w:t>----------------------------------------------------------------------------------</w:t>
      </w:r>
      <w:r w:rsidRPr="009C15FE">
        <w:rPr>
          <w:rFonts w:ascii="Sylfaen" w:hAnsi="Sylfaen"/>
          <w:sz w:val="20"/>
          <w:szCs w:val="20"/>
          <w:lang w:val="ka-GE"/>
        </w:rPr>
        <w:t xml:space="preserve"> </w:t>
      </w:r>
      <w:r w:rsidR="00D91D9B">
        <w:rPr>
          <w:rFonts w:ascii="Sylfaen" w:hAnsi="Sylfaen"/>
          <w:sz w:val="20"/>
          <w:szCs w:val="20"/>
          <w:lang w:val="ka-GE"/>
        </w:rPr>
        <w:t xml:space="preserve">  11</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3.1.1. საწარმოს მეორე ხაზი</w:t>
      </w:r>
      <w:r>
        <w:rPr>
          <w:rFonts w:ascii="Sylfaen" w:hAnsi="Sylfaen"/>
          <w:sz w:val="20"/>
          <w:szCs w:val="20"/>
          <w:lang w:val="ka-GE"/>
        </w:rPr>
        <w:t>------------------------------------------------------------------------------</w:t>
      </w:r>
      <w:r w:rsidR="00D91D9B">
        <w:rPr>
          <w:rFonts w:ascii="Sylfaen" w:hAnsi="Sylfaen"/>
          <w:sz w:val="20"/>
          <w:szCs w:val="20"/>
          <w:lang w:val="ka-GE"/>
        </w:rPr>
        <w:t xml:space="preserve">   15</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3.2.  წყლის  გამოყენება</w:t>
      </w:r>
      <w:r>
        <w:rPr>
          <w:rFonts w:ascii="Sylfaen" w:hAnsi="Sylfaen"/>
          <w:sz w:val="20"/>
          <w:szCs w:val="20"/>
          <w:lang w:val="ka-GE"/>
        </w:rPr>
        <w:t>-----------------------------------------------------------------------------------</w:t>
      </w:r>
      <w:r w:rsidR="00D91D9B">
        <w:rPr>
          <w:rFonts w:ascii="Sylfaen" w:hAnsi="Sylfaen"/>
          <w:sz w:val="20"/>
          <w:szCs w:val="20"/>
          <w:lang w:val="ka-GE"/>
        </w:rPr>
        <w:t xml:space="preserve">   20</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3.2.1. წყლის გამოყენება სამეურნეო</w:t>
      </w:r>
      <w:r w:rsidR="0003137B">
        <w:rPr>
          <w:rFonts w:ascii="Sylfaen" w:hAnsi="Sylfaen"/>
          <w:sz w:val="20"/>
          <w:szCs w:val="20"/>
          <w:lang w:val="ka-GE"/>
        </w:rPr>
        <w:t>-</w:t>
      </w:r>
      <w:r w:rsidRPr="009C15FE">
        <w:rPr>
          <w:rFonts w:ascii="Sylfaen" w:hAnsi="Sylfaen"/>
          <w:sz w:val="20"/>
          <w:szCs w:val="20"/>
          <w:lang w:val="ka-GE"/>
        </w:rPr>
        <w:t>საყოფაცხოვრებო მიზნით</w:t>
      </w:r>
      <w:r>
        <w:rPr>
          <w:rFonts w:ascii="Sylfaen" w:hAnsi="Sylfaen"/>
          <w:sz w:val="20"/>
          <w:szCs w:val="20"/>
          <w:lang w:val="ka-GE"/>
        </w:rPr>
        <w:t>------------------------------------</w:t>
      </w:r>
      <w:r w:rsidR="00D91D9B">
        <w:rPr>
          <w:rFonts w:ascii="Sylfaen" w:hAnsi="Sylfaen"/>
          <w:sz w:val="20"/>
          <w:szCs w:val="20"/>
          <w:lang w:val="ka-GE"/>
        </w:rPr>
        <w:t xml:space="preserve">   20</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3.2.2. წყლის გამოყენება ტექნოლოგიურ ციკლში</w:t>
      </w:r>
      <w:r>
        <w:rPr>
          <w:rFonts w:ascii="Sylfaen" w:hAnsi="Sylfaen"/>
          <w:sz w:val="20"/>
          <w:szCs w:val="20"/>
          <w:lang w:val="ka-GE"/>
        </w:rPr>
        <w:t>-----------------------------------------------------</w:t>
      </w:r>
      <w:r w:rsidR="00D91D9B">
        <w:rPr>
          <w:rFonts w:ascii="Sylfaen" w:hAnsi="Sylfaen"/>
          <w:sz w:val="20"/>
          <w:szCs w:val="20"/>
          <w:lang w:val="ka-GE"/>
        </w:rPr>
        <w:t xml:space="preserve">   20</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3.2.3. წყლის გამოყენება ტერიტორიის მოსარწყავად</w:t>
      </w:r>
      <w:r>
        <w:rPr>
          <w:rFonts w:ascii="Sylfaen" w:hAnsi="Sylfaen"/>
          <w:sz w:val="20"/>
          <w:szCs w:val="20"/>
          <w:lang w:val="ka-GE"/>
        </w:rPr>
        <w:t>-------------------------------------------------</w:t>
      </w:r>
      <w:r w:rsidR="00D91D9B">
        <w:rPr>
          <w:rFonts w:ascii="Sylfaen" w:hAnsi="Sylfaen"/>
          <w:sz w:val="20"/>
          <w:szCs w:val="20"/>
          <w:lang w:val="ka-GE"/>
        </w:rPr>
        <w:t xml:space="preserve">   20</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3.3. ჩამდინარე წყლები</w:t>
      </w:r>
      <w:r>
        <w:rPr>
          <w:rFonts w:ascii="Sylfaen" w:hAnsi="Sylfaen"/>
          <w:sz w:val="20"/>
          <w:szCs w:val="20"/>
          <w:lang w:val="ka-GE"/>
        </w:rPr>
        <w:t>------------------------------------------------------------------------------------</w:t>
      </w:r>
      <w:r w:rsidR="00D91D9B">
        <w:rPr>
          <w:rFonts w:ascii="Sylfaen" w:hAnsi="Sylfaen"/>
          <w:sz w:val="20"/>
          <w:szCs w:val="20"/>
          <w:lang w:val="ka-GE"/>
        </w:rPr>
        <w:t xml:space="preserve">   20</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3.3.1. სამეურნეო-საყოფაცხოვრებო ჩამდინარე წყლები</w:t>
      </w:r>
      <w:r>
        <w:rPr>
          <w:rFonts w:ascii="Sylfaen" w:hAnsi="Sylfaen"/>
          <w:sz w:val="20"/>
          <w:szCs w:val="20"/>
          <w:lang w:val="ka-GE"/>
        </w:rPr>
        <w:t>----------------------------------------------</w:t>
      </w:r>
      <w:r w:rsidR="00D91D9B">
        <w:rPr>
          <w:rFonts w:ascii="Sylfaen" w:hAnsi="Sylfaen"/>
          <w:sz w:val="20"/>
          <w:szCs w:val="20"/>
          <w:lang w:val="ka-GE"/>
        </w:rPr>
        <w:t xml:space="preserve">   21</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3.3.2. საწარმოო  ჩამდინარე წყლები</w:t>
      </w:r>
      <w:r>
        <w:rPr>
          <w:rFonts w:ascii="Sylfaen" w:hAnsi="Sylfaen"/>
          <w:sz w:val="20"/>
          <w:szCs w:val="20"/>
          <w:lang w:val="ka-GE"/>
        </w:rPr>
        <w:t>--------------------------------------------------------------------</w:t>
      </w:r>
      <w:r w:rsidR="00D91D9B">
        <w:rPr>
          <w:rFonts w:ascii="Sylfaen" w:hAnsi="Sylfaen"/>
          <w:sz w:val="20"/>
          <w:szCs w:val="20"/>
          <w:lang w:val="ka-GE"/>
        </w:rPr>
        <w:t xml:space="preserve">    21</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3.3.3. სანიაღვრე ჩამდინარე წყლები</w:t>
      </w:r>
      <w:r>
        <w:rPr>
          <w:rFonts w:ascii="Sylfaen" w:hAnsi="Sylfaen"/>
          <w:sz w:val="20"/>
          <w:szCs w:val="20"/>
          <w:lang w:val="ka-GE"/>
        </w:rPr>
        <w:t>--------------------------------------------------------------------</w:t>
      </w:r>
      <w:r w:rsidR="00D91D9B">
        <w:rPr>
          <w:rFonts w:ascii="Sylfaen" w:hAnsi="Sylfaen"/>
          <w:sz w:val="20"/>
          <w:szCs w:val="20"/>
          <w:lang w:val="ka-GE"/>
        </w:rPr>
        <w:t xml:space="preserve">    21</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3.4.  საწარმოო ობიექტზე გათვალისწინებული სალექარის ეფექტურობის გაანგარიშება</w:t>
      </w:r>
      <w:r>
        <w:rPr>
          <w:rFonts w:ascii="Sylfaen" w:hAnsi="Sylfaen"/>
          <w:sz w:val="20"/>
          <w:szCs w:val="20"/>
          <w:lang w:val="ka-GE"/>
        </w:rPr>
        <w:t>------</w:t>
      </w:r>
      <w:r w:rsidR="00D91D9B">
        <w:rPr>
          <w:rFonts w:ascii="Sylfaen" w:hAnsi="Sylfaen"/>
          <w:sz w:val="20"/>
          <w:szCs w:val="20"/>
          <w:lang w:val="ka-GE"/>
        </w:rPr>
        <w:t xml:space="preserve">     22</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4. პროექტის განხორციელების ალტერნატიული ვარიანტების ანალიზი</w:t>
      </w:r>
      <w:r>
        <w:rPr>
          <w:rFonts w:ascii="Sylfaen" w:hAnsi="Sylfaen"/>
          <w:sz w:val="20"/>
          <w:szCs w:val="20"/>
          <w:lang w:val="ka-GE"/>
        </w:rPr>
        <w:t>--------------------------</w:t>
      </w:r>
      <w:r w:rsidR="00D91D9B">
        <w:rPr>
          <w:rFonts w:ascii="Sylfaen" w:hAnsi="Sylfaen"/>
          <w:sz w:val="20"/>
          <w:szCs w:val="20"/>
          <w:lang w:val="ka-GE"/>
        </w:rPr>
        <w:t xml:space="preserve">   24</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4.1. პროექტის საჭიროების დასაბუთება, არაქმედების (ნულოვანი) ალტერნატივა</w:t>
      </w:r>
      <w:r>
        <w:rPr>
          <w:rFonts w:ascii="Sylfaen" w:hAnsi="Sylfaen"/>
          <w:sz w:val="20"/>
          <w:szCs w:val="20"/>
          <w:lang w:val="ka-GE"/>
        </w:rPr>
        <w:t>--------------</w:t>
      </w:r>
      <w:r w:rsidR="00D91D9B">
        <w:rPr>
          <w:rFonts w:ascii="Sylfaen" w:hAnsi="Sylfaen"/>
          <w:sz w:val="20"/>
          <w:szCs w:val="20"/>
          <w:lang w:val="ka-GE"/>
        </w:rPr>
        <w:t xml:space="preserve">   24</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4.2.  საწარმოს განთავსების ალტერნატიული ვარიანტები</w:t>
      </w:r>
      <w:r>
        <w:rPr>
          <w:rFonts w:ascii="Sylfaen" w:hAnsi="Sylfaen"/>
          <w:sz w:val="20"/>
          <w:szCs w:val="20"/>
          <w:lang w:val="ka-GE"/>
        </w:rPr>
        <w:t>-------------------------------------------</w:t>
      </w:r>
      <w:r w:rsidR="00D91D9B">
        <w:rPr>
          <w:rFonts w:ascii="Sylfaen" w:hAnsi="Sylfaen"/>
          <w:sz w:val="20"/>
          <w:szCs w:val="20"/>
          <w:lang w:val="ka-GE"/>
        </w:rPr>
        <w:t xml:space="preserve">   25</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4.3. ტექნოლოგიური ალტერნატივები</w:t>
      </w:r>
      <w:r>
        <w:rPr>
          <w:rFonts w:ascii="Sylfaen" w:hAnsi="Sylfaen"/>
          <w:sz w:val="20"/>
          <w:szCs w:val="20"/>
          <w:lang w:val="ka-GE"/>
        </w:rPr>
        <w:t>------------------------------------------------------------------</w:t>
      </w:r>
      <w:r w:rsidR="00D91D9B">
        <w:rPr>
          <w:rFonts w:ascii="Sylfaen" w:hAnsi="Sylfaen"/>
          <w:sz w:val="20"/>
          <w:szCs w:val="20"/>
          <w:lang w:val="ka-GE"/>
        </w:rPr>
        <w:t xml:space="preserve">   26</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5.გარემოს არსებული მდგომარეობის ანალიზი</w:t>
      </w:r>
      <w:r>
        <w:rPr>
          <w:rFonts w:ascii="Sylfaen" w:hAnsi="Sylfaen"/>
          <w:sz w:val="20"/>
          <w:szCs w:val="20"/>
          <w:lang w:val="ka-GE"/>
        </w:rPr>
        <w:t>-------------------------------------------------------</w:t>
      </w:r>
      <w:r w:rsidR="00D91D9B">
        <w:rPr>
          <w:rFonts w:ascii="Sylfaen" w:hAnsi="Sylfaen"/>
          <w:sz w:val="20"/>
          <w:szCs w:val="20"/>
          <w:lang w:val="ka-GE"/>
        </w:rPr>
        <w:t xml:space="preserve">   28</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 xml:space="preserve">5.1 </w:t>
      </w:r>
      <w:r w:rsidRPr="009C15FE">
        <w:rPr>
          <w:rFonts w:ascii="Sylfaen" w:hAnsi="Sylfaen" w:cs="Sylfaen"/>
          <w:sz w:val="20"/>
          <w:szCs w:val="20"/>
          <w:lang w:val="ka-GE"/>
        </w:rPr>
        <w:t>გეოგრაფია</w:t>
      </w:r>
      <w:r w:rsidRPr="009C15FE">
        <w:rPr>
          <w:rFonts w:ascii="Sylfaen" w:hAnsi="Sylfaen"/>
          <w:sz w:val="20"/>
          <w:szCs w:val="20"/>
          <w:lang w:val="ka-GE"/>
        </w:rPr>
        <w:t xml:space="preserve"> – </w:t>
      </w:r>
      <w:r w:rsidRPr="009C15FE">
        <w:rPr>
          <w:rFonts w:ascii="Sylfaen" w:hAnsi="Sylfaen" w:cs="Sylfaen"/>
          <w:sz w:val="20"/>
          <w:szCs w:val="20"/>
          <w:lang w:val="ka-GE"/>
        </w:rPr>
        <w:t>გეოლოგია</w:t>
      </w:r>
      <w:r>
        <w:rPr>
          <w:rFonts w:ascii="Sylfaen" w:hAnsi="Sylfaen" w:cs="Sylfaen"/>
          <w:sz w:val="20"/>
          <w:szCs w:val="20"/>
          <w:lang w:val="ka-GE"/>
        </w:rPr>
        <w:t>------------------------------------------------------------------------------</w:t>
      </w:r>
      <w:r w:rsidR="00D91D9B">
        <w:rPr>
          <w:rFonts w:ascii="Sylfaen" w:hAnsi="Sylfaen" w:cs="Sylfaen"/>
          <w:sz w:val="20"/>
          <w:szCs w:val="20"/>
          <w:lang w:val="ka-GE"/>
        </w:rPr>
        <w:t xml:space="preserve">    28</w:t>
      </w:r>
    </w:p>
    <w:p w:rsidR="009C15FE" w:rsidRPr="009C15FE" w:rsidRDefault="009C15FE" w:rsidP="009C15FE">
      <w:pPr>
        <w:spacing w:after="0"/>
        <w:rPr>
          <w:rFonts w:ascii="Sylfaen" w:hAnsi="Sylfaen" w:cs="Sylfaen"/>
          <w:sz w:val="20"/>
          <w:szCs w:val="20"/>
          <w:lang w:val="ka-GE"/>
        </w:rPr>
      </w:pPr>
      <w:r w:rsidRPr="009C15FE">
        <w:rPr>
          <w:rFonts w:ascii="Sylfaen" w:hAnsi="Sylfaen"/>
          <w:sz w:val="20"/>
          <w:szCs w:val="20"/>
          <w:lang w:val="ka-GE"/>
        </w:rPr>
        <w:t xml:space="preserve">5.1.1. </w:t>
      </w:r>
      <w:r w:rsidRPr="009C15FE">
        <w:rPr>
          <w:rFonts w:ascii="Sylfaen" w:hAnsi="Sylfaen" w:cs="Sylfaen"/>
          <w:sz w:val="20"/>
          <w:szCs w:val="20"/>
          <w:lang w:val="ka-GE"/>
        </w:rPr>
        <w:t>ზოგადი</w:t>
      </w:r>
      <w:r w:rsidRPr="009C15FE">
        <w:rPr>
          <w:rFonts w:ascii="Sylfaen" w:hAnsi="Sylfaen"/>
          <w:sz w:val="20"/>
          <w:szCs w:val="20"/>
          <w:lang w:val="ka-GE"/>
        </w:rPr>
        <w:t xml:space="preserve"> </w:t>
      </w:r>
      <w:r w:rsidRPr="009C15FE">
        <w:rPr>
          <w:rFonts w:ascii="Sylfaen" w:hAnsi="Sylfaen" w:cs="Sylfaen"/>
          <w:sz w:val="20"/>
          <w:szCs w:val="20"/>
          <w:lang w:val="ka-GE"/>
        </w:rPr>
        <w:t>ფიზიკურ</w:t>
      </w:r>
      <w:r w:rsidRPr="009C15FE">
        <w:rPr>
          <w:rFonts w:ascii="Sylfaen" w:hAnsi="Sylfaen"/>
          <w:sz w:val="20"/>
          <w:szCs w:val="20"/>
          <w:lang w:val="ka-GE"/>
        </w:rPr>
        <w:t>-</w:t>
      </w:r>
      <w:r w:rsidRPr="009C15FE">
        <w:rPr>
          <w:rFonts w:ascii="Sylfaen" w:hAnsi="Sylfaen" w:cs="Sylfaen"/>
          <w:sz w:val="20"/>
          <w:szCs w:val="20"/>
          <w:lang w:val="ka-GE"/>
        </w:rPr>
        <w:t>გეოგრაფიული</w:t>
      </w:r>
      <w:r w:rsidRPr="009C15FE">
        <w:rPr>
          <w:rFonts w:ascii="Sylfaen" w:hAnsi="Sylfaen"/>
          <w:sz w:val="20"/>
          <w:szCs w:val="20"/>
          <w:lang w:val="ka-GE"/>
        </w:rPr>
        <w:t xml:space="preserve"> </w:t>
      </w:r>
      <w:r w:rsidRPr="009C15FE">
        <w:rPr>
          <w:rFonts w:ascii="Sylfaen" w:hAnsi="Sylfaen" w:cs="Sylfaen"/>
          <w:sz w:val="20"/>
          <w:szCs w:val="20"/>
          <w:lang w:val="ka-GE"/>
        </w:rPr>
        <w:t>დახასიათება</w:t>
      </w:r>
      <w:r>
        <w:rPr>
          <w:rFonts w:ascii="Sylfaen" w:hAnsi="Sylfaen" w:cs="Sylfaen"/>
          <w:sz w:val="20"/>
          <w:szCs w:val="20"/>
          <w:lang w:val="ka-GE"/>
        </w:rPr>
        <w:t>----------------------------------------------</w:t>
      </w:r>
      <w:r w:rsidR="00D91D9B">
        <w:rPr>
          <w:rFonts w:ascii="Sylfaen" w:hAnsi="Sylfaen" w:cs="Sylfaen"/>
          <w:sz w:val="20"/>
          <w:szCs w:val="20"/>
          <w:lang w:val="ka-GE"/>
        </w:rPr>
        <w:t xml:space="preserve">    28</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5.2. გეოლოგიური პირობები</w:t>
      </w:r>
      <w:r>
        <w:rPr>
          <w:rFonts w:ascii="Sylfaen" w:hAnsi="Sylfaen"/>
          <w:sz w:val="20"/>
          <w:szCs w:val="20"/>
          <w:lang w:val="ka-GE"/>
        </w:rPr>
        <w:t>-----------------------------------------------------------------------------</w:t>
      </w:r>
      <w:r w:rsidR="00D91D9B">
        <w:rPr>
          <w:rFonts w:ascii="Sylfaen" w:hAnsi="Sylfaen"/>
          <w:sz w:val="20"/>
          <w:szCs w:val="20"/>
          <w:lang w:val="ka-GE"/>
        </w:rPr>
        <w:t xml:space="preserve">   29</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5.2.1.  გეომორფოლოგია(რელიეფი)</w:t>
      </w:r>
      <w:r>
        <w:rPr>
          <w:rFonts w:ascii="Sylfaen" w:hAnsi="Sylfaen"/>
          <w:sz w:val="20"/>
          <w:szCs w:val="20"/>
          <w:lang w:val="ka-GE"/>
        </w:rPr>
        <w:t>----------------------------------------------------------------------</w:t>
      </w:r>
      <w:r w:rsidR="00D91D9B">
        <w:rPr>
          <w:rFonts w:ascii="Sylfaen" w:hAnsi="Sylfaen"/>
          <w:sz w:val="20"/>
          <w:szCs w:val="20"/>
          <w:lang w:val="ka-GE"/>
        </w:rPr>
        <w:t xml:space="preserve"> 29</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5.2.2.  გეოლოგიური აგებულება</w:t>
      </w:r>
      <w:r>
        <w:rPr>
          <w:rFonts w:ascii="Sylfaen" w:hAnsi="Sylfaen"/>
          <w:sz w:val="20"/>
          <w:szCs w:val="20"/>
          <w:lang w:val="ka-GE"/>
        </w:rPr>
        <w:t>--------------------------------------------------------------------------</w:t>
      </w:r>
      <w:r w:rsidR="00D91D9B">
        <w:rPr>
          <w:rFonts w:ascii="Sylfaen" w:hAnsi="Sylfaen"/>
          <w:sz w:val="20"/>
          <w:szCs w:val="20"/>
          <w:lang w:val="ka-GE"/>
        </w:rPr>
        <w:t xml:space="preserve">  31</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5.2.3. ტექტონიკა</w:t>
      </w:r>
      <w:r>
        <w:rPr>
          <w:rFonts w:ascii="Sylfaen" w:hAnsi="Sylfaen"/>
          <w:sz w:val="20"/>
          <w:szCs w:val="20"/>
          <w:lang w:val="ka-GE"/>
        </w:rPr>
        <w:t>---------------------------------------------------------------------------------------------</w:t>
      </w:r>
      <w:r w:rsidR="00D91D9B">
        <w:rPr>
          <w:rFonts w:ascii="Sylfaen" w:hAnsi="Sylfaen"/>
          <w:sz w:val="20"/>
          <w:szCs w:val="20"/>
          <w:lang w:val="ka-GE"/>
        </w:rPr>
        <w:t xml:space="preserve"> 35</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5.2.4. სეისმური პირობები</w:t>
      </w:r>
      <w:r>
        <w:rPr>
          <w:rFonts w:ascii="Sylfaen" w:hAnsi="Sylfaen"/>
          <w:sz w:val="20"/>
          <w:szCs w:val="20"/>
          <w:lang w:val="ka-GE"/>
        </w:rPr>
        <w:t>----------------------------------------------------------------------------------</w:t>
      </w:r>
      <w:r w:rsidR="00D91D9B">
        <w:rPr>
          <w:rFonts w:ascii="Sylfaen" w:hAnsi="Sylfaen"/>
          <w:sz w:val="20"/>
          <w:szCs w:val="20"/>
          <w:lang w:val="ka-GE"/>
        </w:rPr>
        <w:t xml:space="preserve"> 35</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5.2.5. ჰიდროგეოლოგია</w:t>
      </w:r>
      <w:r>
        <w:rPr>
          <w:rFonts w:ascii="Sylfaen" w:hAnsi="Sylfaen"/>
          <w:sz w:val="20"/>
          <w:szCs w:val="20"/>
          <w:lang w:val="ka-GE"/>
        </w:rPr>
        <w:t>------------------------------------------------------------------------------------</w:t>
      </w:r>
      <w:r w:rsidR="00D91D9B">
        <w:rPr>
          <w:rFonts w:ascii="Sylfaen" w:hAnsi="Sylfaen"/>
          <w:sz w:val="20"/>
          <w:szCs w:val="20"/>
          <w:lang w:val="ka-GE"/>
        </w:rPr>
        <w:t xml:space="preserve">  36</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5.2.6.  საინჟინრო გეოლოგია</w:t>
      </w:r>
      <w:r>
        <w:rPr>
          <w:rFonts w:ascii="Sylfaen" w:hAnsi="Sylfaen"/>
          <w:sz w:val="20"/>
          <w:szCs w:val="20"/>
          <w:lang w:val="ka-GE"/>
        </w:rPr>
        <w:t>-------------------------------------------------------------------------------</w:t>
      </w:r>
      <w:r w:rsidR="00D91D9B">
        <w:rPr>
          <w:rFonts w:ascii="Sylfaen" w:hAnsi="Sylfaen"/>
          <w:sz w:val="20"/>
          <w:szCs w:val="20"/>
          <w:lang w:val="ka-GE"/>
        </w:rPr>
        <w:t xml:space="preserve"> 38</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5.2.7. გეოლოგიურ გარემოზე შესაძლო ზემოქმედება</w:t>
      </w:r>
      <w:r>
        <w:rPr>
          <w:rFonts w:ascii="Sylfaen" w:hAnsi="Sylfaen"/>
          <w:sz w:val="20"/>
          <w:szCs w:val="20"/>
          <w:lang w:val="ka-GE"/>
        </w:rPr>
        <w:t>--------------------------------------------------</w:t>
      </w:r>
      <w:r w:rsidR="00D91D9B">
        <w:rPr>
          <w:rFonts w:ascii="Sylfaen" w:hAnsi="Sylfaen"/>
          <w:sz w:val="20"/>
          <w:szCs w:val="20"/>
          <w:lang w:val="ka-GE"/>
        </w:rPr>
        <w:t xml:space="preserve"> 39</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5.2. 8. ჰიდროლოგია</w:t>
      </w:r>
      <w:r>
        <w:rPr>
          <w:rFonts w:ascii="Sylfaen" w:hAnsi="Sylfaen"/>
          <w:sz w:val="20"/>
          <w:szCs w:val="20"/>
          <w:lang w:val="ka-GE"/>
        </w:rPr>
        <w:t xml:space="preserve">---------------------------------------------------------------------------------------- </w:t>
      </w:r>
      <w:r w:rsidR="00D91D9B">
        <w:rPr>
          <w:rFonts w:ascii="Sylfaen" w:hAnsi="Sylfaen"/>
          <w:sz w:val="20"/>
          <w:szCs w:val="20"/>
          <w:lang w:val="ka-GE"/>
        </w:rPr>
        <w:t xml:space="preserve"> 41</w:t>
      </w:r>
      <w:r>
        <w:rPr>
          <w:rFonts w:ascii="Sylfaen" w:hAnsi="Sylfaen"/>
          <w:sz w:val="20"/>
          <w:szCs w:val="20"/>
          <w:lang w:val="ka-GE"/>
        </w:rPr>
        <w:t xml:space="preserve">         </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5.2.9. ნიადაგები</w:t>
      </w:r>
      <w:r>
        <w:rPr>
          <w:rFonts w:ascii="Sylfaen" w:hAnsi="Sylfaen"/>
          <w:sz w:val="20"/>
          <w:szCs w:val="20"/>
          <w:lang w:val="ka-GE"/>
        </w:rPr>
        <w:t>----------------------------------------------------------------------------------------------</w:t>
      </w:r>
      <w:r w:rsidR="00D91D9B">
        <w:rPr>
          <w:rFonts w:ascii="Sylfaen" w:hAnsi="Sylfaen"/>
          <w:sz w:val="20"/>
          <w:szCs w:val="20"/>
          <w:lang w:val="ka-GE"/>
        </w:rPr>
        <w:t xml:space="preserve"> 42</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5.2.10.  კლიმატურ-მეტეოროლოგიური პირობები</w:t>
      </w:r>
      <w:r>
        <w:rPr>
          <w:rFonts w:ascii="Sylfaen" w:hAnsi="Sylfaen"/>
          <w:sz w:val="20"/>
          <w:szCs w:val="20"/>
          <w:lang w:val="ka-GE"/>
        </w:rPr>
        <w:t>------------------------------------------------------</w:t>
      </w:r>
      <w:r w:rsidR="00D91D9B">
        <w:rPr>
          <w:rFonts w:ascii="Sylfaen" w:hAnsi="Sylfaen"/>
          <w:sz w:val="20"/>
          <w:szCs w:val="20"/>
          <w:lang w:val="ka-GE"/>
        </w:rPr>
        <w:t xml:space="preserve"> 42</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5.2.10.1. ატმოსფერული ჰაერის დაბინძურების მდგომარეობა</w:t>
      </w:r>
      <w:r>
        <w:rPr>
          <w:rFonts w:ascii="Sylfaen" w:hAnsi="Sylfaen"/>
          <w:sz w:val="20"/>
          <w:szCs w:val="20"/>
          <w:lang w:val="ka-GE"/>
        </w:rPr>
        <w:t>----------------------------------------</w:t>
      </w:r>
      <w:r w:rsidR="00D91D9B">
        <w:rPr>
          <w:rFonts w:ascii="Sylfaen" w:hAnsi="Sylfaen"/>
          <w:sz w:val="20"/>
          <w:szCs w:val="20"/>
          <w:lang w:val="ka-GE"/>
        </w:rPr>
        <w:t xml:space="preserve"> 46</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5.2.10.2. ფონური კონცენტრაციები</w:t>
      </w:r>
      <w:r>
        <w:rPr>
          <w:rFonts w:ascii="Sylfaen" w:hAnsi="Sylfaen"/>
          <w:sz w:val="20"/>
          <w:szCs w:val="20"/>
          <w:lang w:val="ka-GE"/>
        </w:rPr>
        <w:t>-----------------------------------------</w:t>
      </w:r>
      <w:r w:rsidR="00D91D9B">
        <w:rPr>
          <w:rFonts w:ascii="Sylfaen" w:hAnsi="Sylfaen"/>
          <w:sz w:val="20"/>
          <w:szCs w:val="20"/>
          <w:lang w:val="ka-GE"/>
        </w:rPr>
        <w:t>------------------------------  46</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5.2.11.</w:t>
      </w:r>
      <w:r w:rsidRPr="009C15FE">
        <w:rPr>
          <w:rFonts w:ascii="Sylfaen" w:hAnsi="Sylfaen"/>
          <w:sz w:val="20"/>
          <w:szCs w:val="20"/>
          <w:lang w:val="ka-GE"/>
        </w:rPr>
        <w:tab/>
        <w:t>ხმაურის და ვიბრაციის ფონური მდგომარეობა</w:t>
      </w:r>
      <w:r>
        <w:rPr>
          <w:rFonts w:ascii="Sylfaen" w:hAnsi="Sylfaen"/>
          <w:sz w:val="20"/>
          <w:szCs w:val="20"/>
          <w:lang w:val="ka-GE"/>
        </w:rPr>
        <w:t>----------------</w:t>
      </w:r>
      <w:r w:rsidR="00D91D9B">
        <w:rPr>
          <w:rFonts w:ascii="Sylfaen" w:hAnsi="Sylfaen"/>
          <w:sz w:val="20"/>
          <w:szCs w:val="20"/>
          <w:lang w:val="ka-GE"/>
        </w:rPr>
        <w:t>------------------------------- 47</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5.2. 12. ბუნებრივი რადიაციული ფონი</w:t>
      </w:r>
      <w:r>
        <w:rPr>
          <w:rFonts w:ascii="Sylfaen" w:hAnsi="Sylfaen"/>
          <w:sz w:val="20"/>
          <w:szCs w:val="20"/>
          <w:lang w:val="ka-GE"/>
        </w:rPr>
        <w:t>-------------------------------------------------------------------</w:t>
      </w:r>
      <w:r w:rsidR="00D91D9B">
        <w:rPr>
          <w:rFonts w:ascii="Sylfaen" w:hAnsi="Sylfaen"/>
          <w:sz w:val="20"/>
          <w:szCs w:val="20"/>
          <w:lang w:val="ka-GE"/>
        </w:rPr>
        <w:t xml:space="preserve"> 47</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lastRenderedPageBreak/>
        <w:t>5.2.13. ელექტრომაგნიტური გამოსხივება</w:t>
      </w:r>
      <w:r>
        <w:rPr>
          <w:rFonts w:ascii="Sylfaen" w:hAnsi="Sylfaen"/>
          <w:sz w:val="20"/>
          <w:szCs w:val="20"/>
          <w:lang w:val="ka-GE"/>
        </w:rPr>
        <w:t>-----------------------------------------------------------------</w:t>
      </w:r>
      <w:r w:rsidR="00D91D9B">
        <w:rPr>
          <w:rFonts w:ascii="Sylfaen" w:hAnsi="Sylfaen"/>
          <w:sz w:val="20"/>
          <w:szCs w:val="20"/>
          <w:lang w:val="ka-GE"/>
        </w:rPr>
        <w:t xml:space="preserve"> </w:t>
      </w:r>
      <w:r w:rsidR="0062075D">
        <w:rPr>
          <w:rFonts w:ascii="Sylfaen" w:hAnsi="Sylfaen"/>
          <w:sz w:val="20"/>
          <w:szCs w:val="20"/>
          <w:lang w:val="ka-GE"/>
        </w:rPr>
        <w:t xml:space="preserve"> </w:t>
      </w:r>
      <w:r w:rsidR="00D91D9B">
        <w:rPr>
          <w:rFonts w:ascii="Sylfaen" w:hAnsi="Sylfaen"/>
          <w:sz w:val="20"/>
          <w:szCs w:val="20"/>
          <w:lang w:val="ka-GE"/>
        </w:rPr>
        <w:t>47</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5.2. 14. ფლორა და ფაუნა</w:t>
      </w:r>
      <w:r>
        <w:rPr>
          <w:rFonts w:ascii="Sylfaen" w:hAnsi="Sylfaen"/>
          <w:sz w:val="20"/>
          <w:szCs w:val="20"/>
          <w:lang w:val="ka-GE"/>
        </w:rPr>
        <w:t>-----------------------------------------------------</w:t>
      </w:r>
      <w:r w:rsidR="00D91D9B">
        <w:rPr>
          <w:rFonts w:ascii="Sylfaen" w:hAnsi="Sylfaen"/>
          <w:sz w:val="20"/>
          <w:szCs w:val="20"/>
          <w:lang w:val="ka-GE"/>
        </w:rPr>
        <w:t>-------------------------------  47</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5.3. სოციალურ-ეკონომიკური გარემო</w:t>
      </w:r>
      <w:r>
        <w:rPr>
          <w:rFonts w:ascii="Sylfaen" w:hAnsi="Sylfaen"/>
          <w:sz w:val="20"/>
          <w:szCs w:val="20"/>
          <w:lang w:val="ka-GE"/>
        </w:rPr>
        <w:t>---------------------------------------------------------------------</w:t>
      </w:r>
      <w:r w:rsidR="00D91D9B">
        <w:rPr>
          <w:rFonts w:ascii="Sylfaen" w:hAnsi="Sylfaen"/>
          <w:sz w:val="20"/>
          <w:szCs w:val="20"/>
          <w:lang w:val="ka-GE"/>
        </w:rPr>
        <w:t xml:space="preserve"> 47</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5.3.1. მოსახლეობა</w:t>
      </w:r>
      <w:r>
        <w:rPr>
          <w:rFonts w:ascii="Sylfaen" w:hAnsi="Sylfaen"/>
          <w:sz w:val="20"/>
          <w:szCs w:val="20"/>
          <w:lang w:val="ka-GE"/>
        </w:rPr>
        <w:t>---------------------------------------------------------------------------------------------</w:t>
      </w:r>
      <w:r w:rsidR="00D91D9B">
        <w:rPr>
          <w:rFonts w:ascii="Sylfaen" w:hAnsi="Sylfaen"/>
          <w:sz w:val="20"/>
          <w:szCs w:val="20"/>
          <w:lang w:val="ka-GE"/>
        </w:rPr>
        <w:t xml:space="preserve"> 48</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5.3.2. ბიზნეს სექტორი</w:t>
      </w:r>
      <w:r>
        <w:rPr>
          <w:rFonts w:ascii="Sylfaen" w:hAnsi="Sylfaen"/>
          <w:sz w:val="20"/>
          <w:szCs w:val="20"/>
          <w:lang w:val="ka-GE"/>
        </w:rPr>
        <w:t>----------------------------------------------------------------------------------------</w:t>
      </w:r>
      <w:r w:rsidR="00D91D9B">
        <w:rPr>
          <w:rFonts w:ascii="Sylfaen" w:hAnsi="Sylfaen"/>
          <w:sz w:val="20"/>
          <w:szCs w:val="20"/>
          <w:lang w:val="ka-GE"/>
        </w:rPr>
        <w:t xml:space="preserve"> 48</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5.3.3. სატრანსპორტო ინფრასტრუქტურა</w:t>
      </w:r>
      <w:r>
        <w:rPr>
          <w:rFonts w:ascii="Sylfaen" w:hAnsi="Sylfaen"/>
          <w:sz w:val="20"/>
          <w:szCs w:val="20"/>
          <w:lang w:val="ka-GE"/>
        </w:rPr>
        <w:t>------------------------------------------------------------------</w:t>
      </w:r>
      <w:r w:rsidR="00D91D9B">
        <w:rPr>
          <w:rFonts w:ascii="Sylfaen" w:hAnsi="Sylfaen"/>
          <w:sz w:val="20"/>
          <w:szCs w:val="20"/>
          <w:lang w:val="ka-GE"/>
        </w:rPr>
        <w:t xml:space="preserve"> 49</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5.3.4. ჯანმრთელობის დაცვა და სოციალური უზრუნველყოფა სამცხე-ჯავახეთის რეგიონში</w:t>
      </w:r>
      <w:r>
        <w:rPr>
          <w:rFonts w:ascii="Sylfaen" w:hAnsi="Sylfaen"/>
          <w:sz w:val="20"/>
          <w:szCs w:val="20"/>
          <w:lang w:val="ka-GE"/>
        </w:rPr>
        <w:t>----</w:t>
      </w:r>
      <w:r w:rsidR="00D91D9B">
        <w:rPr>
          <w:rFonts w:ascii="Sylfaen" w:hAnsi="Sylfaen"/>
          <w:sz w:val="20"/>
          <w:szCs w:val="20"/>
          <w:lang w:val="ka-GE"/>
        </w:rPr>
        <w:t xml:space="preserve">  49</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5.3.4.4. ისტორიულ-არქიტექტურული ძეგლები</w:t>
      </w:r>
      <w:r>
        <w:rPr>
          <w:rFonts w:ascii="Sylfaen" w:hAnsi="Sylfaen"/>
          <w:sz w:val="20"/>
          <w:szCs w:val="20"/>
          <w:lang w:val="ka-GE"/>
        </w:rPr>
        <w:t>----------------------------------------------------------</w:t>
      </w:r>
      <w:r w:rsidR="00D91D9B">
        <w:rPr>
          <w:rFonts w:ascii="Sylfaen" w:hAnsi="Sylfaen"/>
          <w:sz w:val="20"/>
          <w:szCs w:val="20"/>
          <w:lang w:val="ka-GE"/>
        </w:rPr>
        <w:t xml:space="preserve"> 50</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5.3.4.5. დაცული ტერიტორიები</w:t>
      </w:r>
      <w:r>
        <w:rPr>
          <w:rFonts w:ascii="Sylfaen" w:hAnsi="Sylfaen"/>
          <w:sz w:val="20"/>
          <w:szCs w:val="20"/>
          <w:lang w:val="ka-GE"/>
        </w:rPr>
        <w:t>-----------------------------------------------------------------------------</w:t>
      </w:r>
      <w:r w:rsidR="00D91D9B">
        <w:rPr>
          <w:rFonts w:ascii="Sylfaen" w:hAnsi="Sylfaen"/>
          <w:sz w:val="20"/>
          <w:szCs w:val="20"/>
          <w:lang w:val="ka-GE"/>
        </w:rPr>
        <w:t xml:space="preserve"> 50</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6. გარემოზე შესაძლო ზემოქმედების შეფასება და ანალიზი</w:t>
      </w:r>
      <w:r>
        <w:rPr>
          <w:rFonts w:ascii="Sylfaen" w:hAnsi="Sylfaen"/>
          <w:sz w:val="20"/>
          <w:szCs w:val="20"/>
          <w:lang w:val="ka-GE"/>
        </w:rPr>
        <w:t>--------------------------------------------</w:t>
      </w:r>
      <w:r w:rsidR="00D91D9B">
        <w:rPr>
          <w:rFonts w:ascii="Sylfaen" w:hAnsi="Sylfaen"/>
          <w:sz w:val="20"/>
          <w:szCs w:val="20"/>
          <w:lang w:val="ka-GE"/>
        </w:rPr>
        <w:t xml:space="preserve"> 50</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6.1. ზემოქმედებები, რომლებიც ამოღებულია განხილვიდან</w:t>
      </w:r>
      <w:r>
        <w:rPr>
          <w:rFonts w:ascii="Sylfaen" w:hAnsi="Sylfaen"/>
          <w:sz w:val="20"/>
          <w:szCs w:val="20"/>
          <w:lang w:val="ka-GE"/>
        </w:rPr>
        <w:t>-------------------------------------------</w:t>
      </w:r>
      <w:r w:rsidR="00D91D9B">
        <w:rPr>
          <w:rFonts w:ascii="Sylfaen" w:hAnsi="Sylfaen"/>
          <w:sz w:val="20"/>
          <w:szCs w:val="20"/>
          <w:lang w:val="ka-GE"/>
        </w:rPr>
        <w:t xml:space="preserve">  51</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 xml:space="preserve">6.2.1. </w:t>
      </w:r>
      <w:r w:rsidRPr="009C15FE">
        <w:rPr>
          <w:rFonts w:ascii="Sylfaen" w:hAnsi="Sylfaen" w:cs="Sylfaen"/>
          <w:sz w:val="20"/>
          <w:szCs w:val="20"/>
          <w:lang w:val="ka-GE"/>
        </w:rPr>
        <w:t>ზემოქმედება</w:t>
      </w:r>
      <w:r w:rsidRPr="009C15FE">
        <w:rPr>
          <w:rFonts w:ascii="Sylfaen" w:hAnsi="Sylfaen"/>
          <w:sz w:val="20"/>
          <w:szCs w:val="20"/>
          <w:lang w:val="ka-GE"/>
        </w:rPr>
        <w:t xml:space="preserve"> </w:t>
      </w:r>
      <w:r w:rsidRPr="009C15FE">
        <w:rPr>
          <w:rFonts w:ascii="Sylfaen" w:hAnsi="Sylfaen" w:cs="Sylfaen"/>
          <w:sz w:val="20"/>
          <w:szCs w:val="20"/>
          <w:lang w:val="ka-GE"/>
        </w:rPr>
        <w:t>ატმოსფერულ</w:t>
      </w:r>
      <w:r w:rsidRPr="009C15FE">
        <w:rPr>
          <w:rFonts w:ascii="Sylfaen" w:hAnsi="Sylfaen"/>
          <w:sz w:val="20"/>
          <w:szCs w:val="20"/>
          <w:lang w:val="ka-GE"/>
        </w:rPr>
        <w:t xml:space="preserve"> </w:t>
      </w:r>
      <w:r w:rsidRPr="009C15FE">
        <w:rPr>
          <w:rFonts w:ascii="Sylfaen" w:hAnsi="Sylfaen" w:cs="Sylfaen"/>
          <w:sz w:val="20"/>
          <w:szCs w:val="20"/>
          <w:lang w:val="ka-GE"/>
        </w:rPr>
        <w:t>ჰაერზე</w:t>
      </w:r>
      <w:r>
        <w:rPr>
          <w:rFonts w:ascii="Sylfaen" w:hAnsi="Sylfaen" w:cs="Sylfaen"/>
          <w:sz w:val="20"/>
          <w:szCs w:val="20"/>
          <w:lang w:val="ka-GE"/>
        </w:rPr>
        <w:t>-----------------------------------------------------------------</w:t>
      </w:r>
      <w:r w:rsidR="00D91D9B">
        <w:rPr>
          <w:rFonts w:ascii="Sylfaen" w:hAnsi="Sylfaen" w:cs="Sylfaen"/>
          <w:sz w:val="20"/>
          <w:szCs w:val="20"/>
          <w:lang w:val="ka-GE"/>
        </w:rPr>
        <w:t xml:space="preserve">  53</w:t>
      </w:r>
    </w:p>
    <w:p w:rsidR="009C15FE" w:rsidRPr="009C15FE" w:rsidRDefault="009C15FE" w:rsidP="009C15FE">
      <w:pPr>
        <w:spacing w:after="0"/>
        <w:rPr>
          <w:rFonts w:ascii="Sylfaen" w:hAnsi="Sylfaen" w:cs="Sylfaen"/>
          <w:sz w:val="20"/>
          <w:szCs w:val="20"/>
          <w:lang w:val="ka-GE"/>
        </w:rPr>
      </w:pPr>
      <w:r w:rsidRPr="009C15FE">
        <w:rPr>
          <w:rFonts w:ascii="Sylfaen" w:hAnsi="Sylfaen"/>
          <w:sz w:val="20"/>
          <w:szCs w:val="20"/>
          <w:lang w:val="ka-GE"/>
        </w:rPr>
        <w:t xml:space="preserve">6.2.1.1. </w:t>
      </w:r>
      <w:r w:rsidRPr="009C15FE">
        <w:rPr>
          <w:rFonts w:ascii="Sylfaen" w:hAnsi="Sylfaen" w:cs="Sylfaen"/>
          <w:sz w:val="20"/>
          <w:szCs w:val="20"/>
          <w:lang w:val="ka-GE"/>
        </w:rPr>
        <w:t>ატმოსფერულ</w:t>
      </w:r>
      <w:r w:rsidRPr="009C15FE">
        <w:rPr>
          <w:rFonts w:ascii="Sylfaen" w:hAnsi="Sylfaen"/>
          <w:sz w:val="20"/>
          <w:szCs w:val="20"/>
          <w:lang w:val="ka-GE"/>
        </w:rPr>
        <w:t xml:space="preserve"> </w:t>
      </w:r>
      <w:r w:rsidRPr="009C15FE">
        <w:rPr>
          <w:rFonts w:ascii="Sylfaen" w:hAnsi="Sylfaen" w:cs="Sylfaen"/>
          <w:sz w:val="20"/>
          <w:szCs w:val="20"/>
          <w:lang w:val="ka-GE"/>
        </w:rPr>
        <w:t>ჰაერში</w:t>
      </w:r>
      <w:r w:rsidRPr="009C15FE">
        <w:rPr>
          <w:rFonts w:ascii="Sylfaen" w:hAnsi="Sylfaen"/>
          <w:sz w:val="20"/>
          <w:szCs w:val="20"/>
          <w:lang w:val="ka-GE"/>
        </w:rPr>
        <w:t xml:space="preserve"> </w:t>
      </w:r>
      <w:r w:rsidRPr="009C15FE">
        <w:rPr>
          <w:rFonts w:ascii="Sylfaen" w:hAnsi="Sylfaen" w:cs="Sylfaen"/>
          <w:sz w:val="20"/>
          <w:szCs w:val="20"/>
          <w:lang w:val="ka-GE"/>
        </w:rPr>
        <w:t>გამოყოფილი</w:t>
      </w:r>
      <w:r w:rsidRPr="009C15FE">
        <w:rPr>
          <w:rFonts w:ascii="Sylfaen" w:hAnsi="Sylfaen"/>
          <w:sz w:val="20"/>
          <w:szCs w:val="20"/>
          <w:lang w:val="ka-GE"/>
        </w:rPr>
        <w:t xml:space="preserve"> </w:t>
      </w:r>
      <w:r w:rsidRPr="009C15FE">
        <w:rPr>
          <w:rFonts w:ascii="Sylfaen" w:hAnsi="Sylfaen" w:cs="Sylfaen"/>
          <w:sz w:val="20"/>
          <w:szCs w:val="20"/>
          <w:lang w:val="ka-GE"/>
        </w:rPr>
        <w:t>მავნე</w:t>
      </w:r>
      <w:r w:rsidRPr="009C15FE">
        <w:rPr>
          <w:rFonts w:ascii="Sylfaen" w:hAnsi="Sylfaen"/>
          <w:sz w:val="20"/>
          <w:szCs w:val="20"/>
          <w:lang w:val="ka-GE"/>
        </w:rPr>
        <w:t xml:space="preserve"> </w:t>
      </w:r>
      <w:r w:rsidRPr="009C15FE">
        <w:rPr>
          <w:rFonts w:ascii="Sylfaen" w:hAnsi="Sylfaen" w:cs="Sylfaen"/>
          <w:sz w:val="20"/>
          <w:szCs w:val="20"/>
          <w:lang w:val="ka-GE"/>
        </w:rPr>
        <w:t>ნივთიერებები</w:t>
      </w:r>
      <w:r w:rsidRPr="009C15FE">
        <w:rPr>
          <w:rFonts w:ascii="Sylfaen" w:hAnsi="Sylfaen"/>
          <w:sz w:val="20"/>
          <w:szCs w:val="20"/>
          <w:lang w:val="ka-GE"/>
        </w:rPr>
        <w:t xml:space="preserve">, </w:t>
      </w:r>
      <w:r w:rsidRPr="009C15FE">
        <w:rPr>
          <w:rFonts w:ascii="Sylfaen" w:hAnsi="Sylfaen" w:cs="Sylfaen"/>
          <w:sz w:val="20"/>
          <w:szCs w:val="20"/>
          <w:lang w:val="ka-GE"/>
        </w:rPr>
        <w:t>გაფრქვევის</w:t>
      </w:r>
      <w:r w:rsidRPr="009C15FE">
        <w:rPr>
          <w:rFonts w:ascii="Sylfaen" w:hAnsi="Sylfaen"/>
          <w:sz w:val="20"/>
          <w:szCs w:val="20"/>
          <w:lang w:val="ka-GE"/>
        </w:rPr>
        <w:t xml:space="preserve"> </w:t>
      </w:r>
      <w:r w:rsidRPr="009C15FE">
        <w:rPr>
          <w:rFonts w:ascii="Sylfaen" w:hAnsi="Sylfaen" w:cs="Sylfaen"/>
          <w:sz w:val="20"/>
          <w:szCs w:val="20"/>
          <w:lang w:val="ka-GE"/>
        </w:rPr>
        <w:t>წყაროები</w:t>
      </w:r>
      <w:r>
        <w:rPr>
          <w:rFonts w:ascii="Sylfaen" w:hAnsi="Sylfaen" w:cs="Sylfaen"/>
          <w:sz w:val="20"/>
          <w:szCs w:val="20"/>
          <w:lang w:val="ka-GE"/>
        </w:rPr>
        <w:t>-----------</w:t>
      </w:r>
      <w:r w:rsidR="00D91D9B">
        <w:rPr>
          <w:rFonts w:ascii="Sylfaen" w:hAnsi="Sylfaen" w:cs="Sylfaen"/>
          <w:sz w:val="20"/>
          <w:szCs w:val="20"/>
          <w:lang w:val="ka-GE"/>
        </w:rPr>
        <w:t xml:space="preserve">  </w:t>
      </w:r>
      <w:r w:rsidR="0062075D">
        <w:rPr>
          <w:rFonts w:ascii="Sylfaen" w:hAnsi="Sylfaen" w:cs="Sylfaen"/>
          <w:sz w:val="20"/>
          <w:szCs w:val="20"/>
          <w:lang w:val="ka-GE"/>
        </w:rPr>
        <w:t>53</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6.2.1.2. ატმოსფერულ ჰაერში გაფრქვეულ მავნე ნივთიერებათა სახეობები და     მათი ძირითადი მახასიათებელი სიდიდეები</w:t>
      </w:r>
      <w:r>
        <w:rPr>
          <w:rFonts w:ascii="Sylfaen" w:hAnsi="Sylfaen"/>
          <w:sz w:val="20"/>
          <w:szCs w:val="20"/>
          <w:lang w:val="ka-GE"/>
        </w:rPr>
        <w:t>----------------------------------------------------------------------------------</w:t>
      </w:r>
      <w:r w:rsidR="0062075D">
        <w:rPr>
          <w:rFonts w:ascii="Sylfaen" w:hAnsi="Sylfaen"/>
          <w:sz w:val="20"/>
          <w:szCs w:val="20"/>
          <w:lang w:val="ka-GE"/>
        </w:rPr>
        <w:t xml:space="preserve"> 53</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6.2.1.3.  ატმოსფერულ ჰაერში გაფრქვეულ მავნე ნივთიერებათა რაოდენობის ანგარიში</w:t>
      </w:r>
      <w:r>
        <w:rPr>
          <w:rFonts w:ascii="Sylfaen" w:hAnsi="Sylfaen"/>
          <w:sz w:val="20"/>
          <w:szCs w:val="20"/>
          <w:lang w:val="ka-GE"/>
        </w:rPr>
        <w:t>----------</w:t>
      </w:r>
      <w:r w:rsidR="0062075D">
        <w:rPr>
          <w:rFonts w:ascii="Sylfaen" w:hAnsi="Sylfaen"/>
          <w:sz w:val="20"/>
          <w:szCs w:val="20"/>
          <w:lang w:val="ka-GE"/>
        </w:rPr>
        <w:t xml:space="preserve">    54</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6.2.1.4. ატმოსფერულ ჰაერში გაფქვეულ მავნე ნივთიერებათა პარამეტრები</w:t>
      </w:r>
      <w:r>
        <w:rPr>
          <w:rFonts w:ascii="Sylfaen" w:hAnsi="Sylfaen"/>
          <w:sz w:val="20"/>
          <w:szCs w:val="20"/>
          <w:lang w:val="ka-GE"/>
        </w:rPr>
        <w:t>-------------------------</w:t>
      </w:r>
      <w:r w:rsidR="0062075D">
        <w:rPr>
          <w:rFonts w:ascii="Sylfaen" w:hAnsi="Sylfaen"/>
          <w:sz w:val="20"/>
          <w:szCs w:val="20"/>
          <w:lang w:val="ka-GE"/>
        </w:rPr>
        <w:t xml:space="preserve">   73</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6.2.1.5. ატმოსფერულჰაერში მოსალოდნელი ემისიების სახეობები და რაოდენობები, მიღებული შედეგების ანალიზი</w:t>
      </w:r>
      <w:r>
        <w:rPr>
          <w:rFonts w:ascii="Sylfaen" w:hAnsi="Sylfaen"/>
          <w:sz w:val="20"/>
          <w:szCs w:val="20"/>
          <w:lang w:val="ka-GE"/>
        </w:rPr>
        <w:t>-------------------------------------------------------------------------------------------</w:t>
      </w:r>
      <w:r w:rsidR="0062075D">
        <w:rPr>
          <w:rFonts w:ascii="Sylfaen" w:hAnsi="Sylfaen"/>
          <w:sz w:val="20"/>
          <w:szCs w:val="20"/>
          <w:lang w:val="ka-GE"/>
        </w:rPr>
        <w:t xml:space="preserve"> 76</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6.3 ხმაურის გავრცელება</w:t>
      </w:r>
      <w:r>
        <w:rPr>
          <w:rFonts w:ascii="Sylfaen" w:hAnsi="Sylfaen"/>
          <w:sz w:val="20"/>
          <w:szCs w:val="20"/>
          <w:lang w:val="ka-GE"/>
        </w:rPr>
        <w:t>--------------------------------------------------------------------------------------</w:t>
      </w:r>
      <w:r w:rsidR="0062075D">
        <w:rPr>
          <w:rFonts w:ascii="Sylfaen" w:hAnsi="Sylfaen"/>
          <w:sz w:val="20"/>
          <w:szCs w:val="20"/>
          <w:lang w:val="ka-GE"/>
        </w:rPr>
        <w:t xml:space="preserve"> 77</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6.4.  ზემოქმედება ზედაპირულ და მიწისქვეშა წყლებზე</w:t>
      </w:r>
      <w:r>
        <w:rPr>
          <w:rFonts w:ascii="Sylfaen" w:hAnsi="Sylfaen"/>
          <w:sz w:val="20"/>
          <w:szCs w:val="20"/>
          <w:lang w:val="ka-GE"/>
        </w:rPr>
        <w:t>-------------------------------------------------</w:t>
      </w:r>
      <w:r w:rsidR="0062075D">
        <w:rPr>
          <w:rFonts w:ascii="Sylfaen" w:hAnsi="Sylfaen"/>
          <w:sz w:val="20"/>
          <w:szCs w:val="20"/>
          <w:lang w:val="ka-GE"/>
        </w:rPr>
        <w:t xml:space="preserve"> 80</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6.5. ნიადაგზე/გრუნტზე ზემოქმედება</w:t>
      </w:r>
      <w:r>
        <w:rPr>
          <w:rFonts w:ascii="Sylfaen" w:hAnsi="Sylfaen"/>
          <w:sz w:val="20"/>
          <w:szCs w:val="20"/>
          <w:lang w:val="ka-GE"/>
        </w:rPr>
        <w:t>----------------------------------------------------------------------</w:t>
      </w:r>
      <w:r w:rsidR="0062075D">
        <w:rPr>
          <w:rFonts w:ascii="Sylfaen" w:hAnsi="Sylfaen"/>
          <w:sz w:val="20"/>
          <w:szCs w:val="20"/>
          <w:lang w:val="ka-GE"/>
        </w:rPr>
        <w:t xml:space="preserve"> 81</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6.6 ნარჩენების მართვა</w:t>
      </w:r>
      <w:r>
        <w:rPr>
          <w:rFonts w:ascii="Sylfaen" w:hAnsi="Sylfaen"/>
          <w:sz w:val="20"/>
          <w:szCs w:val="20"/>
          <w:lang w:val="ka-GE"/>
        </w:rPr>
        <w:t>-----------------------------------------------------------------------------------------</w:t>
      </w:r>
      <w:r w:rsidR="0062075D">
        <w:rPr>
          <w:rFonts w:ascii="Sylfaen" w:hAnsi="Sylfaen"/>
          <w:sz w:val="20"/>
          <w:szCs w:val="20"/>
          <w:lang w:val="ka-GE"/>
        </w:rPr>
        <w:t xml:space="preserve"> 81</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6.7. ბიოლოგიურ გარემოზე ზემოქმედება</w:t>
      </w:r>
      <w:r>
        <w:rPr>
          <w:rFonts w:ascii="Sylfaen" w:hAnsi="Sylfaen"/>
          <w:sz w:val="20"/>
          <w:szCs w:val="20"/>
          <w:lang w:val="ka-GE"/>
        </w:rPr>
        <w:t>------------------------------------------------------------------</w:t>
      </w:r>
      <w:r w:rsidR="0062075D">
        <w:rPr>
          <w:rFonts w:ascii="Sylfaen" w:hAnsi="Sylfaen"/>
          <w:sz w:val="20"/>
          <w:szCs w:val="20"/>
          <w:lang w:val="ka-GE"/>
        </w:rPr>
        <w:t xml:space="preserve"> 83 </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 xml:space="preserve">6.7.1. მცენარეულ საფარზე ზემოქმედება  </w:t>
      </w:r>
      <w:r>
        <w:rPr>
          <w:rFonts w:ascii="Sylfaen" w:hAnsi="Sylfaen"/>
          <w:sz w:val="20"/>
          <w:szCs w:val="20"/>
          <w:lang w:val="ka-GE"/>
        </w:rPr>
        <w:t>------------------------------------------------------------------</w:t>
      </w:r>
      <w:r w:rsidRPr="009C15FE">
        <w:rPr>
          <w:rFonts w:ascii="Sylfaen" w:hAnsi="Sylfaen"/>
          <w:sz w:val="20"/>
          <w:szCs w:val="20"/>
          <w:lang w:val="ka-GE"/>
        </w:rPr>
        <w:t xml:space="preserve"> </w:t>
      </w:r>
      <w:r w:rsidR="0062075D">
        <w:rPr>
          <w:rFonts w:ascii="Sylfaen" w:hAnsi="Sylfaen"/>
          <w:sz w:val="20"/>
          <w:szCs w:val="20"/>
          <w:lang w:val="ka-GE"/>
        </w:rPr>
        <w:t>83</w:t>
      </w:r>
      <w:r w:rsidRPr="009C15FE">
        <w:rPr>
          <w:rFonts w:ascii="Sylfaen" w:hAnsi="Sylfaen"/>
          <w:sz w:val="20"/>
          <w:szCs w:val="20"/>
          <w:lang w:val="ka-GE"/>
        </w:rPr>
        <w:t xml:space="preserve"> </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6.7.2. ფაუნაზე ზემოქმედება</w:t>
      </w:r>
      <w:r>
        <w:rPr>
          <w:rFonts w:ascii="Sylfaen" w:hAnsi="Sylfaen"/>
          <w:sz w:val="20"/>
          <w:szCs w:val="20"/>
          <w:lang w:val="ka-GE"/>
        </w:rPr>
        <w:t>----------------------------------------------------------------------------------</w:t>
      </w:r>
      <w:r w:rsidR="0062075D">
        <w:rPr>
          <w:rFonts w:ascii="Sylfaen" w:hAnsi="Sylfaen"/>
          <w:sz w:val="20"/>
          <w:szCs w:val="20"/>
          <w:lang w:val="ka-GE"/>
        </w:rPr>
        <w:t xml:space="preserve"> 83</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6.8. ზემოქმედება სოციალურ - ეკონომიკურ გარემოზე</w:t>
      </w:r>
      <w:r>
        <w:rPr>
          <w:rFonts w:ascii="Sylfaen" w:hAnsi="Sylfaen"/>
          <w:sz w:val="20"/>
          <w:szCs w:val="20"/>
          <w:lang w:val="ka-GE"/>
        </w:rPr>
        <w:t>---------------------------------------------------</w:t>
      </w:r>
      <w:r w:rsidR="0062075D">
        <w:rPr>
          <w:rFonts w:ascii="Sylfaen" w:hAnsi="Sylfaen"/>
          <w:sz w:val="20"/>
          <w:szCs w:val="20"/>
          <w:lang w:val="ka-GE"/>
        </w:rPr>
        <w:t xml:space="preserve"> 84</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6.9. ადამიანის ჯანმრთელობა და უსაფრთხოება</w:t>
      </w:r>
      <w:r>
        <w:rPr>
          <w:rFonts w:ascii="Sylfaen" w:hAnsi="Sylfaen"/>
          <w:sz w:val="20"/>
          <w:szCs w:val="20"/>
          <w:lang w:val="ka-GE"/>
        </w:rPr>
        <w:t>-----------------------------------------------------------</w:t>
      </w:r>
      <w:r w:rsidR="0062075D">
        <w:rPr>
          <w:rFonts w:ascii="Sylfaen" w:hAnsi="Sylfaen"/>
          <w:sz w:val="20"/>
          <w:szCs w:val="20"/>
          <w:lang w:val="ka-GE"/>
        </w:rPr>
        <w:t xml:space="preserve"> 84</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6.10. ზემოქმედება სატრანსპორტო ნაკადებზე</w:t>
      </w:r>
      <w:r>
        <w:rPr>
          <w:rFonts w:ascii="Sylfaen" w:hAnsi="Sylfaen"/>
          <w:sz w:val="20"/>
          <w:szCs w:val="20"/>
          <w:lang w:val="ka-GE"/>
        </w:rPr>
        <w:t>-------------------------------------------------------------</w:t>
      </w:r>
      <w:r w:rsidR="0062075D">
        <w:rPr>
          <w:rFonts w:ascii="Sylfaen" w:hAnsi="Sylfaen"/>
          <w:sz w:val="20"/>
          <w:szCs w:val="20"/>
          <w:lang w:val="ka-GE"/>
        </w:rPr>
        <w:t xml:space="preserve"> 85</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6.11. კუმულაციური ზემოქმედება</w:t>
      </w:r>
      <w:r>
        <w:rPr>
          <w:rFonts w:ascii="Sylfaen" w:hAnsi="Sylfaen"/>
          <w:sz w:val="20"/>
          <w:szCs w:val="20"/>
          <w:lang w:val="ka-GE"/>
        </w:rPr>
        <w:t>---------------------------------------------------------------------------</w:t>
      </w:r>
      <w:r w:rsidR="0062075D">
        <w:rPr>
          <w:rFonts w:ascii="Sylfaen" w:hAnsi="Sylfaen"/>
          <w:sz w:val="20"/>
          <w:szCs w:val="20"/>
          <w:lang w:val="ka-GE"/>
        </w:rPr>
        <w:t xml:space="preserve"> 85</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7. გარემოზე ზემოქმედების შემარბილებელი ღონისძიებები</w:t>
      </w:r>
      <w:r>
        <w:rPr>
          <w:rFonts w:ascii="Sylfaen" w:hAnsi="Sylfaen"/>
          <w:sz w:val="20"/>
          <w:szCs w:val="20"/>
          <w:lang w:val="ka-GE"/>
        </w:rPr>
        <w:t>--------------------------------------------</w:t>
      </w:r>
      <w:r w:rsidR="0062075D">
        <w:rPr>
          <w:rFonts w:ascii="Sylfaen" w:hAnsi="Sylfaen"/>
          <w:sz w:val="20"/>
          <w:szCs w:val="20"/>
          <w:lang w:val="ka-GE"/>
        </w:rPr>
        <w:t xml:space="preserve">  85</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8. საქმიანობის გარემოსდაცვითი მენეჯმენტის და მონიტორინგის გეგმა</w:t>
      </w:r>
      <w:r>
        <w:rPr>
          <w:rFonts w:ascii="Sylfaen" w:hAnsi="Sylfaen"/>
          <w:sz w:val="20"/>
          <w:szCs w:val="20"/>
          <w:lang w:val="ka-GE"/>
        </w:rPr>
        <w:t>------------------------------</w:t>
      </w:r>
      <w:r w:rsidR="0062075D">
        <w:rPr>
          <w:rFonts w:ascii="Sylfaen" w:hAnsi="Sylfaen"/>
          <w:sz w:val="20"/>
          <w:szCs w:val="20"/>
          <w:lang w:val="ka-GE"/>
        </w:rPr>
        <w:t xml:space="preserve"> 90</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9. დასკვნები და რეკომენდაციები</w:t>
      </w:r>
      <w:r>
        <w:rPr>
          <w:rFonts w:ascii="Sylfaen" w:hAnsi="Sylfaen"/>
          <w:sz w:val="20"/>
          <w:szCs w:val="20"/>
          <w:lang w:val="ka-GE"/>
        </w:rPr>
        <w:t>----------------------------------------------------------------------------</w:t>
      </w:r>
      <w:r w:rsidR="0062075D">
        <w:rPr>
          <w:rFonts w:ascii="Sylfaen" w:hAnsi="Sylfaen"/>
          <w:sz w:val="20"/>
          <w:szCs w:val="20"/>
          <w:lang w:val="ka-GE"/>
        </w:rPr>
        <w:t xml:space="preserve"> 102</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10 გამოყენებული ლიტერატურა და ინტერნეტ-წყაროები</w:t>
      </w:r>
      <w:r>
        <w:rPr>
          <w:rFonts w:ascii="Sylfaen" w:hAnsi="Sylfaen"/>
          <w:sz w:val="20"/>
          <w:szCs w:val="20"/>
          <w:lang w:val="ka-GE"/>
        </w:rPr>
        <w:t>------------------------------------------------</w:t>
      </w:r>
      <w:r w:rsidR="0062075D">
        <w:rPr>
          <w:rFonts w:ascii="Sylfaen" w:hAnsi="Sylfaen"/>
          <w:sz w:val="20"/>
          <w:szCs w:val="20"/>
          <w:lang w:val="ka-GE"/>
        </w:rPr>
        <w:t xml:space="preserve"> 104</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 xml:space="preserve">დანართები </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დანართი 1. საქმიანობის შეწყვეტის შემთხვევაში გარემოს პირვანდელ მდგომარეობამდე აღდგენის  პირობები</w:t>
      </w:r>
      <w:r>
        <w:rPr>
          <w:rFonts w:ascii="Sylfaen" w:hAnsi="Sylfaen"/>
          <w:sz w:val="20"/>
          <w:szCs w:val="20"/>
          <w:lang w:val="ka-GE"/>
        </w:rPr>
        <w:t>-------------------------------------------------------------------------</w:t>
      </w:r>
      <w:r w:rsidR="0062075D">
        <w:rPr>
          <w:rFonts w:ascii="Sylfaen" w:hAnsi="Sylfaen"/>
          <w:sz w:val="20"/>
          <w:szCs w:val="20"/>
          <w:lang w:val="ka-GE"/>
        </w:rPr>
        <w:t>------------------------------- 105</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1.1.საწარმოს ან მისი ცალკეული უბნების მოკლევადიანი გაჩერება ან რემონტი</w:t>
      </w:r>
      <w:r w:rsidR="0062075D">
        <w:rPr>
          <w:rFonts w:ascii="Sylfaen" w:hAnsi="Sylfaen"/>
          <w:sz w:val="20"/>
          <w:szCs w:val="20"/>
          <w:lang w:val="ka-GE"/>
        </w:rPr>
        <w:t>----------------------</w:t>
      </w:r>
      <w:r>
        <w:rPr>
          <w:rFonts w:ascii="Sylfaen" w:hAnsi="Sylfaen"/>
          <w:sz w:val="20"/>
          <w:szCs w:val="20"/>
          <w:lang w:val="ka-GE"/>
        </w:rPr>
        <w:t xml:space="preserve"> </w:t>
      </w:r>
      <w:r w:rsidR="0062075D">
        <w:rPr>
          <w:rFonts w:ascii="Sylfaen" w:hAnsi="Sylfaen"/>
          <w:sz w:val="20"/>
          <w:szCs w:val="20"/>
          <w:lang w:val="ka-GE"/>
        </w:rPr>
        <w:t>105</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1.2. საწარმოს ან მისი ცალკეული უბნების ხანგრძლივი გაჩერება</w:t>
      </w:r>
      <w:r>
        <w:rPr>
          <w:rFonts w:ascii="Sylfaen" w:hAnsi="Sylfaen"/>
          <w:sz w:val="20"/>
          <w:szCs w:val="20"/>
          <w:lang w:val="ka-GE"/>
        </w:rPr>
        <w:t>----------------------------------</w:t>
      </w:r>
      <w:r w:rsidR="0062075D">
        <w:rPr>
          <w:rFonts w:ascii="Sylfaen" w:hAnsi="Sylfaen"/>
          <w:sz w:val="20"/>
          <w:szCs w:val="20"/>
          <w:lang w:val="ka-GE"/>
        </w:rPr>
        <w:t>----- 105</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1.3. საწარმოს ან მისი ცალკეული უბნების ლიკვიდაცია</w:t>
      </w:r>
      <w:r>
        <w:rPr>
          <w:rFonts w:ascii="Sylfaen" w:hAnsi="Sylfaen"/>
          <w:sz w:val="20"/>
          <w:szCs w:val="20"/>
          <w:lang w:val="ka-GE"/>
        </w:rPr>
        <w:t>-------------------</w:t>
      </w:r>
      <w:r w:rsidR="0062075D">
        <w:rPr>
          <w:rFonts w:ascii="Sylfaen" w:hAnsi="Sylfaen"/>
          <w:sz w:val="20"/>
          <w:szCs w:val="20"/>
          <w:lang w:val="ka-GE"/>
        </w:rPr>
        <w:t>------------------------------- 106</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დანართი 2. ნარჩენების მართვის გეგმა</w:t>
      </w:r>
      <w:r>
        <w:rPr>
          <w:rFonts w:ascii="Sylfaen" w:hAnsi="Sylfaen"/>
          <w:sz w:val="20"/>
          <w:szCs w:val="20"/>
          <w:lang w:val="ka-GE"/>
        </w:rPr>
        <w:t>---------------------------------------</w:t>
      </w:r>
      <w:r w:rsidR="0062075D">
        <w:rPr>
          <w:rFonts w:ascii="Sylfaen" w:hAnsi="Sylfaen"/>
          <w:sz w:val="20"/>
          <w:szCs w:val="20"/>
          <w:lang w:val="ka-GE"/>
        </w:rPr>
        <w:t>------------------------------- 106</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2.1. ნარჩენების მართვის  გეგმის მიზნები და ამოცანები</w:t>
      </w:r>
      <w:r>
        <w:rPr>
          <w:rFonts w:ascii="Sylfaen" w:hAnsi="Sylfaen"/>
          <w:sz w:val="20"/>
          <w:szCs w:val="20"/>
          <w:lang w:val="ka-GE"/>
        </w:rPr>
        <w:t>-------------------</w:t>
      </w:r>
      <w:r w:rsidR="0062075D">
        <w:rPr>
          <w:rFonts w:ascii="Sylfaen" w:hAnsi="Sylfaen"/>
          <w:sz w:val="20"/>
          <w:szCs w:val="20"/>
          <w:lang w:val="ka-GE"/>
        </w:rPr>
        <w:t>------------------------------- 106</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2.2.ნარჩენების მართვის იერარქია და პრინციპები</w:t>
      </w:r>
      <w:r>
        <w:rPr>
          <w:rFonts w:ascii="Sylfaen" w:hAnsi="Sylfaen"/>
          <w:sz w:val="20"/>
          <w:szCs w:val="20"/>
          <w:lang w:val="ka-GE"/>
        </w:rPr>
        <w:t>--------------------------</w:t>
      </w:r>
      <w:r w:rsidR="0062075D">
        <w:rPr>
          <w:rFonts w:ascii="Sylfaen" w:hAnsi="Sylfaen"/>
          <w:sz w:val="20"/>
          <w:szCs w:val="20"/>
          <w:lang w:val="ka-GE"/>
        </w:rPr>
        <w:t>------------------------------- 107</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2.3. ნარჩენების მართვის მოდელი</w:t>
      </w:r>
      <w:r>
        <w:rPr>
          <w:rFonts w:ascii="Sylfaen" w:hAnsi="Sylfaen"/>
          <w:sz w:val="20"/>
          <w:szCs w:val="20"/>
          <w:lang w:val="ka-GE"/>
        </w:rPr>
        <w:t>-----------------------------------------------------------</w:t>
      </w:r>
      <w:r w:rsidR="0062075D">
        <w:rPr>
          <w:rFonts w:ascii="Sylfaen" w:hAnsi="Sylfaen"/>
          <w:sz w:val="20"/>
          <w:szCs w:val="20"/>
          <w:lang w:val="ka-GE"/>
        </w:rPr>
        <w:t>----------------- 108</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lastRenderedPageBreak/>
        <w:t>2.4. ნარჩენების  მოკლე  აღწერა</w:t>
      </w:r>
      <w:r>
        <w:rPr>
          <w:rFonts w:ascii="Sylfaen" w:hAnsi="Sylfaen"/>
          <w:sz w:val="20"/>
          <w:szCs w:val="20"/>
          <w:lang w:val="ka-GE"/>
        </w:rPr>
        <w:t>---------------------------------------------------------------------------------</w:t>
      </w:r>
      <w:r w:rsidR="0062075D">
        <w:rPr>
          <w:rFonts w:ascii="Sylfaen" w:hAnsi="Sylfaen"/>
          <w:sz w:val="20"/>
          <w:szCs w:val="20"/>
          <w:lang w:val="ka-GE"/>
        </w:rPr>
        <w:t>108</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2.4.1. მონაცემები მოსალოდნელ  ნარჩენებზე    -  2019 წელი</w:t>
      </w:r>
      <w:r>
        <w:rPr>
          <w:rFonts w:ascii="Sylfaen" w:hAnsi="Sylfaen"/>
          <w:sz w:val="20"/>
          <w:szCs w:val="20"/>
          <w:lang w:val="ka-GE"/>
        </w:rPr>
        <w:t>----------------</w:t>
      </w:r>
      <w:r w:rsidR="0062075D">
        <w:rPr>
          <w:rFonts w:ascii="Sylfaen" w:hAnsi="Sylfaen"/>
          <w:sz w:val="20"/>
          <w:szCs w:val="20"/>
          <w:lang w:val="ka-GE"/>
        </w:rPr>
        <w:t>-------------------------------111</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2.4.2. მონაცემები მოსალოდნელ  ნარჩენებზე    -  2020 წელი</w:t>
      </w:r>
      <w:r>
        <w:rPr>
          <w:rFonts w:ascii="Sylfaen" w:hAnsi="Sylfaen"/>
          <w:sz w:val="20"/>
          <w:szCs w:val="20"/>
          <w:lang w:val="ka-GE"/>
        </w:rPr>
        <w:t>----------------</w:t>
      </w:r>
      <w:r w:rsidR="0062075D">
        <w:rPr>
          <w:rFonts w:ascii="Sylfaen" w:hAnsi="Sylfaen"/>
          <w:sz w:val="20"/>
          <w:szCs w:val="20"/>
          <w:lang w:val="ka-GE"/>
        </w:rPr>
        <w:t>-------------------------------112</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2.4.3. მონაცემები მოსალოდნელ  ნარჩენებზე    -  2021 წელი</w:t>
      </w:r>
      <w:r>
        <w:rPr>
          <w:rFonts w:ascii="Sylfaen" w:hAnsi="Sylfaen"/>
          <w:sz w:val="20"/>
          <w:szCs w:val="20"/>
          <w:lang w:val="ka-GE"/>
        </w:rPr>
        <w:t>----------------</w:t>
      </w:r>
      <w:r w:rsidR="0062075D">
        <w:rPr>
          <w:rFonts w:ascii="Sylfaen" w:hAnsi="Sylfaen"/>
          <w:sz w:val="20"/>
          <w:szCs w:val="20"/>
          <w:lang w:val="ka-GE"/>
        </w:rPr>
        <w:t>-------------------------------113</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2.5.</w:t>
      </w:r>
      <w:r w:rsidRPr="009C15FE">
        <w:rPr>
          <w:rFonts w:ascii="Sylfaen" w:hAnsi="Sylfaen" w:cs="Sylfaen"/>
          <w:sz w:val="20"/>
          <w:szCs w:val="20"/>
          <w:lang w:val="ka-GE"/>
        </w:rPr>
        <w:t>ნარჩენების</w:t>
      </w:r>
      <w:r w:rsidRPr="009C15FE">
        <w:rPr>
          <w:rFonts w:ascii="Sylfaen" w:hAnsi="Sylfaen"/>
          <w:sz w:val="20"/>
          <w:szCs w:val="20"/>
          <w:lang w:val="ka-GE"/>
        </w:rPr>
        <w:t xml:space="preserve"> </w:t>
      </w:r>
      <w:r w:rsidRPr="009C15FE">
        <w:rPr>
          <w:rFonts w:ascii="Sylfaen" w:hAnsi="Sylfaen" w:cs="Sylfaen"/>
          <w:sz w:val="20"/>
          <w:szCs w:val="20"/>
          <w:lang w:val="ka-GE"/>
        </w:rPr>
        <w:t>მართვის</w:t>
      </w:r>
      <w:r w:rsidRPr="009C15FE">
        <w:rPr>
          <w:rFonts w:ascii="Sylfaen" w:hAnsi="Sylfaen"/>
          <w:sz w:val="20"/>
          <w:szCs w:val="20"/>
          <w:lang w:val="ka-GE"/>
        </w:rPr>
        <w:t xml:space="preserve">  </w:t>
      </w:r>
      <w:r w:rsidRPr="009C15FE">
        <w:rPr>
          <w:rFonts w:ascii="Sylfaen" w:hAnsi="Sylfaen" w:cs="Sylfaen"/>
          <w:sz w:val="20"/>
          <w:szCs w:val="20"/>
          <w:lang w:val="ka-GE"/>
        </w:rPr>
        <w:t>პროცესი</w:t>
      </w:r>
      <w:r>
        <w:rPr>
          <w:rFonts w:ascii="Sylfaen" w:hAnsi="Sylfaen" w:cs="Sylfaen"/>
          <w:sz w:val="20"/>
          <w:szCs w:val="20"/>
          <w:lang w:val="ka-GE"/>
        </w:rPr>
        <w:t>-----------------------------------------------</w:t>
      </w:r>
      <w:r w:rsidR="0062075D">
        <w:rPr>
          <w:rFonts w:ascii="Sylfaen" w:hAnsi="Sylfaen" w:cs="Sylfaen"/>
          <w:sz w:val="20"/>
          <w:szCs w:val="20"/>
          <w:lang w:val="ka-GE"/>
        </w:rPr>
        <w:t>-------------------------------114</w:t>
      </w:r>
    </w:p>
    <w:p w:rsidR="009C15FE" w:rsidRPr="009C15FE" w:rsidRDefault="009C15FE" w:rsidP="0077592A">
      <w:pPr>
        <w:spacing w:after="0"/>
        <w:ind w:left="-180"/>
        <w:rPr>
          <w:rFonts w:ascii="Sylfaen" w:hAnsi="Sylfaen" w:cs="Sylfaen"/>
          <w:sz w:val="20"/>
          <w:szCs w:val="20"/>
          <w:lang w:val="ka-GE"/>
        </w:rPr>
      </w:pPr>
      <w:r w:rsidRPr="009C15FE">
        <w:rPr>
          <w:rFonts w:ascii="Sylfaen" w:hAnsi="Sylfaen"/>
          <w:sz w:val="20"/>
          <w:szCs w:val="20"/>
          <w:lang w:val="ka-GE"/>
        </w:rPr>
        <w:t xml:space="preserve">2.5.1. </w:t>
      </w:r>
      <w:r w:rsidRPr="009C15FE">
        <w:rPr>
          <w:rFonts w:ascii="Sylfaen" w:hAnsi="Sylfaen" w:cs="Sylfaen"/>
          <w:sz w:val="20"/>
          <w:szCs w:val="20"/>
          <w:lang w:val="ka-GE"/>
        </w:rPr>
        <w:t>ნარჩენების</w:t>
      </w:r>
      <w:r w:rsidRPr="009C15FE">
        <w:rPr>
          <w:rFonts w:ascii="Sylfaen" w:hAnsi="Sylfaen"/>
          <w:sz w:val="20"/>
          <w:szCs w:val="20"/>
          <w:lang w:val="ka-GE"/>
        </w:rPr>
        <w:t xml:space="preserve"> </w:t>
      </w:r>
      <w:r w:rsidRPr="009C15FE">
        <w:rPr>
          <w:rFonts w:ascii="Sylfaen" w:hAnsi="Sylfaen" w:cs="Sylfaen"/>
          <w:sz w:val="20"/>
          <w:szCs w:val="20"/>
          <w:lang w:val="ka-GE"/>
        </w:rPr>
        <w:t>პრევენციისა</w:t>
      </w:r>
      <w:r w:rsidRPr="009C15FE">
        <w:rPr>
          <w:rFonts w:ascii="Sylfaen" w:hAnsi="Sylfaen"/>
          <w:sz w:val="20"/>
          <w:szCs w:val="20"/>
          <w:lang w:val="ka-GE"/>
        </w:rPr>
        <w:t xml:space="preserve"> </w:t>
      </w:r>
      <w:r w:rsidRPr="009C15FE">
        <w:rPr>
          <w:rFonts w:ascii="Sylfaen" w:hAnsi="Sylfaen" w:cs="Sylfaen"/>
          <w:sz w:val="20"/>
          <w:szCs w:val="20"/>
          <w:lang w:val="ka-GE"/>
        </w:rPr>
        <w:t>და</w:t>
      </w:r>
      <w:r w:rsidRPr="009C15FE">
        <w:rPr>
          <w:rFonts w:ascii="Sylfaen" w:hAnsi="Sylfaen"/>
          <w:sz w:val="20"/>
          <w:szCs w:val="20"/>
          <w:lang w:val="ka-GE"/>
        </w:rPr>
        <w:t xml:space="preserve"> </w:t>
      </w:r>
      <w:r w:rsidRPr="009C15FE">
        <w:rPr>
          <w:rFonts w:ascii="Sylfaen" w:hAnsi="Sylfaen" w:cs="Sylfaen"/>
          <w:sz w:val="20"/>
          <w:szCs w:val="20"/>
          <w:lang w:val="ka-GE"/>
        </w:rPr>
        <w:t>აღდგენისათვის</w:t>
      </w:r>
      <w:r w:rsidRPr="009C15FE">
        <w:rPr>
          <w:rFonts w:ascii="Sylfaen" w:hAnsi="Sylfaen"/>
          <w:sz w:val="20"/>
          <w:szCs w:val="20"/>
          <w:lang w:val="ka-GE"/>
        </w:rPr>
        <w:t xml:space="preserve"> </w:t>
      </w:r>
      <w:r w:rsidRPr="009C15FE">
        <w:rPr>
          <w:rFonts w:ascii="Sylfaen" w:hAnsi="Sylfaen" w:cs="Sylfaen"/>
          <w:sz w:val="20"/>
          <w:szCs w:val="20"/>
          <w:lang w:val="ka-GE"/>
        </w:rPr>
        <w:t>გათვალისწინებული</w:t>
      </w:r>
      <w:r w:rsidRPr="009C15FE">
        <w:rPr>
          <w:rFonts w:ascii="Sylfaen" w:hAnsi="Sylfaen"/>
          <w:sz w:val="20"/>
          <w:szCs w:val="20"/>
          <w:lang w:val="ka-GE"/>
        </w:rPr>
        <w:t xml:space="preserve"> </w:t>
      </w:r>
      <w:r w:rsidRPr="009C15FE">
        <w:rPr>
          <w:rFonts w:ascii="Sylfaen" w:hAnsi="Sylfaen" w:cs="Sylfaen"/>
          <w:sz w:val="20"/>
          <w:szCs w:val="20"/>
          <w:lang w:val="ka-GE"/>
        </w:rPr>
        <w:t>ღონისძიებები</w:t>
      </w:r>
      <w:r w:rsidR="0062075D">
        <w:rPr>
          <w:rFonts w:ascii="Sylfaen" w:hAnsi="Sylfaen" w:cs="Sylfaen"/>
          <w:sz w:val="20"/>
          <w:szCs w:val="20"/>
          <w:lang w:val="ka-GE"/>
        </w:rPr>
        <w:t>---------------114</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2.5.2. წარმოქმნილი ნარჩენის შეგროვების მეთოდები</w:t>
      </w:r>
      <w:r>
        <w:rPr>
          <w:rFonts w:ascii="Sylfaen" w:hAnsi="Sylfaen"/>
          <w:sz w:val="20"/>
          <w:szCs w:val="20"/>
          <w:lang w:val="ka-GE"/>
        </w:rPr>
        <w:t>------------------------</w:t>
      </w:r>
      <w:r w:rsidR="0062075D">
        <w:rPr>
          <w:rFonts w:ascii="Sylfaen" w:hAnsi="Sylfaen"/>
          <w:sz w:val="20"/>
          <w:szCs w:val="20"/>
          <w:lang w:val="ka-GE"/>
        </w:rPr>
        <w:t>-------------------------------116</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2.6.ნარჩენების კლასიფიკაცია და ინვენტარიზაცია</w:t>
      </w:r>
      <w:r>
        <w:rPr>
          <w:rFonts w:ascii="Sylfaen" w:hAnsi="Sylfaen"/>
          <w:sz w:val="20"/>
          <w:szCs w:val="20"/>
          <w:lang w:val="ka-GE"/>
        </w:rPr>
        <w:t>---------------------------</w:t>
      </w:r>
      <w:r w:rsidR="0062075D">
        <w:rPr>
          <w:rFonts w:ascii="Sylfaen" w:hAnsi="Sylfaen"/>
          <w:sz w:val="20"/>
          <w:szCs w:val="20"/>
          <w:lang w:val="ka-GE"/>
        </w:rPr>
        <w:t>-------------------------------117</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2.7.ნაჩენების განთავსება</w:t>
      </w:r>
      <w:r>
        <w:rPr>
          <w:rFonts w:ascii="Sylfaen" w:hAnsi="Sylfaen"/>
          <w:sz w:val="20"/>
          <w:szCs w:val="20"/>
          <w:lang w:val="ka-GE"/>
        </w:rPr>
        <w:t>-----------------------------------------------------------------------------------------</w:t>
      </w:r>
      <w:r w:rsidR="0062075D">
        <w:rPr>
          <w:rFonts w:ascii="Sylfaen" w:hAnsi="Sylfaen"/>
          <w:sz w:val="20"/>
          <w:szCs w:val="20"/>
          <w:lang w:val="ka-GE"/>
        </w:rPr>
        <w:t>118</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2.8.ნარჩენების გადაცემა</w:t>
      </w:r>
      <w:r>
        <w:rPr>
          <w:rFonts w:ascii="Sylfaen" w:hAnsi="Sylfaen"/>
          <w:sz w:val="20"/>
          <w:szCs w:val="20"/>
          <w:lang w:val="ka-GE"/>
        </w:rPr>
        <w:t>-----------------------------------------------------------</w:t>
      </w:r>
      <w:r w:rsidR="0077592A">
        <w:rPr>
          <w:rFonts w:ascii="Sylfaen" w:hAnsi="Sylfaen"/>
          <w:sz w:val="20"/>
          <w:szCs w:val="20"/>
          <w:lang w:val="ka-GE"/>
        </w:rPr>
        <w:t>----------------------------- 119</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2.8.1. ნარჩენების გადაცემის ფორმა</w:t>
      </w:r>
      <w:r>
        <w:rPr>
          <w:rFonts w:ascii="Sylfaen" w:hAnsi="Sylfaen"/>
          <w:sz w:val="20"/>
          <w:szCs w:val="20"/>
          <w:lang w:val="ka-GE"/>
        </w:rPr>
        <w:t>----------------------------------------------</w:t>
      </w:r>
      <w:r w:rsidR="0077592A">
        <w:rPr>
          <w:rFonts w:ascii="Sylfaen" w:hAnsi="Sylfaen"/>
          <w:sz w:val="20"/>
          <w:szCs w:val="20"/>
          <w:lang w:val="ka-GE"/>
        </w:rPr>
        <w:t>----------------------------- 119</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2.8.2. ნარჩენების ტრანსპორტირება</w:t>
      </w:r>
      <w:r>
        <w:rPr>
          <w:rFonts w:ascii="Sylfaen" w:hAnsi="Sylfaen"/>
          <w:sz w:val="20"/>
          <w:szCs w:val="20"/>
          <w:lang w:val="ka-GE"/>
        </w:rPr>
        <w:t>----------------------------------------------</w:t>
      </w:r>
      <w:r w:rsidR="0077592A">
        <w:rPr>
          <w:rFonts w:ascii="Sylfaen" w:hAnsi="Sylfaen"/>
          <w:sz w:val="20"/>
          <w:szCs w:val="20"/>
          <w:lang w:val="ka-GE"/>
        </w:rPr>
        <w:t xml:space="preserve">----------------------------  120 </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2.8.3. ნარჩენების აღდგენა-განთავსება</w:t>
      </w:r>
      <w:r>
        <w:rPr>
          <w:rFonts w:ascii="Sylfaen" w:hAnsi="Sylfaen"/>
          <w:sz w:val="20"/>
          <w:szCs w:val="20"/>
          <w:lang w:val="ka-GE"/>
        </w:rPr>
        <w:t>-------------------------------------------</w:t>
      </w:r>
      <w:r w:rsidR="0077592A">
        <w:rPr>
          <w:rFonts w:ascii="Sylfaen" w:hAnsi="Sylfaen"/>
          <w:sz w:val="20"/>
          <w:szCs w:val="20"/>
          <w:lang w:val="ka-GE"/>
        </w:rPr>
        <w:t>----------------------------  121</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დანართი 3.    ავარიულ სიტუაციებზე რეაგირების გეგმა</w:t>
      </w:r>
      <w:r>
        <w:rPr>
          <w:rFonts w:ascii="Sylfaen" w:hAnsi="Sylfaen"/>
          <w:sz w:val="20"/>
          <w:szCs w:val="20"/>
          <w:lang w:val="ka-GE"/>
        </w:rPr>
        <w:t>---------------------</w:t>
      </w:r>
      <w:r w:rsidR="0077592A">
        <w:rPr>
          <w:rFonts w:ascii="Sylfaen" w:hAnsi="Sylfaen"/>
          <w:sz w:val="20"/>
          <w:szCs w:val="20"/>
          <w:lang w:val="ka-GE"/>
        </w:rPr>
        <w:t>----------------------------- 121</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3.1. ავარიულ სიტუაციებზე რეაგირების გეგმის მიზნები და ამოცანები</w:t>
      </w:r>
      <w:r>
        <w:rPr>
          <w:rFonts w:ascii="Sylfaen" w:hAnsi="Sylfaen"/>
          <w:sz w:val="20"/>
          <w:szCs w:val="20"/>
          <w:lang w:val="ka-GE"/>
        </w:rPr>
        <w:t>---</w:t>
      </w:r>
      <w:r w:rsidR="0077592A">
        <w:rPr>
          <w:rFonts w:ascii="Sylfaen" w:hAnsi="Sylfaen"/>
          <w:sz w:val="20"/>
          <w:szCs w:val="20"/>
          <w:lang w:val="ka-GE"/>
        </w:rPr>
        <w:t>----------------------------- 121</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3.2. ავარიული შემთხვევების სახეები</w:t>
      </w:r>
      <w:r>
        <w:rPr>
          <w:rFonts w:ascii="Sylfaen" w:hAnsi="Sylfaen"/>
          <w:sz w:val="20"/>
          <w:szCs w:val="20"/>
          <w:lang w:val="ka-GE"/>
        </w:rPr>
        <w:t>-------------------------------------------</w:t>
      </w:r>
      <w:r w:rsidR="0077592A">
        <w:rPr>
          <w:rFonts w:ascii="Sylfaen" w:hAnsi="Sylfaen"/>
          <w:sz w:val="20"/>
          <w:szCs w:val="20"/>
          <w:lang w:val="ka-GE"/>
        </w:rPr>
        <w:t>-------------------------------123</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3.3.ავარიული სიტუაციების წარმოქმნის ძირითადი პრევენციული ღონისძიებები</w:t>
      </w:r>
      <w:r w:rsidR="0077592A">
        <w:rPr>
          <w:rFonts w:ascii="Sylfaen" w:hAnsi="Sylfaen"/>
          <w:sz w:val="20"/>
          <w:szCs w:val="20"/>
          <w:lang w:val="ka-GE"/>
        </w:rPr>
        <w:t>---------------------124</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3.4. ინციდენტის სავარაუდო მასშტაბი</w:t>
      </w:r>
      <w:r>
        <w:rPr>
          <w:rFonts w:ascii="Sylfaen" w:hAnsi="Sylfaen"/>
          <w:sz w:val="20"/>
          <w:szCs w:val="20"/>
          <w:lang w:val="ka-GE"/>
        </w:rPr>
        <w:t>------------------------------------------</w:t>
      </w:r>
      <w:r w:rsidR="0077592A">
        <w:rPr>
          <w:rFonts w:ascii="Sylfaen" w:hAnsi="Sylfaen"/>
          <w:sz w:val="20"/>
          <w:szCs w:val="20"/>
          <w:lang w:val="ka-GE"/>
        </w:rPr>
        <w:t>-------------------------------128</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 xml:space="preserve">3.5. </w:t>
      </w:r>
      <w:r w:rsidRPr="009C15FE">
        <w:rPr>
          <w:rFonts w:ascii="Sylfaen" w:hAnsi="Sylfaen" w:cs="Sylfaen"/>
          <w:sz w:val="20"/>
          <w:szCs w:val="20"/>
          <w:lang w:val="ka-GE"/>
        </w:rPr>
        <w:t>ავარიულ</w:t>
      </w:r>
      <w:r w:rsidRPr="009C15FE">
        <w:rPr>
          <w:rFonts w:ascii="Sylfaen" w:hAnsi="Sylfaen"/>
          <w:sz w:val="20"/>
          <w:szCs w:val="20"/>
          <w:lang w:val="ka-GE"/>
        </w:rPr>
        <w:t xml:space="preserve"> </w:t>
      </w:r>
      <w:r w:rsidRPr="009C15FE">
        <w:rPr>
          <w:rFonts w:ascii="Sylfaen" w:hAnsi="Sylfaen" w:cs="Sylfaen"/>
          <w:sz w:val="20"/>
          <w:szCs w:val="20"/>
          <w:lang w:val="ka-GE"/>
        </w:rPr>
        <w:t>სიტუაციებზე</w:t>
      </w:r>
      <w:r w:rsidRPr="009C15FE">
        <w:rPr>
          <w:rFonts w:ascii="Sylfaen" w:hAnsi="Sylfaen"/>
          <w:sz w:val="20"/>
          <w:szCs w:val="20"/>
          <w:lang w:val="ka-GE"/>
        </w:rPr>
        <w:t xml:space="preserve"> </w:t>
      </w:r>
      <w:r w:rsidRPr="009C15FE">
        <w:rPr>
          <w:rFonts w:ascii="Sylfaen" w:hAnsi="Sylfaen" w:cs="Sylfaen"/>
          <w:sz w:val="20"/>
          <w:szCs w:val="20"/>
          <w:lang w:val="ka-GE"/>
        </w:rPr>
        <w:t>რეაგირება</w:t>
      </w:r>
      <w:r>
        <w:rPr>
          <w:rFonts w:ascii="Sylfaen" w:hAnsi="Sylfaen" w:cs="Sylfaen"/>
          <w:sz w:val="20"/>
          <w:szCs w:val="20"/>
          <w:lang w:val="ka-GE"/>
        </w:rPr>
        <w:t>-----------------------------------------</w:t>
      </w:r>
      <w:r w:rsidR="0077592A">
        <w:rPr>
          <w:rFonts w:ascii="Sylfaen" w:hAnsi="Sylfaen" w:cs="Sylfaen"/>
          <w:sz w:val="20"/>
          <w:szCs w:val="20"/>
          <w:lang w:val="ka-GE"/>
        </w:rPr>
        <w:t>------------------------------ 128</w:t>
      </w:r>
    </w:p>
    <w:p w:rsidR="009C15FE" w:rsidRPr="009C15FE" w:rsidRDefault="009C15FE" w:rsidP="0077592A">
      <w:pPr>
        <w:spacing w:after="0"/>
        <w:ind w:left="-180"/>
        <w:rPr>
          <w:rFonts w:ascii="Sylfaen" w:hAnsi="Sylfaen" w:cs="Sylfaen"/>
          <w:sz w:val="20"/>
          <w:szCs w:val="20"/>
          <w:lang w:val="ka-GE"/>
        </w:rPr>
      </w:pPr>
      <w:r w:rsidRPr="009C15FE">
        <w:rPr>
          <w:rFonts w:ascii="Sylfaen" w:hAnsi="Sylfaen"/>
          <w:sz w:val="20"/>
          <w:szCs w:val="20"/>
          <w:lang w:val="ka-GE"/>
        </w:rPr>
        <w:t>3.5.1.</w:t>
      </w:r>
      <w:r w:rsidRPr="009C15FE">
        <w:rPr>
          <w:rFonts w:ascii="Sylfaen" w:hAnsi="Sylfaen" w:cs="Sylfaen"/>
          <w:sz w:val="20"/>
          <w:szCs w:val="20"/>
          <w:lang w:val="ka-GE"/>
        </w:rPr>
        <w:t>რეაგირება</w:t>
      </w:r>
      <w:r w:rsidRPr="009C15FE">
        <w:rPr>
          <w:rFonts w:ascii="Sylfaen" w:hAnsi="Sylfaen"/>
          <w:sz w:val="20"/>
          <w:szCs w:val="20"/>
          <w:lang w:val="ka-GE"/>
        </w:rPr>
        <w:t xml:space="preserve"> </w:t>
      </w:r>
      <w:r w:rsidRPr="009C15FE">
        <w:rPr>
          <w:rFonts w:ascii="Sylfaen" w:hAnsi="Sylfaen" w:cs="Sylfaen"/>
          <w:sz w:val="20"/>
          <w:szCs w:val="20"/>
          <w:lang w:val="ka-GE"/>
        </w:rPr>
        <w:t>ხანძრის</w:t>
      </w:r>
      <w:r w:rsidRPr="009C15FE">
        <w:rPr>
          <w:rFonts w:ascii="Sylfaen" w:hAnsi="Sylfaen"/>
          <w:sz w:val="20"/>
          <w:szCs w:val="20"/>
          <w:lang w:val="ka-GE"/>
        </w:rPr>
        <w:t xml:space="preserve"> </w:t>
      </w:r>
      <w:r w:rsidRPr="009C15FE">
        <w:rPr>
          <w:rFonts w:ascii="Sylfaen" w:hAnsi="Sylfaen" w:cs="Sylfaen"/>
          <w:sz w:val="20"/>
          <w:szCs w:val="20"/>
          <w:lang w:val="ka-GE"/>
        </w:rPr>
        <w:t>შემთხვევაში</w:t>
      </w:r>
      <w:r>
        <w:rPr>
          <w:rFonts w:ascii="Sylfaen" w:hAnsi="Sylfaen" w:cs="Sylfaen"/>
          <w:sz w:val="20"/>
          <w:szCs w:val="20"/>
          <w:lang w:val="ka-GE"/>
        </w:rPr>
        <w:t>-------------------------------------------</w:t>
      </w:r>
      <w:r w:rsidR="0077592A">
        <w:rPr>
          <w:rFonts w:ascii="Sylfaen" w:hAnsi="Sylfaen" w:cs="Sylfaen"/>
          <w:sz w:val="20"/>
          <w:szCs w:val="20"/>
          <w:lang w:val="ka-GE"/>
        </w:rPr>
        <w:t xml:space="preserve">------------------------------ 129 </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3.5.2. რეაგირება საშიში ნივთიერებების დაღვრის შემთხვევაში</w:t>
      </w:r>
      <w:r>
        <w:rPr>
          <w:rFonts w:ascii="Sylfaen" w:hAnsi="Sylfaen"/>
          <w:sz w:val="20"/>
          <w:szCs w:val="20"/>
          <w:lang w:val="ka-GE"/>
        </w:rPr>
        <w:t>-------------</w:t>
      </w:r>
      <w:r w:rsidR="0077592A">
        <w:rPr>
          <w:rFonts w:ascii="Sylfaen" w:hAnsi="Sylfaen"/>
          <w:sz w:val="20"/>
          <w:szCs w:val="20"/>
          <w:lang w:val="ka-GE"/>
        </w:rPr>
        <w:t>------------------------------ 132</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3.5.3. რეაგირება გამწმენდი ნაგებობის დაზიანების და ჩამდინარე წყლების ავარიული ჩაშვების შემთხვევაში</w:t>
      </w:r>
      <w:r>
        <w:rPr>
          <w:rFonts w:ascii="Sylfaen" w:hAnsi="Sylfaen"/>
          <w:sz w:val="20"/>
          <w:szCs w:val="20"/>
          <w:lang w:val="ka-GE"/>
        </w:rPr>
        <w:t>-------------------------------------------------------------------------</w:t>
      </w:r>
      <w:r w:rsidR="0077592A">
        <w:rPr>
          <w:rFonts w:ascii="Sylfaen" w:hAnsi="Sylfaen"/>
          <w:sz w:val="20"/>
          <w:szCs w:val="20"/>
          <w:lang w:val="ka-GE"/>
        </w:rPr>
        <w:t>------------------------------ 132</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3.5.4. რეაგირება პერსონალის ტრავმატიზმის ან მათი ჯანმრთელობის უსაფრთხოებასთან დაკავშირებული ინციდენტების დროს</w:t>
      </w:r>
      <w:r>
        <w:rPr>
          <w:rFonts w:ascii="Sylfaen" w:hAnsi="Sylfaen"/>
          <w:sz w:val="20"/>
          <w:szCs w:val="20"/>
          <w:lang w:val="ka-GE"/>
        </w:rPr>
        <w:t>------------------------------------------</w:t>
      </w:r>
      <w:r w:rsidR="0077592A">
        <w:rPr>
          <w:rFonts w:ascii="Sylfaen" w:hAnsi="Sylfaen"/>
          <w:sz w:val="20"/>
          <w:szCs w:val="20"/>
          <w:lang w:val="ka-GE"/>
        </w:rPr>
        <w:t>-----------------------------  132</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3.5.4.1.პირველადი დახმარება მოტეხილობის დროს</w:t>
      </w:r>
      <w:r>
        <w:rPr>
          <w:rFonts w:ascii="Sylfaen" w:hAnsi="Sylfaen"/>
          <w:sz w:val="20"/>
          <w:szCs w:val="20"/>
          <w:lang w:val="ka-GE"/>
        </w:rPr>
        <w:t>---------------------------</w:t>
      </w:r>
      <w:r w:rsidR="0077592A">
        <w:rPr>
          <w:rFonts w:ascii="Sylfaen" w:hAnsi="Sylfaen"/>
          <w:sz w:val="20"/>
          <w:szCs w:val="20"/>
          <w:lang w:val="ka-GE"/>
        </w:rPr>
        <w:t>-------------------------------132</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3.5.4.2. პირველადი დახმარება ჭრილობების და სისხლდენის დროს</w:t>
      </w:r>
      <w:r>
        <w:rPr>
          <w:rFonts w:ascii="Sylfaen" w:hAnsi="Sylfaen"/>
          <w:sz w:val="20"/>
          <w:szCs w:val="20"/>
          <w:lang w:val="ka-GE"/>
        </w:rPr>
        <w:t>--------</w:t>
      </w:r>
      <w:r w:rsidR="0077592A">
        <w:rPr>
          <w:rFonts w:ascii="Sylfaen" w:hAnsi="Sylfaen"/>
          <w:sz w:val="20"/>
          <w:szCs w:val="20"/>
          <w:lang w:val="ka-GE"/>
        </w:rPr>
        <w:t>-------------------------------133</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3.5.4.3. პირველადი დახმარება დამწვრობის დროს</w:t>
      </w:r>
      <w:r>
        <w:rPr>
          <w:rFonts w:ascii="Sylfaen" w:hAnsi="Sylfaen"/>
          <w:sz w:val="20"/>
          <w:szCs w:val="20"/>
          <w:lang w:val="ka-GE"/>
        </w:rPr>
        <w:t>-----------------------------</w:t>
      </w:r>
      <w:r w:rsidR="0077592A">
        <w:rPr>
          <w:rFonts w:ascii="Sylfaen" w:hAnsi="Sylfaen"/>
          <w:sz w:val="20"/>
          <w:szCs w:val="20"/>
          <w:lang w:val="ka-GE"/>
        </w:rPr>
        <w:t>-------------------------------135</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3.5.4.4. პირველადი დახმარება ელექტროტრავმის შემთხვევაში</w:t>
      </w:r>
      <w:r>
        <w:rPr>
          <w:rFonts w:ascii="Sylfaen" w:hAnsi="Sylfaen"/>
          <w:sz w:val="20"/>
          <w:szCs w:val="20"/>
          <w:lang w:val="ka-GE"/>
        </w:rPr>
        <w:t>--------------</w:t>
      </w:r>
      <w:r w:rsidR="0077592A">
        <w:rPr>
          <w:rFonts w:ascii="Sylfaen" w:hAnsi="Sylfaen"/>
          <w:sz w:val="20"/>
          <w:szCs w:val="20"/>
          <w:lang w:val="ka-GE"/>
        </w:rPr>
        <w:t>-------------------------------136</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3.5.4.5.რეაგირება სატრანსპორტო შემთხვევების დროს</w:t>
      </w:r>
      <w:r>
        <w:rPr>
          <w:rFonts w:ascii="Sylfaen" w:hAnsi="Sylfaen"/>
          <w:sz w:val="20"/>
          <w:szCs w:val="20"/>
          <w:lang w:val="ka-GE"/>
        </w:rPr>
        <w:t>------------------------</w:t>
      </w:r>
      <w:r w:rsidR="0077592A">
        <w:rPr>
          <w:rFonts w:ascii="Sylfaen" w:hAnsi="Sylfaen"/>
          <w:sz w:val="20"/>
          <w:szCs w:val="20"/>
          <w:lang w:val="ka-GE"/>
        </w:rPr>
        <w:t>-------------------------------137</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 xml:space="preserve">3.6. </w:t>
      </w:r>
      <w:r w:rsidRPr="009C15FE">
        <w:rPr>
          <w:rFonts w:ascii="Sylfaen" w:hAnsi="Sylfaen" w:cs="Sylfaen"/>
          <w:sz w:val="20"/>
          <w:szCs w:val="20"/>
          <w:lang w:val="ka-GE"/>
        </w:rPr>
        <w:t>რეაგირება</w:t>
      </w:r>
      <w:r w:rsidRPr="009C15FE">
        <w:rPr>
          <w:rFonts w:ascii="Sylfaen" w:hAnsi="Sylfaen"/>
          <w:sz w:val="20"/>
          <w:szCs w:val="20"/>
          <w:lang w:val="ka-GE"/>
        </w:rPr>
        <w:t xml:space="preserve"> </w:t>
      </w:r>
      <w:r w:rsidRPr="009C15FE">
        <w:rPr>
          <w:rFonts w:ascii="Sylfaen" w:hAnsi="Sylfaen" w:cs="Sylfaen"/>
          <w:sz w:val="20"/>
          <w:szCs w:val="20"/>
          <w:lang w:val="ka-GE"/>
        </w:rPr>
        <w:t>ბუნებრივი</w:t>
      </w:r>
      <w:r w:rsidRPr="009C15FE">
        <w:rPr>
          <w:rFonts w:ascii="Sylfaen" w:hAnsi="Sylfaen"/>
          <w:sz w:val="20"/>
          <w:szCs w:val="20"/>
          <w:lang w:val="ka-GE"/>
        </w:rPr>
        <w:t xml:space="preserve"> </w:t>
      </w:r>
      <w:r w:rsidRPr="009C15FE">
        <w:rPr>
          <w:rFonts w:ascii="Sylfaen" w:hAnsi="Sylfaen" w:cs="Sylfaen"/>
          <w:sz w:val="20"/>
          <w:szCs w:val="20"/>
          <w:lang w:val="ka-GE"/>
        </w:rPr>
        <w:t>ხასიათის</w:t>
      </w:r>
      <w:r w:rsidRPr="009C15FE">
        <w:rPr>
          <w:rFonts w:ascii="Sylfaen" w:hAnsi="Sylfaen"/>
          <w:sz w:val="20"/>
          <w:szCs w:val="20"/>
          <w:lang w:val="ka-GE"/>
        </w:rPr>
        <w:t xml:space="preserve"> </w:t>
      </w:r>
      <w:r w:rsidRPr="009C15FE">
        <w:rPr>
          <w:rFonts w:ascii="Sylfaen" w:hAnsi="Sylfaen" w:cs="Sylfaen"/>
          <w:sz w:val="20"/>
          <w:szCs w:val="20"/>
          <w:lang w:val="ka-GE"/>
        </w:rPr>
        <w:t>ავარიული</w:t>
      </w:r>
      <w:r w:rsidRPr="009C15FE">
        <w:rPr>
          <w:rFonts w:ascii="Sylfaen" w:hAnsi="Sylfaen"/>
          <w:sz w:val="20"/>
          <w:szCs w:val="20"/>
          <w:lang w:val="ka-GE"/>
        </w:rPr>
        <w:t xml:space="preserve"> </w:t>
      </w:r>
      <w:r w:rsidRPr="009C15FE">
        <w:rPr>
          <w:rFonts w:ascii="Sylfaen" w:hAnsi="Sylfaen" w:cs="Sylfaen"/>
          <w:sz w:val="20"/>
          <w:szCs w:val="20"/>
          <w:lang w:val="ka-GE"/>
        </w:rPr>
        <w:t>სიტუაციის</w:t>
      </w:r>
      <w:r w:rsidRPr="009C15FE">
        <w:rPr>
          <w:rFonts w:ascii="Sylfaen" w:hAnsi="Sylfaen"/>
          <w:sz w:val="20"/>
          <w:szCs w:val="20"/>
          <w:lang w:val="ka-GE"/>
        </w:rPr>
        <w:t xml:space="preserve"> </w:t>
      </w:r>
      <w:r w:rsidRPr="009C15FE">
        <w:rPr>
          <w:rFonts w:ascii="Sylfaen" w:hAnsi="Sylfaen" w:cs="Sylfaen"/>
          <w:sz w:val="20"/>
          <w:szCs w:val="20"/>
          <w:lang w:val="ka-GE"/>
        </w:rPr>
        <w:t>დროს</w:t>
      </w:r>
      <w:r>
        <w:rPr>
          <w:rFonts w:ascii="Sylfaen" w:hAnsi="Sylfaen" w:cs="Sylfaen"/>
          <w:sz w:val="20"/>
          <w:szCs w:val="20"/>
          <w:lang w:val="ka-GE"/>
        </w:rPr>
        <w:t>----------</w:t>
      </w:r>
      <w:r w:rsidR="0077592A">
        <w:rPr>
          <w:rFonts w:ascii="Sylfaen" w:hAnsi="Sylfaen" w:cs="Sylfaen"/>
          <w:sz w:val="20"/>
          <w:szCs w:val="20"/>
          <w:lang w:val="ka-GE"/>
        </w:rPr>
        <w:t>-------------------------------138</w:t>
      </w:r>
    </w:p>
    <w:p w:rsidR="009C15FE" w:rsidRPr="009C15FE" w:rsidRDefault="009C15FE" w:rsidP="0077592A">
      <w:pPr>
        <w:spacing w:after="0"/>
        <w:ind w:left="-180"/>
        <w:rPr>
          <w:rFonts w:ascii="Sylfaen" w:hAnsi="Sylfaen" w:cs="Sylfaen"/>
          <w:sz w:val="20"/>
          <w:szCs w:val="20"/>
          <w:lang w:val="ka-GE"/>
        </w:rPr>
      </w:pPr>
      <w:r w:rsidRPr="009C15FE">
        <w:rPr>
          <w:rFonts w:ascii="Sylfaen" w:hAnsi="Sylfaen"/>
          <w:sz w:val="20"/>
          <w:szCs w:val="20"/>
          <w:lang w:val="ka-GE"/>
        </w:rPr>
        <w:t xml:space="preserve">3.6.1. </w:t>
      </w:r>
      <w:r w:rsidRPr="009C15FE">
        <w:rPr>
          <w:rFonts w:ascii="Sylfaen" w:hAnsi="Sylfaen" w:cs="Sylfaen"/>
          <w:sz w:val="20"/>
          <w:szCs w:val="20"/>
          <w:lang w:val="ka-GE"/>
        </w:rPr>
        <w:t>რეაგირება</w:t>
      </w:r>
      <w:r w:rsidRPr="009C15FE">
        <w:rPr>
          <w:rFonts w:ascii="Sylfaen" w:hAnsi="Sylfaen"/>
          <w:sz w:val="20"/>
          <w:szCs w:val="20"/>
          <w:lang w:val="ka-GE"/>
        </w:rPr>
        <w:t xml:space="preserve"> </w:t>
      </w:r>
      <w:r w:rsidRPr="009C15FE">
        <w:rPr>
          <w:rFonts w:ascii="Sylfaen" w:hAnsi="Sylfaen" w:cs="Sylfaen"/>
          <w:sz w:val="20"/>
          <w:szCs w:val="20"/>
          <w:lang w:val="ka-GE"/>
        </w:rPr>
        <w:t>მიწისძვრის</w:t>
      </w:r>
      <w:r w:rsidRPr="009C15FE">
        <w:rPr>
          <w:rFonts w:ascii="Sylfaen" w:hAnsi="Sylfaen"/>
          <w:sz w:val="20"/>
          <w:szCs w:val="20"/>
          <w:lang w:val="ka-GE"/>
        </w:rPr>
        <w:t xml:space="preserve"> </w:t>
      </w:r>
      <w:r w:rsidRPr="009C15FE">
        <w:rPr>
          <w:rFonts w:ascii="Sylfaen" w:hAnsi="Sylfaen" w:cs="Sylfaen"/>
          <w:sz w:val="20"/>
          <w:szCs w:val="20"/>
          <w:lang w:val="ka-GE"/>
        </w:rPr>
        <w:t>შემთხვევაში</w:t>
      </w:r>
      <w:r>
        <w:rPr>
          <w:rFonts w:ascii="Sylfaen" w:hAnsi="Sylfaen" w:cs="Sylfaen"/>
          <w:sz w:val="20"/>
          <w:szCs w:val="20"/>
          <w:lang w:val="ka-GE"/>
        </w:rPr>
        <w:t>---------------------------------------</w:t>
      </w:r>
      <w:r w:rsidR="0077592A">
        <w:rPr>
          <w:rFonts w:ascii="Sylfaen" w:hAnsi="Sylfaen" w:cs="Sylfaen"/>
          <w:sz w:val="20"/>
          <w:szCs w:val="20"/>
          <w:lang w:val="ka-GE"/>
        </w:rPr>
        <w:t>-------------------------------138</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3.6.2. რეაგირება ღვარცოფის, წყალდიდობის, უეცარი დატბორვის შემთხვევაში</w:t>
      </w:r>
      <w:r w:rsidR="0077592A">
        <w:rPr>
          <w:rFonts w:ascii="Sylfaen" w:hAnsi="Sylfaen"/>
          <w:sz w:val="20"/>
          <w:szCs w:val="20"/>
          <w:lang w:val="ka-GE"/>
        </w:rPr>
        <w:t>-------------------------139</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3.6.3. ავარიაზე რეაგირებისთვის საჭირო აღჭურვილობა</w:t>
      </w:r>
      <w:r>
        <w:rPr>
          <w:rFonts w:ascii="Sylfaen" w:hAnsi="Sylfaen"/>
          <w:sz w:val="20"/>
          <w:szCs w:val="20"/>
          <w:lang w:val="ka-GE"/>
        </w:rPr>
        <w:t>--------------------------------------------------</w:t>
      </w:r>
      <w:r w:rsidR="0077592A">
        <w:rPr>
          <w:rFonts w:ascii="Sylfaen" w:hAnsi="Sylfaen"/>
          <w:sz w:val="20"/>
          <w:szCs w:val="20"/>
          <w:lang w:val="ka-GE"/>
        </w:rPr>
        <w:t>---139</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3.7. საჭირო კვალიფიკაცია და პერსონალის სწავლება</w:t>
      </w:r>
      <w:r>
        <w:rPr>
          <w:rFonts w:ascii="Sylfaen" w:hAnsi="Sylfaen"/>
          <w:sz w:val="20"/>
          <w:szCs w:val="20"/>
          <w:lang w:val="ka-GE"/>
        </w:rPr>
        <w:t>----------------------------</w:t>
      </w:r>
      <w:r w:rsidR="00DC3748">
        <w:rPr>
          <w:rFonts w:ascii="Sylfaen" w:hAnsi="Sylfaen"/>
          <w:sz w:val="20"/>
          <w:szCs w:val="20"/>
          <w:lang w:val="ka-GE"/>
        </w:rPr>
        <w:t>------</w:t>
      </w:r>
      <w:r w:rsidR="0077592A">
        <w:rPr>
          <w:rFonts w:ascii="Sylfaen" w:hAnsi="Sylfaen"/>
          <w:sz w:val="20"/>
          <w:szCs w:val="20"/>
          <w:lang w:val="ka-GE"/>
        </w:rPr>
        <w:t>----------------------140</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3.8. ავარიის შესახებ შეტყობინება</w:t>
      </w:r>
      <w:r>
        <w:rPr>
          <w:rFonts w:ascii="Sylfaen" w:hAnsi="Sylfaen"/>
          <w:sz w:val="20"/>
          <w:szCs w:val="20"/>
          <w:lang w:val="ka-GE"/>
        </w:rPr>
        <w:t>-------------------------------------------------</w:t>
      </w:r>
      <w:r w:rsidR="0077592A">
        <w:rPr>
          <w:rFonts w:ascii="Sylfaen" w:hAnsi="Sylfaen"/>
          <w:sz w:val="20"/>
          <w:szCs w:val="20"/>
          <w:lang w:val="ka-GE"/>
        </w:rPr>
        <w:t>-------------------------------140</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დანართი 4. საწარმოს გენ-გეგმა მასზე მავნე ნივთიერებათა გაფრქვევის წყაროების ჩვენებით</w:t>
      </w:r>
      <w:r w:rsidR="0077592A">
        <w:rPr>
          <w:rFonts w:ascii="Sylfaen" w:hAnsi="Sylfaen"/>
          <w:sz w:val="20"/>
          <w:szCs w:val="20"/>
          <w:lang w:val="ka-GE"/>
        </w:rPr>
        <w:t>---------142</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დანართი 5. საწარმოს განლაგების სიტუაციური რუკა-სქემა მანძილების მითითებით</w:t>
      </w:r>
      <w:r w:rsidR="0077592A">
        <w:rPr>
          <w:rFonts w:ascii="Sylfaen" w:hAnsi="Sylfaen"/>
          <w:sz w:val="20"/>
          <w:szCs w:val="20"/>
          <w:lang w:val="ka-GE"/>
        </w:rPr>
        <w:t>------------------143</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დანართი 6.  ატმოსფერულ ჰაერში მავნე ნივთიერებათა გაბნევის ანგარიშის მანქანური ამონაბეჭდი</w:t>
      </w:r>
      <w:r w:rsidR="00DC3748">
        <w:rPr>
          <w:rFonts w:ascii="Sylfaen" w:hAnsi="Sylfaen"/>
          <w:sz w:val="20"/>
          <w:szCs w:val="20"/>
          <w:lang w:val="ka-GE"/>
        </w:rPr>
        <w:t>-</w:t>
      </w:r>
      <w:r w:rsidR="0077592A">
        <w:rPr>
          <w:rFonts w:ascii="Sylfaen" w:hAnsi="Sylfaen"/>
          <w:sz w:val="20"/>
          <w:szCs w:val="20"/>
          <w:lang w:val="ka-GE"/>
        </w:rPr>
        <w:t>144</w:t>
      </w:r>
    </w:p>
    <w:p w:rsidR="009C15FE" w:rsidRPr="009C15FE" w:rsidRDefault="009C15FE" w:rsidP="0077592A">
      <w:pPr>
        <w:spacing w:after="0"/>
        <w:ind w:left="-180"/>
        <w:rPr>
          <w:rFonts w:ascii="Sylfaen" w:hAnsi="Sylfaen"/>
          <w:sz w:val="20"/>
          <w:szCs w:val="20"/>
          <w:lang w:val="ka-GE"/>
        </w:rPr>
      </w:pPr>
    </w:p>
    <w:p w:rsidR="009C15FE" w:rsidRPr="009C15FE" w:rsidRDefault="009C15FE" w:rsidP="0077592A">
      <w:pPr>
        <w:spacing w:after="0"/>
        <w:ind w:left="-180"/>
        <w:rPr>
          <w:rFonts w:ascii="Sylfaen" w:hAnsi="Sylfaen"/>
          <w:sz w:val="20"/>
          <w:szCs w:val="20"/>
          <w:lang w:val="ka-GE"/>
        </w:rPr>
      </w:pPr>
    </w:p>
    <w:p w:rsidR="00077904" w:rsidRDefault="00077904" w:rsidP="004D08E3">
      <w:pPr>
        <w:rPr>
          <w:rFonts w:ascii="Sylfaen" w:hAnsi="Sylfaen"/>
          <w:lang w:val="ka-GE"/>
        </w:rPr>
      </w:pPr>
    </w:p>
    <w:p w:rsidR="009C15FE" w:rsidRDefault="009C15FE" w:rsidP="004D08E3">
      <w:pPr>
        <w:rPr>
          <w:rFonts w:ascii="Sylfaen" w:hAnsi="Sylfaen"/>
          <w:lang w:val="ka-GE"/>
        </w:rPr>
      </w:pPr>
    </w:p>
    <w:p w:rsidR="004D08E3" w:rsidRPr="00460439" w:rsidRDefault="004D08E3" w:rsidP="004D08E3">
      <w:pPr>
        <w:pStyle w:val="Default"/>
        <w:rPr>
          <w:b/>
          <w:sz w:val="22"/>
          <w:szCs w:val="22"/>
        </w:rPr>
      </w:pPr>
      <w:r w:rsidRPr="00460439">
        <w:rPr>
          <w:b/>
          <w:sz w:val="22"/>
          <w:szCs w:val="22"/>
        </w:rPr>
        <w:lastRenderedPageBreak/>
        <w:t xml:space="preserve"> 1 შესავალი </w:t>
      </w:r>
    </w:p>
    <w:p w:rsidR="004D08E3" w:rsidRPr="00460439" w:rsidRDefault="004D08E3" w:rsidP="004D08E3">
      <w:pPr>
        <w:pStyle w:val="Default"/>
        <w:numPr>
          <w:ilvl w:val="1"/>
          <w:numId w:val="1"/>
        </w:numPr>
        <w:rPr>
          <w:b/>
          <w:sz w:val="22"/>
          <w:szCs w:val="22"/>
        </w:rPr>
      </w:pPr>
      <w:r w:rsidRPr="00460439">
        <w:rPr>
          <w:b/>
          <w:sz w:val="22"/>
          <w:szCs w:val="22"/>
        </w:rPr>
        <w:t>ზოგადი მიმოხილვა</w:t>
      </w:r>
    </w:p>
    <w:p w:rsidR="004D08E3" w:rsidRPr="00460439" w:rsidRDefault="004D08E3" w:rsidP="004D08E3">
      <w:pPr>
        <w:pStyle w:val="Default"/>
        <w:ind w:left="360"/>
        <w:rPr>
          <w:sz w:val="22"/>
          <w:szCs w:val="22"/>
        </w:rPr>
      </w:pPr>
    </w:p>
    <w:p w:rsidR="00857039" w:rsidRDefault="00857039" w:rsidP="00857039">
      <w:pPr>
        <w:spacing w:after="0"/>
        <w:ind w:left="-270" w:hanging="1417"/>
        <w:jc w:val="both"/>
        <w:rPr>
          <w:rFonts w:ascii="Sylfaen" w:hAnsi="Sylfaen"/>
          <w:lang w:val="ka-GE"/>
        </w:rPr>
      </w:pPr>
      <w:r w:rsidRPr="00460439">
        <w:rPr>
          <w:rFonts w:ascii="Sylfaen" w:hAnsi="Sylfaen" w:cs="Sylfaen"/>
        </w:rPr>
        <w:t xml:space="preserve">                              წინამდებარე</w:t>
      </w:r>
      <w:r w:rsidRPr="00460439">
        <w:rPr>
          <w:rFonts w:ascii="Sylfaen" w:hAnsi="Sylfaen"/>
        </w:rPr>
        <w:t xml:space="preserve"> </w:t>
      </w:r>
      <w:r w:rsidRPr="00460439">
        <w:rPr>
          <w:rFonts w:ascii="Sylfaen" w:hAnsi="Sylfaen" w:cs="Sylfaen"/>
        </w:rPr>
        <w:t>დოკუმენტი</w:t>
      </w:r>
      <w:r w:rsidRPr="00460439">
        <w:rPr>
          <w:rFonts w:ascii="Sylfaen" w:hAnsi="Sylfaen"/>
        </w:rPr>
        <w:t xml:space="preserve"> </w:t>
      </w:r>
      <w:r w:rsidRPr="00460439">
        <w:rPr>
          <w:rFonts w:ascii="Sylfaen" w:hAnsi="Sylfaen" w:cs="Sylfaen"/>
        </w:rPr>
        <w:t>წარმოადგენს</w:t>
      </w:r>
      <w:r w:rsidRPr="00460439">
        <w:rPr>
          <w:rFonts w:ascii="Sylfaen" w:hAnsi="Sylfaen"/>
        </w:rPr>
        <w:t xml:space="preserve"> </w:t>
      </w:r>
      <w:r w:rsidRPr="00460439">
        <w:rPr>
          <w:rFonts w:ascii="Sylfaen" w:hAnsi="Sylfaen"/>
          <w:lang w:val="ka-GE"/>
        </w:rPr>
        <w:t xml:space="preserve">შპს ,,თენგო-2000“-ის </w:t>
      </w:r>
      <w:r w:rsidRPr="00460439">
        <w:rPr>
          <w:rFonts w:ascii="Sylfaen" w:hAnsi="Sylfaen" w:cs="Sylfaen"/>
          <w:lang w:val="ka-GE"/>
        </w:rPr>
        <w:t xml:space="preserve">ცემენტის მწარმოებელი </w:t>
      </w:r>
      <w:r w:rsidRPr="00460439">
        <w:rPr>
          <w:rFonts w:ascii="Sylfaen" w:hAnsi="Sylfaen"/>
          <w:lang w:val="de-AT"/>
        </w:rPr>
        <w:t xml:space="preserve"> </w:t>
      </w:r>
      <w:r w:rsidRPr="00460439">
        <w:rPr>
          <w:rFonts w:ascii="Sylfaen" w:hAnsi="Sylfaen" w:cs="Sylfaen"/>
          <w:lang w:val="de-AT"/>
        </w:rPr>
        <w:t>საწარმო</w:t>
      </w:r>
      <w:r w:rsidRPr="00460439">
        <w:rPr>
          <w:rFonts w:ascii="Sylfaen" w:hAnsi="Sylfaen" w:cs="Sylfaen"/>
          <w:lang w:val="ka-GE"/>
        </w:rPr>
        <w:t>ს       მოწყობის</w:t>
      </w:r>
      <w:r w:rsidR="00937490" w:rsidRPr="00460439">
        <w:rPr>
          <w:rFonts w:ascii="Sylfaen" w:hAnsi="Sylfaen" w:cs="Sylfaen"/>
          <w:lang w:val="ka-GE"/>
        </w:rPr>
        <w:t>ა და ექსპლუატაციის</w:t>
      </w:r>
      <w:r w:rsidRPr="00460439">
        <w:rPr>
          <w:rFonts w:ascii="Sylfaen" w:hAnsi="Sylfaen" w:cs="Sylfaen"/>
          <w:lang w:val="ka-GE"/>
        </w:rPr>
        <w:t xml:space="preserve">  პროექტის  გარემოზე ზემოქმედების შეფასების </w:t>
      </w:r>
      <w:r w:rsidRPr="00460439">
        <w:rPr>
          <w:rFonts w:ascii="Sylfaen" w:hAnsi="Sylfaen"/>
        </w:rPr>
        <w:t xml:space="preserve"> </w:t>
      </w:r>
      <w:r w:rsidRPr="00460439">
        <w:rPr>
          <w:rFonts w:ascii="Sylfaen" w:hAnsi="Sylfaen" w:cs="Sylfaen"/>
        </w:rPr>
        <w:t>ანგარიშს</w:t>
      </w:r>
      <w:r w:rsidRPr="00460439">
        <w:rPr>
          <w:rFonts w:ascii="Sylfaen" w:hAnsi="Sylfaen"/>
          <w:lang w:val="ka-GE"/>
        </w:rPr>
        <w:t xml:space="preserve">, </w:t>
      </w:r>
      <w:r w:rsidRPr="00460439">
        <w:rPr>
          <w:rFonts w:ascii="Sylfaen" w:hAnsi="Sylfaen" w:cs="Sylfaen"/>
          <w:lang w:val="ka-GE"/>
        </w:rPr>
        <w:t xml:space="preserve">რომლის </w:t>
      </w:r>
      <w:r w:rsidRPr="00460439">
        <w:rPr>
          <w:rFonts w:ascii="Sylfaen" w:hAnsi="Sylfaen" w:cs="Sylfaen"/>
        </w:rPr>
        <w:t>მომზადებას</w:t>
      </w:r>
      <w:r w:rsidRPr="00460439">
        <w:rPr>
          <w:rFonts w:ascii="Sylfaen" w:hAnsi="Sylfaen"/>
        </w:rPr>
        <w:t xml:space="preserve"> </w:t>
      </w:r>
      <w:r w:rsidRPr="00460439">
        <w:rPr>
          <w:rFonts w:ascii="Sylfaen" w:hAnsi="Sylfaen" w:cs="Sylfaen"/>
        </w:rPr>
        <w:t>წინ</w:t>
      </w:r>
      <w:r w:rsidRPr="00460439">
        <w:rPr>
          <w:rFonts w:ascii="Sylfaen" w:hAnsi="Sylfaen"/>
        </w:rPr>
        <w:t xml:space="preserve"> </w:t>
      </w:r>
      <w:r w:rsidRPr="00460439">
        <w:rPr>
          <w:rFonts w:ascii="Sylfaen" w:hAnsi="Sylfaen" w:cs="Sylfaen"/>
        </w:rPr>
        <w:t>უსწრებდა</w:t>
      </w:r>
      <w:r w:rsidRPr="00460439">
        <w:rPr>
          <w:rFonts w:ascii="Sylfaen" w:hAnsi="Sylfaen"/>
        </w:rPr>
        <w:t xml:space="preserve"> </w:t>
      </w:r>
      <w:r w:rsidRPr="00460439">
        <w:rPr>
          <w:rFonts w:ascii="Sylfaen" w:hAnsi="Sylfaen" w:cs="Sylfaen"/>
        </w:rPr>
        <w:t>პროექტზე</w:t>
      </w:r>
      <w:r w:rsidRPr="00460439">
        <w:rPr>
          <w:rFonts w:ascii="Sylfaen" w:hAnsi="Sylfaen"/>
        </w:rPr>
        <w:t xml:space="preserve"> </w:t>
      </w:r>
      <w:r w:rsidRPr="00460439">
        <w:rPr>
          <w:rFonts w:ascii="Sylfaen" w:hAnsi="Sylfaen" w:cs="Sylfaen"/>
        </w:rPr>
        <w:t>მო</w:t>
      </w:r>
      <w:r w:rsidRPr="00460439">
        <w:rPr>
          <w:rFonts w:ascii="Sylfaen" w:hAnsi="Sylfaen" w:cs="Sylfaen"/>
          <w:lang w:val="ka-GE"/>
        </w:rPr>
        <w:t>მ</w:t>
      </w:r>
      <w:r w:rsidRPr="00460439">
        <w:rPr>
          <w:rFonts w:ascii="Sylfaen" w:hAnsi="Sylfaen" w:cs="Sylfaen"/>
        </w:rPr>
        <w:t>ზადებული</w:t>
      </w:r>
      <w:r w:rsidRPr="00460439">
        <w:rPr>
          <w:rFonts w:ascii="Sylfaen" w:hAnsi="Sylfaen"/>
        </w:rPr>
        <w:t xml:space="preserve"> </w:t>
      </w:r>
      <w:r w:rsidRPr="00460439">
        <w:rPr>
          <w:rFonts w:ascii="Sylfaen" w:hAnsi="Sylfaen" w:cs="Sylfaen"/>
        </w:rPr>
        <w:t>სკრინინგის</w:t>
      </w:r>
      <w:r w:rsidRPr="00460439">
        <w:rPr>
          <w:rFonts w:ascii="Sylfaen" w:hAnsi="Sylfaen"/>
        </w:rPr>
        <w:t xml:space="preserve"> </w:t>
      </w:r>
      <w:r w:rsidRPr="00460439">
        <w:rPr>
          <w:rFonts w:ascii="Sylfaen" w:hAnsi="Sylfaen" w:cs="Sylfaen"/>
        </w:rPr>
        <w:t>განაცხადი</w:t>
      </w:r>
      <w:r w:rsidRPr="00460439">
        <w:rPr>
          <w:rFonts w:ascii="Sylfaen" w:hAnsi="Sylfaen"/>
          <w:lang w:val="ka-GE"/>
        </w:rPr>
        <w:t>.</w:t>
      </w:r>
      <w:r w:rsidRPr="00460439">
        <w:rPr>
          <w:rFonts w:ascii="Sylfaen" w:hAnsi="Sylfaen"/>
        </w:rPr>
        <w:t xml:space="preserve"> </w:t>
      </w:r>
      <w:r w:rsidRPr="00460439">
        <w:rPr>
          <w:rFonts w:ascii="Sylfaen" w:hAnsi="Sylfaen" w:cs="Sylfaen"/>
        </w:rPr>
        <w:t>საქართველოს</w:t>
      </w:r>
      <w:r w:rsidRPr="00460439">
        <w:rPr>
          <w:rFonts w:ascii="Sylfaen" w:hAnsi="Sylfaen"/>
        </w:rPr>
        <w:t xml:space="preserve"> </w:t>
      </w:r>
      <w:r w:rsidRPr="00460439">
        <w:rPr>
          <w:rFonts w:ascii="Sylfaen" w:hAnsi="Sylfaen" w:cs="Sylfaen"/>
        </w:rPr>
        <w:t>გარემოს</w:t>
      </w:r>
      <w:r w:rsidRPr="00460439">
        <w:rPr>
          <w:rFonts w:ascii="Sylfaen" w:hAnsi="Sylfaen"/>
        </w:rPr>
        <w:t xml:space="preserve"> </w:t>
      </w:r>
      <w:r w:rsidRPr="00460439">
        <w:rPr>
          <w:rFonts w:ascii="Sylfaen" w:hAnsi="Sylfaen" w:cs="Sylfaen"/>
        </w:rPr>
        <w:t>დაცვისა</w:t>
      </w:r>
      <w:r w:rsidRPr="00460439">
        <w:rPr>
          <w:rFonts w:ascii="Sylfaen" w:hAnsi="Sylfaen"/>
        </w:rPr>
        <w:t xml:space="preserve"> </w:t>
      </w:r>
      <w:r w:rsidRPr="00460439">
        <w:rPr>
          <w:rFonts w:ascii="Sylfaen" w:hAnsi="Sylfaen" w:cs="Sylfaen"/>
        </w:rPr>
        <w:t>და</w:t>
      </w:r>
      <w:r w:rsidRPr="00460439">
        <w:rPr>
          <w:rFonts w:ascii="Sylfaen" w:hAnsi="Sylfaen"/>
        </w:rPr>
        <w:t xml:space="preserve"> </w:t>
      </w:r>
      <w:r w:rsidRPr="00460439">
        <w:rPr>
          <w:rFonts w:ascii="Sylfaen" w:hAnsi="Sylfaen" w:cs="Sylfaen"/>
        </w:rPr>
        <w:t>სოფლის</w:t>
      </w:r>
      <w:r w:rsidRPr="00460439">
        <w:rPr>
          <w:rFonts w:ascii="Sylfaen" w:hAnsi="Sylfaen"/>
        </w:rPr>
        <w:t xml:space="preserve"> </w:t>
      </w:r>
      <w:r w:rsidRPr="00460439">
        <w:rPr>
          <w:rFonts w:ascii="Sylfaen" w:hAnsi="Sylfaen" w:cs="Sylfaen"/>
        </w:rPr>
        <w:t>მეურნეობის</w:t>
      </w:r>
      <w:r w:rsidRPr="00460439">
        <w:rPr>
          <w:rFonts w:ascii="Sylfaen" w:hAnsi="Sylfaen"/>
        </w:rPr>
        <w:t xml:space="preserve"> </w:t>
      </w:r>
      <w:r w:rsidRPr="00460439">
        <w:rPr>
          <w:rFonts w:ascii="Sylfaen" w:hAnsi="Sylfaen" w:cs="Sylfaen"/>
        </w:rPr>
        <w:t>სამინისტრო</w:t>
      </w:r>
      <w:r w:rsidRPr="00460439">
        <w:rPr>
          <w:rFonts w:ascii="Sylfaen" w:hAnsi="Sylfaen" w:cs="Sylfaen"/>
          <w:lang w:val="ka-GE"/>
        </w:rPr>
        <w:t xml:space="preserve">ს </w:t>
      </w:r>
      <w:r w:rsidR="004861B4">
        <w:rPr>
          <w:rFonts w:ascii="Sylfaen" w:hAnsi="Sylfaen"/>
          <w:lang w:val="ka-GE"/>
        </w:rPr>
        <w:t xml:space="preserve">გადაწყვეტილებით </w:t>
      </w:r>
      <w:r w:rsidRPr="00460439">
        <w:rPr>
          <w:rFonts w:ascii="Sylfaen" w:hAnsi="Sylfaen" w:cs="Sylfaen"/>
          <w:lang w:val="ka-GE"/>
        </w:rPr>
        <w:t>აღნიშნული</w:t>
      </w:r>
      <w:r w:rsidRPr="00460439">
        <w:rPr>
          <w:rFonts w:ascii="Sylfaen" w:hAnsi="Sylfaen"/>
        </w:rPr>
        <w:t xml:space="preserve"> </w:t>
      </w:r>
      <w:r w:rsidRPr="00460439">
        <w:rPr>
          <w:rFonts w:ascii="Sylfaen" w:hAnsi="Sylfaen" w:cs="Sylfaen"/>
        </w:rPr>
        <w:t>პროექტი</w:t>
      </w:r>
      <w:r w:rsidRPr="00460439">
        <w:rPr>
          <w:rFonts w:ascii="Sylfaen" w:hAnsi="Sylfaen"/>
        </w:rPr>
        <w:t xml:space="preserve"> </w:t>
      </w:r>
      <w:r w:rsidR="00937490" w:rsidRPr="00460439">
        <w:rPr>
          <w:rFonts w:ascii="Sylfaen" w:hAnsi="Sylfaen"/>
          <w:lang w:val="ka-GE"/>
        </w:rPr>
        <w:t>და</w:t>
      </w:r>
      <w:r w:rsidRPr="00460439">
        <w:rPr>
          <w:rFonts w:ascii="Sylfaen" w:hAnsi="Sylfaen" w:cs="Sylfaen"/>
        </w:rPr>
        <w:t>ექვემდება</w:t>
      </w:r>
      <w:r w:rsidR="00937490" w:rsidRPr="00460439">
        <w:rPr>
          <w:rFonts w:ascii="Sylfaen" w:hAnsi="Sylfaen" w:cs="Sylfaen"/>
          <w:lang w:val="ka-GE"/>
        </w:rPr>
        <w:t>რ</w:t>
      </w:r>
      <w:r w:rsidRPr="00460439">
        <w:rPr>
          <w:rFonts w:ascii="Sylfaen" w:hAnsi="Sylfaen" w:cs="Sylfaen"/>
        </w:rPr>
        <w:t>ა</w:t>
      </w:r>
      <w:r w:rsidRPr="00460439">
        <w:rPr>
          <w:rFonts w:ascii="Sylfaen" w:hAnsi="Sylfaen"/>
        </w:rPr>
        <w:t xml:space="preserve"> </w:t>
      </w:r>
      <w:r w:rsidRPr="00460439">
        <w:rPr>
          <w:rFonts w:ascii="Sylfaen" w:hAnsi="Sylfaen" w:cs="Sylfaen"/>
        </w:rPr>
        <w:t>გარემოზე</w:t>
      </w:r>
      <w:r w:rsidRPr="00460439">
        <w:rPr>
          <w:rFonts w:ascii="Sylfaen" w:hAnsi="Sylfaen"/>
        </w:rPr>
        <w:t xml:space="preserve"> </w:t>
      </w:r>
      <w:r w:rsidRPr="00460439">
        <w:rPr>
          <w:rFonts w:ascii="Sylfaen" w:hAnsi="Sylfaen" w:cs="Sylfaen"/>
        </w:rPr>
        <w:t>ზემოქმედების</w:t>
      </w:r>
      <w:r w:rsidRPr="00460439">
        <w:rPr>
          <w:rFonts w:ascii="Sylfaen" w:hAnsi="Sylfaen"/>
        </w:rPr>
        <w:t xml:space="preserve"> </w:t>
      </w:r>
      <w:r w:rsidRPr="00460439">
        <w:rPr>
          <w:rFonts w:ascii="Sylfaen" w:hAnsi="Sylfaen" w:cs="Sylfaen"/>
        </w:rPr>
        <w:t>შეფასებას</w:t>
      </w:r>
      <w:r w:rsidRPr="00460439">
        <w:rPr>
          <w:rFonts w:ascii="Sylfaen" w:hAnsi="Sylfaen"/>
        </w:rPr>
        <w:t xml:space="preserve"> (</w:t>
      </w:r>
      <w:r w:rsidRPr="00460439">
        <w:rPr>
          <w:rFonts w:ascii="Sylfaen" w:hAnsi="Sylfaen" w:cs="Sylfaen"/>
        </w:rPr>
        <w:t>გზშ</w:t>
      </w:r>
      <w:r w:rsidRPr="00460439">
        <w:rPr>
          <w:rFonts w:ascii="Sylfaen" w:hAnsi="Sylfaen"/>
        </w:rPr>
        <w:t>-</w:t>
      </w:r>
      <w:r w:rsidRPr="00460439">
        <w:rPr>
          <w:rFonts w:ascii="Sylfaen" w:hAnsi="Sylfaen" w:cs="Sylfaen"/>
        </w:rPr>
        <w:t>ს</w:t>
      </w:r>
      <w:r w:rsidRPr="00460439">
        <w:rPr>
          <w:rFonts w:ascii="Sylfaen" w:hAnsi="Sylfaen"/>
        </w:rPr>
        <w:t xml:space="preserve">), </w:t>
      </w:r>
      <w:r w:rsidRPr="00460439">
        <w:rPr>
          <w:rFonts w:ascii="Sylfaen" w:hAnsi="Sylfaen" w:cs="Sylfaen"/>
        </w:rPr>
        <w:t>შესაბამისად</w:t>
      </w:r>
      <w:r w:rsidRPr="00460439">
        <w:rPr>
          <w:rFonts w:ascii="Sylfaen" w:hAnsi="Sylfaen"/>
        </w:rPr>
        <w:t xml:space="preserve"> </w:t>
      </w:r>
      <w:r w:rsidRPr="00460439">
        <w:rPr>
          <w:rFonts w:ascii="Sylfaen" w:hAnsi="Sylfaen" w:cs="Sylfaen"/>
        </w:rPr>
        <w:t>ამავე</w:t>
      </w:r>
      <w:r w:rsidRPr="00460439">
        <w:rPr>
          <w:rFonts w:ascii="Sylfaen" w:hAnsi="Sylfaen"/>
        </w:rPr>
        <w:t xml:space="preserve"> </w:t>
      </w:r>
      <w:r w:rsidRPr="00460439">
        <w:rPr>
          <w:rFonts w:ascii="Sylfaen" w:hAnsi="Sylfaen" w:cs="Sylfaen"/>
        </w:rPr>
        <w:t>კოდექსის</w:t>
      </w:r>
      <w:r w:rsidRPr="00460439">
        <w:rPr>
          <w:rFonts w:ascii="Sylfaen" w:hAnsi="Sylfaen"/>
        </w:rPr>
        <w:t xml:space="preserve"> </w:t>
      </w:r>
      <w:r w:rsidRPr="00460439">
        <w:rPr>
          <w:rFonts w:ascii="Sylfaen" w:hAnsi="Sylfaen" w:cs="Sylfaen"/>
        </w:rPr>
        <w:t>მე</w:t>
      </w:r>
      <w:r w:rsidRPr="00460439">
        <w:rPr>
          <w:rFonts w:ascii="Sylfaen" w:hAnsi="Sylfaen"/>
        </w:rPr>
        <w:t xml:space="preserve">-8 </w:t>
      </w:r>
      <w:r w:rsidRPr="00460439">
        <w:rPr>
          <w:rFonts w:ascii="Sylfaen" w:hAnsi="Sylfaen" w:cs="Sylfaen"/>
        </w:rPr>
        <w:t>მუხლის</w:t>
      </w:r>
      <w:r w:rsidRPr="00460439">
        <w:rPr>
          <w:rFonts w:ascii="Sylfaen" w:hAnsi="Sylfaen"/>
        </w:rPr>
        <w:t xml:space="preserve"> </w:t>
      </w:r>
      <w:r w:rsidRPr="00460439">
        <w:rPr>
          <w:rFonts w:ascii="Sylfaen" w:hAnsi="Sylfaen" w:cs="Sylfaen"/>
        </w:rPr>
        <w:t>თანახმად</w:t>
      </w:r>
      <w:r w:rsidRPr="00460439">
        <w:rPr>
          <w:rFonts w:ascii="Sylfaen" w:hAnsi="Sylfaen"/>
        </w:rPr>
        <w:t xml:space="preserve"> </w:t>
      </w:r>
      <w:r w:rsidRPr="00460439">
        <w:rPr>
          <w:rFonts w:ascii="Sylfaen" w:hAnsi="Sylfaen" w:cs="Sylfaen"/>
          <w:lang w:val="ka-GE"/>
        </w:rPr>
        <w:t xml:space="preserve">შპს </w:t>
      </w:r>
      <w:r w:rsidRPr="00460439">
        <w:rPr>
          <w:rFonts w:ascii="Sylfaen" w:hAnsi="Sylfaen"/>
          <w:lang w:val="ka-GE"/>
        </w:rPr>
        <w:t>,,თენგო-2000“</w:t>
      </w:r>
      <w:r w:rsidR="00937490" w:rsidRPr="00460439">
        <w:rPr>
          <w:rFonts w:ascii="Sylfaen" w:hAnsi="Sylfaen"/>
          <w:lang w:val="ka-GE"/>
        </w:rPr>
        <w:t xml:space="preserve">-მა </w:t>
      </w:r>
      <w:r w:rsidRPr="00460439">
        <w:rPr>
          <w:rFonts w:ascii="Sylfaen" w:hAnsi="Sylfaen" w:cs="Sylfaen"/>
        </w:rPr>
        <w:t>გაიარ</w:t>
      </w:r>
      <w:r w:rsidR="00937490" w:rsidRPr="00460439">
        <w:rPr>
          <w:rFonts w:ascii="Sylfaen" w:hAnsi="Sylfaen" w:cs="Sylfaen"/>
          <w:lang w:val="ka-GE"/>
        </w:rPr>
        <w:t>ა</w:t>
      </w:r>
      <w:r w:rsidRPr="00460439">
        <w:rPr>
          <w:rFonts w:ascii="Sylfaen" w:hAnsi="Sylfaen"/>
        </w:rPr>
        <w:t xml:space="preserve"> </w:t>
      </w:r>
      <w:r w:rsidRPr="00460439">
        <w:rPr>
          <w:rFonts w:ascii="Sylfaen" w:hAnsi="Sylfaen" w:cs="Sylfaen"/>
        </w:rPr>
        <w:t>სკოპინგის</w:t>
      </w:r>
      <w:r w:rsidRPr="00460439">
        <w:rPr>
          <w:rFonts w:ascii="Sylfaen" w:hAnsi="Sylfaen"/>
        </w:rPr>
        <w:t xml:space="preserve"> </w:t>
      </w:r>
      <w:r w:rsidRPr="00460439">
        <w:rPr>
          <w:rFonts w:ascii="Sylfaen" w:hAnsi="Sylfaen" w:cs="Sylfaen"/>
        </w:rPr>
        <w:t>პროცედურა</w:t>
      </w:r>
      <w:r w:rsidRPr="00460439">
        <w:rPr>
          <w:rFonts w:ascii="Sylfaen" w:hAnsi="Sylfaen"/>
          <w:lang w:val="ka-GE"/>
        </w:rPr>
        <w:t>.</w:t>
      </w:r>
      <w:r w:rsidRPr="00460439">
        <w:rPr>
          <w:rFonts w:ascii="Sylfaen" w:hAnsi="Sylfaen"/>
        </w:rPr>
        <w:t xml:space="preserve"> </w:t>
      </w:r>
      <w:r w:rsidRPr="00460439">
        <w:rPr>
          <w:rFonts w:ascii="Sylfaen" w:hAnsi="Sylfaen" w:cs="Sylfaen"/>
        </w:rPr>
        <w:t>სკოპინგის</w:t>
      </w:r>
      <w:r w:rsidRPr="00460439">
        <w:rPr>
          <w:rFonts w:ascii="Sylfaen" w:hAnsi="Sylfaen"/>
        </w:rPr>
        <w:t xml:space="preserve"> </w:t>
      </w:r>
      <w:r w:rsidRPr="00460439">
        <w:rPr>
          <w:rFonts w:ascii="Sylfaen" w:hAnsi="Sylfaen" w:cs="Sylfaen"/>
        </w:rPr>
        <w:t>ანგარიშის</w:t>
      </w:r>
      <w:r w:rsidRPr="00460439">
        <w:rPr>
          <w:rFonts w:ascii="Sylfaen" w:hAnsi="Sylfaen"/>
        </w:rPr>
        <w:t xml:space="preserve"> </w:t>
      </w:r>
      <w:r w:rsidRPr="00460439">
        <w:rPr>
          <w:rFonts w:ascii="Sylfaen" w:hAnsi="Sylfaen" w:cs="Sylfaen"/>
        </w:rPr>
        <w:t>შესწავლის</w:t>
      </w:r>
      <w:r w:rsidRPr="00460439">
        <w:rPr>
          <w:rFonts w:ascii="Sylfaen" w:hAnsi="Sylfaen"/>
        </w:rPr>
        <w:t xml:space="preserve"> </w:t>
      </w:r>
      <w:r w:rsidRPr="00460439">
        <w:rPr>
          <w:rFonts w:ascii="Sylfaen" w:hAnsi="Sylfaen" w:cs="Sylfaen"/>
        </w:rPr>
        <w:t>საფუძველზე</w:t>
      </w:r>
      <w:r w:rsidRPr="00460439">
        <w:rPr>
          <w:rFonts w:ascii="Sylfaen" w:hAnsi="Sylfaen"/>
        </w:rPr>
        <w:t xml:space="preserve"> </w:t>
      </w:r>
      <w:r w:rsidRPr="00460439">
        <w:rPr>
          <w:rFonts w:ascii="Sylfaen" w:hAnsi="Sylfaen"/>
          <w:lang w:val="ka-GE"/>
        </w:rPr>
        <w:t xml:space="preserve">საქართველოს გარემოს დაცვისა და სოფლის მეურნეობის მინისტრის ბრძანება </w:t>
      </w:r>
      <w:r w:rsidRPr="00460439">
        <w:rPr>
          <w:rFonts w:ascii="Sylfaen" w:hAnsi="Sylfaen" w:cs="Sylfaen"/>
        </w:rPr>
        <w:t>N 2-106</w:t>
      </w:r>
      <w:r w:rsidRPr="00460439">
        <w:rPr>
          <w:rFonts w:ascii="Sylfaen" w:hAnsi="Sylfaen" w:cs="Sylfaen"/>
          <w:lang w:val="ka-GE"/>
        </w:rPr>
        <w:t xml:space="preserve">, </w:t>
      </w:r>
      <w:r w:rsidRPr="00460439">
        <w:rPr>
          <w:rFonts w:ascii="Sylfaen" w:hAnsi="Sylfaen" w:cs="Sylfaen"/>
        </w:rPr>
        <w:t>04/02/2019</w:t>
      </w:r>
      <w:r w:rsidR="00460439" w:rsidRPr="00460439">
        <w:rPr>
          <w:rFonts w:ascii="Sylfaen" w:hAnsi="Sylfaen" w:cs="Sylfaen"/>
          <w:lang w:val="ka-GE"/>
        </w:rPr>
        <w:t xml:space="preserve">-ით    </w:t>
      </w:r>
      <w:r w:rsidR="00460439" w:rsidRPr="00460439">
        <w:rPr>
          <w:rFonts w:ascii="Sylfaen" w:hAnsi="Sylfaen" w:cs="Sylfaen"/>
        </w:rPr>
        <w:t>შპს</w:t>
      </w:r>
      <w:r w:rsidR="00460439" w:rsidRPr="00460439">
        <w:rPr>
          <w:rFonts w:ascii="Sylfaen" w:hAnsi="Sylfaen"/>
        </w:rPr>
        <w:t xml:space="preserve"> „</w:t>
      </w:r>
      <w:r w:rsidR="00460439" w:rsidRPr="00460439">
        <w:rPr>
          <w:rFonts w:ascii="Sylfaen" w:hAnsi="Sylfaen" w:cs="Sylfaen"/>
        </w:rPr>
        <w:t>თენგო</w:t>
      </w:r>
      <w:r w:rsidR="00460439" w:rsidRPr="00460439">
        <w:rPr>
          <w:rFonts w:ascii="Sylfaen" w:hAnsi="Sylfaen"/>
        </w:rPr>
        <w:t xml:space="preserve"> 2000“ </w:t>
      </w:r>
      <w:r w:rsidR="00460439" w:rsidRPr="00460439">
        <w:rPr>
          <w:rFonts w:ascii="Sylfaen" w:hAnsi="Sylfaen" w:cs="Sylfaen"/>
        </w:rPr>
        <w:t>ვალდებულია</w:t>
      </w:r>
      <w:r w:rsidR="00460439" w:rsidRPr="00460439">
        <w:rPr>
          <w:rFonts w:ascii="Sylfaen" w:hAnsi="Sylfaen"/>
        </w:rPr>
        <w:t xml:space="preserve"> </w:t>
      </w:r>
      <w:r w:rsidR="00460439" w:rsidRPr="00460439">
        <w:rPr>
          <w:rFonts w:ascii="Sylfaen" w:hAnsi="Sylfaen" w:cs="Sylfaen"/>
        </w:rPr>
        <w:t>გზშ</w:t>
      </w:r>
      <w:r w:rsidR="00460439" w:rsidRPr="00460439">
        <w:rPr>
          <w:rFonts w:ascii="Sylfaen" w:hAnsi="Sylfaen"/>
        </w:rPr>
        <w:t>-</w:t>
      </w:r>
      <w:r w:rsidR="00460439" w:rsidRPr="00460439">
        <w:rPr>
          <w:rFonts w:ascii="Sylfaen" w:hAnsi="Sylfaen" w:cs="Sylfaen"/>
        </w:rPr>
        <w:t>ის</w:t>
      </w:r>
      <w:r w:rsidR="00460439" w:rsidRPr="00460439">
        <w:rPr>
          <w:rFonts w:ascii="Sylfaen" w:hAnsi="Sylfaen"/>
        </w:rPr>
        <w:t xml:space="preserve"> </w:t>
      </w:r>
      <w:r w:rsidR="00460439" w:rsidRPr="00460439">
        <w:rPr>
          <w:rFonts w:ascii="Sylfaen" w:hAnsi="Sylfaen" w:cs="Sylfaen"/>
        </w:rPr>
        <w:t>ანგარიშის</w:t>
      </w:r>
      <w:r w:rsidR="00460439" w:rsidRPr="00460439">
        <w:rPr>
          <w:rFonts w:ascii="Sylfaen" w:hAnsi="Sylfaen"/>
        </w:rPr>
        <w:t xml:space="preserve"> </w:t>
      </w:r>
      <w:r w:rsidR="00460439" w:rsidRPr="00460439">
        <w:rPr>
          <w:rFonts w:ascii="Sylfaen" w:hAnsi="Sylfaen" w:cs="Sylfaen"/>
        </w:rPr>
        <w:t>მომზადება</w:t>
      </w:r>
      <w:r w:rsidR="00460439" w:rsidRPr="00460439">
        <w:rPr>
          <w:rFonts w:ascii="Sylfaen" w:hAnsi="Sylfaen"/>
        </w:rPr>
        <w:t xml:space="preserve"> </w:t>
      </w:r>
      <w:r w:rsidR="00460439" w:rsidRPr="00460439">
        <w:rPr>
          <w:rFonts w:ascii="Sylfaen" w:hAnsi="Sylfaen" w:cs="Sylfaen"/>
        </w:rPr>
        <w:t>უზრუნველყოს</w:t>
      </w:r>
      <w:r w:rsidR="00460439" w:rsidRPr="00460439">
        <w:rPr>
          <w:rFonts w:ascii="Sylfaen" w:hAnsi="Sylfaen"/>
        </w:rPr>
        <w:t xml:space="preserve"> #63; 27.12.2018</w:t>
      </w:r>
      <w:r w:rsidR="00460439" w:rsidRPr="00460439">
        <w:rPr>
          <w:rFonts w:ascii="Sylfaen" w:hAnsi="Sylfaen" w:cs="Sylfaen"/>
        </w:rPr>
        <w:t>წ</w:t>
      </w:r>
      <w:r w:rsidR="00460439" w:rsidRPr="00460439">
        <w:rPr>
          <w:rFonts w:ascii="Sylfaen" w:hAnsi="Sylfaen"/>
        </w:rPr>
        <w:t xml:space="preserve"> </w:t>
      </w:r>
      <w:r w:rsidR="00460439" w:rsidRPr="00460439">
        <w:rPr>
          <w:rFonts w:ascii="Sylfaen" w:hAnsi="Sylfaen" w:cs="Sylfaen"/>
        </w:rPr>
        <w:t>სკოპინგის</w:t>
      </w:r>
      <w:r w:rsidR="00460439" w:rsidRPr="00460439">
        <w:rPr>
          <w:rFonts w:ascii="Sylfaen" w:hAnsi="Sylfaen"/>
        </w:rPr>
        <w:t xml:space="preserve"> </w:t>
      </w:r>
      <w:r w:rsidR="00460439" w:rsidRPr="00460439">
        <w:rPr>
          <w:rFonts w:ascii="Sylfaen" w:hAnsi="Sylfaen" w:cs="Sylfaen"/>
        </w:rPr>
        <w:t>დასკვნის</w:t>
      </w:r>
      <w:r w:rsidR="00460439" w:rsidRPr="00460439">
        <w:rPr>
          <w:rFonts w:ascii="Sylfaen" w:hAnsi="Sylfaen"/>
        </w:rPr>
        <w:t xml:space="preserve"> </w:t>
      </w:r>
      <w:r w:rsidR="00460439" w:rsidRPr="00460439">
        <w:rPr>
          <w:rFonts w:ascii="Sylfaen" w:hAnsi="Sylfaen" w:cs="Sylfaen"/>
        </w:rPr>
        <w:t>შესაბამისად</w:t>
      </w:r>
      <w:r w:rsidR="00460439" w:rsidRPr="00460439">
        <w:rPr>
          <w:rFonts w:ascii="Sylfaen" w:hAnsi="Sylfaen" w:cs="Sylfaen"/>
          <w:lang w:val="ka-GE"/>
        </w:rPr>
        <w:t>.</w:t>
      </w:r>
      <w:r w:rsidRPr="00460439">
        <w:rPr>
          <w:rFonts w:ascii="Sylfaen" w:hAnsi="Sylfaen" w:cs="Sylfaen"/>
          <w:lang w:val="ka-GE"/>
        </w:rPr>
        <w:t xml:space="preserve"> </w:t>
      </w:r>
      <w:r w:rsidRPr="00460439">
        <w:rPr>
          <w:rFonts w:ascii="Sylfaen" w:hAnsi="Sylfaen"/>
        </w:rPr>
        <w:t xml:space="preserve"> აღნიშნული სკოპინგის დასკვნის საფუძველზე მომზადებული იქნა წინამდებარე გარემოზე ზემოქმედების შეფასების (გზშ) ანგარიში.</w:t>
      </w:r>
    </w:p>
    <w:p w:rsidR="003E5F68" w:rsidRPr="003E5F68" w:rsidRDefault="003E5F68" w:rsidP="00857039">
      <w:pPr>
        <w:spacing w:after="0"/>
        <w:ind w:left="-270" w:hanging="1417"/>
        <w:jc w:val="both"/>
        <w:rPr>
          <w:rFonts w:ascii="Sylfaen" w:hAnsi="Sylfaen"/>
          <w:lang w:val="ka-GE"/>
        </w:rPr>
      </w:pPr>
    </w:p>
    <w:p w:rsidR="00857039" w:rsidRPr="00460439" w:rsidRDefault="00857039" w:rsidP="00460439">
      <w:pPr>
        <w:spacing w:after="0"/>
        <w:ind w:left="-270" w:hanging="1147"/>
        <w:jc w:val="both"/>
        <w:rPr>
          <w:rFonts w:ascii="Sylfaen" w:hAnsi="Sylfaen"/>
          <w:lang w:val="ka-GE"/>
        </w:rPr>
      </w:pPr>
      <w:r w:rsidRPr="00460439">
        <w:rPr>
          <w:rFonts w:ascii="Sylfaen" w:hAnsi="Sylfaen"/>
          <w:lang w:val="ka-GE"/>
        </w:rPr>
        <w:t xml:space="preserve">                          </w:t>
      </w:r>
      <w:r w:rsidR="00460439" w:rsidRPr="00460439">
        <w:rPr>
          <w:rFonts w:ascii="Sylfaen" w:eastAsia="Calibri" w:hAnsi="Sylfaen" w:cs="Sylfaen"/>
        </w:rPr>
        <w:t>საქმიანობის</w:t>
      </w:r>
      <w:r w:rsidR="00460439" w:rsidRPr="00460439">
        <w:rPr>
          <w:rFonts w:ascii="Sylfaen" w:eastAsia="Calibri" w:hAnsi="Sylfaen" w:cs="Times New Roman"/>
        </w:rPr>
        <w:t xml:space="preserve"> </w:t>
      </w:r>
      <w:r w:rsidR="00460439" w:rsidRPr="00460439">
        <w:rPr>
          <w:rFonts w:ascii="Sylfaen" w:eastAsia="Calibri" w:hAnsi="Sylfaen" w:cs="Sylfaen"/>
        </w:rPr>
        <w:t>განხორციელებ</w:t>
      </w:r>
      <w:r w:rsidR="00460439" w:rsidRPr="00460439">
        <w:rPr>
          <w:rFonts w:ascii="Sylfaen" w:eastAsia="Calibri" w:hAnsi="Sylfaen" w:cs="Sylfaen"/>
          <w:lang w:val="ka-GE"/>
        </w:rPr>
        <w:t>ე</w:t>
      </w:r>
      <w:r w:rsidR="00460439" w:rsidRPr="00460439">
        <w:rPr>
          <w:rFonts w:ascii="Sylfaen" w:eastAsia="Calibri" w:hAnsi="Sylfaen" w:cs="Sylfaen"/>
        </w:rPr>
        <w:t>ლი</w:t>
      </w:r>
      <w:r w:rsidR="00460439" w:rsidRPr="00460439">
        <w:rPr>
          <w:rFonts w:ascii="Sylfaen" w:eastAsia="Calibri" w:hAnsi="Sylfaen" w:cs="Times New Roman"/>
        </w:rPr>
        <w:t xml:space="preserve"> </w:t>
      </w:r>
      <w:r w:rsidR="00460439" w:rsidRPr="00460439">
        <w:rPr>
          <w:rFonts w:ascii="Sylfaen" w:eastAsia="Calibri" w:hAnsi="Sylfaen" w:cs="Sylfaen"/>
        </w:rPr>
        <w:t>და</w:t>
      </w:r>
      <w:r w:rsidR="00460439" w:rsidRPr="00460439">
        <w:rPr>
          <w:rFonts w:ascii="Sylfaen" w:eastAsia="Calibri" w:hAnsi="Sylfaen" w:cs="Times New Roman"/>
        </w:rPr>
        <w:t xml:space="preserve"> </w:t>
      </w:r>
      <w:r w:rsidR="00460439">
        <w:rPr>
          <w:rFonts w:ascii="Sylfaen" w:eastAsia="Calibri" w:hAnsi="Sylfaen" w:cs="Sylfaen"/>
          <w:lang w:val="ka-GE"/>
        </w:rPr>
        <w:t>გზშ-ის</w:t>
      </w:r>
      <w:r w:rsidR="00460439" w:rsidRPr="00460439">
        <w:rPr>
          <w:rFonts w:ascii="Sylfaen" w:eastAsia="Calibri" w:hAnsi="Sylfaen" w:cs="Times New Roman"/>
        </w:rPr>
        <w:t xml:space="preserve"> </w:t>
      </w:r>
      <w:r w:rsidR="00460439" w:rsidRPr="00460439">
        <w:rPr>
          <w:rFonts w:ascii="Sylfaen" w:eastAsia="Calibri" w:hAnsi="Sylfaen" w:cs="Sylfaen"/>
        </w:rPr>
        <w:t>ანგარიშის</w:t>
      </w:r>
      <w:r w:rsidR="00460439" w:rsidRPr="00460439">
        <w:rPr>
          <w:rFonts w:ascii="Sylfaen" w:eastAsia="Calibri" w:hAnsi="Sylfaen" w:cs="Times New Roman"/>
        </w:rPr>
        <w:t xml:space="preserve"> </w:t>
      </w:r>
      <w:r w:rsidR="00460439" w:rsidRPr="00460439">
        <w:rPr>
          <w:rFonts w:ascii="Sylfaen" w:eastAsia="Calibri" w:hAnsi="Sylfaen" w:cs="Sylfaen"/>
        </w:rPr>
        <w:t>შემმუშავებელი</w:t>
      </w:r>
      <w:r w:rsidR="00460439" w:rsidRPr="00460439">
        <w:rPr>
          <w:rFonts w:ascii="Sylfaen" w:eastAsia="Calibri" w:hAnsi="Sylfaen" w:cs="Times New Roman"/>
        </w:rPr>
        <w:t xml:space="preserve"> </w:t>
      </w:r>
      <w:r w:rsidR="00460439" w:rsidRPr="00460439">
        <w:rPr>
          <w:rFonts w:ascii="Sylfaen" w:eastAsia="Calibri" w:hAnsi="Sylfaen" w:cs="Sylfaen"/>
        </w:rPr>
        <w:t>ორგანიზაციების</w:t>
      </w:r>
      <w:r w:rsidR="00460439" w:rsidRPr="00460439">
        <w:rPr>
          <w:rFonts w:ascii="Sylfaen" w:eastAsia="Calibri" w:hAnsi="Sylfaen" w:cs="Times New Roman"/>
        </w:rPr>
        <w:t xml:space="preserve"> </w:t>
      </w:r>
      <w:r w:rsidR="00460439" w:rsidRPr="00460439">
        <w:rPr>
          <w:rFonts w:ascii="Sylfaen" w:eastAsia="Calibri" w:hAnsi="Sylfaen" w:cs="Sylfaen"/>
        </w:rPr>
        <w:t>საკონტაქტო</w:t>
      </w:r>
      <w:r w:rsidR="00460439" w:rsidRPr="00460439">
        <w:rPr>
          <w:rFonts w:ascii="Sylfaen" w:eastAsia="Calibri" w:hAnsi="Sylfaen" w:cs="Times New Roman"/>
        </w:rPr>
        <w:t xml:space="preserve"> </w:t>
      </w:r>
      <w:r w:rsidR="00460439" w:rsidRPr="00460439">
        <w:rPr>
          <w:rFonts w:ascii="Sylfaen" w:eastAsia="Calibri" w:hAnsi="Sylfaen" w:cs="Sylfaen"/>
        </w:rPr>
        <w:t>ინფორმაცია</w:t>
      </w:r>
      <w:r w:rsidR="00460439" w:rsidRPr="00460439">
        <w:rPr>
          <w:rFonts w:ascii="Sylfaen" w:eastAsia="Calibri" w:hAnsi="Sylfaen" w:cs="Times New Roman"/>
        </w:rPr>
        <w:t xml:space="preserve"> </w:t>
      </w:r>
      <w:r w:rsidR="00460439" w:rsidRPr="00460439">
        <w:rPr>
          <w:rFonts w:ascii="Sylfaen" w:eastAsia="Calibri" w:hAnsi="Sylfaen" w:cs="Sylfaen"/>
        </w:rPr>
        <w:t>მოცემულია</w:t>
      </w:r>
      <w:r w:rsidR="00460439" w:rsidRPr="00460439">
        <w:rPr>
          <w:rFonts w:ascii="Sylfaen" w:eastAsia="Calibri" w:hAnsi="Sylfaen" w:cs="Times New Roman"/>
        </w:rPr>
        <w:t xml:space="preserve"> </w:t>
      </w:r>
      <w:r w:rsidR="00460439" w:rsidRPr="00460439">
        <w:rPr>
          <w:rFonts w:ascii="Sylfaen" w:eastAsia="Calibri" w:hAnsi="Sylfaen" w:cs="Sylfaen"/>
        </w:rPr>
        <w:t>ცხრილში</w:t>
      </w:r>
      <w:r w:rsidR="00460439" w:rsidRPr="00460439">
        <w:rPr>
          <w:rFonts w:ascii="Sylfaen" w:eastAsia="Calibri" w:hAnsi="Sylfaen" w:cs="Times New Roman"/>
        </w:rPr>
        <w:t xml:space="preserve"> 1.1. </w:t>
      </w:r>
      <w:r w:rsidR="00460439" w:rsidRPr="00460439">
        <w:rPr>
          <w:rFonts w:ascii="Sylfaen" w:eastAsia="Times New Roman" w:hAnsi="Sylfaen" w:cs="Times New Roman"/>
          <w:lang w:val="ka-GE"/>
        </w:rPr>
        <w:t xml:space="preserve"> </w:t>
      </w:r>
    </w:p>
    <w:p w:rsidR="003E5F68" w:rsidRDefault="003E5F68" w:rsidP="00857039">
      <w:pPr>
        <w:spacing w:after="0"/>
        <w:ind w:left="-270"/>
        <w:jc w:val="both"/>
        <w:rPr>
          <w:rFonts w:ascii="Sylfaen" w:hAnsi="Sylfaen" w:cs="Sylfaen"/>
          <w:lang w:val="ka-GE"/>
        </w:rPr>
      </w:pPr>
    </w:p>
    <w:p w:rsidR="00857039" w:rsidRPr="00460439" w:rsidRDefault="00857039" w:rsidP="00857039">
      <w:pPr>
        <w:spacing w:after="0"/>
        <w:ind w:left="-270"/>
        <w:jc w:val="both"/>
        <w:rPr>
          <w:rFonts w:ascii="Sylfaen" w:hAnsi="Sylfaen"/>
          <w:lang w:val="ka-GE"/>
        </w:rPr>
      </w:pPr>
      <w:r w:rsidRPr="00460439">
        <w:rPr>
          <w:rFonts w:ascii="Sylfaen" w:hAnsi="Sylfaen" w:cs="Sylfaen"/>
        </w:rPr>
        <w:t>ცხრილი</w:t>
      </w:r>
      <w:r w:rsidRPr="00460439">
        <w:rPr>
          <w:rFonts w:ascii="Sylfaen" w:hAnsi="Sylfaen"/>
        </w:rPr>
        <w:t xml:space="preserve"> 1.1.</w:t>
      </w:r>
    </w:p>
    <w:tbl>
      <w:tblPr>
        <w:tblStyle w:val="a7"/>
        <w:tblW w:w="0" w:type="auto"/>
        <w:tblLook w:val="04A0" w:firstRow="1" w:lastRow="0" w:firstColumn="1" w:lastColumn="0" w:noHBand="0" w:noVBand="1"/>
      </w:tblPr>
      <w:tblGrid>
        <w:gridCol w:w="4675"/>
        <w:gridCol w:w="4675"/>
      </w:tblGrid>
      <w:tr w:rsidR="00857039" w:rsidRPr="00081298" w:rsidTr="00BB1F36">
        <w:tc>
          <w:tcPr>
            <w:tcW w:w="4675" w:type="dxa"/>
          </w:tcPr>
          <w:p w:rsidR="00857039" w:rsidRPr="00081298" w:rsidRDefault="00857039" w:rsidP="00BB1F36">
            <w:pPr>
              <w:jc w:val="both"/>
              <w:rPr>
                <w:rFonts w:ascii="Sylfaen" w:hAnsi="Sylfaen"/>
                <w:lang w:val="ka-GE"/>
              </w:rPr>
            </w:pPr>
            <w:r w:rsidRPr="00081298">
              <w:rPr>
                <w:rFonts w:ascii="Sylfaen" w:hAnsi="Sylfaen" w:cs="Sylfaen"/>
              </w:rPr>
              <w:t>საქმიანობის</w:t>
            </w:r>
            <w:r w:rsidRPr="00081298">
              <w:rPr>
                <w:rFonts w:ascii="Sylfaen" w:hAnsi="Sylfaen"/>
              </w:rPr>
              <w:t xml:space="preserve"> </w:t>
            </w:r>
            <w:r w:rsidRPr="00081298">
              <w:rPr>
                <w:rFonts w:ascii="Sylfaen" w:hAnsi="Sylfaen" w:cs="Sylfaen"/>
              </w:rPr>
              <w:t>განმხორციელებელი</w:t>
            </w:r>
            <w:r w:rsidRPr="00081298">
              <w:rPr>
                <w:rFonts w:ascii="Sylfaen" w:hAnsi="Sylfaen"/>
              </w:rPr>
              <w:t xml:space="preserve"> </w:t>
            </w:r>
            <w:r w:rsidRPr="00081298">
              <w:rPr>
                <w:rFonts w:ascii="Sylfaen" w:hAnsi="Sylfaen" w:cs="Sylfaen"/>
              </w:rPr>
              <w:t>კომპანია</w:t>
            </w:r>
          </w:p>
        </w:tc>
        <w:tc>
          <w:tcPr>
            <w:tcW w:w="4675" w:type="dxa"/>
          </w:tcPr>
          <w:p w:rsidR="00857039" w:rsidRPr="00081298" w:rsidRDefault="00857039" w:rsidP="00BB1F36">
            <w:pPr>
              <w:jc w:val="both"/>
              <w:rPr>
                <w:rFonts w:ascii="Sylfaen" w:hAnsi="Sylfaen"/>
                <w:lang w:val="ka-GE"/>
              </w:rPr>
            </w:pPr>
            <w:r w:rsidRPr="00081298">
              <w:rPr>
                <w:rFonts w:ascii="Sylfaen" w:hAnsi="Sylfaen"/>
                <w:lang w:val="ka-GE"/>
              </w:rPr>
              <w:t>შპს ,,თენგო-2000“</w:t>
            </w:r>
          </w:p>
        </w:tc>
      </w:tr>
      <w:tr w:rsidR="00857039" w:rsidRPr="00081298" w:rsidTr="00BB1F36">
        <w:tc>
          <w:tcPr>
            <w:tcW w:w="4675" w:type="dxa"/>
          </w:tcPr>
          <w:p w:rsidR="00857039" w:rsidRPr="00081298" w:rsidRDefault="00857039" w:rsidP="00BB1F36">
            <w:pPr>
              <w:jc w:val="both"/>
              <w:rPr>
                <w:rFonts w:ascii="Sylfaen" w:hAnsi="Sylfaen"/>
                <w:lang w:val="ka-GE"/>
              </w:rPr>
            </w:pPr>
            <w:r w:rsidRPr="00081298">
              <w:rPr>
                <w:rFonts w:ascii="Sylfaen" w:hAnsi="Sylfaen"/>
              </w:rPr>
              <w:t xml:space="preserve"> </w:t>
            </w:r>
            <w:r w:rsidRPr="00081298">
              <w:rPr>
                <w:rFonts w:ascii="Sylfaen" w:hAnsi="Sylfaen" w:cs="Sylfaen"/>
              </w:rPr>
              <w:t>იურიდიული</w:t>
            </w:r>
            <w:r w:rsidRPr="00081298">
              <w:rPr>
                <w:rFonts w:ascii="Sylfaen" w:hAnsi="Sylfaen"/>
              </w:rPr>
              <w:t xml:space="preserve"> </w:t>
            </w:r>
            <w:r w:rsidRPr="00081298">
              <w:rPr>
                <w:rFonts w:ascii="Sylfaen" w:hAnsi="Sylfaen" w:cs="Sylfaen"/>
              </w:rPr>
              <w:t>მისამართი</w:t>
            </w:r>
          </w:p>
        </w:tc>
        <w:tc>
          <w:tcPr>
            <w:tcW w:w="4675" w:type="dxa"/>
          </w:tcPr>
          <w:p w:rsidR="00857039" w:rsidRPr="00081298" w:rsidRDefault="00857039" w:rsidP="00BB1F36">
            <w:pPr>
              <w:jc w:val="both"/>
              <w:rPr>
                <w:rFonts w:ascii="Sylfaen" w:hAnsi="Sylfaen"/>
                <w:lang w:val="ka-GE"/>
              </w:rPr>
            </w:pPr>
          </w:p>
        </w:tc>
      </w:tr>
      <w:tr w:rsidR="00857039" w:rsidRPr="00081298" w:rsidTr="00BB1F36">
        <w:tc>
          <w:tcPr>
            <w:tcW w:w="4675" w:type="dxa"/>
          </w:tcPr>
          <w:p w:rsidR="00857039" w:rsidRPr="00081298" w:rsidRDefault="00857039" w:rsidP="00BB1F36">
            <w:pPr>
              <w:jc w:val="both"/>
              <w:rPr>
                <w:rFonts w:ascii="Sylfaen" w:hAnsi="Sylfaen"/>
                <w:lang w:val="ka-GE"/>
              </w:rPr>
            </w:pPr>
            <w:r w:rsidRPr="00081298">
              <w:rPr>
                <w:rFonts w:ascii="Sylfaen" w:hAnsi="Sylfaen" w:cs="Sylfaen"/>
              </w:rPr>
              <w:t>საქმიანობის</w:t>
            </w:r>
            <w:r w:rsidRPr="00081298">
              <w:rPr>
                <w:rFonts w:ascii="Sylfaen" w:hAnsi="Sylfaen"/>
              </w:rPr>
              <w:t xml:space="preserve"> </w:t>
            </w:r>
            <w:r w:rsidRPr="00081298">
              <w:rPr>
                <w:rFonts w:ascii="Sylfaen" w:hAnsi="Sylfaen" w:cs="Sylfaen"/>
              </w:rPr>
              <w:t>განხორციელების</w:t>
            </w:r>
            <w:r w:rsidRPr="00081298">
              <w:rPr>
                <w:rFonts w:ascii="Sylfaen" w:hAnsi="Sylfaen"/>
              </w:rPr>
              <w:t xml:space="preserve"> </w:t>
            </w:r>
            <w:r w:rsidRPr="00081298">
              <w:rPr>
                <w:rFonts w:ascii="Sylfaen" w:hAnsi="Sylfaen" w:cs="Sylfaen"/>
              </w:rPr>
              <w:t>ადგილის</w:t>
            </w:r>
            <w:r w:rsidRPr="00081298">
              <w:rPr>
                <w:rFonts w:ascii="Sylfaen" w:hAnsi="Sylfaen"/>
              </w:rPr>
              <w:t xml:space="preserve"> </w:t>
            </w:r>
            <w:r w:rsidRPr="00081298">
              <w:rPr>
                <w:rFonts w:ascii="Sylfaen" w:hAnsi="Sylfaen" w:cs="Sylfaen"/>
              </w:rPr>
              <w:t>მისამართი</w:t>
            </w:r>
            <w:r w:rsidRPr="00081298">
              <w:rPr>
                <w:rFonts w:ascii="Sylfaen" w:hAnsi="Sylfaen"/>
              </w:rPr>
              <w:t xml:space="preserve"> </w:t>
            </w:r>
          </w:p>
        </w:tc>
        <w:tc>
          <w:tcPr>
            <w:tcW w:w="4675" w:type="dxa"/>
          </w:tcPr>
          <w:p w:rsidR="00857039" w:rsidRPr="00081298" w:rsidRDefault="00857039" w:rsidP="00BB1F36">
            <w:pPr>
              <w:jc w:val="both"/>
              <w:rPr>
                <w:rFonts w:ascii="Sylfaen" w:hAnsi="Sylfaen"/>
                <w:lang w:val="ka-GE"/>
              </w:rPr>
            </w:pPr>
            <w:r>
              <w:rPr>
                <w:rFonts w:ascii="Sylfaen" w:hAnsi="Sylfaen"/>
                <w:lang w:val="ka-GE"/>
              </w:rPr>
              <w:t>ახალციხის</w:t>
            </w:r>
            <w:r w:rsidRPr="000266C0">
              <w:rPr>
                <w:rFonts w:ascii="Sylfaen" w:hAnsi="Sylfaen"/>
                <w:lang w:val="ka-GE"/>
              </w:rPr>
              <w:t xml:space="preserve"> </w:t>
            </w:r>
            <w:r>
              <w:rPr>
                <w:rFonts w:ascii="Sylfaen" w:hAnsi="Sylfaen"/>
                <w:lang w:val="ka-GE"/>
              </w:rPr>
              <w:t>რაიონ</w:t>
            </w:r>
            <w:r w:rsidRPr="000266C0">
              <w:rPr>
                <w:rFonts w:ascii="Sylfaen" w:hAnsi="Sylfaen"/>
                <w:lang w:val="ka-GE"/>
              </w:rPr>
              <w:t xml:space="preserve">ი,  </w:t>
            </w:r>
            <w:r>
              <w:rPr>
                <w:rFonts w:ascii="Sylfaen" w:hAnsi="Sylfaen"/>
                <w:lang w:val="ka-GE"/>
              </w:rPr>
              <w:t xml:space="preserve">ქალაქი </w:t>
            </w:r>
            <w:r w:rsidRPr="000266C0">
              <w:rPr>
                <w:rFonts w:ascii="Sylfaen" w:hAnsi="Sylfaen"/>
                <w:lang w:val="ka-GE"/>
              </w:rPr>
              <w:t xml:space="preserve">ვალე, II </w:t>
            </w:r>
            <w:r>
              <w:rPr>
                <w:rFonts w:ascii="Sylfaen" w:hAnsi="Sylfaen"/>
                <w:lang w:val="ka-GE"/>
              </w:rPr>
              <w:t>შახტა</w:t>
            </w:r>
          </w:p>
        </w:tc>
      </w:tr>
      <w:tr w:rsidR="007D48DF" w:rsidRPr="00081298" w:rsidTr="00BB1F36">
        <w:tc>
          <w:tcPr>
            <w:tcW w:w="4675" w:type="dxa"/>
          </w:tcPr>
          <w:p w:rsidR="007D48DF" w:rsidRPr="00081298" w:rsidRDefault="007D48DF" w:rsidP="007D48DF">
            <w:pPr>
              <w:jc w:val="both"/>
              <w:rPr>
                <w:rFonts w:ascii="Sylfaen" w:hAnsi="Sylfaen" w:cs="Sylfaen"/>
              </w:rPr>
            </w:pPr>
            <w:r w:rsidRPr="00081298">
              <w:rPr>
                <w:rFonts w:ascii="Sylfaen" w:hAnsi="Sylfaen" w:cs="Sylfaen"/>
              </w:rPr>
              <w:t>საქმიანობის</w:t>
            </w:r>
            <w:r w:rsidRPr="00081298">
              <w:rPr>
                <w:rFonts w:ascii="Sylfaen" w:hAnsi="Sylfaen"/>
              </w:rPr>
              <w:t xml:space="preserve"> </w:t>
            </w:r>
            <w:r w:rsidRPr="00081298">
              <w:rPr>
                <w:rFonts w:ascii="Sylfaen" w:hAnsi="Sylfaen" w:cs="Sylfaen"/>
              </w:rPr>
              <w:t>გან</w:t>
            </w:r>
            <w:r>
              <w:rPr>
                <w:rFonts w:ascii="Sylfaen" w:hAnsi="Sylfaen" w:cs="Sylfaen"/>
                <w:lang w:val="ka-GE"/>
              </w:rPr>
              <w:t>მა</w:t>
            </w:r>
            <w:r w:rsidRPr="00081298">
              <w:rPr>
                <w:rFonts w:ascii="Sylfaen" w:hAnsi="Sylfaen" w:cs="Sylfaen"/>
              </w:rPr>
              <w:t>ხორციელებ</w:t>
            </w:r>
            <w:r>
              <w:rPr>
                <w:rFonts w:ascii="Sylfaen" w:hAnsi="Sylfaen" w:cs="Sylfaen"/>
                <w:lang w:val="ka-GE"/>
              </w:rPr>
              <w:t>ლ</w:t>
            </w:r>
            <w:r w:rsidRPr="00081298">
              <w:rPr>
                <w:rFonts w:ascii="Sylfaen" w:hAnsi="Sylfaen" w:cs="Sylfaen"/>
              </w:rPr>
              <w:t>ის</w:t>
            </w:r>
            <w:r w:rsidRPr="00081298">
              <w:rPr>
                <w:rFonts w:ascii="Sylfaen" w:hAnsi="Sylfaen"/>
              </w:rPr>
              <w:t xml:space="preserve"> </w:t>
            </w:r>
            <w:r>
              <w:rPr>
                <w:rFonts w:ascii="Sylfaen" w:hAnsi="Sylfaen" w:cs="Sylfaen"/>
                <w:lang w:val="ka-GE"/>
              </w:rPr>
              <w:t xml:space="preserve">იურიდიული </w:t>
            </w:r>
            <w:r w:rsidRPr="00081298">
              <w:rPr>
                <w:rFonts w:ascii="Sylfaen" w:hAnsi="Sylfaen"/>
              </w:rPr>
              <w:t xml:space="preserve"> </w:t>
            </w:r>
            <w:r w:rsidRPr="00081298">
              <w:rPr>
                <w:rFonts w:ascii="Sylfaen" w:hAnsi="Sylfaen" w:cs="Sylfaen"/>
              </w:rPr>
              <w:t>მისამართი</w:t>
            </w:r>
          </w:p>
        </w:tc>
        <w:tc>
          <w:tcPr>
            <w:tcW w:w="4675" w:type="dxa"/>
          </w:tcPr>
          <w:p w:rsidR="007D48DF" w:rsidRDefault="007D48DF" w:rsidP="00BB1F36">
            <w:pPr>
              <w:jc w:val="both"/>
              <w:rPr>
                <w:rFonts w:ascii="Sylfaen" w:hAnsi="Sylfaen"/>
                <w:lang w:val="ka-GE"/>
              </w:rPr>
            </w:pPr>
            <w:r>
              <w:rPr>
                <w:rFonts w:ascii="Sylfaen" w:hAnsi="Sylfaen"/>
                <w:lang w:val="ka-GE"/>
              </w:rPr>
              <w:t>ახალციხის</w:t>
            </w:r>
            <w:r w:rsidRPr="000266C0">
              <w:rPr>
                <w:rFonts w:ascii="Sylfaen" w:hAnsi="Sylfaen"/>
                <w:lang w:val="ka-GE"/>
              </w:rPr>
              <w:t xml:space="preserve"> </w:t>
            </w:r>
            <w:r>
              <w:rPr>
                <w:rFonts w:ascii="Sylfaen" w:hAnsi="Sylfaen"/>
                <w:lang w:val="ka-GE"/>
              </w:rPr>
              <w:t>რაიონ</w:t>
            </w:r>
            <w:r w:rsidRPr="000266C0">
              <w:rPr>
                <w:rFonts w:ascii="Sylfaen" w:hAnsi="Sylfaen"/>
                <w:lang w:val="ka-GE"/>
              </w:rPr>
              <w:t xml:space="preserve">ი,  </w:t>
            </w:r>
            <w:r>
              <w:rPr>
                <w:rFonts w:ascii="Sylfaen" w:hAnsi="Sylfaen"/>
                <w:lang w:val="ka-GE"/>
              </w:rPr>
              <w:t xml:space="preserve">ქალაქი </w:t>
            </w:r>
            <w:r w:rsidRPr="000266C0">
              <w:rPr>
                <w:rFonts w:ascii="Sylfaen" w:hAnsi="Sylfaen"/>
                <w:lang w:val="ka-GE"/>
              </w:rPr>
              <w:t xml:space="preserve">ვალე, II </w:t>
            </w:r>
            <w:r>
              <w:rPr>
                <w:rFonts w:ascii="Sylfaen" w:hAnsi="Sylfaen"/>
                <w:lang w:val="ka-GE"/>
              </w:rPr>
              <w:t>შახტა</w:t>
            </w:r>
          </w:p>
        </w:tc>
      </w:tr>
      <w:tr w:rsidR="00857039" w:rsidRPr="00081298" w:rsidTr="00BB1F36">
        <w:tc>
          <w:tcPr>
            <w:tcW w:w="4675" w:type="dxa"/>
          </w:tcPr>
          <w:p w:rsidR="00857039" w:rsidRPr="00081298" w:rsidRDefault="00857039" w:rsidP="00BB1F36">
            <w:pPr>
              <w:jc w:val="both"/>
              <w:rPr>
                <w:rFonts w:ascii="Sylfaen" w:hAnsi="Sylfaen"/>
                <w:lang w:val="ka-GE"/>
              </w:rPr>
            </w:pPr>
            <w:r w:rsidRPr="00081298">
              <w:rPr>
                <w:rFonts w:ascii="Sylfaen" w:hAnsi="Sylfaen" w:cs="Sylfaen"/>
              </w:rPr>
              <w:t>საქმიანობის</w:t>
            </w:r>
            <w:r w:rsidRPr="00081298">
              <w:rPr>
                <w:rFonts w:ascii="Sylfaen" w:hAnsi="Sylfaen"/>
              </w:rPr>
              <w:t xml:space="preserve"> </w:t>
            </w:r>
            <w:r w:rsidRPr="00081298">
              <w:rPr>
                <w:rFonts w:ascii="Sylfaen" w:hAnsi="Sylfaen" w:cs="Sylfaen"/>
              </w:rPr>
              <w:t>სახე</w:t>
            </w:r>
          </w:p>
        </w:tc>
        <w:tc>
          <w:tcPr>
            <w:tcW w:w="4675" w:type="dxa"/>
          </w:tcPr>
          <w:p w:rsidR="00857039" w:rsidRPr="00081298" w:rsidRDefault="00857039" w:rsidP="00BB1F36">
            <w:pPr>
              <w:jc w:val="both"/>
              <w:rPr>
                <w:rFonts w:ascii="Sylfaen" w:hAnsi="Sylfaen"/>
                <w:lang w:val="ka-GE"/>
              </w:rPr>
            </w:pPr>
            <w:r>
              <w:rPr>
                <w:rFonts w:ascii="Sylfaen" w:hAnsi="Sylfaen"/>
                <w:lang w:val="ka-GE"/>
              </w:rPr>
              <w:t>ცემენტის წარმოება</w:t>
            </w:r>
          </w:p>
        </w:tc>
      </w:tr>
      <w:tr w:rsidR="00857039" w:rsidRPr="00081298" w:rsidTr="00BB1F36">
        <w:tc>
          <w:tcPr>
            <w:tcW w:w="9350" w:type="dxa"/>
            <w:gridSpan w:val="2"/>
          </w:tcPr>
          <w:p w:rsidR="00857039" w:rsidRPr="00081298" w:rsidRDefault="00857039" w:rsidP="00BB1F36">
            <w:pPr>
              <w:jc w:val="both"/>
              <w:rPr>
                <w:rFonts w:ascii="Sylfaen" w:hAnsi="Sylfaen"/>
                <w:lang w:val="ka-GE"/>
              </w:rPr>
            </w:pPr>
            <w:r w:rsidRPr="00081298">
              <w:rPr>
                <w:rFonts w:ascii="Sylfaen" w:hAnsi="Sylfaen" w:cs="Sylfaen"/>
              </w:rPr>
              <w:t>საკონტაქტო</w:t>
            </w:r>
            <w:r w:rsidRPr="00081298">
              <w:rPr>
                <w:rFonts w:ascii="Sylfaen" w:hAnsi="Sylfaen"/>
              </w:rPr>
              <w:t xml:space="preserve"> </w:t>
            </w:r>
            <w:r w:rsidRPr="00081298">
              <w:rPr>
                <w:rFonts w:ascii="Sylfaen" w:hAnsi="Sylfaen" w:cs="Sylfaen"/>
              </w:rPr>
              <w:t>მონაცემები</w:t>
            </w:r>
          </w:p>
        </w:tc>
      </w:tr>
      <w:tr w:rsidR="00857039" w:rsidRPr="00081298" w:rsidTr="00BB1F36">
        <w:tc>
          <w:tcPr>
            <w:tcW w:w="4675" w:type="dxa"/>
          </w:tcPr>
          <w:p w:rsidR="00857039" w:rsidRPr="00081298" w:rsidRDefault="00857039" w:rsidP="00BB1F36">
            <w:pPr>
              <w:jc w:val="both"/>
              <w:rPr>
                <w:rFonts w:ascii="Sylfaen" w:hAnsi="Sylfaen"/>
                <w:lang w:val="ka-GE"/>
              </w:rPr>
            </w:pPr>
            <w:r w:rsidRPr="00081298">
              <w:rPr>
                <w:rFonts w:ascii="Sylfaen" w:hAnsi="Sylfaen" w:cs="Sylfaen"/>
              </w:rPr>
              <w:t>საიდენტიფიკაციო</w:t>
            </w:r>
            <w:r w:rsidRPr="00081298">
              <w:rPr>
                <w:rFonts w:ascii="Sylfaen" w:hAnsi="Sylfaen"/>
              </w:rPr>
              <w:t xml:space="preserve"> </w:t>
            </w:r>
            <w:r w:rsidRPr="00081298">
              <w:rPr>
                <w:rFonts w:ascii="Sylfaen" w:hAnsi="Sylfaen" w:cs="Sylfaen"/>
              </w:rPr>
              <w:t>კოდი</w:t>
            </w:r>
          </w:p>
        </w:tc>
        <w:tc>
          <w:tcPr>
            <w:tcW w:w="4675" w:type="dxa"/>
          </w:tcPr>
          <w:p w:rsidR="00857039" w:rsidRPr="00081298" w:rsidRDefault="00857039" w:rsidP="00BB1F36">
            <w:pPr>
              <w:jc w:val="both"/>
              <w:rPr>
                <w:rFonts w:ascii="Sylfaen" w:hAnsi="Sylfaen"/>
                <w:lang w:val="ka-GE"/>
              </w:rPr>
            </w:pPr>
            <w:r w:rsidRPr="009E0AEC">
              <w:rPr>
                <w:rFonts w:ascii="Sylfaen" w:hAnsi="Sylfaen"/>
                <w:lang w:val="ka-GE"/>
              </w:rPr>
              <w:t>424072381</w:t>
            </w:r>
          </w:p>
        </w:tc>
      </w:tr>
      <w:tr w:rsidR="00857039" w:rsidRPr="00081298" w:rsidTr="00BB1F36">
        <w:tc>
          <w:tcPr>
            <w:tcW w:w="4675" w:type="dxa"/>
          </w:tcPr>
          <w:p w:rsidR="00857039" w:rsidRPr="00081298" w:rsidRDefault="00857039" w:rsidP="00BB1F36">
            <w:pPr>
              <w:jc w:val="both"/>
              <w:rPr>
                <w:rFonts w:ascii="Sylfaen" w:hAnsi="Sylfaen"/>
                <w:lang w:val="ka-GE"/>
              </w:rPr>
            </w:pPr>
            <w:r w:rsidRPr="00081298">
              <w:rPr>
                <w:rFonts w:ascii="Sylfaen" w:hAnsi="Sylfaen" w:cs="Sylfaen"/>
              </w:rPr>
              <w:t>ელექტრონული</w:t>
            </w:r>
            <w:r w:rsidRPr="00081298">
              <w:rPr>
                <w:rFonts w:ascii="Sylfaen" w:hAnsi="Sylfaen"/>
              </w:rPr>
              <w:t xml:space="preserve"> </w:t>
            </w:r>
            <w:r w:rsidRPr="00081298">
              <w:rPr>
                <w:rFonts w:ascii="Sylfaen" w:hAnsi="Sylfaen" w:cs="Sylfaen"/>
              </w:rPr>
              <w:t>ფოსტა</w:t>
            </w:r>
          </w:p>
        </w:tc>
        <w:tc>
          <w:tcPr>
            <w:tcW w:w="4675" w:type="dxa"/>
          </w:tcPr>
          <w:p w:rsidR="00857039" w:rsidRPr="00081298" w:rsidRDefault="00857039" w:rsidP="00BB1F36">
            <w:pPr>
              <w:jc w:val="both"/>
              <w:rPr>
                <w:rFonts w:ascii="Sylfaen" w:hAnsi="Sylfaen"/>
                <w:lang w:val="ka-GE"/>
              </w:rPr>
            </w:pPr>
            <w:r w:rsidRPr="009E0AEC">
              <w:rPr>
                <w:rFonts w:ascii="Sylfaen" w:hAnsi="Sylfaen"/>
                <w:lang w:val="ka-GE"/>
              </w:rPr>
              <w:t>tkhitarishvili@mail.ru </w:t>
            </w:r>
          </w:p>
        </w:tc>
      </w:tr>
      <w:tr w:rsidR="00857039" w:rsidRPr="00081298" w:rsidTr="00BB1F36">
        <w:tc>
          <w:tcPr>
            <w:tcW w:w="4675" w:type="dxa"/>
          </w:tcPr>
          <w:p w:rsidR="00857039" w:rsidRPr="00081298" w:rsidRDefault="00857039" w:rsidP="00BB1F36">
            <w:pPr>
              <w:jc w:val="both"/>
              <w:rPr>
                <w:rFonts w:ascii="Sylfaen" w:hAnsi="Sylfaen"/>
                <w:lang w:val="ka-GE"/>
              </w:rPr>
            </w:pPr>
            <w:r w:rsidRPr="00081298">
              <w:rPr>
                <w:rFonts w:ascii="Sylfaen" w:hAnsi="Sylfaen" w:cs="Sylfaen"/>
              </w:rPr>
              <w:t>საკონტაქტო</w:t>
            </w:r>
            <w:r w:rsidRPr="00081298">
              <w:rPr>
                <w:rFonts w:ascii="Sylfaen" w:hAnsi="Sylfaen"/>
              </w:rPr>
              <w:t xml:space="preserve"> </w:t>
            </w:r>
            <w:r w:rsidRPr="00081298">
              <w:rPr>
                <w:rFonts w:ascii="Sylfaen" w:hAnsi="Sylfaen" w:cs="Sylfaen"/>
              </w:rPr>
              <w:t>პირი</w:t>
            </w:r>
          </w:p>
        </w:tc>
        <w:tc>
          <w:tcPr>
            <w:tcW w:w="4675" w:type="dxa"/>
          </w:tcPr>
          <w:p w:rsidR="00857039" w:rsidRPr="00081298" w:rsidRDefault="00857039" w:rsidP="00BB1F36">
            <w:pPr>
              <w:jc w:val="both"/>
              <w:rPr>
                <w:rFonts w:ascii="Sylfaen" w:hAnsi="Sylfaen"/>
                <w:lang w:val="ka-GE"/>
              </w:rPr>
            </w:pPr>
            <w:r w:rsidRPr="009E0AEC">
              <w:rPr>
                <w:rFonts w:ascii="Sylfaen" w:hAnsi="Sylfaen"/>
                <w:lang w:val="ka-GE"/>
              </w:rPr>
              <w:t>თენგიზ ხითარიშვილი</w:t>
            </w:r>
          </w:p>
        </w:tc>
      </w:tr>
      <w:tr w:rsidR="00857039" w:rsidRPr="00081298" w:rsidTr="00BB1F36">
        <w:tc>
          <w:tcPr>
            <w:tcW w:w="4675" w:type="dxa"/>
          </w:tcPr>
          <w:p w:rsidR="00857039" w:rsidRPr="00081298" w:rsidRDefault="00857039" w:rsidP="00BB1F36">
            <w:pPr>
              <w:jc w:val="both"/>
              <w:rPr>
                <w:rFonts w:ascii="Sylfaen" w:hAnsi="Sylfaen" w:cs="Sylfaen"/>
              </w:rPr>
            </w:pPr>
            <w:r w:rsidRPr="00081298">
              <w:rPr>
                <w:rFonts w:ascii="Sylfaen" w:hAnsi="Sylfaen" w:cs="Sylfaen"/>
              </w:rPr>
              <w:t>საკონტაქტო</w:t>
            </w:r>
            <w:r w:rsidRPr="00081298">
              <w:rPr>
                <w:rFonts w:ascii="Sylfaen" w:hAnsi="Sylfaen"/>
              </w:rPr>
              <w:t xml:space="preserve"> </w:t>
            </w:r>
            <w:r w:rsidRPr="00081298">
              <w:rPr>
                <w:rFonts w:ascii="Sylfaen" w:hAnsi="Sylfaen" w:cs="Sylfaen"/>
              </w:rPr>
              <w:t>ტელეფონი</w:t>
            </w:r>
          </w:p>
        </w:tc>
        <w:tc>
          <w:tcPr>
            <w:tcW w:w="4675" w:type="dxa"/>
          </w:tcPr>
          <w:p w:rsidR="00857039" w:rsidRPr="00081298" w:rsidRDefault="00857039" w:rsidP="00BB1F36">
            <w:pPr>
              <w:jc w:val="both"/>
              <w:rPr>
                <w:rFonts w:ascii="Sylfaen" w:hAnsi="Sylfaen"/>
                <w:lang w:val="ka-GE"/>
              </w:rPr>
            </w:pPr>
            <w:r>
              <w:rPr>
                <w:rFonts w:ascii="Sylfaen" w:hAnsi="Sylfaen"/>
                <w:lang w:val="ka-GE"/>
              </w:rPr>
              <w:t>5 99 21 63 60</w:t>
            </w:r>
          </w:p>
        </w:tc>
      </w:tr>
      <w:tr w:rsidR="004E2B33" w:rsidRPr="00081298" w:rsidTr="00BB1F36">
        <w:tc>
          <w:tcPr>
            <w:tcW w:w="4675" w:type="dxa"/>
          </w:tcPr>
          <w:p w:rsidR="004E2B33" w:rsidRPr="004B6EDD" w:rsidRDefault="004E2B33" w:rsidP="00BB1F36">
            <w:pPr>
              <w:jc w:val="both"/>
              <w:rPr>
                <w:rFonts w:ascii="Sylfaen" w:eastAsiaTheme="minorEastAsia" w:hAnsi="Sylfaen" w:cs="Sylfaen"/>
                <w:lang w:val="ka-GE"/>
              </w:rPr>
            </w:pPr>
            <w:r w:rsidRPr="004B6EDD">
              <w:rPr>
                <w:rFonts w:ascii="Sylfaen" w:eastAsiaTheme="minorEastAsia" w:hAnsi="Sylfaen" w:cs="Sylfaen"/>
                <w:lang w:val="ka-GE"/>
              </w:rPr>
              <w:t>საკონსულტაციო ფირმა</w:t>
            </w:r>
          </w:p>
        </w:tc>
        <w:tc>
          <w:tcPr>
            <w:tcW w:w="4675" w:type="dxa"/>
          </w:tcPr>
          <w:p w:rsidR="004E2B33" w:rsidRPr="004B6EDD" w:rsidRDefault="004E2B33" w:rsidP="00BB1F36">
            <w:pPr>
              <w:jc w:val="both"/>
              <w:rPr>
                <w:rFonts w:ascii="Sylfaen" w:eastAsiaTheme="minorEastAsia" w:hAnsi="Sylfaen"/>
                <w:lang w:val="ka-GE"/>
              </w:rPr>
            </w:pPr>
            <w:r w:rsidRPr="004B6EDD">
              <w:rPr>
                <w:rFonts w:ascii="Sylfaen" w:eastAsiaTheme="minorEastAsia" w:hAnsi="Sylfaen"/>
                <w:lang w:val="ka-GE"/>
              </w:rPr>
              <w:t>შ.პ.ს.  ,,BS Group”</w:t>
            </w:r>
          </w:p>
        </w:tc>
      </w:tr>
      <w:tr w:rsidR="004E2B33" w:rsidRPr="00081298" w:rsidTr="00BB1F36">
        <w:tc>
          <w:tcPr>
            <w:tcW w:w="4675" w:type="dxa"/>
          </w:tcPr>
          <w:p w:rsidR="004E2B33" w:rsidRPr="004B6EDD" w:rsidRDefault="004E2B33" w:rsidP="00BB1F36">
            <w:pPr>
              <w:jc w:val="both"/>
              <w:rPr>
                <w:rFonts w:ascii="Sylfaen" w:eastAsiaTheme="minorEastAsia" w:hAnsi="Sylfaen" w:cs="Sylfaen"/>
                <w:lang w:val="ka-GE"/>
              </w:rPr>
            </w:pPr>
            <w:r w:rsidRPr="004B6EDD">
              <w:rPr>
                <w:rFonts w:ascii="Sylfaen" w:eastAsiaTheme="minorEastAsia" w:hAnsi="Sylfaen" w:cs="Sylfaen"/>
                <w:lang w:val="ka-GE"/>
              </w:rPr>
              <w:t>დირექტორი</w:t>
            </w:r>
          </w:p>
        </w:tc>
        <w:tc>
          <w:tcPr>
            <w:tcW w:w="4675" w:type="dxa"/>
          </w:tcPr>
          <w:p w:rsidR="004E2B33" w:rsidRPr="004B6EDD" w:rsidRDefault="004E2B33" w:rsidP="00BB1F36">
            <w:pPr>
              <w:jc w:val="both"/>
              <w:rPr>
                <w:rFonts w:ascii="Sylfaen" w:eastAsiaTheme="minorEastAsia" w:hAnsi="Sylfaen"/>
                <w:lang w:val="ka-GE"/>
              </w:rPr>
            </w:pPr>
            <w:r w:rsidRPr="004B6EDD">
              <w:rPr>
                <w:rFonts w:ascii="Sylfaen" w:eastAsiaTheme="minorEastAsia" w:hAnsi="Sylfaen"/>
                <w:lang w:val="ka-GE"/>
              </w:rPr>
              <w:t>ნინო კობახიძე</w:t>
            </w:r>
          </w:p>
        </w:tc>
      </w:tr>
      <w:tr w:rsidR="004E2B33" w:rsidRPr="00081298" w:rsidTr="00BB1F36">
        <w:tc>
          <w:tcPr>
            <w:tcW w:w="4675" w:type="dxa"/>
          </w:tcPr>
          <w:p w:rsidR="004E2B33" w:rsidRPr="004B6EDD" w:rsidRDefault="004E2B33" w:rsidP="00BB1F36">
            <w:pPr>
              <w:jc w:val="both"/>
              <w:rPr>
                <w:rFonts w:ascii="Sylfaen" w:eastAsiaTheme="minorEastAsia" w:hAnsi="Sylfaen" w:cs="Sylfaen"/>
                <w:lang w:val="ka-GE"/>
              </w:rPr>
            </w:pPr>
            <w:r w:rsidRPr="004B6EDD">
              <w:rPr>
                <w:rFonts w:ascii="Sylfaen" w:eastAsiaTheme="minorEastAsia" w:hAnsi="Sylfaen" w:cs="Sylfaen"/>
                <w:lang w:val="ka-GE"/>
              </w:rPr>
              <w:t>მისამართი</w:t>
            </w:r>
          </w:p>
        </w:tc>
        <w:tc>
          <w:tcPr>
            <w:tcW w:w="4675" w:type="dxa"/>
          </w:tcPr>
          <w:p w:rsidR="004E2B33" w:rsidRPr="004B6EDD" w:rsidRDefault="004E2B33" w:rsidP="00BB1F36">
            <w:pPr>
              <w:jc w:val="both"/>
              <w:rPr>
                <w:rFonts w:ascii="Sylfaen" w:eastAsiaTheme="minorEastAsia" w:hAnsi="Sylfaen"/>
                <w:lang w:val="ka-GE"/>
              </w:rPr>
            </w:pPr>
            <w:r w:rsidRPr="004B6EDD">
              <w:rPr>
                <w:rFonts w:ascii="Sylfaen" w:eastAsiaTheme="minorEastAsia" w:hAnsi="Sylfaen"/>
                <w:lang w:val="ka-GE"/>
              </w:rPr>
              <w:t>ქ. გორი, ძმები რომელაშვილების ქ.N159</w:t>
            </w:r>
          </w:p>
        </w:tc>
      </w:tr>
      <w:tr w:rsidR="004E2B33" w:rsidRPr="00081298" w:rsidTr="00BB1F36">
        <w:tc>
          <w:tcPr>
            <w:tcW w:w="4675" w:type="dxa"/>
          </w:tcPr>
          <w:p w:rsidR="004E2B33" w:rsidRPr="004B6EDD" w:rsidRDefault="004E2B33" w:rsidP="00BB1F36">
            <w:pPr>
              <w:jc w:val="both"/>
              <w:rPr>
                <w:rFonts w:ascii="Sylfaen" w:eastAsiaTheme="minorEastAsia" w:hAnsi="Sylfaen" w:cs="Sylfaen"/>
                <w:lang w:val="ka-GE"/>
              </w:rPr>
            </w:pPr>
            <w:r w:rsidRPr="004B6EDD">
              <w:rPr>
                <w:rFonts w:ascii="Sylfaen" w:eastAsiaTheme="minorEastAsia" w:hAnsi="Sylfaen" w:cs="Sylfaen"/>
                <w:lang w:val="ka-GE"/>
              </w:rPr>
              <w:t>საკონტაქტო ტელეფონი</w:t>
            </w:r>
          </w:p>
        </w:tc>
        <w:tc>
          <w:tcPr>
            <w:tcW w:w="4675" w:type="dxa"/>
          </w:tcPr>
          <w:p w:rsidR="004E2B33" w:rsidRPr="004B6EDD" w:rsidRDefault="004E2B33" w:rsidP="00BB1F36">
            <w:pPr>
              <w:jc w:val="both"/>
              <w:rPr>
                <w:rFonts w:ascii="Sylfaen" w:eastAsiaTheme="minorEastAsia" w:hAnsi="Sylfaen"/>
                <w:lang w:val="ka-GE"/>
              </w:rPr>
            </w:pPr>
            <w:r w:rsidRPr="004B6EDD">
              <w:rPr>
                <w:rFonts w:ascii="Sylfaen" w:eastAsiaTheme="minorEastAsia" w:hAnsi="Sylfaen"/>
                <w:lang w:val="ka-GE"/>
              </w:rPr>
              <w:t>5 99 70 80 55</w:t>
            </w:r>
          </w:p>
        </w:tc>
      </w:tr>
      <w:tr w:rsidR="004E2B33" w:rsidRPr="00081298" w:rsidTr="00BB1F36">
        <w:tc>
          <w:tcPr>
            <w:tcW w:w="4675" w:type="dxa"/>
          </w:tcPr>
          <w:p w:rsidR="004E2B33" w:rsidRPr="004B6EDD" w:rsidRDefault="004E2B33" w:rsidP="00BB1F36">
            <w:pPr>
              <w:jc w:val="both"/>
              <w:rPr>
                <w:rFonts w:ascii="Sylfaen" w:eastAsiaTheme="minorEastAsia" w:hAnsi="Sylfaen" w:cs="Sylfaen"/>
                <w:lang w:val="ka-GE"/>
              </w:rPr>
            </w:pPr>
            <w:r w:rsidRPr="004B6EDD">
              <w:rPr>
                <w:rFonts w:ascii="Sylfaen" w:eastAsiaTheme="minorEastAsia" w:hAnsi="Sylfaen" w:cs="Sylfaen"/>
                <w:lang w:val="ka-GE"/>
              </w:rPr>
              <w:t>ელექტრონული ფოსტა</w:t>
            </w:r>
          </w:p>
        </w:tc>
        <w:tc>
          <w:tcPr>
            <w:tcW w:w="4675" w:type="dxa"/>
          </w:tcPr>
          <w:p w:rsidR="004E2B33" w:rsidRPr="004B6EDD" w:rsidRDefault="004E2B33" w:rsidP="00BB1F36">
            <w:pPr>
              <w:jc w:val="both"/>
              <w:rPr>
                <w:rFonts w:ascii="Sylfaen" w:eastAsiaTheme="minorEastAsia" w:hAnsi="Sylfaen"/>
              </w:rPr>
            </w:pPr>
            <w:r w:rsidRPr="004B6EDD">
              <w:rPr>
                <w:rFonts w:ascii="Sylfaen" w:eastAsiaTheme="minorEastAsia" w:hAnsi="Sylfaen"/>
              </w:rPr>
              <w:t>Makich62@mail.ru</w:t>
            </w:r>
          </w:p>
        </w:tc>
      </w:tr>
    </w:tbl>
    <w:p w:rsidR="00857039" w:rsidRDefault="00857039" w:rsidP="00857039">
      <w:pPr>
        <w:rPr>
          <w:rFonts w:ascii="Sylfaen" w:hAnsi="Sylfaen"/>
          <w:b/>
          <w:sz w:val="28"/>
          <w:szCs w:val="28"/>
          <w:lang w:val="ka-GE"/>
        </w:rPr>
      </w:pPr>
    </w:p>
    <w:p w:rsidR="00052463" w:rsidRDefault="00052463" w:rsidP="00857039">
      <w:pPr>
        <w:rPr>
          <w:rFonts w:ascii="Sylfaen" w:hAnsi="Sylfaen"/>
          <w:lang w:val="ka-GE"/>
        </w:rPr>
      </w:pPr>
    </w:p>
    <w:p w:rsidR="00052463" w:rsidRDefault="00052463" w:rsidP="00857039">
      <w:pPr>
        <w:rPr>
          <w:rFonts w:ascii="Sylfaen" w:hAnsi="Sylfaen"/>
          <w:lang w:val="ka-GE"/>
        </w:rPr>
      </w:pPr>
    </w:p>
    <w:p w:rsidR="00052463" w:rsidRDefault="00052463" w:rsidP="00857039">
      <w:pPr>
        <w:rPr>
          <w:rFonts w:ascii="Sylfaen" w:hAnsi="Sylfaen"/>
          <w:lang w:val="ka-GE"/>
        </w:rPr>
      </w:pPr>
    </w:p>
    <w:p w:rsidR="003E5F68" w:rsidRDefault="003E5F68" w:rsidP="00857039">
      <w:pPr>
        <w:rPr>
          <w:rFonts w:ascii="Sylfaen" w:hAnsi="Sylfaen"/>
          <w:lang w:val="ka-GE"/>
        </w:rPr>
      </w:pPr>
    </w:p>
    <w:p w:rsidR="004E2B33" w:rsidRPr="00F868C6" w:rsidRDefault="00F868C6" w:rsidP="00857039">
      <w:pPr>
        <w:rPr>
          <w:rFonts w:ascii="Sylfaen" w:hAnsi="Sylfaen"/>
          <w:lang w:val="ka-GE"/>
        </w:rPr>
      </w:pPr>
      <w:r w:rsidRPr="00F868C6">
        <w:rPr>
          <w:rFonts w:ascii="Sylfaen" w:hAnsi="Sylfaen"/>
          <w:lang w:val="ka-GE"/>
        </w:rPr>
        <w:t>გზშ</w:t>
      </w:r>
      <w:r>
        <w:rPr>
          <w:rFonts w:ascii="Sylfaen" w:hAnsi="Sylfaen"/>
          <w:lang w:val="ka-GE"/>
        </w:rPr>
        <w:t>-ის ანგარიშის მომზადებაში მონაწილე პირების ჩამონათვალი მოცემულია ცხრილში 1.2</w:t>
      </w:r>
      <w:r w:rsidRPr="00F868C6">
        <w:rPr>
          <w:rFonts w:ascii="Sylfaen" w:hAnsi="Sylfaen"/>
          <w:lang w:val="ka-GE"/>
        </w:rPr>
        <w:t xml:space="preserve">.  </w:t>
      </w:r>
    </w:p>
    <w:p w:rsidR="00FF6A0E" w:rsidRPr="00F868C6" w:rsidRDefault="00F868C6" w:rsidP="00857039">
      <w:pPr>
        <w:rPr>
          <w:rFonts w:ascii="Sylfaen" w:hAnsi="Sylfaen"/>
          <w:b/>
          <w:sz w:val="28"/>
          <w:szCs w:val="28"/>
          <w:lang w:val="ka-GE"/>
        </w:rPr>
      </w:pPr>
      <w:r w:rsidRPr="00460439">
        <w:rPr>
          <w:rFonts w:ascii="Sylfaen" w:hAnsi="Sylfaen" w:cs="Sylfaen"/>
        </w:rPr>
        <w:t>ცხრილი</w:t>
      </w:r>
      <w:r>
        <w:rPr>
          <w:rFonts w:ascii="Sylfaen" w:hAnsi="Sylfaen"/>
        </w:rPr>
        <w:t xml:space="preserve"> 1.</w:t>
      </w:r>
      <w:r>
        <w:rPr>
          <w:rFonts w:ascii="Sylfaen" w:hAnsi="Sylfaen"/>
          <w:lang w:val="ka-GE"/>
        </w:rPr>
        <w:t>2.</w:t>
      </w:r>
    </w:p>
    <w:tbl>
      <w:tblPr>
        <w:tblStyle w:val="a7"/>
        <w:tblW w:w="0" w:type="auto"/>
        <w:tblInd w:w="-342" w:type="dxa"/>
        <w:tblLayout w:type="fixed"/>
        <w:tblLook w:val="04A0" w:firstRow="1" w:lastRow="0" w:firstColumn="1" w:lastColumn="0" w:noHBand="0" w:noVBand="1"/>
      </w:tblPr>
      <w:tblGrid>
        <w:gridCol w:w="900"/>
        <w:gridCol w:w="3150"/>
        <w:gridCol w:w="2790"/>
        <w:gridCol w:w="3177"/>
      </w:tblGrid>
      <w:tr w:rsidR="00F868C6" w:rsidTr="00AB68DA">
        <w:tc>
          <w:tcPr>
            <w:tcW w:w="900" w:type="dxa"/>
          </w:tcPr>
          <w:p w:rsidR="00F868C6" w:rsidRPr="00F868C6" w:rsidRDefault="00F868C6" w:rsidP="00857039">
            <w:pPr>
              <w:rPr>
                <w:rFonts w:ascii="Sylfaen" w:hAnsi="Sylfaen"/>
                <w:b/>
                <w:lang w:val="ka-GE"/>
              </w:rPr>
            </w:pPr>
            <w:r w:rsidRPr="00F868C6">
              <w:rPr>
                <w:rFonts w:ascii="Sylfaen" w:hAnsi="Sylfaen"/>
                <w:b/>
                <w:lang w:val="ka-GE"/>
              </w:rPr>
              <w:t xml:space="preserve">თავის </w:t>
            </w:r>
            <w:r w:rsidRPr="00F868C6">
              <w:rPr>
                <w:rFonts w:ascii="Sylfaen" w:hAnsi="Sylfaen"/>
                <w:b/>
                <w:lang w:val="ru-RU"/>
              </w:rPr>
              <w:t>№</w:t>
            </w:r>
          </w:p>
        </w:tc>
        <w:tc>
          <w:tcPr>
            <w:tcW w:w="3150" w:type="dxa"/>
          </w:tcPr>
          <w:p w:rsidR="00F868C6" w:rsidRPr="00F868C6" w:rsidRDefault="00F868C6" w:rsidP="00857039">
            <w:pPr>
              <w:rPr>
                <w:rFonts w:ascii="Sylfaen" w:hAnsi="Sylfaen"/>
                <w:b/>
              </w:rPr>
            </w:pPr>
            <w:r w:rsidRPr="00F868C6">
              <w:rPr>
                <w:rFonts w:ascii="Sylfaen" w:hAnsi="Sylfaen"/>
                <w:b/>
                <w:lang w:val="ka-GE"/>
              </w:rPr>
              <w:t>თავის დასახელება</w:t>
            </w:r>
            <w:r w:rsidRPr="00F868C6">
              <w:rPr>
                <w:rFonts w:ascii="Sylfaen" w:hAnsi="Sylfaen"/>
                <w:b/>
                <w:lang w:val="ru-RU"/>
              </w:rPr>
              <w:t xml:space="preserve"> </w:t>
            </w:r>
          </w:p>
        </w:tc>
        <w:tc>
          <w:tcPr>
            <w:tcW w:w="2790" w:type="dxa"/>
          </w:tcPr>
          <w:p w:rsidR="00F868C6" w:rsidRPr="00F868C6" w:rsidRDefault="00F868C6" w:rsidP="00857039">
            <w:pPr>
              <w:rPr>
                <w:rFonts w:ascii="Sylfaen" w:hAnsi="Sylfaen"/>
                <w:b/>
                <w:lang w:val="ka-GE"/>
              </w:rPr>
            </w:pPr>
            <w:r>
              <w:rPr>
                <w:rFonts w:ascii="Sylfaen" w:hAnsi="Sylfaen"/>
                <w:b/>
                <w:lang w:val="ka-GE"/>
              </w:rPr>
              <w:t>შემსრულებელი(სახელი, გვარი)</w:t>
            </w:r>
          </w:p>
        </w:tc>
        <w:tc>
          <w:tcPr>
            <w:tcW w:w="3177" w:type="dxa"/>
          </w:tcPr>
          <w:p w:rsidR="00F868C6" w:rsidRPr="00F868C6" w:rsidRDefault="00F868C6" w:rsidP="00857039">
            <w:pPr>
              <w:rPr>
                <w:rFonts w:ascii="Sylfaen" w:hAnsi="Sylfaen"/>
                <w:b/>
                <w:lang w:val="ka-GE"/>
              </w:rPr>
            </w:pPr>
            <w:r>
              <w:rPr>
                <w:rFonts w:ascii="Sylfaen" w:hAnsi="Sylfaen"/>
                <w:b/>
                <w:lang w:val="ka-GE"/>
              </w:rPr>
              <w:t>ხელმოწერა</w:t>
            </w:r>
          </w:p>
        </w:tc>
      </w:tr>
      <w:tr w:rsidR="00F868C6" w:rsidTr="0006484D">
        <w:trPr>
          <w:trHeight w:val="778"/>
        </w:trPr>
        <w:tc>
          <w:tcPr>
            <w:tcW w:w="900" w:type="dxa"/>
          </w:tcPr>
          <w:p w:rsidR="00F868C6" w:rsidRPr="00D55D96" w:rsidRDefault="00FF6A0E" w:rsidP="00857039">
            <w:pPr>
              <w:rPr>
                <w:rFonts w:ascii="Sylfaen" w:hAnsi="Sylfaen"/>
                <w:sz w:val="20"/>
                <w:szCs w:val="20"/>
                <w:lang w:val="ka-GE"/>
              </w:rPr>
            </w:pPr>
            <w:r w:rsidRPr="00D55D96">
              <w:rPr>
                <w:rFonts w:ascii="Sylfaen" w:hAnsi="Sylfaen"/>
                <w:sz w:val="20"/>
                <w:szCs w:val="20"/>
                <w:lang w:val="ka-GE"/>
              </w:rPr>
              <w:t>2</w:t>
            </w:r>
          </w:p>
        </w:tc>
        <w:tc>
          <w:tcPr>
            <w:tcW w:w="3150" w:type="dxa"/>
          </w:tcPr>
          <w:p w:rsidR="00F868C6" w:rsidRPr="00FF6A0E" w:rsidRDefault="00FF6A0E" w:rsidP="00857039">
            <w:pPr>
              <w:rPr>
                <w:rFonts w:ascii="Sylfaen" w:hAnsi="Sylfaen"/>
                <w:b/>
                <w:sz w:val="28"/>
                <w:szCs w:val="28"/>
                <w:lang w:val="ka-GE"/>
              </w:rPr>
            </w:pPr>
            <w:r w:rsidRPr="00FF6A0E">
              <w:rPr>
                <w:rFonts w:ascii="Sylfaen" w:hAnsi="Sylfaen"/>
                <w:lang w:val="ka-GE"/>
              </w:rPr>
              <w:t xml:space="preserve">საკანონმდებლო ასპექტი </w:t>
            </w:r>
          </w:p>
        </w:tc>
        <w:tc>
          <w:tcPr>
            <w:tcW w:w="2790" w:type="dxa"/>
          </w:tcPr>
          <w:p w:rsidR="00F868C6" w:rsidRPr="00FF6A0E" w:rsidRDefault="00FF6A0E" w:rsidP="00857039">
            <w:pPr>
              <w:rPr>
                <w:rFonts w:ascii="Sylfaen" w:hAnsi="Sylfaen"/>
                <w:lang w:val="ka-GE"/>
              </w:rPr>
            </w:pPr>
            <w:r w:rsidRPr="00FF6A0E">
              <w:rPr>
                <w:rFonts w:ascii="Sylfaen" w:hAnsi="Sylfaen"/>
                <w:lang w:val="ka-GE"/>
              </w:rPr>
              <w:t>გ</w:t>
            </w:r>
            <w:r w:rsidR="00D55D96">
              <w:rPr>
                <w:rFonts w:ascii="Sylfaen" w:hAnsi="Sylfaen"/>
                <w:lang w:val="ka-GE"/>
              </w:rPr>
              <w:t>იორგი</w:t>
            </w:r>
            <w:r w:rsidRPr="00FF6A0E">
              <w:rPr>
                <w:rFonts w:ascii="Sylfaen" w:hAnsi="Sylfaen"/>
                <w:lang w:val="ka-GE"/>
              </w:rPr>
              <w:t xml:space="preserve"> ნასყიდაშვილი</w:t>
            </w:r>
          </w:p>
        </w:tc>
        <w:tc>
          <w:tcPr>
            <w:tcW w:w="3177" w:type="dxa"/>
          </w:tcPr>
          <w:p w:rsidR="00F868C6" w:rsidRDefault="003A730F" w:rsidP="003A730F">
            <w:pPr>
              <w:jc w:val="center"/>
              <w:rPr>
                <w:rFonts w:ascii="Sylfaen" w:hAnsi="Sylfaen"/>
                <w:b/>
                <w:sz w:val="28"/>
                <w:szCs w:val="28"/>
                <w:lang w:val="ka-GE"/>
              </w:rPr>
            </w:pPr>
            <w:r>
              <w:rPr>
                <w:rFonts w:ascii="Sylfaen" w:hAnsi="Sylfaen"/>
                <w:b/>
                <w:noProof/>
                <w:sz w:val="28"/>
                <w:szCs w:val="28"/>
                <w:lang w:val="ru-RU" w:eastAsia="ru-RU"/>
              </w:rPr>
              <w:drawing>
                <wp:inline distT="0" distB="0" distL="0" distR="0">
                  <wp:extent cx="685800" cy="486201"/>
                  <wp:effectExtent l="0" t="0" r="0"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xelmowerebi 1.png"/>
                          <pic:cNvPicPr/>
                        </pic:nvPicPr>
                        <pic:blipFill rotWithShape="1">
                          <a:blip r:embed="rId10" cstate="print">
                            <a:extLst>
                              <a:ext uri="{BEBA8EAE-BF5A-486C-A8C5-ECC9F3942E4B}">
                                <a14:imgProps xmlns:a14="http://schemas.microsoft.com/office/drawing/2010/main">
                                  <a14:imgLayer r:embed="rId11">
                                    <a14:imgEffect>
                                      <a14:sharpenSoften amount="50000"/>
                                    </a14:imgEffect>
                                    <a14:imgEffect>
                                      <a14:saturation sat="400000"/>
                                    </a14:imgEffect>
                                  </a14:imgLayer>
                                </a14:imgProps>
                              </a:ext>
                              <a:ext uri="{28A0092B-C50C-407E-A947-70E740481C1C}">
                                <a14:useLocalDpi xmlns:a14="http://schemas.microsoft.com/office/drawing/2010/main" val="0"/>
                              </a:ext>
                            </a:extLst>
                          </a:blip>
                          <a:srcRect t="27448" r="32118" b="7365"/>
                          <a:stretch/>
                        </pic:blipFill>
                        <pic:spPr bwMode="auto">
                          <a:xfrm>
                            <a:off x="0" y="0"/>
                            <a:ext cx="702312" cy="497907"/>
                          </a:xfrm>
                          <a:prstGeom prst="rect">
                            <a:avLst/>
                          </a:prstGeom>
                          <a:ln>
                            <a:noFill/>
                          </a:ln>
                          <a:extLst>
                            <a:ext uri="{53640926-AAD7-44D8-BBD7-CCE9431645EC}">
                              <a14:shadowObscured xmlns:a14="http://schemas.microsoft.com/office/drawing/2010/main"/>
                            </a:ext>
                          </a:extLst>
                        </pic:spPr>
                      </pic:pic>
                    </a:graphicData>
                  </a:graphic>
                </wp:inline>
              </w:drawing>
            </w:r>
          </w:p>
        </w:tc>
      </w:tr>
      <w:tr w:rsidR="00052463" w:rsidTr="0006484D">
        <w:trPr>
          <w:trHeight w:val="805"/>
        </w:trPr>
        <w:tc>
          <w:tcPr>
            <w:tcW w:w="900" w:type="dxa"/>
          </w:tcPr>
          <w:p w:rsidR="00052463" w:rsidRPr="00D55D96" w:rsidRDefault="00D55D96" w:rsidP="00857039">
            <w:pPr>
              <w:rPr>
                <w:rFonts w:ascii="Sylfaen" w:hAnsi="Sylfaen"/>
                <w:b/>
                <w:sz w:val="20"/>
                <w:szCs w:val="20"/>
                <w:lang w:val="ka-GE"/>
              </w:rPr>
            </w:pPr>
            <w:r w:rsidRPr="00D55D96">
              <w:rPr>
                <w:rFonts w:ascii="Sylfaen" w:hAnsi="Sylfaen"/>
                <w:sz w:val="20"/>
                <w:szCs w:val="20"/>
                <w:lang w:val="ka-GE"/>
              </w:rPr>
              <w:t>3</w:t>
            </w:r>
          </w:p>
        </w:tc>
        <w:tc>
          <w:tcPr>
            <w:tcW w:w="3150" w:type="dxa"/>
          </w:tcPr>
          <w:p w:rsidR="00052463" w:rsidRPr="00FF6A0E" w:rsidRDefault="00D55D96" w:rsidP="00857039">
            <w:pPr>
              <w:rPr>
                <w:rFonts w:ascii="Sylfaen" w:hAnsi="Sylfaen"/>
                <w:lang w:val="ka-GE"/>
              </w:rPr>
            </w:pPr>
            <w:r w:rsidRPr="00D55D96">
              <w:rPr>
                <w:rFonts w:ascii="Sylfaen" w:hAnsi="Sylfaen"/>
                <w:lang w:val="ka-GE"/>
              </w:rPr>
              <w:t>საქმიანობის აღწერა</w:t>
            </w:r>
          </w:p>
        </w:tc>
        <w:tc>
          <w:tcPr>
            <w:tcW w:w="2790" w:type="dxa"/>
          </w:tcPr>
          <w:p w:rsidR="00052463" w:rsidRPr="00FF6A0E" w:rsidRDefault="00D55D96" w:rsidP="00857039">
            <w:pPr>
              <w:rPr>
                <w:rFonts w:ascii="Sylfaen" w:hAnsi="Sylfaen"/>
                <w:lang w:val="ka-GE"/>
              </w:rPr>
            </w:pPr>
            <w:r>
              <w:rPr>
                <w:rFonts w:ascii="Sylfaen" w:hAnsi="Sylfaen"/>
                <w:lang w:val="ka-GE"/>
              </w:rPr>
              <w:t>დავით მაყაშვილი</w:t>
            </w:r>
          </w:p>
        </w:tc>
        <w:tc>
          <w:tcPr>
            <w:tcW w:w="3177" w:type="dxa"/>
          </w:tcPr>
          <w:p w:rsidR="00052463" w:rsidRDefault="003A730F" w:rsidP="003A730F">
            <w:pPr>
              <w:jc w:val="center"/>
              <w:rPr>
                <w:rFonts w:ascii="Sylfaen" w:hAnsi="Sylfaen"/>
                <w:b/>
                <w:sz w:val="28"/>
                <w:szCs w:val="28"/>
                <w:lang w:val="ka-GE"/>
              </w:rPr>
            </w:pPr>
            <w:r>
              <w:rPr>
                <w:rFonts w:ascii="Sylfaen" w:hAnsi="Sylfaen"/>
                <w:b/>
                <w:noProof/>
                <w:sz w:val="28"/>
                <w:szCs w:val="28"/>
                <w:lang w:val="ru-RU" w:eastAsia="ru-RU"/>
              </w:rPr>
              <w:drawing>
                <wp:inline distT="0" distB="0" distL="0" distR="0">
                  <wp:extent cx="952500" cy="445851"/>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png"/>
                          <pic:cNvPicPr/>
                        </pic:nvPicPr>
                        <pic:blipFill rotWithShape="1">
                          <a:blip r:embed="rId12" cstate="print">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r="4762" b="40136"/>
                          <a:stretch/>
                        </pic:blipFill>
                        <pic:spPr bwMode="auto">
                          <a:xfrm>
                            <a:off x="0" y="0"/>
                            <a:ext cx="967929" cy="453073"/>
                          </a:xfrm>
                          <a:prstGeom prst="rect">
                            <a:avLst/>
                          </a:prstGeom>
                          <a:ln>
                            <a:noFill/>
                          </a:ln>
                          <a:extLst>
                            <a:ext uri="{53640926-AAD7-44D8-BBD7-CCE9431645EC}">
                              <a14:shadowObscured xmlns:a14="http://schemas.microsoft.com/office/drawing/2010/main"/>
                            </a:ext>
                          </a:extLst>
                        </pic:spPr>
                      </pic:pic>
                    </a:graphicData>
                  </a:graphic>
                </wp:inline>
              </w:drawing>
            </w:r>
          </w:p>
        </w:tc>
      </w:tr>
      <w:tr w:rsidR="00D55D96" w:rsidTr="00AB68DA">
        <w:tc>
          <w:tcPr>
            <w:tcW w:w="900" w:type="dxa"/>
          </w:tcPr>
          <w:p w:rsidR="00D55D96" w:rsidRPr="00D55D96" w:rsidRDefault="00D55D96" w:rsidP="00857039">
            <w:pPr>
              <w:rPr>
                <w:rFonts w:ascii="Sylfaen" w:hAnsi="Sylfaen"/>
                <w:sz w:val="20"/>
                <w:szCs w:val="20"/>
                <w:lang w:val="ka-GE"/>
              </w:rPr>
            </w:pPr>
            <w:r w:rsidRPr="00D55D96">
              <w:rPr>
                <w:rFonts w:ascii="Sylfaen" w:hAnsi="Sylfaen"/>
                <w:sz w:val="20"/>
                <w:szCs w:val="20"/>
                <w:lang w:val="ka-GE"/>
              </w:rPr>
              <w:t>4</w:t>
            </w:r>
          </w:p>
        </w:tc>
        <w:tc>
          <w:tcPr>
            <w:tcW w:w="3150" w:type="dxa"/>
          </w:tcPr>
          <w:p w:rsidR="00D55D96" w:rsidRPr="00D55D96" w:rsidRDefault="00D55D96" w:rsidP="00857039">
            <w:pPr>
              <w:rPr>
                <w:rFonts w:ascii="Sylfaen" w:hAnsi="Sylfaen"/>
                <w:lang w:val="ka-GE"/>
              </w:rPr>
            </w:pPr>
            <w:r w:rsidRPr="009C15FE">
              <w:rPr>
                <w:rFonts w:ascii="Sylfaen" w:hAnsi="Sylfaen"/>
                <w:sz w:val="20"/>
                <w:szCs w:val="20"/>
                <w:lang w:val="ka-GE"/>
              </w:rPr>
              <w:t>პროექტის განხორციელების ალტერნატიული ვარიანტების ანალიზი</w:t>
            </w:r>
          </w:p>
        </w:tc>
        <w:tc>
          <w:tcPr>
            <w:tcW w:w="2790" w:type="dxa"/>
          </w:tcPr>
          <w:p w:rsidR="00D55D96" w:rsidRPr="00FF6A0E" w:rsidRDefault="00D55D96" w:rsidP="00857039">
            <w:pPr>
              <w:rPr>
                <w:rFonts w:ascii="Sylfaen" w:hAnsi="Sylfaen"/>
                <w:lang w:val="ka-GE"/>
              </w:rPr>
            </w:pPr>
            <w:r>
              <w:rPr>
                <w:rFonts w:ascii="Sylfaen" w:hAnsi="Sylfaen"/>
                <w:lang w:val="ka-GE"/>
              </w:rPr>
              <w:t>დავით მაყაშვილი</w:t>
            </w:r>
          </w:p>
        </w:tc>
        <w:tc>
          <w:tcPr>
            <w:tcW w:w="3177" w:type="dxa"/>
          </w:tcPr>
          <w:p w:rsidR="00D55D96" w:rsidRDefault="003A730F" w:rsidP="003A730F">
            <w:pPr>
              <w:jc w:val="center"/>
              <w:rPr>
                <w:rFonts w:ascii="Sylfaen" w:hAnsi="Sylfaen"/>
                <w:b/>
                <w:sz w:val="28"/>
                <w:szCs w:val="28"/>
                <w:lang w:val="ka-GE"/>
              </w:rPr>
            </w:pPr>
            <w:r>
              <w:rPr>
                <w:rFonts w:ascii="Sylfaen" w:hAnsi="Sylfaen"/>
                <w:b/>
                <w:noProof/>
                <w:sz w:val="28"/>
                <w:szCs w:val="28"/>
                <w:lang w:val="ru-RU" w:eastAsia="ru-RU"/>
              </w:rPr>
              <w:drawing>
                <wp:inline distT="0" distB="0" distL="0" distR="0" wp14:anchorId="0FCE17A5" wp14:editId="706DC857">
                  <wp:extent cx="952500" cy="445851"/>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png"/>
                          <pic:cNvPicPr/>
                        </pic:nvPicPr>
                        <pic:blipFill rotWithShape="1">
                          <a:blip r:embed="rId12" cstate="print">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r="4762" b="40136"/>
                          <a:stretch/>
                        </pic:blipFill>
                        <pic:spPr bwMode="auto">
                          <a:xfrm>
                            <a:off x="0" y="0"/>
                            <a:ext cx="967929" cy="453073"/>
                          </a:xfrm>
                          <a:prstGeom prst="rect">
                            <a:avLst/>
                          </a:prstGeom>
                          <a:ln>
                            <a:noFill/>
                          </a:ln>
                          <a:extLst>
                            <a:ext uri="{53640926-AAD7-44D8-BBD7-CCE9431645EC}">
                              <a14:shadowObscured xmlns:a14="http://schemas.microsoft.com/office/drawing/2010/main"/>
                            </a:ext>
                          </a:extLst>
                        </pic:spPr>
                      </pic:pic>
                    </a:graphicData>
                  </a:graphic>
                </wp:inline>
              </w:drawing>
            </w:r>
          </w:p>
        </w:tc>
      </w:tr>
      <w:tr w:rsidR="00D55D96" w:rsidTr="0006484D">
        <w:trPr>
          <w:trHeight w:val="805"/>
        </w:trPr>
        <w:tc>
          <w:tcPr>
            <w:tcW w:w="900" w:type="dxa"/>
          </w:tcPr>
          <w:p w:rsidR="00D55D96" w:rsidRPr="00D55D96" w:rsidRDefault="00D55D96" w:rsidP="00857039">
            <w:pPr>
              <w:rPr>
                <w:rFonts w:ascii="Sylfaen" w:hAnsi="Sylfaen"/>
                <w:sz w:val="20"/>
                <w:szCs w:val="20"/>
                <w:lang w:val="ka-GE"/>
              </w:rPr>
            </w:pPr>
            <w:r>
              <w:rPr>
                <w:rFonts w:ascii="Sylfaen" w:hAnsi="Sylfaen"/>
                <w:sz w:val="20"/>
                <w:szCs w:val="20"/>
                <w:lang w:val="ka-GE"/>
              </w:rPr>
              <w:t>5</w:t>
            </w:r>
          </w:p>
        </w:tc>
        <w:tc>
          <w:tcPr>
            <w:tcW w:w="3150" w:type="dxa"/>
          </w:tcPr>
          <w:p w:rsidR="00D55D96" w:rsidRPr="009C15FE" w:rsidRDefault="00D55D96" w:rsidP="00857039">
            <w:pPr>
              <w:rPr>
                <w:rFonts w:ascii="Sylfaen" w:hAnsi="Sylfaen"/>
                <w:sz w:val="20"/>
                <w:szCs w:val="20"/>
                <w:lang w:val="ka-GE"/>
              </w:rPr>
            </w:pPr>
            <w:r w:rsidRPr="009C15FE">
              <w:rPr>
                <w:rFonts w:ascii="Sylfaen" w:hAnsi="Sylfaen"/>
                <w:sz w:val="20"/>
                <w:szCs w:val="20"/>
                <w:lang w:val="ka-GE"/>
              </w:rPr>
              <w:t>გარემოს არსებული მდგომარეობის ანალიზი</w:t>
            </w:r>
          </w:p>
        </w:tc>
        <w:tc>
          <w:tcPr>
            <w:tcW w:w="2790" w:type="dxa"/>
          </w:tcPr>
          <w:p w:rsidR="00D55D96" w:rsidRPr="00FF6A0E" w:rsidRDefault="00D55D96" w:rsidP="00D55D96">
            <w:pPr>
              <w:rPr>
                <w:rFonts w:ascii="Sylfaen" w:hAnsi="Sylfaen"/>
                <w:lang w:val="ka-GE"/>
              </w:rPr>
            </w:pPr>
            <w:r>
              <w:rPr>
                <w:rFonts w:ascii="Sylfaen" w:hAnsi="Sylfaen"/>
                <w:lang w:val="ka-GE"/>
              </w:rPr>
              <w:t>ავთანდილ კინკრიაშვილი</w:t>
            </w:r>
          </w:p>
        </w:tc>
        <w:tc>
          <w:tcPr>
            <w:tcW w:w="3177" w:type="dxa"/>
          </w:tcPr>
          <w:p w:rsidR="00D55D96" w:rsidRDefault="003A730F" w:rsidP="003A730F">
            <w:pPr>
              <w:jc w:val="center"/>
              <w:rPr>
                <w:rFonts w:ascii="Sylfaen" w:hAnsi="Sylfaen"/>
                <w:b/>
                <w:sz w:val="28"/>
                <w:szCs w:val="28"/>
                <w:lang w:val="ka-GE"/>
              </w:rPr>
            </w:pPr>
            <w:r>
              <w:rPr>
                <w:rFonts w:ascii="Sylfaen" w:hAnsi="Sylfaen"/>
                <w:b/>
                <w:noProof/>
                <w:sz w:val="28"/>
                <w:szCs w:val="28"/>
                <w:lang w:val="ru-RU" w:eastAsia="ru-RU"/>
              </w:rPr>
              <w:drawing>
                <wp:inline distT="0" distB="0" distL="0" distR="0">
                  <wp:extent cx="1223285" cy="5143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ხელმოწერები.png"/>
                          <pic:cNvPicPr/>
                        </pic:nvPicPr>
                        <pic:blipFill rotWithShape="1">
                          <a:blip r:embed="rId14" cstate="print">
                            <a:extLst>
                              <a:ext uri="{28A0092B-C50C-407E-A947-70E740481C1C}">
                                <a14:useLocalDpi xmlns:a14="http://schemas.microsoft.com/office/drawing/2010/main" val="0"/>
                              </a:ext>
                            </a:extLst>
                          </a:blip>
                          <a:srcRect t="32273" b="9495"/>
                          <a:stretch/>
                        </pic:blipFill>
                        <pic:spPr bwMode="auto">
                          <a:xfrm>
                            <a:off x="0" y="0"/>
                            <a:ext cx="1235709" cy="519574"/>
                          </a:xfrm>
                          <a:prstGeom prst="rect">
                            <a:avLst/>
                          </a:prstGeom>
                          <a:ln>
                            <a:noFill/>
                          </a:ln>
                          <a:extLst>
                            <a:ext uri="{53640926-AAD7-44D8-BBD7-CCE9431645EC}">
                              <a14:shadowObscured xmlns:a14="http://schemas.microsoft.com/office/drawing/2010/main"/>
                            </a:ext>
                          </a:extLst>
                        </pic:spPr>
                      </pic:pic>
                    </a:graphicData>
                  </a:graphic>
                </wp:inline>
              </w:drawing>
            </w:r>
          </w:p>
        </w:tc>
      </w:tr>
      <w:tr w:rsidR="00D55D96" w:rsidTr="00AB68DA">
        <w:tc>
          <w:tcPr>
            <w:tcW w:w="900" w:type="dxa"/>
          </w:tcPr>
          <w:p w:rsidR="00D55D96" w:rsidRDefault="00D55D96" w:rsidP="00857039">
            <w:pPr>
              <w:rPr>
                <w:rFonts w:ascii="Sylfaen" w:hAnsi="Sylfaen"/>
                <w:sz w:val="20"/>
                <w:szCs w:val="20"/>
                <w:lang w:val="ka-GE"/>
              </w:rPr>
            </w:pPr>
            <w:r>
              <w:rPr>
                <w:rFonts w:ascii="Sylfaen" w:hAnsi="Sylfaen"/>
                <w:sz w:val="20"/>
                <w:szCs w:val="20"/>
                <w:lang w:val="ka-GE"/>
              </w:rPr>
              <w:t>6</w:t>
            </w:r>
          </w:p>
        </w:tc>
        <w:tc>
          <w:tcPr>
            <w:tcW w:w="3150" w:type="dxa"/>
          </w:tcPr>
          <w:p w:rsidR="00D55D96" w:rsidRPr="009C15FE" w:rsidRDefault="00D55D96" w:rsidP="00857039">
            <w:pPr>
              <w:rPr>
                <w:rFonts w:ascii="Sylfaen" w:hAnsi="Sylfaen"/>
                <w:sz w:val="20"/>
                <w:szCs w:val="20"/>
                <w:lang w:val="ka-GE"/>
              </w:rPr>
            </w:pPr>
            <w:r w:rsidRPr="009C15FE">
              <w:rPr>
                <w:rFonts w:ascii="Sylfaen" w:hAnsi="Sylfaen"/>
                <w:sz w:val="20"/>
                <w:szCs w:val="20"/>
                <w:lang w:val="ka-GE"/>
              </w:rPr>
              <w:t>გარემოზე შესაძლო ზემოქმედების შეფასება და ანალიზი</w:t>
            </w:r>
          </w:p>
        </w:tc>
        <w:tc>
          <w:tcPr>
            <w:tcW w:w="2790" w:type="dxa"/>
          </w:tcPr>
          <w:p w:rsidR="00D55D96" w:rsidRPr="00FF6A0E" w:rsidRDefault="00D55D96" w:rsidP="00857039">
            <w:pPr>
              <w:rPr>
                <w:rFonts w:ascii="Sylfaen" w:hAnsi="Sylfaen"/>
                <w:lang w:val="ka-GE"/>
              </w:rPr>
            </w:pPr>
            <w:r>
              <w:rPr>
                <w:rFonts w:ascii="Sylfaen" w:hAnsi="Sylfaen"/>
                <w:lang w:val="ka-GE"/>
              </w:rPr>
              <w:t>დავით მაყაშვილი</w:t>
            </w:r>
          </w:p>
        </w:tc>
        <w:tc>
          <w:tcPr>
            <w:tcW w:w="3177" w:type="dxa"/>
          </w:tcPr>
          <w:p w:rsidR="00D55D96" w:rsidRDefault="001C30CC" w:rsidP="003A730F">
            <w:pPr>
              <w:jc w:val="center"/>
              <w:rPr>
                <w:rFonts w:ascii="Sylfaen" w:hAnsi="Sylfaen"/>
                <w:b/>
                <w:sz w:val="28"/>
                <w:szCs w:val="28"/>
                <w:lang w:val="ka-GE"/>
              </w:rPr>
            </w:pPr>
            <w:bookmarkStart w:id="0" w:name="_GoBack"/>
            <w:r>
              <w:rPr>
                <w:rFonts w:ascii="Sylfaen" w:hAnsi="Sylfaen"/>
                <w:b/>
                <w:noProof/>
                <w:sz w:val="28"/>
                <w:szCs w:val="28"/>
                <w:lang w:val="ru-RU" w:eastAsia="ru-RU"/>
              </w:rPr>
              <w:drawing>
                <wp:inline distT="0" distB="0" distL="0" distR="0" wp14:anchorId="0FCE17A5" wp14:editId="706DC857">
                  <wp:extent cx="952500" cy="445851"/>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png"/>
                          <pic:cNvPicPr/>
                        </pic:nvPicPr>
                        <pic:blipFill rotWithShape="1">
                          <a:blip r:embed="rId12" cstate="print">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r="4762" b="40136"/>
                          <a:stretch/>
                        </pic:blipFill>
                        <pic:spPr bwMode="auto">
                          <a:xfrm>
                            <a:off x="0" y="0"/>
                            <a:ext cx="967929" cy="453073"/>
                          </a:xfrm>
                          <a:prstGeom prst="rect">
                            <a:avLst/>
                          </a:prstGeom>
                          <a:ln>
                            <a:noFill/>
                          </a:ln>
                          <a:extLst>
                            <a:ext uri="{53640926-AAD7-44D8-BBD7-CCE9431645EC}">
                              <a14:shadowObscured xmlns:a14="http://schemas.microsoft.com/office/drawing/2010/main"/>
                            </a:ext>
                          </a:extLst>
                        </pic:spPr>
                      </pic:pic>
                    </a:graphicData>
                  </a:graphic>
                </wp:inline>
              </w:drawing>
            </w:r>
            <w:bookmarkEnd w:id="0"/>
          </w:p>
        </w:tc>
      </w:tr>
      <w:tr w:rsidR="00D55D96" w:rsidTr="0006484D">
        <w:trPr>
          <w:trHeight w:val="805"/>
        </w:trPr>
        <w:tc>
          <w:tcPr>
            <w:tcW w:w="900" w:type="dxa"/>
          </w:tcPr>
          <w:p w:rsidR="00D55D96" w:rsidRDefault="00D55D96" w:rsidP="00857039">
            <w:pPr>
              <w:rPr>
                <w:rFonts w:ascii="Sylfaen" w:hAnsi="Sylfaen"/>
                <w:sz w:val="20"/>
                <w:szCs w:val="20"/>
                <w:lang w:val="ka-GE"/>
              </w:rPr>
            </w:pPr>
            <w:r>
              <w:rPr>
                <w:rFonts w:ascii="Sylfaen" w:hAnsi="Sylfaen"/>
                <w:sz w:val="20"/>
                <w:szCs w:val="20"/>
                <w:lang w:val="ka-GE"/>
              </w:rPr>
              <w:t>7</w:t>
            </w:r>
          </w:p>
        </w:tc>
        <w:tc>
          <w:tcPr>
            <w:tcW w:w="3150" w:type="dxa"/>
          </w:tcPr>
          <w:p w:rsidR="00D55D96" w:rsidRPr="009C15FE" w:rsidRDefault="00D55D96" w:rsidP="00857039">
            <w:pPr>
              <w:rPr>
                <w:rFonts w:ascii="Sylfaen" w:hAnsi="Sylfaen"/>
                <w:sz w:val="20"/>
                <w:szCs w:val="20"/>
                <w:lang w:val="ka-GE"/>
              </w:rPr>
            </w:pPr>
            <w:r w:rsidRPr="009C15FE">
              <w:rPr>
                <w:rFonts w:ascii="Sylfaen" w:hAnsi="Sylfaen"/>
                <w:sz w:val="20"/>
                <w:szCs w:val="20"/>
                <w:lang w:val="ka-GE"/>
              </w:rPr>
              <w:t>გარემოზე ზემოქმედების შემარბილებელი ღონისძიებები</w:t>
            </w:r>
          </w:p>
        </w:tc>
        <w:tc>
          <w:tcPr>
            <w:tcW w:w="2790" w:type="dxa"/>
          </w:tcPr>
          <w:p w:rsidR="00D55D96" w:rsidRPr="00FF6A0E" w:rsidRDefault="003E5F68" w:rsidP="00857039">
            <w:pPr>
              <w:rPr>
                <w:rFonts w:ascii="Sylfaen" w:hAnsi="Sylfaen"/>
                <w:lang w:val="ka-GE"/>
              </w:rPr>
            </w:pPr>
            <w:r>
              <w:rPr>
                <w:rFonts w:ascii="Sylfaen" w:hAnsi="Sylfaen"/>
                <w:lang w:val="ka-GE"/>
              </w:rPr>
              <w:t>ნინო კობახიძე</w:t>
            </w:r>
          </w:p>
        </w:tc>
        <w:tc>
          <w:tcPr>
            <w:tcW w:w="3177" w:type="dxa"/>
          </w:tcPr>
          <w:p w:rsidR="00D55D96" w:rsidRDefault="003A730F" w:rsidP="003A730F">
            <w:pPr>
              <w:jc w:val="center"/>
              <w:rPr>
                <w:rFonts w:ascii="Sylfaen" w:hAnsi="Sylfaen"/>
                <w:b/>
                <w:sz w:val="28"/>
                <w:szCs w:val="28"/>
                <w:lang w:val="ka-GE"/>
              </w:rPr>
            </w:pPr>
            <w:r>
              <w:rPr>
                <w:rFonts w:ascii="Sylfaen" w:hAnsi="Sylfaen"/>
                <w:b/>
                <w:noProof/>
                <w:sz w:val="28"/>
                <w:szCs w:val="28"/>
                <w:lang w:val="ru-RU" w:eastAsia="ru-RU"/>
              </w:rPr>
              <w:drawing>
                <wp:inline distT="0" distB="0" distL="0" distR="0">
                  <wp:extent cx="847725" cy="462396"/>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ffffff.png"/>
                          <pic:cNvPicPr/>
                        </pic:nvPicPr>
                        <pic:blipFill rotWithShape="1">
                          <a:blip r:embed="rId15">
                            <a:extLst>
                              <a:ext uri="{28A0092B-C50C-407E-A947-70E740481C1C}">
                                <a14:useLocalDpi xmlns:a14="http://schemas.microsoft.com/office/drawing/2010/main" val="0"/>
                              </a:ext>
                            </a:extLst>
                          </a:blip>
                          <a:srcRect l="14462" t="13865" r="24352" b="10504"/>
                          <a:stretch/>
                        </pic:blipFill>
                        <pic:spPr bwMode="auto">
                          <a:xfrm>
                            <a:off x="0" y="0"/>
                            <a:ext cx="861871" cy="470112"/>
                          </a:xfrm>
                          <a:prstGeom prst="rect">
                            <a:avLst/>
                          </a:prstGeom>
                          <a:ln>
                            <a:noFill/>
                          </a:ln>
                          <a:extLst>
                            <a:ext uri="{53640926-AAD7-44D8-BBD7-CCE9431645EC}">
                              <a14:shadowObscured xmlns:a14="http://schemas.microsoft.com/office/drawing/2010/main"/>
                            </a:ext>
                          </a:extLst>
                        </pic:spPr>
                      </pic:pic>
                    </a:graphicData>
                  </a:graphic>
                </wp:inline>
              </w:drawing>
            </w:r>
          </w:p>
        </w:tc>
      </w:tr>
      <w:tr w:rsidR="00D55D96" w:rsidTr="0006484D">
        <w:trPr>
          <w:trHeight w:val="796"/>
        </w:trPr>
        <w:tc>
          <w:tcPr>
            <w:tcW w:w="900" w:type="dxa"/>
          </w:tcPr>
          <w:p w:rsidR="00D55D96" w:rsidRDefault="00D55D96" w:rsidP="00857039">
            <w:pPr>
              <w:rPr>
                <w:rFonts w:ascii="Sylfaen" w:hAnsi="Sylfaen"/>
                <w:sz w:val="20"/>
                <w:szCs w:val="20"/>
                <w:lang w:val="ka-GE"/>
              </w:rPr>
            </w:pPr>
            <w:r>
              <w:rPr>
                <w:rFonts w:ascii="Sylfaen" w:hAnsi="Sylfaen"/>
                <w:sz w:val="20"/>
                <w:szCs w:val="20"/>
                <w:lang w:val="ka-GE"/>
              </w:rPr>
              <w:t>8</w:t>
            </w:r>
          </w:p>
        </w:tc>
        <w:tc>
          <w:tcPr>
            <w:tcW w:w="3150" w:type="dxa"/>
          </w:tcPr>
          <w:p w:rsidR="00D55D96" w:rsidRPr="00D55D96" w:rsidRDefault="00D55D96" w:rsidP="00D55D96">
            <w:pPr>
              <w:rPr>
                <w:rFonts w:ascii="Sylfaen" w:hAnsi="Sylfaen"/>
                <w:sz w:val="20"/>
                <w:szCs w:val="20"/>
                <w:lang w:val="ka-GE"/>
              </w:rPr>
            </w:pPr>
            <w:r w:rsidRPr="00D55D96">
              <w:rPr>
                <w:rFonts w:ascii="Sylfaen" w:hAnsi="Sylfaen"/>
                <w:sz w:val="20"/>
                <w:szCs w:val="20"/>
                <w:lang w:val="ka-GE"/>
              </w:rPr>
              <w:t>საქმიანობის გარემოსდაცვითი მენეჯმენტის და მონიტორინგის გეგმა</w:t>
            </w:r>
          </w:p>
          <w:p w:rsidR="00D55D96" w:rsidRPr="009C15FE" w:rsidRDefault="00D55D96" w:rsidP="00857039">
            <w:pPr>
              <w:rPr>
                <w:rFonts w:ascii="Sylfaen" w:hAnsi="Sylfaen"/>
                <w:sz w:val="20"/>
                <w:szCs w:val="20"/>
                <w:lang w:val="ka-GE"/>
              </w:rPr>
            </w:pPr>
          </w:p>
        </w:tc>
        <w:tc>
          <w:tcPr>
            <w:tcW w:w="2790" w:type="dxa"/>
          </w:tcPr>
          <w:p w:rsidR="00D55D96" w:rsidRPr="00FF6A0E" w:rsidRDefault="003E5F68" w:rsidP="00857039">
            <w:pPr>
              <w:rPr>
                <w:rFonts w:ascii="Sylfaen" w:hAnsi="Sylfaen"/>
                <w:lang w:val="ka-GE"/>
              </w:rPr>
            </w:pPr>
            <w:r>
              <w:rPr>
                <w:rFonts w:ascii="Sylfaen" w:hAnsi="Sylfaen"/>
                <w:lang w:val="ka-GE"/>
              </w:rPr>
              <w:t>ნინო კობახიძე</w:t>
            </w:r>
          </w:p>
        </w:tc>
        <w:tc>
          <w:tcPr>
            <w:tcW w:w="3177" w:type="dxa"/>
          </w:tcPr>
          <w:p w:rsidR="00D55D96" w:rsidRDefault="003A730F" w:rsidP="003A730F">
            <w:pPr>
              <w:jc w:val="center"/>
              <w:rPr>
                <w:rFonts w:ascii="Sylfaen" w:hAnsi="Sylfaen"/>
                <w:b/>
                <w:sz w:val="28"/>
                <w:szCs w:val="28"/>
                <w:lang w:val="ka-GE"/>
              </w:rPr>
            </w:pPr>
            <w:r>
              <w:rPr>
                <w:rFonts w:ascii="Sylfaen" w:hAnsi="Sylfaen"/>
                <w:b/>
                <w:noProof/>
                <w:sz w:val="28"/>
                <w:szCs w:val="28"/>
                <w:lang w:val="ru-RU" w:eastAsia="ru-RU"/>
              </w:rPr>
              <w:drawing>
                <wp:inline distT="0" distB="0" distL="0" distR="0" wp14:anchorId="108AB18C" wp14:editId="33C9FC4F">
                  <wp:extent cx="847725" cy="462396"/>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ffffff.png"/>
                          <pic:cNvPicPr/>
                        </pic:nvPicPr>
                        <pic:blipFill rotWithShape="1">
                          <a:blip r:embed="rId15">
                            <a:extLst>
                              <a:ext uri="{28A0092B-C50C-407E-A947-70E740481C1C}">
                                <a14:useLocalDpi xmlns:a14="http://schemas.microsoft.com/office/drawing/2010/main" val="0"/>
                              </a:ext>
                            </a:extLst>
                          </a:blip>
                          <a:srcRect l="14462" t="13865" r="24352" b="10504"/>
                          <a:stretch/>
                        </pic:blipFill>
                        <pic:spPr bwMode="auto">
                          <a:xfrm>
                            <a:off x="0" y="0"/>
                            <a:ext cx="861871" cy="470112"/>
                          </a:xfrm>
                          <a:prstGeom prst="rect">
                            <a:avLst/>
                          </a:prstGeom>
                          <a:ln>
                            <a:noFill/>
                          </a:ln>
                          <a:extLst>
                            <a:ext uri="{53640926-AAD7-44D8-BBD7-CCE9431645EC}">
                              <a14:shadowObscured xmlns:a14="http://schemas.microsoft.com/office/drawing/2010/main"/>
                            </a:ext>
                          </a:extLst>
                        </pic:spPr>
                      </pic:pic>
                    </a:graphicData>
                  </a:graphic>
                </wp:inline>
              </w:drawing>
            </w:r>
          </w:p>
        </w:tc>
      </w:tr>
      <w:tr w:rsidR="00D55D96" w:rsidTr="0006484D">
        <w:trPr>
          <w:trHeight w:val="814"/>
        </w:trPr>
        <w:tc>
          <w:tcPr>
            <w:tcW w:w="900" w:type="dxa"/>
          </w:tcPr>
          <w:p w:rsidR="00D55D96" w:rsidRDefault="00D55D96" w:rsidP="00857039">
            <w:pPr>
              <w:rPr>
                <w:rFonts w:ascii="Sylfaen" w:hAnsi="Sylfaen"/>
                <w:sz w:val="20"/>
                <w:szCs w:val="20"/>
                <w:lang w:val="ka-GE"/>
              </w:rPr>
            </w:pPr>
            <w:r w:rsidRPr="00D55D96">
              <w:rPr>
                <w:rFonts w:ascii="Sylfaen" w:hAnsi="Sylfaen"/>
                <w:sz w:val="20"/>
                <w:szCs w:val="20"/>
                <w:lang w:val="ka-GE"/>
              </w:rPr>
              <w:t>დანართი</w:t>
            </w:r>
            <w:r>
              <w:rPr>
                <w:rFonts w:ascii="Sylfaen" w:hAnsi="Sylfaen"/>
                <w:sz w:val="20"/>
                <w:szCs w:val="20"/>
                <w:lang w:val="ka-GE"/>
              </w:rPr>
              <w:t xml:space="preserve"> 2</w:t>
            </w:r>
          </w:p>
        </w:tc>
        <w:tc>
          <w:tcPr>
            <w:tcW w:w="3150" w:type="dxa"/>
          </w:tcPr>
          <w:p w:rsidR="00D55D96" w:rsidRPr="00D55D96" w:rsidRDefault="00D55D96" w:rsidP="00D55D96">
            <w:pPr>
              <w:rPr>
                <w:rFonts w:ascii="Sylfaen" w:hAnsi="Sylfaen"/>
                <w:sz w:val="20"/>
                <w:szCs w:val="20"/>
                <w:lang w:val="ka-GE"/>
              </w:rPr>
            </w:pPr>
            <w:r w:rsidRPr="00D55D96">
              <w:rPr>
                <w:rFonts w:ascii="Sylfaen" w:hAnsi="Sylfaen"/>
                <w:sz w:val="20"/>
                <w:szCs w:val="20"/>
                <w:lang w:val="ka-GE"/>
              </w:rPr>
              <w:t>ნარჩენების მართვის გეგმა</w:t>
            </w:r>
          </w:p>
          <w:p w:rsidR="00D55D96" w:rsidRPr="00D55D96" w:rsidRDefault="00D55D96" w:rsidP="00D55D96">
            <w:pPr>
              <w:rPr>
                <w:rFonts w:ascii="Sylfaen" w:hAnsi="Sylfaen"/>
                <w:sz w:val="20"/>
                <w:szCs w:val="20"/>
                <w:lang w:val="ka-GE"/>
              </w:rPr>
            </w:pPr>
          </w:p>
        </w:tc>
        <w:tc>
          <w:tcPr>
            <w:tcW w:w="2790" w:type="dxa"/>
          </w:tcPr>
          <w:p w:rsidR="00D55D96" w:rsidRPr="00FF6A0E" w:rsidRDefault="00D55D96" w:rsidP="00857039">
            <w:pPr>
              <w:rPr>
                <w:rFonts w:ascii="Sylfaen" w:hAnsi="Sylfaen"/>
                <w:lang w:val="ka-GE"/>
              </w:rPr>
            </w:pPr>
            <w:r>
              <w:rPr>
                <w:rFonts w:ascii="Sylfaen" w:hAnsi="Sylfaen"/>
                <w:lang w:val="ka-GE"/>
              </w:rPr>
              <w:t>ნინო კობახიძე</w:t>
            </w:r>
          </w:p>
        </w:tc>
        <w:tc>
          <w:tcPr>
            <w:tcW w:w="3177" w:type="dxa"/>
          </w:tcPr>
          <w:p w:rsidR="00D55D96" w:rsidRDefault="003A730F" w:rsidP="003A730F">
            <w:pPr>
              <w:jc w:val="center"/>
              <w:rPr>
                <w:rFonts w:ascii="Sylfaen" w:hAnsi="Sylfaen"/>
                <w:b/>
                <w:sz w:val="28"/>
                <w:szCs w:val="28"/>
                <w:lang w:val="ka-GE"/>
              </w:rPr>
            </w:pPr>
            <w:r>
              <w:rPr>
                <w:rFonts w:ascii="Sylfaen" w:hAnsi="Sylfaen"/>
                <w:b/>
                <w:noProof/>
                <w:sz w:val="28"/>
                <w:szCs w:val="28"/>
                <w:lang w:val="ru-RU" w:eastAsia="ru-RU"/>
              </w:rPr>
              <w:drawing>
                <wp:inline distT="0" distB="0" distL="0" distR="0" wp14:anchorId="108AB18C" wp14:editId="33C9FC4F">
                  <wp:extent cx="847725" cy="462396"/>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ffffff.png"/>
                          <pic:cNvPicPr/>
                        </pic:nvPicPr>
                        <pic:blipFill rotWithShape="1">
                          <a:blip r:embed="rId15">
                            <a:extLst>
                              <a:ext uri="{28A0092B-C50C-407E-A947-70E740481C1C}">
                                <a14:useLocalDpi xmlns:a14="http://schemas.microsoft.com/office/drawing/2010/main" val="0"/>
                              </a:ext>
                            </a:extLst>
                          </a:blip>
                          <a:srcRect l="14462" t="13865" r="24352" b="10504"/>
                          <a:stretch/>
                        </pic:blipFill>
                        <pic:spPr bwMode="auto">
                          <a:xfrm>
                            <a:off x="0" y="0"/>
                            <a:ext cx="861871" cy="470112"/>
                          </a:xfrm>
                          <a:prstGeom prst="rect">
                            <a:avLst/>
                          </a:prstGeom>
                          <a:ln>
                            <a:noFill/>
                          </a:ln>
                          <a:extLst>
                            <a:ext uri="{53640926-AAD7-44D8-BBD7-CCE9431645EC}">
                              <a14:shadowObscured xmlns:a14="http://schemas.microsoft.com/office/drawing/2010/main"/>
                            </a:ext>
                          </a:extLst>
                        </pic:spPr>
                      </pic:pic>
                    </a:graphicData>
                  </a:graphic>
                </wp:inline>
              </w:drawing>
            </w:r>
          </w:p>
        </w:tc>
      </w:tr>
      <w:tr w:rsidR="00D55D96" w:rsidTr="00AB68DA">
        <w:trPr>
          <w:trHeight w:val="589"/>
        </w:trPr>
        <w:tc>
          <w:tcPr>
            <w:tcW w:w="900" w:type="dxa"/>
          </w:tcPr>
          <w:p w:rsidR="00D55D96" w:rsidRPr="00D55D96" w:rsidRDefault="00D55D96" w:rsidP="00857039">
            <w:pPr>
              <w:rPr>
                <w:rFonts w:ascii="Sylfaen" w:hAnsi="Sylfaen"/>
                <w:sz w:val="20"/>
                <w:szCs w:val="20"/>
                <w:lang w:val="ka-GE"/>
              </w:rPr>
            </w:pPr>
            <w:r w:rsidRPr="00D55D96">
              <w:rPr>
                <w:rFonts w:ascii="Sylfaen" w:hAnsi="Sylfaen"/>
                <w:sz w:val="20"/>
                <w:szCs w:val="20"/>
                <w:lang w:val="ka-GE"/>
              </w:rPr>
              <w:t>დანართი 3</w:t>
            </w:r>
          </w:p>
        </w:tc>
        <w:tc>
          <w:tcPr>
            <w:tcW w:w="3150" w:type="dxa"/>
          </w:tcPr>
          <w:p w:rsidR="00D55D96" w:rsidRPr="00D55D96" w:rsidRDefault="00D55D96" w:rsidP="00D55D96">
            <w:pPr>
              <w:rPr>
                <w:rFonts w:ascii="Sylfaen" w:hAnsi="Sylfaen"/>
                <w:sz w:val="20"/>
                <w:szCs w:val="20"/>
                <w:lang w:val="ka-GE"/>
              </w:rPr>
            </w:pPr>
            <w:r>
              <w:rPr>
                <w:rFonts w:ascii="Sylfaen" w:hAnsi="Sylfaen"/>
                <w:sz w:val="20"/>
                <w:szCs w:val="20"/>
                <w:lang w:val="ka-GE"/>
              </w:rPr>
              <w:t xml:space="preserve"> </w:t>
            </w:r>
            <w:r w:rsidRPr="00D55D96">
              <w:rPr>
                <w:rFonts w:ascii="Sylfaen" w:hAnsi="Sylfaen"/>
                <w:sz w:val="20"/>
                <w:szCs w:val="20"/>
                <w:lang w:val="ka-GE"/>
              </w:rPr>
              <w:t>ავარიულ სიტუაციებზე რეაგირების გეგმა</w:t>
            </w:r>
          </w:p>
          <w:p w:rsidR="00D55D96" w:rsidRPr="00D55D96" w:rsidRDefault="00D55D96" w:rsidP="00D55D96">
            <w:pPr>
              <w:rPr>
                <w:rFonts w:ascii="Sylfaen" w:hAnsi="Sylfaen"/>
                <w:sz w:val="20"/>
                <w:szCs w:val="20"/>
                <w:lang w:val="ka-GE"/>
              </w:rPr>
            </w:pPr>
          </w:p>
        </w:tc>
        <w:tc>
          <w:tcPr>
            <w:tcW w:w="2790" w:type="dxa"/>
          </w:tcPr>
          <w:p w:rsidR="00D55D96" w:rsidRPr="00FF6A0E" w:rsidRDefault="00D55D96" w:rsidP="00857039">
            <w:pPr>
              <w:rPr>
                <w:rFonts w:ascii="Sylfaen" w:hAnsi="Sylfaen"/>
                <w:lang w:val="ka-GE"/>
              </w:rPr>
            </w:pPr>
            <w:r>
              <w:rPr>
                <w:rFonts w:ascii="Sylfaen" w:hAnsi="Sylfaen"/>
                <w:lang w:val="ka-GE"/>
              </w:rPr>
              <w:t>ნინო კობახიძე</w:t>
            </w:r>
          </w:p>
        </w:tc>
        <w:tc>
          <w:tcPr>
            <w:tcW w:w="3177" w:type="dxa"/>
          </w:tcPr>
          <w:p w:rsidR="00D55D96" w:rsidRDefault="003A730F" w:rsidP="003A730F">
            <w:pPr>
              <w:jc w:val="center"/>
              <w:rPr>
                <w:rFonts w:ascii="Sylfaen" w:hAnsi="Sylfaen"/>
                <w:b/>
                <w:sz w:val="28"/>
                <w:szCs w:val="28"/>
                <w:lang w:val="ka-GE"/>
              </w:rPr>
            </w:pPr>
            <w:r>
              <w:rPr>
                <w:rFonts w:ascii="Sylfaen" w:hAnsi="Sylfaen"/>
                <w:b/>
                <w:noProof/>
                <w:sz w:val="28"/>
                <w:szCs w:val="28"/>
                <w:lang w:val="ru-RU" w:eastAsia="ru-RU"/>
              </w:rPr>
              <w:drawing>
                <wp:inline distT="0" distB="0" distL="0" distR="0" wp14:anchorId="108AB18C" wp14:editId="33C9FC4F">
                  <wp:extent cx="847725" cy="462396"/>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ffffff.png"/>
                          <pic:cNvPicPr/>
                        </pic:nvPicPr>
                        <pic:blipFill rotWithShape="1">
                          <a:blip r:embed="rId15">
                            <a:extLst>
                              <a:ext uri="{28A0092B-C50C-407E-A947-70E740481C1C}">
                                <a14:useLocalDpi xmlns:a14="http://schemas.microsoft.com/office/drawing/2010/main" val="0"/>
                              </a:ext>
                            </a:extLst>
                          </a:blip>
                          <a:srcRect l="14462" t="13865" r="24352" b="10504"/>
                          <a:stretch/>
                        </pic:blipFill>
                        <pic:spPr bwMode="auto">
                          <a:xfrm>
                            <a:off x="0" y="0"/>
                            <a:ext cx="861871" cy="470112"/>
                          </a:xfrm>
                          <a:prstGeom prst="rect">
                            <a:avLst/>
                          </a:prstGeom>
                          <a:ln>
                            <a:noFill/>
                          </a:ln>
                          <a:extLst>
                            <a:ext uri="{53640926-AAD7-44D8-BBD7-CCE9431645EC}">
                              <a14:shadowObscured xmlns:a14="http://schemas.microsoft.com/office/drawing/2010/main"/>
                            </a:ext>
                          </a:extLst>
                        </pic:spPr>
                      </pic:pic>
                    </a:graphicData>
                  </a:graphic>
                </wp:inline>
              </w:drawing>
            </w:r>
          </w:p>
        </w:tc>
      </w:tr>
    </w:tbl>
    <w:p w:rsidR="00FF6A0E" w:rsidRDefault="00FF6A0E" w:rsidP="00FF6A0E">
      <w:pPr>
        <w:pStyle w:val="Default"/>
        <w:ind w:left="360"/>
        <w:rPr>
          <w:b/>
          <w:sz w:val="23"/>
          <w:szCs w:val="23"/>
          <w:lang w:val="ka-GE"/>
        </w:rPr>
      </w:pPr>
    </w:p>
    <w:p w:rsidR="003E5F68" w:rsidRDefault="003E5F68" w:rsidP="00FF6A0E">
      <w:pPr>
        <w:pStyle w:val="Default"/>
        <w:ind w:left="360"/>
        <w:rPr>
          <w:b/>
          <w:sz w:val="23"/>
          <w:szCs w:val="23"/>
          <w:lang w:val="ka-GE"/>
        </w:rPr>
      </w:pPr>
    </w:p>
    <w:p w:rsidR="003E5F68" w:rsidRDefault="003E5F68" w:rsidP="00FF6A0E">
      <w:pPr>
        <w:pStyle w:val="Default"/>
        <w:ind w:left="360"/>
        <w:rPr>
          <w:b/>
          <w:sz w:val="23"/>
          <w:szCs w:val="23"/>
          <w:lang w:val="ka-GE"/>
        </w:rPr>
      </w:pPr>
    </w:p>
    <w:p w:rsidR="003E5F68" w:rsidRDefault="003E5F68" w:rsidP="00FF6A0E">
      <w:pPr>
        <w:pStyle w:val="Default"/>
        <w:ind w:left="360"/>
        <w:rPr>
          <w:b/>
          <w:sz w:val="23"/>
          <w:szCs w:val="23"/>
          <w:lang w:val="ka-GE"/>
        </w:rPr>
      </w:pPr>
    </w:p>
    <w:p w:rsidR="003E5F68" w:rsidRDefault="003E5F68" w:rsidP="00FF6A0E">
      <w:pPr>
        <w:pStyle w:val="Default"/>
        <w:ind w:left="360"/>
        <w:rPr>
          <w:b/>
          <w:sz w:val="23"/>
          <w:szCs w:val="23"/>
          <w:lang w:val="ka-GE"/>
        </w:rPr>
      </w:pPr>
    </w:p>
    <w:p w:rsidR="003E5F68" w:rsidRDefault="003E5F68" w:rsidP="00FF6A0E">
      <w:pPr>
        <w:pStyle w:val="Default"/>
        <w:ind w:left="360"/>
        <w:rPr>
          <w:b/>
          <w:sz w:val="23"/>
          <w:szCs w:val="23"/>
          <w:lang w:val="ka-GE"/>
        </w:rPr>
      </w:pPr>
    </w:p>
    <w:p w:rsidR="003E5F68" w:rsidRDefault="003E5F68" w:rsidP="00FF6A0E">
      <w:pPr>
        <w:pStyle w:val="Default"/>
        <w:ind w:left="360"/>
        <w:rPr>
          <w:b/>
          <w:sz w:val="23"/>
          <w:szCs w:val="23"/>
          <w:lang w:val="ka-GE"/>
        </w:rPr>
      </w:pPr>
    </w:p>
    <w:p w:rsidR="003E5F68" w:rsidRDefault="003E5F68" w:rsidP="00FF6A0E">
      <w:pPr>
        <w:pStyle w:val="Default"/>
        <w:ind w:left="360"/>
        <w:rPr>
          <w:b/>
          <w:sz w:val="23"/>
          <w:szCs w:val="23"/>
          <w:lang w:val="ka-GE"/>
        </w:rPr>
      </w:pPr>
    </w:p>
    <w:p w:rsidR="003E5F68" w:rsidRDefault="003E5F68" w:rsidP="00FF6A0E">
      <w:pPr>
        <w:pStyle w:val="Default"/>
        <w:ind w:left="360"/>
        <w:rPr>
          <w:b/>
          <w:sz w:val="23"/>
          <w:szCs w:val="23"/>
          <w:lang w:val="ka-GE"/>
        </w:rPr>
      </w:pPr>
    </w:p>
    <w:p w:rsidR="003E5F68" w:rsidRDefault="003E5F68" w:rsidP="00FF6A0E">
      <w:pPr>
        <w:pStyle w:val="Default"/>
        <w:ind w:left="360"/>
        <w:rPr>
          <w:b/>
          <w:sz w:val="23"/>
          <w:szCs w:val="23"/>
          <w:lang w:val="ka-GE"/>
        </w:rPr>
      </w:pPr>
    </w:p>
    <w:p w:rsidR="003E5F68" w:rsidRDefault="003E5F68" w:rsidP="00FF6A0E">
      <w:pPr>
        <w:pStyle w:val="Default"/>
        <w:ind w:left="360"/>
        <w:rPr>
          <w:b/>
          <w:sz w:val="23"/>
          <w:szCs w:val="23"/>
          <w:lang w:val="ka-GE"/>
        </w:rPr>
      </w:pPr>
    </w:p>
    <w:p w:rsidR="003E5F68" w:rsidRDefault="003E5F68" w:rsidP="00FF6A0E">
      <w:pPr>
        <w:pStyle w:val="Default"/>
        <w:ind w:left="360"/>
        <w:rPr>
          <w:b/>
          <w:sz w:val="23"/>
          <w:szCs w:val="23"/>
          <w:lang w:val="ka-GE"/>
        </w:rPr>
      </w:pPr>
    </w:p>
    <w:p w:rsidR="004D08E3" w:rsidRDefault="00FF6A0E" w:rsidP="00FF6A0E">
      <w:pPr>
        <w:pStyle w:val="Default"/>
        <w:ind w:left="360"/>
        <w:rPr>
          <w:b/>
          <w:sz w:val="23"/>
          <w:szCs w:val="23"/>
        </w:rPr>
      </w:pPr>
      <w:r>
        <w:rPr>
          <w:b/>
          <w:sz w:val="23"/>
          <w:szCs w:val="23"/>
          <w:lang w:val="ka-GE"/>
        </w:rPr>
        <w:lastRenderedPageBreak/>
        <w:t xml:space="preserve">2. </w:t>
      </w:r>
      <w:r w:rsidR="004D08E3" w:rsidRPr="00FB1895">
        <w:rPr>
          <w:b/>
          <w:sz w:val="23"/>
          <w:szCs w:val="23"/>
        </w:rPr>
        <w:t xml:space="preserve">საკანონმდებლო ასპექტი </w:t>
      </w:r>
    </w:p>
    <w:p w:rsidR="00DF4666" w:rsidRPr="00FB1895" w:rsidRDefault="00DF4666" w:rsidP="00DF4666">
      <w:pPr>
        <w:pStyle w:val="Default"/>
        <w:ind w:left="360"/>
        <w:rPr>
          <w:b/>
          <w:sz w:val="23"/>
          <w:szCs w:val="23"/>
        </w:rPr>
      </w:pPr>
    </w:p>
    <w:p w:rsidR="004D08E3" w:rsidRDefault="004D08E3" w:rsidP="00FB1895">
      <w:pPr>
        <w:pStyle w:val="Default"/>
        <w:jc w:val="both"/>
        <w:rPr>
          <w:sz w:val="22"/>
          <w:szCs w:val="22"/>
        </w:rPr>
      </w:pPr>
      <w:r>
        <w:rPr>
          <w:sz w:val="22"/>
          <w:szCs w:val="22"/>
        </w:rPr>
        <w:t xml:space="preserve">საქართველოს გარემოსდაცვითი სამართალი მოიცავს კონსტიტუციას, გარემოსდაცვით კანონებს, საერთაშორისო შეთანხმებებს, კანონქვემდებარე ნორმატიულ აქტებს, პრეზიდენტის ბრძანებულებებს, მინისტრთა კაბინეტის დადგენილებებს, მინისტრების ბრძანებებს, ინსტრუქციებს, რეგულაციებს და სხვა. საქართველო მიერთებულია საერთაშორისო, მათ შორის გარემოსდაცვით საერთაშორისო კონვენციებს. </w:t>
      </w:r>
    </w:p>
    <w:p w:rsidR="00FB1895" w:rsidRDefault="00FB1895" w:rsidP="00FB1895">
      <w:pPr>
        <w:pStyle w:val="Default"/>
        <w:jc w:val="both"/>
        <w:rPr>
          <w:sz w:val="22"/>
          <w:szCs w:val="22"/>
        </w:rPr>
      </w:pPr>
    </w:p>
    <w:p w:rsidR="004D08E3" w:rsidRDefault="004D08E3" w:rsidP="00FB1895">
      <w:pPr>
        <w:pStyle w:val="Default"/>
        <w:rPr>
          <w:b/>
          <w:sz w:val="22"/>
          <w:szCs w:val="22"/>
          <w:lang w:val="ka-GE"/>
        </w:rPr>
      </w:pPr>
      <w:r w:rsidRPr="00FB1895">
        <w:rPr>
          <w:b/>
          <w:sz w:val="22"/>
          <w:szCs w:val="22"/>
        </w:rPr>
        <w:t>2.1 საქართველოს გარემოსდაცვითი კანონმდებლობა</w:t>
      </w:r>
      <w:r w:rsidR="003E5F68">
        <w:rPr>
          <w:b/>
          <w:sz w:val="22"/>
          <w:szCs w:val="22"/>
          <w:lang w:val="ka-GE"/>
        </w:rPr>
        <w:t>(ცხრილი 2.1.)</w:t>
      </w:r>
    </w:p>
    <w:p w:rsidR="003E5F68" w:rsidRDefault="003E5F68" w:rsidP="00FB1895">
      <w:pPr>
        <w:pStyle w:val="Default"/>
        <w:rPr>
          <w:b/>
          <w:sz w:val="22"/>
          <w:szCs w:val="22"/>
          <w:lang w:val="ka-GE"/>
        </w:rPr>
      </w:pPr>
    </w:p>
    <w:p w:rsidR="003E5F68" w:rsidRPr="003E5F68" w:rsidRDefault="003E5F68" w:rsidP="00FB1895">
      <w:pPr>
        <w:pStyle w:val="Default"/>
        <w:rPr>
          <w:sz w:val="22"/>
          <w:szCs w:val="22"/>
          <w:lang w:val="ka-GE"/>
        </w:rPr>
      </w:pPr>
      <w:r w:rsidRPr="003E5F68">
        <w:rPr>
          <w:sz w:val="22"/>
          <w:szCs w:val="22"/>
          <w:lang w:val="ka-GE"/>
        </w:rPr>
        <w:t>ცხრილი 2.1.</w:t>
      </w:r>
    </w:p>
    <w:p w:rsidR="004D08E3" w:rsidRDefault="004D08E3" w:rsidP="004D08E3">
      <w:pPr>
        <w:pStyle w:val="Default"/>
        <w:ind w:left="360"/>
        <w:rPr>
          <w:sz w:val="22"/>
          <w:szCs w:val="22"/>
        </w:rPr>
      </w:pPr>
    </w:p>
    <w:tbl>
      <w:tblPr>
        <w:tblStyle w:val="a7"/>
        <w:tblW w:w="0" w:type="auto"/>
        <w:tblInd w:w="360" w:type="dxa"/>
        <w:tblLook w:val="04A0" w:firstRow="1" w:lastRow="0" w:firstColumn="1" w:lastColumn="0" w:noHBand="0" w:noVBand="1"/>
      </w:tblPr>
      <w:tblGrid>
        <w:gridCol w:w="972"/>
        <w:gridCol w:w="4683"/>
        <w:gridCol w:w="2424"/>
        <w:gridCol w:w="1238"/>
      </w:tblGrid>
      <w:tr w:rsidR="004D08E3" w:rsidRPr="00CE1FE8" w:rsidTr="0002414C">
        <w:tc>
          <w:tcPr>
            <w:tcW w:w="918" w:type="dxa"/>
          </w:tcPr>
          <w:p w:rsidR="004D08E3" w:rsidRPr="00CE1FE8" w:rsidRDefault="004D08E3">
            <w:pPr>
              <w:pStyle w:val="Default"/>
              <w:rPr>
                <w:sz w:val="20"/>
                <w:szCs w:val="20"/>
              </w:rPr>
            </w:pPr>
            <w:r w:rsidRPr="00CE1FE8">
              <w:rPr>
                <w:sz w:val="20"/>
                <w:szCs w:val="20"/>
              </w:rPr>
              <w:t xml:space="preserve">მიღების წელი </w:t>
            </w:r>
          </w:p>
        </w:tc>
        <w:tc>
          <w:tcPr>
            <w:tcW w:w="4950" w:type="dxa"/>
          </w:tcPr>
          <w:p w:rsidR="004D08E3" w:rsidRPr="00CE1FE8" w:rsidRDefault="004D08E3">
            <w:pPr>
              <w:pStyle w:val="Default"/>
              <w:rPr>
                <w:sz w:val="20"/>
                <w:szCs w:val="20"/>
              </w:rPr>
            </w:pPr>
            <w:r w:rsidRPr="00CE1FE8">
              <w:rPr>
                <w:sz w:val="20"/>
                <w:szCs w:val="20"/>
              </w:rPr>
              <w:t xml:space="preserve">კანონის დასახელება </w:t>
            </w:r>
          </w:p>
        </w:tc>
        <w:tc>
          <w:tcPr>
            <w:tcW w:w="2430" w:type="dxa"/>
          </w:tcPr>
          <w:p w:rsidR="004D08E3" w:rsidRPr="00CE1FE8" w:rsidRDefault="004D08E3">
            <w:pPr>
              <w:pStyle w:val="Default"/>
              <w:rPr>
                <w:sz w:val="20"/>
                <w:szCs w:val="20"/>
              </w:rPr>
            </w:pPr>
            <w:r w:rsidRPr="00CE1FE8">
              <w:rPr>
                <w:sz w:val="20"/>
                <w:szCs w:val="20"/>
              </w:rPr>
              <w:t xml:space="preserve">სარეგისტრაციო კოდი </w:t>
            </w:r>
          </w:p>
        </w:tc>
        <w:tc>
          <w:tcPr>
            <w:tcW w:w="1247" w:type="dxa"/>
          </w:tcPr>
          <w:p w:rsidR="004D08E3" w:rsidRPr="00CE1FE8" w:rsidRDefault="004D08E3">
            <w:pPr>
              <w:pStyle w:val="Default"/>
              <w:rPr>
                <w:sz w:val="20"/>
                <w:szCs w:val="20"/>
              </w:rPr>
            </w:pPr>
            <w:r w:rsidRPr="00CE1FE8">
              <w:rPr>
                <w:sz w:val="20"/>
                <w:szCs w:val="20"/>
              </w:rPr>
              <w:t xml:space="preserve">საბოლოო ვარიანტი </w:t>
            </w:r>
          </w:p>
        </w:tc>
      </w:tr>
      <w:tr w:rsidR="004D08E3" w:rsidRPr="00CE1FE8" w:rsidTr="0002414C">
        <w:tc>
          <w:tcPr>
            <w:tcW w:w="918" w:type="dxa"/>
          </w:tcPr>
          <w:p w:rsidR="004D08E3" w:rsidRPr="00CE1FE8" w:rsidRDefault="004D08E3">
            <w:pPr>
              <w:pStyle w:val="Default"/>
              <w:rPr>
                <w:sz w:val="20"/>
                <w:szCs w:val="20"/>
              </w:rPr>
            </w:pPr>
            <w:r w:rsidRPr="00CE1FE8">
              <w:rPr>
                <w:sz w:val="20"/>
                <w:szCs w:val="20"/>
              </w:rPr>
              <w:t xml:space="preserve">1994 </w:t>
            </w:r>
          </w:p>
        </w:tc>
        <w:tc>
          <w:tcPr>
            <w:tcW w:w="4950" w:type="dxa"/>
          </w:tcPr>
          <w:p w:rsidR="004D08E3" w:rsidRPr="00CE1FE8" w:rsidRDefault="004D08E3">
            <w:pPr>
              <w:pStyle w:val="Default"/>
              <w:rPr>
                <w:sz w:val="20"/>
                <w:szCs w:val="20"/>
              </w:rPr>
            </w:pPr>
            <w:r w:rsidRPr="00CE1FE8">
              <w:rPr>
                <w:sz w:val="20"/>
                <w:szCs w:val="20"/>
              </w:rPr>
              <w:t xml:space="preserve">საქართველოს კანონი ნიადაგის დაცვის შესახებ </w:t>
            </w:r>
          </w:p>
        </w:tc>
        <w:tc>
          <w:tcPr>
            <w:tcW w:w="2430" w:type="dxa"/>
          </w:tcPr>
          <w:p w:rsidR="004D08E3" w:rsidRPr="00CE1FE8" w:rsidRDefault="004D08E3">
            <w:pPr>
              <w:pStyle w:val="Default"/>
              <w:rPr>
                <w:sz w:val="20"/>
                <w:szCs w:val="20"/>
              </w:rPr>
            </w:pPr>
            <w:r w:rsidRPr="00CE1FE8">
              <w:rPr>
                <w:sz w:val="20"/>
                <w:szCs w:val="20"/>
              </w:rPr>
              <w:t xml:space="preserve">370010000.05.001.018678 </w:t>
            </w:r>
          </w:p>
        </w:tc>
        <w:tc>
          <w:tcPr>
            <w:tcW w:w="1247" w:type="dxa"/>
          </w:tcPr>
          <w:p w:rsidR="004D08E3" w:rsidRPr="00CE1FE8" w:rsidRDefault="004D08E3">
            <w:pPr>
              <w:pStyle w:val="Default"/>
              <w:rPr>
                <w:sz w:val="20"/>
                <w:szCs w:val="20"/>
              </w:rPr>
            </w:pPr>
            <w:r w:rsidRPr="00CE1FE8">
              <w:rPr>
                <w:sz w:val="20"/>
                <w:szCs w:val="20"/>
              </w:rPr>
              <w:t xml:space="preserve">07/12/2017 </w:t>
            </w:r>
          </w:p>
        </w:tc>
      </w:tr>
      <w:tr w:rsidR="004D08E3" w:rsidRPr="00CE1FE8" w:rsidTr="0002414C">
        <w:tc>
          <w:tcPr>
            <w:tcW w:w="918" w:type="dxa"/>
          </w:tcPr>
          <w:p w:rsidR="004D08E3" w:rsidRPr="00CE1FE8" w:rsidRDefault="004D08E3">
            <w:pPr>
              <w:pStyle w:val="Default"/>
              <w:rPr>
                <w:sz w:val="20"/>
                <w:szCs w:val="20"/>
              </w:rPr>
            </w:pPr>
            <w:r w:rsidRPr="00CE1FE8">
              <w:rPr>
                <w:sz w:val="20"/>
                <w:szCs w:val="20"/>
              </w:rPr>
              <w:t xml:space="preserve">1994 </w:t>
            </w:r>
          </w:p>
        </w:tc>
        <w:tc>
          <w:tcPr>
            <w:tcW w:w="4950" w:type="dxa"/>
          </w:tcPr>
          <w:p w:rsidR="004D08E3" w:rsidRPr="00CE1FE8" w:rsidRDefault="004D08E3">
            <w:pPr>
              <w:pStyle w:val="Default"/>
              <w:rPr>
                <w:sz w:val="20"/>
                <w:szCs w:val="20"/>
              </w:rPr>
            </w:pPr>
            <w:r w:rsidRPr="00CE1FE8">
              <w:rPr>
                <w:sz w:val="20"/>
                <w:szCs w:val="20"/>
              </w:rPr>
              <w:t xml:space="preserve">საქართველოს კანონი საავტომობილო გზების შესახებ </w:t>
            </w:r>
          </w:p>
        </w:tc>
        <w:tc>
          <w:tcPr>
            <w:tcW w:w="2430" w:type="dxa"/>
          </w:tcPr>
          <w:p w:rsidR="004D08E3" w:rsidRPr="00CE1FE8" w:rsidRDefault="004D08E3">
            <w:pPr>
              <w:pStyle w:val="Default"/>
              <w:rPr>
                <w:sz w:val="20"/>
                <w:szCs w:val="20"/>
              </w:rPr>
            </w:pPr>
            <w:r w:rsidRPr="00CE1FE8">
              <w:rPr>
                <w:sz w:val="20"/>
                <w:szCs w:val="20"/>
              </w:rPr>
              <w:t xml:space="preserve">310090000.05.001.017311 </w:t>
            </w:r>
          </w:p>
        </w:tc>
        <w:tc>
          <w:tcPr>
            <w:tcW w:w="1247" w:type="dxa"/>
          </w:tcPr>
          <w:p w:rsidR="004D08E3" w:rsidRPr="00CE1FE8" w:rsidRDefault="004D08E3">
            <w:pPr>
              <w:pStyle w:val="Default"/>
              <w:rPr>
                <w:sz w:val="20"/>
                <w:szCs w:val="20"/>
              </w:rPr>
            </w:pPr>
            <w:r w:rsidRPr="00CE1FE8">
              <w:rPr>
                <w:sz w:val="20"/>
                <w:szCs w:val="20"/>
              </w:rPr>
              <w:t xml:space="preserve">24/12/2013 </w:t>
            </w:r>
          </w:p>
        </w:tc>
      </w:tr>
      <w:tr w:rsidR="004D08E3" w:rsidRPr="00CE1FE8" w:rsidTr="0002414C">
        <w:tc>
          <w:tcPr>
            <w:tcW w:w="918" w:type="dxa"/>
          </w:tcPr>
          <w:p w:rsidR="004D08E3" w:rsidRPr="00CE1FE8" w:rsidRDefault="004D08E3">
            <w:pPr>
              <w:pStyle w:val="Default"/>
              <w:rPr>
                <w:sz w:val="20"/>
                <w:szCs w:val="20"/>
              </w:rPr>
            </w:pPr>
            <w:r w:rsidRPr="00CE1FE8">
              <w:rPr>
                <w:sz w:val="20"/>
                <w:szCs w:val="20"/>
              </w:rPr>
              <w:t xml:space="preserve">1995 </w:t>
            </w:r>
          </w:p>
        </w:tc>
        <w:tc>
          <w:tcPr>
            <w:tcW w:w="4950" w:type="dxa"/>
          </w:tcPr>
          <w:p w:rsidR="004D08E3" w:rsidRPr="00CE1FE8" w:rsidRDefault="004D08E3">
            <w:pPr>
              <w:pStyle w:val="Default"/>
              <w:rPr>
                <w:sz w:val="20"/>
                <w:szCs w:val="20"/>
              </w:rPr>
            </w:pPr>
            <w:r w:rsidRPr="00CE1FE8">
              <w:rPr>
                <w:sz w:val="20"/>
                <w:szCs w:val="20"/>
              </w:rPr>
              <w:t xml:space="preserve">საქართველოს კონსტიტუცია </w:t>
            </w:r>
          </w:p>
        </w:tc>
        <w:tc>
          <w:tcPr>
            <w:tcW w:w="2430" w:type="dxa"/>
          </w:tcPr>
          <w:p w:rsidR="004D08E3" w:rsidRPr="00CE1FE8" w:rsidRDefault="004D08E3">
            <w:pPr>
              <w:pStyle w:val="Default"/>
              <w:rPr>
                <w:sz w:val="20"/>
                <w:szCs w:val="20"/>
              </w:rPr>
            </w:pPr>
            <w:r w:rsidRPr="00CE1FE8">
              <w:rPr>
                <w:sz w:val="20"/>
                <w:szCs w:val="20"/>
              </w:rPr>
              <w:t xml:space="preserve">010010000.01.001.016012 </w:t>
            </w:r>
          </w:p>
        </w:tc>
        <w:tc>
          <w:tcPr>
            <w:tcW w:w="1247" w:type="dxa"/>
          </w:tcPr>
          <w:p w:rsidR="004D08E3" w:rsidRPr="00CE1FE8" w:rsidRDefault="004D08E3">
            <w:pPr>
              <w:pStyle w:val="Default"/>
              <w:rPr>
                <w:sz w:val="20"/>
                <w:szCs w:val="20"/>
              </w:rPr>
            </w:pPr>
            <w:r w:rsidRPr="00CE1FE8">
              <w:rPr>
                <w:sz w:val="20"/>
                <w:szCs w:val="20"/>
              </w:rPr>
              <w:t xml:space="preserve">13/10/2017 </w:t>
            </w:r>
          </w:p>
        </w:tc>
      </w:tr>
      <w:tr w:rsidR="004D08E3" w:rsidRPr="00CE1FE8" w:rsidTr="0002414C">
        <w:tc>
          <w:tcPr>
            <w:tcW w:w="918" w:type="dxa"/>
          </w:tcPr>
          <w:p w:rsidR="004D08E3" w:rsidRPr="00CE1FE8" w:rsidRDefault="004D08E3">
            <w:pPr>
              <w:pStyle w:val="Default"/>
              <w:rPr>
                <w:sz w:val="20"/>
                <w:szCs w:val="20"/>
              </w:rPr>
            </w:pPr>
            <w:r w:rsidRPr="00CE1FE8">
              <w:rPr>
                <w:sz w:val="20"/>
                <w:szCs w:val="20"/>
              </w:rPr>
              <w:t xml:space="preserve">1996 </w:t>
            </w:r>
          </w:p>
        </w:tc>
        <w:tc>
          <w:tcPr>
            <w:tcW w:w="4950" w:type="dxa"/>
          </w:tcPr>
          <w:p w:rsidR="004D08E3" w:rsidRPr="00CE1FE8" w:rsidRDefault="004D08E3">
            <w:pPr>
              <w:pStyle w:val="Default"/>
              <w:rPr>
                <w:sz w:val="20"/>
                <w:szCs w:val="20"/>
              </w:rPr>
            </w:pPr>
            <w:r w:rsidRPr="00CE1FE8">
              <w:rPr>
                <w:sz w:val="20"/>
                <w:szCs w:val="20"/>
              </w:rPr>
              <w:t xml:space="preserve">საქართველოს კანონი გარემოს დაცვის შესახებ </w:t>
            </w:r>
          </w:p>
        </w:tc>
        <w:tc>
          <w:tcPr>
            <w:tcW w:w="2430" w:type="dxa"/>
          </w:tcPr>
          <w:p w:rsidR="004D08E3" w:rsidRPr="00CE1FE8" w:rsidRDefault="004D08E3">
            <w:pPr>
              <w:pStyle w:val="Default"/>
              <w:rPr>
                <w:sz w:val="20"/>
                <w:szCs w:val="20"/>
              </w:rPr>
            </w:pPr>
            <w:r w:rsidRPr="00CE1FE8">
              <w:rPr>
                <w:sz w:val="20"/>
                <w:szCs w:val="20"/>
              </w:rPr>
              <w:t xml:space="preserve">360000000.05.001.018613 </w:t>
            </w:r>
          </w:p>
        </w:tc>
        <w:tc>
          <w:tcPr>
            <w:tcW w:w="1247" w:type="dxa"/>
          </w:tcPr>
          <w:p w:rsidR="004D08E3" w:rsidRPr="00CE1FE8" w:rsidRDefault="004D08E3">
            <w:pPr>
              <w:pStyle w:val="Default"/>
              <w:rPr>
                <w:sz w:val="20"/>
                <w:szCs w:val="20"/>
              </w:rPr>
            </w:pPr>
            <w:r w:rsidRPr="00CE1FE8">
              <w:rPr>
                <w:sz w:val="20"/>
                <w:szCs w:val="20"/>
              </w:rPr>
              <w:t xml:space="preserve">07/12/2017 </w:t>
            </w:r>
          </w:p>
        </w:tc>
      </w:tr>
      <w:tr w:rsidR="004D08E3" w:rsidRPr="00CE1FE8" w:rsidTr="0002414C">
        <w:tc>
          <w:tcPr>
            <w:tcW w:w="918" w:type="dxa"/>
          </w:tcPr>
          <w:p w:rsidR="004D08E3" w:rsidRPr="00CE1FE8" w:rsidRDefault="004D08E3">
            <w:pPr>
              <w:pStyle w:val="Default"/>
              <w:rPr>
                <w:sz w:val="20"/>
                <w:szCs w:val="20"/>
              </w:rPr>
            </w:pPr>
            <w:r w:rsidRPr="00CE1FE8">
              <w:rPr>
                <w:sz w:val="20"/>
                <w:szCs w:val="20"/>
              </w:rPr>
              <w:t xml:space="preserve">1997 </w:t>
            </w:r>
          </w:p>
        </w:tc>
        <w:tc>
          <w:tcPr>
            <w:tcW w:w="4950" w:type="dxa"/>
          </w:tcPr>
          <w:p w:rsidR="004D08E3" w:rsidRPr="00CE1FE8" w:rsidRDefault="004D08E3">
            <w:pPr>
              <w:pStyle w:val="Default"/>
              <w:rPr>
                <w:sz w:val="20"/>
                <w:szCs w:val="20"/>
              </w:rPr>
            </w:pPr>
            <w:r w:rsidRPr="00CE1FE8">
              <w:rPr>
                <w:sz w:val="20"/>
                <w:szCs w:val="20"/>
              </w:rPr>
              <w:t xml:space="preserve">საქართველოს კანონი ცხოველთა სამყაროს შესახებ </w:t>
            </w:r>
          </w:p>
        </w:tc>
        <w:tc>
          <w:tcPr>
            <w:tcW w:w="2430" w:type="dxa"/>
          </w:tcPr>
          <w:p w:rsidR="004D08E3" w:rsidRPr="00CE1FE8" w:rsidRDefault="004D08E3">
            <w:pPr>
              <w:pStyle w:val="Default"/>
              <w:rPr>
                <w:sz w:val="20"/>
                <w:szCs w:val="20"/>
              </w:rPr>
            </w:pPr>
            <w:r w:rsidRPr="00CE1FE8">
              <w:rPr>
                <w:sz w:val="20"/>
                <w:szCs w:val="20"/>
              </w:rPr>
              <w:t xml:space="preserve">410000000.05.001.018606 </w:t>
            </w:r>
          </w:p>
        </w:tc>
        <w:tc>
          <w:tcPr>
            <w:tcW w:w="1247" w:type="dxa"/>
          </w:tcPr>
          <w:p w:rsidR="004D08E3" w:rsidRPr="00CE1FE8" w:rsidRDefault="004D08E3">
            <w:pPr>
              <w:pStyle w:val="Default"/>
              <w:rPr>
                <w:sz w:val="20"/>
                <w:szCs w:val="20"/>
              </w:rPr>
            </w:pPr>
            <w:r w:rsidRPr="00CE1FE8">
              <w:rPr>
                <w:sz w:val="20"/>
                <w:szCs w:val="20"/>
              </w:rPr>
              <w:t xml:space="preserve">07/12/2017 </w:t>
            </w:r>
          </w:p>
        </w:tc>
      </w:tr>
      <w:tr w:rsidR="004D08E3" w:rsidRPr="00CE1FE8" w:rsidTr="0002414C">
        <w:tc>
          <w:tcPr>
            <w:tcW w:w="918" w:type="dxa"/>
          </w:tcPr>
          <w:p w:rsidR="004D08E3" w:rsidRPr="00CE1FE8" w:rsidRDefault="004D08E3">
            <w:pPr>
              <w:pStyle w:val="Default"/>
              <w:rPr>
                <w:sz w:val="20"/>
                <w:szCs w:val="20"/>
              </w:rPr>
            </w:pPr>
            <w:r w:rsidRPr="00CE1FE8">
              <w:rPr>
                <w:sz w:val="20"/>
                <w:szCs w:val="20"/>
              </w:rPr>
              <w:t xml:space="preserve">1997 </w:t>
            </w:r>
          </w:p>
        </w:tc>
        <w:tc>
          <w:tcPr>
            <w:tcW w:w="4950" w:type="dxa"/>
          </w:tcPr>
          <w:p w:rsidR="004D08E3" w:rsidRPr="00CE1FE8" w:rsidRDefault="004D08E3">
            <w:pPr>
              <w:pStyle w:val="Default"/>
              <w:rPr>
                <w:sz w:val="20"/>
                <w:szCs w:val="20"/>
              </w:rPr>
            </w:pPr>
            <w:r w:rsidRPr="00CE1FE8">
              <w:rPr>
                <w:sz w:val="20"/>
                <w:szCs w:val="20"/>
              </w:rPr>
              <w:t xml:space="preserve">საქართველოს კანონი წყლის შესახებ </w:t>
            </w:r>
          </w:p>
        </w:tc>
        <w:tc>
          <w:tcPr>
            <w:tcW w:w="2430" w:type="dxa"/>
          </w:tcPr>
          <w:p w:rsidR="004D08E3" w:rsidRPr="00CE1FE8" w:rsidRDefault="004D08E3">
            <w:pPr>
              <w:pStyle w:val="Default"/>
              <w:rPr>
                <w:sz w:val="20"/>
                <w:szCs w:val="20"/>
              </w:rPr>
            </w:pPr>
            <w:r w:rsidRPr="00CE1FE8">
              <w:rPr>
                <w:sz w:val="20"/>
                <w:szCs w:val="20"/>
              </w:rPr>
              <w:t xml:space="preserve">400000000.05.001.018653 </w:t>
            </w:r>
          </w:p>
        </w:tc>
        <w:tc>
          <w:tcPr>
            <w:tcW w:w="1247" w:type="dxa"/>
          </w:tcPr>
          <w:p w:rsidR="004D08E3" w:rsidRPr="00CE1FE8" w:rsidRDefault="004D08E3">
            <w:pPr>
              <w:pStyle w:val="Default"/>
              <w:rPr>
                <w:sz w:val="20"/>
                <w:szCs w:val="20"/>
              </w:rPr>
            </w:pPr>
            <w:r w:rsidRPr="00CE1FE8">
              <w:rPr>
                <w:sz w:val="20"/>
                <w:szCs w:val="20"/>
              </w:rPr>
              <w:t xml:space="preserve">07/12/2017 </w:t>
            </w:r>
          </w:p>
        </w:tc>
      </w:tr>
      <w:tr w:rsidR="004D08E3" w:rsidRPr="00CE1FE8" w:rsidTr="0002414C">
        <w:tc>
          <w:tcPr>
            <w:tcW w:w="918" w:type="dxa"/>
          </w:tcPr>
          <w:p w:rsidR="004D08E3" w:rsidRPr="00CE1FE8" w:rsidRDefault="004D08E3">
            <w:pPr>
              <w:pStyle w:val="Default"/>
              <w:rPr>
                <w:sz w:val="20"/>
                <w:szCs w:val="20"/>
              </w:rPr>
            </w:pPr>
            <w:r w:rsidRPr="00CE1FE8">
              <w:rPr>
                <w:sz w:val="20"/>
                <w:szCs w:val="20"/>
              </w:rPr>
              <w:t xml:space="preserve">1999 </w:t>
            </w:r>
          </w:p>
        </w:tc>
        <w:tc>
          <w:tcPr>
            <w:tcW w:w="4950" w:type="dxa"/>
          </w:tcPr>
          <w:p w:rsidR="004D08E3" w:rsidRPr="00CE1FE8" w:rsidRDefault="004D08E3">
            <w:pPr>
              <w:pStyle w:val="Default"/>
              <w:rPr>
                <w:sz w:val="20"/>
                <w:szCs w:val="20"/>
              </w:rPr>
            </w:pPr>
            <w:r w:rsidRPr="00CE1FE8">
              <w:rPr>
                <w:sz w:val="20"/>
                <w:szCs w:val="20"/>
              </w:rPr>
              <w:t xml:space="preserve">საქართველოს კანონი ატმოსფერული ჰაერის დაცვის შესახებ </w:t>
            </w:r>
          </w:p>
        </w:tc>
        <w:tc>
          <w:tcPr>
            <w:tcW w:w="2430" w:type="dxa"/>
          </w:tcPr>
          <w:p w:rsidR="004D08E3" w:rsidRPr="00CE1FE8" w:rsidRDefault="004D08E3">
            <w:pPr>
              <w:pStyle w:val="Default"/>
              <w:rPr>
                <w:sz w:val="20"/>
                <w:szCs w:val="20"/>
              </w:rPr>
            </w:pPr>
            <w:r w:rsidRPr="00CE1FE8">
              <w:rPr>
                <w:sz w:val="20"/>
                <w:szCs w:val="20"/>
              </w:rPr>
              <w:t xml:space="preserve">420000000.05.001.018620 </w:t>
            </w:r>
          </w:p>
        </w:tc>
        <w:tc>
          <w:tcPr>
            <w:tcW w:w="1247" w:type="dxa"/>
          </w:tcPr>
          <w:p w:rsidR="004D08E3" w:rsidRPr="00CE1FE8" w:rsidRDefault="004D08E3">
            <w:pPr>
              <w:pStyle w:val="Default"/>
              <w:rPr>
                <w:sz w:val="20"/>
                <w:szCs w:val="20"/>
              </w:rPr>
            </w:pPr>
            <w:r w:rsidRPr="00CE1FE8">
              <w:rPr>
                <w:sz w:val="20"/>
                <w:szCs w:val="20"/>
              </w:rPr>
              <w:t xml:space="preserve">07/12/2017 </w:t>
            </w:r>
          </w:p>
        </w:tc>
      </w:tr>
      <w:tr w:rsidR="004D08E3" w:rsidRPr="00CE1FE8" w:rsidTr="0002414C">
        <w:tc>
          <w:tcPr>
            <w:tcW w:w="918" w:type="dxa"/>
          </w:tcPr>
          <w:p w:rsidR="004D08E3" w:rsidRPr="00CE1FE8" w:rsidRDefault="004D08E3">
            <w:pPr>
              <w:pStyle w:val="Default"/>
              <w:rPr>
                <w:sz w:val="20"/>
                <w:szCs w:val="20"/>
              </w:rPr>
            </w:pPr>
            <w:r w:rsidRPr="00CE1FE8">
              <w:rPr>
                <w:sz w:val="20"/>
                <w:szCs w:val="20"/>
              </w:rPr>
              <w:t xml:space="preserve">1999 </w:t>
            </w:r>
          </w:p>
        </w:tc>
        <w:tc>
          <w:tcPr>
            <w:tcW w:w="4950" w:type="dxa"/>
          </w:tcPr>
          <w:p w:rsidR="004D08E3" w:rsidRPr="00CE1FE8" w:rsidRDefault="004D08E3">
            <w:pPr>
              <w:pStyle w:val="Default"/>
              <w:rPr>
                <w:sz w:val="20"/>
                <w:szCs w:val="20"/>
              </w:rPr>
            </w:pPr>
            <w:r w:rsidRPr="00CE1FE8">
              <w:rPr>
                <w:sz w:val="20"/>
                <w:szCs w:val="20"/>
              </w:rPr>
              <w:t xml:space="preserve">საქართველოს კანონი საქართველოს ტყის კოდექსი </w:t>
            </w:r>
          </w:p>
        </w:tc>
        <w:tc>
          <w:tcPr>
            <w:tcW w:w="2430" w:type="dxa"/>
          </w:tcPr>
          <w:p w:rsidR="004D08E3" w:rsidRPr="00CE1FE8" w:rsidRDefault="004D08E3">
            <w:pPr>
              <w:pStyle w:val="Default"/>
              <w:rPr>
                <w:sz w:val="20"/>
                <w:szCs w:val="20"/>
              </w:rPr>
            </w:pPr>
            <w:r w:rsidRPr="00CE1FE8">
              <w:rPr>
                <w:sz w:val="20"/>
                <w:szCs w:val="20"/>
              </w:rPr>
              <w:t xml:space="preserve">390000000.05.001.018603 </w:t>
            </w:r>
          </w:p>
        </w:tc>
        <w:tc>
          <w:tcPr>
            <w:tcW w:w="1247" w:type="dxa"/>
          </w:tcPr>
          <w:p w:rsidR="004D08E3" w:rsidRPr="00CE1FE8" w:rsidRDefault="004D08E3">
            <w:pPr>
              <w:pStyle w:val="Default"/>
              <w:rPr>
                <w:sz w:val="20"/>
                <w:szCs w:val="20"/>
              </w:rPr>
            </w:pPr>
            <w:r w:rsidRPr="00CE1FE8">
              <w:rPr>
                <w:sz w:val="20"/>
                <w:szCs w:val="20"/>
              </w:rPr>
              <w:t xml:space="preserve">07/12/2017 </w:t>
            </w:r>
          </w:p>
        </w:tc>
      </w:tr>
      <w:tr w:rsidR="00FB1895" w:rsidRPr="00CE1FE8" w:rsidTr="0002414C">
        <w:tc>
          <w:tcPr>
            <w:tcW w:w="918" w:type="dxa"/>
          </w:tcPr>
          <w:p w:rsidR="00FB1895" w:rsidRPr="00CE1FE8" w:rsidRDefault="00FB1895">
            <w:pPr>
              <w:pStyle w:val="Default"/>
              <w:rPr>
                <w:sz w:val="20"/>
                <w:szCs w:val="20"/>
              </w:rPr>
            </w:pPr>
            <w:r w:rsidRPr="00CE1FE8">
              <w:rPr>
                <w:sz w:val="20"/>
                <w:szCs w:val="20"/>
              </w:rPr>
              <w:t xml:space="preserve">1999 </w:t>
            </w:r>
          </w:p>
        </w:tc>
        <w:tc>
          <w:tcPr>
            <w:tcW w:w="4950" w:type="dxa"/>
          </w:tcPr>
          <w:p w:rsidR="00FB1895" w:rsidRPr="00CE1FE8" w:rsidRDefault="00FB1895">
            <w:pPr>
              <w:pStyle w:val="Default"/>
              <w:rPr>
                <w:sz w:val="20"/>
                <w:szCs w:val="20"/>
              </w:rPr>
            </w:pPr>
            <w:r w:rsidRPr="00CE1FE8">
              <w:rPr>
                <w:sz w:val="20"/>
                <w:szCs w:val="20"/>
              </w:rPr>
              <w:t xml:space="preserve">საქართველოს კანონი საშიში ნივთიერებებით გამოწვეული ზიანის ანაზღაურების შესახებ </w:t>
            </w:r>
          </w:p>
        </w:tc>
        <w:tc>
          <w:tcPr>
            <w:tcW w:w="2430" w:type="dxa"/>
          </w:tcPr>
          <w:p w:rsidR="00FB1895" w:rsidRPr="00CE1FE8" w:rsidRDefault="00FB1895">
            <w:pPr>
              <w:pStyle w:val="Default"/>
              <w:rPr>
                <w:sz w:val="20"/>
                <w:szCs w:val="20"/>
              </w:rPr>
            </w:pPr>
            <w:r w:rsidRPr="00CE1FE8">
              <w:rPr>
                <w:sz w:val="20"/>
                <w:szCs w:val="20"/>
              </w:rPr>
              <w:t xml:space="preserve">040160050.05.001.018679 </w:t>
            </w:r>
          </w:p>
        </w:tc>
        <w:tc>
          <w:tcPr>
            <w:tcW w:w="1247" w:type="dxa"/>
          </w:tcPr>
          <w:p w:rsidR="00FB1895" w:rsidRPr="00CE1FE8" w:rsidRDefault="00FB1895">
            <w:pPr>
              <w:pStyle w:val="Default"/>
              <w:rPr>
                <w:sz w:val="20"/>
                <w:szCs w:val="20"/>
              </w:rPr>
            </w:pPr>
            <w:r w:rsidRPr="00CE1FE8">
              <w:rPr>
                <w:sz w:val="20"/>
                <w:szCs w:val="20"/>
              </w:rPr>
              <w:t xml:space="preserve">07/12/2017 </w:t>
            </w:r>
          </w:p>
        </w:tc>
      </w:tr>
      <w:tr w:rsidR="00FB1895" w:rsidRPr="00CE1FE8" w:rsidTr="0002414C">
        <w:tc>
          <w:tcPr>
            <w:tcW w:w="918" w:type="dxa"/>
          </w:tcPr>
          <w:p w:rsidR="00FB1895" w:rsidRPr="00CE1FE8" w:rsidRDefault="00FB1895">
            <w:pPr>
              <w:pStyle w:val="Default"/>
              <w:rPr>
                <w:sz w:val="20"/>
                <w:szCs w:val="20"/>
              </w:rPr>
            </w:pPr>
            <w:r w:rsidRPr="00CE1FE8">
              <w:rPr>
                <w:sz w:val="20"/>
                <w:szCs w:val="20"/>
              </w:rPr>
              <w:t xml:space="preserve">2003 </w:t>
            </w:r>
          </w:p>
        </w:tc>
        <w:tc>
          <w:tcPr>
            <w:tcW w:w="4950" w:type="dxa"/>
          </w:tcPr>
          <w:p w:rsidR="00FB1895" w:rsidRPr="00CE1FE8" w:rsidRDefault="00FB1895">
            <w:pPr>
              <w:pStyle w:val="Default"/>
              <w:rPr>
                <w:sz w:val="20"/>
                <w:szCs w:val="20"/>
              </w:rPr>
            </w:pPr>
            <w:r w:rsidRPr="00CE1FE8">
              <w:rPr>
                <w:sz w:val="20"/>
                <w:szCs w:val="20"/>
              </w:rPr>
              <w:t xml:space="preserve">საქართველოს წითელი ნუსხის და წითელი წიგნის შესახებ </w:t>
            </w:r>
          </w:p>
        </w:tc>
        <w:tc>
          <w:tcPr>
            <w:tcW w:w="2430" w:type="dxa"/>
          </w:tcPr>
          <w:p w:rsidR="00FB1895" w:rsidRPr="00CE1FE8" w:rsidRDefault="00FB1895">
            <w:pPr>
              <w:pStyle w:val="Default"/>
              <w:rPr>
                <w:sz w:val="20"/>
                <w:szCs w:val="20"/>
              </w:rPr>
            </w:pPr>
            <w:r w:rsidRPr="00CE1FE8">
              <w:rPr>
                <w:sz w:val="20"/>
                <w:szCs w:val="20"/>
              </w:rPr>
              <w:t xml:space="preserve">360060000.05.001.018650 </w:t>
            </w:r>
          </w:p>
        </w:tc>
        <w:tc>
          <w:tcPr>
            <w:tcW w:w="1247" w:type="dxa"/>
          </w:tcPr>
          <w:p w:rsidR="00FB1895" w:rsidRPr="00CE1FE8" w:rsidRDefault="00FB1895">
            <w:pPr>
              <w:pStyle w:val="Default"/>
              <w:rPr>
                <w:sz w:val="20"/>
                <w:szCs w:val="20"/>
              </w:rPr>
            </w:pPr>
            <w:r w:rsidRPr="00CE1FE8">
              <w:rPr>
                <w:sz w:val="20"/>
                <w:szCs w:val="20"/>
              </w:rPr>
              <w:t xml:space="preserve">07/12/2017 </w:t>
            </w:r>
          </w:p>
        </w:tc>
      </w:tr>
      <w:tr w:rsidR="00FB1895" w:rsidRPr="00CE1FE8" w:rsidTr="0002414C">
        <w:tc>
          <w:tcPr>
            <w:tcW w:w="918" w:type="dxa"/>
          </w:tcPr>
          <w:p w:rsidR="00FB1895" w:rsidRPr="00CE1FE8" w:rsidRDefault="00FB1895">
            <w:pPr>
              <w:pStyle w:val="Default"/>
              <w:rPr>
                <w:sz w:val="20"/>
                <w:szCs w:val="20"/>
              </w:rPr>
            </w:pPr>
            <w:r w:rsidRPr="00CE1FE8">
              <w:rPr>
                <w:sz w:val="20"/>
                <w:szCs w:val="20"/>
              </w:rPr>
              <w:t xml:space="preserve">2003 </w:t>
            </w:r>
          </w:p>
        </w:tc>
        <w:tc>
          <w:tcPr>
            <w:tcW w:w="4950" w:type="dxa"/>
          </w:tcPr>
          <w:p w:rsidR="00FB1895" w:rsidRPr="00CE1FE8" w:rsidRDefault="00FB1895">
            <w:pPr>
              <w:pStyle w:val="Default"/>
              <w:rPr>
                <w:sz w:val="20"/>
                <w:szCs w:val="20"/>
              </w:rPr>
            </w:pPr>
            <w:r w:rsidRPr="00CE1FE8">
              <w:rPr>
                <w:sz w:val="20"/>
                <w:szCs w:val="20"/>
              </w:rPr>
              <w:t xml:space="preserve">საქართველოს კანონი ნიადაგების კონსერვაციისა და ნაყოფიერების აღდგენა-გაუმჯობესების შესახებ </w:t>
            </w:r>
          </w:p>
        </w:tc>
        <w:tc>
          <w:tcPr>
            <w:tcW w:w="2430" w:type="dxa"/>
          </w:tcPr>
          <w:p w:rsidR="00FB1895" w:rsidRPr="00CE1FE8" w:rsidRDefault="00FB1895">
            <w:pPr>
              <w:pStyle w:val="Default"/>
              <w:rPr>
                <w:sz w:val="20"/>
                <w:szCs w:val="20"/>
              </w:rPr>
            </w:pPr>
            <w:r w:rsidRPr="00CE1FE8">
              <w:rPr>
                <w:sz w:val="20"/>
                <w:szCs w:val="20"/>
              </w:rPr>
              <w:t xml:space="preserve">370010000.05.001.018641 </w:t>
            </w:r>
          </w:p>
        </w:tc>
        <w:tc>
          <w:tcPr>
            <w:tcW w:w="1247" w:type="dxa"/>
          </w:tcPr>
          <w:p w:rsidR="00FB1895" w:rsidRPr="00CE1FE8" w:rsidRDefault="00FB1895">
            <w:pPr>
              <w:pStyle w:val="Default"/>
              <w:rPr>
                <w:sz w:val="20"/>
                <w:szCs w:val="20"/>
              </w:rPr>
            </w:pPr>
            <w:r w:rsidRPr="00CE1FE8">
              <w:rPr>
                <w:sz w:val="20"/>
                <w:szCs w:val="20"/>
              </w:rPr>
              <w:t xml:space="preserve">07/12/2017 </w:t>
            </w:r>
          </w:p>
        </w:tc>
      </w:tr>
      <w:tr w:rsidR="00FB1895" w:rsidRPr="00CE1FE8" w:rsidTr="0002414C">
        <w:tc>
          <w:tcPr>
            <w:tcW w:w="918" w:type="dxa"/>
          </w:tcPr>
          <w:p w:rsidR="00FB1895" w:rsidRPr="00CE1FE8" w:rsidRDefault="00FB1895">
            <w:pPr>
              <w:pStyle w:val="Default"/>
              <w:rPr>
                <w:sz w:val="20"/>
                <w:szCs w:val="20"/>
              </w:rPr>
            </w:pPr>
            <w:r w:rsidRPr="00CE1FE8">
              <w:rPr>
                <w:sz w:val="20"/>
                <w:szCs w:val="20"/>
              </w:rPr>
              <w:t xml:space="preserve">2005 </w:t>
            </w:r>
          </w:p>
        </w:tc>
        <w:tc>
          <w:tcPr>
            <w:tcW w:w="4950" w:type="dxa"/>
          </w:tcPr>
          <w:p w:rsidR="00FB1895" w:rsidRPr="00CE1FE8" w:rsidRDefault="00FB1895">
            <w:pPr>
              <w:pStyle w:val="Default"/>
              <w:rPr>
                <w:sz w:val="20"/>
                <w:szCs w:val="20"/>
              </w:rPr>
            </w:pPr>
            <w:r w:rsidRPr="00CE1FE8">
              <w:rPr>
                <w:sz w:val="20"/>
                <w:szCs w:val="20"/>
              </w:rPr>
              <w:t xml:space="preserve">საქართველოს კანონი ლიცენზიებისა და ნებართვების შესახებ </w:t>
            </w:r>
          </w:p>
        </w:tc>
        <w:tc>
          <w:tcPr>
            <w:tcW w:w="2430" w:type="dxa"/>
          </w:tcPr>
          <w:p w:rsidR="00FB1895" w:rsidRPr="00CE1FE8" w:rsidRDefault="00FB1895">
            <w:pPr>
              <w:pStyle w:val="Default"/>
              <w:rPr>
                <w:sz w:val="20"/>
                <w:szCs w:val="20"/>
              </w:rPr>
            </w:pPr>
            <w:r w:rsidRPr="00CE1FE8">
              <w:rPr>
                <w:sz w:val="20"/>
                <w:szCs w:val="20"/>
              </w:rPr>
              <w:t xml:space="preserve">300310000.05.001.018748 </w:t>
            </w:r>
          </w:p>
        </w:tc>
        <w:tc>
          <w:tcPr>
            <w:tcW w:w="1247" w:type="dxa"/>
          </w:tcPr>
          <w:p w:rsidR="00FB1895" w:rsidRPr="00CE1FE8" w:rsidRDefault="00FB1895">
            <w:pPr>
              <w:pStyle w:val="Default"/>
              <w:rPr>
                <w:sz w:val="20"/>
                <w:szCs w:val="20"/>
              </w:rPr>
            </w:pPr>
            <w:r w:rsidRPr="00CE1FE8">
              <w:rPr>
                <w:sz w:val="20"/>
                <w:szCs w:val="20"/>
              </w:rPr>
              <w:t xml:space="preserve">23/12/2017 </w:t>
            </w:r>
          </w:p>
        </w:tc>
      </w:tr>
      <w:tr w:rsidR="00FB1895" w:rsidRPr="00CE1FE8" w:rsidTr="0002414C">
        <w:tc>
          <w:tcPr>
            <w:tcW w:w="918" w:type="dxa"/>
          </w:tcPr>
          <w:p w:rsidR="00FB1895" w:rsidRPr="00CE1FE8" w:rsidRDefault="00FB1895">
            <w:pPr>
              <w:pStyle w:val="Default"/>
              <w:rPr>
                <w:sz w:val="20"/>
                <w:szCs w:val="20"/>
              </w:rPr>
            </w:pPr>
            <w:r w:rsidRPr="00CE1FE8">
              <w:rPr>
                <w:sz w:val="20"/>
                <w:szCs w:val="20"/>
              </w:rPr>
              <w:t xml:space="preserve">2006 </w:t>
            </w:r>
          </w:p>
        </w:tc>
        <w:tc>
          <w:tcPr>
            <w:tcW w:w="4950" w:type="dxa"/>
          </w:tcPr>
          <w:p w:rsidR="00FB1895" w:rsidRPr="00CE1FE8" w:rsidRDefault="00FB1895">
            <w:pPr>
              <w:pStyle w:val="Default"/>
              <w:rPr>
                <w:sz w:val="20"/>
                <w:szCs w:val="20"/>
              </w:rPr>
            </w:pPr>
            <w:r w:rsidRPr="00CE1FE8">
              <w:rPr>
                <w:sz w:val="20"/>
                <w:szCs w:val="20"/>
              </w:rPr>
              <w:t xml:space="preserve">საქართველოს კანონი „საქართველოს ზღვისა და მდინარეთა ნაპირების რეგულირებისა და საინჟინრო დაცვის შესახებ” </w:t>
            </w:r>
          </w:p>
        </w:tc>
        <w:tc>
          <w:tcPr>
            <w:tcW w:w="2430" w:type="dxa"/>
          </w:tcPr>
          <w:p w:rsidR="00FB1895" w:rsidRPr="00CE1FE8" w:rsidRDefault="00FB1895">
            <w:pPr>
              <w:pStyle w:val="Default"/>
              <w:rPr>
                <w:sz w:val="20"/>
                <w:szCs w:val="20"/>
              </w:rPr>
            </w:pPr>
            <w:r w:rsidRPr="00CE1FE8">
              <w:rPr>
                <w:sz w:val="20"/>
                <w:szCs w:val="20"/>
              </w:rPr>
              <w:t xml:space="preserve">400010010.05.001.01629 </w:t>
            </w:r>
          </w:p>
        </w:tc>
        <w:tc>
          <w:tcPr>
            <w:tcW w:w="1247" w:type="dxa"/>
          </w:tcPr>
          <w:p w:rsidR="00FB1895" w:rsidRPr="00CE1FE8" w:rsidRDefault="00FB1895">
            <w:pPr>
              <w:pStyle w:val="Default"/>
              <w:rPr>
                <w:sz w:val="20"/>
                <w:szCs w:val="20"/>
              </w:rPr>
            </w:pPr>
            <w:r w:rsidRPr="00CE1FE8">
              <w:rPr>
                <w:sz w:val="20"/>
                <w:szCs w:val="20"/>
              </w:rPr>
              <w:t xml:space="preserve">05/05/2011 </w:t>
            </w:r>
          </w:p>
        </w:tc>
      </w:tr>
      <w:tr w:rsidR="00FB1895" w:rsidRPr="00CE1FE8" w:rsidTr="0002414C">
        <w:tc>
          <w:tcPr>
            <w:tcW w:w="918" w:type="dxa"/>
          </w:tcPr>
          <w:p w:rsidR="00FB1895" w:rsidRPr="00CE1FE8" w:rsidRDefault="00FB1895">
            <w:pPr>
              <w:pStyle w:val="Default"/>
              <w:rPr>
                <w:sz w:val="20"/>
                <w:szCs w:val="20"/>
              </w:rPr>
            </w:pPr>
            <w:r w:rsidRPr="00CE1FE8">
              <w:rPr>
                <w:sz w:val="20"/>
                <w:szCs w:val="20"/>
              </w:rPr>
              <w:t xml:space="preserve">2007 </w:t>
            </w:r>
          </w:p>
        </w:tc>
        <w:tc>
          <w:tcPr>
            <w:tcW w:w="4950" w:type="dxa"/>
          </w:tcPr>
          <w:p w:rsidR="00FB1895" w:rsidRPr="00CE1FE8" w:rsidRDefault="00FB1895">
            <w:pPr>
              <w:pStyle w:val="Default"/>
              <w:rPr>
                <w:sz w:val="20"/>
                <w:szCs w:val="20"/>
              </w:rPr>
            </w:pPr>
            <w:r w:rsidRPr="00CE1FE8">
              <w:rPr>
                <w:sz w:val="20"/>
                <w:szCs w:val="20"/>
              </w:rPr>
              <w:t xml:space="preserve">საქართველოს კანონი ეკოლოგიური ექსპერტიზის შესახებ </w:t>
            </w:r>
          </w:p>
        </w:tc>
        <w:tc>
          <w:tcPr>
            <w:tcW w:w="2430" w:type="dxa"/>
          </w:tcPr>
          <w:p w:rsidR="00FB1895" w:rsidRPr="00CE1FE8" w:rsidRDefault="00FB1895">
            <w:pPr>
              <w:pStyle w:val="Default"/>
              <w:rPr>
                <w:sz w:val="20"/>
                <w:szCs w:val="20"/>
              </w:rPr>
            </w:pPr>
            <w:r w:rsidRPr="00CE1FE8">
              <w:rPr>
                <w:sz w:val="20"/>
                <w:szCs w:val="20"/>
              </w:rPr>
              <w:t xml:space="preserve">360130000.05.001.018662 </w:t>
            </w:r>
          </w:p>
        </w:tc>
        <w:tc>
          <w:tcPr>
            <w:tcW w:w="1247" w:type="dxa"/>
          </w:tcPr>
          <w:p w:rsidR="00FB1895" w:rsidRPr="00CE1FE8" w:rsidRDefault="00FB1895">
            <w:pPr>
              <w:pStyle w:val="Default"/>
              <w:rPr>
                <w:sz w:val="20"/>
                <w:szCs w:val="20"/>
              </w:rPr>
            </w:pPr>
            <w:r w:rsidRPr="00CE1FE8">
              <w:rPr>
                <w:sz w:val="20"/>
                <w:szCs w:val="20"/>
              </w:rPr>
              <w:t xml:space="preserve">07/12/2017 </w:t>
            </w:r>
          </w:p>
        </w:tc>
      </w:tr>
      <w:tr w:rsidR="00FB1895" w:rsidRPr="00CE1FE8" w:rsidTr="0002414C">
        <w:tc>
          <w:tcPr>
            <w:tcW w:w="918" w:type="dxa"/>
          </w:tcPr>
          <w:p w:rsidR="00FB1895" w:rsidRPr="00CE1FE8" w:rsidRDefault="00FB1895">
            <w:pPr>
              <w:pStyle w:val="Default"/>
              <w:rPr>
                <w:sz w:val="20"/>
                <w:szCs w:val="20"/>
              </w:rPr>
            </w:pPr>
            <w:r w:rsidRPr="00CE1FE8">
              <w:rPr>
                <w:sz w:val="20"/>
                <w:szCs w:val="20"/>
              </w:rPr>
              <w:t xml:space="preserve">2007 </w:t>
            </w:r>
          </w:p>
        </w:tc>
        <w:tc>
          <w:tcPr>
            <w:tcW w:w="4950" w:type="dxa"/>
          </w:tcPr>
          <w:p w:rsidR="00FB1895" w:rsidRPr="00CE1FE8" w:rsidRDefault="00FB1895">
            <w:pPr>
              <w:pStyle w:val="Default"/>
              <w:rPr>
                <w:sz w:val="20"/>
                <w:szCs w:val="20"/>
              </w:rPr>
            </w:pPr>
            <w:r w:rsidRPr="00CE1FE8">
              <w:rPr>
                <w:sz w:val="20"/>
                <w:szCs w:val="20"/>
              </w:rPr>
              <w:t xml:space="preserve">საქართველოს კანონი საზოგადოებრივი ჯანმრთელობის შესახებ </w:t>
            </w:r>
          </w:p>
        </w:tc>
        <w:tc>
          <w:tcPr>
            <w:tcW w:w="2430" w:type="dxa"/>
          </w:tcPr>
          <w:p w:rsidR="00FB1895" w:rsidRPr="00CE1FE8" w:rsidRDefault="00FB1895">
            <w:pPr>
              <w:pStyle w:val="Default"/>
              <w:rPr>
                <w:sz w:val="20"/>
                <w:szCs w:val="20"/>
              </w:rPr>
            </w:pPr>
            <w:r w:rsidRPr="00CE1FE8">
              <w:rPr>
                <w:sz w:val="20"/>
                <w:szCs w:val="20"/>
              </w:rPr>
              <w:t xml:space="preserve">470000000.05.001.018607 </w:t>
            </w:r>
          </w:p>
        </w:tc>
        <w:tc>
          <w:tcPr>
            <w:tcW w:w="1247" w:type="dxa"/>
          </w:tcPr>
          <w:p w:rsidR="00FB1895" w:rsidRPr="00CE1FE8" w:rsidRDefault="00FB1895">
            <w:pPr>
              <w:pStyle w:val="Default"/>
              <w:rPr>
                <w:sz w:val="20"/>
                <w:szCs w:val="20"/>
              </w:rPr>
            </w:pPr>
            <w:r w:rsidRPr="00CE1FE8">
              <w:rPr>
                <w:sz w:val="20"/>
                <w:szCs w:val="20"/>
              </w:rPr>
              <w:t xml:space="preserve">07/12/2017 </w:t>
            </w:r>
          </w:p>
        </w:tc>
      </w:tr>
      <w:tr w:rsidR="00FB1895" w:rsidRPr="00CE1FE8" w:rsidTr="0002414C">
        <w:tc>
          <w:tcPr>
            <w:tcW w:w="918" w:type="dxa"/>
          </w:tcPr>
          <w:p w:rsidR="00FB1895" w:rsidRPr="00CE1FE8" w:rsidRDefault="00FB1895">
            <w:pPr>
              <w:pStyle w:val="Default"/>
              <w:rPr>
                <w:sz w:val="20"/>
                <w:szCs w:val="20"/>
              </w:rPr>
            </w:pPr>
            <w:r w:rsidRPr="00CE1FE8">
              <w:rPr>
                <w:sz w:val="20"/>
                <w:szCs w:val="20"/>
              </w:rPr>
              <w:t xml:space="preserve">2014 </w:t>
            </w:r>
          </w:p>
        </w:tc>
        <w:tc>
          <w:tcPr>
            <w:tcW w:w="4950" w:type="dxa"/>
          </w:tcPr>
          <w:p w:rsidR="00FB1895" w:rsidRPr="00CE1FE8" w:rsidRDefault="00FB1895">
            <w:pPr>
              <w:pStyle w:val="Default"/>
              <w:rPr>
                <w:sz w:val="20"/>
                <w:szCs w:val="20"/>
              </w:rPr>
            </w:pPr>
            <w:r w:rsidRPr="00CE1FE8">
              <w:rPr>
                <w:sz w:val="20"/>
                <w:szCs w:val="20"/>
              </w:rPr>
              <w:t xml:space="preserve">საქართველოს კანონი სამოქალაქო უსაფრთხოების შესახებ </w:t>
            </w:r>
          </w:p>
        </w:tc>
        <w:tc>
          <w:tcPr>
            <w:tcW w:w="2430" w:type="dxa"/>
          </w:tcPr>
          <w:p w:rsidR="00FB1895" w:rsidRPr="00CE1FE8" w:rsidRDefault="00FB1895">
            <w:pPr>
              <w:pStyle w:val="Default"/>
              <w:rPr>
                <w:sz w:val="20"/>
                <w:szCs w:val="20"/>
              </w:rPr>
            </w:pPr>
            <w:r w:rsidRPr="00CE1FE8">
              <w:rPr>
                <w:sz w:val="20"/>
                <w:szCs w:val="20"/>
              </w:rPr>
              <w:t xml:space="preserve">130000000.05.001.01860 </w:t>
            </w:r>
          </w:p>
        </w:tc>
        <w:tc>
          <w:tcPr>
            <w:tcW w:w="1247" w:type="dxa"/>
          </w:tcPr>
          <w:p w:rsidR="00FB1895" w:rsidRPr="00CE1FE8" w:rsidRDefault="00FB1895">
            <w:pPr>
              <w:pStyle w:val="Default"/>
              <w:rPr>
                <w:sz w:val="20"/>
                <w:szCs w:val="20"/>
              </w:rPr>
            </w:pPr>
            <w:r w:rsidRPr="00CE1FE8">
              <w:rPr>
                <w:sz w:val="20"/>
                <w:szCs w:val="20"/>
              </w:rPr>
              <w:t xml:space="preserve">07/12/2017 </w:t>
            </w:r>
          </w:p>
        </w:tc>
      </w:tr>
      <w:tr w:rsidR="00FB1895" w:rsidRPr="00CE1FE8" w:rsidTr="0002414C">
        <w:tc>
          <w:tcPr>
            <w:tcW w:w="918" w:type="dxa"/>
          </w:tcPr>
          <w:p w:rsidR="00FB1895" w:rsidRPr="00CE1FE8" w:rsidRDefault="00FB1895">
            <w:pPr>
              <w:pStyle w:val="Default"/>
              <w:rPr>
                <w:sz w:val="20"/>
                <w:szCs w:val="20"/>
              </w:rPr>
            </w:pPr>
            <w:r w:rsidRPr="00CE1FE8">
              <w:rPr>
                <w:sz w:val="20"/>
                <w:szCs w:val="20"/>
              </w:rPr>
              <w:t xml:space="preserve">2014 </w:t>
            </w:r>
          </w:p>
        </w:tc>
        <w:tc>
          <w:tcPr>
            <w:tcW w:w="4950" w:type="dxa"/>
          </w:tcPr>
          <w:p w:rsidR="00FB1895" w:rsidRPr="00CE1FE8" w:rsidRDefault="00FB1895">
            <w:pPr>
              <w:pStyle w:val="Default"/>
              <w:rPr>
                <w:sz w:val="20"/>
                <w:szCs w:val="20"/>
              </w:rPr>
            </w:pPr>
            <w:r w:rsidRPr="00CE1FE8">
              <w:rPr>
                <w:sz w:val="20"/>
                <w:szCs w:val="20"/>
              </w:rPr>
              <w:t xml:space="preserve">ნარჩენების მართვის კოდექსი </w:t>
            </w:r>
          </w:p>
        </w:tc>
        <w:tc>
          <w:tcPr>
            <w:tcW w:w="2430" w:type="dxa"/>
          </w:tcPr>
          <w:p w:rsidR="00FB1895" w:rsidRPr="00CE1FE8" w:rsidRDefault="00FB1895">
            <w:pPr>
              <w:pStyle w:val="Default"/>
              <w:rPr>
                <w:sz w:val="20"/>
                <w:szCs w:val="20"/>
              </w:rPr>
            </w:pPr>
            <w:r w:rsidRPr="00CE1FE8">
              <w:rPr>
                <w:sz w:val="20"/>
                <w:szCs w:val="20"/>
              </w:rPr>
              <w:t xml:space="preserve">360160000.05.001.018604 </w:t>
            </w:r>
          </w:p>
        </w:tc>
        <w:tc>
          <w:tcPr>
            <w:tcW w:w="1247" w:type="dxa"/>
          </w:tcPr>
          <w:p w:rsidR="00FB1895" w:rsidRPr="00CE1FE8" w:rsidRDefault="00FB1895">
            <w:pPr>
              <w:pStyle w:val="Default"/>
              <w:rPr>
                <w:sz w:val="20"/>
                <w:szCs w:val="20"/>
              </w:rPr>
            </w:pPr>
            <w:r w:rsidRPr="00CE1FE8">
              <w:rPr>
                <w:sz w:val="20"/>
                <w:szCs w:val="20"/>
              </w:rPr>
              <w:t xml:space="preserve">07/12/2017 </w:t>
            </w:r>
          </w:p>
        </w:tc>
      </w:tr>
      <w:tr w:rsidR="00FB1895" w:rsidRPr="00CE1FE8" w:rsidTr="0002414C">
        <w:tc>
          <w:tcPr>
            <w:tcW w:w="918" w:type="dxa"/>
          </w:tcPr>
          <w:p w:rsidR="00FB1895" w:rsidRPr="00CE1FE8" w:rsidRDefault="00FB1895">
            <w:pPr>
              <w:pStyle w:val="Default"/>
              <w:rPr>
                <w:sz w:val="20"/>
                <w:szCs w:val="20"/>
              </w:rPr>
            </w:pPr>
            <w:r w:rsidRPr="00CE1FE8">
              <w:rPr>
                <w:sz w:val="20"/>
                <w:szCs w:val="20"/>
              </w:rPr>
              <w:t xml:space="preserve">2017 </w:t>
            </w:r>
          </w:p>
        </w:tc>
        <w:tc>
          <w:tcPr>
            <w:tcW w:w="4950" w:type="dxa"/>
          </w:tcPr>
          <w:p w:rsidR="00FB1895" w:rsidRPr="00CE1FE8" w:rsidRDefault="00FB1895">
            <w:pPr>
              <w:pStyle w:val="Default"/>
              <w:rPr>
                <w:sz w:val="20"/>
                <w:szCs w:val="20"/>
              </w:rPr>
            </w:pPr>
            <w:r w:rsidRPr="00CE1FE8">
              <w:rPr>
                <w:sz w:val="20"/>
                <w:szCs w:val="20"/>
              </w:rPr>
              <w:t xml:space="preserve">გარემოსდაცვითი შეფასების კოდექსი </w:t>
            </w:r>
          </w:p>
        </w:tc>
        <w:tc>
          <w:tcPr>
            <w:tcW w:w="2430" w:type="dxa"/>
          </w:tcPr>
          <w:p w:rsidR="00FB1895" w:rsidRPr="00CE1FE8" w:rsidRDefault="00FB1895">
            <w:pPr>
              <w:pStyle w:val="Default"/>
              <w:rPr>
                <w:sz w:val="20"/>
                <w:szCs w:val="20"/>
              </w:rPr>
            </w:pPr>
            <w:r w:rsidRPr="00CE1FE8">
              <w:rPr>
                <w:sz w:val="20"/>
                <w:szCs w:val="20"/>
              </w:rPr>
              <w:t xml:space="preserve">360160000.05.001.018605 </w:t>
            </w:r>
          </w:p>
        </w:tc>
        <w:tc>
          <w:tcPr>
            <w:tcW w:w="1247" w:type="dxa"/>
          </w:tcPr>
          <w:p w:rsidR="00FB1895" w:rsidRPr="00CE1FE8" w:rsidRDefault="00FB1895">
            <w:pPr>
              <w:pStyle w:val="Default"/>
              <w:rPr>
                <w:sz w:val="20"/>
                <w:szCs w:val="20"/>
              </w:rPr>
            </w:pPr>
            <w:r w:rsidRPr="00CE1FE8">
              <w:rPr>
                <w:sz w:val="20"/>
                <w:szCs w:val="20"/>
              </w:rPr>
              <w:t xml:space="preserve">07/12/2017 </w:t>
            </w:r>
          </w:p>
        </w:tc>
      </w:tr>
    </w:tbl>
    <w:p w:rsidR="004D08E3" w:rsidRPr="00CE1FE8" w:rsidRDefault="004D08E3" w:rsidP="004D08E3">
      <w:pPr>
        <w:pStyle w:val="Default"/>
        <w:ind w:left="360"/>
        <w:rPr>
          <w:sz w:val="20"/>
          <w:szCs w:val="20"/>
        </w:rPr>
      </w:pPr>
    </w:p>
    <w:p w:rsidR="003E5F68" w:rsidRDefault="003E5F68" w:rsidP="00FB1895">
      <w:pPr>
        <w:pStyle w:val="Default"/>
        <w:rPr>
          <w:b/>
          <w:sz w:val="22"/>
          <w:szCs w:val="22"/>
          <w:lang w:val="ka-GE"/>
        </w:rPr>
      </w:pPr>
    </w:p>
    <w:p w:rsidR="003E5F68" w:rsidRDefault="003E5F68" w:rsidP="00FB1895">
      <w:pPr>
        <w:pStyle w:val="Default"/>
        <w:rPr>
          <w:b/>
          <w:sz w:val="22"/>
          <w:szCs w:val="22"/>
          <w:lang w:val="ka-GE"/>
        </w:rPr>
      </w:pPr>
    </w:p>
    <w:p w:rsidR="00FB1895" w:rsidRDefault="00FB1895" w:rsidP="00FB1895">
      <w:pPr>
        <w:pStyle w:val="Default"/>
        <w:rPr>
          <w:b/>
          <w:sz w:val="22"/>
          <w:szCs w:val="22"/>
        </w:rPr>
      </w:pPr>
      <w:r w:rsidRPr="00FB1895">
        <w:rPr>
          <w:b/>
          <w:sz w:val="22"/>
          <w:szCs w:val="22"/>
        </w:rPr>
        <w:t>2.2</w:t>
      </w:r>
      <w:r w:rsidR="003E5F68">
        <w:rPr>
          <w:b/>
          <w:sz w:val="22"/>
          <w:szCs w:val="22"/>
          <w:lang w:val="ka-GE"/>
        </w:rPr>
        <w:t>.</w:t>
      </w:r>
      <w:r w:rsidRPr="00FB1895">
        <w:rPr>
          <w:b/>
          <w:sz w:val="22"/>
          <w:szCs w:val="22"/>
        </w:rPr>
        <w:t xml:space="preserve"> საქართველოს გარემოსდაცვითი სტანდარტები </w:t>
      </w:r>
    </w:p>
    <w:p w:rsidR="00FB1895" w:rsidRPr="00FB1895" w:rsidRDefault="00FB1895" w:rsidP="00FB1895">
      <w:pPr>
        <w:pStyle w:val="Default"/>
        <w:rPr>
          <w:b/>
          <w:sz w:val="22"/>
          <w:szCs w:val="22"/>
        </w:rPr>
      </w:pPr>
    </w:p>
    <w:p w:rsidR="00FB1895" w:rsidRDefault="00FB1895" w:rsidP="00FB1895">
      <w:pPr>
        <w:pStyle w:val="Default"/>
        <w:ind w:left="-450"/>
        <w:jc w:val="both"/>
        <w:rPr>
          <w:sz w:val="22"/>
          <w:szCs w:val="22"/>
        </w:rPr>
      </w:pPr>
      <w:r>
        <w:rPr>
          <w:sz w:val="22"/>
          <w:szCs w:val="22"/>
        </w:rPr>
        <w:t xml:space="preserve">წინამდებარე ანგარიშის დამუშავების პროცესში გარემო ობიექტების ხარისხის შეფასებისათვის გამოყენებული შემდეგი გარემოსდაცვითი სტანდარტები (იხ. ცხრილი 2.2.): </w:t>
      </w:r>
    </w:p>
    <w:p w:rsidR="00FB1895" w:rsidRDefault="00FB1895" w:rsidP="00FB1895">
      <w:pPr>
        <w:pStyle w:val="Default"/>
        <w:ind w:left="-450"/>
        <w:jc w:val="both"/>
        <w:rPr>
          <w:b/>
          <w:sz w:val="22"/>
          <w:szCs w:val="22"/>
        </w:rPr>
      </w:pPr>
      <w:r w:rsidRPr="00FB1895">
        <w:rPr>
          <w:b/>
          <w:sz w:val="22"/>
          <w:szCs w:val="22"/>
        </w:rPr>
        <w:t>ცხრილი 2.2. გარემოსდაცვითი სტანდარტებისა და რეგლამენტების ნუსხა</w:t>
      </w:r>
    </w:p>
    <w:p w:rsidR="00FB1895" w:rsidRDefault="00FB1895" w:rsidP="00FB1895">
      <w:pPr>
        <w:pStyle w:val="Default"/>
        <w:ind w:left="-450"/>
        <w:jc w:val="both"/>
        <w:rPr>
          <w:b/>
          <w:sz w:val="22"/>
          <w:szCs w:val="22"/>
        </w:rPr>
      </w:pPr>
    </w:p>
    <w:tbl>
      <w:tblPr>
        <w:tblStyle w:val="a7"/>
        <w:tblW w:w="0" w:type="auto"/>
        <w:tblInd w:w="-450" w:type="dxa"/>
        <w:tblLayout w:type="fixed"/>
        <w:tblLook w:val="04A0" w:firstRow="1" w:lastRow="0" w:firstColumn="1" w:lastColumn="0" w:noHBand="0" w:noVBand="1"/>
      </w:tblPr>
      <w:tblGrid>
        <w:gridCol w:w="1188"/>
        <w:gridCol w:w="6300"/>
        <w:gridCol w:w="2417"/>
      </w:tblGrid>
      <w:tr w:rsidR="00FB1895" w:rsidTr="0002414C">
        <w:tc>
          <w:tcPr>
            <w:tcW w:w="1188" w:type="dxa"/>
          </w:tcPr>
          <w:p w:rsidR="00FB1895" w:rsidRDefault="00FB1895">
            <w:pPr>
              <w:pStyle w:val="Default"/>
              <w:rPr>
                <w:sz w:val="20"/>
                <w:szCs w:val="20"/>
              </w:rPr>
            </w:pPr>
            <w:r>
              <w:rPr>
                <w:sz w:val="20"/>
                <w:szCs w:val="20"/>
              </w:rPr>
              <w:t xml:space="preserve">მიღების თარიღი </w:t>
            </w:r>
          </w:p>
        </w:tc>
        <w:tc>
          <w:tcPr>
            <w:tcW w:w="6300" w:type="dxa"/>
          </w:tcPr>
          <w:p w:rsidR="00FB1895" w:rsidRDefault="00FB1895">
            <w:pPr>
              <w:pStyle w:val="Default"/>
              <w:rPr>
                <w:sz w:val="20"/>
                <w:szCs w:val="20"/>
              </w:rPr>
            </w:pPr>
            <w:r>
              <w:rPr>
                <w:sz w:val="20"/>
                <w:szCs w:val="20"/>
              </w:rPr>
              <w:t xml:space="preserve">ნორმატიული დოკუმენტის დასახელება </w:t>
            </w:r>
          </w:p>
        </w:tc>
        <w:tc>
          <w:tcPr>
            <w:tcW w:w="2417" w:type="dxa"/>
          </w:tcPr>
          <w:p w:rsidR="00FB1895" w:rsidRDefault="00FB1895">
            <w:pPr>
              <w:pStyle w:val="Default"/>
              <w:rPr>
                <w:sz w:val="20"/>
                <w:szCs w:val="20"/>
              </w:rPr>
            </w:pPr>
            <w:r>
              <w:rPr>
                <w:sz w:val="20"/>
                <w:szCs w:val="20"/>
              </w:rPr>
              <w:t xml:space="preserve">სარეგისტრაციო კოდი </w:t>
            </w:r>
          </w:p>
        </w:tc>
      </w:tr>
      <w:tr w:rsidR="00FB1895" w:rsidTr="0002414C">
        <w:tc>
          <w:tcPr>
            <w:tcW w:w="1188" w:type="dxa"/>
          </w:tcPr>
          <w:p w:rsidR="00FB1895" w:rsidRDefault="00FB1895">
            <w:pPr>
              <w:pStyle w:val="Default"/>
              <w:rPr>
                <w:sz w:val="20"/>
                <w:szCs w:val="20"/>
              </w:rPr>
            </w:pPr>
            <w:r>
              <w:rPr>
                <w:sz w:val="20"/>
                <w:szCs w:val="20"/>
              </w:rPr>
              <w:t xml:space="preserve">05/2013 </w:t>
            </w:r>
          </w:p>
        </w:tc>
        <w:tc>
          <w:tcPr>
            <w:tcW w:w="6300" w:type="dxa"/>
          </w:tcPr>
          <w:p w:rsidR="00FB1895" w:rsidRDefault="00FB1895">
            <w:pPr>
              <w:pStyle w:val="Default"/>
              <w:rPr>
                <w:sz w:val="20"/>
                <w:szCs w:val="20"/>
              </w:rPr>
            </w:pPr>
            <w:r>
              <w:rPr>
                <w:sz w:val="20"/>
                <w:szCs w:val="20"/>
              </w:rPr>
              <w:t xml:space="preserve">საქართველოს გარემოსა და ბუნებრივი რესურსების დაცვის მინისტრის 2013 წლის 15 მაისის N31 ბრძანებით დამტკიცებული დებულება „გარემოზე ზემოქმედების შეფასების შესახებ“. </w:t>
            </w:r>
          </w:p>
        </w:tc>
        <w:tc>
          <w:tcPr>
            <w:tcW w:w="2417" w:type="dxa"/>
          </w:tcPr>
          <w:p w:rsidR="00FB1895" w:rsidRPr="0002414C" w:rsidRDefault="00FB1895">
            <w:pPr>
              <w:pStyle w:val="Default"/>
              <w:rPr>
                <w:sz w:val="20"/>
                <w:szCs w:val="20"/>
              </w:rPr>
            </w:pPr>
            <w:r w:rsidRPr="0002414C">
              <w:rPr>
                <w:sz w:val="20"/>
                <w:szCs w:val="20"/>
              </w:rPr>
              <w:t xml:space="preserve">360160000.22.023.016156 </w:t>
            </w:r>
          </w:p>
        </w:tc>
      </w:tr>
      <w:tr w:rsidR="00FB1895" w:rsidTr="0002414C">
        <w:tc>
          <w:tcPr>
            <w:tcW w:w="1188" w:type="dxa"/>
          </w:tcPr>
          <w:p w:rsidR="00FB1895" w:rsidRDefault="00FB1895">
            <w:pPr>
              <w:pStyle w:val="Default"/>
              <w:rPr>
                <w:sz w:val="20"/>
                <w:szCs w:val="20"/>
              </w:rPr>
            </w:pPr>
            <w:r>
              <w:rPr>
                <w:sz w:val="20"/>
                <w:szCs w:val="20"/>
              </w:rPr>
              <w:t xml:space="preserve">31/12/2013 </w:t>
            </w:r>
          </w:p>
        </w:tc>
        <w:tc>
          <w:tcPr>
            <w:tcW w:w="6300" w:type="dxa"/>
          </w:tcPr>
          <w:p w:rsidR="00FB1895" w:rsidRDefault="00FB1895">
            <w:pPr>
              <w:pStyle w:val="Default"/>
              <w:rPr>
                <w:sz w:val="20"/>
                <w:szCs w:val="20"/>
              </w:rPr>
            </w:pPr>
            <w:r>
              <w:rPr>
                <w:sz w:val="20"/>
                <w:szCs w:val="20"/>
              </w:rPr>
              <w:t xml:space="preserve">ტექნიკური რეგლამენტი - „დაბინძურების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მეთოდიკა“, დამტკიცებულია საქართველოს მთავრობის №435 დადგენილებით. </w:t>
            </w:r>
          </w:p>
        </w:tc>
        <w:tc>
          <w:tcPr>
            <w:tcW w:w="2417" w:type="dxa"/>
          </w:tcPr>
          <w:p w:rsidR="00FB1895" w:rsidRDefault="00FB1895">
            <w:pPr>
              <w:pStyle w:val="Default"/>
              <w:rPr>
                <w:sz w:val="20"/>
                <w:szCs w:val="20"/>
              </w:rPr>
            </w:pPr>
            <w:r>
              <w:rPr>
                <w:sz w:val="20"/>
                <w:szCs w:val="20"/>
              </w:rPr>
              <w:t xml:space="preserve">300160070.10.003.017660 </w:t>
            </w:r>
          </w:p>
        </w:tc>
      </w:tr>
      <w:tr w:rsidR="00FB1895" w:rsidTr="0002414C">
        <w:tc>
          <w:tcPr>
            <w:tcW w:w="1188" w:type="dxa"/>
          </w:tcPr>
          <w:p w:rsidR="00FB1895" w:rsidRDefault="00FB1895">
            <w:pPr>
              <w:pStyle w:val="Default"/>
              <w:rPr>
                <w:sz w:val="20"/>
                <w:szCs w:val="20"/>
              </w:rPr>
            </w:pPr>
            <w:r>
              <w:rPr>
                <w:sz w:val="20"/>
                <w:szCs w:val="20"/>
              </w:rPr>
              <w:t xml:space="preserve">31/12/2013 </w:t>
            </w:r>
          </w:p>
        </w:tc>
        <w:tc>
          <w:tcPr>
            <w:tcW w:w="6300" w:type="dxa"/>
          </w:tcPr>
          <w:p w:rsidR="00FB1895" w:rsidRDefault="00FB1895">
            <w:pPr>
              <w:pStyle w:val="Default"/>
              <w:rPr>
                <w:sz w:val="20"/>
                <w:szCs w:val="20"/>
              </w:rPr>
            </w:pPr>
            <w:r>
              <w:rPr>
                <w:sz w:val="20"/>
                <w:szCs w:val="20"/>
              </w:rPr>
              <w:t xml:space="preserve">ტექნიკური რეგლამენტი - „ატმოსფერულ ჰაერში მავნე ნივთიერებათა ზღვრულად დასაშვები გაფრქვევის ნორმების გაანგარიშების მეთოდიკა“, დამტკიცებულია საქართველოს მთავრობის №408 დადგენილებით. </w:t>
            </w:r>
          </w:p>
        </w:tc>
        <w:tc>
          <w:tcPr>
            <w:tcW w:w="2417" w:type="dxa"/>
          </w:tcPr>
          <w:p w:rsidR="00FB1895" w:rsidRDefault="00FB1895">
            <w:pPr>
              <w:pStyle w:val="Default"/>
              <w:rPr>
                <w:sz w:val="20"/>
                <w:szCs w:val="20"/>
              </w:rPr>
            </w:pPr>
            <w:r>
              <w:rPr>
                <w:sz w:val="20"/>
                <w:szCs w:val="20"/>
              </w:rPr>
              <w:t xml:space="preserve">300160070.10.003.017622 </w:t>
            </w:r>
          </w:p>
        </w:tc>
      </w:tr>
      <w:tr w:rsidR="00FB1895" w:rsidTr="0002414C">
        <w:tc>
          <w:tcPr>
            <w:tcW w:w="1188" w:type="dxa"/>
          </w:tcPr>
          <w:p w:rsidR="00FB1895" w:rsidRDefault="00FB1895">
            <w:pPr>
              <w:pStyle w:val="Default"/>
              <w:rPr>
                <w:sz w:val="20"/>
                <w:szCs w:val="20"/>
              </w:rPr>
            </w:pPr>
            <w:r>
              <w:rPr>
                <w:sz w:val="20"/>
                <w:szCs w:val="20"/>
              </w:rPr>
              <w:t xml:space="preserve">10/01/2014 </w:t>
            </w:r>
          </w:p>
        </w:tc>
        <w:tc>
          <w:tcPr>
            <w:tcW w:w="6300" w:type="dxa"/>
          </w:tcPr>
          <w:p w:rsidR="00FB1895" w:rsidRDefault="00FB1895">
            <w:pPr>
              <w:pStyle w:val="Default"/>
              <w:rPr>
                <w:sz w:val="20"/>
                <w:szCs w:val="20"/>
              </w:rPr>
            </w:pPr>
            <w:r>
              <w:rPr>
                <w:sz w:val="20"/>
                <w:szCs w:val="20"/>
              </w:rPr>
              <w:t xml:space="preserve">ტექნიკური რეგლამენტი - „ზედაპირული წყლის ობიექტებში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ნორმების გაანგარიშების შესახებ ტექნიკური რეგლამენტის დამტკიცების თაობაზე“, დამტკიცებულია საქართველოს მთავრობის №414 დადგენილებით. </w:t>
            </w:r>
          </w:p>
        </w:tc>
        <w:tc>
          <w:tcPr>
            <w:tcW w:w="2417" w:type="dxa"/>
          </w:tcPr>
          <w:p w:rsidR="00FB1895" w:rsidRDefault="00FB1895">
            <w:pPr>
              <w:pStyle w:val="Default"/>
              <w:rPr>
                <w:sz w:val="20"/>
                <w:szCs w:val="20"/>
              </w:rPr>
            </w:pPr>
            <w:r>
              <w:rPr>
                <w:sz w:val="20"/>
                <w:szCs w:val="20"/>
              </w:rPr>
              <w:t xml:space="preserve">300160070.10.003.017621 </w:t>
            </w:r>
          </w:p>
        </w:tc>
      </w:tr>
      <w:tr w:rsidR="00FB1895" w:rsidTr="0002414C">
        <w:tc>
          <w:tcPr>
            <w:tcW w:w="1188" w:type="dxa"/>
          </w:tcPr>
          <w:p w:rsidR="00FB1895" w:rsidRDefault="00FB1895">
            <w:pPr>
              <w:pStyle w:val="Default"/>
              <w:rPr>
                <w:sz w:val="20"/>
                <w:szCs w:val="20"/>
              </w:rPr>
            </w:pPr>
            <w:r>
              <w:rPr>
                <w:sz w:val="20"/>
                <w:szCs w:val="20"/>
              </w:rPr>
              <w:t xml:space="preserve">03/01/2014 </w:t>
            </w:r>
          </w:p>
        </w:tc>
        <w:tc>
          <w:tcPr>
            <w:tcW w:w="6300" w:type="dxa"/>
          </w:tcPr>
          <w:p w:rsidR="00FB1895" w:rsidRDefault="00FB1895">
            <w:pPr>
              <w:pStyle w:val="Default"/>
              <w:rPr>
                <w:sz w:val="20"/>
                <w:szCs w:val="20"/>
              </w:rPr>
            </w:pPr>
            <w:r>
              <w:rPr>
                <w:sz w:val="20"/>
                <w:szCs w:val="20"/>
              </w:rPr>
              <w:t xml:space="preserve">ტექნიკური რეგლამენტი - „არახელსაყრელ მეტეოროლოგიურ პირობებში ატმოსფერული ჰაერის დაცვის შესახებ“, დამტკიცებულია საქართველოს მთავრობის №8 დადგენილებით. </w:t>
            </w:r>
          </w:p>
        </w:tc>
        <w:tc>
          <w:tcPr>
            <w:tcW w:w="2417" w:type="dxa"/>
          </w:tcPr>
          <w:p w:rsidR="00FB1895" w:rsidRDefault="00FB1895">
            <w:pPr>
              <w:pStyle w:val="Default"/>
              <w:rPr>
                <w:sz w:val="20"/>
                <w:szCs w:val="20"/>
              </w:rPr>
            </w:pPr>
            <w:r>
              <w:rPr>
                <w:sz w:val="20"/>
                <w:szCs w:val="20"/>
              </w:rPr>
              <w:t xml:space="preserve">300160070.10.003.017603 </w:t>
            </w:r>
          </w:p>
        </w:tc>
      </w:tr>
      <w:tr w:rsidR="00FB1895" w:rsidTr="0002414C">
        <w:tc>
          <w:tcPr>
            <w:tcW w:w="1188" w:type="dxa"/>
          </w:tcPr>
          <w:p w:rsidR="00FB1895" w:rsidRDefault="00FB1895">
            <w:pPr>
              <w:pStyle w:val="Default"/>
              <w:rPr>
                <w:sz w:val="20"/>
                <w:szCs w:val="20"/>
              </w:rPr>
            </w:pPr>
            <w:r>
              <w:rPr>
                <w:sz w:val="20"/>
                <w:szCs w:val="20"/>
              </w:rPr>
              <w:t xml:space="preserve">03/01/2014 </w:t>
            </w:r>
          </w:p>
        </w:tc>
        <w:tc>
          <w:tcPr>
            <w:tcW w:w="6300" w:type="dxa"/>
          </w:tcPr>
          <w:p w:rsidR="00FB1895" w:rsidRDefault="00FB1895">
            <w:pPr>
              <w:pStyle w:val="Default"/>
              <w:rPr>
                <w:sz w:val="20"/>
                <w:szCs w:val="20"/>
              </w:rPr>
            </w:pPr>
            <w:r>
              <w:rPr>
                <w:sz w:val="20"/>
                <w:szCs w:val="20"/>
              </w:rPr>
              <w:t xml:space="preserve">გარემოსდაცვითი ტექნიკური რეგლამენტი - დამტკიცებულია საქართველოს მთავრობის №17 დადგენილებით. </w:t>
            </w:r>
          </w:p>
        </w:tc>
        <w:tc>
          <w:tcPr>
            <w:tcW w:w="2417" w:type="dxa"/>
          </w:tcPr>
          <w:p w:rsidR="00FB1895" w:rsidRDefault="00FB1895">
            <w:pPr>
              <w:pStyle w:val="Default"/>
              <w:rPr>
                <w:sz w:val="20"/>
                <w:szCs w:val="20"/>
              </w:rPr>
            </w:pPr>
            <w:r>
              <w:rPr>
                <w:sz w:val="20"/>
                <w:szCs w:val="20"/>
              </w:rPr>
              <w:t xml:space="preserve">300160070.10.003.017608 </w:t>
            </w:r>
          </w:p>
        </w:tc>
      </w:tr>
      <w:tr w:rsidR="00FB1895" w:rsidTr="0002414C">
        <w:tc>
          <w:tcPr>
            <w:tcW w:w="1188" w:type="dxa"/>
          </w:tcPr>
          <w:p w:rsidR="00FB1895" w:rsidRDefault="00FB1895">
            <w:pPr>
              <w:pStyle w:val="Default"/>
              <w:rPr>
                <w:sz w:val="20"/>
                <w:szCs w:val="20"/>
              </w:rPr>
            </w:pPr>
            <w:r>
              <w:rPr>
                <w:sz w:val="20"/>
                <w:szCs w:val="20"/>
              </w:rPr>
              <w:t xml:space="preserve">03/01/2014 </w:t>
            </w:r>
          </w:p>
        </w:tc>
        <w:tc>
          <w:tcPr>
            <w:tcW w:w="6300" w:type="dxa"/>
          </w:tcPr>
          <w:p w:rsidR="00FB1895" w:rsidRDefault="00FB1895">
            <w:pPr>
              <w:pStyle w:val="Default"/>
              <w:rPr>
                <w:sz w:val="20"/>
                <w:szCs w:val="20"/>
              </w:rPr>
            </w:pPr>
            <w:r>
              <w:rPr>
                <w:sz w:val="20"/>
                <w:szCs w:val="20"/>
              </w:rPr>
              <w:t xml:space="preserve">ტექნიკური რეგლამენტი - „საქართველოს ტერიტორიაზე რადიაციული უსაფრთხოების ნორმების შესახებ“, დამტკიცებულია საქართველოს მთავრობის №28 დადგენილებით. </w:t>
            </w:r>
          </w:p>
        </w:tc>
        <w:tc>
          <w:tcPr>
            <w:tcW w:w="2417" w:type="dxa"/>
          </w:tcPr>
          <w:p w:rsidR="00FB1895" w:rsidRDefault="00FB1895">
            <w:pPr>
              <w:pStyle w:val="Default"/>
              <w:rPr>
                <w:sz w:val="20"/>
                <w:szCs w:val="20"/>
              </w:rPr>
            </w:pPr>
            <w:r>
              <w:rPr>
                <w:sz w:val="20"/>
                <w:szCs w:val="20"/>
              </w:rPr>
              <w:t xml:space="preserve">300160070.10.003.017585 </w:t>
            </w:r>
          </w:p>
        </w:tc>
      </w:tr>
      <w:tr w:rsidR="00FB1895" w:rsidTr="0002414C">
        <w:tc>
          <w:tcPr>
            <w:tcW w:w="1188" w:type="dxa"/>
          </w:tcPr>
          <w:p w:rsidR="00FB1895" w:rsidRDefault="00FB1895">
            <w:pPr>
              <w:pStyle w:val="Default"/>
              <w:rPr>
                <w:sz w:val="20"/>
                <w:szCs w:val="20"/>
              </w:rPr>
            </w:pPr>
            <w:r>
              <w:rPr>
                <w:sz w:val="20"/>
                <w:szCs w:val="20"/>
              </w:rPr>
              <w:t xml:space="preserve">03/01/2014 </w:t>
            </w:r>
          </w:p>
        </w:tc>
        <w:tc>
          <w:tcPr>
            <w:tcW w:w="6300" w:type="dxa"/>
          </w:tcPr>
          <w:p w:rsidR="00FB1895" w:rsidRDefault="00FB1895">
            <w:pPr>
              <w:pStyle w:val="Default"/>
              <w:rPr>
                <w:sz w:val="20"/>
                <w:szCs w:val="20"/>
              </w:rPr>
            </w:pPr>
            <w:r>
              <w:rPr>
                <w:sz w:val="20"/>
                <w:szCs w:val="20"/>
              </w:rPr>
              <w:t xml:space="preserve">ტექნიკური რეგლამენტი - „წყლის სინჯის აღების სანიტარიული წესების მეთოდიკა“ დამტკიცებულია საქართველოს მთავრობის №26 დადგენილებით. </w:t>
            </w:r>
          </w:p>
        </w:tc>
        <w:tc>
          <w:tcPr>
            <w:tcW w:w="2417" w:type="dxa"/>
          </w:tcPr>
          <w:p w:rsidR="00FB1895" w:rsidRDefault="00FB1895">
            <w:pPr>
              <w:pStyle w:val="Default"/>
              <w:rPr>
                <w:sz w:val="20"/>
                <w:szCs w:val="20"/>
              </w:rPr>
            </w:pPr>
            <w:r>
              <w:rPr>
                <w:sz w:val="20"/>
                <w:szCs w:val="20"/>
              </w:rPr>
              <w:t xml:space="preserve">300160070.10.003.017615 </w:t>
            </w:r>
          </w:p>
        </w:tc>
      </w:tr>
      <w:tr w:rsidR="00FB1895" w:rsidTr="0002414C">
        <w:tc>
          <w:tcPr>
            <w:tcW w:w="1188" w:type="dxa"/>
          </w:tcPr>
          <w:p w:rsidR="00FB1895" w:rsidRDefault="00FB1895">
            <w:pPr>
              <w:pStyle w:val="Default"/>
              <w:rPr>
                <w:sz w:val="20"/>
                <w:szCs w:val="20"/>
              </w:rPr>
            </w:pPr>
            <w:r>
              <w:rPr>
                <w:sz w:val="20"/>
                <w:szCs w:val="20"/>
              </w:rPr>
              <w:t xml:space="preserve">06/01/2014 </w:t>
            </w:r>
          </w:p>
        </w:tc>
        <w:tc>
          <w:tcPr>
            <w:tcW w:w="6300" w:type="dxa"/>
          </w:tcPr>
          <w:p w:rsidR="00FB1895" w:rsidRDefault="00FB1895">
            <w:pPr>
              <w:pStyle w:val="Default"/>
              <w:rPr>
                <w:sz w:val="20"/>
                <w:szCs w:val="20"/>
              </w:rPr>
            </w:pPr>
            <w:r>
              <w:rPr>
                <w:sz w:val="20"/>
                <w:szCs w:val="20"/>
              </w:rPr>
              <w:t xml:space="preserve">ტექნიკური რეგლამენტი - „ატმოსფერული ჰაერის დაბინძურების სტაციონარული წყაროების ინვენტარიზაციის მეთოდიკა“, დამტკიცებულია საქართველოს მთავრობის №42 დადგენილებით. </w:t>
            </w:r>
          </w:p>
        </w:tc>
        <w:tc>
          <w:tcPr>
            <w:tcW w:w="2417" w:type="dxa"/>
          </w:tcPr>
          <w:p w:rsidR="00FB1895" w:rsidRDefault="00FB1895">
            <w:pPr>
              <w:pStyle w:val="Default"/>
              <w:rPr>
                <w:sz w:val="20"/>
                <w:szCs w:val="20"/>
              </w:rPr>
            </w:pPr>
            <w:r>
              <w:rPr>
                <w:sz w:val="20"/>
                <w:szCs w:val="20"/>
              </w:rPr>
              <w:t xml:space="preserve">300160070.10.003.017588 </w:t>
            </w:r>
          </w:p>
        </w:tc>
      </w:tr>
      <w:tr w:rsidR="00FB1895" w:rsidTr="0002414C">
        <w:tc>
          <w:tcPr>
            <w:tcW w:w="1188" w:type="dxa"/>
          </w:tcPr>
          <w:p w:rsidR="00FB1895" w:rsidRDefault="00FB1895">
            <w:pPr>
              <w:pStyle w:val="Default"/>
              <w:rPr>
                <w:sz w:val="20"/>
                <w:szCs w:val="20"/>
              </w:rPr>
            </w:pPr>
            <w:r>
              <w:rPr>
                <w:sz w:val="20"/>
                <w:szCs w:val="20"/>
              </w:rPr>
              <w:t xml:space="preserve">14/01/2014 </w:t>
            </w:r>
          </w:p>
        </w:tc>
        <w:tc>
          <w:tcPr>
            <w:tcW w:w="6300" w:type="dxa"/>
          </w:tcPr>
          <w:p w:rsidR="00FB1895" w:rsidRDefault="00FB1895">
            <w:pPr>
              <w:pStyle w:val="Default"/>
              <w:rPr>
                <w:sz w:val="20"/>
                <w:szCs w:val="20"/>
              </w:rPr>
            </w:pPr>
            <w:r>
              <w:rPr>
                <w:sz w:val="20"/>
                <w:szCs w:val="20"/>
              </w:rPr>
              <w:t xml:space="preserve">ტექნიკური რეგლამენტის - „გარემოსთვის მიყენებული ზიანის განსაზღვრის (გამოანგარიშების) მეთოდიკა“, დამტკიცებულია </w:t>
            </w:r>
            <w:r>
              <w:rPr>
                <w:sz w:val="20"/>
                <w:szCs w:val="20"/>
              </w:rPr>
              <w:lastRenderedPageBreak/>
              <w:t xml:space="preserve">საქართველოს მთავრობის №54 დადგენილებით. </w:t>
            </w:r>
          </w:p>
        </w:tc>
        <w:tc>
          <w:tcPr>
            <w:tcW w:w="2417" w:type="dxa"/>
          </w:tcPr>
          <w:p w:rsidR="00FB1895" w:rsidRDefault="00FB1895">
            <w:pPr>
              <w:pStyle w:val="Default"/>
              <w:rPr>
                <w:sz w:val="20"/>
                <w:szCs w:val="20"/>
              </w:rPr>
            </w:pPr>
            <w:r>
              <w:rPr>
                <w:sz w:val="20"/>
                <w:szCs w:val="20"/>
              </w:rPr>
              <w:lastRenderedPageBreak/>
              <w:t xml:space="preserve">300160070.10.003.017673 </w:t>
            </w:r>
          </w:p>
        </w:tc>
      </w:tr>
      <w:tr w:rsidR="00FB1895" w:rsidTr="0002414C">
        <w:tc>
          <w:tcPr>
            <w:tcW w:w="1188" w:type="dxa"/>
          </w:tcPr>
          <w:p w:rsidR="00FB1895" w:rsidRDefault="00FB1895">
            <w:pPr>
              <w:pStyle w:val="Default"/>
              <w:rPr>
                <w:sz w:val="20"/>
                <w:szCs w:val="20"/>
              </w:rPr>
            </w:pPr>
            <w:r>
              <w:rPr>
                <w:sz w:val="20"/>
                <w:szCs w:val="20"/>
              </w:rPr>
              <w:lastRenderedPageBreak/>
              <w:t xml:space="preserve">15/01/2014 </w:t>
            </w:r>
          </w:p>
        </w:tc>
        <w:tc>
          <w:tcPr>
            <w:tcW w:w="6300" w:type="dxa"/>
          </w:tcPr>
          <w:p w:rsidR="00FB1895" w:rsidRDefault="00FB1895">
            <w:pPr>
              <w:pStyle w:val="Default"/>
              <w:rPr>
                <w:sz w:val="20"/>
                <w:szCs w:val="20"/>
              </w:rPr>
            </w:pPr>
            <w:r>
              <w:rPr>
                <w:sz w:val="20"/>
                <w:szCs w:val="20"/>
              </w:rPr>
              <w:t xml:space="preserve">ტექნიკური რეგლამენტი - „სამუშაო ზონის ჰაერში მავნე ნივთიერებების შემცველობის ზღვრულად დასაშვები კონცენტრაციების შესახებ“, დამტკიცებულია საქართველოს მთავრობის №70 დადგენილებით. </w:t>
            </w:r>
          </w:p>
        </w:tc>
        <w:tc>
          <w:tcPr>
            <w:tcW w:w="2417" w:type="dxa"/>
          </w:tcPr>
          <w:p w:rsidR="00FB1895" w:rsidRDefault="00FB1895">
            <w:pPr>
              <w:pStyle w:val="Default"/>
              <w:rPr>
                <w:sz w:val="20"/>
                <w:szCs w:val="20"/>
              </w:rPr>
            </w:pPr>
            <w:r>
              <w:rPr>
                <w:sz w:val="20"/>
                <w:szCs w:val="20"/>
              </w:rPr>
              <w:t xml:space="preserve">300160070.10.003.017688 </w:t>
            </w:r>
          </w:p>
        </w:tc>
      </w:tr>
      <w:tr w:rsidR="00FB1895" w:rsidTr="0002414C">
        <w:tc>
          <w:tcPr>
            <w:tcW w:w="1188" w:type="dxa"/>
          </w:tcPr>
          <w:p w:rsidR="00FB1895" w:rsidRDefault="00FB1895">
            <w:pPr>
              <w:pStyle w:val="Default"/>
              <w:rPr>
                <w:sz w:val="20"/>
                <w:szCs w:val="20"/>
              </w:rPr>
            </w:pPr>
            <w:r>
              <w:rPr>
                <w:sz w:val="20"/>
                <w:szCs w:val="20"/>
              </w:rPr>
              <w:t xml:space="preserve">15/01/2014 </w:t>
            </w:r>
          </w:p>
        </w:tc>
        <w:tc>
          <w:tcPr>
            <w:tcW w:w="6300" w:type="dxa"/>
          </w:tcPr>
          <w:p w:rsidR="00FB1895" w:rsidRDefault="00FB1895">
            <w:pPr>
              <w:pStyle w:val="Default"/>
              <w:rPr>
                <w:sz w:val="20"/>
                <w:szCs w:val="20"/>
              </w:rPr>
            </w:pPr>
            <w:r>
              <w:rPr>
                <w:sz w:val="20"/>
                <w:szCs w:val="20"/>
              </w:rPr>
              <w:t xml:space="preserve">ტექნიკური რეგლამენტი - სასმელი წყლის შესახებ დამტკიცებულია საქართველოს მთავრობის №58 დადგენილებით. </w:t>
            </w:r>
          </w:p>
        </w:tc>
        <w:tc>
          <w:tcPr>
            <w:tcW w:w="2417" w:type="dxa"/>
          </w:tcPr>
          <w:p w:rsidR="00FB1895" w:rsidRDefault="00FB1895">
            <w:pPr>
              <w:pStyle w:val="Default"/>
              <w:rPr>
                <w:sz w:val="20"/>
                <w:szCs w:val="20"/>
              </w:rPr>
            </w:pPr>
            <w:r>
              <w:rPr>
                <w:sz w:val="20"/>
                <w:szCs w:val="20"/>
              </w:rPr>
              <w:t xml:space="preserve">300160070.10.003.017676 </w:t>
            </w:r>
          </w:p>
        </w:tc>
      </w:tr>
      <w:tr w:rsidR="00FB1895" w:rsidTr="0002414C">
        <w:tc>
          <w:tcPr>
            <w:tcW w:w="1188" w:type="dxa"/>
          </w:tcPr>
          <w:p w:rsidR="00FB1895" w:rsidRDefault="00FB1895">
            <w:pPr>
              <w:pStyle w:val="Default"/>
              <w:rPr>
                <w:sz w:val="20"/>
                <w:szCs w:val="20"/>
              </w:rPr>
            </w:pPr>
            <w:r>
              <w:rPr>
                <w:sz w:val="20"/>
                <w:szCs w:val="20"/>
              </w:rPr>
              <w:t xml:space="preserve">15/01/2014 </w:t>
            </w:r>
          </w:p>
        </w:tc>
        <w:tc>
          <w:tcPr>
            <w:tcW w:w="6300" w:type="dxa"/>
          </w:tcPr>
          <w:p w:rsidR="00FB1895" w:rsidRDefault="00FB1895">
            <w:pPr>
              <w:pStyle w:val="Default"/>
              <w:rPr>
                <w:sz w:val="20"/>
                <w:szCs w:val="20"/>
              </w:rPr>
            </w:pPr>
            <w:r>
              <w:rPr>
                <w:sz w:val="20"/>
                <w:szCs w:val="20"/>
              </w:rPr>
              <w:t xml:space="preserve">ტექნიკური რეგლამენტი-„სამკურნალო-პროფილაქტიკური დაწესებულებების ნარჩენების შეგროვების, შენახვისა და გაუვნებელების სანიტარიული წესები და ნორმები“, დამტკიცებულია საქართველოს მთავრობის 2014 წლის 15 იანვრის №64 დადგენილებით. </w:t>
            </w:r>
          </w:p>
        </w:tc>
        <w:tc>
          <w:tcPr>
            <w:tcW w:w="2417" w:type="dxa"/>
          </w:tcPr>
          <w:p w:rsidR="00FB1895" w:rsidRDefault="00FB1895">
            <w:pPr>
              <w:pStyle w:val="Default"/>
              <w:rPr>
                <w:sz w:val="20"/>
                <w:szCs w:val="20"/>
              </w:rPr>
            </w:pPr>
            <w:r>
              <w:rPr>
                <w:sz w:val="20"/>
                <w:szCs w:val="20"/>
              </w:rPr>
              <w:t xml:space="preserve">300160070.10.003.017682 </w:t>
            </w:r>
          </w:p>
        </w:tc>
      </w:tr>
      <w:tr w:rsidR="00FB1895" w:rsidTr="0002414C">
        <w:tc>
          <w:tcPr>
            <w:tcW w:w="1188" w:type="dxa"/>
          </w:tcPr>
          <w:p w:rsidR="00FB1895" w:rsidRDefault="00FB1895">
            <w:pPr>
              <w:pStyle w:val="Default"/>
              <w:rPr>
                <w:sz w:val="20"/>
                <w:szCs w:val="20"/>
              </w:rPr>
            </w:pPr>
            <w:r>
              <w:rPr>
                <w:sz w:val="20"/>
                <w:szCs w:val="20"/>
              </w:rPr>
              <w:t xml:space="preserve">04/08/2015 </w:t>
            </w:r>
          </w:p>
        </w:tc>
        <w:tc>
          <w:tcPr>
            <w:tcW w:w="6300" w:type="dxa"/>
          </w:tcPr>
          <w:p w:rsidR="00FB1895" w:rsidRDefault="00FB1895">
            <w:pPr>
              <w:pStyle w:val="Default"/>
              <w:rPr>
                <w:sz w:val="20"/>
                <w:szCs w:val="20"/>
              </w:rPr>
            </w:pPr>
            <w:r>
              <w:rPr>
                <w:sz w:val="20"/>
                <w:szCs w:val="20"/>
              </w:rPr>
              <w:t xml:space="preserve">ტექნიკური რეგლამენტი - „კომპანიის ნარჩენების მართვის გეგმის განხილვისა და შეთანხმების წესი“. დამტკიცებულია საქართველოს გარემოსა და ბუნებრივი რესურსების დაცვის მინისტრის №211 ბრძანებით </w:t>
            </w:r>
          </w:p>
        </w:tc>
        <w:tc>
          <w:tcPr>
            <w:tcW w:w="2417" w:type="dxa"/>
          </w:tcPr>
          <w:p w:rsidR="00FB1895" w:rsidRDefault="00FB1895">
            <w:pPr>
              <w:pStyle w:val="Default"/>
              <w:rPr>
                <w:sz w:val="20"/>
                <w:szCs w:val="20"/>
              </w:rPr>
            </w:pPr>
            <w:r>
              <w:rPr>
                <w:sz w:val="20"/>
                <w:szCs w:val="20"/>
              </w:rPr>
              <w:t xml:space="preserve">360160000.22.023.016334 </w:t>
            </w:r>
          </w:p>
        </w:tc>
      </w:tr>
      <w:tr w:rsidR="00FB1895" w:rsidTr="0002414C">
        <w:tc>
          <w:tcPr>
            <w:tcW w:w="1188" w:type="dxa"/>
          </w:tcPr>
          <w:p w:rsidR="00FB1895" w:rsidRDefault="00FB1895">
            <w:pPr>
              <w:pStyle w:val="Default"/>
              <w:rPr>
                <w:sz w:val="20"/>
                <w:szCs w:val="20"/>
              </w:rPr>
            </w:pPr>
            <w:r>
              <w:rPr>
                <w:sz w:val="20"/>
                <w:szCs w:val="20"/>
              </w:rPr>
              <w:t xml:space="preserve">11/08/2015 </w:t>
            </w:r>
          </w:p>
        </w:tc>
        <w:tc>
          <w:tcPr>
            <w:tcW w:w="6300" w:type="dxa"/>
          </w:tcPr>
          <w:p w:rsidR="00FB1895" w:rsidRDefault="00FB1895">
            <w:pPr>
              <w:pStyle w:val="Default"/>
              <w:rPr>
                <w:sz w:val="20"/>
                <w:szCs w:val="20"/>
              </w:rPr>
            </w:pPr>
            <w:r>
              <w:rPr>
                <w:sz w:val="20"/>
                <w:szCs w:val="20"/>
              </w:rPr>
              <w:t xml:space="preserve">ტექნიკური რეგლამენტი - „ნაგავსაყრელების მოწყობის ოპერირების, დახურვისა და შემდგომი მოვლის შესახებ“. დამტკიცებულია საქართველოს მთავრობის N421 დადგენილებით. </w:t>
            </w:r>
          </w:p>
        </w:tc>
        <w:tc>
          <w:tcPr>
            <w:tcW w:w="2417" w:type="dxa"/>
          </w:tcPr>
          <w:p w:rsidR="00FB1895" w:rsidRDefault="00FB1895">
            <w:pPr>
              <w:pStyle w:val="Default"/>
              <w:rPr>
                <w:sz w:val="20"/>
                <w:szCs w:val="20"/>
              </w:rPr>
            </w:pPr>
            <w:r>
              <w:rPr>
                <w:sz w:val="20"/>
                <w:szCs w:val="20"/>
              </w:rPr>
              <w:t xml:space="preserve">300160070.10.003.018807 </w:t>
            </w:r>
          </w:p>
        </w:tc>
      </w:tr>
      <w:tr w:rsidR="00FB1895" w:rsidTr="0002414C">
        <w:tc>
          <w:tcPr>
            <w:tcW w:w="1188" w:type="dxa"/>
          </w:tcPr>
          <w:p w:rsidR="00FB1895" w:rsidRDefault="00FB1895">
            <w:pPr>
              <w:pStyle w:val="Default"/>
              <w:rPr>
                <w:sz w:val="20"/>
                <w:szCs w:val="20"/>
              </w:rPr>
            </w:pPr>
            <w:r>
              <w:rPr>
                <w:sz w:val="20"/>
                <w:szCs w:val="20"/>
              </w:rPr>
              <w:t xml:space="preserve">17/08/2015 </w:t>
            </w:r>
          </w:p>
        </w:tc>
        <w:tc>
          <w:tcPr>
            <w:tcW w:w="6300" w:type="dxa"/>
          </w:tcPr>
          <w:p w:rsidR="00FB1895" w:rsidRDefault="00FB1895">
            <w:pPr>
              <w:pStyle w:val="Default"/>
              <w:rPr>
                <w:sz w:val="20"/>
                <w:szCs w:val="20"/>
              </w:rPr>
            </w:pPr>
            <w:r>
              <w:rPr>
                <w:sz w:val="20"/>
                <w:szCs w:val="20"/>
              </w:rPr>
              <w:t xml:space="preserve">ტექნიკური რეგლამენტი - „სახეობებისა და მახასიათებლების მიხედვით ნარჩენების ნუსხის განსაზღვრისა და კლასიფიკაციის შესახებ“. დამტკიცებულია საქართველოს მთავრობის N426 დადგენილებით. </w:t>
            </w:r>
          </w:p>
        </w:tc>
        <w:tc>
          <w:tcPr>
            <w:tcW w:w="2417" w:type="dxa"/>
          </w:tcPr>
          <w:p w:rsidR="00FB1895" w:rsidRDefault="00FB1895">
            <w:pPr>
              <w:pStyle w:val="Default"/>
              <w:rPr>
                <w:sz w:val="20"/>
                <w:szCs w:val="20"/>
              </w:rPr>
            </w:pPr>
            <w:r>
              <w:rPr>
                <w:sz w:val="20"/>
                <w:szCs w:val="20"/>
              </w:rPr>
              <w:t xml:space="preserve">300230000.10.003.018812 </w:t>
            </w:r>
          </w:p>
        </w:tc>
      </w:tr>
      <w:tr w:rsidR="00FB1895" w:rsidTr="0002414C">
        <w:tc>
          <w:tcPr>
            <w:tcW w:w="1188" w:type="dxa"/>
          </w:tcPr>
          <w:p w:rsidR="00FB1895" w:rsidRDefault="00FB1895">
            <w:pPr>
              <w:pStyle w:val="Default"/>
              <w:rPr>
                <w:sz w:val="20"/>
                <w:szCs w:val="20"/>
              </w:rPr>
            </w:pPr>
            <w:r>
              <w:rPr>
                <w:sz w:val="20"/>
                <w:szCs w:val="20"/>
              </w:rPr>
              <w:t xml:space="preserve">01/08/2016 </w:t>
            </w:r>
          </w:p>
        </w:tc>
        <w:tc>
          <w:tcPr>
            <w:tcW w:w="6300" w:type="dxa"/>
          </w:tcPr>
          <w:p w:rsidR="00FB1895" w:rsidRDefault="00FB1895">
            <w:pPr>
              <w:pStyle w:val="Default"/>
              <w:rPr>
                <w:sz w:val="20"/>
                <w:szCs w:val="20"/>
              </w:rPr>
            </w:pPr>
            <w:r>
              <w:rPr>
                <w:sz w:val="20"/>
                <w:szCs w:val="20"/>
              </w:rPr>
              <w:t xml:space="preserve">საქართველოს მთავრობის 2015 წლის 11 აგვისტოს #422 დადგენილება „ნარჩენების აღრიცხვის წარმოების, ანგარიშგების განხორციელების ფორმისა და შინაარსის შესახებ“. </w:t>
            </w:r>
          </w:p>
        </w:tc>
        <w:tc>
          <w:tcPr>
            <w:tcW w:w="2417" w:type="dxa"/>
          </w:tcPr>
          <w:p w:rsidR="00FB1895" w:rsidRDefault="00FB1895">
            <w:pPr>
              <w:pStyle w:val="Default"/>
              <w:rPr>
                <w:sz w:val="20"/>
                <w:szCs w:val="20"/>
              </w:rPr>
            </w:pPr>
            <w:r>
              <w:rPr>
                <w:sz w:val="20"/>
                <w:szCs w:val="20"/>
              </w:rPr>
              <w:t xml:space="preserve">360100000.10.003.018808 </w:t>
            </w:r>
          </w:p>
        </w:tc>
      </w:tr>
      <w:tr w:rsidR="00FB1895" w:rsidTr="0002414C">
        <w:tc>
          <w:tcPr>
            <w:tcW w:w="1188" w:type="dxa"/>
          </w:tcPr>
          <w:p w:rsidR="00FB1895" w:rsidRDefault="00FB1895">
            <w:pPr>
              <w:pStyle w:val="Default"/>
              <w:rPr>
                <w:sz w:val="20"/>
                <w:szCs w:val="20"/>
              </w:rPr>
            </w:pPr>
            <w:r>
              <w:rPr>
                <w:sz w:val="20"/>
                <w:szCs w:val="20"/>
              </w:rPr>
              <w:t xml:space="preserve">15/08/2017 </w:t>
            </w:r>
          </w:p>
        </w:tc>
        <w:tc>
          <w:tcPr>
            <w:tcW w:w="6300" w:type="dxa"/>
          </w:tcPr>
          <w:p w:rsidR="00FB1895" w:rsidRDefault="00FB1895">
            <w:pPr>
              <w:pStyle w:val="Default"/>
              <w:rPr>
                <w:sz w:val="20"/>
                <w:szCs w:val="20"/>
              </w:rPr>
            </w:pPr>
            <w:r>
              <w:rPr>
                <w:sz w:val="20"/>
                <w:szCs w:val="20"/>
              </w:rPr>
              <w:t xml:space="preserve">ტექნიკური რეგლამენტი – „საცხოვრებელი სახლებისა და საზოგადოებრივი/საჯარო დაწესებულებების შენობების სათავსებში და ტერიტორიებზე აკუსტიკური ხმაურის ნორმების შესახებ </w:t>
            </w:r>
          </w:p>
        </w:tc>
        <w:tc>
          <w:tcPr>
            <w:tcW w:w="2417" w:type="dxa"/>
          </w:tcPr>
          <w:p w:rsidR="00FB1895" w:rsidRDefault="00FB1895">
            <w:pPr>
              <w:pStyle w:val="Default"/>
              <w:rPr>
                <w:sz w:val="20"/>
                <w:szCs w:val="20"/>
              </w:rPr>
            </w:pPr>
            <w:r>
              <w:rPr>
                <w:sz w:val="20"/>
                <w:szCs w:val="20"/>
              </w:rPr>
              <w:t xml:space="preserve">300160070.10.003.0201 </w:t>
            </w:r>
          </w:p>
        </w:tc>
      </w:tr>
    </w:tbl>
    <w:p w:rsidR="00FB1895" w:rsidRDefault="00FB1895" w:rsidP="00FB1895">
      <w:pPr>
        <w:pStyle w:val="Default"/>
        <w:ind w:left="-450"/>
        <w:jc w:val="both"/>
        <w:rPr>
          <w:b/>
          <w:sz w:val="22"/>
          <w:szCs w:val="22"/>
        </w:rPr>
      </w:pPr>
    </w:p>
    <w:p w:rsidR="00FB1895" w:rsidRDefault="00FB1895" w:rsidP="00FB1895">
      <w:pPr>
        <w:pStyle w:val="Default"/>
        <w:rPr>
          <w:b/>
          <w:sz w:val="22"/>
          <w:szCs w:val="22"/>
          <w:lang w:val="ka-GE"/>
        </w:rPr>
      </w:pPr>
      <w:r w:rsidRPr="00FB1895">
        <w:rPr>
          <w:b/>
          <w:sz w:val="22"/>
          <w:szCs w:val="22"/>
        </w:rPr>
        <w:t>2.3</w:t>
      </w:r>
      <w:r w:rsidR="004861B4">
        <w:rPr>
          <w:b/>
          <w:sz w:val="22"/>
          <w:szCs w:val="22"/>
          <w:lang w:val="ka-GE"/>
        </w:rPr>
        <w:t>.</w:t>
      </w:r>
      <w:r w:rsidRPr="00FB1895">
        <w:rPr>
          <w:b/>
          <w:sz w:val="22"/>
          <w:szCs w:val="22"/>
        </w:rPr>
        <w:t xml:space="preserve"> საერთაშორისო ხელშეკრულებები</w:t>
      </w:r>
    </w:p>
    <w:p w:rsidR="00FB1895" w:rsidRDefault="00FB1895" w:rsidP="00FB1895">
      <w:pPr>
        <w:pStyle w:val="Default"/>
        <w:ind w:left="-360"/>
        <w:jc w:val="both"/>
        <w:rPr>
          <w:sz w:val="22"/>
          <w:szCs w:val="22"/>
        </w:rPr>
      </w:pPr>
      <w:r>
        <w:rPr>
          <w:sz w:val="22"/>
          <w:szCs w:val="22"/>
        </w:rPr>
        <w:t xml:space="preserve">საქართველო მიერთებულია მრავალ საერთაშორისო კონვენციას და ხელშეკრულებას, რომელთაგან აღნიშნული პროექტის გარემოზე ზემოქმედების შეფასების პროცესში მნიშვნელოვანია შემდეგი: </w:t>
      </w:r>
    </w:p>
    <w:p w:rsidR="00FB1895" w:rsidRDefault="00FB1895" w:rsidP="00FB1895">
      <w:pPr>
        <w:pStyle w:val="Default"/>
        <w:ind w:left="-360"/>
        <w:jc w:val="both"/>
        <w:rPr>
          <w:sz w:val="22"/>
          <w:szCs w:val="22"/>
        </w:rPr>
      </w:pPr>
    </w:p>
    <w:p w:rsidR="00FB1895" w:rsidRPr="00DF4666" w:rsidRDefault="00FB1895" w:rsidP="00FB1895">
      <w:pPr>
        <w:pStyle w:val="Default"/>
        <w:numPr>
          <w:ilvl w:val="0"/>
          <w:numId w:val="2"/>
        </w:numPr>
        <w:ind w:left="0" w:firstLine="0"/>
        <w:jc w:val="both"/>
        <w:rPr>
          <w:sz w:val="22"/>
          <w:szCs w:val="22"/>
        </w:rPr>
      </w:pPr>
      <w:r w:rsidRPr="00DF4666">
        <w:rPr>
          <w:sz w:val="22"/>
          <w:szCs w:val="22"/>
        </w:rPr>
        <w:t xml:space="preserve">ბუნებისა და ბიომრავალფეროვნების დაცვა: </w:t>
      </w:r>
    </w:p>
    <w:p w:rsidR="00FB1895" w:rsidRDefault="00FB1895" w:rsidP="00FB1895">
      <w:pPr>
        <w:pStyle w:val="Default"/>
        <w:ind w:left="-360"/>
        <w:jc w:val="both"/>
        <w:rPr>
          <w:sz w:val="22"/>
          <w:szCs w:val="22"/>
        </w:rPr>
      </w:pPr>
      <w:r>
        <w:rPr>
          <w:rFonts w:ascii="Courier New" w:hAnsi="Courier New" w:cs="Courier New"/>
          <w:sz w:val="22"/>
          <w:szCs w:val="22"/>
        </w:rPr>
        <w:t xml:space="preserve">o </w:t>
      </w:r>
      <w:r>
        <w:rPr>
          <w:sz w:val="22"/>
          <w:szCs w:val="22"/>
        </w:rPr>
        <w:t xml:space="preserve">კონვენცია ბიომრავალფეროვნების შესახებ, რიო დე ჟანეირო, 1992 წ; </w:t>
      </w:r>
    </w:p>
    <w:p w:rsidR="00FB1895" w:rsidRDefault="00FB1895" w:rsidP="00FB1895">
      <w:pPr>
        <w:pStyle w:val="Default"/>
        <w:ind w:left="-360"/>
        <w:jc w:val="both"/>
        <w:rPr>
          <w:sz w:val="22"/>
          <w:szCs w:val="22"/>
        </w:rPr>
      </w:pPr>
      <w:r>
        <w:rPr>
          <w:rFonts w:ascii="Courier New" w:hAnsi="Courier New" w:cs="Courier New"/>
          <w:sz w:val="22"/>
          <w:szCs w:val="22"/>
        </w:rPr>
        <w:t xml:space="preserve">o </w:t>
      </w:r>
      <w:r>
        <w:rPr>
          <w:sz w:val="22"/>
          <w:szCs w:val="22"/>
        </w:rPr>
        <w:t xml:space="preserve">კონვენცია გადაშენების პირას მყოფი ველური ფაუნისა და ფლორის სახეობებით საერთაშორისო ვაჭრობის შესახებ (CITES), ვაშინგტონი, 1973 წ; </w:t>
      </w:r>
    </w:p>
    <w:p w:rsidR="00FB1895" w:rsidRDefault="00FB1895" w:rsidP="00FB1895">
      <w:pPr>
        <w:pStyle w:val="Default"/>
        <w:ind w:left="-360"/>
        <w:jc w:val="both"/>
        <w:rPr>
          <w:sz w:val="22"/>
          <w:szCs w:val="22"/>
        </w:rPr>
      </w:pPr>
      <w:r>
        <w:rPr>
          <w:rFonts w:ascii="Courier New" w:hAnsi="Courier New" w:cs="Courier New"/>
          <w:sz w:val="22"/>
          <w:szCs w:val="22"/>
        </w:rPr>
        <w:t xml:space="preserve">o </w:t>
      </w:r>
      <w:r>
        <w:rPr>
          <w:sz w:val="22"/>
          <w:szCs w:val="22"/>
        </w:rPr>
        <w:t>ბონის კონვენცია ველური ცხოველების მიგრაციული სახეობების დაცვის შესახებ, 1983 წ.</w:t>
      </w:r>
    </w:p>
    <w:p w:rsidR="00FB1895" w:rsidRDefault="00FB1895" w:rsidP="00FB1895">
      <w:pPr>
        <w:pStyle w:val="Default"/>
        <w:ind w:left="-360"/>
        <w:jc w:val="both"/>
        <w:rPr>
          <w:sz w:val="22"/>
          <w:szCs w:val="22"/>
        </w:rPr>
      </w:pPr>
      <w:r>
        <w:rPr>
          <w:sz w:val="22"/>
          <w:szCs w:val="22"/>
        </w:rPr>
        <w:t xml:space="preserve"> </w:t>
      </w:r>
    </w:p>
    <w:p w:rsidR="00FB1895" w:rsidRPr="00DF4666" w:rsidRDefault="00FB1895" w:rsidP="00192D67">
      <w:pPr>
        <w:pStyle w:val="Default"/>
        <w:numPr>
          <w:ilvl w:val="0"/>
          <w:numId w:val="3"/>
        </w:numPr>
        <w:ind w:left="-360" w:firstLine="360"/>
        <w:jc w:val="both"/>
        <w:rPr>
          <w:sz w:val="22"/>
          <w:szCs w:val="22"/>
        </w:rPr>
      </w:pPr>
      <w:r w:rsidRPr="00DF4666">
        <w:rPr>
          <w:sz w:val="22"/>
          <w:szCs w:val="22"/>
        </w:rPr>
        <w:t xml:space="preserve">დაბინძურება და ეკოლოგიური საფრთხეები: </w:t>
      </w:r>
    </w:p>
    <w:p w:rsidR="00FB1895" w:rsidRDefault="00FB1895" w:rsidP="00FB1895">
      <w:pPr>
        <w:pStyle w:val="Default"/>
        <w:ind w:left="-360"/>
        <w:jc w:val="both"/>
        <w:rPr>
          <w:sz w:val="22"/>
          <w:szCs w:val="22"/>
        </w:rPr>
      </w:pPr>
      <w:r>
        <w:rPr>
          <w:rFonts w:ascii="Courier New" w:hAnsi="Courier New" w:cs="Courier New"/>
          <w:sz w:val="22"/>
          <w:szCs w:val="22"/>
        </w:rPr>
        <w:t xml:space="preserve">o </w:t>
      </w:r>
      <w:r>
        <w:rPr>
          <w:sz w:val="22"/>
          <w:szCs w:val="22"/>
        </w:rPr>
        <w:t xml:space="preserve">ევროპის და ხმელთაშუა ზღვის ქვეყნების ხელშეკრულება მნიშვნელოვანი კატასტროფების შესახებ, 1987 წ. </w:t>
      </w:r>
    </w:p>
    <w:p w:rsidR="00FB1895" w:rsidRDefault="00FB1895" w:rsidP="00FB1895">
      <w:pPr>
        <w:pStyle w:val="Default"/>
        <w:ind w:left="-360"/>
        <w:jc w:val="both"/>
        <w:rPr>
          <w:sz w:val="22"/>
          <w:szCs w:val="22"/>
        </w:rPr>
      </w:pPr>
    </w:p>
    <w:p w:rsidR="00FB1895" w:rsidRPr="00DF4666" w:rsidRDefault="00FB1895" w:rsidP="00192D67">
      <w:pPr>
        <w:pStyle w:val="Default"/>
        <w:numPr>
          <w:ilvl w:val="0"/>
          <w:numId w:val="4"/>
        </w:numPr>
        <w:ind w:left="-360" w:firstLine="360"/>
        <w:jc w:val="both"/>
        <w:rPr>
          <w:sz w:val="22"/>
          <w:szCs w:val="22"/>
        </w:rPr>
      </w:pPr>
      <w:r w:rsidRPr="00DF4666">
        <w:rPr>
          <w:sz w:val="22"/>
          <w:szCs w:val="22"/>
        </w:rPr>
        <w:t xml:space="preserve">საჯარო ინფორმაცია: </w:t>
      </w:r>
    </w:p>
    <w:p w:rsidR="00FB1895" w:rsidRDefault="00FB1895" w:rsidP="00FB1895">
      <w:pPr>
        <w:pStyle w:val="Default"/>
        <w:ind w:left="-360"/>
        <w:jc w:val="both"/>
        <w:rPr>
          <w:sz w:val="22"/>
          <w:szCs w:val="22"/>
        </w:rPr>
      </w:pPr>
      <w:r>
        <w:rPr>
          <w:rFonts w:ascii="Courier New" w:hAnsi="Courier New" w:cs="Courier New"/>
          <w:sz w:val="22"/>
          <w:szCs w:val="22"/>
        </w:rPr>
        <w:lastRenderedPageBreak/>
        <w:t xml:space="preserve">o </w:t>
      </w:r>
      <w:r>
        <w:rPr>
          <w:sz w:val="22"/>
          <w:szCs w:val="22"/>
        </w:rPr>
        <w:t xml:space="preserve">კონვენცია გარემოს დაცვით საკითხებთან დაკავშირებული ინფორმაციის ხელმისაწვდომობის, გადაწყვეტილებების მიღების პროცესში საზოგადოების მონაწილეობისა და ამ სფეროში მართლმსაჯულების საკითხებზე ხელმისაწვდომობის შესახებ (ორჰუსის კონვენცია, 1998 წ.) </w:t>
      </w:r>
    </w:p>
    <w:p w:rsidR="00FB1895" w:rsidRPr="00DF4666" w:rsidRDefault="00FB1895" w:rsidP="00192D67">
      <w:pPr>
        <w:pStyle w:val="Default"/>
        <w:numPr>
          <w:ilvl w:val="0"/>
          <w:numId w:val="5"/>
        </w:numPr>
        <w:ind w:left="-360" w:firstLine="360"/>
        <w:jc w:val="both"/>
        <w:rPr>
          <w:sz w:val="22"/>
          <w:szCs w:val="22"/>
        </w:rPr>
      </w:pPr>
      <w:r w:rsidRPr="00DF4666">
        <w:rPr>
          <w:sz w:val="22"/>
          <w:szCs w:val="22"/>
        </w:rPr>
        <w:t xml:space="preserve">კლიმატის ცვლილება: </w:t>
      </w:r>
    </w:p>
    <w:p w:rsidR="00FB1895" w:rsidRDefault="00FB1895" w:rsidP="00FB1895">
      <w:pPr>
        <w:pStyle w:val="Default"/>
        <w:ind w:left="-360"/>
        <w:jc w:val="both"/>
        <w:rPr>
          <w:sz w:val="22"/>
          <w:szCs w:val="22"/>
        </w:rPr>
      </w:pPr>
      <w:r>
        <w:rPr>
          <w:rFonts w:ascii="Courier New" w:hAnsi="Courier New" w:cs="Courier New"/>
          <w:sz w:val="22"/>
          <w:szCs w:val="22"/>
        </w:rPr>
        <w:t xml:space="preserve">o </w:t>
      </w:r>
      <w:r>
        <w:rPr>
          <w:sz w:val="22"/>
          <w:szCs w:val="22"/>
        </w:rPr>
        <w:t xml:space="preserve">გაეროს კლიმატის ცვლილების ჩარჩო კონვენცია, ნიუ-იორკი, 1994 წ; </w:t>
      </w:r>
    </w:p>
    <w:p w:rsidR="00FB1895" w:rsidRPr="00FB1895" w:rsidRDefault="00FB1895" w:rsidP="00FB1895">
      <w:pPr>
        <w:pStyle w:val="Default"/>
        <w:ind w:left="-360"/>
        <w:jc w:val="both"/>
        <w:rPr>
          <w:rFonts w:ascii="Courier New" w:hAnsi="Courier New" w:cs="Courier New"/>
        </w:rPr>
      </w:pPr>
      <w:r>
        <w:rPr>
          <w:rFonts w:ascii="Courier New" w:hAnsi="Courier New" w:cs="Courier New"/>
          <w:sz w:val="22"/>
          <w:szCs w:val="22"/>
        </w:rPr>
        <w:t xml:space="preserve">o </w:t>
      </w:r>
      <w:r>
        <w:rPr>
          <w:sz w:val="22"/>
          <w:szCs w:val="22"/>
        </w:rPr>
        <w:t xml:space="preserve">მონრეალის ოქმი ოზონის შრის დამშლელ ნივთიერებათა შესახებ, მონრეალი, 1987; </w:t>
      </w:r>
    </w:p>
    <w:p w:rsidR="00FB1895" w:rsidRPr="00FB1895" w:rsidRDefault="00FB1895" w:rsidP="00FB1895">
      <w:pPr>
        <w:autoSpaceDE w:val="0"/>
        <w:autoSpaceDN w:val="0"/>
        <w:adjustRightInd w:val="0"/>
        <w:spacing w:after="0" w:line="240" w:lineRule="auto"/>
        <w:ind w:left="-360"/>
        <w:jc w:val="both"/>
        <w:rPr>
          <w:rFonts w:ascii="Sylfaen" w:hAnsi="Sylfaen" w:cs="Sylfaen"/>
          <w:color w:val="000000"/>
        </w:rPr>
      </w:pPr>
      <w:r w:rsidRPr="00FB1895">
        <w:rPr>
          <w:rFonts w:ascii="Courier New" w:hAnsi="Courier New" w:cs="Courier New"/>
          <w:color w:val="000000"/>
        </w:rPr>
        <w:t xml:space="preserve">o </w:t>
      </w:r>
      <w:r w:rsidRPr="00FB1895">
        <w:rPr>
          <w:rFonts w:ascii="Sylfaen" w:hAnsi="Sylfaen" w:cs="Sylfaen"/>
          <w:color w:val="000000"/>
        </w:rPr>
        <w:t xml:space="preserve">ვენის კონვენცია ოზონის შრის დაცვის შესახებ, 1985 წ; </w:t>
      </w:r>
    </w:p>
    <w:p w:rsidR="00FB1895" w:rsidRPr="00FB1895" w:rsidRDefault="00FB1895" w:rsidP="00FB1895">
      <w:pPr>
        <w:autoSpaceDE w:val="0"/>
        <w:autoSpaceDN w:val="0"/>
        <w:adjustRightInd w:val="0"/>
        <w:spacing w:after="0" w:line="240" w:lineRule="auto"/>
        <w:ind w:left="-360"/>
        <w:jc w:val="both"/>
        <w:rPr>
          <w:rFonts w:ascii="Sylfaen" w:hAnsi="Sylfaen" w:cs="Sylfaen"/>
          <w:color w:val="000000"/>
        </w:rPr>
      </w:pPr>
      <w:r w:rsidRPr="00FB1895">
        <w:rPr>
          <w:rFonts w:ascii="Courier New" w:hAnsi="Courier New" w:cs="Courier New"/>
          <w:color w:val="000000"/>
        </w:rPr>
        <w:t xml:space="preserve">o </w:t>
      </w:r>
      <w:r w:rsidRPr="00FB1895">
        <w:rPr>
          <w:rFonts w:ascii="Sylfaen" w:hAnsi="Sylfaen" w:cs="Sylfaen"/>
          <w:color w:val="000000"/>
        </w:rPr>
        <w:t xml:space="preserve">კიოტოს ოქმი, კიოტო, 1997 წ; </w:t>
      </w:r>
    </w:p>
    <w:p w:rsidR="00FB1895" w:rsidRDefault="00FB1895" w:rsidP="00DF4666">
      <w:pPr>
        <w:autoSpaceDE w:val="0"/>
        <w:autoSpaceDN w:val="0"/>
        <w:adjustRightInd w:val="0"/>
        <w:spacing w:after="0" w:line="240" w:lineRule="auto"/>
        <w:ind w:left="-360"/>
        <w:jc w:val="both"/>
        <w:rPr>
          <w:b/>
        </w:rPr>
      </w:pPr>
      <w:r w:rsidRPr="00FB1895">
        <w:rPr>
          <w:rFonts w:ascii="Courier New" w:hAnsi="Courier New" w:cs="Courier New"/>
          <w:color w:val="000000"/>
        </w:rPr>
        <w:t xml:space="preserve">o </w:t>
      </w:r>
      <w:r w:rsidRPr="00FB1895">
        <w:rPr>
          <w:rFonts w:ascii="Sylfaen" w:hAnsi="Sylfaen" w:cs="Sylfaen"/>
          <w:color w:val="000000"/>
        </w:rPr>
        <w:t xml:space="preserve">გაეროს კონვენცია გაუდაბნოების წინააღმდეგ ბრძოლის შესახებ, პარიზი 1994. </w:t>
      </w:r>
    </w:p>
    <w:p w:rsidR="00FB1895" w:rsidRDefault="00FB1895" w:rsidP="00FB1895">
      <w:pPr>
        <w:pStyle w:val="Default"/>
        <w:ind w:left="-450"/>
        <w:jc w:val="both"/>
        <w:rPr>
          <w:b/>
          <w:sz w:val="22"/>
          <w:szCs w:val="22"/>
        </w:rPr>
      </w:pPr>
    </w:p>
    <w:p w:rsidR="0002414C" w:rsidRPr="0002414C" w:rsidRDefault="00FB1895" w:rsidP="0002414C">
      <w:pPr>
        <w:pStyle w:val="Default"/>
        <w:ind w:hanging="450"/>
        <w:rPr>
          <w:b/>
          <w:sz w:val="23"/>
          <w:szCs w:val="23"/>
        </w:rPr>
      </w:pPr>
      <w:r w:rsidRPr="0002414C">
        <w:rPr>
          <w:b/>
          <w:sz w:val="23"/>
          <w:szCs w:val="23"/>
        </w:rPr>
        <w:t xml:space="preserve">3 საქმიანობის აღწერა </w:t>
      </w:r>
    </w:p>
    <w:p w:rsidR="00165225" w:rsidRDefault="00FB1895" w:rsidP="00FB1895">
      <w:pPr>
        <w:pStyle w:val="Default"/>
        <w:ind w:left="-450"/>
        <w:jc w:val="both"/>
        <w:rPr>
          <w:b/>
          <w:sz w:val="22"/>
          <w:szCs w:val="22"/>
          <w:lang w:val="ka-GE"/>
        </w:rPr>
      </w:pPr>
      <w:r w:rsidRPr="0002414C">
        <w:rPr>
          <w:b/>
          <w:sz w:val="22"/>
          <w:szCs w:val="22"/>
        </w:rPr>
        <w:t>3.1 ზოგადი მიმოხილვა</w:t>
      </w:r>
    </w:p>
    <w:p w:rsidR="003E5F68" w:rsidRPr="003E5F68" w:rsidRDefault="003E5F68" w:rsidP="00FB1895">
      <w:pPr>
        <w:pStyle w:val="Default"/>
        <w:ind w:left="-450"/>
        <w:jc w:val="both"/>
        <w:rPr>
          <w:b/>
          <w:sz w:val="22"/>
          <w:szCs w:val="22"/>
          <w:lang w:val="ka-GE"/>
        </w:rPr>
      </w:pPr>
    </w:p>
    <w:p w:rsidR="00B87710" w:rsidRDefault="00B87710" w:rsidP="00B87710">
      <w:pPr>
        <w:spacing w:after="0"/>
        <w:ind w:left="-270"/>
        <w:jc w:val="both"/>
        <w:rPr>
          <w:rFonts w:ascii="Sylfaen" w:hAnsi="Sylfaen"/>
          <w:lang w:val="ka-GE"/>
        </w:rPr>
      </w:pPr>
      <w:r>
        <w:rPr>
          <w:rFonts w:ascii="Sylfaen" w:hAnsi="Sylfaen"/>
          <w:lang w:val="ka-GE"/>
        </w:rPr>
        <w:t xml:space="preserve">   </w:t>
      </w:r>
      <w:r w:rsidRPr="00153B10">
        <w:rPr>
          <w:rFonts w:ascii="Sylfaen" w:hAnsi="Sylfaen"/>
          <w:lang w:val="ka-GE"/>
        </w:rPr>
        <w:t>შპს ,,თენგო-2000</w:t>
      </w:r>
      <w:r>
        <w:rPr>
          <w:rFonts w:ascii="Sylfaen" w:hAnsi="Sylfaen"/>
          <w:lang w:val="ka-GE"/>
        </w:rPr>
        <w:t>“-</w:t>
      </w:r>
      <w:r w:rsidRPr="00153B10">
        <w:rPr>
          <w:rFonts w:ascii="Sylfaen" w:hAnsi="Sylfaen"/>
          <w:lang w:val="ka-GE"/>
        </w:rPr>
        <w:t xml:space="preserve">ის </w:t>
      </w:r>
      <w:r>
        <w:rPr>
          <w:rFonts w:ascii="Sylfaen" w:hAnsi="Sylfaen"/>
          <w:lang w:val="ka-GE"/>
        </w:rPr>
        <w:t>ცემენტის</w:t>
      </w:r>
      <w:r w:rsidRPr="00153B10">
        <w:rPr>
          <w:rFonts w:ascii="Sylfaen" w:hAnsi="Sylfaen"/>
          <w:lang w:val="ka-GE"/>
        </w:rPr>
        <w:t xml:space="preserve"> მწარმოებელი საწარმოს მშენებლობა დაგეგმილია   ახალციხის რაიონში, ქალაქი ვალე, II შახტის ტერიტორიაზე (მიწის ნაკვეთის ს/კ</w:t>
      </w:r>
      <w:r w:rsidR="00DF4666">
        <w:rPr>
          <w:rFonts w:ascii="Sylfaen" w:hAnsi="Sylfaen"/>
          <w:lang w:val="ka-GE"/>
        </w:rPr>
        <w:t xml:space="preserve"> 62.08.59.045</w:t>
      </w:r>
      <w:r w:rsidR="00DF4666">
        <w:rPr>
          <w:rFonts w:ascii="Sylfaen" w:hAnsi="Sylfaen"/>
        </w:rPr>
        <w:t>)</w:t>
      </w:r>
      <w:r w:rsidRPr="00153B10">
        <w:rPr>
          <w:rFonts w:ascii="Sylfaen" w:hAnsi="Sylfaen"/>
          <w:lang w:val="ka-GE"/>
        </w:rPr>
        <w:t xml:space="preserve"> </w:t>
      </w:r>
      <w:r w:rsidR="00711696">
        <w:rPr>
          <w:rFonts w:ascii="Sylfaen" w:hAnsi="Sylfaen"/>
          <w:lang w:val="ka-GE"/>
        </w:rPr>
        <w:t>კომპანიის კუთვნილ</w:t>
      </w:r>
      <w:r>
        <w:rPr>
          <w:rFonts w:ascii="Sylfaen" w:hAnsi="Sylfaen"/>
          <w:lang w:val="ka-GE"/>
        </w:rPr>
        <w:t xml:space="preserve"> </w:t>
      </w:r>
      <w:r w:rsidRPr="00153B10">
        <w:rPr>
          <w:rFonts w:ascii="Sylfaen" w:hAnsi="Sylfaen"/>
          <w:lang w:val="ka-GE"/>
        </w:rPr>
        <w:t xml:space="preserve">არასასოფლო-სამეურნეო დანიშნულების მიწის </w:t>
      </w:r>
      <w:r>
        <w:rPr>
          <w:rFonts w:ascii="Sylfaen" w:hAnsi="Sylfaen"/>
          <w:lang w:val="ka-GE"/>
        </w:rPr>
        <w:t>ნაკვეთზე</w:t>
      </w:r>
      <w:r w:rsidRPr="00153B10">
        <w:rPr>
          <w:rFonts w:ascii="Sylfaen" w:hAnsi="Sylfaen"/>
          <w:lang w:val="ka-GE"/>
        </w:rPr>
        <w:t xml:space="preserve">. უახლოესი </w:t>
      </w:r>
      <w:r>
        <w:rPr>
          <w:rFonts w:ascii="Sylfaen" w:hAnsi="Sylfaen"/>
          <w:lang w:val="ka-GE"/>
        </w:rPr>
        <w:t>საცხოვრებელი სახლი</w:t>
      </w:r>
      <w:r w:rsidRPr="00B87710">
        <w:rPr>
          <w:rFonts w:ascii="Sylfaen" w:hAnsi="Sylfaen"/>
          <w:lang w:val="ka-GE"/>
        </w:rPr>
        <w:t>(</w:t>
      </w:r>
      <w:r>
        <w:rPr>
          <w:rFonts w:ascii="Sylfaen" w:hAnsi="Sylfaen"/>
          <w:lang w:val="ka-GE"/>
        </w:rPr>
        <w:t>ერთი სახლი)</w:t>
      </w:r>
      <w:r w:rsidRPr="00153B10">
        <w:rPr>
          <w:rFonts w:ascii="Sylfaen" w:hAnsi="Sylfaen"/>
          <w:lang w:val="ka-GE"/>
        </w:rPr>
        <w:t xml:space="preserve"> აღნიშნული ტერიტორიიდან   დაშორებულია </w:t>
      </w:r>
      <w:r w:rsidR="00F9787D">
        <w:rPr>
          <w:rFonts w:ascii="Sylfaen" w:hAnsi="Sylfaen"/>
        </w:rPr>
        <w:t>145</w:t>
      </w:r>
      <w:r w:rsidRPr="00153B10">
        <w:rPr>
          <w:rFonts w:ascii="Sylfaen" w:hAnsi="Sylfaen"/>
          <w:lang w:val="ka-GE"/>
        </w:rPr>
        <w:t xml:space="preserve"> მეტრით</w:t>
      </w:r>
      <w:r>
        <w:rPr>
          <w:rFonts w:ascii="Sylfaen" w:hAnsi="Sylfaen"/>
          <w:lang w:val="ka-GE"/>
        </w:rPr>
        <w:t>, ხოლო უახლოესი დასახლებული პუნქტი</w:t>
      </w:r>
      <w:r w:rsidRPr="00153B10">
        <w:rPr>
          <w:rFonts w:ascii="Sylfaen" w:hAnsi="Sylfaen"/>
          <w:lang w:val="ka-GE"/>
        </w:rPr>
        <w:t xml:space="preserve"> </w:t>
      </w:r>
      <w:r>
        <w:rPr>
          <w:rFonts w:ascii="Sylfaen" w:hAnsi="Sylfaen"/>
          <w:lang w:val="ka-GE"/>
        </w:rPr>
        <w:t xml:space="preserve">- სოფ. ზემო სხვილისი მდებარეობს </w:t>
      </w:r>
      <w:r w:rsidR="007A2765">
        <w:rPr>
          <w:rFonts w:ascii="Sylfaen" w:hAnsi="Sylfaen"/>
          <w:lang w:val="ka-GE"/>
        </w:rPr>
        <w:t>საწარმოს</w:t>
      </w:r>
      <w:r>
        <w:rPr>
          <w:rFonts w:ascii="Sylfaen" w:hAnsi="Sylfaen"/>
          <w:lang w:val="ka-GE"/>
        </w:rPr>
        <w:t xml:space="preserve"> სამხრეთით, მისგან 2კმ-ის დაშორებით. ხაშური-ახალციხე-ვალე საერთაშორისო მნიშვნელობის გზიდან საწარმომდე უმოკლესი მანძილი შეადგენს 1,3კმ.-ს</w:t>
      </w:r>
      <w:r w:rsidR="004E2B33">
        <w:rPr>
          <w:rFonts w:ascii="Sylfaen" w:hAnsi="Sylfaen"/>
          <w:lang w:val="ka-GE"/>
        </w:rPr>
        <w:t>.</w:t>
      </w:r>
      <w:r>
        <w:rPr>
          <w:rFonts w:ascii="Sylfaen" w:hAnsi="Sylfaen"/>
          <w:lang w:val="ka-GE"/>
        </w:rPr>
        <w:t xml:space="preserve"> </w:t>
      </w:r>
      <w:r w:rsidR="00491A7A">
        <w:rPr>
          <w:rFonts w:ascii="Sylfaen" w:hAnsi="Sylfaen"/>
          <w:lang w:val="ka-GE"/>
        </w:rPr>
        <w:t>მდინარე ფოცხოვი ჩამოედინება საწარმოდან ჩრდილო</w:t>
      </w:r>
      <w:r w:rsidR="004861B4">
        <w:rPr>
          <w:rFonts w:ascii="Sylfaen" w:hAnsi="Sylfaen"/>
          <w:lang w:val="ka-GE"/>
        </w:rPr>
        <w:t>-აღმოსავლეთით</w:t>
      </w:r>
      <w:r w:rsidR="00491A7A">
        <w:rPr>
          <w:rFonts w:ascii="Sylfaen" w:hAnsi="Sylfaen"/>
          <w:lang w:val="ka-GE"/>
        </w:rPr>
        <w:t xml:space="preserve">, მისგან 65 მეტრის დაშორებით.  </w:t>
      </w:r>
      <w:r w:rsidR="00491A7A" w:rsidRPr="00153B10">
        <w:rPr>
          <w:rFonts w:ascii="Sylfaen" w:hAnsi="Sylfaen"/>
          <w:lang w:val="ka-GE"/>
        </w:rPr>
        <w:t>ტერიტორიის საერთო ფართობი შეადგენს 8053კვ.მ.-ს</w:t>
      </w:r>
      <w:r w:rsidR="00491A7A">
        <w:rPr>
          <w:rFonts w:ascii="Sylfaen" w:hAnsi="Sylfaen"/>
          <w:lang w:val="ka-GE"/>
        </w:rPr>
        <w:t xml:space="preserve">. </w:t>
      </w:r>
      <w:r>
        <w:rPr>
          <w:rFonts w:ascii="Sylfaen" w:hAnsi="Sylfaen"/>
          <w:lang w:val="ka-GE"/>
        </w:rPr>
        <w:t xml:space="preserve">საწარმოსთან მისასვლელი გზის 20% წარმოადგენს გრუნტის გზას, რომლის ტექნიკური მდგომარეობა ვარგისია სატვირთო ავტომანქანების გადაადგილებისათვის, ხოლო გზის დარჩენილი ნაწილი ბეტონიზირებულია. </w:t>
      </w:r>
    </w:p>
    <w:p w:rsidR="00F7143D" w:rsidRDefault="00B87710" w:rsidP="00177F8F">
      <w:pPr>
        <w:spacing w:after="0"/>
        <w:ind w:left="-270" w:right="90"/>
        <w:jc w:val="both"/>
        <w:rPr>
          <w:rFonts w:ascii="Sylfaen" w:hAnsi="Sylfaen"/>
          <w:lang w:val="ka-GE"/>
        </w:rPr>
      </w:pPr>
      <w:r w:rsidRPr="00153B10">
        <w:rPr>
          <w:rFonts w:ascii="Sylfaen" w:hAnsi="Sylfaen"/>
          <w:lang w:val="ka-GE"/>
        </w:rPr>
        <w:t xml:space="preserve"> </w:t>
      </w:r>
      <w:r>
        <w:rPr>
          <w:rFonts w:ascii="Sylfaen" w:hAnsi="Sylfaen"/>
          <w:lang w:val="ka-GE"/>
        </w:rPr>
        <w:t xml:space="preserve"> ცემენტის წარმოებისათვის გამოყოფილი ტერიტორიის მიმდებარედ არსებულ საწარმოს კუთვნილ არასასოფლო</w:t>
      </w:r>
      <w:r w:rsidR="00711696">
        <w:rPr>
          <w:rFonts w:ascii="Sylfaen" w:hAnsi="Sylfaen"/>
          <w:lang w:val="ka-GE"/>
        </w:rPr>
        <w:t>-</w:t>
      </w:r>
      <w:r>
        <w:rPr>
          <w:rFonts w:ascii="Sylfaen" w:hAnsi="Sylfaen"/>
          <w:lang w:val="ka-GE"/>
        </w:rPr>
        <w:t>სამეურნეო დანიშნულების მიწის ნაკვეთებზე (ს/კ</w:t>
      </w:r>
      <w:r w:rsidR="00F9787D">
        <w:rPr>
          <w:rFonts w:ascii="Sylfaen" w:hAnsi="Sylfaen"/>
        </w:rPr>
        <w:t xml:space="preserve"> </w:t>
      </w:r>
      <w:r w:rsidR="00F9787D">
        <w:rPr>
          <w:rFonts w:ascii="Sylfaen" w:hAnsi="Sylfaen"/>
          <w:lang w:val="ka-GE"/>
        </w:rPr>
        <w:t>62.08.59.005</w:t>
      </w:r>
      <w:r w:rsidR="00F9787D">
        <w:rPr>
          <w:rFonts w:ascii="Sylfaen" w:hAnsi="Sylfaen"/>
        </w:rPr>
        <w:t xml:space="preserve">; </w:t>
      </w:r>
      <w:r>
        <w:rPr>
          <w:rFonts w:ascii="Sylfaen" w:hAnsi="Sylfaen"/>
          <w:lang w:val="ka-GE"/>
        </w:rPr>
        <w:t>62.08.59.021;</w:t>
      </w:r>
      <w:r w:rsidR="00F9787D">
        <w:rPr>
          <w:rFonts w:ascii="Sylfaen" w:hAnsi="Sylfaen"/>
        </w:rPr>
        <w:t xml:space="preserve"> 62.08.59.022; 62.08.59.023</w:t>
      </w:r>
      <w:r>
        <w:rPr>
          <w:rFonts w:ascii="Sylfaen" w:hAnsi="Sylfaen"/>
          <w:lang w:val="ka-GE"/>
        </w:rPr>
        <w:t>)</w:t>
      </w:r>
      <w:r w:rsidR="00711696">
        <w:rPr>
          <w:rFonts w:ascii="Sylfaen" w:hAnsi="Sylfaen"/>
          <w:lang w:val="ka-GE"/>
        </w:rPr>
        <w:t xml:space="preserve"> </w:t>
      </w:r>
      <w:r>
        <w:rPr>
          <w:rFonts w:ascii="Sylfaen" w:hAnsi="Sylfaen"/>
          <w:lang w:val="ka-GE"/>
        </w:rPr>
        <w:t xml:space="preserve">ფუნქციონირებს </w:t>
      </w:r>
      <w:r w:rsidR="003674FB">
        <w:rPr>
          <w:rFonts w:ascii="Sylfaen" w:hAnsi="Sylfaen"/>
          <w:lang w:val="ka-GE"/>
        </w:rPr>
        <w:t xml:space="preserve">საწარმოს მეორე </w:t>
      </w:r>
      <w:r w:rsidR="00F7143D">
        <w:rPr>
          <w:rFonts w:ascii="Sylfaen" w:hAnsi="Sylfaen"/>
          <w:lang w:val="ka-GE"/>
        </w:rPr>
        <w:t xml:space="preserve">ხაზი, სადაც ადგილი აქვს  </w:t>
      </w:r>
      <w:r>
        <w:rPr>
          <w:rFonts w:ascii="Sylfaen" w:hAnsi="Sylfaen"/>
          <w:lang w:val="ka-GE"/>
        </w:rPr>
        <w:t xml:space="preserve">ინერტული მასალის, ბეტონის </w:t>
      </w:r>
      <w:r w:rsidR="00711696">
        <w:rPr>
          <w:rFonts w:ascii="Sylfaen" w:hAnsi="Sylfaen"/>
          <w:lang w:val="ka-GE"/>
        </w:rPr>
        <w:t xml:space="preserve">და ბეტონის ნაკეთობათა </w:t>
      </w:r>
      <w:r w:rsidR="00F7143D">
        <w:rPr>
          <w:rFonts w:ascii="Sylfaen" w:hAnsi="Sylfaen"/>
          <w:lang w:val="ka-GE"/>
        </w:rPr>
        <w:t>წარმოებას, ასევე ფუნქციონირებს ავტოგასამართი სადგური და ლითონთა შედუ</w:t>
      </w:r>
      <w:r w:rsidR="009156B2">
        <w:rPr>
          <w:rFonts w:ascii="Sylfaen" w:hAnsi="Sylfaen"/>
          <w:lang w:val="ka-GE"/>
        </w:rPr>
        <w:t>ღ</w:t>
      </w:r>
      <w:r w:rsidR="00F7143D">
        <w:rPr>
          <w:rFonts w:ascii="Sylfaen" w:hAnsi="Sylfaen"/>
          <w:lang w:val="ka-GE"/>
        </w:rPr>
        <w:t>ების საამქრო</w:t>
      </w:r>
      <w:r w:rsidR="00177F8F">
        <w:rPr>
          <w:rFonts w:ascii="Sylfaen" w:hAnsi="Sylfaen"/>
        </w:rPr>
        <w:t>.</w:t>
      </w:r>
      <w:r>
        <w:rPr>
          <w:rFonts w:ascii="Sylfaen" w:hAnsi="Sylfaen"/>
          <w:lang w:val="ka-GE"/>
        </w:rPr>
        <w:t xml:space="preserve"> </w:t>
      </w:r>
    </w:p>
    <w:p w:rsidR="00746090" w:rsidRPr="00746090" w:rsidRDefault="00F7143D" w:rsidP="00177F8F">
      <w:pPr>
        <w:spacing w:after="0"/>
        <w:ind w:left="-270" w:right="90"/>
        <w:jc w:val="both"/>
        <w:rPr>
          <w:rFonts w:ascii="Sylfaen" w:hAnsi="Sylfaen"/>
        </w:rPr>
      </w:pPr>
      <w:r>
        <w:rPr>
          <w:rFonts w:ascii="Sylfaen" w:hAnsi="Sylfaen"/>
          <w:lang w:val="ka-GE"/>
        </w:rPr>
        <w:t xml:space="preserve">   </w:t>
      </w:r>
      <w:r w:rsidR="00177F8F">
        <w:rPr>
          <w:rFonts w:ascii="Sylfaen" w:hAnsi="Sylfaen"/>
          <w:lang w:val="ka-GE"/>
        </w:rPr>
        <w:t>აღნიშნულ</w:t>
      </w:r>
      <w:r w:rsidR="00296DB6">
        <w:rPr>
          <w:rFonts w:ascii="Sylfaen" w:hAnsi="Sylfaen"/>
          <w:lang w:val="ka-GE"/>
        </w:rPr>
        <w:t xml:space="preserve"> ნაკვეთებზე</w:t>
      </w:r>
      <w:r w:rsidR="00177F8F">
        <w:rPr>
          <w:rFonts w:ascii="Sylfaen" w:hAnsi="Sylfaen"/>
          <w:lang w:val="ka-GE"/>
        </w:rPr>
        <w:t xml:space="preserve"> </w:t>
      </w:r>
      <w:r w:rsidR="00296DB6">
        <w:rPr>
          <w:rFonts w:ascii="Sylfaen" w:hAnsi="Sylfaen" w:cs="Sylfaen"/>
          <w:color w:val="000000"/>
          <w:lang w:val="ka-GE"/>
        </w:rPr>
        <w:t>1972 წლიდან ფუნქციონირებდა ინერტული მასალებისა და ბეტონის მწარმოებელი საწარმოები</w:t>
      </w:r>
      <w:r w:rsidR="00177F8F">
        <w:rPr>
          <w:rFonts w:ascii="Sylfaen" w:hAnsi="Sylfaen" w:cs="Sylfaen"/>
          <w:color w:val="000000"/>
          <w:lang w:val="ka-GE"/>
        </w:rPr>
        <w:t xml:space="preserve">. </w:t>
      </w:r>
    </w:p>
    <w:p w:rsidR="00BB1F36" w:rsidRDefault="00711696" w:rsidP="00177F8F">
      <w:pPr>
        <w:spacing w:after="0"/>
        <w:ind w:left="-270"/>
        <w:jc w:val="both"/>
        <w:rPr>
          <w:rFonts w:ascii="Sylfaen" w:eastAsia="Calibri" w:hAnsi="Sylfaen" w:cs="Times New Roman"/>
          <w:lang w:val="ka-GE"/>
        </w:rPr>
      </w:pPr>
      <w:r>
        <w:rPr>
          <w:rFonts w:ascii="Sylfaen" w:hAnsi="Sylfaen"/>
          <w:lang w:val="ka-GE"/>
        </w:rPr>
        <w:t xml:space="preserve">   </w:t>
      </w:r>
      <w:r>
        <w:rPr>
          <w:rFonts w:ascii="Sylfaen" w:eastAsia="Times New Roman" w:hAnsi="Sylfaen" w:cs="Times New Roman"/>
          <w:lang w:val="ka-GE"/>
        </w:rPr>
        <w:t xml:space="preserve">ტერიტორიის  </w:t>
      </w:r>
      <w:r w:rsidR="004E2B33" w:rsidRPr="004E2B33">
        <w:rPr>
          <w:rFonts w:ascii="Sylfaen" w:eastAsia="Times New Roman" w:hAnsi="Sylfaen" w:cs="Times New Roman"/>
          <w:lang w:val="ka-GE"/>
        </w:rPr>
        <w:t>ზედაპირი ჩამოყალიბებულია ტიპიური ტექნოგენური ლანდშაფტის სახით.</w:t>
      </w:r>
      <w:r w:rsidR="00BB1F36">
        <w:rPr>
          <w:rFonts w:ascii="Sylfaen" w:eastAsia="Times New Roman" w:hAnsi="Sylfaen" w:cs="Times New Roman"/>
          <w:lang w:val="ka-GE"/>
        </w:rPr>
        <w:t xml:space="preserve"> </w:t>
      </w:r>
      <w:r w:rsidR="00BB1F36" w:rsidRPr="00BB1F36">
        <w:rPr>
          <w:rFonts w:ascii="Sylfaen" w:eastAsia="Calibri" w:hAnsi="Sylfaen" w:cs="Times New Roman"/>
          <w:lang w:val="ka-GE"/>
        </w:rPr>
        <w:t>საკვლევ ტერიტორიაზე საბაზისო საველე კვლევის ფარგლებში გამოვლენილი არ ყოფილა არცერთი მნიშვნელოვანი ჰაბიტატი ან სახეობა. უშუალოდ საკვლევ ტერიტორიაზე ხე-მცენარეული საფარი პრაქტიკულად წარმოდგენილი არ არის.</w:t>
      </w:r>
      <w:r w:rsidR="006530AF">
        <w:rPr>
          <w:rFonts w:ascii="Sylfaen" w:eastAsia="Calibri" w:hAnsi="Sylfaen" w:cs="Times New Roman"/>
          <w:lang w:val="ka-GE"/>
        </w:rPr>
        <w:t xml:space="preserve"> </w:t>
      </w:r>
    </w:p>
    <w:p w:rsidR="006530AF" w:rsidRDefault="00177F8F" w:rsidP="00BB1F36">
      <w:pPr>
        <w:spacing w:after="0"/>
        <w:ind w:left="-270"/>
        <w:jc w:val="both"/>
        <w:rPr>
          <w:rFonts w:ascii="Sylfaen" w:eastAsia="Calibri" w:hAnsi="Sylfaen" w:cs="Times New Roman"/>
          <w:lang w:val="ka-GE"/>
        </w:rPr>
      </w:pPr>
      <w:r>
        <w:rPr>
          <w:rFonts w:ascii="Sylfaen" w:eastAsia="Calibri" w:hAnsi="Sylfaen" w:cs="Times New Roman"/>
          <w:lang w:val="ka-GE"/>
        </w:rPr>
        <w:t xml:space="preserve">  ორივე ტექნოლოგიურ ხაზზე</w:t>
      </w:r>
      <w:r w:rsidR="006530AF">
        <w:rPr>
          <w:rFonts w:ascii="Sylfaen" w:eastAsia="Calibri" w:hAnsi="Sylfaen" w:cs="Times New Roman"/>
          <w:lang w:val="ka-GE"/>
        </w:rPr>
        <w:t xml:space="preserve"> დასაქმებული იქნება 35 ადამიანი, შემდგომი ზრდის ტენდენციით, სამუშაო რეჟიმი შეადგენს 300 სამუშაო დღესწელიწადში, 20 საათიანი გრაფიკით.</w:t>
      </w:r>
      <w:r w:rsidR="003674FB">
        <w:rPr>
          <w:rFonts w:ascii="Sylfaen" w:eastAsia="Calibri" w:hAnsi="Sylfaen" w:cs="Times New Roman"/>
          <w:lang w:val="ka-GE"/>
        </w:rPr>
        <w:t xml:space="preserve"> საწარმოში ასევე ფუნქციონირებს</w:t>
      </w:r>
    </w:p>
    <w:p w:rsidR="003E5F68" w:rsidRDefault="00B87710" w:rsidP="00B87710">
      <w:pPr>
        <w:spacing w:after="0"/>
        <w:ind w:left="-270"/>
        <w:jc w:val="both"/>
        <w:rPr>
          <w:rFonts w:ascii="Sylfaen" w:hAnsi="Sylfaen"/>
          <w:lang w:val="ka-GE"/>
        </w:rPr>
      </w:pPr>
      <w:r>
        <w:rPr>
          <w:rFonts w:ascii="Sylfaen" w:hAnsi="Sylfaen"/>
          <w:lang w:val="ka-GE"/>
        </w:rPr>
        <w:t xml:space="preserve">   </w:t>
      </w:r>
    </w:p>
    <w:p w:rsidR="00B87710" w:rsidRPr="00CF409E" w:rsidRDefault="00B87710" w:rsidP="00B87710">
      <w:pPr>
        <w:spacing w:after="0"/>
        <w:ind w:left="-270"/>
        <w:jc w:val="both"/>
        <w:rPr>
          <w:rFonts w:ascii="Sylfaen" w:hAnsi="Sylfaen"/>
          <w:lang w:val="ka-GE"/>
        </w:rPr>
      </w:pPr>
      <w:r w:rsidRPr="00B87710">
        <w:rPr>
          <w:rFonts w:ascii="Sylfaen" w:hAnsi="Sylfaen" w:cs="Sylfaen"/>
          <w:lang w:val="ka-GE"/>
        </w:rPr>
        <w:t>საპროექტო</w:t>
      </w:r>
      <w:r w:rsidRPr="00B87710">
        <w:rPr>
          <w:rFonts w:ascii="Sylfaen" w:hAnsi="Sylfaen"/>
          <w:lang w:val="ka-GE"/>
        </w:rPr>
        <w:t xml:space="preserve"> </w:t>
      </w:r>
      <w:r w:rsidRPr="00B87710">
        <w:rPr>
          <w:rFonts w:ascii="Sylfaen" w:hAnsi="Sylfaen" w:cs="Sylfaen"/>
          <w:lang w:val="ka-GE"/>
        </w:rPr>
        <w:t>ტერიტორიის</w:t>
      </w:r>
      <w:r w:rsidRPr="00B87710">
        <w:rPr>
          <w:rFonts w:ascii="Sylfaen" w:hAnsi="Sylfaen"/>
          <w:lang w:val="ka-GE"/>
        </w:rPr>
        <w:t xml:space="preserve"> </w:t>
      </w:r>
      <w:r w:rsidRPr="00B87710">
        <w:rPr>
          <w:rFonts w:ascii="Sylfaen" w:hAnsi="Sylfaen" w:cs="Sylfaen"/>
          <w:lang w:val="ka-GE"/>
        </w:rPr>
        <w:t>მიახლოებითი</w:t>
      </w:r>
      <w:r w:rsidRPr="00B87710">
        <w:rPr>
          <w:rFonts w:ascii="Sylfaen" w:hAnsi="Sylfaen"/>
          <w:lang w:val="ka-GE"/>
        </w:rPr>
        <w:t xml:space="preserve"> GPS </w:t>
      </w:r>
      <w:r w:rsidRPr="00B87710">
        <w:rPr>
          <w:rFonts w:ascii="Sylfaen" w:hAnsi="Sylfaen" w:cs="Sylfaen"/>
          <w:lang w:val="ka-GE"/>
        </w:rPr>
        <w:t>კოორდინატები</w:t>
      </w:r>
      <w:r w:rsidRPr="00B87710">
        <w:rPr>
          <w:rFonts w:ascii="Sylfaen" w:hAnsi="Sylfaen"/>
          <w:lang w:val="ka-GE"/>
        </w:rPr>
        <w:t xml:space="preserve"> </w:t>
      </w:r>
      <w:r w:rsidRPr="00B87710">
        <w:rPr>
          <w:rFonts w:ascii="Sylfaen" w:hAnsi="Sylfaen" w:cs="Sylfaen"/>
          <w:lang w:val="ka-GE"/>
        </w:rPr>
        <w:t>მოცემულია</w:t>
      </w:r>
      <w:r w:rsidRPr="00B87710">
        <w:rPr>
          <w:rFonts w:ascii="Sylfaen" w:hAnsi="Sylfaen"/>
          <w:lang w:val="ka-GE"/>
        </w:rPr>
        <w:t xml:space="preserve"> </w:t>
      </w:r>
      <w:r w:rsidRPr="00B87710">
        <w:rPr>
          <w:rFonts w:ascii="Sylfaen" w:hAnsi="Sylfaen" w:cs="Sylfaen"/>
          <w:lang w:val="ka-GE"/>
        </w:rPr>
        <w:t>ცხრილში</w:t>
      </w:r>
      <w:r w:rsidRPr="00B87710">
        <w:rPr>
          <w:rFonts w:ascii="Sylfaen" w:hAnsi="Sylfaen"/>
          <w:lang w:val="ka-GE"/>
        </w:rPr>
        <w:t xml:space="preserve"> 2.1.</w:t>
      </w:r>
    </w:p>
    <w:p w:rsidR="00F7143D" w:rsidRDefault="00F7143D" w:rsidP="00B87710">
      <w:pPr>
        <w:spacing w:after="0"/>
        <w:ind w:left="-270"/>
        <w:jc w:val="both"/>
        <w:rPr>
          <w:rFonts w:ascii="Sylfaen" w:hAnsi="Sylfaen" w:cs="Sylfaen"/>
          <w:lang w:val="ka-GE"/>
        </w:rPr>
      </w:pPr>
    </w:p>
    <w:p w:rsidR="00F7143D" w:rsidRDefault="00F7143D" w:rsidP="00B87710">
      <w:pPr>
        <w:spacing w:after="0"/>
        <w:ind w:left="-270"/>
        <w:jc w:val="both"/>
        <w:rPr>
          <w:rFonts w:ascii="Sylfaen" w:hAnsi="Sylfaen" w:cs="Sylfaen"/>
          <w:lang w:val="ka-GE"/>
        </w:rPr>
      </w:pPr>
    </w:p>
    <w:p w:rsidR="00B87710" w:rsidRPr="00CF409E" w:rsidRDefault="00B87710" w:rsidP="00B87710">
      <w:pPr>
        <w:spacing w:after="0"/>
        <w:ind w:left="-270"/>
        <w:jc w:val="both"/>
        <w:rPr>
          <w:rFonts w:ascii="Sylfaen" w:hAnsi="Sylfaen"/>
        </w:rPr>
      </w:pPr>
      <w:r w:rsidRPr="00CF409E">
        <w:rPr>
          <w:rFonts w:ascii="Sylfaen" w:hAnsi="Sylfaen" w:cs="Sylfaen"/>
        </w:rPr>
        <w:lastRenderedPageBreak/>
        <w:t>ცხრილში</w:t>
      </w:r>
      <w:r w:rsidRPr="00CF409E">
        <w:rPr>
          <w:rFonts w:ascii="Sylfaen" w:hAnsi="Sylfaen"/>
        </w:rPr>
        <w:t xml:space="preserve"> 2.1.</w:t>
      </w:r>
    </w:p>
    <w:tbl>
      <w:tblPr>
        <w:tblStyle w:val="a7"/>
        <w:tblW w:w="0" w:type="auto"/>
        <w:tblInd w:w="2477" w:type="dxa"/>
        <w:tblLook w:val="04A0" w:firstRow="1" w:lastRow="0" w:firstColumn="1" w:lastColumn="0" w:noHBand="0" w:noVBand="1"/>
      </w:tblPr>
      <w:tblGrid>
        <w:gridCol w:w="2263"/>
        <w:gridCol w:w="2127"/>
      </w:tblGrid>
      <w:tr w:rsidR="00B87710" w:rsidRPr="00CF409E" w:rsidTr="00BB1F36">
        <w:tc>
          <w:tcPr>
            <w:tcW w:w="2263" w:type="dxa"/>
          </w:tcPr>
          <w:p w:rsidR="00B87710" w:rsidRPr="00CF409E" w:rsidRDefault="00B87710" w:rsidP="00BB1F36">
            <w:pPr>
              <w:jc w:val="both"/>
              <w:rPr>
                <w:rFonts w:ascii="Sylfaen" w:hAnsi="Sylfaen"/>
                <w:lang w:val="ka-GE"/>
              </w:rPr>
            </w:pPr>
            <w:r w:rsidRPr="00CF409E">
              <w:rPr>
                <w:rFonts w:ascii="Sylfaen" w:hAnsi="Sylfaen"/>
                <w:lang w:val="ka-GE"/>
              </w:rPr>
              <w:t xml:space="preserve">                </w:t>
            </w:r>
            <w:r w:rsidRPr="00CF409E">
              <w:rPr>
                <w:rFonts w:ascii="Sylfaen" w:hAnsi="Sylfaen"/>
              </w:rPr>
              <w:t>X</w:t>
            </w:r>
            <w:r w:rsidRPr="00CF409E">
              <w:rPr>
                <w:rFonts w:ascii="Sylfaen" w:hAnsi="Sylfaen"/>
                <w:lang w:val="ka-GE"/>
              </w:rPr>
              <w:t xml:space="preserve">  </w:t>
            </w:r>
          </w:p>
        </w:tc>
        <w:tc>
          <w:tcPr>
            <w:tcW w:w="2127" w:type="dxa"/>
          </w:tcPr>
          <w:p w:rsidR="00B87710" w:rsidRPr="00CF409E" w:rsidRDefault="00B87710" w:rsidP="00BB1F36">
            <w:pPr>
              <w:jc w:val="both"/>
              <w:rPr>
                <w:rFonts w:ascii="Sylfaen" w:hAnsi="Sylfaen"/>
              </w:rPr>
            </w:pPr>
            <w:r w:rsidRPr="00CF409E">
              <w:rPr>
                <w:rFonts w:ascii="Sylfaen" w:hAnsi="Sylfaen"/>
              </w:rPr>
              <w:t xml:space="preserve">               Y</w:t>
            </w:r>
          </w:p>
        </w:tc>
      </w:tr>
      <w:tr w:rsidR="00B87710" w:rsidRPr="00CF409E" w:rsidTr="00BB1F36">
        <w:tc>
          <w:tcPr>
            <w:tcW w:w="2263" w:type="dxa"/>
          </w:tcPr>
          <w:p w:rsidR="00B87710" w:rsidRPr="00CF409E" w:rsidRDefault="00B87710" w:rsidP="00BB1F36">
            <w:pPr>
              <w:jc w:val="both"/>
              <w:rPr>
                <w:rFonts w:ascii="Sylfaen" w:hAnsi="Sylfaen"/>
                <w:lang w:val="ka-GE"/>
              </w:rPr>
            </w:pPr>
            <w:r w:rsidRPr="00CF409E">
              <w:rPr>
                <w:rFonts w:ascii="Sylfaen" w:hAnsi="Sylfaen"/>
              </w:rPr>
              <w:t xml:space="preserve">           </w:t>
            </w:r>
            <w:r>
              <w:rPr>
                <w:rFonts w:ascii="Sylfaen" w:hAnsi="Sylfaen"/>
                <w:lang w:val="ka-GE"/>
              </w:rPr>
              <w:t>325352</w:t>
            </w:r>
          </w:p>
        </w:tc>
        <w:tc>
          <w:tcPr>
            <w:tcW w:w="2127" w:type="dxa"/>
          </w:tcPr>
          <w:p w:rsidR="00B87710" w:rsidRPr="00CF409E" w:rsidRDefault="00B87710" w:rsidP="00BB1F36">
            <w:pPr>
              <w:jc w:val="both"/>
              <w:rPr>
                <w:rFonts w:ascii="Sylfaen" w:hAnsi="Sylfaen"/>
                <w:lang w:val="ka-GE"/>
              </w:rPr>
            </w:pPr>
            <w:r w:rsidRPr="00CF409E">
              <w:rPr>
                <w:rFonts w:ascii="Sylfaen" w:hAnsi="Sylfaen"/>
              </w:rPr>
              <w:t xml:space="preserve">          46</w:t>
            </w:r>
            <w:r>
              <w:rPr>
                <w:rFonts w:ascii="Sylfaen" w:hAnsi="Sylfaen"/>
                <w:lang w:val="ka-GE"/>
              </w:rPr>
              <w:t>11907</w:t>
            </w:r>
          </w:p>
        </w:tc>
      </w:tr>
      <w:tr w:rsidR="00B87710" w:rsidRPr="00CF409E" w:rsidTr="00BB1F36">
        <w:tc>
          <w:tcPr>
            <w:tcW w:w="2263" w:type="dxa"/>
          </w:tcPr>
          <w:p w:rsidR="00B87710" w:rsidRPr="00CF409E" w:rsidRDefault="00B87710" w:rsidP="00BB1F36">
            <w:pPr>
              <w:jc w:val="both"/>
              <w:rPr>
                <w:rFonts w:ascii="Sylfaen" w:hAnsi="Sylfaen"/>
                <w:lang w:val="ka-GE"/>
              </w:rPr>
            </w:pPr>
            <w:r w:rsidRPr="00CF409E">
              <w:rPr>
                <w:rFonts w:ascii="Sylfaen" w:hAnsi="Sylfaen"/>
              </w:rPr>
              <w:t xml:space="preserve">           </w:t>
            </w:r>
            <w:r>
              <w:rPr>
                <w:rFonts w:ascii="Sylfaen" w:hAnsi="Sylfaen"/>
                <w:lang w:val="ka-GE"/>
              </w:rPr>
              <w:t>325346</w:t>
            </w:r>
          </w:p>
        </w:tc>
        <w:tc>
          <w:tcPr>
            <w:tcW w:w="2127" w:type="dxa"/>
          </w:tcPr>
          <w:p w:rsidR="00B87710" w:rsidRPr="00CF409E" w:rsidRDefault="00B87710" w:rsidP="00BB1F36">
            <w:pPr>
              <w:jc w:val="both"/>
              <w:rPr>
                <w:rFonts w:ascii="Sylfaen" w:hAnsi="Sylfaen"/>
                <w:lang w:val="ka-GE"/>
              </w:rPr>
            </w:pPr>
            <w:r w:rsidRPr="00CF409E">
              <w:rPr>
                <w:rFonts w:ascii="Sylfaen" w:hAnsi="Sylfaen"/>
              </w:rPr>
              <w:t xml:space="preserve">          46</w:t>
            </w:r>
            <w:r>
              <w:rPr>
                <w:rFonts w:ascii="Sylfaen" w:hAnsi="Sylfaen"/>
                <w:lang w:val="ka-GE"/>
              </w:rPr>
              <w:t>11873</w:t>
            </w:r>
          </w:p>
        </w:tc>
      </w:tr>
      <w:tr w:rsidR="00B87710" w:rsidRPr="00CF409E" w:rsidTr="00BB1F36">
        <w:tc>
          <w:tcPr>
            <w:tcW w:w="2263" w:type="dxa"/>
          </w:tcPr>
          <w:p w:rsidR="00B87710" w:rsidRPr="00CF409E" w:rsidRDefault="00B87710" w:rsidP="00BB1F36">
            <w:pPr>
              <w:jc w:val="both"/>
              <w:rPr>
                <w:rFonts w:ascii="Sylfaen" w:hAnsi="Sylfaen"/>
                <w:lang w:val="ka-GE"/>
              </w:rPr>
            </w:pPr>
            <w:r w:rsidRPr="00CF409E">
              <w:rPr>
                <w:rFonts w:ascii="Sylfaen" w:hAnsi="Sylfaen"/>
              </w:rPr>
              <w:t xml:space="preserve">           </w:t>
            </w:r>
            <w:r>
              <w:rPr>
                <w:rFonts w:ascii="Sylfaen" w:hAnsi="Sylfaen"/>
                <w:lang w:val="ka-GE"/>
              </w:rPr>
              <w:t>325350</w:t>
            </w:r>
          </w:p>
        </w:tc>
        <w:tc>
          <w:tcPr>
            <w:tcW w:w="2127" w:type="dxa"/>
          </w:tcPr>
          <w:p w:rsidR="00B87710" w:rsidRPr="00CF409E" w:rsidRDefault="00B87710" w:rsidP="00BB1F36">
            <w:pPr>
              <w:jc w:val="both"/>
              <w:rPr>
                <w:rFonts w:ascii="Sylfaen" w:hAnsi="Sylfaen"/>
                <w:lang w:val="ka-GE"/>
              </w:rPr>
            </w:pPr>
            <w:r w:rsidRPr="00CF409E">
              <w:rPr>
                <w:rFonts w:ascii="Sylfaen" w:hAnsi="Sylfaen"/>
              </w:rPr>
              <w:t xml:space="preserve">          46</w:t>
            </w:r>
            <w:r>
              <w:rPr>
                <w:rFonts w:ascii="Sylfaen" w:hAnsi="Sylfaen"/>
                <w:lang w:val="ka-GE"/>
              </w:rPr>
              <w:t>11812</w:t>
            </w:r>
          </w:p>
        </w:tc>
      </w:tr>
      <w:tr w:rsidR="00B87710" w:rsidRPr="00CF409E" w:rsidTr="00BB1F36">
        <w:tc>
          <w:tcPr>
            <w:tcW w:w="2263" w:type="dxa"/>
          </w:tcPr>
          <w:p w:rsidR="00B87710" w:rsidRPr="00CF409E" w:rsidRDefault="00B87710" w:rsidP="00BB1F36">
            <w:pPr>
              <w:jc w:val="both"/>
              <w:rPr>
                <w:rFonts w:ascii="Sylfaen" w:hAnsi="Sylfaen"/>
                <w:lang w:val="ka-GE"/>
              </w:rPr>
            </w:pPr>
            <w:r w:rsidRPr="00CF409E">
              <w:rPr>
                <w:rFonts w:ascii="Sylfaen" w:hAnsi="Sylfaen"/>
              </w:rPr>
              <w:t xml:space="preserve">           </w:t>
            </w:r>
            <w:r>
              <w:rPr>
                <w:rFonts w:ascii="Sylfaen" w:hAnsi="Sylfaen"/>
                <w:lang w:val="ka-GE"/>
              </w:rPr>
              <w:t>325337</w:t>
            </w:r>
          </w:p>
        </w:tc>
        <w:tc>
          <w:tcPr>
            <w:tcW w:w="2127" w:type="dxa"/>
          </w:tcPr>
          <w:p w:rsidR="00B87710" w:rsidRPr="00CF409E" w:rsidRDefault="00B87710" w:rsidP="00BB1F36">
            <w:pPr>
              <w:jc w:val="both"/>
              <w:rPr>
                <w:rFonts w:ascii="Sylfaen" w:hAnsi="Sylfaen"/>
                <w:lang w:val="ka-GE"/>
              </w:rPr>
            </w:pPr>
            <w:r w:rsidRPr="00CF409E">
              <w:rPr>
                <w:rFonts w:ascii="Sylfaen" w:hAnsi="Sylfaen"/>
              </w:rPr>
              <w:t xml:space="preserve">          46</w:t>
            </w:r>
            <w:r>
              <w:rPr>
                <w:rFonts w:ascii="Sylfaen" w:hAnsi="Sylfaen"/>
                <w:lang w:val="ka-GE"/>
              </w:rPr>
              <w:t>11816</w:t>
            </w:r>
          </w:p>
        </w:tc>
      </w:tr>
      <w:tr w:rsidR="00B87710" w:rsidRPr="00CF409E" w:rsidTr="00BB1F36">
        <w:tc>
          <w:tcPr>
            <w:tcW w:w="2263" w:type="dxa"/>
          </w:tcPr>
          <w:p w:rsidR="00B87710" w:rsidRPr="00CF409E" w:rsidRDefault="00B87710" w:rsidP="00BB1F36">
            <w:pPr>
              <w:jc w:val="both"/>
              <w:rPr>
                <w:rFonts w:ascii="Sylfaen" w:hAnsi="Sylfaen"/>
                <w:lang w:val="ka-GE"/>
              </w:rPr>
            </w:pPr>
            <w:r w:rsidRPr="00CF409E">
              <w:rPr>
                <w:rFonts w:ascii="Sylfaen" w:hAnsi="Sylfaen"/>
              </w:rPr>
              <w:t xml:space="preserve">           </w:t>
            </w:r>
            <w:r>
              <w:rPr>
                <w:rFonts w:ascii="Sylfaen" w:hAnsi="Sylfaen"/>
                <w:lang w:val="ka-GE"/>
              </w:rPr>
              <w:t>325336</w:t>
            </w:r>
          </w:p>
        </w:tc>
        <w:tc>
          <w:tcPr>
            <w:tcW w:w="2127" w:type="dxa"/>
          </w:tcPr>
          <w:p w:rsidR="00B87710" w:rsidRPr="00CF409E" w:rsidRDefault="00B87710" w:rsidP="00BB1F36">
            <w:pPr>
              <w:jc w:val="both"/>
              <w:rPr>
                <w:rFonts w:ascii="Sylfaen" w:hAnsi="Sylfaen"/>
                <w:lang w:val="ka-GE"/>
              </w:rPr>
            </w:pPr>
            <w:r w:rsidRPr="00CF409E">
              <w:rPr>
                <w:rFonts w:ascii="Sylfaen" w:hAnsi="Sylfaen"/>
              </w:rPr>
              <w:t xml:space="preserve">          46</w:t>
            </w:r>
            <w:r>
              <w:rPr>
                <w:rFonts w:ascii="Sylfaen" w:hAnsi="Sylfaen"/>
                <w:lang w:val="ka-GE"/>
              </w:rPr>
              <w:t>11764</w:t>
            </w:r>
          </w:p>
        </w:tc>
      </w:tr>
      <w:tr w:rsidR="00B87710" w:rsidRPr="00CF409E" w:rsidTr="00BB1F36">
        <w:tc>
          <w:tcPr>
            <w:tcW w:w="2263" w:type="dxa"/>
          </w:tcPr>
          <w:p w:rsidR="00B87710" w:rsidRPr="00CF409E" w:rsidRDefault="00B87710" w:rsidP="00BB1F36">
            <w:pPr>
              <w:ind w:left="524"/>
              <w:jc w:val="both"/>
              <w:rPr>
                <w:rFonts w:ascii="Sylfaen" w:hAnsi="Sylfaen"/>
                <w:lang w:val="ka-GE"/>
              </w:rPr>
            </w:pPr>
            <w:r>
              <w:rPr>
                <w:rFonts w:ascii="Sylfaen" w:hAnsi="Sylfaen"/>
                <w:lang w:val="ka-GE"/>
              </w:rPr>
              <w:t xml:space="preserve"> </w:t>
            </w:r>
            <w:r w:rsidR="00F8654A">
              <w:rPr>
                <w:rFonts w:ascii="Sylfaen" w:hAnsi="Sylfaen"/>
                <w:lang w:val="ka-GE"/>
              </w:rPr>
              <w:t xml:space="preserve">  </w:t>
            </w:r>
            <w:r>
              <w:rPr>
                <w:rFonts w:ascii="Sylfaen" w:hAnsi="Sylfaen"/>
                <w:lang w:val="ka-GE"/>
              </w:rPr>
              <w:t>325403</w:t>
            </w:r>
          </w:p>
        </w:tc>
        <w:tc>
          <w:tcPr>
            <w:tcW w:w="2127" w:type="dxa"/>
          </w:tcPr>
          <w:p w:rsidR="00B87710" w:rsidRPr="00CF409E" w:rsidRDefault="00F8654A" w:rsidP="00BB1F36">
            <w:pPr>
              <w:ind w:left="524"/>
              <w:jc w:val="both"/>
              <w:rPr>
                <w:rFonts w:ascii="Sylfaen" w:hAnsi="Sylfaen"/>
                <w:lang w:val="ka-GE"/>
              </w:rPr>
            </w:pPr>
            <w:r>
              <w:rPr>
                <w:rFonts w:ascii="Sylfaen" w:hAnsi="Sylfaen"/>
                <w:lang w:val="ka-GE"/>
              </w:rPr>
              <w:t xml:space="preserve">  </w:t>
            </w:r>
            <w:r w:rsidR="00B87710">
              <w:rPr>
                <w:rFonts w:ascii="Sylfaen" w:hAnsi="Sylfaen"/>
                <w:lang w:val="ka-GE"/>
              </w:rPr>
              <w:t>4611763</w:t>
            </w:r>
          </w:p>
        </w:tc>
      </w:tr>
      <w:tr w:rsidR="00B87710" w:rsidRPr="00CF409E" w:rsidTr="00BB1F36">
        <w:tc>
          <w:tcPr>
            <w:tcW w:w="2263" w:type="dxa"/>
          </w:tcPr>
          <w:p w:rsidR="00B87710" w:rsidRPr="00CF409E" w:rsidRDefault="00B87710" w:rsidP="00BB1F36">
            <w:pPr>
              <w:ind w:left="524"/>
              <w:jc w:val="both"/>
              <w:rPr>
                <w:rFonts w:ascii="Sylfaen" w:hAnsi="Sylfaen"/>
                <w:lang w:val="ka-GE"/>
              </w:rPr>
            </w:pPr>
            <w:r>
              <w:rPr>
                <w:rFonts w:ascii="Sylfaen" w:hAnsi="Sylfaen"/>
                <w:lang w:val="ka-GE"/>
              </w:rPr>
              <w:t xml:space="preserve"> </w:t>
            </w:r>
            <w:r w:rsidR="00F8654A">
              <w:rPr>
                <w:rFonts w:ascii="Sylfaen" w:hAnsi="Sylfaen"/>
                <w:lang w:val="ka-GE"/>
              </w:rPr>
              <w:t xml:space="preserve">  </w:t>
            </w:r>
            <w:r>
              <w:rPr>
                <w:rFonts w:ascii="Sylfaen" w:hAnsi="Sylfaen"/>
                <w:lang w:val="ka-GE"/>
              </w:rPr>
              <w:t>325420</w:t>
            </w:r>
          </w:p>
        </w:tc>
        <w:tc>
          <w:tcPr>
            <w:tcW w:w="2127" w:type="dxa"/>
          </w:tcPr>
          <w:p w:rsidR="00B87710" w:rsidRPr="00CF409E" w:rsidRDefault="00F8654A" w:rsidP="00BB1F36">
            <w:pPr>
              <w:ind w:left="524"/>
              <w:jc w:val="both"/>
              <w:rPr>
                <w:rFonts w:ascii="Sylfaen" w:hAnsi="Sylfaen"/>
                <w:lang w:val="ka-GE"/>
              </w:rPr>
            </w:pPr>
            <w:r>
              <w:rPr>
                <w:rFonts w:ascii="Sylfaen" w:hAnsi="Sylfaen"/>
                <w:lang w:val="ka-GE"/>
              </w:rPr>
              <w:t xml:space="preserve">  </w:t>
            </w:r>
            <w:r w:rsidR="00B87710">
              <w:rPr>
                <w:rFonts w:ascii="Sylfaen" w:hAnsi="Sylfaen"/>
                <w:lang w:val="ka-GE"/>
              </w:rPr>
              <w:t>4611814</w:t>
            </w:r>
          </w:p>
        </w:tc>
      </w:tr>
      <w:tr w:rsidR="00B87710" w:rsidRPr="00CF409E" w:rsidTr="00BB1F36">
        <w:tc>
          <w:tcPr>
            <w:tcW w:w="2263" w:type="dxa"/>
          </w:tcPr>
          <w:p w:rsidR="00B87710" w:rsidRPr="00CF409E" w:rsidRDefault="00B87710" w:rsidP="00BB1F36">
            <w:pPr>
              <w:ind w:left="524"/>
              <w:jc w:val="both"/>
              <w:rPr>
                <w:rFonts w:ascii="Sylfaen" w:hAnsi="Sylfaen"/>
                <w:lang w:val="ka-GE"/>
              </w:rPr>
            </w:pPr>
            <w:r>
              <w:rPr>
                <w:rFonts w:ascii="Sylfaen" w:hAnsi="Sylfaen"/>
                <w:lang w:val="ka-GE"/>
              </w:rPr>
              <w:t xml:space="preserve"> </w:t>
            </w:r>
            <w:r w:rsidR="00F8654A">
              <w:rPr>
                <w:rFonts w:ascii="Sylfaen" w:hAnsi="Sylfaen"/>
                <w:lang w:val="ka-GE"/>
              </w:rPr>
              <w:t xml:space="preserve">  </w:t>
            </w:r>
            <w:r>
              <w:rPr>
                <w:rFonts w:ascii="Sylfaen" w:hAnsi="Sylfaen"/>
                <w:lang w:val="ka-GE"/>
              </w:rPr>
              <w:t>325391</w:t>
            </w:r>
          </w:p>
        </w:tc>
        <w:tc>
          <w:tcPr>
            <w:tcW w:w="2127" w:type="dxa"/>
          </w:tcPr>
          <w:p w:rsidR="00B87710" w:rsidRPr="00CF409E" w:rsidRDefault="00F8654A" w:rsidP="00BB1F36">
            <w:pPr>
              <w:ind w:left="524"/>
              <w:jc w:val="both"/>
              <w:rPr>
                <w:rFonts w:ascii="Sylfaen" w:hAnsi="Sylfaen"/>
                <w:lang w:val="ka-GE"/>
              </w:rPr>
            </w:pPr>
            <w:r>
              <w:rPr>
                <w:rFonts w:ascii="Sylfaen" w:hAnsi="Sylfaen"/>
                <w:lang w:val="ka-GE"/>
              </w:rPr>
              <w:t xml:space="preserve">  </w:t>
            </w:r>
            <w:r w:rsidR="00B87710">
              <w:rPr>
                <w:rFonts w:ascii="Sylfaen" w:hAnsi="Sylfaen"/>
                <w:lang w:val="ka-GE"/>
              </w:rPr>
              <w:t>4611809</w:t>
            </w:r>
          </w:p>
        </w:tc>
      </w:tr>
      <w:tr w:rsidR="00B87710" w:rsidRPr="00CF409E" w:rsidTr="00BB1F36">
        <w:tc>
          <w:tcPr>
            <w:tcW w:w="2263" w:type="dxa"/>
          </w:tcPr>
          <w:p w:rsidR="00B87710" w:rsidRPr="00CF409E" w:rsidRDefault="00B87710" w:rsidP="00BB1F36">
            <w:pPr>
              <w:ind w:left="524"/>
              <w:jc w:val="both"/>
              <w:rPr>
                <w:rFonts w:ascii="Sylfaen" w:hAnsi="Sylfaen"/>
                <w:lang w:val="ka-GE"/>
              </w:rPr>
            </w:pPr>
            <w:r>
              <w:rPr>
                <w:rFonts w:ascii="Sylfaen" w:hAnsi="Sylfaen"/>
                <w:lang w:val="ka-GE"/>
              </w:rPr>
              <w:t xml:space="preserve"> </w:t>
            </w:r>
            <w:r w:rsidR="00F8654A">
              <w:rPr>
                <w:rFonts w:ascii="Sylfaen" w:hAnsi="Sylfaen"/>
                <w:lang w:val="ka-GE"/>
              </w:rPr>
              <w:t xml:space="preserve">  </w:t>
            </w:r>
            <w:r>
              <w:rPr>
                <w:rFonts w:ascii="Sylfaen" w:hAnsi="Sylfaen"/>
                <w:lang w:val="ka-GE"/>
              </w:rPr>
              <w:t>325420</w:t>
            </w:r>
          </w:p>
        </w:tc>
        <w:tc>
          <w:tcPr>
            <w:tcW w:w="2127" w:type="dxa"/>
          </w:tcPr>
          <w:p w:rsidR="00B87710" w:rsidRPr="00CF409E" w:rsidRDefault="00F8654A" w:rsidP="00BB1F36">
            <w:pPr>
              <w:ind w:left="524"/>
              <w:jc w:val="both"/>
              <w:rPr>
                <w:rFonts w:ascii="Sylfaen" w:hAnsi="Sylfaen"/>
                <w:lang w:val="ka-GE"/>
              </w:rPr>
            </w:pPr>
            <w:r>
              <w:rPr>
                <w:rFonts w:ascii="Sylfaen" w:hAnsi="Sylfaen"/>
                <w:lang w:val="ka-GE"/>
              </w:rPr>
              <w:t xml:space="preserve">  </w:t>
            </w:r>
            <w:r w:rsidR="00B87710">
              <w:rPr>
                <w:rFonts w:ascii="Sylfaen" w:hAnsi="Sylfaen"/>
                <w:lang w:val="ka-GE"/>
              </w:rPr>
              <w:t>4611874</w:t>
            </w:r>
          </w:p>
        </w:tc>
      </w:tr>
      <w:tr w:rsidR="00B87710" w:rsidRPr="00CF409E" w:rsidTr="00BB1F36">
        <w:tc>
          <w:tcPr>
            <w:tcW w:w="2263" w:type="dxa"/>
          </w:tcPr>
          <w:p w:rsidR="00B87710" w:rsidRPr="00CF409E" w:rsidRDefault="00B87710" w:rsidP="00BB1F36">
            <w:pPr>
              <w:ind w:left="524"/>
              <w:jc w:val="both"/>
              <w:rPr>
                <w:rFonts w:ascii="Sylfaen" w:hAnsi="Sylfaen"/>
                <w:lang w:val="ka-GE"/>
              </w:rPr>
            </w:pPr>
            <w:r>
              <w:rPr>
                <w:rFonts w:ascii="Sylfaen" w:hAnsi="Sylfaen"/>
                <w:lang w:val="ka-GE"/>
              </w:rPr>
              <w:t xml:space="preserve"> </w:t>
            </w:r>
            <w:r w:rsidR="00F8654A">
              <w:rPr>
                <w:rFonts w:ascii="Sylfaen" w:hAnsi="Sylfaen"/>
                <w:lang w:val="ka-GE"/>
              </w:rPr>
              <w:t xml:space="preserve">  </w:t>
            </w:r>
            <w:r>
              <w:rPr>
                <w:rFonts w:ascii="Sylfaen" w:hAnsi="Sylfaen"/>
                <w:lang w:val="ka-GE"/>
              </w:rPr>
              <w:t>325389</w:t>
            </w:r>
          </w:p>
        </w:tc>
        <w:tc>
          <w:tcPr>
            <w:tcW w:w="2127" w:type="dxa"/>
          </w:tcPr>
          <w:p w:rsidR="00B87710" w:rsidRPr="00CF409E" w:rsidRDefault="00F8654A" w:rsidP="00BB1F36">
            <w:pPr>
              <w:ind w:left="524"/>
              <w:jc w:val="both"/>
              <w:rPr>
                <w:rFonts w:ascii="Sylfaen" w:hAnsi="Sylfaen"/>
                <w:lang w:val="ka-GE"/>
              </w:rPr>
            </w:pPr>
            <w:r>
              <w:rPr>
                <w:rFonts w:ascii="Sylfaen" w:hAnsi="Sylfaen"/>
                <w:lang w:val="ka-GE"/>
              </w:rPr>
              <w:t xml:space="preserve">  </w:t>
            </w:r>
            <w:r w:rsidR="00B87710">
              <w:rPr>
                <w:rFonts w:ascii="Sylfaen" w:hAnsi="Sylfaen"/>
                <w:lang w:val="ka-GE"/>
              </w:rPr>
              <w:t>4611894</w:t>
            </w:r>
          </w:p>
        </w:tc>
      </w:tr>
    </w:tbl>
    <w:p w:rsidR="00165225" w:rsidRPr="00165225" w:rsidRDefault="00165225" w:rsidP="00FB1895">
      <w:pPr>
        <w:pStyle w:val="Default"/>
        <w:ind w:left="-450"/>
        <w:jc w:val="both"/>
        <w:rPr>
          <w:b/>
          <w:sz w:val="22"/>
          <w:szCs w:val="22"/>
          <w:lang w:val="ka-GE"/>
        </w:rPr>
      </w:pPr>
    </w:p>
    <w:p w:rsidR="00BB1F36" w:rsidRPr="009F26F0" w:rsidRDefault="00BB1F36" w:rsidP="00BB1F36">
      <w:pPr>
        <w:rPr>
          <w:rFonts w:ascii="Sylfaen" w:eastAsia="Times New Roman" w:hAnsi="Sylfaen" w:cs="Times New Roman"/>
          <w:b/>
          <w:lang w:val="ka-GE"/>
        </w:rPr>
      </w:pPr>
      <w:r w:rsidRPr="009F26F0">
        <w:rPr>
          <w:rFonts w:ascii="Sylfaen" w:eastAsia="Times New Roman" w:hAnsi="Sylfaen" w:cs="Times New Roman"/>
          <w:b/>
          <w:lang w:val="ka-GE"/>
        </w:rPr>
        <w:t>3. პროექტის აღწერა.</w:t>
      </w:r>
    </w:p>
    <w:p w:rsidR="00BB1F36" w:rsidRPr="009F26F0" w:rsidRDefault="00BB1F36" w:rsidP="00BB1F36">
      <w:pPr>
        <w:rPr>
          <w:rFonts w:ascii="Sylfaen" w:eastAsia="Times New Roman" w:hAnsi="Sylfaen" w:cs="Times New Roman"/>
          <w:b/>
          <w:lang w:val="ka-GE"/>
        </w:rPr>
      </w:pPr>
      <w:r w:rsidRPr="009F26F0">
        <w:rPr>
          <w:rFonts w:ascii="Sylfaen" w:eastAsia="Times New Roman" w:hAnsi="Sylfaen" w:cs="Times New Roman"/>
          <w:b/>
          <w:lang w:val="ka-GE"/>
        </w:rPr>
        <w:t xml:space="preserve">3.1. ცემენტის წარმოება     </w:t>
      </w:r>
    </w:p>
    <w:p w:rsidR="009F045B" w:rsidRDefault="00BB1F36" w:rsidP="00BB1F36">
      <w:pPr>
        <w:spacing w:after="0"/>
        <w:ind w:left="-270" w:right="239"/>
        <w:jc w:val="both"/>
        <w:rPr>
          <w:rFonts w:ascii="Sylfaen" w:eastAsia="Times New Roman" w:hAnsi="Sylfaen" w:cs="Geo_WWW_Courier"/>
          <w:lang w:val="ka-GE"/>
        </w:rPr>
      </w:pPr>
      <w:r w:rsidRPr="009F26F0">
        <w:rPr>
          <w:rFonts w:ascii="Sylfaen" w:eastAsia="Times New Roman" w:hAnsi="Sylfaen" w:cs="Geo_WWW_Courier"/>
          <w:lang w:val="ka-GE"/>
        </w:rPr>
        <w:t xml:space="preserve">   საწარმო გეგმავს პორტლანდცემენტის სხვადასხვა მარკის გამოშვებას, რაც დამოკიდებული იქნება ბაზრის მოთხოვნილებაზე. </w:t>
      </w:r>
      <w:r w:rsidR="00091918">
        <w:rPr>
          <w:rFonts w:ascii="Sylfaen" w:eastAsia="Times New Roman" w:hAnsi="Sylfaen" w:cs="Geo_WWW_Courier"/>
          <w:lang w:val="ka-GE"/>
        </w:rPr>
        <w:t xml:space="preserve">ამ მიზნით ექსპლუატაციაში შევა ჩინური წარმოების </w:t>
      </w:r>
      <w:r w:rsidR="009F045B">
        <w:rPr>
          <w:rFonts w:ascii="Sylfaen" w:eastAsia="Times New Roman" w:hAnsi="Sylfaen" w:cs="Geo_WWW_Courier"/>
          <w:lang w:val="ka-GE"/>
        </w:rPr>
        <w:t xml:space="preserve">ელექტრო ენერგიაზე მომუშავე </w:t>
      </w:r>
      <w:r w:rsidR="00091918">
        <w:rPr>
          <w:rFonts w:ascii="Sylfaen" w:eastAsia="Times New Roman" w:hAnsi="Sylfaen" w:cs="Geo_WWW_Courier"/>
          <w:lang w:val="ka-GE"/>
        </w:rPr>
        <w:t xml:space="preserve">უახლოესი მოდელის ბურთულებიანი წისქვილი მისი სრული კომპლექტაციით. </w:t>
      </w:r>
      <w:r w:rsidR="009F045B">
        <w:rPr>
          <w:rFonts w:ascii="Sylfaen" w:eastAsia="Times New Roman" w:hAnsi="Sylfaen" w:cs="Geo_WWW_Courier"/>
          <w:lang w:val="ka-GE"/>
        </w:rPr>
        <w:t>სურათი</w:t>
      </w:r>
      <w:r w:rsidR="00091918">
        <w:rPr>
          <w:rFonts w:ascii="Sylfaen" w:eastAsia="Times New Roman" w:hAnsi="Sylfaen" w:cs="Geo_WWW_Courier"/>
          <w:lang w:val="ka-GE"/>
        </w:rPr>
        <w:t xml:space="preserve"> 3.1.-ზე წარმოდგენილია დანადგარის </w:t>
      </w:r>
      <w:r w:rsidR="00D545A1">
        <w:rPr>
          <w:rFonts w:ascii="Sylfaen" w:eastAsia="Times New Roman" w:hAnsi="Sylfaen" w:cs="Geo_WWW_Courier"/>
          <w:lang w:val="ka-GE"/>
        </w:rPr>
        <w:t xml:space="preserve">სქემატური გამოსახულება. </w:t>
      </w:r>
    </w:p>
    <w:p w:rsidR="00D545A1" w:rsidRDefault="009F045B" w:rsidP="00BB1F36">
      <w:pPr>
        <w:spacing w:after="0"/>
        <w:ind w:left="-270" w:right="239"/>
        <w:jc w:val="both"/>
        <w:rPr>
          <w:rFonts w:ascii="Sylfaen" w:eastAsia="Times New Roman" w:hAnsi="Sylfaen" w:cs="Geo_WWW_Courier"/>
          <w:lang w:val="ka-GE"/>
        </w:rPr>
      </w:pPr>
      <w:r>
        <w:rPr>
          <w:rFonts w:ascii="Sylfaen" w:eastAsia="Times New Roman" w:hAnsi="Sylfaen" w:cs="Geo_WWW_Courier"/>
          <w:lang w:val="ka-GE"/>
        </w:rPr>
        <w:t>სურათი</w:t>
      </w:r>
      <w:r w:rsidR="00D545A1">
        <w:rPr>
          <w:rFonts w:ascii="Sylfaen" w:eastAsia="Times New Roman" w:hAnsi="Sylfaen" w:cs="Geo_WWW_Courier"/>
          <w:lang w:val="ka-GE"/>
        </w:rPr>
        <w:t xml:space="preserve"> 3.1.</w:t>
      </w:r>
    </w:p>
    <w:p w:rsidR="00D545A1" w:rsidRDefault="009F045B" w:rsidP="00BB1F36">
      <w:pPr>
        <w:spacing w:after="0"/>
        <w:ind w:left="-270" w:right="239"/>
        <w:jc w:val="both"/>
        <w:rPr>
          <w:rFonts w:ascii="Sylfaen" w:eastAsia="Times New Roman" w:hAnsi="Sylfaen" w:cs="Geo_WWW_Courier"/>
          <w:lang w:val="ka-GE"/>
        </w:rPr>
      </w:pPr>
      <w:r>
        <w:rPr>
          <w:rFonts w:ascii="Sylfaen" w:eastAsia="Times New Roman" w:hAnsi="Sylfaen" w:cs="Geo_WWW_Courier"/>
          <w:noProof/>
          <w:lang w:val="ru-RU" w:eastAsia="ru-RU"/>
        </w:rPr>
        <w:drawing>
          <wp:inline distT="0" distB="0" distL="0" distR="0" wp14:anchorId="39FF7D3D" wp14:editId="197455D8">
            <wp:extent cx="5507355" cy="291338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07355" cy="2913380"/>
                    </a:xfrm>
                    <a:prstGeom prst="rect">
                      <a:avLst/>
                    </a:prstGeom>
                    <a:noFill/>
                    <a:ln>
                      <a:noFill/>
                    </a:ln>
                  </pic:spPr>
                </pic:pic>
              </a:graphicData>
            </a:graphic>
          </wp:inline>
        </w:drawing>
      </w:r>
    </w:p>
    <w:p w:rsidR="009F045B" w:rsidRDefault="009F045B" w:rsidP="00BB1F36">
      <w:pPr>
        <w:spacing w:after="0"/>
        <w:ind w:left="-270" w:right="239"/>
        <w:jc w:val="both"/>
        <w:rPr>
          <w:rFonts w:ascii="Sylfaen" w:eastAsia="Times New Roman" w:hAnsi="Sylfaen" w:cs="Geo_WWW_Courier"/>
          <w:lang w:val="ka-GE"/>
        </w:rPr>
      </w:pPr>
    </w:p>
    <w:p w:rsidR="00BD3EFF" w:rsidRDefault="005B44CF" w:rsidP="009F045B">
      <w:pPr>
        <w:spacing w:after="0"/>
        <w:ind w:left="-270" w:right="239"/>
        <w:jc w:val="both"/>
        <w:rPr>
          <w:rFonts w:ascii="Sylfaen" w:eastAsia="Times New Roman" w:hAnsi="Sylfaen" w:cs="Geo_WWW_Courier"/>
          <w:lang w:val="ka-GE"/>
        </w:rPr>
      </w:pPr>
      <w:r>
        <w:rPr>
          <w:rFonts w:ascii="Sylfaen" w:eastAsia="Times New Roman" w:hAnsi="Sylfaen" w:cs="Geo_WWW_Courier"/>
          <w:lang w:val="ka-GE"/>
        </w:rPr>
        <w:t>ცხრილი 3.1.</w:t>
      </w:r>
      <w:r w:rsidR="00C63D64">
        <w:rPr>
          <w:rFonts w:ascii="Sylfaen" w:eastAsia="Times New Roman" w:hAnsi="Sylfaen" w:cs="Geo_WWW_Courier"/>
          <w:lang w:val="ka-GE"/>
        </w:rPr>
        <w:t>-</w:t>
      </w:r>
      <w:r>
        <w:rPr>
          <w:rFonts w:ascii="Sylfaen" w:eastAsia="Times New Roman" w:hAnsi="Sylfaen" w:cs="Geo_WWW_Courier"/>
          <w:lang w:val="ka-GE"/>
        </w:rPr>
        <w:t>ზე წარმოდგენილია საწარმოს კომპლექტაციის შემადგენელი ნაწილები, მათი მოდელები და საწარმოო სიმძლავრეები</w:t>
      </w:r>
    </w:p>
    <w:p w:rsidR="000A1C62" w:rsidRDefault="000A1C62" w:rsidP="009F045B">
      <w:pPr>
        <w:spacing w:after="0"/>
        <w:ind w:left="-270" w:right="239"/>
        <w:jc w:val="both"/>
        <w:rPr>
          <w:rFonts w:ascii="Sylfaen" w:eastAsia="Times New Roman" w:hAnsi="Sylfaen" w:cs="Geo_WWW_Courier"/>
          <w:lang w:val="ka-GE"/>
        </w:rPr>
      </w:pPr>
    </w:p>
    <w:p w:rsidR="003E5F68" w:rsidRDefault="003E5F68" w:rsidP="009F045B">
      <w:pPr>
        <w:spacing w:after="0"/>
        <w:ind w:left="-270" w:right="239"/>
        <w:jc w:val="both"/>
        <w:rPr>
          <w:rFonts w:ascii="Sylfaen" w:eastAsia="Times New Roman" w:hAnsi="Sylfaen" w:cs="Geo_WWW_Courier"/>
          <w:lang w:val="ka-GE"/>
        </w:rPr>
      </w:pPr>
    </w:p>
    <w:p w:rsidR="003E5F68" w:rsidRDefault="003E5F68" w:rsidP="009F045B">
      <w:pPr>
        <w:spacing w:after="0"/>
        <w:ind w:left="-270" w:right="239"/>
        <w:jc w:val="both"/>
        <w:rPr>
          <w:rFonts w:ascii="Sylfaen" w:eastAsia="Times New Roman" w:hAnsi="Sylfaen" w:cs="Geo_WWW_Courier"/>
          <w:lang w:val="ka-GE"/>
        </w:rPr>
      </w:pPr>
    </w:p>
    <w:p w:rsidR="00BD3EFF" w:rsidRDefault="005B44CF" w:rsidP="009F045B">
      <w:pPr>
        <w:spacing w:after="0"/>
        <w:ind w:left="-270" w:right="239"/>
        <w:jc w:val="both"/>
        <w:rPr>
          <w:rFonts w:ascii="Sylfaen" w:eastAsia="Times New Roman" w:hAnsi="Sylfaen" w:cs="Geo_WWW_Courier"/>
          <w:lang w:val="ka-GE"/>
        </w:rPr>
      </w:pPr>
      <w:r>
        <w:rPr>
          <w:rFonts w:ascii="Sylfaen" w:eastAsia="Times New Roman" w:hAnsi="Sylfaen" w:cs="Geo_WWW_Courier"/>
          <w:lang w:val="ka-GE"/>
        </w:rPr>
        <w:lastRenderedPageBreak/>
        <w:t xml:space="preserve">ცხრილი 3.1. </w:t>
      </w:r>
    </w:p>
    <w:tbl>
      <w:tblPr>
        <w:tblStyle w:val="a7"/>
        <w:tblW w:w="0" w:type="auto"/>
        <w:tblInd w:w="-270" w:type="dxa"/>
        <w:tblLook w:val="04A0" w:firstRow="1" w:lastRow="0" w:firstColumn="1" w:lastColumn="0" w:noHBand="0" w:noVBand="1"/>
      </w:tblPr>
      <w:tblGrid>
        <w:gridCol w:w="675"/>
        <w:gridCol w:w="5103"/>
        <w:gridCol w:w="1980"/>
        <w:gridCol w:w="2092"/>
      </w:tblGrid>
      <w:tr w:rsidR="005B44CF" w:rsidTr="007D5A7C">
        <w:tc>
          <w:tcPr>
            <w:tcW w:w="675" w:type="dxa"/>
          </w:tcPr>
          <w:p w:rsidR="005B44CF" w:rsidRPr="007D5A7C" w:rsidRDefault="005B44CF" w:rsidP="009F045B">
            <w:pPr>
              <w:ind w:right="239"/>
              <w:jc w:val="both"/>
              <w:rPr>
                <w:rFonts w:ascii="Sylfaen" w:eastAsia="Times New Roman" w:hAnsi="Sylfaen" w:cs="Geo_WWW_Courier"/>
                <w:b/>
                <w:lang w:val="ka-GE"/>
              </w:rPr>
            </w:pPr>
            <w:r w:rsidRPr="007D5A7C">
              <w:rPr>
                <w:rFonts w:ascii="Sylfaen" w:eastAsia="Times New Roman" w:hAnsi="Sylfaen" w:cs="Geo_WWW_Courier"/>
                <w:b/>
                <w:lang w:val="ru-RU"/>
              </w:rPr>
              <w:t>№</w:t>
            </w:r>
          </w:p>
        </w:tc>
        <w:tc>
          <w:tcPr>
            <w:tcW w:w="5103" w:type="dxa"/>
          </w:tcPr>
          <w:p w:rsidR="005B44CF" w:rsidRPr="007D5A7C" w:rsidRDefault="005B44CF" w:rsidP="005B44CF">
            <w:pPr>
              <w:ind w:right="239"/>
              <w:jc w:val="both"/>
              <w:rPr>
                <w:rFonts w:ascii="Sylfaen" w:eastAsia="Times New Roman" w:hAnsi="Sylfaen" w:cs="Geo_WWW_Courier"/>
                <w:b/>
                <w:lang w:val="ka-GE"/>
              </w:rPr>
            </w:pPr>
            <w:r w:rsidRPr="007D5A7C">
              <w:rPr>
                <w:rFonts w:ascii="Sylfaen" w:eastAsia="Times New Roman" w:hAnsi="Sylfaen" w:cs="Geo_WWW_Courier"/>
                <w:b/>
                <w:lang w:val="ka-GE"/>
              </w:rPr>
              <w:t>მოწყობილობის  დასახელება</w:t>
            </w:r>
          </w:p>
        </w:tc>
        <w:tc>
          <w:tcPr>
            <w:tcW w:w="1980" w:type="dxa"/>
          </w:tcPr>
          <w:p w:rsidR="005B44CF" w:rsidRPr="007D5A7C" w:rsidRDefault="005B44CF" w:rsidP="009F045B">
            <w:pPr>
              <w:ind w:right="239"/>
              <w:jc w:val="both"/>
              <w:rPr>
                <w:rFonts w:ascii="Sylfaen" w:eastAsia="Times New Roman" w:hAnsi="Sylfaen" w:cs="Geo_WWW_Courier"/>
                <w:b/>
                <w:lang w:val="ka-GE"/>
              </w:rPr>
            </w:pPr>
            <w:r w:rsidRPr="007D5A7C">
              <w:rPr>
                <w:rFonts w:ascii="Sylfaen" w:eastAsia="Times New Roman" w:hAnsi="Sylfaen" w:cs="Geo_WWW_Courier"/>
                <w:b/>
                <w:lang w:val="ka-GE"/>
              </w:rPr>
              <w:t>მოდელი</w:t>
            </w:r>
          </w:p>
        </w:tc>
        <w:tc>
          <w:tcPr>
            <w:tcW w:w="1980" w:type="dxa"/>
          </w:tcPr>
          <w:p w:rsidR="005B44CF" w:rsidRPr="007D5A7C" w:rsidRDefault="005B44CF" w:rsidP="009F045B">
            <w:pPr>
              <w:ind w:right="239"/>
              <w:jc w:val="both"/>
              <w:rPr>
                <w:rFonts w:ascii="Sylfaen" w:eastAsia="Times New Roman" w:hAnsi="Sylfaen" w:cs="Geo_WWW_Courier"/>
                <w:b/>
                <w:lang w:val="ka-GE"/>
              </w:rPr>
            </w:pPr>
            <w:r w:rsidRPr="007D5A7C">
              <w:rPr>
                <w:rFonts w:ascii="Sylfaen" w:eastAsia="Times New Roman" w:hAnsi="Sylfaen" w:cs="Geo_WWW_Courier"/>
                <w:b/>
                <w:lang w:val="ka-GE"/>
              </w:rPr>
              <w:t>სიმძლავრე</w:t>
            </w:r>
            <w:r w:rsidR="000C5C17">
              <w:rPr>
                <w:rFonts w:ascii="Sylfaen" w:eastAsia="Times New Roman" w:hAnsi="Sylfaen" w:cs="Geo_WWW_Courier"/>
                <w:b/>
                <w:lang w:val="ka-GE"/>
              </w:rPr>
              <w:t>(კვტ)</w:t>
            </w:r>
          </w:p>
        </w:tc>
      </w:tr>
      <w:tr w:rsidR="005B44CF" w:rsidTr="007D5A7C">
        <w:tc>
          <w:tcPr>
            <w:tcW w:w="675" w:type="dxa"/>
          </w:tcPr>
          <w:p w:rsidR="005B44CF" w:rsidRDefault="005B44CF" w:rsidP="009F045B">
            <w:pPr>
              <w:ind w:right="239"/>
              <w:jc w:val="both"/>
              <w:rPr>
                <w:rFonts w:ascii="Sylfaen" w:eastAsia="Times New Roman" w:hAnsi="Sylfaen" w:cs="Geo_WWW_Courier"/>
                <w:lang w:val="ka-GE"/>
              </w:rPr>
            </w:pPr>
            <w:r>
              <w:rPr>
                <w:rFonts w:ascii="Sylfaen" w:eastAsia="Times New Roman" w:hAnsi="Sylfaen" w:cs="Geo_WWW_Courier"/>
                <w:lang w:val="ka-GE"/>
              </w:rPr>
              <w:t>1</w:t>
            </w:r>
          </w:p>
        </w:tc>
        <w:tc>
          <w:tcPr>
            <w:tcW w:w="5103" w:type="dxa"/>
          </w:tcPr>
          <w:p w:rsidR="005B44CF" w:rsidRDefault="005B44CF" w:rsidP="009F045B">
            <w:pPr>
              <w:ind w:right="239"/>
              <w:jc w:val="both"/>
              <w:rPr>
                <w:rFonts w:ascii="Sylfaen" w:eastAsia="Times New Roman" w:hAnsi="Sylfaen" w:cs="Geo_WWW_Courier"/>
                <w:lang w:val="ka-GE"/>
              </w:rPr>
            </w:pPr>
            <w:r>
              <w:rPr>
                <w:rFonts w:ascii="Sylfaen" w:eastAsia="Times New Roman" w:hAnsi="Sylfaen" w:cs="Geo_WWW_Courier"/>
                <w:lang w:val="ka-GE"/>
              </w:rPr>
              <w:t>კლინკერის დოზატორი</w:t>
            </w:r>
          </w:p>
        </w:tc>
        <w:tc>
          <w:tcPr>
            <w:tcW w:w="1980" w:type="dxa"/>
          </w:tcPr>
          <w:p w:rsidR="005B44CF" w:rsidRPr="007D5A7C" w:rsidRDefault="007D5A7C" w:rsidP="009F045B">
            <w:pPr>
              <w:ind w:right="239"/>
              <w:jc w:val="both"/>
              <w:rPr>
                <w:rFonts w:ascii="Sylfaen" w:eastAsia="Times New Roman" w:hAnsi="Sylfaen" w:cs="Geo_WWW_Courier"/>
              </w:rPr>
            </w:pPr>
            <w:r>
              <w:rPr>
                <w:rFonts w:ascii="Sylfaen" w:eastAsia="Times New Roman" w:hAnsi="Sylfaen" w:cs="Geo_WWW_Courier"/>
              </w:rPr>
              <w:t>DEL0520</w:t>
            </w:r>
          </w:p>
        </w:tc>
        <w:tc>
          <w:tcPr>
            <w:tcW w:w="1980" w:type="dxa"/>
          </w:tcPr>
          <w:p w:rsidR="005B44CF" w:rsidRDefault="004861B4" w:rsidP="009F045B">
            <w:pPr>
              <w:ind w:right="239"/>
              <w:jc w:val="both"/>
              <w:rPr>
                <w:rFonts w:ascii="Sylfaen" w:eastAsia="Times New Roman" w:hAnsi="Sylfaen" w:cs="Geo_WWW_Courier"/>
                <w:lang w:val="ka-GE"/>
              </w:rPr>
            </w:pPr>
            <w:r>
              <w:rPr>
                <w:rFonts w:ascii="Sylfaen" w:eastAsia="Times New Roman" w:hAnsi="Sylfaen" w:cs="Geo_WWW_Courier"/>
                <w:lang w:val="ka-GE"/>
              </w:rPr>
              <w:t>1,1</w:t>
            </w:r>
          </w:p>
        </w:tc>
      </w:tr>
      <w:tr w:rsidR="005B44CF" w:rsidTr="007D5A7C">
        <w:tc>
          <w:tcPr>
            <w:tcW w:w="675" w:type="dxa"/>
          </w:tcPr>
          <w:p w:rsidR="005B44CF" w:rsidRDefault="005B44CF" w:rsidP="009F045B">
            <w:pPr>
              <w:ind w:right="239"/>
              <w:jc w:val="both"/>
              <w:rPr>
                <w:rFonts w:ascii="Sylfaen" w:eastAsia="Times New Roman" w:hAnsi="Sylfaen" w:cs="Geo_WWW_Courier"/>
                <w:lang w:val="ka-GE"/>
              </w:rPr>
            </w:pPr>
            <w:r>
              <w:rPr>
                <w:rFonts w:ascii="Sylfaen" w:eastAsia="Times New Roman" w:hAnsi="Sylfaen" w:cs="Geo_WWW_Courier"/>
                <w:lang w:val="ka-GE"/>
              </w:rPr>
              <w:t>2</w:t>
            </w:r>
          </w:p>
        </w:tc>
        <w:tc>
          <w:tcPr>
            <w:tcW w:w="5103" w:type="dxa"/>
          </w:tcPr>
          <w:p w:rsidR="005B44CF" w:rsidRDefault="005B44CF" w:rsidP="009F045B">
            <w:pPr>
              <w:ind w:right="239"/>
              <w:jc w:val="both"/>
              <w:rPr>
                <w:rFonts w:ascii="Sylfaen" w:eastAsia="Times New Roman" w:hAnsi="Sylfaen" w:cs="Geo_WWW_Courier"/>
                <w:lang w:val="ka-GE"/>
              </w:rPr>
            </w:pPr>
            <w:r>
              <w:rPr>
                <w:rFonts w:ascii="Sylfaen" w:eastAsia="Times New Roman" w:hAnsi="Sylfaen" w:cs="Geo_WWW_Courier"/>
                <w:lang w:val="ka-GE"/>
              </w:rPr>
              <w:t>თაბაშირის დოზატორი</w:t>
            </w:r>
          </w:p>
        </w:tc>
        <w:tc>
          <w:tcPr>
            <w:tcW w:w="1980" w:type="dxa"/>
          </w:tcPr>
          <w:p w:rsidR="005B44CF" w:rsidRDefault="007D5A7C" w:rsidP="009F045B">
            <w:pPr>
              <w:ind w:right="239"/>
              <w:jc w:val="both"/>
              <w:rPr>
                <w:rFonts w:ascii="Sylfaen" w:eastAsia="Times New Roman" w:hAnsi="Sylfaen" w:cs="Geo_WWW_Courier"/>
                <w:lang w:val="ka-GE"/>
              </w:rPr>
            </w:pPr>
            <w:r>
              <w:rPr>
                <w:rFonts w:ascii="Sylfaen" w:eastAsia="Times New Roman" w:hAnsi="Sylfaen" w:cs="Geo_WWW_Courier"/>
              </w:rPr>
              <w:t>DEL0520</w:t>
            </w:r>
          </w:p>
        </w:tc>
        <w:tc>
          <w:tcPr>
            <w:tcW w:w="1980" w:type="dxa"/>
          </w:tcPr>
          <w:p w:rsidR="005B44CF" w:rsidRDefault="004861B4" w:rsidP="009F045B">
            <w:pPr>
              <w:ind w:right="239"/>
              <w:jc w:val="both"/>
              <w:rPr>
                <w:rFonts w:ascii="Sylfaen" w:eastAsia="Times New Roman" w:hAnsi="Sylfaen" w:cs="Geo_WWW_Courier"/>
                <w:lang w:val="ka-GE"/>
              </w:rPr>
            </w:pPr>
            <w:r>
              <w:rPr>
                <w:rFonts w:ascii="Sylfaen" w:eastAsia="Times New Roman" w:hAnsi="Sylfaen" w:cs="Geo_WWW_Courier"/>
                <w:lang w:val="ka-GE"/>
              </w:rPr>
              <w:t>1,1</w:t>
            </w:r>
          </w:p>
        </w:tc>
      </w:tr>
      <w:tr w:rsidR="005B44CF" w:rsidTr="007D5A7C">
        <w:tc>
          <w:tcPr>
            <w:tcW w:w="675" w:type="dxa"/>
          </w:tcPr>
          <w:p w:rsidR="005B44CF" w:rsidRDefault="005B44CF" w:rsidP="009F045B">
            <w:pPr>
              <w:ind w:right="239"/>
              <w:jc w:val="both"/>
              <w:rPr>
                <w:rFonts w:ascii="Sylfaen" w:eastAsia="Times New Roman" w:hAnsi="Sylfaen" w:cs="Geo_WWW_Courier"/>
                <w:lang w:val="ka-GE"/>
              </w:rPr>
            </w:pPr>
            <w:r>
              <w:rPr>
                <w:rFonts w:ascii="Sylfaen" w:eastAsia="Times New Roman" w:hAnsi="Sylfaen" w:cs="Geo_WWW_Courier"/>
                <w:lang w:val="ka-GE"/>
              </w:rPr>
              <w:t>3</w:t>
            </w:r>
          </w:p>
        </w:tc>
        <w:tc>
          <w:tcPr>
            <w:tcW w:w="5103" w:type="dxa"/>
          </w:tcPr>
          <w:p w:rsidR="005B44CF" w:rsidRDefault="005B44CF" w:rsidP="009F045B">
            <w:pPr>
              <w:ind w:right="239"/>
              <w:jc w:val="both"/>
              <w:rPr>
                <w:rFonts w:ascii="Sylfaen" w:eastAsia="Times New Roman" w:hAnsi="Sylfaen" w:cs="Geo_WWW_Courier"/>
                <w:lang w:val="ka-GE"/>
              </w:rPr>
            </w:pPr>
            <w:r>
              <w:rPr>
                <w:rFonts w:ascii="Sylfaen" w:eastAsia="Times New Roman" w:hAnsi="Sylfaen" w:cs="Geo_WWW_Courier"/>
                <w:lang w:val="ka-GE"/>
              </w:rPr>
              <w:t>დანამატების დოზატორი</w:t>
            </w:r>
          </w:p>
        </w:tc>
        <w:tc>
          <w:tcPr>
            <w:tcW w:w="1980" w:type="dxa"/>
          </w:tcPr>
          <w:p w:rsidR="005B44CF" w:rsidRDefault="007D5A7C" w:rsidP="009F045B">
            <w:pPr>
              <w:ind w:right="239"/>
              <w:jc w:val="both"/>
              <w:rPr>
                <w:rFonts w:ascii="Sylfaen" w:eastAsia="Times New Roman" w:hAnsi="Sylfaen" w:cs="Geo_WWW_Courier"/>
                <w:lang w:val="ka-GE"/>
              </w:rPr>
            </w:pPr>
            <w:r>
              <w:rPr>
                <w:rFonts w:ascii="Sylfaen" w:eastAsia="Times New Roman" w:hAnsi="Sylfaen" w:cs="Geo_WWW_Courier"/>
              </w:rPr>
              <w:t>DEL0520</w:t>
            </w:r>
          </w:p>
        </w:tc>
        <w:tc>
          <w:tcPr>
            <w:tcW w:w="1980" w:type="dxa"/>
          </w:tcPr>
          <w:p w:rsidR="005B44CF" w:rsidRDefault="004861B4" w:rsidP="009F045B">
            <w:pPr>
              <w:ind w:right="239"/>
              <w:jc w:val="both"/>
              <w:rPr>
                <w:rFonts w:ascii="Sylfaen" w:eastAsia="Times New Roman" w:hAnsi="Sylfaen" w:cs="Geo_WWW_Courier"/>
                <w:lang w:val="ka-GE"/>
              </w:rPr>
            </w:pPr>
            <w:r>
              <w:rPr>
                <w:rFonts w:ascii="Sylfaen" w:eastAsia="Times New Roman" w:hAnsi="Sylfaen" w:cs="Geo_WWW_Courier"/>
                <w:lang w:val="ka-GE"/>
              </w:rPr>
              <w:t>1,1</w:t>
            </w:r>
          </w:p>
        </w:tc>
      </w:tr>
      <w:tr w:rsidR="005B44CF" w:rsidTr="007D5A7C">
        <w:tc>
          <w:tcPr>
            <w:tcW w:w="675" w:type="dxa"/>
          </w:tcPr>
          <w:p w:rsidR="005B44CF" w:rsidRDefault="005B44CF" w:rsidP="009F045B">
            <w:pPr>
              <w:ind w:right="239"/>
              <w:jc w:val="both"/>
              <w:rPr>
                <w:rFonts w:ascii="Sylfaen" w:eastAsia="Times New Roman" w:hAnsi="Sylfaen" w:cs="Geo_WWW_Courier"/>
                <w:lang w:val="ka-GE"/>
              </w:rPr>
            </w:pPr>
            <w:r>
              <w:rPr>
                <w:rFonts w:ascii="Sylfaen" w:eastAsia="Times New Roman" w:hAnsi="Sylfaen" w:cs="Geo_WWW_Courier"/>
                <w:lang w:val="ka-GE"/>
              </w:rPr>
              <w:t>4</w:t>
            </w:r>
          </w:p>
        </w:tc>
        <w:tc>
          <w:tcPr>
            <w:tcW w:w="5103" w:type="dxa"/>
          </w:tcPr>
          <w:p w:rsidR="005B44CF" w:rsidRDefault="005B44CF" w:rsidP="009F045B">
            <w:pPr>
              <w:ind w:right="239"/>
              <w:jc w:val="both"/>
              <w:rPr>
                <w:rFonts w:ascii="Sylfaen" w:eastAsia="Times New Roman" w:hAnsi="Sylfaen" w:cs="Geo_WWW_Courier"/>
                <w:lang w:val="ka-GE"/>
              </w:rPr>
            </w:pPr>
            <w:r>
              <w:rPr>
                <w:rFonts w:ascii="Sylfaen" w:eastAsia="Times New Roman" w:hAnsi="Sylfaen" w:cs="Geo_WWW_Courier"/>
                <w:lang w:val="ka-GE"/>
              </w:rPr>
              <w:t>ბურთულებიანი წისქვილი</w:t>
            </w:r>
          </w:p>
        </w:tc>
        <w:tc>
          <w:tcPr>
            <w:tcW w:w="1980" w:type="dxa"/>
          </w:tcPr>
          <w:p w:rsidR="005B44CF" w:rsidRPr="007D5A7C" w:rsidRDefault="007D5A7C" w:rsidP="007D5A7C">
            <w:pPr>
              <w:ind w:right="239"/>
              <w:jc w:val="both"/>
              <w:rPr>
                <w:rFonts w:ascii="Sylfaen" w:eastAsia="Times New Roman" w:hAnsi="Sylfaen" w:cs="Geo_WWW_Courier"/>
              </w:rPr>
            </w:pPr>
            <w:r>
              <w:rPr>
                <w:rFonts w:ascii="Sylfaen" w:eastAsia="Times New Roman" w:hAnsi="Sylfaen" w:cs="Geo_WWW_Courier"/>
                <w:lang w:val="ru-RU"/>
              </w:rPr>
              <w:t>Ф2</w:t>
            </w:r>
            <w:r>
              <w:rPr>
                <w:rFonts w:ascii="Sylfaen" w:eastAsia="Times New Roman" w:hAnsi="Sylfaen" w:cs="Geo_WWW_Courier"/>
              </w:rPr>
              <w:t>.</w:t>
            </w:r>
            <w:r>
              <w:rPr>
                <w:rFonts w:ascii="Sylfaen" w:eastAsia="Times New Roman" w:hAnsi="Sylfaen" w:cs="Geo_WWW_Courier"/>
                <w:lang w:val="ru-RU"/>
              </w:rPr>
              <w:t>2*6,5</w:t>
            </w:r>
            <w:r>
              <w:rPr>
                <w:rFonts w:ascii="Sylfaen" w:eastAsia="Times New Roman" w:hAnsi="Sylfaen" w:cs="Geo_WWW_Courier"/>
              </w:rPr>
              <w:t>m</w:t>
            </w:r>
          </w:p>
        </w:tc>
        <w:tc>
          <w:tcPr>
            <w:tcW w:w="1980" w:type="dxa"/>
          </w:tcPr>
          <w:p w:rsidR="005B44CF" w:rsidRDefault="004861B4" w:rsidP="009F045B">
            <w:pPr>
              <w:ind w:right="239"/>
              <w:jc w:val="both"/>
              <w:rPr>
                <w:rFonts w:ascii="Sylfaen" w:eastAsia="Times New Roman" w:hAnsi="Sylfaen" w:cs="Geo_WWW_Courier"/>
                <w:lang w:val="ka-GE"/>
              </w:rPr>
            </w:pPr>
            <w:r>
              <w:rPr>
                <w:rFonts w:ascii="Sylfaen" w:eastAsia="Times New Roman" w:hAnsi="Sylfaen" w:cs="Geo_WWW_Courier"/>
                <w:lang w:val="ka-GE"/>
              </w:rPr>
              <w:t>380</w:t>
            </w:r>
          </w:p>
        </w:tc>
      </w:tr>
      <w:tr w:rsidR="005B44CF" w:rsidTr="007D5A7C">
        <w:tc>
          <w:tcPr>
            <w:tcW w:w="675" w:type="dxa"/>
          </w:tcPr>
          <w:p w:rsidR="005B44CF" w:rsidRDefault="005B44CF" w:rsidP="009F045B">
            <w:pPr>
              <w:ind w:right="239"/>
              <w:jc w:val="both"/>
              <w:rPr>
                <w:rFonts w:ascii="Sylfaen" w:eastAsia="Times New Roman" w:hAnsi="Sylfaen" w:cs="Geo_WWW_Courier"/>
                <w:lang w:val="ka-GE"/>
              </w:rPr>
            </w:pPr>
            <w:r>
              <w:rPr>
                <w:rFonts w:ascii="Sylfaen" w:eastAsia="Times New Roman" w:hAnsi="Sylfaen" w:cs="Geo_WWW_Courier"/>
                <w:lang w:val="ka-GE"/>
              </w:rPr>
              <w:t>5</w:t>
            </w:r>
          </w:p>
        </w:tc>
        <w:tc>
          <w:tcPr>
            <w:tcW w:w="5103" w:type="dxa"/>
          </w:tcPr>
          <w:p w:rsidR="005B44CF" w:rsidRDefault="005B44CF" w:rsidP="009F045B">
            <w:pPr>
              <w:ind w:right="239"/>
              <w:jc w:val="both"/>
              <w:rPr>
                <w:rFonts w:ascii="Sylfaen" w:eastAsia="Times New Roman" w:hAnsi="Sylfaen" w:cs="Geo_WWW_Courier"/>
                <w:lang w:val="ka-GE"/>
              </w:rPr>
            </w:pPr>
            <w:r>
              <w:rPr>
                <w:rFonts w:ascii="Sylfaen" w:eastAsia="Times New Roman" w:hAnsi="Sylfaen" w:cs="Geo_WWW_Courier"/>
                <w:lang w:val="ka-GE"/>
              </w:rPr>
              <w:t>წისქვილის ბურთულები</w:t>
            </w:r>
          </w:p>
        </w:tc>
        <w:tc>
          <w:tcPr>
            <w:tcW w:w="1980" w:type="dxa"/>
          </w:tcPr>
          <w:p w:rsidR="005B44CF" w:rsidRDefault="007D5A7C" w:rsidP="009F045B">
            <w:pPr>
              <w:ind w:right="239"/>
              <w:jc w:val="both"/>
              <w:rPr>
                <w:rFonts w:ascii="Sylfaen" w:eastAsia="Times New Roman" w:hAnsi="Sylfaen" w:cs="Geo_WWW_Courier"/>
              </w:rPr>
            </w:pPr>
            <w:r>
              <w:rPr>
                <w:rFonts w:ascii="Sylfaen" w:eastAsia="Times New Roman" w:hAnsi="Sylfaen" w:cs="Geo_WWW_Courier"/>
                <w:lang w:val="ru-RU"/>
              </w:rPr>
              <w:t>Ф</w:t>
            </w:r>
            <w:r>
              <w:rPr>
                <w:rFonts w:ascii="Sylfaen" w:eastAsia="Times New Roman" w:hAnsi="Sylfaen" w:cs="Geo_WWW_Courier"/>
              </w:rPr>
              <w:t>30-40mm</w:t>
            </w:r>
          </w:p>
          <w:p w:rsidR="007D5A7C" w:rsidRDefault="007D5A7C" w:rsidP="009F045B">
            <w:pPr>
              <w:ind w:right="239"/>
              <w:jc w:val="both"/>
              <w:rPr>
                <w:rFonts w:ascii="Sylfaen" w:eastAsia="Times New Roman" w:hAnsi="Sylfaen" w:cs="Geo_WWW_Courier"/>
              </w:rPr>
            </w:pPr>
            <w:r>
              <w:rPr>
                <w:rFonts w:ascii="Sylfaen" w:eastAsia="Times New Roman" w:hAnsi="Sylfaen" w:cs="Geo_WWW_Courier"/>
                <w:lang w:val="ru-RU"/>
              </w:rPr>
              <w:t>Ф</w:t>
            </w:r>
            <w:r>
              <w:rPr>
                <w:rFonts w:ascii="Sylfaen" w:eastAsia="Times New Roman" w:hAnsi="Sylfaen" w:cs="Geo_WWW_Courier"/>
              </w:rPr>
              <w:t>50-70mm</w:t>
            </w:r>
          </w:p>
          <w:p w:rsidR="007D5A7C" w:rsidRPr="007D5A7C" w:rsidRDefault="007D5A7C" w:rsidP="009F045B">
            <w:pPr>
              <w:ind w:right="239"/>
              <w:jc w:val="both"/>
              <w:rPr>
                <w:rFonts w:ascii="Sylfaen" w:eastAsia="Times New Roman" w:hAnsi="Sylfaen" w:cs="Geo_WWW_Courier"/>
              </w:rPr>
            </w:pPr>
            <w:r>
              <w:rPr>
                <w:rFonts w:ascii="Sylfaen" w:eastAsia="Times New Roman" w:hAnsi="Sylfaen" w:cs="Geo_WWW_Courier"/>
                <w:lang w:val="ru-RU"/>
              </w:rPr>
              <w:t>Ф</w:t>
            </w:r>
            <w:r>
              <w:rPr>
                <w:rFonts w:ascii="Sylfaen" w:eastAsia="Times New Roman" w:hAnsi="Sylfaen" w:cs="Geo_WWW_Courier"/>
              </w:rPr>
              <w:t>80-150mm</w:t>
            </w:r>
          </w:p>
        </w:tc>
        <w:tc>
          <w:tcPr>
            <w:tcW w:w="1980" w:type="dxa"/>
          </w:tcPr>
          <w:p w:rsidR="005B44CF" w:rsidRDefault="004861B4" w:rsidP="009F045B">
            <w:pPr>
              <w:ind w:right="239"/>
              <w:jc w:val="both"/>
              <w:rPr>
                <w:rFonts w:ascii="Sylfaen" w:eastAsia="Times New Roman" w:hAnsi="Sylfaen" w:cs="Geo_WWW_Courier"/>
                <w:lang w:val="ka-GE"/>
              </w:rPr>
            </w:pPr>
            <w:r>
              <w:rPr>
                <w:rFonts w:ascii="Sylfaen" w:eastAsia="Times New Roman" w:hAnsi="Sylfaen" w:cs="Geo_WWW_Courier"/>
                <w:lang w:val="ka-GE"/>
              </w:rPr>
              <w:t>-</w:t>
            </w:r>
          </w:p>
        </w:tc>
      </w:tr>
      <w:tr w:rsidR="005B44CF" w:rsidTr="007D5A7C">
        <w:tc>
          <w:tcPr>
            <w:tcW w:w="675" w:type="dxa"/>
          </w:tcPr>
          <w:p w:rsidR="005B44CF" w:rsidRDefault="005B44CF" w:rsidP="009F045B">
            <w:pPr>
              <w:ind w:right="239"/>
              <w:jc w:val="both"/>
              <w:rPr>
                <w:rFonts w:ascii="Sylfaen" w:eastAsia="Times New Roman" w:hAnsi="Sylfaen" w:cs="Geo_WWW_Courier"/>
                <w:lang w:val="ka-GE"/>
              </w:rPr>
            </w:pPr>
            <w:r>
              <w:rPr>
                <w:rFonts w:ascii="Sylfaen" w:eastAsia="Times New Roman" w:hAnsi="Sylfaen" w:cs="Geo_WWW_Courier"/>
                <w:lang w:val="ka-GE"/>
              </w:rPr>
              <w:t>6</w:t>
            </w:r>
          </w:p>
        </w:tc>
        <w:tc>
          <w:tcPr>
            <w:tcW w:w="5103" w:type="dxa"/>
          </w:tcPr>
          <w:p w:rsidR="005B44CF" w:rsidRDefault="005B44CF" w:rsidP="009F045B">
            <w:pPr>
              <w:ind w:right="239"/>
              <w:jc w:val="both"/>
              <w:rPr>
                <w:rFonts w:ascii="Sylfaen" w:eastAsia="Times New Roman" w:hAnsi="Sylfaen" w:cs="Geo_WWW_Courier"/>
                <w:lang w:val="ka-GE"/>
              </w:rPr>
            </w:pPr>
            <w:r>
              <w:rPr>
                <w:rFonts w:ascii="Sylfaen" w:eastAsia="Times New Roman" w:hAnsi="Sylfaen" w:cs="Geo_WWW_Courier"/>
                <w:lang w:val="ka-GE"/>
              </w:rPr>
              <w:t>ფხვნილოვანი სე</w:t>
            </w:r>
            <w:r w:rsidR="007D5A7C">
              <w:rPr>
                <w:rFonts w:ascii="Sylfaen" w:eastAsia="Times New Roman" w:hAnsi="Sylfaen" w:cs="Geo_WWW_Courier"/>
                <w:lang w:val="ka-GE"/>
              </w:rPr>
              <w:t>პარატორი</w:t>
            </w:r>
          </w:p>
        </w:tc>
        <w:tc>
          <w:tcPr>
            <w:tcW w:w="1980" w:type="dxa"/>
          </w:tcPr>
          <w:p w:rsidR="005B44CF" w:rsidRDefault="007D5A7C" w:rsidP="007D5A7C">
            <w:pPr>
              <w:ind w:right="239"/>
              <w:jc w:val="both"/>
              <w:rPr>
                <w:rFonts w:ascii="Sylfaen" w:eastAsia="Times New Roman" w:hAnsi="Sylfaen" w:cs="Geo_WWW_Courier"/>
                <w:lang w:val="ka-GE"/>
              </w:rPr>
            </w:pPr>
            <w:r>
              <w:rPr>
                <w:rFonts w:ascii="Sylfaen" w:eastAsia="Times New Roman" w:hAnsi="Sylfaen" w:cs="Geo_WWW_Courier"/>
              </w:rPr>
              <w:t>O-SepaN</w:t>
            </w:r>
            <w:r>
              <w:rPr>
                <w:rFonts w:ascii="Sylfaen" w:eastAsia="Times New Roman" w:hAnsi="Sylfaen" w:cs="Geo_WWW_Courier"/>
                <w:lang w:val="ru-RU"/>
              </w:rPr>
              <w:t>350</w:t>
            </w:r>
          </w:p>
        </w:tc>
        <w:tc>
          <w:tcPr>
            <w:tcW w:w="1980" w:type="dxa"/>
          </w:tcPr>
          <w:p w:rsidR="005B44CF" w:rsidRDefault="004861B4" w:rsidP="009F045B">
            <w:pPr>
              <w:ind w:right="239"/>
              <w:jc w:val="both"/>
              <w:rPr>
                <w:rFonts w:ascii="Sylfaen" w:eastAsia="Times New Roman" w:hAnsi="Sylfaen" w:cs="Geo_WWW_Courier"/>
                <w:lang w:val="ka-GE"/>
              </w:rPr>
            </w:pPr>
            <w:r>
              <w:rPr>
                <w:rFonts w:ascii="Sylfaen" w:eastAsia="Times New Roman" w:hAnsi="Sylfaen" w:cs="Geo_WWW_Courier"/>
                <w:lang w:val="ka-GE"/>
              </w:rPr>
              <w:t>30</w:t>
            </w:r>
          </w:p>
        </w:tc>
      </w:tr>
      <w:tr w:rsidR="005B44CF" w:rsidTr="007D5A7C">
        <w:tc>
          <w:tcPr>
            <w:tcW w:w="675" w:type="dxa"/>
          </w:tcPr>
          <w:p w:rsidR="005B44CF" w:rsidRDefault="005B44CF" w:rsidP="009F045B">
            <w:pPr>
              <w:ind w:right="239"/>
              <w:jc w:val="both"/>
              <w:rPr>
                <w:rFonts w:ascii="Sylfaen" w:eastAsia="Times New Roman" w:hAnsi="Sylfaen" w:cs="Geo_WWW_Courier"/>
                <w:lang w:val="ka-GE"/>
              </w:rPr>
            </w:pPr>
            <w:r>
              <w:rPr>
                <w:rFonts w:ascii="Sylfaen" w:eastAsia="Times New Roman" w:hAnsi="Sylfaen" w:cs="Geo_WWW_Courier"/>
                <w:lang w:val="ka-GE"/>
              </w:rPr>
              <w:t>7</w:t>
            </w:r>
          </w:p>
        </w:tc>
        <w:tc>
          <w:tcPr>
            <w:tcW w:w="5103" w:type="dxa"/>
          </w:tcPr>
          <w:p w:rsidR="005B44CF" w:rsidRDefault="007D5A7C" w:rsidP="009F045B">
            <w:pPr>
              <w:ind w:right="239"/>
              <w:jc w:val="both"/>
              <w:rPr>
                <w:rFonts w:ascii="Sylfaen" w:eastAsia="Times New Roman" w:hAnsi="Sylfaen" w:cs="Geo_WWW_Courier"/>
                <w:lang w:val="ka-GE"/>
              </w:rPr>
            </w:pPr>
            <w:r>
              <w:rPr>
                <w:rFonts w:ascii="Sylfaen" w:eastAsia="Times New Roman" w:hAnsi="Sylfaen" w:cs="Geo_WWW_Courier"/>
                <w:lang w:val="ka-GE"/>
              </w:rPr>
              <w:t>სახელოიანი ფილტრი</w:t>
            </w:r>
          </w:p>
        </w:tc>
        <w:tc>
          <w:tcPr>
            <w:tcW w:w="1980" w:type="dxa"/>
          </w:tcPr>
          <w:p w:rsidR="005B44CF" w:rsidRPr="007D5A7C" w:rsidRDefault="007D5A7C" w:rsidP="007D5A7C">
            <w:pPr>
              <w:ind w:right="239"/>
              <w:jc w:val="both"/>
              <w:rPr>
                <w:rFonts w:ascii="Sylfaen" w:eastAsia="Times New Roman" w:hAnsi="Sylfaen" w:cs="Geo_WWW_Courier"/>
              </w:rPr>
            </w:pPr>
            <w:r>
              <w:rPr>
                <w:rFonts w:ascii="Sylfaen" w:eastAsia="Times New Roman" w:hAnsi="Sylfaen" w:cs="Geo_WWW_Courier"/>
              </w:rPr>
              <w:t>LQM-96-5</w:t>
            </w:r>
          </w:p>
        </w:tc>
        <w:tc>
          <w:tcPr>
            <w:tcW w:w="1980" w:type="dxa"/>
          </w:tcPr>
          <w:p w:rsidR="005B44CF" w:rsidRDefault="004861B4" w:rsidP="009F045B">
            <w:pPr>
              <w:ind w:right="239"/>
              <w:jc w:val="both"/>
              <w:rPr>
                <w:rFonts w:ascii="Sylfaen" w:eastAsia="Times New Roman" w:hAnsi="Sylfaen" w:cs="Geo_WWW_Courier"/>
                <w:lang w:val="ka-GE"/>
              </w:rPr>
            </w:pPr>
            <w:r>
              <w:rPr>
                <w:rFonts w:ascii="Sylfaen" w:eastAsia="Times New Roman" w:hAnsi="Sylfaen" w:cs="Geo_WWW_Courier"/>
                <w:lang w:val="ka-GE"/>
              </w:rPr>
              <w:t>37</w:t>
            </w:r>
          </w:p>
        </w:tc>
      </w:tr>
      <w:tr w:rsidR="005B44CF" w:rsidTr="007D5A7C">
        <w:tc>
          <w:tcPr>
            <w:tcW w:w="675" w:type="dxa"/>
          </w:tcPr>
          <w:p w:rsidR="005B44CF" w:rsidRDefault="005B44CF" w:rsidP="009F045B">
            <w:pPr>
              <w:ind w:right="239"/>
              <w:jc w:val="both"/>
              <w:rPr>
                <w:rFonts w:ascii="Sylfaen" w:eastAsia="Times New Roman" w:hAnsi="Sylfaen" w:cs="Geo_WWW_Courier"/>
                <w:lang w:val="ka-GE"/>
              </w:rPr>
            </w:pPr>
            <w:r>
              <w:rPr>
                <w:rFonts w:ascii="Sylfaen" w:eastAsia="Times New Roman" w:hAnsi="Sylfaen" w:cs="Geo_WWW_Courier"/>
                <w:lang w:val="ka-GE"/>
              </w:rPr>
              <w:t>8</w:t>
            </w:r>
          </w:p>
        </w:tc>
        <w:tc>
          <w:tcPr>
            <w:tcW w:w="5103" w:type="dxa"/>
          </w:tcPr>
          <w:p w:rsidR="005B44CF" w:rsidRDefault="007D5A7C" w:rsidP="009F045B">
            <w:pPr>
              <w:ind w:right="239"/>
              <w:jc w:val="both"/>
              <w:rPr>
                <w:rFonts w:ascii="Sylfaen" w:eastAsia="Times New Roman" w:hAnsi="Sylfaen" w:cs="Geo_WWW_Courier"/>
                <w:lang w:val="ka-GE"/>
              </w:rPr>
            </w:pPr>
            <w:r>
              <w:rPr>
                <w:rFonts w:ascii="Sylfaen" w:eastAsia="Times New Roman" w:hAnsi="Sylfaen" w:cs="Geo_WWW_Courier"/>
                <w:lang w:val="ka-GE"/>
              </w:rPr>
              <w:t>კოვშური ელევატორი</w:t>
            </w:r>
          </w:p>
        </w:tc>
        <w:tc>
          <w:tcPr>
            <w:tcW w:w="1980" w:type="dxa"/>
          </w:tcPr>
          <w:p w:rsidR="005B44CF" w:rsidRPr="007D5A7C" w:rsidRDefault="007D5A7C" w:rsidP="009F045B">
            <w:pPr>
              <w:ind w:right="239"/>
              <w:jc w:val="both"/>
              <w:rPr>
                <w:rFonts w:ascii="Sylfaen" w:eastAsia="Times New Roman" w:hAnsi="Sylfaen" w:cs="Geo_WWW_Courier"/>
              </w:rPr>
            </w:pPr>
            <w:r>
              <w:rPr>
                <w:rFonts w:ascii="Sylfaen" w:eastAsia="Times New Roman" w:hAnsi="Sylfaen" w:cs="Geo_WWW_Courier"/>
              </w:rPr>
              <w:t>NE50*25m</w:t>
            </w:r>
          </w:p>
        </w:tc>
        <w:tc>
          <w:tcPr>
            <w:tcW w:w="1980" w:type="dxa"/>
          </w:tcPr>
          <w:p w:rsidR="005B44CF" w:rsidRDefault="004861B4" w:rsidP="009F045B">
            <w:pPr>
              <w:ind w:right="239"/>
              <w:jc w:val="both"/>
              <w:rPr>
                <w:rFonts w:ascii="Sylfaen" w:eastAsia="Times New Roman" w:hAnsi="Sylfaen" w:cs="Geo_WWW_Courier"/>
                <w:lang w:val="ka-GE"/>
              </w:rPr>
            </w:pPr>
            <w:r>
              <w:rPr>
                <w:rFonts w:ascii="Sylfaen" w:eastAsia="Times New Roman" w:hAnsi="Sylfaen" w:cs="Geo_WWW_Courier"/>
                <w:lang w:val="ka-GE"/>
              </w:rPr>
              <w:t>4,5</w:t>
            </w:r>
          </w:p>
        </w:tc>
      </w:tr>
      <w:tr w:rsidR="005B44CF" w:rsidTr="007D5A7C">
        <w:tc>
          <w:tcPr>
            <w:tcW w:w="675" w:type="dxa"/>
          </w:tcPr>
          <w:p w:rsidR="005B44CF" w:rsidRDefault="005B44CF" w:rsidP="009F045B">
            <w:pPr>
              <w:ind w:right="239"/>
              <w:jc w:val="both"/>
              <w:rPr>
                <w:rFonts w:ascii="Sylfaen" w:eastAsia="Times New Roman" w:hAnsi="Sylfaen" w:cs="Geo_WWW_Courier"/>
                <w:lang w:val="ka-GE"/>
              </w:rPr>
            </w:pPr>
            <w:r>
              <w:rPr>
                <w:rFonts w:ascii="Sylfaen" w:eastAsia="Times New Roman" w:hAnsi="Sylfaen" w:cs="Geo_WWW_Courier"/>
                <w:lang w:val="ka-GE"/>
              </w:rPr>
              <w:t>9</w:t>
            </w:r>
          </w:p>
        </w:tc>
        <w:tc>
          <w:tcPr>
            <w:tcW w:w="5103" w:type="dxa"/>
          </w:tcPr>
          <w:p w:rsidR="005B44CF" w:rsidRDefault="007D5A7C" w:rsidP="007D5A7C">
            <w:pPr>
              <w:ind w:right="239"/>
              <w:jc w:val="both"/>
              <w:rPr>
                <w:rFonts w:ascii="Sylfaen" w:eastAsia="Times New Roman" w:hAnsi="Sylfaen" w:cs="Geo_WWW_Courier"/>
                <w:lang w:val="ka-GE"/>
              </w:rPr>
            </w:pPr>
            <w:r>
              <w:rPr>
                <w:rFonts w:ascii="Sylfaen" w:eastAsia="Times New Roman" w:hAnsi="Sylfaen" w:cs="Geo_WWW_Courier"/>
                <w:lang w:val="ka-GE"/>
              </w:rPr>
              <w:t>ცემენტის დამფასოებელი დანადგარი</w:t>
            </w:r>
          </w:p>
        </w:tc>
        <w:tc>
          <w:tcPr>
            <w:tcW w:w="1980" w:type="dxa"/>
          </w:tcPr>
          <w:p w:rsidR="005B44CF" w:rsidRPr="007D5A7C" w:rsidRDefault="007D5A7C" w:rsidP="007D5A7C">
            <w:pPr>
              <w:ind w:right="239"/>
              <w:jc w:val="both"/>
              <w:rPr>
                <w:rFonts w:ascii="Sylfaen" w:eastAsia="Times New Roman" w:hAnsi="Sylfaen" w:cs="Geo_WWW_Courier"/>
              </w:rPr>
            </w:pPr>
            <w:r>
              <w:rPr>
                <w:rFonts w:ascii="Sylfaen" w:eastAsia="Times New Roman" w:hAnsi="Sylfaen" w:cs="Geo_WWW_Courier"/>
              </w:rPr>
              <w:t>MBL50-II</w:t>
            </w:r>
          </w:p>
        </w:tc>
        <w:tc>
          <w:tcPr>
            <w:tcW w:w="1980" w:type="dxa"/>
          </w:tcPr>
          <w:p w:rsidR="005B44CF" w:rsidRPr="004861B4" w:rsidRDefault="004861B4" w:rsidP="004861B4">
            <w:pPr>
              <w:ind w:right="239"/>
              <w:jc w:val="both"/>
              <w:rPr>
                <w:rFonts w:ascii="Sylfaen" w:eastAsia="Times New Roman" w:hAnsi="Sylfaen" w:cs="Geo_WWW_Courier"/>
              </w:rPr>
            </w:pPr>
            <w:r>
              <w:rPr>
                <w:rFonts w:ascii="Sylfaen" w:eastAsia="Times New Roman" w:hAnsi="Sylfaen" w:cs="Geo_WWW_Courier"/>
                <w:lang w:val="ka-GE"/>
              </w:rPr>
              <w:t>4</w:t>
            </w:r>
            <w:r>
              <w:rPr>
                <w:rFonts w:ascii="Sylfaen" w:eastAsia="Times New Roman" w:hAnsi="Sylfaen" w:cs="Geo_WWW_Courier"/>
              </w:rPr>
              <w:t>x2</w:t>
            </w:r>
          </w:p>
        </w:tc>
      </w:tr>
      <w:tr w:rsidR="005B44CF" w:rsidTr="007D5A7C">
        <w:tc>
          <w:tcPr>
            <w:tcW w:w="675" w:type="dxa"/>
          </w:tcPr>
          <w:p w:rsidR="005B44CF" w:rsidRDefault="005B44CF" w:rsidP="009F045B">
            <w:pPr>
              <w:ind w:right="239"/>
              <w:jc w:val="both"/>
              <w:rPr>
                <w:rFonts w:ascii="Sylfaen" w:eastAsia="Times New Roman" w:hAnsi="Sylfaen" w:cs="Geo_WWW_Courier"/>
                <w:lang w:val="ka-GE"/>
              </w:rPr>
            </w:pPr>
            <w:r>
              <w:rPr>
                <w:rFonts w:ascii="Sylfaen" w:eastAsia="Times New Roman" w:hAnsi="Sylfaen" w:cs="Geo_WWW_Courier"/>
                <w:lang w:val="ka-GE"/>
              </w:rPr>
              <w:t>10</w:t>
            </w:r>
          </w:p>
        </w:tc>
        <w:tc>
          <w:tcPr>
            <w:tcW w:w="5103" w:type="dxa"/>
          </w:tcPr>
          <w:p w:rsidR="005B44CF" w:rsidRDefault="007D5A7C" w:rsidP="009F045B">
            <w:pPr>
              <w:ind w:right="239"/>
              <w:jc w:val="both"/>
              <w:rPr>
                <w:rFonts w:ascii="Sylfaen" w:eastAsia="Times New Roman" w:hAnsi="Sylfaen" w:cs="Geo_WWW_Courier"/>
                <w:lang w:val="ka-GE"/>
              </w:rPr>
            </w:pPr>
            <w:r>
              <w:rPr>
                <w:rFonts w:ascii="Sylfaen" w:eastAsia="Times New Roman" w:hAnsi="Sylfaen" w:cs="Geo_WWW_Courier"/>
                <w:lang w:val="ka-GE"/>
              </w:rPr>
              <w:t>ცემენტმზიდებში ჩამტვირთავი დანადგარი</w:t>
            </w:r>
          </w:p>
        </w:tc>
        <w:tc>
          <w:tcPr>
            <w:tcW w:w="1980" w:type="dxa"/>
          </w:tcPr>
          <w:p w:rsidR="005B44CF" w:rsidRPr="007D5A7C" w:rsidRDefault="007D5A7C" w:rsidP="009F045B">
            <w:pPr>
              <w:ind w:right="239"/>
              <w:jc w:val="both"/>
              <w:rPr>
                <w:rFonts w:ascii="Sylfaen" w:eastAsia="Times New Roman" w:hAnsi="Sylfaen" w:cs="Geo_WWW_Courier"/>
              </w:rPr>
            </w:pPr>
            <w:r>
              <w:rPr>
                <w:rFonts w:ascii="Sylfaen" w:eastAsia="Times New Roman" w:hAnsi="Sylfaen" w:cs="Geo_WWW_Courier"/>
              </w:rPr>
              <w:t>ZSQ-100</w:t>
            </w:r>
          </w:p>
        </w:tc>
        <w:tc>
          <w:tcPr>
            <w:tcW w:w="1980" w:type="dxa"/>
          </w:tcPr>
          <w:p w:rsidR="005B44CF" w:rsidRPr="004861B4" w:rsidRDefault="004861B4" w:rsidP="009F045B">
            <w:pPr>
              <w:ind w:right="239"/>
              <w:jc w:val="both"/>
              <w:rPr>
                <w:rFonts w:ascii="Sylfaen" w:eastAsia="Times New Roman" w:hAnsi="Sylfaen" w:cs="Geo_WWW_Courier"/>
              </w:rPr>
            </w:pPr>
            <w:r>
              <w:rPr>
                <w:rFonts w:ascii="Sylfaen" w:eastAsia="Times New Roman" w:hAnsi="Sylfaen" w:cs="Geo_WWW_Courier"/>
              </w:rPr>
              <w:t>1.5</w:t>
            </w:r>
          </w:p>
        </w:tc>
      </w:tr>
    </w:tbl>
    <w:p w:rsidR="003E5F68" w:rsidRDefault="00D545A1" w:rsidP="00AD451D">
      <w:pPr>
        <w:spacing w:after="0"/>
        <w:ind w:left="-270" w:right="239"/>
        <w:jc w:val="both"/>
        <w:rPr>
          <w:rFonts w:ascii="Sylfaen" w:eastAsia="Times New Roman" w:hAnsi="Sylfaen" w:cs="Geo_WWW_Courier"/>
          <w:lang w:val="ka-GE"/>
        </w:rPr>
      </w:pPr>
      <w:r>
        <w:rPr>
          <w:rFonts w:ascii="Sylfaen" w:eastAsia="Times New Roman" w:hAnsi="Sylfaen" w:cs="Geo_WWW_Courier"/>
          <w:lang w:val="ka-GE"/>
        </w:rPr>
        <w:t xml:space="preserve">   </w:t>
      </w:r>
    </w:p>
    <w:p w:rsidR="00BD3EFF" w:rsidRDefault="00D545A1" w:rsidP="00AD451D">
      <w:pPr>
        <w:spacing w:after="0"/>
        <w:ind w:left="-270" w:right="239"/>
        <w:jc w:val="both"/>
        <w:rPr>
          <w:rFonts w:ascii="Sylfaen" w:eastAsia="Calibri" w:hAnsi="Sylfaen" w:cs="Times New Roman"/>
          <w:lang w:val="ka-GE"/>
        </w:rPr>
      </w:pPr>
      <w:r>
        <w:rPr>
          <w:rFonts w:ascii="Sylfaen" w:eastAsia="Times New Roman" w:hAnsi="Sylfaen" w:cs="Geo_WWW_Courier"/>
          <w:lang w:val="ka-GE"/>
        </w:rPr>
        <w:t xml:space="preserve"> </w:t>
      </w:r>
      <w:r w:rsidR="00BB1F36" w:rsidRPr="009F26F0">
        <w:rPr>
          <w:rFonts w:ascii="Sylfaen" w:eastAsia="Times New Roman" w:hAnsi="Sylfaen" w:cs="Geo_WWW_Courier"/>
          <w:lang w:val="ka-GE"/>
        </w:rPr>
        <w:t>საწარმოში ცემენტის შემადგენელი ინგრედიენტები შემოტანილი იქნება ავტოთვითმცლელებით   სხვა საწარმოებიდ</w:t>
      </w:r>
      <w:r w:rsidR="002B0A8C">
        <w:rPr>
          <w:rFonts w:ascii="Sylfaen" w:eastAsia="Times New Roman" w:hAnsi="Sylfaen" w:cs="Geo_WWW_Courier"/>
          <w:lang w:val="ka-GE"/>
        </w:rPr>
        <w:t xml:space="preserve">ან და დაიყრება </w:t>
      </w:r>
      <w:r w:rsidR="00BB1F36" w:rsidRPr="009F26F0">
        <w:rPr>
          <w:rFonts w:ascii="Sylfaen" w:eastAsia="Times New Roman" w:hAnsi="Sylfaen" w:cs="Geo_WWW_Courier"/>
          <w:lang w:val="ka-GE"/>
        </w:rPr>
        <w:t xml:space="preserve"> 15ტონა/საათი წარმადობის ბურთულებიანი წისქვილის მიმდებარედ,</w:t>
      </w:r>
      <w:r w:rsidR="00012B56">
        <w:rPr>
          <w:rFonts w:ascii="Sylfaen" w:eastAsia="Times New Roman" w:hAnsi="Sylfaen" w:cs="Geo_WWW_Courier"/>
          <w:lang w:val="ka-GE"/>
        </w:rPr>
        <w:t xml:space="preserve"> საიდანაც ჩაიყრება </w:t>
      </w:r>
      <w:r w:rsidR="00012B56">
        <w:rPr>
          <w:rFonts w:ascii="Sylfaen" w:eastAsia="Times New Roman" w:hAnsi="Sylfaen" w:cs="Geo_WWW_Courier"/>
        </w:rPr>
        <w:t xml:space="preserve">3 </w:t>
      </w:r>
      <w:r w:rsidR="00012B56">
        <w:rPr>
          <w:rFonts w:ascii="Sylfaen" w:eastAsia="Times New Roman" w:hAnsi="Sylfaen" w:cs="Geo_WWW_Courier"/>
          <w:lang w:val="ka-GE"/>
        </w:rPr>
        <w:t>დოზატორში</w:t>
      </w:r>
      <w:r w:rsidR="00012B56">
        <w:rPr>
          <w:rFonts w:ascii="Sylfaen" w:eastAsia="Times New Roman" w:hAnsi="Sylfaen" w:cs="Geo_WWW_Courier"/>
        </w:rPr>
        <w:t xml:space="preserve">. </w:t>
      </w:r>
      <w:r w:rsidR="00012B56">
        <w:rPr>
          <w:rFonts w:ascii="Sylfaen" w:eastAsia="Times New Roman" w:hAnsi="Sylfaen" w:cs="Geo_WWW_Courier"/>
          <w:lang w:val="ka-GE"/>
        </w:rPr>
        <w:t>დოზატორებიდან</w:t>
      </w:r>
      <w:r w:rsidR="00BB1F36" w:rsidRPr="009F26F0">
        <w:rPr>
          <w:rFonts w:ascii="Sylfaen" w:eastAsia="Times New Roman" w:hAnsi="Sylfaen" w:cs="Geo_WWW_Courier"/>
          <w:lang w:val="ka-GE"/>
        </w:rPr>
        <w:t xml:space="preserve"> ლენტური ტრანსპორტიორი</w:t>
      </w:r>
      <w:r w:rsidR="00012B56">
        <w:rPr>
          <w:rFonts w:ascii="Sylfaen" w:eastAsia="Times New Roman" w:hAnsi="Sylfaen" w:cs="Geo_WWW_Courier"/>
          <w:lang w:val="ka-GE"/>
        </w:rPr>
        <w:t>ს საშუალებით</w:t>
      </w:r>
      <w:r w:rsidR="00BB1F36" w:rsidRPr="009F26F0">
        <w:rPr>
          <w:rFonts w:ascii="Sylfaen" w:eastAsia="Times New Roman" w:hAnsi="Sylfaen" w:cs="Geo_WWW_Courier"/>
          <w:lang w:val="ka-GE"/>
        </w:rPr>
        <w:t xml:space="preserve"> მზა კაზმი ჩაიყრება წისქვილის ბუნკერში და შემდგომ წისქვილში. დაფქული ცემენტი   სეპარატორის გავლის შემდეგ გადაიტვირთება საწარმოს ტერიტორიაზე არსებულ ოთხ  სილოსში - თითოეულ მათგანში დახურული კოვშური  ელევატორის საშუალებით. სეპარატორში დარჩენილი დაუფქვავი კაზმი დაუბრუნდება წისქვილს, ხელმეორედ დაფქვისათვის. დანაკარგების თავიდან აცილების მიზნით ბურთულებიან წისქვილზე და თითოეულ სილოსზე დამონტაჟებულია 99,9% ეფექტურობის სახელოიანი ფილტრები, საიდანაც ადგილი აქვს ატმოსფერულ ჰაერში წარმოქმნილ მავნე ნივთიერებათა გაფრქვევას. ყველა ტექნოლოგიური პროცესი განხორციელდება დახურულ, ოთხივე მხრიდან კედლების მქონე  ნაგებობაში, ღია ცის ქვეშ განთავსებული იქნება მხოლოდ სილოსები და მზა პროდუქციის გაცემის ადგილი.</w:t>
      </w:r>
      <w:r w:rsidR="00BB1F36" w:rsidRPr="00D545A1">
        <w:rPr>
          <w:rFonts w:ascii="Sylfaen" w:eastAsia="Times New Roman" w:hAnsi="Sylfaen" w:cs="Geo_WWW_Courier"/>
          <w:lang w:val="ka-GE"/>
        </w:rPr>
        <w:t xml:space="preserve"> </w:t>
      </w:r>
      <w:r w:rsidR="00BB1F36" w:rsidRPr="009F26F0">
        <w:rPr>
          <w:rFonts w:ascii="Sylfaen" w:eastAsia="Times New Roman" w:hAnsi="Sylfaen" w:cs="Geo_WWW_Courier"/>
          <w:lang w:val="ka-GE"/>
        </w:rPr>
        <w:t xml:space="preserve">სილოსებიდან ცემენტი ჩაიტვირთება ცემენტმზიდებში ან პარკებში, სადაც დანაკარგების თავიდან აცილების მიზნით ჩატვირთვისას გამოყენებული იქნება ჩამტვირთავი სახელო. </w:t>
      </w:r>
      <w:r w:rsidR="00BB1F36" w:rsidRPr="009F26F0">
        <w:rPr>
          <w:rFonts w:ascii="Sylfaen" w:eastAsia="Calibri" w:hAnsi="Sylfaen" w:cs="Times New Roman"/>
          <w:lang w:val="ka-GE"/>
        </w:rPr>
        <w:t xml:space="preserve">საწარმო გეგმავს წელიწადში  300 სამუშაო დღის განმავლობაში, 20 საათიანი გრაფიკით, 90000ტონა ცემენტის სხვა და სხვა მარკის წარმოებას. ცემენტის შემადგენელი ინგრედიენტების წლიური სავარაუდო რაოდენობა შემდეგია: კლინკერი 70% - 63000 ტონა/წელი, </w:t>
      </w:r>
      <w:r w:rsidR="00BB1F36" w:rsidRPr="009F26F0">
        <w:rPr>
          <w:rFonts w:ascii="Sylfaen" w:eastAsia="Times New Roman" w:hAnsi="Sylfaen" w:cs="Sylfaen"/>
          <w:color w:val="222222"/>
          <w:shd w:val="clear" w:color="auto" w:fill="FFFFFF"/>
          <w:lang w:val="ka-GE"/>
        </w:rPr>
        <w:t xml:space="preserve">მინერალური დანამატები(პემზა, გრანიტი, ღორღი და სხვ) - </w:t>
      </w:r>
      <w:r w:rsidR="00BB1F36" w:rsidRPr="009F26F0">
        <w:rPr>
          <w:rFonts w:ascii="Sylfaen" w:eastAsia="Calibri" w:hAnsi="Sylfaen" w:cs="Times New Roman"/>
          <w:lang w:val="ka-GE"/>
        </w:rPr>
        <w:t>25% - 22500ტონა/წელი, თაბაშირი 5% - 4500 ტონა/წელი.</w:t>
      </w:r>
    </w:p>
    <w:p w:rsidR="00BD3EFF" w:rsidRDefault="00BD3EFF" w:rsidP="00BD3EFF">
      <w:pPr>
        <w:spacing w:after="0"/>
        <w:ind w:left="-270"/>
        <w:jc w:val="both"/>
        <w:rPr>
          <w:rFonts w:ascii="Sylfaen" w:eastAsia="Calibri" w:hAnsi="Sylfaen" w:cs="Times New Roman"/>
          <w:lang w:val="ka-GE"/>
        </w:rPr>
      </w:pPr>
      <w:r>
        <w:rPr>
          <w:rFonts w:ascii="Sylfaen" w:eastAsia="Calibri" w:hAnsi="Sylfaen" w:cs="Times New Roman"/>
          <w:lang w:val="ka-GE"/>
        </w:rPr>
        <w:t xml:space="preserve">   </w:t>
      </w:r>
      <w:r w:rsidRPr="00BB1F36">
        <w:rPr>
          <w:rFonts w:ascii="Sylfaen" w:eastAsia="Calibri" w:hAnsi="Sylfaen" w:cs="Times New Roman"/>
          <w:lang w:val="ka-GE"/>
        </w:rPr>
        <w:t xml:space="preserve">ცემენტის წარმოებისათვის  გამოყენებული მაქსიმალური ფართობი შეადგენს 2500კვ.მ-ს, საიდანაც 1200 კვ. მ. ფართობზე განთავსდება ძირითადი ტექნოლოგიური დანადგარები, როგორებიცაა ბურთულებიანი წისქვილი, კლინკერისა და დანამატების საწყობები და სხვ. </w:t>
      </w:r>
      <w:r w:rsidR="00177F8F" w:rsidRPr="00BB1F36">
        <w:rPr>
          <w:rFonts w:ascii="Sylfaen" w:eastAsia="Calibri" w:hAnsi="Sylfaen" w:cs="Times New Roman"/>
          <w:lang w:val="ka-GE"/>
        </w:rPr>
        <w:t>ცემენტის წარმოებისათვის</w:t>
      </w:r>
      <w:r w:rsidR="00177F8F">
        <w:rPr>
          <w:rFonts w:ascii="Sylfaen" w:eastAsia="Calibri" w:hAnsi="Sylfaen" w:cs="Times New Roman"/>
          <w:lang w:val="ka-GE"/>
        </w:rPr>
        <w:t xml:space="preserve"> გამოყენებული</w:t>
      </w:r>
      <w:r w:rsidRPr="00BB1F36">
        <w:rPr>
          <w:rFonts w:ascii="Sylfaen" w:eastAsia="Calibri" w:hAnsi="Sylfaen" w:cs="Times New Roman"/>
          <w:lang w:val="ka-GE"/>
        </w:rPr>
        <w:t xml:space="preserve">  ფართის ზედაპირი  მთლიანად დაიფარება ბეტონის საფარით და მოექცევა ჭერის ქვეშ</w:t>
      </w:r>
      <w:r>
        <w:rPr>
          <w:rFonts w:ascii="Sylfaen" w:eastAsia="Calibri" w:hAnsi="Sylfaen" w:cs="Times New Roman"/>
          <w:lang w:val="ka-GE"/>
        </w:rPr>
        <w:t xml:space="preserve">, </w:t>
      </w:r>
      <w:r w:rsidRPr="00BB1F36">
        <w:rPr>
          <w:rFonts w:ascii="Sylfaen" w:eastAsia="Calibri" w:hAnsi="Sylfaen" w:cs="Times New Roman"/>
          <w:lang w:val="ka-GE"/>
        </w:rPr>
        <w:t xml:space="preserve">ხოლო  პერიმეტრზე მოეწყობა  3,0 მ. სიმაღლის კედელი. </w:t>
      </w:r>
      <w:r w:rsidRPr="00BB1F36">
        <w:rPr>
          <w:rFonts w:ascii="Sylfaen" w:eastAsia="Calibri" w:hAnsi="Sylfaen" w:cs="Times New Roman"/>
          <w:lang w:val="ka-GE"/>
        </w:rPr>
        <w:lastRenderedPageBreak/>
        <w:t>აღნიშნული ღონისძიებები გამორიცხავს წვიმის წყლის მოხვედრას საწარმოს ტერიტორიაზე და ზედაპირული და გრუნტის წყლების დაბინძურებას.</w:t>
      </w:r>
      <w:r>
        <w:rPr>
          <w:rFonts w:ascii="Sylfaen" w:eastAsia="Calibri" w:hAnsi="Sylfaen" w:cs="Times New Roman"/>
          <w:lang w:val="ka-GE"/>
        </w:rPr>
        <w:t xml:space="preserve"> </w:t>
      </w:r>
    </w:p>
    <w:p w:rsidR="00BD3EFF" w:rsidRPr="00BB1F36" w:rsidRDefault="00ED0D72" w:rsidP="00BD3EFF">
      <w:pPr>
        <w:spacing w:after="0"/>
        <w:ind w:left="-270"/>
        <w:jc w:val="both"/>
        <w:rPr>
          <w:rFonts w:ascii="Sylfaen" w:eastAsia="Calibri" w:hAnsi="Sylfaen" w:cs="Times New Roman"/>
          <w:lang w:val="ka-GE"/>
        </w:rPr>
      </w:pPr>
      <w:r>
        <w:rPr>
          <w:rFonts w:ascii="Sylfaen" w:eastAsia="Calibri" w:hAnsi="Sylfaen" w:cs="Times New Roman"/>
          <w:lang w:val="ka-GE"/>
        </w:rPr>
        <w:t xml:space="preserve">ცემენტის </w:t>
      </w:r>
      <w:r w:rsidR="00BD3EFF">
        <w:rPr>
          <w:rFonts w:ascii="Sylfaen" w:eastAsia="Calibri" w:hAnsi="Sylfaen" w:cs="Times New Roman"/>
          <w:lang w:val="ka-GE"/>
        </w:rPr>
        <w:t xml:space="preserve">საწარმოს მოწყობის ეტაპზე შესრულებული იქნება შემდეგი </w:t>
      </w:r>
      <w:r w:rsidR="00BD3EFF" w:rsidRPr="00BB1F36">
        <w:rPr>
          <w:rFonts w:ascii="Sylfaen" w:eastAsia="Calibri" w:hAnsi="Sylfaen" w:cs="Times New Roman"/>
          <w:lang w:val="ka-GE"/>
        </w:rPr>
        <w:t xml:space="preserve"> სამუშაოები:</w:t>
      </w:r>
    </w:p>
    <w:p w:rsidR="00BD3EFF" w:rsidRPr="00BB1F36" w:rsidRDefault="00BD3EFF" w:rsidP="00BD3EFF">
      <w:pPr>
        <w:spacing w:after="0"/>
        <w:ind w:left="-270"/>
        <w:jc w:val="both"/>
        <w:rPr>
          <w:rFonts w:ascii="Sylfaen" w:eastAsia="Calibri" w:hAnsi="Sylfaen" w:cs="Times New Roman"/>
          <w:lang w:val="ka-GE"/>
        </w:rPr>
      </w:pPr>
      <w:r w:rsidRPr="00BB1F36">
        <w:rPr>
          <w:rFonts w:ascii="Sylfaen" w:eastAsia="Calibri" w:hAnsi="Sylfaen" w:cs="Times New Roman"/>
          <w:lang w:val="ka-GE"/>
        </w:rPr>
        <w:t xml:space="preserve">1.საწარმოს პერიმეტრზე </w:t>
      </w:r>
      <w:r w:rsidR="00F27D3D">
        <w:rPr>
          <w:rFonts w:ascii="Sylfaen" w:hAnsi="Sylfaen" w:cs="Sylfaen"/>
        </w:rPr>
        <w:t>პროექტით</w:t>
      </w:r>
      <w:r w:rsidR="00F27D3D">
        <w:t xml:space="preserve"> </w:t>
      </w:r>
      <w:r w:rsidR="00F27D3D">
        <w:rPr>
          <w:rFonts w:ascii="Sylfaen" w:hAnsi="Sylfaen" w:cs="Sylfaen"/>
        </w:rPr>
        <w:t>გათვალისწინებულია</w:t>
      </w:r>
      <w:r w:rsidR="00F27D3D">
        <w:t xml:space="preserve"> </w:t>
      </w:r>
      <w:r w:rsidR="00F27D3D">
        <w:rPr>
          <w:rFonts w:ascii="Sylfaen" w:hAnsi="Sylfaen" w:cs="Sylfaen"/>
        </w:rPr>
        <w:t>მარტივი</w:t>
      </w:r>
      <w:r w:rsidR="00F27D3D">
        <w:t xml:space="preserve"> </w:t>
      </w:r>
      <w:r w:rsidR="00F27D3D">
        <w:rPr>
          <w:rFonts w:ascii="Sylfaen" w:hAnsi="Sylfaen" w:cs="Sylfaen"/>
        </w:rPr>
        <w:t>კონსტრუქციის</w:t>
      </w:r>
      <w:r w:rsidR="00F27D3D">
        <w:t xml:space="preserve"> </w:t>
      </w:r>
      <w:r w:rsidRPr="00BB1F36">
        <w:rPr>
          <w:rFonts w:ascii="Sylfaen" w:eastAsia="Calibri" w:hAnsi="Sylfaen" w:cs="Times New Roman"/>
          <w:lang w:val="ka-GE"/>
        </w:rPr>
        <w:t xml:space="preserve"> ღობის </w:t>
      </w:r>
      <w:r w:rsidR="00DF4666">
        <w:rPr>
          <w:rFonts w:ascii="Sylfaen" w:eastAsia="Calibri" w:hAnsi="Sylfaen" w:cs="Times New Roman"/>
          <w:lang w:val="ka-GE"/>
        </w:rPr>
        <w:t>მოწყობა</w:t>
      </w:r>
      <w:r w:rsidRPr="00BB1F36">
        <w:rPr>
          <w:rFonts w:ascii="Sylfaen" w:eastAsia="Calibri" w:hAnsi="Sylfaen" w:cs="Times New Roman"/>
          <w:lang w:val="ka-GE"/>
        </w:rPr>
        <w:t>;</w:t>
      </w:r>
    </w:p>
    <w:p w:rsidR="00BD3EFF" w:rsidRPr="00BB1F36" w:rsidRDefault="00BD3EFF" w:rsidP="00BD3EFF">
      <w:pPr>
        <w:spacing w:after="0"/>
        <w:ind w:left="-270"/>
        <w:jc w:val="both"/>
        <w:rPr>
          <w:rFonts w:ascii="Sylfaen" w:eastAsia="Calibri" w:hAnsi="Sylfaen" w:cs="Times New Roman"/>
          <w:lang w:val="ka-GE"/>
        </w:rPr>
      </w:pPr>
      <w:r w:rsidRPr="00BB1F36">
        <w:rPr>
          <w:rFonts w:ascii="Sylfaen" w:eastAsia="Calibri" w:hAnsi="Sylfaen" w:cs="Times New Roman"/>
          <w:lang w:val="ka-GE"/>
        </w:rPr>
        <w:t>2.დანადგარების განთავსების და საწყობის ტერიტორიების ზედაპირების ბეტონის ტენშეუღწევადი მასალით დაფარვა;</w:t>
      </w:r>
    </w:p>
    <w:p w:rsidR="00BD3EFF" w:rsidRPr="00BB1F36" w:rsidRDefault="00BD3EFF" w:rsidP="00BD3EFF">
      <w:pPr>
        <w:spacing w:after="0"/>
        <w:ind w:left="-270"/>
        <w:jc w:val="both"/>
        <w:rPr>
          <w:rFonts w:ascii="Sylfaen" w:eastAsia="Calibri" w:hAnsi="Sylfaen" w:cs="Times New Roman"/>
          <w:lang w:val="ka-GE"/>
        </w:rPr>
      </w:pPr>
      <w:r w:rsidRPr="00BB1F36">
        <w:rPr>
          <w:rFonts w:ascii="Sylfaen" w:eastAsia="Calibri" w:hAnsi="Sylfaen" w:cs="Times New Roman"/>
          <w:lang w:val="ka-GE"/>
        </w:rPr>
        <w:t xml:space="preserve">3. საწარმოს </w:t>
      </w:r>
      <w:r>
        <w:rPr>
          <w:rFonts w:ascii="Sylfaen" w:eastAsia="Calibri" w:hAnsi="Sylfaen" w:cs="Times New Roman"/>
          <w:lang w:val="ka-GE"/>
        </w:rPr>
        <w:t>სახურავის მოწყობა</w:t>
      </w:r>
      <w:r w:rsidRPr="00BB1F36">
        <w:rPr>
          <w:rFonts w:ascii="Sylfaen" w:eastAsia="Calibri" w:hAnsi="Sylfaen" w:cs="Times New Roman"/>
          <w:lang w:val="ka-GE"/>
        </w:rPr>
        <w:t>;</w:t>
      </w:r>
    </w:p>
    <w:p w:rsidR="00BD3EFF" w:rsidRPr="00BB1F36" w:rsidRDefault="00BD3EFF" w:rsidP="00BD3EFF">
      <w:pPr>
        <w:spacing w:after="0"/>
        <w:ind w:left="-270"/>
        <w:jc w:val="both"/>
        <w:rPr>
          <w:rFonts w:ascii="Sylfaen" w:eastAsia="Calibri" w:hAnsi="Sylfaen" w:cs="Times New Roman"/>
          <w:lang w:val="ka-GE"/>
        </w:rPr>
      </w:pPr>
      <w:r w:rsidRPr="00BB1F36">
        <w:rPr>
          <w:rFonts w:ascii="Sylfaen" w:eastAsia="Calibri" w:hAnsi="Sylfaen" w:cs="Times New Roman"/>
          <w:lang w:val="ka-GE"/>
        </w:rPr>
        <w:t>4.დანადგარების განთავსებისათვის წერტილოვანი ტიპის საძირკვლის მოწყობა;</w:t>
      </w:r>
    </w:p>
    <w:p w:rsidR="00BD3EFF" w:rsidRDefault="002B0A8C" w:rsidP="003674FB">
      <w:pPr>
        <w:spacing w:after="0"/>
        <w:ind w:left="-270"/>
        <w:jc w:val="both"/>
        <w:rPr>
          <w:rFonts w:ascii="Sylfaen" w:eastAsia="Calibri" w:hAnsi="Sylfaen" w:cs="Times New Roman"/>
          <w:lang w:val="ka-GE"/>
        </w:rPr>
      </w:pPr>
      <w:r>
        <w:rPr>
          <w:rFonts w:ascii="Sylfaen" w:eastAsia="Calibri" w:hAnsi="Sylfaen" w:cs="Times New Roman"/>
          <w:lang w:val="ka-GE"/>
        </w:rPr>
        <w:t>აღნიშნული სამუშაოების წარმოებისათვის სამშენებლო ბანაკი არ მოეწყობა.</w:t>
      </w:r>
    </w:p>
    <w:p w:rsidR="002D1FDD" w:rsidRDefault="002D1FDD" w:rsidP="003674FB">
      <w:pPr>
        <w:spacing w:after="0"/>
        <w:ind w:left="-270" w:right="239"/>
        <w:jc w:val="both"/>
        <w:rPr>
          <w:rFonts w:ascii="Sylfaen" w:eastAsia="Calibri" w:hAnsi="Sylfaen" w:cs="Times New Roman"/>
          <w:lang w:val="ka-GE"/>
        </w:rPr>
      </w:pPr>
      <w:r>
        <w:rPr>
          <w:rFonts w:ascii="Sylfaen" w:eastAsia="Calibri" w:hAnsi="Sylfaen" w:cs="Times New Roman"/>
          <w:lang w:val="ka-GE"/>
        </w:rPr>
        <w:t>სურათებზე 3.2., 3.3., 3.4. წარმოდგენილია ტექნოლოგიური დანადგარების ფოტოილუსტრაციები საწარმოს მოწყობის სახვადასხვა ეტაპებზე.</w:t>
      </w:r>
      <w:r w:rsidR="00BB1F36" w:rsidRPr="009F26F0">
        <w:rPr>
          <w:rFonts w:ascii="Sylfaen" w:eastAsia="Calibri" w:hAnsi="Sylfaen" w:cs="Times New Roman"/>
          <w:lang w:val="ka-GE"/>
        </w:rPr>
        <w:t xml:space="preserve">  </w:t>
      </w:r>
    </w:p>
    <w:p w:rsidR="003E5F68" w:rsidRDefault="003E5F68" w:rsidP="003674FB">
      <w:pPr>
        <w:spacing w:after="0"/>
        <w:ind w:left="-270" w:right="239"/>
        <w:jc w:val="both"/>
        <w:rPr>
          <w:rFonts w:ascii="Sylfaen" w:eastAsia="Calibri" w:hAnsi="Sylfaen" w:cs="Times New Roman"/>
          <w:lang w:val="ka-GE"/>
        </w:rPr>
      </w:pPr>
    </w:p>
    <w:p w:rsidR="003E5F68" w:rsidRDefault="003E5F68" w:rsidP="003674FB">
      <w:pPr>
        <w:spacing w:after="0"/>
        <w:ind w:left="-270" w:right="239"/>
        <w:jc w:val="both"/>
        <w:rPr>
          <w:rFonts w:ascii="Sylfaen" w:eastAsia="Calibri" w:hAnsi="Sylfaen" w:cs="Times New Roman"/>
          <w:lang w:val="ka-GE"/>
        </w:rPr>
      </w:pPr>
    </w:p>
    <w:p w:rsidR="002D1FDD" w:rsidRDefault="002D1FDD" w:rsidP="003674FB">
      <w:pPr>
        <w:spacing w:after="0"/>
        <w:ind w:left="-270" w:right="239"/>
        <w:jc w:val="both"/>
        <w:rPr>
          <w:rFonts w:ascii="Sylfaen" w:eastAsia="Calibri" w:hAnsi="Sylfaen" w:cs="Times New Roman"/>
          <w:lang w:val="ka-GE"/>
        </w:rPr>
      </w:pPr>
      <w:r>
        <w:rPr>
          <w:rFonts w:ascii="Sylfaen" w:eastAsia="Calibri" w:hAnsi="Sylfaen" w:cs="Times New Roman"/>
          <w:lang w:val="ka-GE"/>
        </w:rPr>
        <w:t>სურათი</w:t>
      </w:r>
      <w:r w:rsidR="00AD451D">
        <w:rPr>
          <w:rFonts w:ascii="Sylfaen" w:eastAsia="Calibri" w:hAnsi="Sylfaen" w:cs="Times New Roman"/>
          <w:lang w:val="ka-GE"/>
        </w:rPr>
        <w:t xml:space="preserve"> 3.2</w:t>
      </w:r>
      <w:r>
        <w:rPr>
          <w:rFonts w:ascii="Sylfaen" w:eastAsia="Calibri" w:hAnsi="Sylfaen" w:cs="Times New Roman"/>
          <w:lang w:val="ka-GE"/>
        </w:rPr>
        <w:t>.</w:t>
      </w:r>
    </w:p>
    <w:p w:rsidR="002D1FDD" w:rsidRDefault="002D1FDD" w:rsidP="00BD3EFF">
      <w:pPr>
        <w:spacing w:after="0"/>
        <w:ind w:left="270" w:right="239"/>
        <w:jc w:val="both"/>
        <w:rPr>
          <w:rFonts w:ascii="Sylfaen" w:eastAsia="Calibri" w:hAnsi="Sylfaen" w:cs="Times New Roman"/>
          <w:lang w:val="ka-GE"/>
        </w:rPr>
      </w:pPr>
      <w:r>
        <w:rPr>
          <w:rFonts w:ascii="Sylfaen" w:eastAsia="Calibri" w:hAnsi="Sylfaen" w:cs="Times New Roman"/>
          <w:noProof/>
          <w:lang w:val="ru-RU" w:eastAsia="ru-RU"/>
        </w:rPr>
        <w:drawing>
          <wp:inline distT="0" distB="0" distL="0" distR="0" wp14:anchorId="1F0DFA4A" wp14:editId="7647B2E9">
            <wp:extent cx="5308601" cy="3981450"/>
            <wp:effectExtent l="0" t="0" r="6350" b="0"/>
            <wp:docPr id="7" name="Picture 7" descr="C:\Users\David\Desktop\IMG_1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vid\Desktop\IMG_165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18429" cy="3988821"/>
                    </a:xfrm>
                    <a:prstGeom prst="rect">
                      <a:avLst/>
                    </a:prstGeom>
                    <a:noFill/>
                    <a:ln>
                      <a:noFill/>
                    </a:ln>
                  </pic:spPr>
                </pic:pic>
              </a:graphicData>
            </a:graphic>
          </wp:inline>
        </w:drawing>
      </w:r>
    </w:p>
    <w:p w:rsidR="003E5F68" w:rsidRDefault="003E5F68" w:rsidP="003674FB">
      <w:pPr>
        <w:spacing w:after="0"/>
        <w:ind w:left="-270" w:right="239"/>
        <w:jc w:val="both"/>
        <w:rPr>
          <w:rFonts w:ascii="Sylfaen" w:eastAsia="Calibri" w:hAnsi="Sylfaen" w:cs="Times New Roman"/>
          <w:lang w:val="ka-GE"/>
        </w:rPr>
      </w:pPr>
    </w:p>
    <w:p w:rsidR="00EF5785" w:rsidRDefault="00EF5785" w:rsidP="003674FB">
      <w:pPr>
        <w:spacing w:after="0"/>
        <w:ind w:left="-270" w:right="239"/>
        <w:jc w:val="both"/>
        <w:rPr>
          <w:rFonts w:ascii="Sylfaen" w:eastAsia="Calibri" w:hAnsi="Sylfaen" w:cs="Times New Roman"/>
          <w:lang w:val="ka-GE"/>
        </w:rPr>
      </w:pPr>
    </w:p>
    <w:p w:rsidR="00EF5785" w:rsidRDefault="00EF5785" w:rsidP="003674FB">
      <w:pPr>
        <w:spacing w:after="0"/>
        <w:ind w:left="-270" w:right="239"/>
        <w:jc w:val="both"/>
        <w:rPr>
          <w:rFonts w:ascii="Sylfaen" w:eastAsia="Calibri" w:hAnsi="Sylfaen" w:cs="Times New Roman"/>
          <w:lang w:val="ka-GE"/>
        </w:rPr>
      </w:pPr>
    </w:p>
    <w:p w:rsidR="00EF5785" w:rsidRDefault="00EF5785" w:rsidP="003674FB">
      <w:pPr>
        <w:spacing w:after="0"/>
        <w:ind w:left="-270" w:right="239"/>
        <w:jc w:val="both"/>
        <w:rPr>
          <w:rFonts w:ascii="Sylfaen" w:eastAsia="Calibri" w:hAnsi="Sylfaen" w:cs="Times New Roman"/>
          <w:lang w:val="ka-GE"/>
        </w:rPr>
      </w:pPr>
    </w:p>
    <w:p w:rsidR="00EF5785" w:rsidRDefault="00EF5785" w:rsidP="003674FB">
      <w:pPr>
        <w:spacing w:after="0"/>
        <w:ind w:left="-270" w:right="239"/>
        <w:jc w:val="both"/>
        <w:rPr>
          <w:rFonts w:ascii="Sylfaen" w:eastAsia="Calibri" w:hAnsi="Sylfaen" w:cs="Times New Roman"/>
          <w:lang w:val="ka-GE"/>
        </w:rPr>
      </w:pPr>
    </w:p>
    <w:p w:rsidR="00EF5785" w:rsidRDefault="00EF5785" w:rsidP="003674FB">
      <w:pPr>
        <w:spacing w:after="0"/>
        <w:ind w:left="-270" w:right="239"/>
        <w:jc w:val="both"/>
        <w:rPr>
          <w:rFonts w:ascii="Sylfaen" w:eastAsia="Calibri" w:hAnsi="Sylfaen" w:cs="Times New Roman"/>
          <w:lang w:val="ka-GE"/>
        </w:rPr>
      </w:pPr>
    </w:p>
    <w:p w:rsidR="003E5F68" w:rsidRDefault="002D1FDD" w:rsidP="003674FB">
      <w:pPr>
        <w:spacing w:after="0"/>
        <w:ind w:left="-270" w:right="239"/>
        <w:jc w:val="both"/>
        <w:rPr>
          <w:rFonts w:ascii="Sylfaen" w:eastAsia="Calibri" w:hAnsi="Sylfaen" w:cs="Times New Roman"/>
          <w:lang w:val="ka-GE"/>
        </w:rPr>
      </w:pPr>
      <w:r>
        <w:rPr>
          <w:rFonts w:ascii="Sylfaen" w:eastAsia="Calibri" w:hAnsi="Sylfaen" w:cs="Times New Roman"/>
          <w:lang w:val="ka-GE"/>
        </w:rPr>
        <w:lastRenderedPageBreak/>
        <w:t>სურათი</w:t>
      </w:r>
      <w:r w:rsidR="00AD451D">
        <w:rPr>
          <w:rFonts w:ascii="Sylfaen" w:eastAsia="Calibri" w:hAnsi="Sylfaen" w:cs="Times New Roman"/>
          <w:lang w:val="ka-GE"/>
        </w:rPr>
        <w:t xml:space="preserve"> 3.3</w:t>
      </w:r>
      <w:r w:rsidR="003E5F68">
        <w:rPr>
          <w:rFonts w:ascii="Sylfaen" w:eastAsia="Calibri" w:hAnsi="Sylfaen" w:cs="Times New Roman"/>
          <w:lang w:val="ka-GE"/>
        </w:rPr>
        <w:t>.</w:t>
      </w:r>
    </w:p>
    <w:p w:rsidR="003E5F68" w:rsidRDefault="003E5F68" w:rsidP="003674FB">
      <w:pPr>
        <w:spacing w:after="0"/>
        <w:ind w:left="-270" w:right="239"/>
        <w:jc w:val="both"/>
        <w:rPr>
          <w:rFonts w:ascii="Sylfaen" w:eastAsia="Calibri" w:hAnsi="Sylfaen" w:cs="Times New Roman"/>
          <w:lang w:val="ka-GE"/>
        </w:rPr>
      </w:pPr>
    </w:p>
    <w:p w:rsidR="002D1FDD" w:rsidRDefault="002D1FDD" w:rsidP="00DC3748">
      <w:pPr>
        <w:spacing w:after="0"/>
        <w:ind w:left="270" w:right="239"/>
        <w:jc w:val="both"/>
        <w:rPr>
          <w:rFonts w:ascii="Sylfaen" w:eastAsia="Calibri" w:hAnsi="Sylfaen" w:cs="Times New Roman"/>
          <w:lang w:val="ka-GE"/>
        </w:rPr>
      </w:pPr>
      <w:r>
        <w:rPr>
          <w:rFonts w:ascii="Sylfaen" w:eastAsia="Calibri" w:hAnsi="Sylfaen" w:cs="Times New Roman"/>
          <w:lang w:val="ka-GE"/>
        </w:rPr>
        <w:t>.</w:t>
      </w:r>
      <w:r>
        <w:rPr>
          <w:rFonts w:ascii="Sylfaen" w:eastAsia="Calibri" w:hAnsi="Sylfaen" w:cs="Times New Roman"/>
          <w:noProof/>
          <w:lang w:val="ru-RU" w:eastAsia="ru-RU"/>
        </w:rPr>
        <w:drawing>
          <wp:inline distT="0" distB="0" distL="0" distR="0" wp14:anchorId="5B236E92" wp14:editId="7955B9DE">
            <wp:extent cx="4861748" cy="3646311"/>
            <wp:effectExtent l="0" t="0" r="0" b="0"/>
            <wp:docPr id="8" name="Picture 8" descr="C:\Users\David\Desktop\IMG_1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vid\Desktop\IMG_155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68515" cy="3651387"/>
                    </a:xfrm>
                    <a:prstGeom prst="rect">
                      <a:avLst/>
                    </a:prstGeom>
                    <a:noFill/>
                    <a:ln>
                      <a:noFill/>
                    </a:ln>
                  </pic:spPr>
                </pic:pic>
              </a:graphicData>
            </a:graphic>
          </wp:inline>
        </w:drawing>
      </w:r>
    </w:p>
    <w:p w:rsidR="002D1FDD" w:rsidRDefault="002D1FDD" w:rsidP="00BB1F36">
      <w:pPr>
        <w:spacing w:after="0"/>
        <w:ind w:left="-270" w:right="239"/>
        <w:jc w:val="both"/>
        <w:rPr>
          <w:rFonts w:ascii="Sylfaen" w:eastAsia="Calibri" w:hAnsi="Sylfaen" w:cs="Times New Roman"/>
          <w:lang w:val="ka-GE"/>
        </w:rPr>
      </w:pPr>
      <w:r>
        <w:rPr>
          <w:rFonts w:ascii="Sylfaen" w:eastAsia="Calibri" w:hAnsi="Sylfaen" w:cs="Times New Roman"/>
          <w:lang w:val="ka-GE"/>
        </w:rPr>
        <w:t>სურათი</w:t>
      </w:r>
      <w:r w:rsidR="00AD451D">
        <w:rPr>
          <w:rFonts w:ascii="Sylfaen" w:eastAsia="Calibri" w:hAnsi="Sylfaen" w:cs="Times New Roman"/>
          <w:lang w:val="ka-GE"/>
        </w:rPr>
        <w:t xml:space="preserve"> 3.4</w:t>
      </w:r>
      <w:r>
        <w:rPr>
          <w:rFonts w:ascii="Sylfaen" w:eastAsia="Calibri" w:hAnsi="Sylfaen" w:cs="Times New Roman"/>
          <w:lang w:val="ka-GE"/>
        </w:rPr>
        <w:t>.</w:t>
      </w:r>
    </w:p>
    <w:p w:rsidR="002D1FDD" w:rsidRDefault="002D1FDD" w:rsidP="00BB1F36">
      <w:pPr>
        <w:spacing w:after="0"/>
        <w:ind w:left="-270" w:right="239"/>
        <w:jc w:val="both"/>
        <w:rPr>
          <w:rFonts w:ascii="Sylfaen" w:eastAsia="Calibri" w:hAnsi="Sylfaen" w:cs="Times New Roman"/>
          <w:lang w:val="ka-GE"/>
        </w:rPr>
      </w:pPr>
    </w:p>
    <w:p w:rsidR="002D1FDD" w:rsidRDefault="002D1FDD" w:rsidP="00AD451D">
      <w:pPr>
        <w:spacing w:after="0"/>
        <w:ind w:left="270" w:right="239"/>
        <w:jc w:val="both"/>
        <w:rPr>
          <w:rFonts w:ascii="Sylfaen" w:eastAsia="Times New Roman" w:hAnsi="Sylfaen" w:cs="Sylfaen"/>
          <w:color w:val="222222"/>
          <w:shd w:val="clear" w:color="auto" w:fill="FFFFFF"/>
          <w:lang w:val="ka-GE"/>
        </w:rPr>
      </w:pPr>
      <w:r>
        <w:rPr>
          <w:rFonts w:ascii="Sylfaen" w:eastAsia="Times New Roman" w:hAnsi="Sylfaen" w:cs="Sylfaen"/>
          <w:noProof/>
          <w:color w:val="222222"/>
          <w:shd w:val="clear" w:color="auto" w:fill="FFFFFF"/>
          <w:lang w:val="ru-RU" w:eastAsia="ru-RU"/>
        </w:rPr>
        <w:drawing>
          <wp:inline distT="0" distB="0" distL="0" distR="0" wp14:anchorId="284C564D" wp14:editId="13979DC5">
            <wp:extent cx="4993451" cy="3745087"/>
            <wp:effectExtent l="0" t="0" r="0" b="8255"/>
            <wp:docPr id="9" name="Picture 9" descr="C:\Users\David\Desktop\IMG_1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vid\Desktop\IMG_154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997990" cy="3748491"/>
                    </a:xfrm>
                    <a:prstGeom prst="rect">
                      <a:avLst/>
                    </a:prstGeom>
                    <a:noFill/>
                    <a:ln>
                      <a:noFill/>
                    </a:ln>
                  </pic:spPr>
                </pic:pic>
              </a:graphicData>
            </a:graphic>
          </wp:inline>
        </w:drawing>
      </w:r>
    </w:p>
    <w:p w:rsidR="006A4D7A" w:rsidRPr="009F26F0" w:rsidRDefault="00BB1F36" w:rsidP="00BB1F36">
      <w:pPr>
        <w:spacing w:after="0"/>
        <w:ind w:left="-270" w:right="239"/>
        <w:jc w:val="both"/>
        <w:rPr>
          <w:rFonts w:ascii="Sylfaen" w:eastAsia="Calibri" w:hAnsi="Sylfaen" w:cs="Times New Roman"/>
          <w:lang w:val="ka-GE"/>
        </w:rPr>
      </w:pPr>
      <w:r w:rsidRPr="009F26F0">
        <w:rPr>
          <w:rFonts w:ascii="Sylfaen" w:eastAsia="Times New Roman" w:hAnsi="Sylfaen" w:cs="Sylfaen"/>
          <w:color w:val="222222"/>
          <w:shd w:val="clear" w:color="auto" w:fill="FFFFFF"/>
          <w:lang w:val="ka-GE"/>
        </w:rPr>
        <w:lastRenderedPageBreak/>
        <w:t>მინერალური დანამატების</w:t>
      </w:r>
      <w:r w:rsidRPr="009F26F0">
        <w:rPr>
          <w:rFonts w:ascii="Sylfaen" w:eastAsia="Calibri" w:hAnsi="Sylfaen" w:cs="Times New Roman"/>
          <w:lang w:val="ka-GE"/>
        </w:rPr>
        <w:t xml:space="preserve"> გაშრობის მიზნით საწარმოში </w:t>
      </w:r>
      <w:r w:rsidRPr="009F26F0">
        <w:rPr>
          <w:rFonts w:ascii="Sylfaen" w:eastAsia="Times New Roman" w:hAnsi="Sylfaen" w:cs="Sylfaen"/>
          <w:color w:val="222222"/>
          <w:shd w:val="clear" w:color="auto" w:fill="FFFFFF"/>
          <w:lang w:val="ka-GE"/>
        </w:rPr>
        <w:t>დანამატების</w:t>
      </w:r>
      <w:r w:rsidRPr="009F26F0">
        <w:rPr>
          <w:rFonts w:ascii="Sylfaen" w:eastAsia="Calibri" w:hAnsi="Sylfaen" w:cs="Times New Roman"/>
          <w:lang w:val="ka-GE"/>
        </w:rPr>
        <w:t xml:space="preserve"> საწყობის მიმდებარედ დაგეგმილია საშრობი დანადგარის განთავსება, </w:t>
      </w:r>
      <w:r w:rsidR="002B0A8C">
        <w:rPr>
          <w:rFonts w:ascii="Sylfaen" w:eastAsia="Calibri" w:hAnsi="Sylfaen" w:cs="Times New Roman"/>
          <w:lang w:val="ka-GE"/>
        </w:rPr>
        <w:t>რომ</w:t>
      </w:r>
      <w:r w:rsidRPr="009F26F0">
        <w:rPr>
          <w:rFonts w:ascii="Sylfaen" w:eastAsia="Calibri" w:hAnsi="Sylfaen" w:cs="Times New Roman"/>
          <w:lang w:val="ka-GE"/>
        </w:rPr>
        <w:t>ლი</w:t>
      </w:r>
      <w:r w:rsidR="002B0A8C">
        <w:rPr>
          <w:rFonts w:ascii="Sylfaen" w:eastAsia="Calibri" w:hAnsi="Sylfaen" w:cs="Times New Roman"/>
          <w:lang w:val="ka-GE"/>
        </w:rPr>
        <w:t>ს საქვაბეში</w:t>
      </w:r>
      <w:r w:rsidRPr="009F26F0">
        <w:rPr>
          <w:rFonts w:ascii="Sylfaen" w:eastAsia="Calibri" w:hAnsi="Sylfaen" w:cs="Times New Roman"/>
          <w:lang w:val="ka-GE"/>
        </w:rPr>
        <w:t xml:space="preserve"> საწვავად გამოყენებული იქნება  ბუნებრივი აირი</w:t>
      </w:r>
      <w:r w:rsidR="004861B4">
        <w:rPr>
          <w:rFonts w:ascii="Sylfaen" w:eastAsia="Calibri" w:hAnsi="Sylfaen" w:cs="Times New Roman"/>
        </w:rPr>
        <w:t xml:space="preserve">, </w:t>
      </w:r>
      <w:r w:rsidR="004861B4">
        <w:rPr>
          <w:rFonts w:ascii="Sylfaen" w:eastAsia="Calibri" w:hAnsi="Sylfaen" w:cs="Times New Roman"/>
          <w:lang w:val="ka-GE"/>
        </w:rPr>
        <w:t xml:space="preserve">რაოდენობით </w:t>
      </w:r>
      <w:r w:rsidR="004861B4" w:rsidRPr="00177F8F">
        <w:rPr>
          <w:rFonts w:ascii="Sylfaen" w:eastAsia="Calibri" w:hAnsi="Sylfaen" w:cs="Times New Roman"/>
          <w:lang w:val="ka-GE"/>
        </w:rPr>
        <w:t>50000</w:t>
      </w:r>
      <w:r w:rsidR="004861B4">
        <w:rPr>
          <w:rFonts w:ascii="Sylfaen" w:eastAsia="Calibri" w:hAnsi="Sylfaen" w:cs="Times New Roman"/>
          <w:lang w:val="ka-GE"/>
        </w:rPr>
        <w:t>მ</w:t>
      </w:r>
      <w:r w:rsidR="004861B4" w:rsidRPr="004861B4">
        <w:rPr>
          <w:rFonts w:ascii="Sylfaen" w:eastAsia="Calibri" w:hAnsi="Sylfaen" w:cs="Times New Roman"/>
          <w:vertAlign w:val="superscript"/>
          <w:lang w:val="ka-GE"/>
        </w:rPr>
        <w:t>3</w:t>
      </w:r>
      <w:r w:rsidR="004861B4">
        <w:rPr>
          <w:rFonts w:ascii="Sylfaen" w:eastAsia="Calibri" w:hAnsi="Sylfaen" w:cs="Times New Roman"/>
          <w:lang w:val="ka-GE"/>
        </w:rPr>
        <w:t>/წელი</w:t>
      </w:r>
      <w:r w:rsidRPr="009F26F0">
        <w:rPr>
          <w:rFonts w:ascii="Sylfaen" w:eastAsia="Calibri" w:hAnsi="Sylfaen" w:cs="Times New Roman"/>
          <w:lang w:val="ka-GE"/>
        </w:rPr>
        <w:t xml:space="preserve">. საწარმოს მიერ მოხმარებული </w:t>
      </w:r>
      <w:r w:rsidRPr="009F26F0">
        <w:rPr>
          <w:rFonts w:ascii="Sylfaen" w:eastAsia="Times New Roman" w:hAnsi="Sylfaen" w:cs="Sylfaen"/>
          <w:color w:val="222222"/>
          <w:shd w:val="clear" w:color="auto" w:fill="FFFFFF"/>
          <w:lang w:val="ka-GE"/>
        </w:rPr>
        <w:t>დანამატების</w:t>
      </w:r>
      <w:r w:rsidRPr="009F26F0">
        <w:rPr>
          <w:rFonts w:ascii="Sylfaen" w:eastAsia="Calibri" w:hAnsi="Sylfaen" w:cs="Times New Roman"/>
          <w:lang w:val="ka-GE"/>
        </w:rPr>
        <w:t xml:space="preserve"> საერთო რაოდენობა შეადგენს 27500 ტონას, საიდანაც 22500 ტონა გამოიყენება ცემენტის წარმოებაში, რომლის გაშრობა მოხდება საშრობ დანადგარში. დარჩენილი  5000ტონა </w:t>
      </w:r>
      <w:r w:rsidRPr="009F26F0">
        <w:rPr>
          <w:rFonts w:ascii="Sylfaen" w:eastAsia="Times New Roman" w:hAnsi="Sylfaen" w:cs="Sylfaen"/>
          <w:color w:val="222222"/>
          <w:shd w:val="clear" w:color="auto" w:fill="FFFFFF"/>
          <w:lang w:val="ka-GE"/>
        </w:rPr>
        <w:t>დანამატების</w:t>
      </w:r>
      <w:r w:rsidRPr="009F26F0">
        <w:rPr>
          <w:rFonts w:ascii="Sylfaen" w:eastAsia="Calibri" w:hAnsi="Sylfaen" w:cs="Times New Roman"/>
          <w:lang w:val="ka-GE"/>
        </w:rPr>
        <w:t xml:space="preserve"> გამოყენება მოხდება სხვა და სხვა დანიშნულებით(რეალიზაცია</w:t>
      </w:r>
      <w:r w:rsidRPr="00D545A1">
        <w:rPr>
          <w:rFonts w:ascii="Sylfaen" w:eastAsia="Calibri" w:hAnsi="Sylfaen" w:cs="Times New Roman"/>
          <w:lang w:val="ka-GE"/>
        </w:rPr>
        <w:t xml:space="preserve">, </w:t>
      </w:r>
      <w:r w:rsidRPr="009F26F0">
        <w:rPr>
          <w:rFonts w:ascii="Sylfaen" w:eastAsia="Calibri" w:hAnsi="Sylfaen" w:cs="Times New Roman"/>
          <w:lang w:val="ka-GE"/>
        </w:rPr>
        <w:t xml:space="preserve">ბლოკის წარმოება). </w:t>
      </w:r>
    </w:p>
    <w:p w:rsidR="00BB1F36" w:rsidRDefault="00BB1F36" w:rsidP="009F26F0">
      <w:pPr>
        <w:tabs>
          <w:tab w:val="left" w:pos="0"/>
        </w:tabs>
        <w:spacing w:after="0"/>
        <w:ind w:left="-270" w:right="239"/>
        <w:jc w:val="both"/>
        <w:rPr>
          <w:rFonts w:ascii="Sylfaen" w:eastAsia="Times New Roman" w:hAnsi="Sylfaen" w:cs="Geo_WWW_Courier"/>
          <w:lang w:val="ka-GE"/>
        </w:rPr>
      </w:pPr>
      <w:r w:rsidRPr="009F26F0">
        <w:rPr>
          <w:rFonts w:ascii="Sylfaen" w:eastAsia="Times New Roman" w:hAnsi="Sylfaen" w:cs="Geo_WWW_Courier"/>
          <w:lang w:val="ka-GE"/>
        </w:rPr>
        <w:t xml:space="preserve">   საწარმოში ცემენტის წარმოების პარალელურად ფუნქციონირებს ინერტული მასალების, სასაქონლო ბეტონის და ბეტონის ნაკეთობათა მწარმოებელი საწარმოები.</w:t>
      </w:r>
    </w:p>
    <w:p w:rsidR="00BD3EFF" w:rsidRPr="009F26F0" w:rsidRDefault="00BD3EFF" w:rsidP="009F26F0">
      <w:pPr>
        <w:tabs>
          <w:tab w:val="left" w:pos="0"/>
        </w:tabs>
        <w:spacing w:after="0"/>
        <w:ind w:left="-270" w:right="239"/>
        <w:jc w:val="both"/>
        <w:rPr>
          <w:rFonts w:ascii="Sylfaen" w:eastAsia="Times New Roman" w:hAnsi="Sylfaen" w:cs="Geo_WWW_Courier"/>
          <w:lang w:val="ka-GE"/>
        </w:rPr>
      </w:pPr>
    </w:p>
    <w:p w:rsidR="00F7143D" w:rsidRDefault="00BB1F36" w:rsidP="00BB1F36">
      <w:pPr>
        <w:tabs>
          <w:tab w:val="left" w:pos="0"/>
        </w:tabs>
        <w:spacing w:after="0"/>
        <w:ind w:right="241"/>
        <w:jc w:val="both"/>
        <w:rPr>
          <w:rFonts w:ascii="Sylfaen" w:eastAsia="Times New Roman" w:hAnsi="Sylfaen" w:cs="Geo_WWW_Courier"/>
          <w:b/>
          <w:lang w:val="ka-GE"/>
        </w:rPr>
      </w:pPr>
      <w:r w:rsidRPr="00BB1F36">
        <w:rPr>
          <w:rFonts w:ascii="Sylfaen" w:eastAsia="Times New Roman" w:hAnsi="Sylfaen" w:cs="Geo_WWW_Courier"/>
          <w:lang w:val="ka-GE"/>
        </w:rPr>
        <w:t xml:space="preserve">   </w:t>
      </w:r>
      <w:r w:rsidRPr="00BB1F36">
        <w:rPr>
          <w:rFonts w:ascii="Sylfaen" w:eastAsia="Times New Roman" w:hAnsi="Sylfaen" w:cs="Geo_WWW_Courier"/>
          <w:b/>
          <w:lang w:val="ka-GE"/>
        </w:rPr>
        <w:t>3.1.1.</w:t>
      </w:r>
      <w:r w:rsidR="00F7143D">
        <w:rPr>
          <w:rFonts w:ascii="Sylfaen" w:eastAsia="Times New Roman" w:hAnsi="Sylfaen" w:cs="Geo_WWW_Courier"/>
          <w:b/>
          <w:lang w:val="ka-GE"/>
        </w:rPr>
        <w:t xml:space="preserve"> საწარმოს მეორე ხაზი</w:t>
      </w:r>
    </w:p>
    <w:p w:rsidR="00F7143D" w:rsidRDefault="00F7143D" w:rsidP="00BB1F36">
      <w:pPr>
        <w:tabs>
          <w:tab w:val="left" w:pos="0"/>
        </w:tabs>
        <w:spacing w:after="0"/>
        <w:ind w:right="241"/>
        <w:jc w:val="both"/>
        <w:rPr>
          <w:rFonts w:ascii="Sylfaen" w:eastAsia="Times New Roman" w:hAnsi="Sylfaen" w:cs="Geo_WWW_Courier"/>
          <w:b/>
          <w:lang w:val="ka-GE"/>
        </w:rPr>
      </w:pPr>
    </w:p>
    <w:p w:rsidR="00BB1F36" w:rsidRPr="00BB1F36" w:rsidRDefault="00BB1F36" w:rsidP="00BB1F36">
      <w:pPr>
        <w:tabs>
          <w:tab w:val="left" w:pos="0"/>
        </w:tabs>
        <w:spacing w:after="0"/>
        <w:ind w:right="241"/>
        <w:jc w:val="both"/>
        <w:rPr>
          <w:rFonts w:ascii="Sylfaen" w:eastAsia="Times New Roman" w:hAnsi="Sylfaen" w:cs="Geo_WWW_Courier"/>
          <w:b/>
          <w:lang w:val="ka-GE"/>
        </w:rPr>
      </w:pPr>
      <w:r w:rsidRPr="00BB1F36">
        <w:rPr>
          <w:rFonts w:ascii="Sylfaen" w:eastAsia="Times New Roman" w:hAnsi="Sylfaen" w:cs="Geo_WWW_Courier"/>
          <w:b/>
          <w:lang w:val="ka-GE"/>
        </w:rPr>
        <w:t xml:space="preserve">ინერტული მასალების </w:t>
      </w:r>
      <w:r w:rsidR="003674FB">
        <w:rPr>
          <w:rFonts w:ascii="Sylfaen" w:eastAsia="Times New Roman" w:hAnsi="Sylfaen" w:cs="Geo_WWW_Courier"/>
          <w:b/>
          <w:lang w:val="ka-GE"/>
        </w:rPr>
        <w:t xml:space="preserve">სასაქონლო ბეტონისა და </w:t>
      </w:r>
      <w:r w:rsidRPr="00BB1F36">
        <w:rPr>
          <w:rFonts w:ascii="Sylfaen" w:eastAsia="Times New Roman" w:hAnsi="Sylfaen" w:cs="Geo_WWW_Courier"/>
          <w:b/>
          <w:lang w:val="ka-GE"/>
        </w:rPr>
        <w:t>წარმოება</w:t>
      </w:r>
    </w:p>
    <w:p w:rsidR="00BB1F36" w:rsidRPr="00BB1F36" w:rsidRDefault="00BB1F36" w:rsidP="00BB1F36">
      <w:pPr>
        <w:tabs>
          <w:tab w:val="left" w:pos="0"/>
        </w:tabs>
        <w:spacing w:after="0"/>
        <w:ind w:right="241"/>
        <w:jc w:val="both"/>
        <w:rPr>
          <w:rFonts w:ascii="Sylfaen" w:eastAsia="Times New Roman" w:hAnsi="Sylfaen" w:cs="Geo_WWW_Courier"/>
          <w:b/>
          <w:lang w:val="ka-GE"/>
        </w:rPr>
      </w:pPr>
    </w:p>
    <w:p w:rsidR="009F26F0" w:rsidRPr="009F26F0" w:rsidRDefault="00BB1F36" w:rsidP="009F26F0">
      <w:pPr>
        <w:pStyle w:val="Bullet11"/>
        <w:ind w:left="0"/>
        <w:jc w:val="both"/>
        <w:rPr>
          <w:rFonts w:ascii="Sylfaen" w:hAnsi="Sylfaen" w:cs="Times New Roman"/>
          <w:lang w:val="ka-GE"/>
        </w:rPr>
      </w:pPr>
      <w:r w:rsidRPr="009F26F0">
        <w:rPr>
          <w:rFonts w:ascii="Sylfaen" w:hAnsi="Sylfaen" w:cs="Geo_WWW_Courier"/>
          <w:b/>
          <w:lang w:val="ka-GE"/>
        </w:rPr>
        <w:t xml:space="preserve">   </w:t>
      </w:r>
      <w:r w:rsidR="009F26F0" w:rsidRPr="009F26F0">
        <w:rPr>
          <w:rFonts w:ascii="Sylfaen" w:hAnsi="Sylfaen"/>
          <w:lang w:val="ka-GE"/>
        </w:rPr>
        <w:t xml:space="preserve">ინერტული მასალა იწარმოება საწარმოში მოქმედ ხუთ </w:t>
      </w:r>
      <w:r w:rsidR="009F26F0" w:rsidRPr="009F26F0">
        <w:rPr>
          <w:rFonts w:ascii="Sylfaen" w:hAnsi="Sylfaen" w:cs="Times New Roman"/>
          <w:lang w:val="ka-GE"/>
        </w:rPr>
        <w:t xml:space="preserve">სამსხვრევ დანადგარზე, რომელთაგან ერთი დანადგარით ხდება </w:t>
      </w:r>
      <w:r w:rsidR="009F26F0" w:rsidRPr="009F26F0">
        <w:rPr>
          <w:rFonts w:ascii="Sylfaen" w:hAnsi="Sylfaen"/>
          <w:color w:val="222222"/>
          <w:shd w:val="clear" w:color="auto" w:fill="FFFFFF"/>
          <w:lang w:val="ka-GE"/>
        </w:rPr>
        <w:t>დანამატების</w:t>
      </w:r>
      <w:r w:rsidR="004861B4">
        <w:rPr>
          <w:rFonts w:ascii="Sylfaen" w:hAnsi="Sylfaen" w:cs="Times New Roman"/>
          <w:lang w:val="ka-GE"/>
        </w:rPr>
        <w:t xml:space="preserve">, ხოლო </w:t>
      </w:r>
      <w:r w:rsidR="009F26F0" w:rsidRPr="009F26F0">
        <w:rPr>
          <w:rFonts w:ascii="Sylfaen" w:hAnsi="Sylfaen" w:cs="Times New Roman"/>
          <w:lang w:val="ka-GE"/>
        </w:rPr>
        <w:t>ოთხით - ბალასტის  და ღორღის მსხვრევა შესაბამის ფრაქციებად.</w:t>
      </w:r>
    </w:p>
    <w:p w:rsidR="009F26F0" w:rsidRPr="009F26F0" w:rsidRDefault="009F26F0" w:rsidP="009F26F0">
      <w:pPr>
        <w:pStyle w:val="Bullet11"/>
        <w:ind w:left="0"/>
        <w:jc w:val="both"/>
        <w:rPr>
          <w:rFonts w:ascii="Sylfaen" w:hAnsi="Sylfaen" w:cs="Times New Roman"/>
          <w:lang w:val="ka-GE"/>
        </w:rPr>
      </w:pPr>
      <w:r w:rsidRPr="009F26F0">
        <w:rPr>
          <w:rFonts w:ascii="Sylfaen" w:hAnsi="Sylfaen" w:cs="Times New Roman"/>
          <w:lang w:val="ka-GE"/>
        </w:rPr>
        <w:t xml:space="preserve">   ნედლეულს - ბალასტს ხრეშის სახით საწარმო ღებულობს ავტოთვითმცლელებით და იყრება ნედლეულის საწყობში, რომლის მიმდებარედ განთავსებულია პირველი სამსხვრევ-დამხარისხებელი დანადგარი. მიღებული ნედლეულის რეცხვის შედეგად  გამოყოფილი ლამი</w:t>
      </w:r>
      <w:r w:rsidR="008C0E2A">
        <w:rPr>
          <w:rFonts w:ascii="Sylfaen" w:hAnsi="Sylfaen" w:cs="Times New Roman"/>
          <w:lang w:val="ka-GE"/>
        </w:rPr>
        <w:t>,</w:t>
      </w:r>
      <w:r w:rsidRPr="009F26F0">
        <w:rPr>
          <w:rFonts w:ascii="Sylfaen" w:hAnsi="Sylfaen" w:cs="Times New Roman"/>
          <w:lang w:val="ka-GE"/>
        </w:rPr>
        <w:t xml:space="preserve"> საერთო მასის 15%-ის ოდენობით განთავსდება სამსხვრე</w:t>
      </w:r>
      <w:r w:rsidR="008C0E2A">
        <w:rPr>
          <w:rFonts w:ascii="Sylfaen" w:hAnsi="Sylfaen" w:cs="Times New Roman"/>
          <w:lang w:val="ka-GE"/>
        </w:rPr>
        <w:t>ვ</w:t>
      </w:r>
      <w:r w:rsidRPr="009F26F0">
        <w:rPr>
          <w:rFonts w:ascii="Sylfaen" w:hAnsi="Sylfaen" w:cs="Times New Roman"/>
          <w:lang w:val="ka-GE"/>
        </w:rPr>
        <w:t xml:space="preserve">-დამხარისხებელი </w:t>
      </w:r>
      <w:r w:rsidR="00A95BEE">
        <w:rPr>
          <w:rFonts w:ascii="Sylfaen" w:hAnsi="Sylfaen" w:cs="Times New Roman"/>
          <w:lang w:val="ka-GE"/>
        </w:rPr>
        <w:t>დანადგარის მიმდებარედ, რომელიც შემდგომში გატანილი იქნება მუნიციპალურ ნაგავსაყრელზე.</w:t>
      </w:r>
      <w:r w:rsidRPr="009F26F0">
        <w:rPr>
          <w:rFonts w:ascii="Sylfaen" w:hAnsi="Sylfaen" w:cs="Times New Roman"/>
          <w:lang w:val="ka-GE"/>
        </w:rPr>
        <w:t xml:space="preserve"> გარეცხილი ხრეში მუხლუხებიანი ტრაქტორის საშუალებით ჩაიყრება პირველი სამსხვრევი დანადგარის 3 ბუნკერში, ხოლო შემდეგ სამსხვრევ დანადგარში, სადაც  იმსხვრევა  სხვადასხვა ზომის ფრაქციებად და იყრება ინერტული მასალების შესაბამის საწყობებში ლენტური ტრანსპორტიორების საშუალებით. სამსხვრევ დანადგარზე ხორციელდება სველი </w:t>
      </w:r>
      <w:r w:rsidR="008C0E2A">
        <w:rPr>
          <w:rFonts w:ascii="Sylfaen" w:hAnsi="Sylfaen" w:cs="Times New Roman"/>
          <w:lang w:val="ka-GE"/>
        </w:rPr>
        <w:t xml:space="preserve">მასალის ორჯერადი მსხვრევა. </w:t>
      </w:r>
      <w:r w:rsidRPr="009F26F0">
        <w:rPr>
          <w:rFonts w:ascii="Sylfaen" w:hAnsi="Sylfaen" w:cs="Times New Roman"/>
          <w:lang w:val="ka-GE"/>
        </w:rPr>
        <w:t xml:space="preserve">გადამუშავებული ნედლეულის საერთო  წლიური წარმადობა შეადგენს 120000 ტონას, სამუშაო საათების რაოდენობით 6000სთ/წელი. </w:t>
      </w:r>
    </w:p>
    <w:p w:rsidR="009F26F0" w:rsidRDefault="009F26F0" w:rsidP="009F26F0">
      <w:pPr>
        <w:pStyle w:val="Bullet11"/>
        <w:ind w:left="0"/>
        <w:jc w:val="both"/>
        <w:rPr>
          <w:rFonts w:ascii="Sylfaen" w:hAnsi="Sylfaen" w:cs="Times New Roman"/>
          <w:lang w:val="ka-GE"/>
        </w:rPr>
      </w:pPr>
      <w:r w:rsidRPr="009F26F0">
        <w:rPr>
          <w:rFonts w:ascii="Sylfaen" w:hAnsi="Sylfaen" w:cs="Times New Roman"/>
          <w:lang w:val="ka-GE"/>
        </w:rPr>
        <w:t xml:space="preserve">   მეორე, მესამე და მეოთხე სამსხვრევი დანადგარები ბალასტის საწყობიდან მოშორებით მდებარეობენ. მათ ბუნკერებში ნედლეულ</w:t>
      </w:r>
      <w:r w:rsidR="00833B44">
        <w:rPr>
          <w:rFonts w:ascii="Sylfaen" w:hAnsi="Sylfaen" w:cs="Times New Roman"/>
          <w:lang w:val="ka-GE"/>
        </w:rPr>
        <w:t>ის ჩაყრა ხდება კოვშიანი სატვირთ</w:t>
      </w:r>
      <w:r w:rsidRPr="009F26F0">
        <w:rPr>
          <w:rFonts w:ascii="Sylfaen" w:hAnsi="Sylfaen" w:cs="Times New Roman"/>
          <w:lang w:val="ka-GE"/>
        </w:rPr>
        <w:t xml:space="preserve">ელით. სამსხვრევი დანადგარების  საერთო წლიური წარმადობა შეადგენს 30000 ტონას. მეორე და მესამე სამსხვრევ დანადგარებში  ნედლეულად გამოყენებულია პირველ სამსხვრევ დანადგარში მიღებული გარეცხილი ხრეში, ხოლო მეოთხე სამსხვრევ დანადგარში - პირველ სამსხვრევ დანადგარში მიღებული ღორღის მსხვილი ფრაქცია, რომლის მსხვრევის შედეგად მიიღება ქვიშა.  მეორე, მესამე და მეოთხე სამსხვრევ დანადგარებში ადგილი აქვს სველი მასალის ერთჯერად მსხვრევას. მიღებული ქვიშა-ღორღი მთლიანად გამოიყენება სასაქონლო ბეტონისა და ბეტონის ნაკეთობათა წარმოებაში.  </w:t>
      </w:r>
    </w:p>
    <w:p w:rsidR="009F26F0" w:rsidRDefault="009F26F0" w:rsidP="009F26F0">
      <w:pPr>
        <w:pStyle w:val="Bullet11"/>
        <w:ind w:left="0"/>
        <w:jc w:val="both"/>
        <w:rPr>
          <w:rFonts w:ascii="Sylfaen" w:hAnsi="Sylfaen" w:cs="Times New Roman"/>
          <w:lang w:val="ka-GE"/>
        </w:rPr>
      </w:pPr>
      <w:r w:rsidRPr="009F26F0">
        <w:rPr>
          <w:rFonts w:ascii="Sylfaen" w:hAnsi="Sylfaen" w:cs="Times New Roman"/>
          <w:lang w:val="ka-GE"/>
        </w:rPr>
        <w:t xml:space="preserve">  დანამატების სამსხვრევი დანადგარი განთავსებულია მეორე და მესამე სამსხვრევი დანადგარების მიმდებარედ და მისი მაქსიმალური წლიური წარმადობა შეადგენს 5000 ტონას. </w:t>
      </w:r>
    </w:p>
    <w:p w:rsidR="009F26F0" w:rsidRPr="009F26F0" w:rsidRDefault="00BB1F36" w:rsidP="00DF4666">
      <w:pPr>
        <w:tabs>
          <w:tab w:val="left" w:pos="0"/>
        </w:tabs>
        <w:spacing w:after="0"/>
        <w:ind w:right="241"/>
        <w:jc w:val="both"/>
        <w:rPr>
          <w:rFonts w:ascii="Sylfaen" w:eastAsia="Times New Roman" w:hAnsi="Sylfaen" w:cs="Times New Roman"/>
          <w:b/>
          <w:lang w:val="ka-GE"/>
        </w:rPr>
      </w:pPr>
      <w:r w:rsidRPr="00BB1F36">
        <w:rPr>
          <w:rFonts w:ascii="Sylfaen" w:eastAsia="Times New Roman" w:hAnsi="Sylfaen" w:cs="Times New Roman"/>
          <w:lang w:val="ka-GE"/>
        </w:rPr>
        <w:lastRenderedPageBreak/>
        <w:t xml:space="preserve"> </w:t>
      </w:r>
      <w:r w:rsidR="009F26F0" w:rsidRPr="009F26F0">
        <w:rPr>
          <w:rFonts w:ascii="Sylfaen" w:eastAsia="Times New Roman" w:hAnsi="Sylfaen" w:cs="Times New Roman"/>
          <w:sz w:val="18"/>
          <w:szCs w:val="18"/>
          <w:lang w:val="ka-GE"/>
        </w:rPr>
        <w:t xml:space="preserve">    </w:t>
      </w:r>
      <w:r w:rsidR="009F26F0" w:rsidRPr="009F26F0">
        <w:rPr>
          <w:rFonts w:ascii="Sylfaen" w:eastAsia="Times New Roman" w:hAnsi="Sylfaen" w:cs="Times New Roman"/>
          <w:b/>
          <w:lang w:val="ka-GE"/>
        </w:rPr>
        <w:t>სასაქონლო</w:t>
      </w:r>
      <w:r w:rsidR="009F26F0" w:rsidRPr="009F26F0">
        <w:rPr>
          <w:rFonts w:ascii="Sylfaen" w:eastAsia="Times New Roman" w:hAnsi="Sylfaen" w:cs="Times New Roman"/>
          <w:lang w:val="ka-GE"/>
        </w:rPr>
        <w:t xml:space="preserve"> </w:t>
      </w:r>
      <w:r w:rsidR="009F26F0" w:rsidRPr="009F26F0">
        <w:rPr>
          <w:rFonts w:ascii="Sylfaen" w:eastAsia="Times New Roman" w:hAnsi="Sylfaen" w:cs="Times New Roman"/>
          <w:b/>
          <w:lang w:val="ka-GE"/>
        </w:rPr>
        <w:t>ბეტონის წარმოება</w:t>
      </w:r>
    </w:p>
    <w:p w:rsidR="009F26F0" w:rsidRPr="009F26F0" w:rsidRDefault="009F26F0" w:rsidP="009F26F0">
      <w:pPr>
        <w:contextualSpacing/>
        <w:jc w:val="both"/>
        <w:rPr>
          <w:rFonts w:ascii="Sylfaen" w:eastAsia="Times New Roman" w:hAnsi="Sylfaen" w:cs="Times New Roman"/>
          <w:b/>
          <w:lang w:val="ka-GE"/>
        </w:rPr>
      </w:pPr>
    </w:p>
    <w:p w:rsidR="009F26F0" w:rsidRPr="009F26F0" w:rsidRDefault="009F26F0" w:rsidP="009F26F0">
      <w:pPr>
        <w:contextualSpacing/>
        <w:jc w:val="both"/>
        <w:rPr>
          <w:rFonts w:ascii="Sylfaen" w:eastAsia="Times New Roman" w:hAnsi="Sylfaen" w:cs="Times New Roman"/>
          <w:lang w:val="ka-GE"/>
        </w:rPr>
      </w:pPr>
      <w:r w:rsidRPr="009F26F0">
        <w:rPr>
          <w:rFonts w:ascii="Sylfaen" w:eastAsia="Times New Roman" w:hAnsi="Sylfaen" w:cs="Times New Roman"/>
          <w:b/>
          <w:lang w:val="ka-GE"/>
        </w:rPr>
        <w:t xml:space="preserve">  </w:t>
      </w:r>
      <w:r w:rsidRPr="009F26F0">
        <w:rPr>
          <w:rFonts w:ascii="Sylfaen" w:eastAsia="Times New Roman" w:hAnsi="Sylfaen" w:cs="Times New Roman"/>
          <w:lang w:val="ka-GE"/>
        </w:rPr>
        <w:t xml:space="preserve"> სასაქონლო </w:t>
      </w:r>
      <w:r w:rsidRPr="009F26F0">
        <w:rPr>
          <w:rFonts w:ascii="Sylfaen" w:eastAsia="Times New Roman" w:hAnsi="Sylfaen" w:cs="Sylfaen"/>
          <w:lang w:val="ka-GE"/>
        </w:rPr>
        <w:t>ბეტონის მისაღებად ხდება ცემენტის</w:t>
      </w:r>
      <w:r w:rsidRPr="009F26F0">
        <w:rPr>
          <w:rFonts w:ascii="Sylfaen" w:eastAsia="Times New Roman" w:hAnsi="Sylfaen" w:cs="AcadNusx"/>
          <w:lang w:val="ka-GE"/>
        </w:rPr>
        <w:t>,</w:t>
      </w:r>
      <w:r w:rsidRPr="009F26F0">
        <w:rPr>
          <w:rFonts w:ascii="Calibri" w:eastAsia="Times New Roman" w:hAnsi="Calibri" w:cs="AcadNusx"/>
          <w:lang w:val="ka-GE"/>
        </w:rPr>
        <w:t xml:space="preserve"> </w:t>
      </w:r>
      <w:r w:rsidRPr="009F26F0">
        <w:rPr>
          <w:rFonts w:ascii="Sylfaen" w:eastAsia="Times New Roman" w:hAnsi="Sylfaen" w:cs="Sylfaen"/>
          <w:lang w:val="ka-GE"/>
        </w:rPr>
        <w:t>ინერტული მასალის და წყლის შესაბამისი პროპორციით შერევა</w:t>
      </w:r>
      <w:r w:rsidRPr="009F26F0">
        <w:rPr>
          <w:rFonts w:ascii="Calibri" w:eastAsia="Times New Roman" w:hAnsi="Calibri" w:cs="AcadNusx"/>
          <w:lang w:val="ka-GE"/>
        </w:rPr>
        <w:t xml:space="preserve"> </w:t>
      </w:r>
      <w:r w:rsidRPr="009F26F0">
        <w:rPr>
          <w:rFonts w:ascii="Sylfaen" w:eastAsia="Times New Roman" w:hAnsi="Sylfaen" w:cs="AcadNusx"/>
          <w:lang w:val="ka-GE"/>
        </w:rPr>
        <w:t xml:space="preserve">ბეტონშემრევ დანადგარში. ინერტული მასალების შესაბამისი ფრაქციები </w:t>
      </w:r>
      <w:r w:rsidR="004B7AB2">
        <w:rPr>
          <w:rFonts w:ascii="Sylfaen" w:eastAsia="Times New Roman" w:hAnsi="Sylfaen" w:cs="AcadNusx"/>
          <w:lang w:val="ka-GE"/>
        </w:rPr>
        <w:t>ბორბლებისმი სატვირთელით</w:t>
      </w:r>
      <w:r w:rsidRPr="009F26F0">
        <w:rPr>
          <w:rFonts w:ascii="Sylfaen" w:eastAsia="Times New Roman" w:hAnsi="Sylfaen" w:cs="AcadNusx"/>
          <w:lang w:val="ka-GE"/>
        </w:rPr>
        <w:t xml:space="preserve"> იყრება ბეტონშემრევი დანადგარის სამ მიმღებ ბუნკერში, საიდანაც დოზირებულად იყრება სასწორზე. მიღებული ნარევის ჩაყრა შემრევ დანადგარში ხორციელდება ლენტური ტრანსპორტიორით.  ბეტონის მწარმოებელი საწარმოს ტერიტორიაზე განთავსებულ ორ სილოსში ცემენტი ჩაიტვირთება </w:t>
      </w:r>
      <w:r w:rsidRPr="00177F8F">
        <w:rPr>
          <w:rFonts w:ascii="Sylfaen" w:eastAsia="Times New Roman" w:hAnsi="Sylfaen" w:cs="AcadNusx"/>
          <w:lang w:val="ka-GE"/>
        </w:rPr>
        <w:t>პნევმოტრანსპორტით</w:t>
      </w:r>
      <w:r w:rsidRPr="009F26F0">
        <w:rPr>
          <w:rFonts w:ascii="Sylfaen" w:eastAsia="Times New Roman" w:hAnsi="Sylfaen" w:cs="AcadNusx"/>
          <w:lang w:val="ka-GE"/>
        </w:rPr>
        <w:t xml:space="preserve">, საიდანაც დახურული შნეკის საშუალებით გადაიტვირთება ბეტონშემრევი დანადგარის ცემენტის დახურული ელექტრო სასწორის რეზერვუარში. სასწორზე აწონვის შემდგომ ხდება ცემენტის ჩაყრა ბეტონშემრევ დანადგარში უკვე არსებულ წყლის და ინერტული მასალის ნარევში. სილოსებიდან დანაკარგების თავიდან აცილების მიზნით </w:t>
      </w:r>
      <w:r w:rsidRPr="009F26F0">
        <w:rPr>
          <w:rFonts w:ascii="Sylfaen" w:eastAsia="Times New Roman" w:hAnsi="Sylfaen" w:cs="Geo_WWW_Courier"/>
          <w:lang w:val="ka-GE"/>
        </w:rPr>
        <w:t xml:space="preserve">მათზე დამონტაჟებულია </w:t>
      </w:r>
      <w:r w:rsidR="005C4CF6">
        <w:rPr>
          <w:rFonts w:ascii="Sylfaen" w:eastAsia="Times New Roman" w:hAnsi="Sylfaen" w:cs="Geo_WWW_Courier"/>
          <w:lang w:val="ka-GE"/>
        </w:rPr>
        <w:t xml:space="preserve">სახელოიანი ფილტრები 99,9 მტვერდაჭერის ხარისხით. </w:t>
      </w:r>
      <w:r w:rsidRPr="009F26F0">
        <w:rPr>
          <w:rFonts w:ascii="Sylfaen" w:eastAsia="Times New Roman" w:hAnsi="Sylfaen" w:cs="Geo_WWW_Courier"/>
          <w:lang w:val="ka-GE"/>
        </w:rPr>
        <w:t xml:space="preserve"> </w:t>
      </w:r>
      <w:r w:rsidRPr="009F26F0">
        <w:rPr>
          <w:rFonts w:ascii="Sylfaen" w:eastAsia="Times New Roman" w:hAnsi="Sylfaen" w:cs="AcadNusx"/>
          <w:lang w:val="ka-GE"/>
        </w:rPr>
        <w:t xml:space="preserve"> ბეტონის წლიური მაქსიმალური რაოდენობა შეადგენს </w:t>
      </w:r>
      <w:r w:rsidRPr="00D545A1">
        <w:rPr>
          <w:rFonts w:ascii="Sylfaen" w:eastAsia="Times New Roman" w:hAnsi="Sylfaen" w:cs="AcadNusx"/>
          <w:lang w:val="ka-GE"/>
        </w:rPr>
        <w:t>45</w:t>
      </w:r>
      <w:r w:rsidRPr="009F26F0">
        <w:rPr>
          <w:rFonts w:ascii="Sylfaen" w:eastAsia="Times New Roman" w:hAnsi="Sylfaen" w:cs="AcadNusx"/>
          <w:lang w:val="ka-GE"/>
        </w:rPr>
        <w:t xml:space="preserve">800ტონას, რის მისაღებადაც გამოიყენება შემადგენელი ინგრედიენტების შემდეგი რაოდენობები: ინერტული მასალა </w:t>
      </w:r>
      <w:r w:rsidRPr="00D545A1">
        <w:rPr>
          <w:rFonts w:ascii="Sylfaen" w:eastAsia="Times New Roman" w:hAnsi="Sylfaen" w:cs="AcadNusx"/>
          <w:lang w:val="ka-GE"/>
        </w:rPr>
        <w:t>28000</w:t>
      </w:r>
      <w:r w:rsidRPr="009F26F0">
        <w:rPr>
          <w:rFonts w:ascii="Sylfaen" w:eastAsia="Times New Roman" w:hAnsi="Sylfaen" w:cs="AcadNusx"/>
          <w:lang w:val="ka-GE"/>
        </w:rPr>
        <w:t>ტონა, ცემენტი 6</w:t>
      </w:r>
      <w:r w:rsidRPr="00D545A1">
        <w:rPr>
          <w:rFonts w:ascii="Sylfaen" w:eastAsia="Times New Roman" w:hAnsi="Sylfaen" w:cs="AcadNusx"/>
          <w:lang w:val="ka-GE"/>
        </w:rPr>
        <w:t>000</w:t>
      </w:r>
      <w:r w:rsidRPr="009F26F0">
        <w:rPr>
          <w:rFonts w:ascii="Sylfaen" w:eastAsia="Times New Roman" w:hAnsi="Sylfaen" w:cs="AcadNusx"/>
          <w:lang w:val="ka-GE"/>
        </w:rPr>
        <w:t xml:space="preserve"> ტონა, წყალი </w:t>
      </w:r>
      <w:r w:rsidRPr="00D545A1">
        <w:rPr>
          <w:rFonts w:ascii="Sylfaen" w:eastAsia="Times New Roman" w:hAnsi="Sylfaen" w:cs="AcadNusx"/>
          <w:lang w:val="ka-GE"/>
        </w:rPr>
        <w:t>1</w:t>
      </w:r>
      <w:r w:rsidRPr="009F26F0">
        <w:rPr>
          <w:rFonts w:ascii="Sylfaen" w:eastAsia="Times New Roman" w:hAnsi="Sylfaen" w:cs="AcadNusx"/>
          <w:lang w:val="ka-GE"/>
        </w:rPr>
        <w:t>18</w:t>
      </w:r>
      <w:r w:rsidRPr="00D545A1">
        <w:rPr>
          <w:rFonts w:ascii="Sylfaen" w:eastAsia="Times New Roman" w:hAnsi="Sylfaen" w:cs="AcadNusx"/>
          <w:lang w:val="ka-GE"/>
        </w:rPr>
        <w:t>00</w:t>
      </w:r>
      <w:r w:rsidRPr="009F26F0">
        <w:rPr>
          <w:rFonts w:ascii="Sylfaen" w:eastAsia="Times New Roman" w:hAnsi="Sylfaen" w:cs="AcadNusx"/>
          <w:lang w:val="ka-GE"/>
        </w:rPr>
        <w:t xml:space="preserve"> ტონა.</w:t>
      </w:r>
    </w:p>
    <w:p w:rsidR="009F26F0" w:rsidRPr="009F26F0" w:rsidRDefault="009F26F0" w:rsidP="009F26F0">
      <w:pPr>
        <w:contextualSpacing/>
        <w:jc w:val="both"/>
        <w:rPr>
          <w:rFonts w:ascii="Sylfaen" w:eastAsia="Times New Roman" w:hAnsi="Sylfaen" w:cs="Times New Roman"/>
          <w:b/>
          <w:lang w:val="ka-GE"/>
        </w:rPr>
      </w:pPr>
    </w:p>
    <w:p w:rsidR="009F26F0" w:rsidRPr="009F26F0" w:rsidRDefault="009F26F0" w:rsidP="009F26F0">
      <w:pPr>
        <w:contextualSpacing/>
        <w:jc w:val="both"/>
        <w:rPr>
          <w:rFonts w:ascii="Sylfaen" w:eastAsia="Times New Roman" w:hAnsi="Sylfaen" w:cs="Geo_WWW_Courier"/>
          <w:b/>
          <w:lang w:val="ka-GE"/>
        </w:rPr>
      </w:pPr>
      <w:r w:rsidRPr="009F26F0">
        <w:rPr>
          <w:rFonts w:ascii="Sylfaen" w:eastAsia="Times New Roman" w:hAnsi="Sylfaen" w:cs="Times New Roman"/>
          <w:lang w:val="ka-GE"/>
        </w:rPr>
        <w:t xml:space="preserve">   </w:t>
      </w:r>
      <w:r w:rsidRPr="009F26F0">
        <w:rPr>
          <w:rFonts w:ascii="Sylfaen" w:eastAsia="Times New Roman" w:hAnsi="Sylfaen" w:cs="Geo_WWW_Courier"/>
          <w:b/>
          <w:lang w:val="ka-GE"/>
        </w:rPr>
        <w:t>ბეტონის ნაკეთობათა წარმოება</w:t>
      </w:r>
    </w:p>
    <w:p w:rsidR="009F26F0" w:rsidRPr="009F26F0" w:rsidRDefault="009F26F0" w:rsidP="009F26F0">
      <w:pPr>
        <w:contextualSpacing/>
        <w:jc w:val="both"/>
        <w:rPr>
          <w:rFonts w:ascii="Sylfaen" w:eastAsia="Times New Roman" w:hAnsi="Sylfaen" w:cs="Times New Roman"/>
          <w:b/>
          <w:lang w:val="ka-GE"/>
        </w:rPr>
      </w:pPr>
    </w:p>
    <w:p w:rsidR="009F26F0" w:rsidRPr="009F26F0" w:rsidRDefault="009F26F0" w:rsidP="009F26F0">
      <w:pPr>
        <w:contextualSpacing/>
        <w:jc w:val="both"/>
        <w:rPr>
          <w:rFonts w:ascii="Sylfaen" w:eastAsia="Times New Roman" w:hAnsi="Sylfaen" w:cs="Times New Roman"/>
          <w:lang w:val="ka-GE"/>
        </w:rPr>
      </w:pPr>
      <w:r w:rsidRPr="009F26F0">
        <w:rPr>
          <w:rFonts w:ascii="Sylfaen" w:eastAsia="Times New Roman" w:hAnsi="Sylfaen" w:cs="Times New Roman"/>
          <w:lang w:val="ka-GE"/>
        </w:rPr>
        <w:t xml:space="preserve"> </w:t>
      </w:r>
      <w:r w:rsidRPr="009F26F0">
        <w:rPr>
          <w:rFonts w:ascii="Sylfaen" w:eastAsia="Times New Roman" w:hAnsi="Sylfaen" w:cs="Geo_WWW_Courier"/>
          <w:lang w:val="ka-GE"/>
        </w:rPr>
        <w:t xml:space="preserve">ბეტონის ნაკეთობათა მწარმოებელ საწარმოში ადგილი აქვს სამშენებლო ბლოკის და ბეტონის სხმულების, კერძოდ: საკანალიზაციო ჭების, სანიაღვრე ღარების და სხვ. წარმოებას. საწარმოში ფუნქციონირებს ერთი ბეტონშემრევი დანადგარი და ერთი სილოსი. ტექნოლოგიური პროცესი ანალოგიურია ბეტონის წარმოების ტექნოლოგიური პროცესისა, მხოლოდ ამ შემთხვევაში მიღებული ბეტონის მასა ისხმევა ყალიბებში. ბეტონის გაშრობის შემდგომ მიიღება შესაბამისი ნაკეთობა. სილოსიდან დანაკარგების თავიდან აცილების მიზნით ფუნქციონირებს მტვერდამჭერი სისტემა, რომელიც ანალოგიურია ბეტონის წარმოებაში გამოყენებული მტვერდამჭერი სისტემისა. აღნიშნულ წარმოებაში მოხმარებული ბეტონის მაქსიმალური რაოდენობა შეადგენს 2000ტონას, </w:t>
      </w:r>
      <w:r w:rsidRPr="009F26F0">
        <w:rPr>
          <w:rFonts w:ascii="Sylfaen" w:eastAsia="Times New Roman" w:hAnsi="Sylfaen" w:cs="AcadNusx"/>
          <w:lang w:val="ka-GE"/>
        </w:rPr>
        <w:t xml:space="preserve">რის მისაღებადაც გამოიყენება ინგრედიენტების შემდეგი რაოდენობები: ინერტული მასალა 1260ტონა, ცემენტი 540 ტონა, წყალი 200 ტონა. </w:t>
      </w:r>
    </w:p>
    <w:p w:rsidR="009F26F0" w:rsidRPr="009F26F0" w:rsidRDefault="009F26F0" w:rsidP="009F26F0">
      <w:pPr>
        <w:contextualSpacing/>
        <w:jc w:val="both"/>
        <w:rPr>
          <w:rFonts w:ascii="Sylfaen" w:eastAsia="Times New Roman" w:hAnsi="Sylfaen" w:cs="Times New Roman"/>
          <w:lang w:val="ka-GE"/>
        </w:rPr>
      </w:pPr>
      <w:r w:rsidRPr="009F26F0">
        <w:rPr>
          <w:rFonts w:ascii="Sylfaen" w:eastAsia="Times New Roman" w:hAnsi="Sylfaen" w:cs="Times New Roman"/>
          <w:lang w:val="ka-GE"/>
        </w:rPr>
        <w:t xml:space="preserve">    </w:t>
      </w:r>
    </w:p>
    <w:p w:rsidR="009F26F0" w:rsidRPr="009F26F0" w:rsidRDefault="009F26F0" w:rsidP="009F26F0">
      <w:pPr>
        <w:contextualSpacing/>
        <w:jc w:val="both"/>
        <w:rPr>
          <w:rFonts w:ascii="Sylfaen" w:eastAsia="Times New Roman" w:hAnsi="Sylfaen" w:cs="Times New Roman"/>
          <w:b/>
          <w:i/>
          <w:lang w:val="ka-GE"/>
        </w:rPr>
      </w:pPr>
      <w:r w:rsidRPr="009F26F0">
        <w:rPr>
          <w:rFonts w:ascii="Sylfaen" w:eastAsia="Times New Roman" w:hAnsi="Sylfaen" w:cs="Times New Roman"/>
          <w:b/>
          <w:i/>
          <w:lang w:val="ka-GE"/>
        </w:rPr>
        <w:t>ავტოგასამართი სადგური</w:t>
      </w:r>
    </w:p>
    <w:p w:rsidR="009F26F0" w:rsidRPr="009F26F0" w:rsidRDefault="009F26F0" w:rsidP="009F26F0">
      <w:pPr>
        <w:contextualSpacing/>
        <w:jc w:val="both"/>
        <w:rPr>
          <w:rFonts w:ascii="Sylfaen" w:eastAsia="Times New Roman" w:hAnsi="Sylfaen" w:cs="Times New Roman"/>
          <w:b/>
          <w:i/>
          <w:lang w:val="ka-GE"/>
        </w:rPr>
      </w:pPr>
    </w:p>
    <w:p w:rsidR="009F26F0" w:rsidRPr="009F26F0" w:rsidRDefault="009F26F0" w:rsidP="009F26F0">
      <w:pPr>
        <w:tabs>
          <w:tab w:val="left" w:pos="0"/>
        </w:tabs>
        <w:spacing w:after="0"/>
        <w:ind w:right="241"/>
        <w:jc w:val="both"/>
        <w:rPr>
          <w:rFonts w:ascii="Sylfaen" w:eastAsia="Times New Roman" w:hAnsi="Sylfaen" w:cs="Geo_WWW_Courier"/>
          <w:lang w:val="ka-GE"/>
        </w:rPr>
      </w:pPr>
      <w:r w:rsidRPr="009F26F0">
        <w:rPr>
          <w:rFonts w:ascii="Sylfaen" w:eastAsia="Times New Roman" w:hAnsi="Sylfaen" w:cs="Geo_WWW_Courier"/>
          <w:lang w:val="ka-GE"/>
        </w:rPr>
        <w:t>საწარმოს დაქვემდებარებაში არსებული ტექნიკის საწვავით გამართვის მიზნით ტერიტორიაზე  ფუნქციონირებს ავტოგასამართი სადგური, რომლის შემადგენელი ნაწილებია 1 სვეტი, მასზე ერთი პისტოლეტით და ერთი რეზერვუარი დიზელის საწვავის შესანახად, მოცულობით 20 მ</w:t>
      </w:r>
      <w:r w:rsidRPr="009F26F0">
        <w:rPr>
          <w:rFonts w:ascii="Sylfaen" w:eastAsia="Times New Roman" w:hAnsi="Sylfaen" w:cs="Geo_WWW_Courier"/>
          <w:vertAlign w:val="superscript"/>
          <w:lang w:val="ka-GE"/>
        </w:rPr>
        <w:t>3</w:t>
      </w:r>
      <w:r w:rsidRPr="009F26F0">
        <w:rPr>
          <w:rFonts w:ascii="Sylfaen" w:eastAsia="Times New Roman" w:hAnsi="Sylfaen" w:cs="Geo_WWW_Courier"/>
          <w:lang w:val="ka-GE"/>
        </w:rPr>
        <w:t xml:space="preserve">. რეზერვუარი განთავსებულია დახურულ ნაგებობაში, </w:t>
      </w:r>
      <w:r w:rsidR="00302B77">
        <w:rPr>
          <w:rFonts w:ascii="Sylfaen" w:eastAsia="Times New Roman" w:hAnsi="Sylfaen" w:cs="Geo_WWW_Courier"/>
          <w:lang w:val="ka-GE"/>
        </w:rPr>
        <w:t xml:space="preserve">რომლის ზედაპირი დაფარულია საწრეტი ღარით გარსშემორტყმული ბეტონის ტენშეუღწევადი მასალით. რეზერვუარის </w:t>
      </w:r>
      <w:r w:rsidRPr="009F26F0">
        <w:rPr>
          <w:rFonts w:ascii="Sylfaen" w:eastAsia="Times New Roman" w:hAnsi="Sylfaen" w:cs="Geo_WWW_Courier"/>
          <w:lang w:val="ka-GE"/>
        </w:rPr>
        <w:t>საწვავით გამართვა ხორციელდება ნაგებობის  კედელზე დატანილი სარკმელიდან</w:t>
      </w:r>
      <w:r w:rsidR="00302B77">
        <w:rPr>
          <w:rFonts w:ascii="Sylfaen" w:eastAsia="Times New Roman" w:hAnsi="Sylfaen" w:cs="Geo_WWW_Courier"/>
          <w:lang w:val="ka-GE"/>
        </w:rPr>
        <w:t xml:space="preserve">. საოპერატორო მოედანი მოქცეულია სახურავის ქვეშ, </w:t>
      </w:r>
      <w:r w:rsidR="00302B77">
        <w:rPr>
          <w:rFonts w:ascii="Sylfaen" w:eastAsia="Times New Roman" w:hAnsi="Sylfaen" w:cs="Geo_WWW_Courier"/>
          <w:lang w:val="ka-GE"/>
        </w:rPr>
        <w:lastRenderedPageBreak/>
        <w:t xml:space="preserve">ხოლო პერიმეტრზე მოწყობილია ასევე საწრეტი ღარი. ორივე ღარი დაკავშირებულია მიწისქვეშა რეზერვუართან, სადაც ჩაედინება უნებლიედ დაღვრილი საწვავი. </w:t>
      </w:r>
    </w:p>
    <w:p w:rsidR="00833B44" w:rsidRDefault="00833B44" w:rsidP="009F26F0">
      <w:pPr>
        <w:contextualSpacing/>
        <w:jc w:val="both"/>
        <w:rPr>
          <w:rFonts w:ascii="Sylfaen" w:eastAsia="Times New Roman" w:hAnsi="Sylfaen" w:cs="AcadNusx"/>
          <w:b/>
          <w:i/>
          <w:sz w:val="18"/>
          <w:szCs w:val="18"/>
          <w:lang w:val="ka-GE"/>
        </w:rPr>
      </w:pPr>
    </w:p>
    <w:p w:rsidR="00833B44" w:rsidRPr="009F26F0" w:rsidRDefault="00833B44" w:rsidP="009F26F0">
      <w:pPr>
        <w:contextualSpacing/>
        <w:jc w:val="both"/>
        <w:rPr>
          <w:rFonts w:ascii="Sylfaen" w:eastAsia="Times New Roman" w:hAnsi="Sylfaen" w:cs="Times New Roman"/>
          <w:b/>
          <w:i/>
          <w:sz w:val="18"/>
          <w:szCs w:val="18"/>
          <w:lang w:val="ka-GE"/>
        </w:rPr>
      </w:pPr>
      <w:r w:rsidRPr="00833B44">
        <w:rPr>
          <w:rFonts w:ascii="Sylfaen" w:eastAsia="Times New Roman" w:hAnsi="Sylfaen" w:cs="AcadNusx"/>
          <w:b/>
          <w:i/>
          <w:lang w:val="ka-GE"/>
        </w:rPr>
        <w:t>ლითონებ</w:t>
      </w:r>
      <w:r>
        <w:rPr>
          <w:rFonts w:ascii="Sylfaen" w:eastAsia="Times New Roman" w:hAnsi="Sylfaen" w:cs="AcadNusx"/>
          <w:b/>
          <w:i/>
          <w:lang w:val="ka-GE"/>
        </w:rPr>
        <w:t>ის შედუღების</w:t>
      </w:r>
      <w:r w:rsidRPr="00833B44">
        <w:rPr>
          <w:rFonts w:ascii="Sylfaen" w:eastAsia="Times New Roman" w:hAnsi="Sylfaen" w:cs="AcadNusx"/>
          <w:b/>
          <w:i/>
          <w:lang w:val="ka-GE"/>
        </w:rPr>
        <w:t xml:space="preserve"> საამქრო</w:t>
      </w:r>
    </w:p>
    <w:p w:rsidR="00BB1F36" w:rsidRPr="00BB1F36" w:rsidRDefault="00BB1F36" w:rsidP="00177F8F">
      <w:pPr>
        <w:spacing w:after="0"/>
        <w:ind w:left="-90" w:hanging="630"/>
        <w:jc w:val="both"/>
        <w:rPr>
          <w:rFonts w:ascii="Sylfaen" w:eastAsia="Times New Roman" w:hAnsi="Sylfaen" w:cs="Times New Roman"/>
          <w:lang w:val="ka-GE"/>
        </w:rPr>
      </w:pPr>
      <w:r w:rsidRPr="00833B44">
        <w:rPr>
          <w:rFonts w:ascii="Sylfaen" w:eastAsia="Times New Roman" w:hAnsi="Sylfaen" w:cs="Times New Roman"/>
          <w:lang w:val="ka-GE"/>
        </w:rPr>
        <w:t xml:space="preserve">   </w:t>
      </w:r>
      <w:r w:rsidR="00833B44" w:rsidRPr="00833B44">
        <w:rPr>
          <w:rFonts w:ascii="Sylfaen" w:eastAsia="Times New Roman" w:hAnsi="Sylfaen" w:cs="Times New Roman"/>
          <w:lang w:val="ka-GE"/>
        </w:rPr>
        <w:t xml:space="preserve">          </w:t>
      </w:r>
      <w:r w:rsidR="00C45F66">
        <w:rPr>
          <w:rFonts w:ascii="Sylfaen" w:eastAsia="Times New Roman" w:hAnsi="Sylfaen" w:cs="Times New Roman"/>
          <w:lang w:val="ka-GE"/>
        </w:rPr>
        <w:t xml:space="preserve">საამქროში ადგილი აქვს საწარმოს ექსპლუატაციის პროცესში გამოყენებული ტექნიკის სარემონტო სამუშაოების წარმოებას. </w:t>
      </w:r>
      <w:r w:rsidR="00833B44" w:rsidRPr="00833B44">
        <w:rPr>
          <w:rFonts w:ascii="Sylfaen" w:eastAsia="Times New Roman" w:hAnsi="Sylfaen" w:cs="Geo_WWW_Courier"/>
          <w:lang w:val="ka-GE"/>
        </w:rPr>
        <w:t>ლითონთა შედუღება ხდება  ხელის შესადუღებელი</w:t>
      </w:r>
      <w:r w:rsidR="00C45F66">
        <w:rPr>
          <w:rFonts w:ascii="Sylfaen" w:eastAsia="Times New Roman" w:hAnsi="Sylfaen" w:cs="Geo_WWW_Courier"/>
          <w:lang w:val="ka-GE"/>
        </w:rPr>
        <w:t xml:space="preserve"> აპარატით ცალობითი ელექტროდებით,</w:t>
      </w:r>
      <w:r w:rsidR="00833B44" w:rsidRPr="00833B44">
        <w:rPr>
          <w:rFonts w:ascii="Sylfaen" w:eastAsia="Times New Roman" w:hAnsi="Sylfaen" w:cs="Geo_WWW_Courier"/>
          <w:lang w:val="ka-GE"/>
        </w:rPr>
        <w:t xml:space="preserve"> </w:t>
      </w:r>
      <w:r w:rsidR="00C45F66">
        <w:rPr>
          <w:rFonts w:ascii="Sylfaen" w:eastAsia="Times New Roman" w:hAnsi="Sylfaen" w:cs="Geo_WWW_Courier"/>
          <w:lang w:val="ka-GE"/>
        </w:rPr>
        <w:t>რომლის მაქსიმალური რაოდენობა შეადგენს</w:t>
      </w:r>
      <w:r w:rsidR="005C4CF6">
        <w:rPr>
          <w:rFonts w:ascii="Sylfaen" w:eastAsia="Times New Roman" w:hAnsi="Sylfaen" w:cs="Times New Roman"/>
          <w:lang w:val="ka-GE"/>
        </w:rPr>
        <w:t xml:space="preserve"> 300კგ/წელს</w:t>
      </w:r>
      <w:r w:rsidR="00833B44" w:rsidRPr="00833B44">
        <w:rPr>
          <w:rFonts w:ascii="Sylfaen" w:eastAsia="Times New Roman" w:hAnsi="Sylfaen" w:cs="Times New Roman"/>
          <w:lang w:val="ka-GE"/>
        </w:rPr>
        <w:t xml:space="preserve">. </w:t>
      </w:r>
    </w:p>
    <w:p w:rsidR="00302B77" w:rsidRDefault="00302B77" w:rsidP="00BB1F36">
      <w:pPr>
        <w:tabs>
          <w:tab w:val="left" w:pos="0"/>
        </w:tabs>
        <w:spacing w:after="0"/>
        <w:ind w:right="241"/>
        <w:jc w:val="both"/>
        <w:rPr>
          <w:rFonts w:ascii="Sylfaen" w:eastAsia="Times New Roman" w:hAnsi="Sylfaen" w:cs="Times New Roman"/>
          <w:b/>
          <w:i/>
          <w:lang w:val="ka-GE"/>
        </w:rPr>
      </w:pPr>
      <w:r>
        <w:rPr>
          <w:rFonts w:ascii="Sylfaen" w:eastAsia="Times New Roman" w:hAnsi="Sylfaen" w:cs="Times New Roman"/>
          <w:b/>
          <w:i/>
          <w:lang w:val="ka-GE"/>
        </w:rPr>
        <w:t>გამოყენებული მოძრავი ტექნიკა</w:t>
      </w:r>
    </w:p>
    <w:p w:rsidR="00302B77" w:rsidRDefault="00302B77" w:rsidP="00BB1F36">
      <w:pPr>
        <w:tabs>
          <w:tab w:val="left" w:pos="0"/>
        </w:tabs>
        <w:spacing w:after="0"/>
        <w:ind w:right="241"/>
        <w:jc w:val="both"/>
        <w:rPr>
          <w:rFonts w:ascii="Sylfaen" w:eastAsia="Times New Roman" w:hAnsi="Sylfaen" w:cs="Times New Roman"/>
          <w:lang w:val="ka-GE"/>
        </w:rPr>
      </w:pPr>
      <w:r w:rsidRPr="00302B77">
        <w:rPr>
          <w:rFonts w:ascii="Sylfaen" w:eastAsia="Times New Roman" w:hAnsi="Sylfaen" w:cs="Times New Roman"/>
          <w:lang w:val="ka-GE"/>
        </w:rPr>
        <w:t>საწარმოს კუთვნილებაშია შემდეგი მოძრავი ტექნიკა</w:t>
      </w:r>
      <w:r>
        <w:rPr>
          <w:rFonts w:ascii="Sylfaen" w:eastAsia="Times New Roman" w:hAnsi="Sylfaen" w:cs="Times New Roman"/>
          <w:lang w:val="ka-GE"/>
        </w:rPr>
        <w:t>:</w:t>
      </w:r>
    </w:p>
    <w:p w:rsidR="00302B77" w:rsidRDefault="00302B77" w:rsidP="00BB1F36">
      <w:pPr>
        <w:tabs>
          <w:tab w:val="left" w:pos="0"/>
        </w:tabs>
        <w:spacing w:after="0"/>
        <w:ind w:right="241"/>
        <w:jc w:val="both"/>
        <w:rPr>
          <w:rFonts w:ascii="Sylfaen" w:eastAsia="Times New Roman" w:hAnsi="Sylfaen" w:cs="Times New Roman"/>
          <w:lang w:val="ka-GE"/>
        </w:rPr>
      </w:pPr>
      <w:r>
        <w:rPr>
          <w:rFonts w:ascii="Sylfaen" w:eastAsia="Times New Roman" w:hAnsi="Sylfaen" w:cs="Times New Roman"/>
          <w:lang w:val="ka-GE"/>
        </w:rPr>
        <w:t>1. ბულდოზერი - 1 ერთეული;</w:t>
      </w:r>
    </w:p>
    <w:p w:rsidR="00302B77" w:rsidRDefault="00302B77" w:rsidP="00BB1F36">
      <w:pPr>
        <w:tabs>
          <w:tab w:val="left" w:pos="0"/>
        </w:tabs>
        <w:spacing w:after="0"/>
        <w:ind w:right="241"/>
        <w:jc w:val="both"/>
        <w:rPr>
          <w:rFonts w:ascii="Sylfaen" w:eastAsia="Times New Roman" w:hAnsi="Sylfaen" w:cs="Times New Roman"/>
          <w:lang w:val="ka-GE"/>
        </w:rPr>
      </w:pPr>
      <w:r>
        <w:rPr>
          <w:rFonts w:ascii="Sylfaen" w:eastAsia="Times New Roman" w:hAnsi="Sylfaen" w:cs="Times New Roman"/>
          <w:lang w:val="ka-GE"/>
        </w:rPr>
        <w:t>2. თვითმცლელი - 1 ერთეული;</w:t>
      </w:r>
    </w:p>
    <w:p w:rsidR="00302B77" w:rsidRDefault="00302B77" w:rsidP="00BB1F36">
      <w:pPr>
        <w:tabs>
          <w:tab w:val="left" w:pos="0"/>
        </w:tabs>
        <w:spacing w:after="0"/>
        <w:ind w:right="241"/>
        <w:jc w:val="both"/>
        <w:rPr>
          <w:rFonts w:ascii="Sylfaen" w:eastAsia="Times New Roman" w:hAnsi="Sylfaen" w:cs="Times New Roman"/>
          <w:lang w:val="ka-GE"/>
        </w:rPr>
      </w:pPr>
      <w:r>
        <w:rPr>
          <w:rFonts w:ascii="Sylfaen" w:eastAsia="Times New Roman" w:hAnsi="Sylfaen" w:cs="Times New Roman"/>
          <w:lang w:val="ka-GE"/>
        </w:rPr>
        <w:t xml:space="preserve">3. ბორბლებიანი სატვირთელი - </w:t>
      </w:r>
      <w:r w:rsidR="00162545">
        <w:rPr>
          <w:rFonts w:ascii="Sylfaen" w:eastAsia="Times New Roman" w:hAnsi="Sylfaen" w:cs="Times New Roman"/>
          <w:lang w:val="ka-GE"/>
        </w:rPr>
        <w:t>2</w:t>
      </w:r>
      <w:r>
        <w:rPr>
          <w:rFonts w:ascii="Sylfaen" w:eastAsia="Times New Roman" w:hAnsi="Sylfaen" w:cs="Times New Roman"/>
          <w:lang w:val="ka-GE"/>
        </w:rPr>
        <w:t xml:space="preserve"> ერთეული.</w:t>
      </w:r>
    </w:p>
    <w:p w:rsidR="00071FC2" w:rsidRDefault="00071FC2" w:rsidP="00BB1F36">
      <w:pPr>
        <w:tabs>
          <w:tab w:val="left" w:pos="0"/>
        </w:tabs>
        <w:spacing w:after="0"/>
        <w:ind w:right="241"/>
        <w:jc w:val="both"/>
        <w:rPr>
          <w:rFonts w:ascii="Sylfaen" w:eastAsia="Times New Roman" w:hAnsi="Sylfaen" w:cs="Times New Roman"/>
          <w:lang w:val="ka-GE"/>
        </w:rPr>
      </w:pPr>
    </w:p>
    <w:p w:rsidR="00302B77" w:rsidRDefault="00302B77" w:rsidP="00BB1F36">
      <w:pPr>
        <w:tabs>
          <w:tab w:val="left" w:pos="0"/>
        </w:tabs>
        <w:spacing w:after="0"/>
        <w:ind w:right="241"/>
        <w:jc w:val="both"/>
        <w:rPr>
          <w:rFonts w:ascii="Sylfaen" w:eastAsia="Times New Roman" w:hAnsi="Sylfaen" w:cs="Times New Roman"/>
          <w:lang w:val="ka-GE"/>
        </w:rPr>
      </w:pPr>
      <w:r w:rsidRPr="00177F8F">
        <w:rPr>
          <w:rFonts w:ascii="Sylfaen" w:eastAsia="Times New Roman" w:hAnsi="Sylfaen" w:cs="Times New Roman"/>
          <w:lang w:val="ka-GE"/>
        </w:rPr>
        <w:t xml:space="preserve">აღნიშნული ტექნიკისათვის გამოყოფილი </w:t>
      </w:r>
      <w:r w:rsidR="00177F8F">
        <w:rPr>
          <w:rFonts w:ascii="Sylfaen" w:eastAsia="Times New Roman" w:hAnsi="Sylfaen" w:cs="Times New Roman"/>
          <w:lang w:val="ka-GE"/>
        </w:rPr>
        <w:t xml:space="preserve">ავტოსადგომის </w:t>
      </w:r>
      <w:r w:rsidRPr="00177F8F">
        <w:rPr>
          <w:rFonts w:ascii="Sylfaen" w:eastAsia="Times New Roman" w:hAnsi="Sylfaen" w:cs="Times New Roman"/>
          <w:lang w:val="ka-GE"/>
        </w:rPr>
        <w:t>ტერიტორია დაბეტონებულია.</w:t>
      </w:r>
      <w:r>
        <w:rPr>
          <w:rFonts w:ascii="Sylfaen" w:eastAsia="Times New Roman" w:hAnsi="Sylfaen" w:cs="Times New Roman"/>
          <w:lang w:val="ka-GE"/>
        </w:rPr>
        <w:t xml:space="preserve"> მათი სარემონტო სამუშაოები წარმოებს</w:t>
      </w:r>
      <w:r w:rsidR="002B0A8C">
        <w:rPr>
          <w:rFonts w:ascii="Sylfaen" w:eastAsia="Times New Roman" w:hAnsi="Sylfaen" w:cs="Times New Roman"/>
          <w:lang w:val="ka-GE"/>
        </w:rPr>
        <w:t xml:space="preserve"> საწარმოდან </w:t>
      </w:r>
      <w:r w:rsidR="00A95BEE">
        <w:rPr>
          <w:rFonts w:ascii="Sylfaen" w:eastAsia="Times New Roman" w:hAnsi="Sylfaen" w:cs="Times New Roman"/>
          <w:lang w:val="ka-GE"/>
        </w:rPr>
        <w:t>მოშორებით მდებარე</w:t>
      </w:r>
      <w:r w:rsidR="002B0A8C">
        <w:rPr>
          <w:rFonts w:ascii="Sylfaen" w:eastAsia="Times New Roman" w:hAnsi="Sylfaen" w:cs="Times New Roman"/>
          <w:lang w:val="ka-GE"/>
        </w:rPr>
        <w:t xml:space="preserve"> ავტო</w:t>
      </w:r>
      <w:r w:rsidR="008C0E2A">
        <w:rPr>
          <w:rFonts w:ascii="Sylfaen" w:eastAsia="Times New Roman" w:hAnsi="Sylfaen" w:cs="Times New Roman"/>
          <w:lang w:val="ka-GE"/>
        </w:rPr>
        <w:t>შემკეთებელ საამქროში</w:t>
      </w:r>
      <w:r>
        <w:rPr>
          <w:rFonts w:ascii="Sylfaen" w:eastAsia="Times New Roman" w:hAnsi="Sylfaen" w:cs="Times New Roman"/>
          <w:lang w:val="ka-GE"/>
        </w:rPr>
        <w:t xml:space="preserve">. </w:t>
      </w:r>
      <w:r w:rsidR="008C0E2A">
        <w:rPr>
          <w:rFonts w:ascii="Sylfaen" w:eastAsia="Times New Roman" w:hAnsi="Sylfaen" w:cs="Times New Roman"/>
          <w:lang w:val="ka-GE"/>
        </w:rPr>
        <w:t xml:space="preserve">საპროექტო </w:t>
      </w:r>
      <w:r>
        <w:rPr>
          <w:rFonts w:ascii="Sylfaen" w:eastAsia="Times New Roman" w:hAnsi="Sylfaen" w:cs="Times New Roman"/>
          <w:lang w:val="ka-GE"/>
        </w:rPr>
        <w:t xml:space="preserve">საწარმოს ტერიტორიაზე </w:t>
      </w:r>
      <w:r w:rsidR="00071FC2">
        <w:rPr>
          <w:rFonts w:ascii="Sylfaen" w:eastAsia="Times New Roman" w:hAnsi="Sylfaen" w:cs="Times New Roman"/>
          <w:lang w:val="ka-GE"/>
        </w:rPr>
        <w:t>ადგილი აქვს მხოლოდ მცირე სარემონტო სამუშაოების წარმოებას, როგორებიცაა ზეთის ფილტრების და ზეთის, საბურავების, აკუმულატორების შეცვლა და სხვა.</w:t>
      </w:r>
    </w:p>
    <w:p w:rsidR="00071FC2" w:rsidRPr="00ED0D72" w:rsidRDefault="00ED0D72" w:rsidP="00ED0D72">
      <w:pPr>
        <w:spacing w:after="0"/>
        <w:jc w:val="both"/>
        <w:rPr>
          <w:rFonts w:ascii="Sylfaen" w:eastAsia="Times New Roman" w:hAnsi="Sylfaen" w:cs="Times New Roman"/>
          <w:lang w:val="ka-GE"/>
        </w:rPr>
      </w:pPr>
      <w:r w:rsidRPr="00ED0D72">
        <w:rPr>
          <w:rFonts w:ascii="Sylfaen" w:eastAsia="Calibri" w:hAnsi="Sylfaen" w:cs="Times New Roman"/>
          <w:lang w:val="ka-GE"/>
        </w:rPr>
        <w:t xml:space="preserve">  ტერიტორიაზე მოწყობილია საწარმოს ოფისი, დამხმარე ინფრასტრუქტურა (მუშათა გასახდელი, სანიტარიული კვანძი, სასადილო).</w:t>
      </w:r>
    </w:p>
    <w:p w:rsidR="00BB1F36" w:rsidRDefault="00BB1F36" w:rsidP="00BB1F36">
      <w:pPr>
        <w:tabs>
          <w:tab w:val="left" w:pos="0"/>
        </w:tabs>
        <w:spacing w:after="0"/>
        <w:ind w:right="241"/>
        <w:jc w:val="both"/>
        <w:rPr>
          <w:rFonts w:ascii="Sylfaen" w:eastAsia="Times New Roman" w:hAnsi="Sylfaen" w:cs="Times New Roman"/>
          <w:lang w:val="ka-GE"/>
        </w:rPr>
      </w:pPr>
      <w:r w:rsidRPr="00ED0D72">
        <w:rPr>
          <w:rFonts w:ascii="Sylfaen" w:eastAsia="Calibri" w:hAnsi="Sylfaen" w:cs="Times New Roman"/>
          <w:lang w:val="ka-GE"/>
        </w:rPr>
        <w:t xml:space="preserve">   </w:t>
      </w:r>
      <w:r w:rsidR="004B7AB2" w:rsidRPr="00ED0D72">
        <w:rPr>
          <w:rFonts w:ascii="Sylfaen" w:eastAsia="Calibri" w:hAnsi="Sylfaen" w:cs="Times New Roman"/>
          <w:lang w:val="ka-GE"/>
        </w:rPr>
        <w:t>საწარმოს პერიმეტრის დაახლოებით 50% (</w:t>
      </w:r>
      <w:r w:rsidR="009F4F2C">
        <w:rPr>
          <w:rFonts w:ascii="Sylfaen" w:eastAsia="Calibri" w:hAnsi="Sylfaen" w:cs="Times New Roman"/>
          <w:lang w:val="ka-GE"/>
        </w:rPr>
        <w:t>სამხრეთი</w:t>
      </w:r>
      <w:r w:rsidR="004B7AB2" w:rsidRPr="00ED0D72">
        <w:rPr>
          <w:rFonts w:ascii="Sylfaen" w:eastAsia="Calibri" w:hAnsi="Sylfaen" w:cs="Times New Roman"/>
          <w:lang w:val="ka-GE"/>
        </w:rPr>
        <w:t xml:space="preserve"> და დასავლეთი  მხარე, რომლებიც წარმოადგენს საწარმომდე მისასვლელი და უახლოესი მოსახლის მხარეს) შემოიღობება</w:t>
      </w:r>
      <w:r w:rsidR="00F27D3D">
        <w:rPr>
          <w:rFonts w:ascii="Sylfaen" w:eastAsia="Calibri" w:hAnsi="Sylfaen" w:cs="Times New Roman"/>
          <w:lang w:val="ka-GE"/>
        </w:rPr>
        <w:t xml:space="preserve"> კაპიტალური კედლით</w:t>
      </w:r>
      <w:r w:rsidR="004B7AB2" w:rsidRPr="00ED0D72">
        <w:rPr>
          <w:rFonts w:ascii="Sylfaen" w:eastAsia="Calibri" w:hAnsi="Sylfaen" w:cs="Times New Roman"/>
          <w:lang w:val="ka-GE"/>
        </w:rPr>
        <w:t>.</w:t>
      </w:r>
      <w:r w:rsidRPr="00ED0D72">
        <w:rPr>
          <w:rFonts w:ascii="Sylfaen" w:eastAsia="Times New Roman" w:hAnsi="Sylfaen" w:cs="Times New Roman"/>
          <w:lang w:val="ka-GE"/>
        </w:rPr>
        <w:t xml:space="preserve"> </w:t>
      </w:r>
    </w:p>
    <w:p w:rsidR="00F7143D" w:rsidRDefault="00F7143D" w:rsidP="00BB1F36">
      <w:pPr>
        <w:tabs>
          <w:tab w:val="left" w:pos="0"/>
        </w:tabs>
        <w:spacing w:after="0"/>
        <w:ind w:right="241"/>
        <w:jc w:val="both"/>
        <w:rPr>
          <w:rFonts w:ascii="Sylfaen" w:eastAsia="Times New Roman" w:hAnsi="Sylfaen" w:cs="Times New Roman"/>
          <w:lang w:val="ka-GE"/>
        </w:rPr>
      </w:pPr>
    </w:p>
    <w:p w:rsidR="00F7143D" w:rsidRDefault="00F7143D" w:rsidP="00BB1F36">
      <w:pPr>
        <w:tabs>
          <w:tab w:val="left" w:pos="0"/>
        </w:tabs>
        <w:spacing w:after="0"/>
        <w:ind w:right="241"/>
        <w:jc w:val="both"/>
        <w:rPr>
          <w:rFonts w:ascii="Sylfaen" w:eastAsia="Times New Roman" w:hAnsi="Sylfaen" w:cs="Times New Roman"/>
          <w:lang w:val="ka-GE"/>
        </w:rPr>
      </w:pPr>
    </w:p>
    <w:p w:rsidR="00F7143D" w:rsidRDefault="00F7143D" w:rsidP="00BB1F36">
      <w:pPr>
        <w:tabs>
          <w:tab w:val="left" w:pos="0"/>
        </w:tabs>
        <w:spacing w:after="0"/>
        <w:ind w:right="241"/>
        <w:jc w:val="both"/>
        <w:rPr>
          <w:rFonts w:ascii="Sylfaen" w:eastAsia="Times New Roman" w:hAnsi="Sylfaen" w:cs="Times New Roman"/>
          <w:lang w:val="ka-GE"/>
        </w:rPr>
      </w:pPr>
    </w:p>
    <w:p w:rsidR="00F7143D" w:rsidRDefault="00F7143D" w:rsidP="00BB1F36">
      <w:pPr>
        <w:tabs>
          <w:tab w:val="left" w:pos="0"/>
        </w:tabs>
        <w:spacing w:after="0"/>
        <w:ind w:right="241"/>
        <w:jc w:val="both"/>
        <w:rPr>
          <w:rFonts w:ascii="Sylfaen" w:eastAsia="Times New Roman" w:hAnsi="Sylfaen" w:cs="Times New Roman"/>
          <w:lang w:val="ka-GE"/>
        </w:rPr>
      </w:pPr>
    </w:p>
    <w:p w:rsidR="00F7143D" w:rsidRDefault="00F7143D" w:rsidP="00BB1F36">
      <w:pPr>
        <w:tabs>
          <w:tab w:val="left" w:pos="0"/>
        </w:tabs>
        <w:spacing w:after="0"/>
        <w:ind w:right="241"/>
        <w:jc w:val="both"/>
        <w:rPr>
          <w:rFonts w:ascii="Sylfaen" w:eastAsia="Times New Roman" w:hAnsi="Sylfaen" w:cs="Times New Roman"/>
          <w:lang w:val="ka-GE"/>
        </w:rPr>
      </w:pPr>
    </w:p>
    <w:p w:rsidR="00F7143D" w:rsidRDefault="00F7143D" w:rsidP="00BB1F36">
      <w:pPr>
        <w:tabs>
          <w:tab w:val="left" w:pos="0"/>
        </w:tabs>
        <w:spacing w:after="0"/>
        <w:ind w:right="241"/>
        <w:jc w:val="both"/>
        <w:rPr>
          <w:rFonts w:ascii="Sylfaen" w:eastAsia="Times New Roman" w:hAnsi="Sylfaen" w:cs="Times New Roman"/>
          <w:lang w:val="ka-GE"/>
        </w:rPr>
      </w:pPr>
    </w:p>
    <w:p w:rsidR="00F7143D" w:rsidRDefault="00F7143D" w:rsidP="00BB1F36">
      <w:pPr>
        <w:tabs>
          <w:tab w:val="left" w:pos="0"/>
        </w:tabs>
        <w:spacing w:after="0"/>
        <w:ind w:right="241"/>
        <w:jc w:val="both"/>
        <w:rPr>
          <w:rFonts w:ascii="Sylfaen" w:eastAsia="Times New Roman" w:hAnsi="Sylfaen" w:cs="Times New Roman"/>
          <w:lang w:val="ka-GE"/>
        </w:rPr>
      </w:pPr>
    </w:p>
    <w:p w:rsidR="00F7143D" w:rsidRDefault="00F7143D" w:rsidP="00BB1F36">
      <w:pPr>
        <w:tabs>
          <w:tab w:val="left" w:pos="0"/>
        </w:tabs>
        <w:spacing w:after="0"/>
        <w:ind w:right="241"/>
        <w:jc w:val="both"/>
        <w:rPr>
          <w:rFonts w:ascii="Sylfaen" w:eastAsia="Times New Roman" w:hAnsi="Sylfaen" w:cs="Times New Roman"/>
          <w:lang w:val="ka-GE"/>
        </w:rPr>
      </w:pPr>
    </w:p>
    <w:p w:rsidR="00F7143D" w:rsidRDefault="00F7143D" w:rsidP="00BB1F36">
      <w:pPr>
        <w:tabs>
          <w:tab w:val="left" w:pos="0"/>
        </w:tabs>
        <w:spacing w:after="0"/>
        <w:ind w:right="241"/>
        <w:jc w:val="both"/>
        <w:rPr>
          <w:rFonts w:ascii="Sylfaen" w:eastAsia="Times New Roman" w:hAnsi="Sylfaen" w:cs="Times New Roman"/>
          <w:lang w:val="ka-GE"/>
        </w:rPr>
      </w:pPr>
    </w:p>
    <w:p w:rsidR="00F7143D" w:rsidRDefault="00F7143D" w:rsidP="00BB1F36">
      <w:pPr>
        <w:tabs>
          <w:tab w:val="left" w:pos="0"/>
        </w:tabs>
        <w:spacing w:after="0"/>
        <w:ind w:right="241"/>
        <w:jc w:val="both"/>
        <w:rPr>
          <w:rFonts w:ascii="Sylfaen" w:eastAsia="Times New Roman" w:hAnsi="Sylfaen" w:cs="Times New Roman"/>
          <w:lang w:val="ka-GE"/>
        </w:rPr>
      </w:pPr>
    </w:p>
    <w:p w:rsidR="00F7143D" w:rsidRDefault="00F7143D" w:rsidP="00BB1F36">
      <w:pPr>
        <w:tabs>
          <w:tab w:val="left" w:pos="0"/>
        </w:tabs>
        <w:spacing w:after="0"/>
        <w:ind w:right="241"/>
        <w:jc w:val="both"/>
        <w:rPr>
          <w:rFonts w:ascii="Sylfaen" w:eastAsia="Times New Roman" w:hAnsi="Sylfaen" w:cs="Times New Roman"/>
          <w:lang w:val="ka-GE"/>
        </w:rPr>
      </w:pPr>
    </w:p>
    <w:p w:rsidR="00F7143D" w:rsidRDefault="00F7143D" w:rsidP="00BB1F36">
      <w:pPr>
        <w:tabs>
          <w:tab w:val="left" w:pos="0"/>
        </w:tabs>
        <w:spacing w:after="0"/>
        <w:ind w:right="241"/>
        <w:jc w:val="both"/>
        <w:rPr>
          <w:rFonts w:ascii="Sylfaen" w:eastAsia="Times New Roman" w:hAnsi="Sylfaen" w:cs="Times New Roman"/>
          <w:lang w:val="ka-GE"/>
        </w:rPr>
      </w:pPr>
    </w:p>
    <w:p w:rsidR="00F7143D" w:rsidRDefault="00F7143D" w:rsidP="00BB1F36">
      <w:pPr>
        <w:tabs>
          <w:tab w:val="left" w:pos="0"/>
        </w:tabs>
        <w:spacing w:after="0"/>
        <w:ind w:right="241"/>
        <w:jc w:val="both"/>
        <w:rPr>
          <w:rFonts w:ascii="Sylfaen" w:eastAsia="Times New Roman" w:hAnsi="Sylfaen" w:cs="Times New Roman"/>
          <w:lang w:val="ka-GE"/>
        </w:rPr>
      </w:pPr>
    </w:p>
    <w:p w:rsidR="00F7143D" w:rsidRDefault="00F7143D" w:rsidP="00BB1F36">
      <w:pPr>
        <w:tabs>
          <w:tab w:val="left" w:pos="0"/>
        </w:tabs>
        <w:spacing w:after="0"/>
        <w:ind w:right="241"/>
        <w:jc w:val="both"/>
        <w:rPr>
          <w:rFonts w:ascii="Sylfaen" w:eastAsia="Times New Roman" w:hAnsi="Sylfaen" w:cs="Times New Roman"/>
          <w:lang w:val="ka-GE"/>
        </w:rPr>
      </w:pPr>
    </w:p>
    <w:p w:rsidR="00F7143D" w:rsidRDefault="00F7143D" w:rsidP="00BB1F36">
      <w:pPr>
        <w:tabs>
          <w:tab w:val="left" w:pos="0"/>
        </w:tabs>
        <w:spacing w:after="0"/>
        <w:ind w:right="241"/>
        <w:jc w:val="both"/>
        <w:rPr>
          <w:rFonts w:ascii="Sylfaen" w:eastAsia="Times New Roman" w:hAnsi="Sylfaen" w:cs="Times New Roman"/>
          <w:lang w:val="ka-GE"/>
        </w:rPr>
      </w:pPr>
    </w:p>
    <w:p w:rsidR="00F7143D" w:rsidRDefault="00F7143D" w:rsidP="00BB1F36">
      <w:pPr>
        <w:tabs>
          <w:tab w:val="left" w:pos="0"/>
        </w:tabs>
        <w:spacing w:after="0"/>
        <w:ind w:right="241"/>
        <w:jc w:val="both"/>
        <w:rPr>
          <w:rFonts w:ascii="Sylfaen" w:eastAsia="Times New Roman" w:hAnsi="Sylfaen" w:cs="Times New Roman"/>
          <w:lang w:val="ka-GE"/>
        </w:rPr>
      </w:pPr>
    </w:p>
    <w:p w:rsidR="000E2E4B" w:rsidRDefault="000E2E4B" w:rsidP="00BB1F36">
      <w:pPr>
        <w:rPr>
          <w:rFonts w:ascii="Sylfaen" w:eastAsia="Times New Roman" w:hAnsi="Sylfaen" w:cs="Times New Roman"/>
          <w:b/>
          <w:lang w:val="ka-GE"/>
        </w:rPr>
      </w:pPr>
      <w:r>
        <w:rPr>
          <w:rFonts w:ascii="Sylfaen" w:eastAsia="Times New Roman" w:hAnsi="Sylfaen" w:cs="Times New Roman"/>
          <w:b/>
          <w:lang w:val="ka-GE"/>
        </w:rPr>
        <w:lastRenderedPageBreak/>
        <w:t>სიტუაციური გეგმა</w:t>
      </w:r>
    </w:p>
    <w:p w:rsidR="000E2E4B" w:rsidRDefault="003E5F68" w:rsidP="00BB1F36">
      <w:pPr>
        <w:rPr>
          <w:rFonts w:ascii="Sylfaen" w:eastAsia="Times New Roman" w:hAnsi="Sylfaen" w:cs="Times New Roman"/>
          <w:b/>
          <w:lang w:val="ka-GE"/>
        </w:rPr>
        <w:sectPr w:rsidR="000E2E4B" w:rsidSect="00352E61">
          <w:footerReference w:type="default" r:id="rId20"/>
          <w:pgSz w:w="12240" w:h="15840"/>
          <w:pgMar w:top="1138" w:right="1080" w:bottom="1138" w:left="1699" w:header="720" w:footer="720" w:gutter="0"/>
          <w:cols w:space="720"/>
          <w:docGrid w:linePitch="360"/>
        </w:sectPr>
      </w:pPr>
      <w:r>
        <w:rPr>
          <w:rFonts w:ascii="Sylfaen" w:eastAsia="Times New Roman" w:hAnsi="Sylfaen" w:cs="Times New Roman"/>
          <w:noProof/>
          <w:lang w:val="ru-RU" w:eastAsia="ru-RU"/>
        </w:rPr>
        <mc:AlternateContent>
          <mc:Choice Requires="wps">
            <w:drawing>
              <wp:anchor distT="0" distB="0" distL="114300" distR="114300" simplePos="0" relativeHeight="251661312" behindDoc="0" locked="0" layoutInCell="1" allowOverlap="1">
                <wp:simplePos x="0" y="0"/>
                <wp:positionH relativeFrom="column">
                  <wp:posOffset>2601313</wp:posOffset>
                </wp:positionH>
                <wp:positionV relativeFrom="paragraph">
                  <wp:posOffset>4588792</wp:posOffset>
                </wp:positionV>
                <wp:extent cx="519289" cy="293511"/>
                <wp:effectExtent l="0" t="0" r="14605" b="11430"/>
                <wp:wrapNone/>
                <wp:docPr id="22" name="Text Box 22"/>
                <wp:cNvGraphicFramePr/>
                <a:graphic xmlns:a="http://schemas.openxmlformats.org/drawingml/2006/main">
                  <a:graphicData uri="http://schemas.microsoft.com/office/word/2010/wordprocessingShape">
                    <wps:wsp>
                      <wps:cNvSpPr txBox="1"/>
                      <wps:spPr>
                        <a:xfrm>
                          <a:off x="0" y="0"/>
                          <a:ext cx="519289" cy="29351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A730F" w:rsidRPr="003E5F68" w:rsidRDefault="003A730F">
                            <w:pPr>
                              <w:rPr>
                                <w:rFonts w:ascii="Sylfaen" w:hAnsi="Sylfaen"/>
                                <w:lang w:val="ka-GE"/>
                              </w:rPr>
                            </w:pPr>
                            <w:r>
                              <w:rPr>
                                <w:rFonts w:ascii="Sylfaen" w:hAnsi="Sylfaen"/>
                                <w:lang w:val="ka-GE"/>
                              </w:rPr>
                              <w:t>145მ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margin-left:204.85pt;margin-top:361.3pt;width:40.9pt;height:23.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" fillcolor="white [3201]" strokeweight=".5pt">
                <v:textbox>
                  <w:txbxContent>
                    <w:p w:rsidR="003A730F" w:rsidRPr="003E5F68" w:rsidRDefault="003A730F">
                      <w:pPr>
                        <w:rPr>
                          <w:rFonts w:ascii="Sylfaen" w:hAnsi="Sylfaen"/>
                          <w:lang w:val="ka-GE"/>
                        </w:rPr>
                      </w:pPr>
                      <w:r>
                        <w:rPr>
                          <w:rFonts w:ascii="Sylfaen" w:hAnsi="Sylfaen"/>
                          <w:lang w:val="ka-GE"/>
                        </w:rPr>
                        <w:t>145მ</w:t>
                      </w:r>
                    </w:p>
                  </w:txbxContent>
                </v:textbox>
              </v:shape>
            </w:pict>
          </mc:Fallback>
        </mc:AlternateContent>
      </w:r>
      <w:r w:rsidR="00352E61">
        <w:rPr>
          <w:rFonts w:ascii="Sylfaen" w:eastAsia="Times New Roman" w:hAnsi="Sylfaen" w:cs="Times New Roman"/>
          <w:noProof/>
          <w:lang w:val="ru-RU" w:eastAsia="ru-RU"/>
        </w:rPr>
        <w:drawing>
          <wp:inline distT="0" distB="0" distL="0" distR="0">
            <wp:extent cx="5886450" cy="756505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86450" cy="7565052"/>
                    </a:xfrm>
                    <a:prstGeom prst="rect">
                      <a:avLst/>
                    </a:prstGeom>
                    <a:noFill/>
                    <a:ln>
                      <a:noFill/>
                    </a:ln>
                  </pic:spPr>
                </pic:pic>
              </a:graphicData>
            </a:graphic>
          </wp:inline>
        </w:drawing>
      </w:r>
    </w:p>
    <w:p w:rsidR="000E2E4B" w:rsidRDefault="000E2E4B" w:rsidP="00BB1F36">
      <w:pPr>
        <w:rPr>
          <w:rFonts w:ascii="Sylfaen" w:eastAsia="Times New Roman" w:hAnsi="Sylfaen" w:cs="Times New Roman"/>
          <w:b/>
          <w:lang w:val="ka-GE"/>
        </w:rPr>
      </w:pPr>
      <w:r>
        <w:rPr>
          <w:rFonts w:ascii="Sylfaen" w:eastAsia="Times New Roman" w:hAnsi="Sylfaen" w:cs="Times New Roman"/>
          <w:b/>
          <w:lang w:val="ka-GE"/>
        </w:rPr>
        <w:lastRenderedPageBreak/>
        <w:t>საკადასტრო ნახაზი</w:t>
      </w:r>
    </w:p>
    <w:p w:rsidR="000E2E4B" w:rsidRPr="000E2E4B" w:rsidRDefault="000E2E4B" w:rsidP="00BB1F36">
      <w:pPr>
        <w:rPr>
          <w:rFonts w:ascii="Sylfaen" w:eastAsia="Times New Roman" w:hAnsi="Sylfaen" w:cs="Times New Roman"/>
          <w:b/>
          <w:lang w:val="ka-GE"/>
        </w:rPr>
      </w:pPr>
      <w:r w:rsidRPr="000E2E4B">
        <w:rPr>
          <w:rFonts w:ascii="Sylfaen" w:eastAsia="Times New Roman" w:hAnsi="Sylfaen" w:cs="Times New Roman"/>
          <w:noProof/>
          <w:lang w:val="ru-RU" w:eastAsia="ru-RU"/>
        </w:rPr>
        <w:drawing>
          <wp:inline distT="0" distB="0" distL="0" distR="0" wp14:anchorId="01AC6EC5" wp14:editId="4F221D22">
            <wp:extent cx="6006465" cy="449944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06465" cy="4499449"/>
                    </a:xfrm>
                    <a:prstGeom prst="rect">
                      <a:avLst/>
                    </a:prstGeom>
                    <a:noFill/>
                    <a:ln>
                      <a:noFill/>
                    </a:ln>
                  </pic:spPr>
                </pic:pic>
              </a:graphicData>
            </a:graphic>
          </wp:inline>
        </w:drawing>
      </w:r>
    </w:p>
    <w:p w:rsidR="000E2E4B" w:rsidRDefault="000E2E4B" w:rsidP="00BB1F36">
      <w:pPr>
        <w:rPr>
          <w:rFonts w:ascii="Sylfaen" w:eastAsia="Times New Roman" w:hAnsi="Sylfaen" w:cs="Times New Roman"/>
          <w:b/>
        </w:rPr>
      </w:pPr>
    </w:p>
    <w:p w:rsidR="000E2E4B" w:rsidRDefault="000E2E4B" w:rsidP="00BB1F36">
      <w:pPr>
        <w:rPr>
          <w:rFonts w:ascii="Sylfaen" w:eastAsia="Times New Roman" w:hAnsi="Sylfaen" w:cs="Times New Roman"/>
          <w:b/>
        </w:rPr>
      </w:pPr>
    </w:p>
    <w:p w:rsidR="000E2E4B" w:rsidRDefault="000E2E4B" w:rsidP="00BB1F36">
      <w:pPr>
        <w:rPr>
          <w:rFonts w:ascii="Sylfaen" w:eastAsia="Times New Roman" w:hAnsi="Sylfaen" w:cs="Times New Roman"/>
          <w:b/>
        </w:rPr>
      </w:pPr>
    </w:p>
    <w:p w:rsidR="000E2E4B" w:rsidRDefault="000E2E4B" w:rsidP="00BB1F36">
      <w:pPr>
        <w:rPr>
          <w:rFonts w:ascii="Sylfaen" w:eastAsia="Times New Roman" w:hAnsi="Sylfaen" w:cs="Times New Roman"/>
          <w:b/>
        </w:rPr>
      </w:pPr>
    </w:p>
    <w:p w:rsidR="000E2E4B" w:rsidRDefault="000E2E4B" w:rsidP="00BB1F36">
      <w:pPr>
        <w:rPr>
          <w:rFonts w:ascii="Sylfaen" w:eastAsia="Times New Roman" w:hAnsi="Sylfaen" w:cs="Times New Roman"/>
          <w:b/>
        </w:rPr>
      </w:pPr>
    </w:p>
    <w:p w:rsidR="000E2E4B" w:rsidRDefault="000E2E4B" w:rsidP="00BB1F36">
      <w:pPr>
        <w:rPr>
          <w:rFonts w:ascii="Sylfaen" w:eastAsia="Times New Roman" w:hAnsi="Sylfaen" w:cs="Times New Roman"/>
          <w:b/>
        </w:rPr>
      </w:pPr>
    </w:p>
    <w:p w:rsidR="000E2E4B" w:rsidRDefault="000E2E4B" w:rsidP="00BB1F36">
      <w:pPr>
        <w:rPr>
          <w:rFonts w:ascii="Sylfaen" w:eastAsia="Times New Roman" w:hAnsi="Sylfaen" w:cs="Times New Roman"/>
          <w:b/>
        </w:rPr>
      </w:pPr>
    </w:p>
    <w:p w:rsidR="000E2E4B" w:rsidRDefault="000E2E4B" w:rsidP="00BB1F36">
      <w:pPr>
        <w:rPr>
          <w:rFonts w:ascii="Sylfaen" w:eastAsia="Times New Roman" w:hAnsi="Sylfaen" w:cs="Times New Roman"/>
          <w:b/>
        </w:rPr>
      </w:pPr>
    </w:p>
    <w:p w:rsidR="000E2E4B" w:rsidRDefault="000E2E4B" w:rsidP="00BB1F36">
      <w:pPr>
        <w:rPr>
          <w:rFonts w:ascii="Sylfaen" w:eastAsia="Times New Roman" w:hAnsi="Sylfaen" w:cs="Times New Roman"/>
          <w:b/>
        </w:rPr>
      </w:pPr>
    </w:p>
    <w:p w:rsidR="000E2E4B" w:rsidRDefault="000E2E4B" w:rsidP="00BB1F36">
      <w:pPr>
        <w:rPr>
          <w:rFonts w:ascii="Sylfaen" w:eastAsia="Times New Roman" w:hAnsi="Sylfaen" w:cs="Times New Roman"/>
          <w:b/>
        </w:rPr>
      </w:pPr>
    </w:p>
    <w:p w:rsidR="00BB1F36" w:rsidRPr="00BB1F36" w:rsidRDefault="00BB1F36" w:rsidP="00BB1F36">
      <w:pPr>
        <w:rPr>
          <w:rFonts w:ascii="Sylfaen" w:eastAsia="Times New Roman" w:hAnsi="Sylfaen" w:cs="Times New Roman"/>
          <w:b/>
          <w:lang w:val="ka-GE"/>
        </w:rPr>
      </w:pPr>
      <w:r w:rsidRPr="00BB1F36">
        <w:rPr>
          <w:rFonts w:ascii="Sylfaen" w:eastAsia="Times New Roman" w:hAnsi="Sylfaen" w:cs="Times New Roman"/>
          <w:b/>
          <w:lang w:val="ka-GE"/>
        </w:rPr>
        <w:lastRenderedPageBreak/>
        <w:t>3.2.  წყლის  გამოყენება</w:t>
      </w:r>
    </w:p>
    <w:p w:rsidR="00BB1F36" w:rsidRPr="00BB1F36" w:rsidRDefault="00BB1F36" w:rsidP="00BB1F36">
      <w:pPr>
        <w:spacing w:after="0"/>
        <w:rPr>
          <w:rFonts w:ascii="Sylfaen" w:eastAsia="Times New Roman" w:hAnsi="Sylfaen" w:cs="Times New Roman"/>
          <w:lang w:val="ka-GE"/>
        </w:rPr>
      </w:pPr>
      <w:r w:rsidRPr="00BB1F36">
        <w:rPr>
          <w:rFonts w:ascii="Sylfaen" w:eastAsia="Times New Roman" w:hAnsi="Sylfaen" w:cs="Times New Roman"/>
          <w:lang w:val="ka-GE"/>
        </w:rPr>
        <w:t xml:space="preserve">საწარმოში ადგილი აქვს წყლის გამოყენებას შემდეგი მიზნებით: </w:t>
      </w:r>
    </w:p>
    <w:p w:rsidR="00BB1F36" w:rsidRPr="00BB1F36" w:rsidRDefault="00BB1F36" w:rsidP="00BB1F36">
      <w:pPr>
        <w:spacing w:after="0"/>
        <w:rPr>
          <w:rFonts w:ascii="Sylfaen" w:eastAsia="Calibri" w:hAnsi="Sylfaen" w:cs="Times New Roman"/>
          <w:lang w:val="ka-GE"/>
        </w:rPr>
      </w:pPr>
      <w:r w:rsidRPr="00BB1F36">
        <w:rPr>
          <w:rFonts w:ascii="Sylfaen" w:eastAsia="Times New Roman" w:hAnsi="Sylfaen" w:cs="Times New Roman"/>
          <w:lang w:val="ka-GE"/>
        </w:rPr>
        <w:t xml:space="preserve">1.ცემენტის წარმოებაში - </w:t>
      </w:r>
      <w:r w:rsidRPr="00BB1F36">
        <w:rPr>
          <w:rFonts w:ascii="Sylfaen" w:eastAsia="Calibri" w:hAnsi="Sylfaen" w:cs="Times New Roman"/>
          <w:lang w:val="ka-GE"/>
        </w:rPr>
        <w:t>სამეურნეო</w:t>
      </w:r>
      <w:r w:rsidR="005A0E36">
        <w:rPr>
          <w:rFonts w:ascii="Sylfaen" w:eastAsia="Calibri" w:hAnsi="Sylfaen" w:cs="Times New Roman"/>
        </w:rPr>
        <w:t xml:space="preserve"> </w:t>
      </w:r>
      <w:r w:rsidRPr="00BB1F36">
        <w:rPr>
          <w:rFonts w:ascii="Sylfaen" w:eastAsia="Calibri" w:hAnsi="Sylfaen" w:cs="Times New Roman"/>
          <w:lang w:val="ka-GE"/>
        </w:rPr>
        <w:t>- საყოფაცხოვრებო მიზნით</w:t>
      </w:r>
    </w:p>
    <w:p w:rsidR="00BB1F36" w:rsidRPr="00BB1F36" w:rsidRDefault="00BB1F36" w:rsidP="00BB1F36">
      <w:pPr>
        <w:spacing w:after="0"/>
        <w:rPr>
          <w:rFonts w:ascii="Sylfaen" w:eastAsia="Calibri" w:hAnsi="Sylfaen" w:cs="Times New Roman"/>
          <w:lang w:val="ka-GE"/>
        </w:rPr>
      </w:pPr>
      <w:r w:rsidRPr="00BB1F36">
        <w:rPr>
          <w:rFonts w:ascii="Sylfaen" w:eastAsia="Calibri" w:hAnsi="Sylfaen" w:cs="Times New Roman"/>
          <w:lang w:val="ka-GE"/>
        </w:rPr>
        <w:t xml:space="preserve">2. </w:t>
      </w:r>
      <w:r w:rsidRPr="00BB1F36">
        <w:rPr>
          <w:rFonts w:ascii="Sylfaen" w:eastAsia="Times New Roman" w:hAnsi="Sylfaen" w:cs="Times New Roman"/>
          <w:lang w:val="ka-GE"/>
        </w:rPr>
        <w:t>ინერტული მასალის, ბეტონის და ბეტონის ნაკეთობათა წარმოებაში</w:t>
      </w:r>
      <w:r w:rsidRPr="00BB1F36">
        <w:rPr>
          <w:rFonts w:ascii="Sylfaen" w:eastAsia="Times New Roman" w:hAnsi="Sylfaen" w:cs="Times New Roman"/>
          <w:b/>
          <w:lang w:val="ka-GE"/>
        </w:rPr>
        <w:t xml:space="preserve"> - </w:t>
      </w:r>
      <w:r w:rsidRPr="00BB1F36">
        <w:rPr>
          <w:rFonts w:ascii="Sylfaen" w:eastAsia="Times New Roman" w:hAnsi="Sylfaen" w:cs="Times New Roman"/>
          <w:lang w:val="ka-GE"/>
        </w:rPr>
        <w:t xml:space="preserve">ტექნოლოგიურ პროცესში, </w:t>
      </w:r>
      <w:r w:rsidRPr="00BB1F36">
        <w:rPr>
          <w:rFonts w:ascii="Sylfaen" w:eastAsia="Calibri" w:hAnsi="Sylfaen" w:cs="Times New Roman"/>
          <w:lang w:val="ka-GE"/>
        </w:rPr>
        <w:t>სამეურნეო- საყოფაცხოვრებო მიზნით</w:t>
      </w:r>
    </w:p>
    <w:p w:rsidR="00BB1F36" w:rsidRPr="00BB1F36" w:rsidRDefault="00BB1F36" w:rsidP="00BB1F36">
      <w:pPr>
        <w:spacing w:after="0"/>
        <w:rPr>
          <w:rFonts w:ascii="Sylfaen" w:eastAsia="Calibri" w:hAnsi="Sylfaen" w:cs="Times New Roman"/>
          <w:lang w:val="ka-GE"/>
        </w:rPr>
      </w:pPr>
      <w:r w:rsidRPr="00BB1F36">
        <w:rPr>
          <w:rFonts w:ascii="Sylfaen" w:eastAsia="Calibri" w:hAnsi="Sylfaen" w:cs="Times New Roman"/>
          <w:lang w:val="ka-GE"/>
        </w:rPr>
        <w:t>3. ტერიტორიის მოსარწყავად</w:t>
      </w:r>
    </w:p>
    <w:p w:rsidR="00BB1F36" w:rsidRPr="00BB1F36" w:rsidRDefault="00BB1F36" w:rsidP="00BB1F36">
      <w:pPr>
        <w:spacing w:after="0"/>
        <w:rPr>
          <w:rFonts w:ascii="Sylfaen" w:eastAsia="Times New Roman" w:hAnsi="Sylfaen" w:cs="Times New Roman"/>
          <w:lang w:val="ka-GE"/>
        </w:rPr>
      </w:pPr>
    </w:p>
    <w:p w:rsidR="00BB1F36" w:rsidRPr="00BB1F36" w:rsidRDefault="00BB1F36" w:rsidP="00BB1F36">
      <w:pPr>
        <w:tabs>
          <w:tab w:val="left" w:pos="9072"/>
        </w:tabs>
        <w:spacing w:after="0"/>
        <w:ind w:right="-23"/>
        <w:jc w:val="both"/>
        <w:rPr>
          <w:rFonts w:ascii="Sylfaen" w:eastAsia="Calibri" w:hAnsi="Sylfaen" w:cs="Times New Roman"/>
          <w:b/>
          <w:lang w:val="ka-GE"/>
        </w:rPr>
      </w:pPr>
      <w:r w:rsidRPr="00BB1F36">
        <w:rPr>
          <w:rFonts w:ascii="Sylfaen" w:eastAsia="Calibri" w:hAnsi="Sylfaen" w:cs="Times New Roman"/>
          <w:b/>
          <w:lang w:val="ka-GE"/>
        </w:rPr>
        <w:t xml:space="preserve">3.2.1. </w:t>
      </w:r>
      <w:r w:rsidR="00D72434">
        <w:rPr>
          <w:rFonts w:ascii="Sylfaen" w:eastAsia="Calibri" w:hAnsi="Sylfaen" w:cs="Times New Roman"/>
          <w:b/>
          <w:lang w:val="ka-GE"/>
        </w:rPr>
        <w:t xml:space="preserve">წყლის გამოყენება </w:t>
      </w:r>
      <w:r w:rsidR="00D72434" w:rsidRPr="00D72434">
        <w:rPr>
          <w:rFonts w:ascii="Sylfaen" w:eastAsia="Calibri" w:hAnsi="Sylfaen" w:cs="Times New Roman"/>
          <w:b/>
          <w:lang w:val="ka-GE"/>
        </w:rPr>
        <w:t>სამეურნეო- საყოფაცხოვრებო მიზნით</w:t>
      </w:r>
    </w:p>
    <w:p w:rsidR="00BB1F36" w:rsidRPr="00BB1F36" w:rsidRDefault="00BB1F36" w:rsidP="00BB1F36">
      <w:pPr>
        <w:tabs>
          <w:tab w:val="left" w:pos="9072"/>
        </w:tabs>
        <w:spacing w:after="0"/>
        <w:ind w:right="-23"/>
        <w:jc w:val="both"/>
        <w:rPr>
          <w:rFonts w:ascii="Sylfaen" w:eastAsia="Calibri" w:hAnsi="Sylfaen" w:cs="Times New Roman"/>
          <w:lang w:val="ka-GE"/>
        </w:rPr>
      </w:pPr>
    </w:p>
    <w:p w:rsidR="00BB1F36" w:rsidRPr="00BB1F36" w:rsidRDefault="00BB1F36" w:rsidP="00BB1F36">
      <w:pPr>
        <w:tabs>
          <w:tab w:val="left" w:pos="9072"/>
        </w:tabs>
        <w:spacing w:after="0"/>
        <w:ind w:right="-23"/>
        <w:jc w:val="both"/>
        <w:rPr>
          <w:rFonts w:ascii="Times New Roman" w:eastAsia="Times New Roman" w:hAnsi="Times New Roman" w:cs="Times New Roman"/>
          <w:lang w:val="ka-GE"/>
        </w:rPr>
      </w:pPr>
      <w:r w:rsidRPr="00BB1F36">
        <w:rPr>
          <w:rFonts w:ascii="Sylfaen" w:eastAsia="Calibri" w:hAnsi="Sylfaen" w:cs="Times New Roman"/>
          <w:lang w:val="ka-GE"/>
        </w:rPr>
        <w:t>სამეურნეო</w:t>
      </w:r>
      <w:r w:rsidR="00F9787D">
        <w:rPr>
          <w:rFonts w:ascii="Sylfaen" w:eastAsia="Calibri" w:hAnsi="Sylfaen" w:cs="Times New Roman"/>
          <w:lang w:val="ka-GE"/>
        </w:rPr>
        <w:t>-</w:t>
      </w:r>
      <w:r w:rsidRPr="00BB1F36">
        <w:rPr>
          <w:rFonts w:ascii="Sylfaen" w:eastAsia="Calibri" w:hAnsi="Sylfaen" w:cs="Times New Roman"/>
          <w:lang w:val="ka-GE"/>
        </w:rPr>
        <w:t xml:space="preserve">საყოფაცხოვრებო მიზნით გამოყენებული წყლის რაოდენობა დამოკიდებულია დასაქმებულ მუშა-მოსამსახურეთა რაოდენობაზე. </w:t>
      </w:r>
      <w:r w:rsidR="00D72434">
        <w:rPr>
          <w:rFonts w:ascii="Sylfaen" w:eastAsia="Calibri" w:hAnsi="Sylfaen" w:cs="Times New Roman"/>
          <w:lang w:val="ka-GE"/>
        </w:rPr>
        <w:t>საწარმოში დასაქმებულ ადამიანთა რაოდენობა შეადგენს</w:t>
      </w:r>
      <w:r w:rsidRPr="00BB1F36">
        <w:rPr>
          <w:rFonts w:ascii="Sylfaen" w:eastAsia="Calibri" w:hAnsi="Sylfaen" w:cs="Times New Roman"/>
          <w:lang w:val="ka-GE"/>
        </w:rPr>
        <w:t xml:space="preserve"> </w:t>
      </w:r>
      <w:r w:rsidR="00D72434">
        <w:rPr>
          <w:rFonts w:ascii="Sylfaen" w:eastAsia="Calibri" w:hAnsi="Sylfaen" w:cs="Times New Roman"/>
          <w:lang w:val="ka-GE"/>
        </w:rPr>
        <w:t>35-ს</w:t>
      </w:r>
      <w:r w:rsidRPr="00BB1F36">
        <w:rPr>
          <w:rFonts w:ascii="Sylfaen" w:eastAsia="Calibri" w:hAnsi="Sylfaen" w:cs="Times New Roman"/>
          <w:lang w:val="ka-GE"/>
        </w:rPr>
        <w:t xml:space="preserve">. აღნიშნულიდან გამომდინარე </w:t>
      </w:r>
      <w:r w:rsidRPr="00BB1F36">
        <w:rPr>
          <w:rFonts w:ascii="Sylfaen" w:eastAsia="Times New Roman" w:hAnsi="Sylfaen" w:cs="Sylfaen"/>
          <w:lang w:val="ka-GE"/>
        </w:rPr>
        <w:t>დღე-ღამეში საყოფაცხოვრებო მიზნებისათვის საჭირო წყლის ხარჯი ტოლი იქნება</w:t>
      </w:r>
      <w:r w:rsidRPr="00BB1F36">
        <w:rPr>
          <w:rFonts w:ascii="Times New Roman" w:eastAsia="Times New Roman" w:hAnsi="Times New Roman" w:cs="Times New Roman"/>
          <w:lang w:val="ka-GE"/>
        </w:rPr>
        <w:t>:</w:t>
      </w:r>
    </w:p>
    <w:p w:rsidR="00BB1F36" w:rsidRPr="00BB1F36" w:rsidRDefault="00BB1F36" w:rsidP="00BB1F36">
      <w:pPr>
        <w:tabs>
          <w:tab w:val="left" w:pos="9072"/>
        </w:tabs>
        <w:spacing w:after="0"/>
        <w:ind w:right="-23"/>
        <w:jc w:val="both"/>
        <w:rPr>
          <w:rFonts w:ascii="Sylfaen" w:eastAsia="Times New Roman" w:hAnsi="Sylfaen" w:cs="Sylfaen"/>
          <w:lang w:val="ka-GE"/>
        </w:rPr>
      </w:pPr>
      <w:r w:rsidRPr="00BB1F36">
        <w:rPr>
          <w:rFonts w:ascii="Sylfaen" w:eastAsia="Times New Roman" w:hAnsi="Sylfaen" w:cs="Times New Roman"/>
          <w:lang w:val="ka-GE"/>
        </w:rPr>
        <w:t xml:space="preserve">          Q = (</w:t>
      </w:r>
      <w:r w:rsidR="00D72434">
        <w:rPr>
          <w:rFonts w:ascii="Sylfaen" w:eastAsia="Times New Roman" w:hAnsi="Sylfaen" w:cs="Times New Roman"/>
          <w:lang w:val="ka-GE"/>
        </w:rPr>
        <w:t>35</w:t>
      </w:r>
      <w:r w:rsidRPr="00BB1F36">
        <w:rPr>
          <w:rFonts w:ascii="Sylfaen" w:eastAsia="Times New Roman" w:hAnsi="Sylfaen" w:cs="Times New Roman"/>
          <w:lang w:val="ka-GE"/>
        </w:rPr>
        <w:t xml:space="preserve"> </w:t>
      </w:r>
      <w:r w:rsidRPr="00BB1F36">
        <w:rPr>
          <w:rFonts w:ascii="Sylfaen" w:eastAsia="Calibri" w:hAnsi="Sylfaen" w:cs="Times New Roman"/>
          <w:lang w:val="de-DE"/>
        </w:rPr>
        <w:t>x</w:t>
      </w:r>
      <w:r w:rsidRPr="00BB1F36">
        <w:rPr>
          <w:rFonts w:ascii="Sylfaen" w:eastAsia="Times New Roman" w:hAnsi="Sylfaen" w:cs="Times New Roman"/>
          <w:lang w:val="ka-GE"/>
        </w:rPr>
        <w:t xml:space="preserve"> 0.045) = </w:t>
      </w:r>
      <w:r w:rsidR="00D72434">
        <w:rPr>
          <w:rFonts w:ascii="Sylfaen" w:eastAsia="Times New Roman" w:hAnsi="Sylfaen" w:cs="Times New Roman"/>
          <w:lang w:val="ka-GE"/>
        </w:rPr>
        <w:t>1,575</w:t>
      </w:r>
      <w:r w:rsidRPr="00BB1F36">
        <w:rPr>
          <w:rFonts w:ascii="Sylfaen" w:eastAsia="Times New Roman" w:hAnsi="Sylfaen" w:cs="Sylfaen"/>
          <w:lang w:val="ka-GE"/>
        </w:rPr>
        <w:t>მ</w:t>
      </w:r>
      <w:r w:rsidRPr="00BB1F36">
        <w:rPr>
          <w:rFonts w:ascii="Times New Roman" w:eastAsia="Times New Roman" w:hAnsi="Times New Roman" w:cs="Times New Roman"/>
          <w:vertAlign w:val="superscript"/>
          <w:lang w:val="ka-GE"/>
        </w:rPr>
        <w:t>3</w:t>
      </w:r>
      <w:r w:rsidRPr="00BB1F36">
        <w:rPr>
          <w:rFonts w:ascii="Times New Roman" w:eastAsia="Times New Roman" w:hAnsi="Times New Roman" w:cs="Times New Roman"/>
          <w:lang w:val="ka-GE"/>
        </w:rPr>
        <w:t>/</w:t>
      </w:r>
      <w:r w:rsidRPr="00BB1F36">
        <w:rPr>
          <w:rFonts w:ascii="Sylfaen" w:eastAsia="Times New Roman" w:hAnsi="Sylfaen" w:cs="Sylfaen"/>
          <w:lang w:val="ka-GE"/>
        </w:rPr>
        <w:t>დღ</w:t>
      </w:r>
      <w:r w:rsidRPr="00BB1F36">
        <w:rPr>
          <w:rFonts w:ascii="Times New Roman" w:eastAsia="Times New Roman" w:hAnsi="Times New Roman" w:cs="Times New Roman"/>
          <w:lang w:val="ka-GE"/>
        </w:rPr>
        <w:t xml:space="preserve">, </w:t>
      </w:r>
      <w:r w:rsidRPr="00BB1F36">
        <w:rPr>
          <w:rFonts w:ascii="Sylfaen" w:eastAsia="Times New Roman" w:hAnsi="Sylfaen" w:cs="Sylfaen"/>
          <w:lang w:val="ka-GE"/>
        </w:rPr>
        <w:t>ხოლო წლიური რაოდენობა -</w:t>
      </w:r>
      <w:r w:rsidR="00D72434">
        <w:rPr>
          <w:rFonts w:ascii="Sylfaen" w:eastAsia="Times New Roman" w:hAnsi="Sylfaen" w:cs="Times New Roman"/>
          <w:lang w:val="ka-GE"/>
        </w:rPr>
        <w:t>1,575</w:t>
      </w:r>
      <w:r w:rsidRPr="00BB1F36">
        <w:rPr>
          <w:rFonts w:ascii="Sylfaen" w:eastAsia="Times New Roman" w:hAnsi="Sylfaen" w:cs="Sylfaen"/>
          <w:lang w:val="ka-GE"/>
        </w:rPr>
        <w:t>მ</w:t>
      </w:r>
      <w:r w:rsidRPr="00BB1F36">
        <w:rPr>
          <w:rFonts w:ascii="Times New Roman" w:eastAsia="Times New Roman" w:hAnsi="Times New Roman" w:cs="Times New Roman"/>
          <w:vertAlign w:val="superscript"/>
          <w:lang w:val="ka-GE"/>
        </w:rPr>
        <w:t>3</w:t>
      </w:r>
      <w:r w:rsidRPr="00BB1F36">
        <w:rPr>
          <w:rFonts w:ascii="Sylfaen" w:eastAsia="Times New Roman" w:hAnsi="Sylfaen" w:cs="Times New Roman"/>
          <w:lang w:val="ka-GE"/>
        </w:rPr>
        <w:t xml:space="preserve"> x 300=</w:t>
      </w:r>
      <w:r w:rsidR="00D72434">
        <w:rPr>
          <w:rFonts w:ascii="Sylfaen" w:eastAsia="Times New Roman" w:hAnsi="Sylfaen" w:cs="Times New Roman"/>
          <w:lang w:val="ka-GE"/>
        </w:rPr>
        <w:t>472,5</w:t>
      </w:r>
      <w:r w:rsidRPr="00BB1F36">
        <w:rPr>
          <w:rFonts w:ascii="Sylfaen" w:eastAsia="Times New Roman" w:hAnsi="Sylfaen" w:cs="Sylfaen"/>
          <w:lang w:val="ka-GE"/>
        </w:rPr>
        <w:t>მ</w:t>
      </w:r>
      <w:r w:rsidRPr="00BB1F36">
        <w:rPr>
          <w:rFonts w:ascii="Sylfaen" w:eastAsia="Times New Roman" w:hAnsi="Sylfaen" w:cs="Times New Roman"/>
          <w:vertAlign w:val="superscript"/>
          <w:lang w:val="ka-GE"/>
        </w:rPr>
        <w:t>3</w:t>
      </w:r>
      <w:r w:rsidRPr="00BB1F36">
        <w:rPr>
          <w:rFonts w:ascii="Times New Roman" w:eastAsia="Times New Roman" w:hAnsi="Times New Roman" w:cs="Times New Roman"/>
          <w:lang w:val="ka-GE"/>
        </w:rPr>
        <w:t>/</w:t>
      </w:r>
      <w:r w:rsidRPr="00BB1F36">
        <w:rPr>
          <w:rFonts w:ascii="Sylfaen" w:eastAsia="Times New Roman" w:hAnsi="Sylfaen" w:cs="Sylfaen"/>
          <w:lang w:val="ka-GE"/>
        </w:rPr>
        <w:t>წელ</w:t>
      </w:r>
    </w:p>
    <w:p w:rsidR="00BB1F36" w:rsidRPr="00BB1F36" w:rsidRDefault="00D72434" w:rsidP="00BB1F36">
      <w:pPr>
        <w:tabs>
          <w:tab w:val="left" w:pos="9072"/>
        </w:tabs>
        <w:spacing w:after="0"/>
        <w:ind w:right="-23"/>
        <w:jc w:val="both"/>
        <w:rPr>
          <w:rFonts w:ascii="Sylfaen" w:eastAsia="Times New Roman" w:hAnsi="Sylfaen" w:cs="Sylfaen"/>
          <w:lang w:val="ka-GE"/>
        </w:rPr>
      </w:pPr>
      <w:r>
        <w:rPr>
          <w:rFonts w:ascii="Sylfaen" w:eastAsia="Times New Roman" w:hAnsi="Sylfaen" w:cs="Sylfaen"/>
          <w:lang w:val="ka-GE"/>
        </w:rPr>
        <w:t xml:space="preserve">  წყალაღება მოხდება ცენტრალიზირებული წყალმომარაგების ქსელიდან</w:t>
      </w:r>
      <w:r w:rsidR="00BB1F36" w:rsidRPr="00BB1F36">
        <w:rPr>
          <w:rFonts w:ascii="Sylfaen" w:eastAsia="Times New Roman" w:hAnsi="Sylfaen" w:cs="Sylfaen"/>
          <w:lang w:val="ka-GE"/>
        </w:rPr>
        <w:t xml:space="preserve"> </w:t>
      </w:r>
      <w:r>
        <w:rPr>
          <w:rFonts w:ascii="Sylfaen" w:eastAsia="Times New Roman" w:hAnsi="Sylfaen" w:cs="Sylfaen"/>
          <w:lang w:val="ka-GE"/>
        </w:rPr>
        <w:t>წყალმომარაგების კომპანიასთან გაფორმებული ხელშეკრულების საფუძველზე.</w:t>
      </w:r>
      <w:r w:rsidR="00BB1F36" w:rsidRPr="00BB1F36">
        <w:rPr>
          <w:rFonts w:ascii="Sylfaen" w:eastAsia="Times New Roman" w:hAnsi="Sylfaen" w:cs="Sylfaen"/>
          <w:lang w:val="ka-GE"/>
        </w:rPr>
        <w:t xml:space="preserve"> </w:t>
      </w:r>
    </w:p>
    <w:p w:rsidR="00BB1F36" w:rsidRPr="00BB1F36" w:rsidRDefault="00BB1F36" w:rsidP="00BB1F36">
      <w:pPr>
        <w:tabs>
          <w:tab w:val="left" w:pos="9072"/>
        </w:tabs>
        <w:spacing w:after="0"/>
        <w:ind w:right="-23"/>
        <w:jc w:val="both"/>
        <w:rPr>
          <w:rFonts w:ascii="Sylfaen" w:eastAsia="Times New Roman" w:hAnsi="Sylfaen" w:cs="Sylfaen"/>
          <w:lang w:val="ka-GE"/>
        </w:rPr>
      </w:pPr>
    </w:p>
    <w:p w:rsidR="00D72434" w:rsidRDefault="00BB1F36" w:rsidP="00D72434">
      <w:pPr>
        <w:rPr>
          <w:rFonts w:ascii="Sylfaen" w:eastAsia="Calibri" w:hAnsi="Sylfaen" w:cs="Times New Roman"/>
          <w:b/>
          <w:lang w:val="ka-GE"/>
        </w:rPr>
      </w:pPr>
      <w:r w:rsidRPr="00BB1F36">
        <w:rPr>
          <w:rFonts w:ascii="Sylfaen" w:eastAsia="Times New Roman" w:hAnsi="Sylfaen" w:cs="Times New Roman"/>
          <w:b/>
          <w:lang w:val="ka-GE"/>
        </w:rPr>
        <w:t xml:space="preserve">3.2.2. </w:t>
      </w:r>
      <w:r w:rsidR="00D72434">
        <w:rPr>
          <w:rFonts w:ascii="Sylfaen" w:eastAsia="Calibri" w:hAnsi="Sylfaen" w:cs="Times New Roman"/>
          <w:b/>
          <w:lang w:val="ka-GE"/>
        </w:rPr>
        <w:t>წყლის გამოყენება ტექნოლოგიურ ციკლში</w:t>
      </w:r>
    </w:p>
    <w:p w:rsidR="00BB1F36" w:rsidRPr="00BB1F36" w:rsidRDefault="00BB1F36" w:rsidP="00D72434">
      <w:pPr>
        <w:jc w:val="both"/>
        <w:rPr>
          <w:rFonts w:ascii="Sylfaen" w:eastAsia="Times New Roman" w:hAnsi="Sylfaen" w:cs="Times New Roman"/>
          <w:lang w:val="ka-GE"/>
        </w:rPr>
      </w:pPr>
      <w:r w:rsidRPr="00BB1F36">
        <w:rPr>
          <w:rFonts w:ascii="Sylfaen" w:eastAsia="Times New Roman" w:hAnsi="Sylfaen" w:cs="Times New Roman"/>
          <w:lang w:val="ka-GE"/>
        </w:rPr>
        <w:t>ტექნოლოგიურ პროცესში წყალი გამოიყენება ინერტული მასალების წარმოებაში ბალასტის რეცხვისა</w:t>
      </w:r>
      <w:r w:rsidR="00D72434">
        <w:rPr>
          <w:rFonts w:ascii="Sylfaen" w:eastAsia="Times New Roman" w:hAnsi="Sylfaen" w:cs="Times New Roman"/>
          <w:lang w:val="ka-GE"/>
        </w:rPr>
        <w:t>თვის</w:t>
      </w:r>
      <w:r w:rsidRPr="00BB1F36">
        <w:rPr>
          <w:rFonts w:ascii="Sylfaen" w:eastAsia="Times New Roman" w:hAnsi="Sylfaen" w:cs="Times New Roman"/>
          <w:lang w:val="ka-GE"/>
        </w:rPr>
        <w:t xml:space="preserve">, ხოლო ბეტონის და  ბეტონის ნაკეთობათა  წარმოებაში - ინგრედიენტის სახით.  </w:t>
      </w:r>
    </w:p>
    <w:p w:rsidR="00BB1F36" w:rsidRPr="00BB1F36" w:rsidRDefault="00BB1F36" w:rsidP="00BB1F36">
      <w:pPr>
        <w:spacing w:after="0"/>
        <w:jc w:val="both"/>
        <w:rPr>
          <w:rFonts w:ascii="Sylfaen" w:eastAsia="Times New Roman" w:hAnsi="Sylfaen" w:cs="Times New Roman"/>
          <w:lang w:val="ka-GE"/>
        </w:rPr>
      </w:pPr>
      <w:r w:rsidRPr="00BB1F36">
        <w:rPr>
          <w:rFonts w:ascii="Sylfaen" w:eastAsia="Times New Roman" w:hAnsi="Sylfaen" w:cs="Times New Roman"/>
          <w:lang w:val="ka-GE"/>
        </w:rPr>
        <w:t xml:space="preserve">  </w:t>
      </w:r>
      <w:r w:rsidRPr="00F75081">
        <w:rPr>
          <w:rFonts w:ascii="Sylfaen" w:eastAsia="Times New Roman" w:hAnsi="Sylfaen" w:cs="Times New Roman"/>
          <w:lang w:val="ka-GE"/>
        </w:rPr>
        <w:t>აღნიშნული მიზნებისათვის  მოხმარებული წყლის</w:t>
      </w:r>
      <w:r w:rsidRPr="00BB1F36">
        <w:rPr>
          <w:rFonts w:ascii="Sylfaen" w:eastAsia="Times New Roman" w:hAnsi="Sylfaen" w:cs="Times New Roman"/>
          <w:lang w:val="ka-GE"/>
        </w:rPr>
        <w:t xml:space="preserve"> საერთო რაოდენობა  ზედაპირული  წყლის ობიექტიდან წყლის ამოღებაზე  ტექნიკური რეგლამენტის</w:t>
      </w:r>
      <w:r w:rsidR="008C0E2A">
        <w:rPr>
          <w:rFonts w:ascii="Sylfaen" w:eastAsia="Times New Roman" w:hAnsi="Sylfaen" w:cs="Times New Roman"/>
          <w:lang w:val="ka-GE"/>
        </w:rPr>
        <w:t xml:space="preserve"> შესაბამისად, </w:t>
      </w:r>
      <w:r w:rsidRPr="00BB1F36">
        <w:rPr>
          <w:rFonts w:ascii="Sylfaen" w:eastAsia="Times New Roman" w:hAnsi="Sylfaen" w:cs="Times New Roman"/>
          <w:lang w:val="ka-GE"/>
        </w:rPr>
        <w:t xml:space="preserve">შეადგენს  </w:t>
      </w:r>
      <w:r w:rsidR="00AB3BFB">
        <w:rPr>
          <w:rFonts w:ascii="Sylfaen" w:eastAsia="Times New Roman" w:hAnsi="Sylfaen" w:cs="Times New Roman"/>
          <w:lang w:val="ka-GE"/>
        </w:rPr>
        <w:t>49</w:t>
      </w:r>
      <w:r w:rsidRPr="00BB1F36">
        <w:rPr>
          <w:rFonts w:ascii="Sylfaen" w:eastAsia="Times New Roman" w:hAnsi="Sylfaen" w:cs="Times New Roman"/>
          <w:lang w:val="ka-GE"/>
        </w:rPr>
        <w:t xml:space="preserve"> 000მ</w:t>
      </w:r>
      <w:r w:rsidRPr="00BB1F36">
        <w:rPr>
          <w:rFonts w:ascii="Sylfaen" w:eastAsia="Times New Roman" w:hAnsi="Sylfaen" w:cs="Times New Roman"/>
          <w:vertAlign w:val="superscript"/>
          <w:lang w:val="ka-GE"/>
        </w:rPr>
        <w:t>3</w:t>
      </w:r>
      <w:r w:rsidR="008512B8">
        <w:rPr>
          <w:rFonts w:ascii="Sylfaen" w:eastAsia="Times New Roman" w:hAnsi="Sylfaen" w:cs="Times New Roman"/>
          <w:lang w:val="ka-GE"/>
        </w:rPr>
        <w:t>/წელს</w:t>
      </w:r>
      <w:r w:rsidR="00123193">
        <w:rPr>
          <w:rFonts w:ascii="Sylfaen" w:eastAsia="Times New Roman" w:hAnsi="Sylfaen" w:cs="Times New Roman"/>
          <w:lang w:val="ka-GE"/>
        </w:rPr>
        <w:t xml:space="preserve">. </w:t>
      </w:r>
      <w:r w:rsidRPr="00BB1F36">
        <w:rPr>
          <w:rFonts w:ascii="Sylfaen" w:eastAsia="Times New Roman" w:hAnsi="Sylfaen" w:cs="Times New Roman"/>
          <w:lang w:val="ka-GE"/>
        </w:rPr>
        <w:t xml:space="preserve">ბეტონისა და  ბეტონის ნაკეთობათა წარმოებაში გამოყენებული წყლის მაქსიმალური რაოდენობაა  </w:t>
      </w:r>
      <w:r w:rsidR="00AB3BFB">
        <w:rPr>
          <w:rFonts w:ascii="Sylfaen" w:eastAsia="Times New Roman" w:hAnsi="Sylfaen" w:cs="Times New Roman"/>
          <w:lang w:val="ka-GE"/>
        </w:rPr>
        <w:t>12000</w:t>
      </w:r>
      <w:r w:rsidRPr="00BB1F36">
        <w:rPr>
          <w:rFonts w:ascii="Sylfaen" w:eastAsia="Times New Roman" w:hAnsi="Sylfaen" w:cs="Times New Roman"/>
          <w:lang w:val="ka-GE"/>
        </w:rPr>
        <w:t xml:space="preserve"> მ</w:t>
      </w:r>
      <w:r w:rsidRPr="00BB1F36">
        <w:rPr>
          <w:rFonts w:ascii="Sylfaen" w:eastAsia="Times New Roman" w:hAnsi="Sylfaen" w:cs="Times New Roman"/>
          <w:vertAlign w:val="superscript"/>
          <w:lang w:val="ka-GE"/>
        </w:rPr>
        <w:t>3</w:t>
      </w:r>
      <w:r w:rsidRPr="00BB1F36">
        <w:rPr>
          <w:rFonts w:ascii="Sylfaen" w:eastAsia="Times New Roman" w:hAnsi="Sylfaen" w:cs="Times New Roman"/>
          <w:lang w:val="ka-GE"/>
        </w:rPr>
        <w:t>,  ხოლო ინერტული მასალების წარმოებაში გ</w:t>
      </w:r>
      <w:r w:rsidR="00AB3BFB">
        <w:rPr>
          <w:rFonts w:ascii="Sylfaen" w:eastAsia="Times New Roman" w:hAnsi="Sylfaen" w:cs="Times New Roman"/>
          <w:lang w:val="ka-GE"/>
        </w:rPr>
        <w:t xml:space="preserve">ამოიყენება </w:t>
      </w:r>
      <w:r w:rsidRPr="00BB1F36">
        <w:rPr>
          <w:rFonts w:ascii="Sylfaen" w:eastAsia="Times New Roman" w:hAnsi="Sylfaen" w:cs="Times New Roman"/>
          <w:lang w:val="ka-GE"/>
        </w:rPr>
        <w:t xml:space="preserve"> </w:t>
      </w:r>
      <w:r w:rsidR="00AB3BFB">
        <w:rPr>
          <w:rFonts w:ascii="Sylfaen" w:eastAsia="Times New Roman" w:hAnsi="Sylfaen" w:cs="Times New Roman"/>
          <w:lang w:val="ka-GE"/>
        </w:rPr>
        <w:t>37</w:t>
      </w:r>
      <w:r w:rsidRPr="00BB1F36">
        <w:rPr>
          <w:rFonts w:ascii="Sylfaen" w:eastAsia="Times New Roman" w:hAnsi="Sylfaen" w:cs="Times New Roman"/>
          <w:lang w:val="ka-GE"/>
        </w:rPr>
        <w:t>000</w:t>
      </w:r>
      <w:r w:rsidR="008512B8" w:rsidRPr="00BB1F36">
        <w:rPr>
          <w:rFonts w:ascii="Sylfaen" w:eastAsia="Times New Roman" w:hAnsi="Sylfaen" w:cs="Times New Roman"/>
          <w:lang w:val="ka-GE"/>
        </w:rPr>
        <w:t>მ</w:t>
      </w:r>
      <w:r w:rsidR="008512B8" w:rsidRPr="00BB1F36">
        <w:rPr>
          <w:rFonts w:ascii="Sylfaen" w:eastAsia="Times New Roman" w:hAnsi="Sylfaen" w:cs="Times New Roman"/>
          <w:vertAlign w:val="superscript"/>
          <w:lang w:val="ka-GE"/>
        </w:rPr>
        <w:t>3</w:t>
      </w:r>
      <w:r w:rsidR="00352E61">
        <w:rPr>
          <w:rFonts w:ascii="Sylfaen" w:eastAsia="Times New Roman" w:hAnsi="Sylfaen" w:cs="Times New Roman"/>
          <w:lang w:val="ka-GE"/>
        </w:rPr>
        <w:t>/წელი</w:t>
      </w:r>
      <w:r w:rsidR="008512B8">
        <w:rPr>
          <w:rFonts w:ascii="Sylfaen" w:eastAsia="Times New Roman" w:hAnsi="Sylfaen" w:cs="Times New Roman"/>
          <w:lang w:val="ka-GE"/>
        </w:rPr>
        <w:t>.</w:t>
      </w:r>
    </w:p>
    <w:p w:rsidR="00BB1F36" w:rsidRPr="00BB1F36" w:rsidRDefault="00BB1F36" w:rsidP="00BB1F36">
      <w:pPr>
        <w:spacing w:after="0"/>
        <w:jc w:val="both"/>
        <w:rPr>
          <w:rFonts w:ascii="Sylfaen" w:eastAsia="Times New Roman" w:hAnsi="Sylfaen" w:cs="Times New Roman"/>
          <w:lang w:val="ka-GE"/>
        </w:rPr>
      </w:pPr>
      <w:r w:rsidRPr="00BB1F36">
        <w:rPr>
          <w:rFonts w:ascii="Sylfaen" w:eastAsia="Times New Roman" w:hAnsi="Sylfaen" w:cs="Times New Roman"/>
          <w:lang w:val="ka-GE"/>
        </w:rPr>
        <w:t xml:space="preserve">წყალაღება ხორციელდება მდინარე ფოცხოვიდან. წყალაღების წერტილის კოორდინატებია: </w:t>
      </w:r>
    </w:p>
    <w:p w:rsidR="00BB1F36" w:rsidRDefault="00BB1F36" w:rsidP="00BB1F36">
      <w:pPr>
        <w:spacing w:after="0"/>
        <w:jc w:val="both"/>
        <w:rPr>
          <w:rFonts w:ascii="Sylfaen" w:eastAsia="Times New Roman" w:hAnsi="Sylfaen" w:cs="Times New Roman"/>
          <w:lang w:val="ka-GE"/>
        </w:rPr>
      </w:pPr>
      <w:r w:rsidRPr="00BB1F36">
        <w:rPr>
          <w:rFonts w:ascii="Sylfaen" w:eastAsia="Times New Roman" w:hAnsi="Sylfaen" w:cs="Times New Roman"/>
          <w:lang w:val="ka-GE"/>
        </w:rPr>
        <w:t>X -3254</w:t>
      </w:r>
      <w:r w:rsidR="00AB3BFB">
        <w:rPr>
          <w:rFonts w:ascii="Sylfaen" w:eastAsia="Times New Roman" w:hAnsi="Sylfaen" w:cs="Times New Roman"/>
          <w:lang w:val="ka-GE"/>
        </w:rPr>
        <w:t>61</w:t>
      </w:r>
      <w:r w:rsidRPr="00BB1F36">
        <w:rPr>
          <w:rFonts w:ascii="Sylfaen" w:eastAsia="Times New Roman" w:hAnsi="Sylfaen" w:cs="Times New Roman"/>
          <w:lang w:val="ka-GE"/>
        </w:rPr>
        <w:t>, Y -46118</w:t>
      </w:r>
      <w:r w:rsidR="00AB3BFB">
        <w:rPr>
          <w:rFonts w:ascii="Sylfaen" w:eastAsia="Times New Roman" w:hAnsi="Sylfaen" w:cs="Times New Roman"/>
          <w:lang w:val="ka-GE"/>
        </w:rPr>
        <w:t>48</w:t>
      </w:r>
      <w:r w:rsidRPr="00BB1F36">
        <w:rPr>
          <w:rFonts w:ascii="Sylfaen" w:eastAsia="Times New Roman" w:hAnsi="Sylfaen" w:cs="Times New Roman"/>
          <w:lang w:val="ka-GE"/>
        </w:rPr>
        <w:t xml:space="preserve"> </w:t>
      </w:r>
    </w:p>
    <w:p w:rsidR="00AB3BFB" w:rsidRPr="00BB1F36" w:rsidRDefault="00AB3BFB" w:rsidP="00BB1F36">
      <w:pPr>
        <w:spacing w:after="0"/>
        <w:jc w:val="both"/>
        <w:rPr>
          <w:rFonts w:ascii="Sylfaen" w:eastAsia="Times New Roman" w:hAnsi="Sylfaen" w:cs="Times New Roman"/>
          <w:lang w:val="ka-GE"/>
        </w:rPr>
      </w:pPr>
    </w:p>
    <w:p w:rsidR="008512B8" w:rsidRDefault="00BB1F36" w:rsidP="00BB1F36">
      <w:pPr>
        <w:spacing w:after="0"/>
        <w:jc w:val="both"/>
        <w:rPr>
          <w:rFonts w:ascii="Sylfaen" w:eastAsia="Calibri" w:hAnsi="Sylfaen" w:cs="Times New Roman"/>
          <w:b/>
          <w:lang w:val="ka-GE"/>
        </w:rPr>
      </w:pPr>
      <w:r w:rsidRPr="00BB1F36">
        <w:rPr>
          <w:rFonts w:ascii="Sylfaen" w:eastAsia="Times New Roman" w:hAnsi="Sylfaen" w:cs="Times New Roman"/>
          <w:b/>
          <w:lang w:val="ka-GE"/>
        </w:rPr>
        <w:t xml:space="preserve">3.2.3. </w:t>
      </w:r>
      <w:r w:rsidR="00F7143D">
        <w:rPr>
          <w:rFonts w:ascii="Sylfaen" w:eastAsia="Times New Roman" w:hAnsi="Sylfaen" w:cs="Times New Roman"/>
          <w:b/>
          <w:lang w:val="ka-GE"/>
        </w:rPr>
        <w:t xml:space="preserve">წყლის გამოყენება </w:t>
      </w:r>
      <w:r w:rsidRPr="00BB1F36">
        <w:rPr>
          <w:rFonts w:ascii="Sylfaen" w:eastAsia="Calibri" w:hAnsi="Sylfaen" w:cs="Times New Roman"/>
          <w:b/>
          <w:lang w:val="ka-GE"/>
        </w:rPr>
        <w:t>ტერიტორიის მოსარწყავად</w:t>
      </w:r>
    </w:p>
    <w:p w:rsidR="00BB1F36" w:rsidRDefault="00BB1F36" w:rsidP="00BB1F36">
      <w:pPr>
        <w:spacing w:after="0"/>
        <w:jc w:val="both"/>
        <w:rPr>
          <w:rFonts w:ascii="Sylfaen" w:eastAsia="Calibri" w:hAnsi="Sylfaen" w:cs="Times New Roman"/>
          <w:lang w:val="ka-GE"/>
        </w:rPr>
      </w:pPr>
      <w:r w:rsidRPr="00BB1F36">
        <w:rPr>
          <w:rFonts w:ascii="Sylfaen" w:eastAsia="Calibri" w:hAnsi="Sylfaen" w:cs="Times New Roman"/>
          <w:lang w:val="ka-GE"/>
        </w:rPr>
        <w:t xml:space="preserve"> </w:t>
      </w:r>
    </w:p>
    <w:p w:rsidR="008512B8" w:rsidRPr="00BB1F36" w:rsidRDefault="008512B8" w:rsidP="00BB1F36">
      <w:pPr>
        <w:spacing w:after="0"/>
        <w:jc w:val="both"/>
        <w:rPr>
          <w:rFonts w:ascii="Sylfaen" w:eastAsia="Times New Roman" w:hAnsi="Sylfaen" w:cs="Times New Roman"/>
          <w:lang w:val="ka-GE"/>
        </w:rPr>
      </w:pPr>
      <w:r>
        <w:rPr>
          <w:rFonts w:ascii="Sylfaen" w:eastAsia="Calibri" w:hAnsi="Sylfaen" w:cs="Times New Roman"/>
          <w:lang w:val="ka-GE"/>
        </w:rPr>
        <w:t xml:space="preserve"> წყალაღება მოხდება სალექარის მეორე კამერიდან,  სავარაუდო რაოდენობით 20-30</w:t>
      </w:r>
      <w:r w:rsidRPr="00BB1F36">
        <w:rPr>
          <w:rFonts w:ascii="Sylfaen" w:eastAsia="Times New Roman" w:hAnsi="Sylfaen" w:cs="Times New Roman"/>
          <w:lang w:val="ka-GE"/>
        </w:rPr>
        <w:t>მ</w:t>
      </w:r>
      <w:r w:rsidRPr="00BB1F36">
        <w:rPr>
          <w:rFonts w:ascii="Sylfaen" w:eastAsia="Times New Roman" w:hAnsi="Sylfaen" w:cs="Times New Roman"/>
          <w:vertAlign w:val="superscript"/>
          <w:lang w:val="ka-GE"/>
        </w:rPr>
        <w:t>3</w:t>
      </w:r>
      <w:r>
        <w:rPr>
          <w:rFonts w:ascii="Sylfaen" w:eastAsia="Times New Roman" w:hAnsi="Sylfaen" w:cs="Times New Roman"/>
          <w:lang w:val="ka-GE"/>
        </w:rPr>
        <w:t>/წელი.</w:t>
      </w:r>
    </w:p>
    <w:p w:rsidR="00BB1F36" w:rsidRPr="00BB1F36" w:rsidRDefault="00BB1F36" w:rsidP="00BB1F36">
      <w:pPr>
        <w:spacing w:after="0"/>
        <w:ind w:right="329"/>
        <w:rPr>
          <w:rFonts w:ascii="Sylfaen" w:eastAsia="Times New Roman" w:hAnsi="Sylfaen" w:cs="Times New Roman"/>
          <w:b/>
          <w:lang w:val="ka-GE"/>
        </w:rPr>
      </w:pPr>
    </w:p>
    <w:p w:rsidR="00BB1F36" w:rsidRPr="00F32CA3" w:rsidRDefault="00BB1F36" w:rsidP="00BB1F36">
      <w:pPr>
        <w:spacing w:after="0"/>
        <w:ind w:right="329"/>
        <w:rPr>
          <w:rFonts w:ascii="Sylfaen" w:eastAsia="Times New Roman" w:hAnsi="Sylfaen" w:cs="Sylfaen"/>
          <w:b/>
        </w:rPr>
      </w:pPr>
      <w:r w:rsidRPr="00F32CA3">
        <w:rPr>
          <w:rFonts w:ascii="Sylfaen" w:eastAsia="Times New Roman" w:hAnsi="Sylfaen" w:cs="Times New Roman"/>
          <w:b/>
          <w:lang w:val="ka-GE"/>
        </w:rPr>
        <w:t xml:space="preserve">3.3. </w:t>
      </w:r>
      <w:r w:rsidRPr="00F32CA3">
        <w:rPr>
          <w:rFonts w:ascii="Sylfaen" w:eastAsia="Times New Roman" w:hAnsi="Sylfaen" w:cs="Sylfaen"/>
          <w:b/>
          <w:lang w:val="ka-GE"/>
        </w:rPr>
        <w:t>ჩამდინარე წყლები</w:t>
      </w:r>
    </w:p>
    <w:p w:rsidR="00F32CA3" w:rsidRPr="00F32CA3" w:rsidRDefault="00F32CA3" w:rsidP="00BB1F36">
      <w:pPr>
        <w:spacing w:after="0"/>
        <w:ind w:right="329"/>
        <w:rPr>
          <w:rFonts w:ascii="Sylfaen" w:eastAsia="Times New Roman" w:hAnsi="Sylfaen" w:cs="Sylfaen"/>
          <w:b/>
          <w:lang w:val="ka-GE"/>
        </w:rPr>
      </w:pPr>
      <w:r w:rsidRPr="00F32CA3">
        <w:rPr>
          <w:rFonts w:ascii="Sylfaen" w:eastAsia="Times New Roman" w:hAnsi="Sylfaen" w:cs="Sylfaen"/>
          <w:b/>
          <w:lang w:val="ka-GE"/>
        </w:rPr>
        <w:t>ჩ</w:t>
      </w:r>
      <w:r>
        <w:rPr>
          <w:rFonts w:ascii="Sylfaen" w:eastAsia="Times New Roman" w:hAnsi="Sylfaen" w:cs="Sylfaen"/>
          <w:b/>
          <w:lang w:val="ka-GE"/>
        </w:rPr>
        <w:t>ამდინარე წყლების კატეგორია შემდეგია</w:t>
      </w:r>
      <w:r w:rsidRPr="00F32CA3">
        <w:rPr>
          <w:rFonts w:ascii="Sylfaen" w:eastAsia="Times New Roman" w:hAnsi="Sylfaen" w:cs="Sylfaen"/>
          <w:b/>
          <w:lang w:val="ka-GE"/>
        </w:rPr>
        <w:t>:</w:t>
      </w:r>
    </w:p>
    <w:p w:rsidR="00F32CA3" w:rsidRPr="00F32CA3" w:rsidRDefault="00F32CA3" w:rsidP="006B090C">
      <w:pPr>
        <w:pStyle w:val="a8"/>
        <w:numPr>
          <w:ilvl w:val="0"/>
          <w:numId w:val="29"/>
        </w:numPr>
        <w:spacing w:after="0"/>
        <w:ind w:right="329"/>
        <w:rPr>
          <w:rFonts w:ascii="Sylfaen" w:eastAsia="Times New Roman" w:hAnsi="Sylfaen" w:cs="Sylfaen"/>
          <w:lang w:val="ka-GE"/>
        </w:rPr>
      </w:pPr>
      <w:r w:rsidRPr="00F32CA3">
        <w:rPr>
          <w:rFonts w:ascii="Sylfaen" w:eastAsia="Times New Roman" w:hAnsi="Sylfaen" w:cs="Sylfaen"/>
          <w:lang w:val="ka-GE"/>
        </w:rPr>
        <w:t>სამეურნეო-საყოფაცხოვრებო ჩამდინარე წყლები</w:t>
      </w:r>
    </w:p>
    <w:p w:rsidR="00BB1F36" w:rsidRPr="00F32CA3" w:rsidRDefault="00F32CA3" w:rsidP="006B090C">
      <w:pPr>
        <w:pStyle w:val="a8"/>
        <w:numPr>
          <w:ilvl w:val="0"/>
          <w:numId w:val="29"/>
        </w:numPr>
        <w:spacing w:after="0"/>
        <w:ind w:right="329"/>
        <w:rPr>
          <w:rFonts w:ascii="Sylfaen" w:eastAsia="Times New Roman" w:hAnsi="Sylfaen" w:cs="Sylfaen"/>
          <w:lang w:val="ka-GE"/>
        </w:rPr>
      </w:pPr>
      <w:r w:rsidRPr="00F32CA3">
        <w:rPr>
          <w:rFonts w:ascii="Sylfaen" w:eastAsia="Times New Roman" w:hAnsi="Sylfaen" w:cs="Sylfaen"/>
          <w:lang w:val="ka-GE"/>
        </w:rPr>
        <w:t>საწარმოო ჩამდინარე წყლები</w:t>
      </w:r>
    </w:p>
    <w:p w:rsidR="00F32CA3" w:rsidRDefault="00F32CA3" w:rsidP="006B090C">
      <w:pPr>
        <w:pStyle w:val="a8"/>
        <w:numPr>
          <w:ilvl w:val="0"/>
          <w:numId w:val="29"/>
        </w:numPr>
        <w:spacing w:after="0"/>
        <w:ind w:right="329"/>
        <w:rPr>
          <w:rFonts w:ascii="Sylfaen" w:eastAsia="Times New Roman" w:hAnsi="Sylfaen" w:cs="Sylfaen"/>
          <w:lang w:val="ka-GE"/>
        </w:rPr>
      </w:pPr>
      <w:r w:rsidRPr="00F32CA3">
        <w:rPr>
          <w:rFonts w:ascii="Sylfaen" w:eastAsia="Times New Roman" w:hAnsi="Sylfaen" w:cs="Sylfaen"/>
          <w:lang w:val="ka-GE"/>
        </w:rPr>
        <w:t>სანიაღვრე ჩამდინარე წყლები</w:t>
      </w:r>
    </w:p>
    <w:p w:rsidR="0045023C" w:rsidRPr="00F32CA3" w:rsidRDefault="0045023C" w:rsidP="006530AF">
      <w:pPr>
        <w:pStyle w:val="a8"/>
        <w:spacing w:after="0"/>
        <w:ind w:right="329"/>
        <w:rPr>
          <w:rFonts w:ascii="Sylfaen" w:eastAsia="Times New Roman" w:hAnsi="Sylfaen" w:cs="Sylfaen"/>
          <w:lang w:val="ka-GE"/>
        </w:rPr>
      </w:pPr>
    </w:p>
    <w:p w:rsidR="00BB1F36" w:rsidRPr="00F32CA3" w:rsidRDefault="00BB1F36" w:rsidP="00BB1F36">
      <w:pPr>
        <w:spacing w:after="0"/>
        <w:ind w:right="329"/>
        <w:rPr>
          <w:rFonts w:ascii="Sylfaen" w:eastAsia="Times New Roman" w:hAnsi="Sylfaen" w:cs="Sylfaen"/>
          <w:b/>
          <w:lang w:val="ka-GE"/>
        </w:rPr>
      </w:pPr>
      <w:r w:rsidRPr="00F32CA3">
        <w:rPr>
          <w:rFonts w:ascii="Sylfaen" w:eastAsia="Times New Roman" w:hAnsi="Sylfaen" w:cs="Times New Roman"/>
          <w:b/>
          <w:lang w:val="ka-GE"/>
        </w:rPr>
        <w:lastRenderedPageBreak/>
        <w:t xml:space="preserve">3.3.1. სამეურნეო-საყოფაცხოვრებო </w:t>
      </w:r>
      <w:r w:rsidRPr="00F32CA3">
        <w:rPr>
          <w:rFonts w:ascii="Sylfaen" w:eastAsia="Times New Roman" w:hAnsi="Sylfaen" w:cs="Sylfaen"/>
          <w:b/>
          <w:lang w:val="ka-GE"/>
        </w:rPr>
        <w:t>ჩამდინარე წყლები</w:t>
      </w:r>
    </w:p>
    <w:p w:rsidR="00BB1F36" w:rsidRPr="00F32CA3" w:rsidRDefault="00BB1F36" w:rsidP="00BB1F36">
      <w:pPr>
        <w:spacing w:after="0"/>
        <w:ind w:right="329"/>
        <w:rPr>
          <w:rFonts w:ascii="Sylfaen" w:eastAsia="Times New Roman" w:hAnsi="Sylfaen" w:cs="Times New Roman"/>
          <w:lang w:val="ka-GE"/>
        </w:rPr>
      </w:pPr>
    </w:p>
    <w:p w:rsidR="00BB1F36" w:rsidRPr="00F32CA3" w:rsidRDefault="00BB1F36" w:rsidP="00BB1F36">
      <w:pPr>
        <w:spacing w:after="0"/>
        <w:ind w:right="329"/>
        <w:jc w:val="both"/>
        <w:rPr>
          <w:rFonts w:ascii="Sylfaen" w:eastAsia="Times New Roman" w:hAnsi="Sylfaen" w:cs="Times New Roman"/>
          <w:lang w:val="ka-GE"/>
        </w:rPr>
      </w:pPr>
      <w:r w:rsidRPr="00F32CA3">
        <w:rPr>
          <w:rFonts w:ascii="Sylfaen" w:eastAsia="Times New Roman" w:hAnsi="Sylfaen" w:cs="Sylfaen"/>
          <w:lang w:val="ka-GE"/>
        </w:rPr>
        <w:t>საყოფაცხოვრებო ჩამდინარე წყლების ხარჯს ვიღებთ მოხმარებული წყლის</w:t>
      </w:r>
      <w:r w:rsidRPr="00F32CA3">
        <w:rPr>
          <w:rFonts w:ascii="Times New Roman" w:eastAsia="Times New Roman" w:hAnsi="Times New Roman" w:cs="Times New Roman"/>
          <w:lang w:val="ka-GE"/>
        </w:rPr>
        <w:t xml:space="preserve"> 90%-</w:t>
      </w:r>
      <w:r w:rsidRPr="00F32CA3">
        <w:rPr>
          <w:rFonts w:ascii="Sylfaen" w:eastAsia="Times New Roman" w:hAnsi="Sylfaen" w:cs="Sylfaen"/>
          <w:lang w:val="ka-GE"/>
        </w:rPr>
        <w:t>ს</w:t>
      </w:r>
      <w:r w:rsidRPr="00F32CA3">
        <w:rPr>
          <w:rFonts w:ascii="Times New Roman" w:eastAsia="Times New Roman" w:hAnsi="Times New Roman" w:cs="Times New Roman"/>
          <w:lang w:val="ka-GE"/>
        </w:rPr>
        <w:t xml:space="preserve">, </w:t>
      </w:r>
      <w:r w:rsidRPr="00F32CA3">
        <w:rPr>
          <w:rFonts w:ascii="Sylfaen" w:eastAsia="Times New Roman" w:hAnsi="Sylfaen" w:cs="Sylfaen"/>
          <w:lang w:val="ka-GE"/>
        </w:rPr>
        <w:t xml:space="preserve"> შესაბამისად საყოფაცხოვრებო ჩამდინარე წყლების ხარჯი შეადგენს</w:t>
      </w:r>
      <w:r w:rsidRPr="00F32CA3">
        <w:rPr>
          <w:rFonts w:ascii="Times New Roman" w:eastAsia="Times New Roman" w:hAnsi="Times New Roman" w:cs="Times New Roman"/>
          <w:lang w:val="ka-GE"/>
        </w:rPr>
        <w:t>:</w:t>
      </w:r>
    </w:p>
    <w:p w:rsidR="00BB1F36" w:rsidRPr="00F32CA3" w:rsidRDefault="008512B8" w:rsidP="00BB1F36">
      <w:pPr>
        <w:spacing w:after="0"/>
        <w:ind w:right="329"/>
        <w:rPr>
          <w:rFonts w:ascii="Sylfaen" w:eastAsia="Times New Roman" w:hAnsi="Sylfaen" w:cs="Sylfaen"/>
          <w:lang w:val="ka-GE"/>
        </w:rPr>
      </w:pPr>
      <w:r w:rsidRPr="00F32CA3">
        <w:rPr>
          <w:rFonts w:ascii="Sylfaen" w:eastAsia="Times New Roman" w:hAnsi="Sylfaen" w:cs="Times New Roman"/>
          <w:lang w:val="ka-GE"/>
        </w:rPr>
        <w:t xml:space="preserve">   წლიური ხარჯი - 472,5</w:t>
      </w:r>
      <w:r w:rsidR="00BB1F36" w:rsidRPr="00F32CA3">
        <w:rPr>
          <w:rFonts w:ascii="Sylfaen" w:eastAsia="Times New Roman" w:hAnsi="Sylfaen" w:cs="Times New Roman"/>
          <w:lang w:val="ka-GE"/>
        </w:rPr>
        <w:t xml:space="preserve"> x 0.9</w:t>
      </w:r>
      <w:r w:rsidR="00BB1F36" w:rsidRPr="00F32CA3">
        <w:rPr>
          <w:rFonts w:ascii="Times New Roman" w:eastAsia="Times New Roman" w:hAnsi="Times New Roman" w:cs="Times New Roman"/>
          <w:lang w:val="ka-GE"/>
        </w:rPr>
        <w:t xml:space="preserve"> = </w:t>
      </w:r>
      <w:r w:rsidRPr="00F32CA3">
        <w:rPr>
          <w:rFonts w:ascii="Sylfaen" w:eastAsia="Times New Roman" w:hAnsi="Sylfaen" w:cs="Times New Roman"/>
          <w:lang w:val="ka-GE"/>
        </w:rPr>
        <w:t>425,25</w:t>
      </w:r>
      <w:r w:rsidR="00BB1F36" w:rsidRPr="00F32CA3">
        <w:rPr>
          <w:rFonts w:ascii="Sylfaen" w:eastAsia="Times New Roman" w:hAnsi="Sylfaen" w:cs="Sylfaen"/>
          <w:lang w:val="ka-GE"/>
        </w:rPr>
        <w:t>მ</w:t>
      </w:r>
      <w:r w:rsidR="00BB1F36" w:rsidRPr="00F32CA3">
        <w:rPr>
          <w:rFonts w:ascii="Calibri" w:eastAsia="Times New Roman" w:hAnsi="Calibri" w:cs="Times New Roman"/>
          <w:vertAlign w:val="superscript"/>
          <w:lang w:val="ka-GE"/>
        </w:rPr>
        <w:t>3</w:t>
      </w:r>
      <w:r w:rsidR="00BB1F36" w:rsidRPr="00F32CA3">
        <w:rPr>
          <w:rFonts w:ascii="Calibri" w:eastAsia="Times New Roman" w:hAnsi="Calibri" w:cs="Times New Roman"/>
          <w:lang w:val="ka-GE"/>
        </w:rPr>
        <w:t>/</w:t>
      </w:r>
      <w:r w:rsidR="00BB1F36" w:rsidRPr="00F32CA3">
        <w:rPr>
          <w:rFonts w:ascii="Sylfaen" w:eastAsia="Times New Roman" w:hAnsi="Sylfaen" w:cs="Sylfaen"/>
          <w:lang w:val="ka-GE"/>
        </w:rPr>
        <w:t>წელ</w:t>
      </w:r>
      <w:r w:rsidR="00BB1F36" w:rsidRPr="00F32CA3">
        <w:rPr>
          <w:rFonts w:ascii="Calibri" w:eastAsia="Times New Roman" w:hAnsi="Calibri" w:cs="Times New Roman"/>
          <w:lang w:val="ka-GE"/>
        </w:rPr>
        <w:t>.</w:t>
      </w:r>
      <w:r w:rsidR="00BB1F36" w:rsidRPr="00F32CA3">
        <w:rPr>
          <w:rFonts w:ascii="Sylfaen" w:eastAsia="Times New Roman" w:hAnsi="Sylfaen" w:cs="Sylfaen"/>
          <w:lang w:val="ka-GE"/>
        </w:rPr>
        <w:t xml:space="preserve"> </w:t>
      </w:r>
    </w:p>
    <w:p w:rsidR="00BB1F36" w:rsidRPr="00F32CA3" w:rsidRDefault="00BB1F36" w:rsidP="00BB1F36">
      <w:pPr>
        <w:spacing w:after="0"/>
        <w:ind w:right="329"/>
        <w:jc w:val="both"/>
        <w:rPr>
          <w:rFonts w:ascii="Sylfaen" w:eastAsia="Times New Roman" w:hAnsi="Sylfaen" w:cs="Sylfaen"/>
          <w:lang w:val="ka-GE"/>
        </w:rPr>
      </w:pPr>
      <w:r w:rsidRPr="00F32CA3">
        <w:rPr>
          <w:rFonts w:ascii="Sylfaen" w:eastAsia="Times New Roman" w:hAnsi="Sylfaen" w:cs="Sylfaen"/>
          <w:lang w:val="ka-GE"/>
        </w:rPr>
        <w:t>საყოფაცხოვრებო ჩამდინარე წყლის ჩაშვება მოხდება საასენიზაციო ორმოში, რომელიც პერიოდულად დაიცლება სპეც. ტექნიკის საშუალებით.</w:t>
      </w:r>
    </w:p>
    <w:p w:rsidR="00BB1F36" w:rsidRPr="00F32CA3" w:rsidRDefault="00BB1F36" w:rsidP="00BB1F36">
      <w:pPr>
        <w:spacing w:after="0"/>
        <w:ind w:right="329"/>
        <w:rPr>
          <w:rFonts w:ascii="Sylfaen" w:eastAsia="Times New Roman" w:hAnsi="Sylfaen" w:cs="Sylfaen"/>
          <w:lang w:val="ka-GE"/>
        </w:rPr>
      </w:pPr>
    </w:p>
    <w:p w:rsidR="00BB1F36" w:rsidRPr="00F32CA3" w:rsidRDefault="00BB1F36" w:rsidP="00BB1F36">
      <w:pPr>
        <w:spacing w:after="0"/>
        <w:ind w:right="329"/>
        <w:rPr>
          <w:rFonts w:ascii="Sylfaen" w:eastAsia="Times New Roman" w:hAnsi="Sylfaen" w:cs="Sylfaen"/>
          <w:b/>
          <w:lang w:val="ka-GE"/>
        </w:rPr>
      </w:pPr>
      <w:r w:rsidRPr="00F32CA3">
        <w:rPr>
          <w:rFonts w:ascii="Sylfaen" w:eastAsia="Times New Roman" w:hAnsi="Sylfaen" w:cs="Sylfaen"/>
          <w:lang w:val="ka-GE"/>
        </w:rPr>
        <w:t xml:space="preserve"> </w:t>
      </w:r>
      <w:r w:rsidRPr="00F32CA3">
        <w:rPr>
          <w:rFonts w:ascii="Sylfaen" w:eastAsia="Times New Roman" w:hAnsi="Sylfaen" w:cs="Times New Roman"/>
          <w:b/>
          <w:lang w:val="ka-GE"/>
        </w:rPr>
        <w:t xml:space="preserve">3.3.2. </w:t>
      </w:r>
      <w:r w:rsidRPr="00F32CA3">
        <w:rPr>
          <w:rFonts w:ascii="Sylfaen" w:eastAsia="Times New Roman" w:hAnsi="Sylfaen" w:cs="Sylfaen"/>
          <w:b/>
          <w:lang w:val="ka-GE"/>
        </w:rPr>
        <w:t>საწარმოო  ჩამდინარე წყლები</w:t>
      </w:r>
    </w:p>
    <w:p w:rsidR="00BB1F36" w:rsidRPr="00F32CA3" w:rsidRDefault="00BB1F36" w:rsidP="00BB1F36">
      <w:pPr>
        <w:spacing w:after="0"/>
        <w:ind w:right="329"/>
        <w:rPr>
          <w:rFonts w:ascii="Times New Roman" w:eastAsia="Times New Roman" w:hAnsi="Times New Roman" w:cs="Times New Roman"/>
          <w:lang w:val="ka-GE"/>
        </w:rPr>
      </w:pPr>
    </w:p>
    <w:p w:rsidR="00AD451D" w:rsidRPr="00F32CA3" w:rsidRDefault="00BB1F36" w:rsidP="00BB1F36">
      <w:pPr>
        <w:spacing w:after="0"/>
        <w:ind w:right="329"/>
        <w:jc w:val="both"/>
        <w:rPr>
          <w:rFonts w:ascii="Sylfaen" w:eastAsia="Times New Roman" w:hAnsi="Sylfaen" w:cs="Times New Roman"/>
          <w:iCs/>
          <w:lang w:val="ka-GE"/>
        </w:rPr>
      </w:pPr>
      <w:r w:rsidRPr="00F32CA3">
        <w:rPr>
          <w:rFonts w:ascii="Sylfaen" w:eastAsia="Times New Roman" w:hAnsi="Sylfaen" w:cs="Sylfaen"/>
          <w:lang w:val="ka-GE"/>
        </w:rPr>
        <w:t xml:space="preserve">   ინერტული მასალის რეცხვისას და სამსხვრევ-დამხარისხებელ დანადგარში სველი წესით მსხვრევისას საჭიროა </w:t>
      </w:r>
      <w:r w:rsidR="008512B8" w:rsidRPr="00F32CA3">
        <w:rPr>
          <w:rFonts w:ascii="Sylfaen" w:eastAsia="Times New Roman" w:hAnsi="Sylfaen" w:cs="Times New Roman"/>
          <w:lang w:val="ka-GE"/>
        </w:rPr>
        <w:t>37000</w:t>
      </w:r>
      <w:r w:rsidRPr="00F32CA3">
        <w:rPr>
          <w:rFonts w:ascii="Sylfaen" w:eastAsia="Times New Roman" w:hAnsi="Sylfaen" w:cs="Sylfaen"/>
          <w:lang w:val="ka-GE"/>
        </w:rPr>
        <w:t>მ</w:t>
      </w:r>
      <w:r w:rsidRPr="00F32CA3">
        <w:rPr>
          <w:rFonts w:ascii="Sylfaen" w:eastAsia="Times New Roman" w:hAnsi="Sylfaen" w:cs="Sylfaen"/>
          <w:vertAlign w:val="superscript"/>
          <w:lang w:val="ka-GE"/>
        </w:rPr>
        <w:t>3</w:t>
      </w:r>
      <w:r w:rsidRPr="00F32CA3">
        <w:rPr>
          <w:rFonts w:ascii="Calibri" w:eastAsia="Times New Roman" w:hAnsi="Calibri" w:cs="Times New Roman"/>
          <w:lang w:val="ka-GE"/>
        </w:rPr>
        <w:t>/</w:t>
      </w:r>
      <w:r w:rsidRPr="00F32CA3">
        <w:rPr>
          <w:rFonts w:ascii="Sylfaen" w:eastAsia="Times New Roman" w:hAnsi="Sylfaen" w:cs="Sylfaen"/>
          <w:lang w:val="ka-GE"/>
        </w:rPr>
        <w:t xml:space="preserve">წელ, </w:t>
      </w:r>
      <w:r w:rsidRPr="00F32CA3">
        <w:rPr>
          <w:rFonts w:ascii="Sylfaen" w:eastAsia="Times New Roman" w:hAnsi="Sylfaen" w:cs="Times New Roman"/>
          <w:iCs/>
          <w:lang w:val="ka-GE"/>
        </w:rPr>
        <w:t xml:space="preserve">საიდანაც 75% ჩამდინარე წყალია, რაც წლიურად შეადგენს </w:t>
      </w:r>
    </w:p>
    <w:p w:rsidR="00AD451D" w:rsidRPr="00F32CA3" w:rsidRDefault="00AD451D" w:rsidP="00BB1F36">
      <w:pPr>
        <w:spacing w:after="0"/>
        <w:ind w:right="329"/>
        <w:jc w:val="both"/>
        <w:rPr>
          <w:rFonts w:ascii="Sylfaen" w:eastAsia="Times New Roman" w:hAnsi="Sylfaen" w:cs="Times New Roman"/>
          <w:iCs/>
          <w:lang w:val="ka-GE"/>
        </w:rPr>
      </w:pPr>
      <w:r w:rsidRPr="00F32CA3">
        <w:rPr>
          <w:rFonts w:ascii="Sylfaen" w:eastAsia="Times New Roman" w:hAnsi="Sylfaen" w:cs="Times New Roman"/>
          <w:lang w:val="ka-GE"/>
        </w:rPr>
        <w:t xml:space="preserve">                                        </w:t>
      </w:r>
      <w:r w:rsidR="008512B8" w:rsidRPr="00F32CA3">
        <w:rPr>
          <w:rFonts w:ascii="Sylfaen" w:eastAsia="Times New Roman" w:hAnsi="Sylfaen" w:cs="Times New Roman"/>
          <w:lang w:val="ka-GE"/>
        </w:rPr>
        <w:t>37000</w:t>
      </w:r>
      <w:r w:rsidR="00BB1F36" w:rsidRPr="00F32CA3">
        <w:rPr>
          <w:rFonts w:ascii="Sylfaen" w:eastAsia="Times New Roman" w:hAnsi="Sylfaen" w:cs="Sylfaen"/>
          <w:lang w:val="ka-GE"/>
        </w:rPr>
        <w:t xml:space="preserve">  </w:t>
      </w:r>
      <w:r w:rsidR="00BB1F36" w:rsidRPr="00F32CA3">
        <w:rPr>
          <w:rFonts w:ascii="Sylfaen" w:eastAsia="Times New Roman" w:hAnsi="Sylfaen" w:cs="Times New Roman"/>
          <w:lang w:val="ka-GE"/>
        </w:rPr>
        <w:t>x</w:t>
      </w:r>
      <w:r w:rsidR="00BB1F36" w:rsidRPr="00F32CA3">
        <w:rPr>
          <w:rFonts w:ascii="Sylfaen" w:eastAsia="Times New Roman" w:hAnsi="Sylfaen" w:cs="Times New Roman"/>
          <w:iCs/>
          <w:lang w:val="ka-GE"/>
        </w:rPr>
        <w:t xml:space="preserve"> 0,75 = </w:t>
      </w:r>
      <w:r w:rsidR="008512B8" w:rsidRPr="00F32CA3">
        <w:rPr>
          <w:rFonts w:ascii="Sylfaen" w:eastAsia="Times New Roman" w:hAnsi="Sylfaen" w:cs="Times New Roman"/>
          <w:lang w:val="ka-GE"/>
        </w:rPr>
        <w:t>27750</w:t>
      </w:r>
      <w:r w:rsidR="00BB1F36" w:rsidRPr="00F32CA3">
        <w:rPr>
          <w:rFonts w:ascii="Sylfaen" w:eastAsia="Times New Roman" w:hAnsi="Sylfaen" w:cs="Sylfaen"/>
          <w:lang w:val="ka-GE"/>
        </w:rPr>
        <w:t>მ</w:t>
      </w:r>
      <w:r w:rsidR="00BB1F36" w:rsidRPr="00F32CA3">
        <w:rPr>
          <w:rFonts w:ascii="Calibri" w:eastAsia="Times New Roman" w:hAnsi="Calibri" w:cs="Times New Roman"/>
          <w:vertAlign w:val="superscript"/>
          <w:lang w:val="ka-GE"/>
        </w:rPr>
        <w:t>3</w:t>
      </w:r>
      <w:r w:rsidR="00BB1F36" w:rsidRPr="00F32CA3">
        <w:rPr>
          <w:rFonts w:ascii="Calibri" w:eastAsia="Times New Roman" w:hAnsi="Calibri" w:cs="Times New Roman"/>
          <w:lang w:val="ka-GE"/>
        </w:rPr>
        <w:t>/</w:t>
      </w:r>
      <w:r w:rsidR="00BB1F36" w:rsidRPr="00F32CA3">
        <w:rPr>
          <w:rFonts w:ascii="Sylfaen" w:eastAsia="Times New Roman" w:hAnsi="Sylfaen" w:cs="Sylfaen"/>
          <w:lang w:val="ka-GE"/>
        </w:rPr>
        <w:t>წელ</w:t>
      </w:r>
      <w:r w:rsidR="00BB1F36" w:rsidRPr="00F32CA3">
        <w:rPr>
          <w:rFonts w:ascii="Sylfaen" w:eastAsia="Times New Roman" w:hAnsi="Sylfaen" w:cs="Times New Roman"/>
          <w:iCs/>
          <w:lang w:val="ka-GE"/>
        </w:rPr>
        <w:t xml:space="preserve">-ს. </w:t>
      </w:r>
    </w:p>
    <w:p w:rsidR="00AD451D" w:rsidRPr="00F32CA3" w:rsidRDefault="00AD451D" w:rsidP="00BB1F36">
      <w:pPr>
        <w:spacing w:after="0"/>
        <w:ind w:right="329"/>
        <w:jc w:val="both"/>
        <w:rPr>
          <w:rFonts w:ascii="Sylfaen" w:eastAsia="Times New Roman" w:hAnsi="Sylfaen" w:cs="Sylfaen"/>
          <w:lang w:val="ka-GE"/>
        </w:rPr>
      </w:pPr>
      <w:r w:rsidRPr="00F32CA3">
        <w:rPr>
          <w:rFonts w:ascii="Sylfaen" w:eastAsia="Times New Roman" w:hAnsi="Sylfaen" w:cs="Times New Roman"/>
          <w:iCs/>
          <w:lang w:val="ka-GE"/>
        </w:rPr>
        <w:t xml:space="preserve"> </w:t>
      </w:r>
      <w:r w:rsidRPr="00F32CA3">
        <w:rPr>
          <w:rFonts w:ascii="Sylfaen" w:eastAsia="Times New Roman" w:hAnsi="Sylfaen" w:cs="Sylfaen"/>
          <w:lang w:val="ka-GE"/>
        </w:rPr>
        <w:t>საათური ხარჯი ტოლია</w:t>
      </w:r>
    </w:p>
    <w:p w:rsidR="00BB1F36" w:rsidRPr="00F32CA3" w:rsidRDefault="00AD451D" w:rsidP="00BB1F36">
      <w:pPr>
        <w:spacing w:after="0"/>
        <w:ind w:right="329"/>
        <w:jc w:val="both"/>
        <w:rPr>
          <w:rFonts w:ascii="Sylfaen" w:eastAsia="Times New Roman" w:hAnsi="Sylfaen" w:cs="Sylfaen"/>
          <w:lang w:val="ka-GE"/>
        </w:rPr>
      </w:pPr>
      <w:r w:rsidRPr="00F32CA3">
        <w:rPr>
          <w:rFonts w:ascii="Sylfaen" w:eastAsia="Times New Roman" w:hAnsi="Sylfaen" w:cs="Sylfaen"/>
          <w:lang w:val="ka-GE"/>
        </w:rPr>
        <w:t xml:space="preserve">                                 </w:t>
      </w:r>
      <w:r w:rsidR="00BB1F36" w:rsidRPr="00F32CA3">
        <w:rPr>
          <w:rFonts w:ascii="Sylfaen" w:eastAsia="Times New Roman" w:hAnsi="Sylfaen" w:cs="Sylfaen"/>
          <w:lang w:val="ka-GE"/>
        </w:rPr>
        <w:t xml:space="preserve"> </w:t>
      </w:r>
      <w:r w:rsidRPr="00F32CA3">
        <w:rPr>
          <w:rFonts w:ascii="Sylfaen" w:eastAsia="Times New Roman" w:hAnsi="Sylfaen" w:cs="Sylfaen"/>
          <w:lang w:val="ka-GE"/>
        </w:rPr>
        <w:t xml:space="preserve">        </w:t>
      </w:r>
      <w:r w:rsidR="008512B8" w:rsidRPr="00F32CA3">
        <w:rPr>
          <w:rFonts w:ascii="Sylfaen" w:eastAsia="Times New Roman" w:hAnsi="Sylfaen" w:cs="Times New Roman"/>
          <w:lang w:val="ka-GE"/>
        </w:rPr>
        <w:t>27750</w:t>
      </w:r>
      <w:r w:rsidR="00BB1F36" w:rsidRPr="00F32CA3">
        <w:rPr>
          <w:rFonts w:ascii="Sylfaen" w:eastAsia="Times New Roman" w:hAnsi="Sylfaen" w:cs="Times New Roman"/>
          <w:iCs/>
          <w:lang w:val="ka-GE"/>
        </w:rPr>
        <w:t xml:space="preserve">/ </w:t>
      </w:r>
      <w:r w:rsidR="008512B8" w:rsidRPr="00F32CA3">
        <w:rPr>
          <w:rFonts w:ascii="Sylfaen" w:eastAsia="Times New Roman" w:hAnsi="Sylfaen" w:cs="Times New Roman"/>
          <w:iCs/>
          <w:lang w:val="ka-GE"/>
        </w:rPr>
        <w:t>6</w:t>
      </w:r>
      <w:r w:rsidR="00BB1F36" w:rsidRPr="00F32CA3">
        <w:rPr>
          <w:rFonts w:ascii="Sylfaen" w:eastAsia="Times New Roman" w:hAnsi="Sylfaen" w:cs="Times New Roman"/>
          <w:iCs/>
          <w:lang w:val="ka-GE"/>
        </w:rPr>
        <w:t>000</w:t>
      </w:r>
      <w:r w:rsidR="00BB1F36" w:rsidRPr="00F32CA3">
        <w:rPr>
          <w:rFonts w:ascii="Sylfaen" w:eastAsia="Times New Roman" w:hAnsi="Sylfaen" w:cs="Times New Roman"/>
          <w:lang w:val="ka-GE"/>
        </w:rPr>
        <w:t>=</w:t>
      </w:r>
      <w:r w:rsidR="008512B8" w:rsidRPr="00F32CA3">
        <w:rPr>
          <w:rFonts w:ascii="Sylfaen" w:eastAsia="Times New Roman" w:hAnsi="Sylfaen" w:cs="Sylfaen"/>
          <w:lang w:val="ka-GE"/>
        </w:rPr>
        <w:t>4,625</w:t>
      </w:r>
      <w:r w:rsidR="00BB1F36" w:rsidRPr="00F32CA3">
        <w:rPr>
          <w:rFonts w:ascii="Sylfaen" w:eastAsia="Times New Roman" w:hAnsi="Sylfaen" w:cs="Sylfaen"/>
          <w:lang w:val="ka-GE"/>
        </w:rPr>
        <w:t xml:space="preserve"> მ</w:t>
      </w:r>
      <w:r w:rsidR="00BB1F36" w:rsidRPr="00F32CA3">
        <w:rPr>
          <w:rFonts w:ascii="Sylfaen" w:eastAsia="Times New Roman" w:hAnsi="Sylfaen" w:cs="Times New Roman"/>
          <w:vertAlign w:val="superscript"/>
          <w:lang w:val="ka-GE"/>
        </w:rPr>
        <w:t>3</w:t>
      </w:r>
      <w:r w:rsidR="00BB1F36" w:rsidRPr="00F32CA3">
        <w:rPr>
          <w:rFonts w:ascii="Calibri" w:eastAsia="Times New Roman" w:hAnsi="Calibri" w:cs="Times New Roman"/>
          <w:lang w:val="ka-GE"/>
        </w:rPr>
        <w:t>/</w:t>
      </w:r>
      <w:r w:rsidR="00BB1F36" w:rsidRPr="00F32CA3">
        <w:rPr>
          <w:rFonts w:ascii="Sylfaen" w:eastAsia="Times New Roman" w:hAnsi="Sylfaen" w:cs="Sylfaen"/>
          <w:lang w:val="ka-GE"/>
        </w:rPr>
        <w:t>სთ;</w:t>
      </w:r>
    </w:p>
    <w:p w:rsidR="00BB1F36" w:rsidRPr="00F32CA3" w:rsidRDefault="00BB1F36" w:rsidP="00BB1F36">
      <w:pPr>
        <w:spacing w:after="0"/>
        <w:ind w:right="329"/>
        <w:rPr>
          <w:rFonts w:ascii="Sylfaen" w:eastAsia="Times New Roman" w:hAnsi="Sylfaen" w:cs="Times New Roman"/>
          <w:lang w:val="ka-GE"/>
        </w:rPr>
      </w:pPr>
      <w:r w:rsidRPr="00F32CA3">
        <w:rPr>
          <w:rFonts w:ascii="Sylfaen" w:eastAsia="Times New Roman" w:hAnsi="Sylfaen" w:cs="Sylfaen"/>
          <w:lang w:val="ka-GE"/>
        </w:rPr>
        <w:t>აღნიშნული ჩამდინარე წყლები დაბინძურებულია მხოლოდ შეწონილი ნაწილაკებით.</w:t>
      </w:r>
      <w:r w:rsidRPr="00F32CA3">
        <w:rPr>
          <w:rFonts w:ascii="Sylfaen" w:eastAsia="Times New Roman" w:hAnsi="Sylfaen" w:cs="Times New Roman"/>
          <w:lang w:val="ka-GE"/>
        </w:rPr>
        <w:t xml:space="preserve">    </w:t>
      </w:r>
    </w:p>
    <w:p w:rsidR="00BB1F36" w:rsidRDefault="00F32CA3" w:rsidP="00BB1F36">
      <w:pPr>
        <w:spacing w:after="0"/>
        <w:jc w:val="both"/>
        <w:rPr>
          <w:rFonts w:ascii="Sylfaen" w:eastAsia="Times New Roman" w:hAnsi="Sylfaen" w:cs="Times New Roman"/>
          <w:lang w:val="ka-GE"/>
        </w:rPr>
      </w:pPr>
      <w:r>
        <w:rPr>
          <w:rFonts w:ascii="Sylfaen" w:eastAsia="Times New Roman" w:hAnsi="Sylfaen" w:cs="Times New Roman"/>
          <w:lang w:val="ka-GE"/>
        </w:rPr>
        <w:t xml:space="preserve">საწარმოო </w:t>
      </w:r>
      <w:r w:rsidR="00BB1F36" w:rsidRPr="00F32CA3">
        <w:rPr>
          <w:rFonts w:ascii="Sylfaen" w:eastAsia="Times New Roman" w:hAnsi="Sylfaen" w:cs="Times New Roman"/>
          <w:lang w:val="ka-GE"/>
        </w:rPr>
        <w:t>ჩამდინარე წყლის ჩაშვ</w:t>
      </w:r>
      <w:r w:rsidR="00AD451D" w:rsidRPr="00F32CA3">
        <w:rPr>
          <w:rFonts w:ascii="Sylfaen" w:eastAsia="Times New Roman" w:hAnsi="Sylfaen" w:cs="Times New Roman"/>
          <w:lang w:val="ka-GE"/>
        </w:rPr>
        <w:t>ება ხორციელდება მდ. ფოცხოვ</w:t>
      </w:r>
      <w:r w:rsidR="00BB1F36" w:rsidRPr="00F32CA3">
        <w:rPr>
          <w:rFonts w:ascii="Sylfaen" w:eastAsia="Times New Roman" w:hAnsi="Sylfaen" w:cs="Times New Roman"/>
          <w:lang w:val="ka-GE"/>
        </w:rPr>
        <w:t xml:space="preserve">ში, რისთვისაც საწარმოს ტერიტორიაზე მოწყობილია სამკამერიანი სალექარი, წყალშემკრები არხებით. </w:t>
      </w:r>
    </w:p>
    <w:p w:rsidR="00F32CA3" w:rsidRPr="00F32CA3" w:rsidRDefault="00F32CA3" w:rsidP="00BB1F36">
      <w:pPr>
        <w:spacing w:after="0"/>
        <w:jc w:val="both"/>
        <w:rPr>
          <w:rFonts w:ascii="Sylfaen" w:eastAsia="Times New Roman" w:hAnsi="Sylfaen" w:cs="Times New Roman"/>
          <w:lang w:val="ka-GE"/>
        </w:rPr>
      </w:pPr>
    </w:p>
    <w:p w:rsidR="00BB1F36" w:rsidRPr="00F32CA3" w:rsidRDefault="00F32CA3" w:rsidP="00BB1F36">
      <w:pPr>
        <w:spacing w:after="0"/>
        <w:jc w:val="both"/>
        <w:rPr>
          <w:rFonts w:ascii="Sylfaen" w:eastAsia="Times New Roman" w:hAnsi="Sylfaen" w:cs="Times New Roman"/>
          <w:b/>
          <w:lang w:val="ka-GE"/>
        </w:rPr>
      </w:pPr>
      <w:r w:rsidRPr="00F32CA3">
        <w:rPr>
          <w:rFonts w:ascii="Sylfaen" w:eastAsia="Times New Roman" w:hAnsi="Sylfaen" w:cs="Times New Roman"/>
          <w:b/>
          <w:lang w:val="ka-GE"/>
        </w:rPr>
        <w:t>3.3.3. სანიაღვრე ჩამდინარე წყლები</w:t>
      </w:r>
    </w:p>
    <w:p w:rsidR="00F32CA3" w:rsidRDefault="00F32CA3" w:rsidP="00BB1F36">
      <w:pPr>
        <w:spacing w:after="0"/>
        <w:jc w:val="both"/>
        <w:rPr>
          <w:rFonts w:ascii="Sylfaen" w:eastAsia="Times New Roman" w:hAnsi="Sylfaen" w:cs="Times New Roman"/>
          <w:lang w:val="ka-GE"/>
        </w:rPr>
      </w:pPr>
    </w:p>
    <w:p w:rsidR="00F32CA3" w:rsidRPr="00F32CA3" w:rsidRDefault="00362E45" w:rsidP="00F32CA3">
      <w:pPr>
        <w:pStyle w:val="Default"/>
        <w:jc w:val="both"/>
        <w:rPr>
          <w:sz w:val="22"/>
          <w:szCs w:val="22"/>
          <w:lang w:val="ka-GE"/>
        </w:rPr>
      </w:pPr>
      <w:r>
        <w:rPr>
          <w:rFonts w:eastAsia="Times New Roman"/>
          <w:sz w:val="22"/>
          <w:szCs w:val="22"/>
          <w:lang w:val="ka-GE"/>
        </w:rPr>
        <w:t xml:space="preserve">  </w:t>
      </w:r>
      <w:r w:rsidR="00F32CA3" w:rsidRPr="00F32CA3">
        <w:rPr>
          <w:sz w:val="22"/>
          <w:szCs w:val="22"/>
          <w:lang w:val="ka-GE"/>
        </w:rPr>
        <w:t xml:space="preserve">ქარხნის ტერიტორიაზე წარმოქმნილი სანიაღვრე წყლები დაერთებულია სალექართან. სანიაღვრე წყლების რაოდენობა გაანგარიშდება შემდეგი თანმიმდევრობით: </w:t>
      </w:r>
    </w:p>
    <w:p w:rsidR="00362E45" w:rsidRDefault="00F32CA3" w:rsidP="006B090C">
      <w:pPr>
        <w:pStyle w:val="Default"/>
        <w:numPr>
          <w:ilvl w:val="0"/>
          <w:numId w:val="30"/>
        </w:numPr>
        <w:rPr>
          <w:sz w:val="22"/>
          <w:szCs w:val="22"/>
          <w:lang w:val="ka-GE"/>
        </w:rPr>
      </w:pPr>
      <w:r w:rsidRPr="00F32CA3">
        <w:rPr>
          <w:sz w:val="22"/>
          <w:szCs w:val="22"/>
          <w:lang w:val="ka-GE"/>
        </w:rPr>
        <w:t xml:space="preserve">ჰიდრომეტეოროლოგიური მონაცემების მიხედვით („სამშენებლო კლიმატოლოგია“) ქ. </w:t>
      </w:r>
      <w:r w:rsidR="00362E45">
        <w:rPr>
          <w:sz w:val="22"/>
          <w:szCs w:val="22"/>
          <w:lang w:val="ka-GE"/>
        </w:rPr>
        <w:t>ახალციხეში</w:t>
      </w:r>
      <w:r w:rsidRPr="00F32CA3">
        <w:rPr>
          <w:sz w:val="22"/>
          <w:szCs w:val="22"/>
          <w:lang w:val="ka-GE"/>
        </w:rPr>
        <w:t xml:space="preserve"> ნალექების მაქსიმალური სადღეღამისო ინტენსივობა შეადგენს </w:t>
      </w:r>
      <w:r w:rsidR="00362E45">
        <w:rPr>
          <w:sz w:val="22"/>
          <w:szCs w:val="22"/>
          <w:lang w:val="ka-GE"/>
        </w:rPr>
        <w:t>62</w:t>
      </w:r>
      <w:r w:rsidRPr="00F32CA3">
        <w:rPr>
          <w:sz w:val="22"/>
          <w:szCs w:val="22"/>
          <w:lang w:val="ka-GE"/>
        </w:rPr>
        <w:t xml:space="preserve"> მმ-ს, ხოლო საშუალო წლიური ინტენსივობა – </w:t>
      </w:r>
      <w:r w:rsidR="00362E45">
        <w:rPr>
          <w:sz w:val="22"/>
          <w:szCs w:val="22"/>
          <w:lang w:val="ka-GE"/>
        </w:rPr>
        <w:t>513</w:t>
      </w:r>
      <w:r w:rsidRPr="00F32CA3">
        <w:rPr>
          <w:sz w:val="22"/>
          <w:szCs w:val="22"/>
          <w:lang w:val="ka-GE"/>
        </w:rPr>
        <w:t xml:space="preserve"> მმ-ს; </w:t>
      </w:r>
    </w:p>
    <w:p w:rsidR="00F32CA3" w:rsidRPr="0054194E" w:rsidRDefault="00F32CA3" w:rsidP="006B090C">
      <w:pPr>
        <w:pStyle w:val="Default"/>
        <w:numPr>
          <w:ilvl w:val="0"/>
          <w:numId w:val="30"/>
        </w:numPr>
        <w:rPr>
          <w:sz w:val="22"/>
          <w:szCs w:val="22"/>
          <w:lang w:val="ka-GE"/>
        </w:rPr>
      </w:pPr>
      <w:r w:rsidRPr="0054194E">
        <w:rPr>
          <w:sz w:val="22"/>
          <w:szCs w:val="22"/>
          <w:lang w:val="ka-GE"/>
        </w:rPr>
        <w:t xml:space="preserve">საწარმოო ტერიტორიის საერთო ფართობია </w:t>
      </w:r>
      <w:r w:rsidR="0054194E" w:rsidRPr="0054194E">
        <w:rPr>
          <w:rFonts w:eastAsia="Times New Roman" w:cs="Times New Roman"/>
          <w:sz w:val="22"/>
          <w:szCs w:val="22"/>
          <w:lang w:val="ka-GE"/>
        </w:rPr>
        <w:t>27380</w:t>
      </w:r>
      <w:r w:rsidR="0054194E" w:rsidRPr="0054194E">
        <w:rPr>
          <w:rFonts w:eastAsia="Times New Roman"/>
          <w:sz w:val="22"/>
          <w:szCs w:val="22"/>
          <w:lang w:val="ka-GE"/>
        </w:rPr>
        <w:t>მ</w:t>
      </w:r>
      <w:r w:rsidR="0054194E" w:rsidRPr="0054194E">
        <w:rPr>
          <w:rFonts w:eastAsia="Times New Roman" w:cs="Times New Roman"/>
          <w:sz w:val="22"/>
          <w:szCs w:val="22"/>
          <w:vertAlign w:val="superscript"/>
          <w:lang w:val="ka-GE"/>
        </w:rPr>
        <w:t>2</w:t>
      </w:r>
      <w:r w:rsidRPr="0054194E">
        <w:rPr>
          <w:sz w:val="22"/>
          <w:szCs w:val="22"/>
          <w:lang w:val="ka-GE"/>
        </w:rPr>
        <w:t xml:space="preserve">, ანუ </w:t>
      </w:r>
      <w:r w:rsidR="0054194E" w:rsidRPr="0054194E">
        <w:rPr>
          <w:rFonts w:eastAsia="Times New Roman" w:cs="Times New Roman"/>
          <w:sz w:val="22"/>
          <w:szCs w:val="22"/>
          <w:lang w:val="ka-GE"/>
        </w:rPr>
        <w:t>2,738</w:t>
      </w:r>
      <w:r w:rsidRPr="0054194E">
        <w:rPr>
          <w:sz w:val="22"/>
          <w:szCs w:val="22"/>
          <w:lang w:val="ka-GE"/>
        </w:rPr>
        <w:t xml:space="preserve">ჰა; </w:t>
      </w:r>
    </w:p>
    <w:p w:rsidR="00F32CA3" w:rsidRPr="00F32CA3" w:rsidRDefault="00F32CA3" w:rsidP="006B090C">
      <w:pPr>
        <w:pStyle w:val="Default"/>
        <w:numPr>
          <w:ilvl w:val="0"/>
          <w:numId w:val="30"/>
        </w:numPr>
        <w:rPr>
          <w:sz w:val="22"/>
          <w:szCs w:val="22"/>
          <w:lang w:val="ka-GE"/>
        </w:rPr>
      </w:pPr>
      <w:r w:rsidRPr="00F32CA3">
        <w:rPr>
          <w:sz w:val="22"/>
          <w:szCs w:val="22"/>
          <w:lang w:val="ka-GE"/>
        </w:rPr>
        <w:t xml:space="preserve">წყალშემკრები ფართობი დაახლოებით შედგება შემდეგი პარამეტრებისაგან: </w:t>
      </w:r>
    </w:p>
    <w:p w:rsidR="00F32CA3" w:rsidRPr="00F32CA3" w:rsidRDefault="00F32CA3" w:rsidP="00F32CA3">
      <w:pPr>
        <w:pStyle w:val="Default"/>
        <w:rPr>
          <w:sz w:val="22"/>
          <w:szCs w:val="22"/>
          <w:lang w:val="ka-GE"/>
        </w:rPr>
      </w:pPr>
    </w:p>
    <w:p w:rsidR="00F32CA3" w:rsidRPr="00F32CA3" w:rsidRDefault="00F32CA3" w:rsidP="00F834AF">
      <w:pPr>
        <w:pStyle w:val="Default"/>
        <w:numPr>
          <w:ilvl w:val="0"/>
          <w:numId w:val="91"/>
        </w:numPr>
        <w:rPr>
          <w:sz w:val="22"/>
          <w:szCs w:val="22"/>
          <w:lang w:val="ka-GE"/>
        </w:rPr>
      </w:pPr>
      <w:r w:rsidRPr="00F32CA3">
        <w:rPr>
          <w:sz w:val="22"/>
          <w:szCs w:val="22"/>
          <w:lang w:val="ka-GE"/>
        </w:rPr>
        <w:t>ბეტონის ზედაპირი და შენობა-ნაგებობების სახურავები 0,0</w:t>
      </w:r>
      <w:r w:rsidR="0054194E">
        <w:rPr>
          <w:sz w:val="22"/>
          <w:szCs w:val="22"/>
          <w:lang w:val="ka-GE"/>
        </w:rPr>
        <w:t>5</w:t>
      </w:r>
      <w:r w:rsidRPr="00F32CA3">
        <w:rPr>
          <w:sz w:val="22"/>
          <w:szCs w:val="22"/>
          <w:lang w:val="ka-GE"/>
        </w:rPr>
        <w:t xml:space="preserve"> ჰა – Z</w:t>
      </w:r>
      <w:r w:rsidRPr="00F32CA3">
        <w:rPr>
          <w:sz w:val="13"/>
          <w:szCs w:val="13"/>
          <w:lang w:val="ka-GE"/>
        </w:rPr>
        <w:t>mid</w:t>
      </w:r>
      <w:r w:rsidRPr="00F32CA3">
        <w:rPr>
          <w:sz w:val="22"/>
          <w:szCs w:val="22"/>
          <w:lang w:val="ka-GE"/>
        </w:rPr>
        <w:t xml:space="preserve">=0,23; </w:t>
      </w:r>
    </w:p>
    <w:p w:rsidR="0054194E" w:rsidRPr="00F75081" w:rsidRDefault="00F32CA3" w:rsidP="00F834AF">
      <w:pPr>
        <w:pStyle w:val="Default"/>
        <w:numPr>
          <w:ilvl w:val="0"/>
          <w:numId w:val="91"/>
        </w:numPr>
        <w:jc w:val="both"/>
        <w:rPr>
          <w:sz w:val="22"/>
          <w:szCs w:val="22"/>
          <w:lang w:val="ka-GE"/>
        </w:rPr>
      </w:pPr>
      <w:r w:rsidRPr="00F75081">
        <w:rPr>
          <w:sz w:val="22"/>
          <w:szCs w:val="22"/>
          <w:lang w:val="ka-GE"/>
        </w:rPr>
        <w:t xml:space="preserve">გრუნტით დაფარული ზედაპირი </w:t>
      </w:r>
      <w:r w:rsidR="0054194E" w:rsidRPr="00F75081">
        <w:rPr>
          <w:sz w:val="22"/>
          <w:szCs w:val="22"/>
          <w:lang w:val="ka-GE"/>
        </w:rPr>
        <w:t>2,688</w:t>
      </w:r>
      <w:r w:rsidRPr="00F75081">
        <w:rPr>
          <w:sz w:val="22"/>
          <w:szCs w:val="22"/>
          <w:lang w:val="ka-GE"/>
        </w:rPr>
        <w:t>ჰა – Z</w:t>
      </w:r>
      <w:r w:rsidRPr="00F75081">
        <w:rPr>
          <w:sz w:val="13"/>
          <w:szCs w:val="13"/>
          <w:lang w:val="ka-GE"/>
        </w:rPr>
        <w:t>mid</w:t>
      </w:r>
      <w:r w:rsidRPr="00F75081">
        <w:rPr>
          <w:sz w:val="22"/>
          <w:szCs w:val="22"/>
          <w:lang w:val="ka-GE"/>
        </w:rPr>
        <w:t xml:space="preserve">=0,064. </w:t>
      </w:r>
    </w:p>
    <w:p w:rsidR="0054194E" w:rsidRPr="0054194E" w:rsidRDefault="0054194E" w:rsidP="0054194E">
      <w:pPr>
        <w:spacing w:after="0"/>
        <w:jc w:val="both"/>
        <w:rPr>
          <w:rFonts w:ascii="Sylfaen" w:eastAsia="Times New Roman" w:hAnsi="Sylfaen" w:cs="Times New Roman"/>
          <w:bCs/>
          <w:iCs/>
          <w:lang w:val="ka-GE"/>
        </w:rPr>
      </w:pPr>
      <w:r w:rsidRPr="0054194E">
        <w:rPr>
          <w:rFonts w:ascii="Sylfaen" w:eastAsia="Times New Roman" w:hAnsi="Sylfaen" w:cs="Times New Roman"/>
          <w:bCs/>
          <w:iCs/>
          <w:lang w:val="ka-GE"/>
        </w:rPr>
        <w:t>სანიაღვრე ჩამდინარე წყლები - წარმოიქმნება ატმოსფერული ნალექების დროს. მრავალწლიანი დაკვირვებების შესაბამისად ახალციხის რაიონი, სადაც მდებარეობს საწარმო ხასიათდება ატმოსფერული ნალექების შემდეგი პარამეტრებით:</w:t>
      </w:r>
    </w:p>
    <w:p w:rsidR="0054194E" w:rsidRPr="0054194E" w:rsidRDefault="0054194E" w:rsidP="0054194E">
      <w:pPr>
        <w:spacing w:after="0"/>
        <w:jc w:val="both"/>
        <w:rPr>
          <w:rFonts w:ascii="Sylfaen" w:eastAsia="SimSun" w:hAnsi="Sylfaen" w:cs="Times New Roman"/>
          <w:bCs/>
          <w:iCs/>
          <w:szCs w:val="24"/>
          <w:lang w:val="ka-GE" w:eastAsia="zh-CN"/>
        </w:rPr>
      </w:pPr>
      <w:r w:rsidRPr="0054194E">
        <w:rPr>
          <w:rFonts w:ascii="Sylfaen" w:eastAsia="SimSun" w:hAnsi="Sylfaen" w:cs="Sylfaen"/>
          <w:bCs/>
          <w:iCs/>
          <w:szCs w:val="24"/>
          <w:lang w:val="ka-GE" w:eastAsia="zh-CN"/>
        </w:rPr>
        <w:t>ნალექების</w:t>
      </w:r>
      <w:r w:rsidRPr="0054194E">
        <w:rPr>
          <w:rFonts w:ascii="Sylfaen" w:eastAsia="SimSun" w:hAnsi="Sylfaen" w:cs="Times New Roman"/>
          <w:bCs/>
          <w:iCs/>
          <w:szCs w:val="24"/>
          <w:lang w:val="ka-GE" w:eastAsia="zh-CN"/>
        </w:rPr>
        <w:t xml:space="preserve"> </w:t>
      </w:r>
      <w:r w:rsidRPr="0054194E">
        <w:rPr>
          <w:rFonts w:ascii="Sylfaen" w:eastAsia="SimSun" w:hAnsi="Sylfaen" w:cs="Sylfaen"/>
          <w:bCs/>
          <w:iCs/>
          <w:szCs w:val="24"/>
          <w:lang w:val="ka-GE" w:eastAsia="zh-CN"/>
        </w:rPr>
        <w:t>მაქსიმალური</w:t>
      </w:r>
      <w:r w:rsidRPr="0054194E">
        <w:rPr>
          <w:rFonts w:ascii="Sylfaen" w:eastAsia="SimSun" w:hAnsi="Sylfaen" w:cs="Times New Roman"/>
          <w:bCs/>
          <w:iCs/>
          <w:szCs w:val="24"/>
          <w:lang w:val="ka-GE" w:eastAsia="zh-CN"/>
        </w:rPr>
        <w:t xml:space="preserve"> </w:t>
      </w:r>
      <w:r w:rsidRPr="0054194E">
        <w:rPr>
          <w:rFonts w:ascii="Sylfaen" w:eastAsia="SimSun" w:hAnsi="Sylfaen" w:cs="Sylfaen"/>
          <w:bCs/>
          <w:iCs/>
          <w:szCs w:val="24"/>
          <w:lang w:val="ka-GE" w:eastAsia="zh-CN"/>
        </w:rPr>
        <w:t>წლიური</w:t>
      </w:r>
      <w:r w:rsidRPr="0054194E">
        <w:rPr>
          <w:rFonts w:ascii="Sylfaen" w:eastAsia="SimSun" w:hAnsi="Sylfaen" w:cs="Times New Roman"/>
          <w:bCs/>
          <w:iCs/>
          <w:szCs w:val="24"/>
          <w:lang w:val="ka-GE" w:eastAsia="zh-CN"/>
        </w:rPr>
        <w:t xml:space="preserve"> </w:t>
      </w:r>
      <w:r w:rsidRPr="0054194E">
        <w:rPr>
          <w:rFonts w:ascii="Sylfaen" w:eastAsia="SimSun" w:hAnsi="Sylfaen" w:cs="Sylfaen"/>
          <w:bCs/>
          <w:iCs/>
          <w:szCs w:val="24"/>
          <w:lang w:val="ka-GE" w:eastAsia="zh-CN"/>
        </w:rPr>
        <w:t>რაოდენობა</w:t>
      </w:r>
      <w:r w:rsidRPr="0054194E">
        <w:rPr>
          <w:rFonts w:ascii="Sylfaen" w:eastAsia="SimSun" w:hAnsi="Sylfaen" w:cs="Times New Roman"/>
          <w:bCs/>
          <w:iCs/>
          <w:szCs w:val="24"/>
          <w:lang w:val="ka-GE" w:eastAsia="zh-CN"/>
        </w:rPr>
        <w:t xml:space="preserve"> - 513</w:t>
      </w:r>
      <w:r w:rsidRPr="0054194E">
        <w:rPr>
          <w:rFonts w:ascii="Sylfaen" w:eastAsia="SimSun" w:hAnsi="Sylfaen" w:cs="Sylfaen"/>
          <w:bCs/>
          <w:iCs/>
          <w:szCs w:val="24"/>
          <w:lang w:val="ka-GE" w:eastAsia="zh-CN"/>
        </w:rPr>
        <w:t>მმ</w:t>
      </w:r>
      <w:r w:rsidRPr="0054194E">
        <w:rPr>
          <w:rFonts w:ascii="Sylfaen" w:eastAsia="SimSun" w:hAnsi="Sylfaen" w:cs="Times New Roman"/>
          <w:bCs/>
          <w:iCs/>
          <w:szCs w:val="24"/>
          <w:lang w:val="ka-GE" w:eastAsia="zh-CN"/>
        </w:rPr>
        <w:t xml:space="preserve">;     </w:t>
      </w:r>
      <w:r w:rsidRPr="0054194E">
        <w:rPr>
          <w:rFonts w:ascii="Sylfaen" w:eastAsia="SimSun" w:hAnsi="Sylfaen" w:cs="Sylfaen"/>
          <w:bCs/>
          <w:iCs/>
          <w:szCs w:val="24"/>
          <w:lang w:val="ka-GE" w:eastAsia="zh-CN"/>
        </w:rPr>
        <w:t>ნალექების</w:t>
      </w:r>
      <w:r w:rsidRPr="0054194E">
        <w:rPr>
          <w:rFonts w:ascii="Sylfaen" w:eastAsia="SimSun" w:hAnsi="Sylfaen" w:cs="Times New Roman"/>
          <w:bCs/>
          <w:iCs/>
          <w:szCs w:val="24"/>
          <w:lang w:val="ka-GE" w:eastAsia="zh-CN"/>
        </w:rPr>
        <w:t xml:space="preserve"> </w:t>
      </w:r>
      <w:r w:rsidRPr="0054194E">
        <w:rPr>
          <w:rFonts w:ascii="Sylfaen" w:eastAsia="SimSun" w:hAnsi="Sylfaen" w:cs="Sylfaen"/>
          <w:bCs/>
          <w:iCs/>
          <w:szCs w:val="24"/>
          <w:lang w:val="ka-GE" w:eastAsia="zh-CN"/>
        </w:rPr>
        <w:t>მაქსიმალური</w:t>
      </w:r>
      <w:r w:rsidRPr="0054194E">
        <w:rPr>
          <w:rFonts w:ascii="Sylfaen" w:eastAsia="SimSun" w:hAnsi="Sylfaen" w:cs="Times New Roman"/>
          <w:bCs/>
          <w:iCs/>
          <w:szCs w:val="24"/>
          <w:lang w:val="ka-GE" w:eastAsia="zh-CN"/>
        </w:rPr>
        <w:t xml:space="preserve"> </w:t>
      </w:r>
      <w:r w:rsidRPr="0054194E">
        <w:rPr>
          <w:rFonts w:ascii="Sylfaen" w:eastAsia="SimSun" w:hAnsi="Sylfaen" w:cs="Sylfaen"/>
          <w:bCs/>
          <w:iCs/>
          <w:szCs w:val="24"/>
          <w:lang w:val="ka-GE" w:eastAsia="zh-CN"/>
        </w:rPr>
        <w:t>დღე</w:t>
      </w:r>
      <w:r w:rsidRPr="0054194E">
        <w:rPr>
          <w:rFonts w:ascii="Sylfaen" w:eastAsia="SimSun" w:hAnsi="Sylfaen" w:cs="Times New Roman"/>
          <w:bCs/>
          <w:iCs/>
          <w:szCs w:val="24"/>
          <w:lang w:val="ka-GE" w:eastAsia="zh-CN"/>
        </w:rPr>
        <w:t>-</w:t>
      </w:r>
      <w:r w:rsidRPr="0054194E">
        <w:rPr>
          <w:rFonts w:ascii="Sylfaen" w:eastAsia="SimSun" w:hAnsi="Sylfaen" w:cs="Sylfaen"/>
          <w:bCs/>
          <w:iCs/>
          <w:szCs w:val="24"/>
          <w:lang w:val="ka-GE" w:eastAsia="zh-CN"/>
        </w:rPr>
        <w:t>ღამური</w:t>
      </w:r>
      <w:r w:rsidRPr="0054194E">
        <w:rPr>
          <w:rFonts w:ascii="Sylfaen" w:eastAsia="SimSun" w:hAnsi="Sylfaen" w:cs="Times New Roman"/>
          <w:bCs/>
          <w:iCs/>
          <w:szCs w:val="24"/>
          <w:lang w:val="ka-GE" w:eastAsia="zh-CN"/>
        </w:rPr>
        <w:t xml:space="preserve"> </w:t>
      </w:r>
      <w:r w:rsidRPr="0054194E">
        <w:rPr>
          <w:rFonts w:ascii="Sylfaen" w:eastAsia="SimSun" w:hAnsi="Sylfaen" w:cs="Sylfaen"/>
          <w:bCs/>
          <w:iCs/>
          <w:szCs w:val="24"/>
          <w:lang w:val="ka-GE" w:eastAsia="zh-CN"/>
        </w:rPr>
        <w:t>რაოდენობა</w:t>
      </w:r>
      <w:r w:rsidRPr="0054194E">
        <w:rPr>
          <w:rFonts w:ascii="Sylfaen" w:eastAsia="SimSun" w:hAnsi="Sylfaen" w:cs="Times New Roman"/>
          <w:bCs/>
          <w:iCs/>
          <w:szCs w:val="24"/>
          <w:lang w:val="ka-GE" w:eastAsia="zh-CN"/>
        </w:rPr>
        <w:t xml:space="preserve">  62 </w:t>
      </w:r>
      <w:r w:rsidRPr="0054194E">
        <w:rPr>
          <w:rFonts w:ascii="Sylfaen" w:eastAsia="SimSun" w:hAnsi="Sylfaen" w:cs="Sylfaen"/>
          <w:bCs/>
          <w:iCs/>
          <w:szCs w:val="24"/>
          <w:lang w:val="ka-GE" w:eastAsia="zh-CN"/>
        </w:rPr>
        <w:t>მმ</w:t>
      </w:r>
      <w:r w:rsidRPr="0054194E">
        <w:rPr>
          <w:rFonts w:ascii="Sylfaen" w:eastAsia="SimSun" w:hAnsi="Sylfaen" w:cs="Times New Roman"/>
          <w:bCs/>
          <w:iCs/>
          <w:szCs w:val="24"/>
          <w:lang w:val="ka-GE" w:eastAsia="zh-CN"/>
        </w:rPr>
        <w:t>/</w:t>
      </w:r>
      <w:r w:rsidRPr="0054194E">
        <w:rPr>
          <w:rFonts w:ascii="Sylfaen" w:eastAsia="SimSun" w:hAnsi="Sylfaen" w:cs="Sylfaen"/>
          <w:bCs/>
          <w:iCs/>
          <w:szCs w:val="24"/>
          <w:lang w:val="ka-GE" w:eastAsia="zh-CN"/>
        </w:rPr>
        <w:t>დღ, საათური მაქსიმუმი 10მმ</w:t>
      </w:r>
      <w:r w:rsidRPr="0054194E">
        <w:rPr>
          <w:rFonts w:ascii="Sylfaen" w:eastAsia="SimSun" w:hAnsi="Sylfaen" w:cs="Times New Roman"/>
          <w:bCs/>
          <w:iCs/>
          <w:szCs w:val="24"/>
          <w:lang w:val="ka-GE" w:eastAsia="zh-CN"/>
        </w:rPr>
        <w:t>/</w:t>
      </w:r>
      <w:r w:rsidRPr="0054194E">
        <w:rPr>
          <w:rFonts w:ascii="Sylfaen" w:eastAsia="SimSun" w:hAnsi="Sylfaen" w:cs="Sylfaen"/>
          <w:bCs/>
          <w:iCs/>
          <w:szCs w:val="24"/>
          <w:lang w:val="ka-GE" w:eastAsia="zh-CN"/>
        </w:rPr>
        <w:t>სთ</w:t>
      </w:r>
    </w:p>
    <w:p w:rsidR="0054194E" w:rsidRPr="0054194E" w:rsidRDefault="0054194E" w:rsidP="0054194E">
      <w:pPr>
        <w:spacing w:after="0"/>
        <w:jc w:val="both"/>
        <w:rPr>
          <w:rFonts w:ascii="Calibri" w:eastAsia="Times New Roman" w:hAnsi="Calibri" w:cs="Times New Roman"/>
          <w:lang w:val="ka-GE"/>
        </w:rPr>
      </w:pPr>
      <w:r w:rsidRPr="0054194E">
        <w:rPr>
          <w:rFonts w:ascii="Sylfaen" w:eastAsia="Times New Roman" w:hAnsi="Sylfaen" w:cs="Sylfaen"/>
          <w:lang w:val="ka-GE"/>
        </w:rPr>
        <w:t xml:space="preserve">    საწარმოს  საოპერაციო მოედნის მაქსიმალური ფართობი შეადგენს  </w:t>
      </w:r>
      <w:r w:rsidRPr="0054194E">
        <w:rPr>
          <w:rFonts w:ascii="Sylfaen" w:eastAsia="Times New Roman" w:hAnsi="Sylfaen" w:cs="Times New Roman"/>
          <w:lang w:val="ka-GE"/>
        </w:rPr>
        <w:t>27380</w:t>
      </w:r>
      <w:r w:rsidRPr="0054194E">
        <w:rPr>
          <w:rFonts w:ascii="Sylfaen" w:eastAsia="Times New Roman" w:hAnsi="Sylfaen" w:cs="Sylfaen"/>
          <w:lang w:val="ka-GE"/>
        </w:rPr>
        <w:t>მ</w:t>
      </w:r>
      <w:r w:rsidRPr="0054194E">
        <w:rPr>
          <w:rFonts w:ascii="Sylfaen" w:eastAsia="Times New Roman" w:hAnsi="Sylfaen" w:cs="Times New Roman"/>
          <w:vertAlign w:val="superscript"/>
          <w:lang w:val="ka-GE"/>
        </w:rPr>
        <w:t>2</w:t>
      </w:r>
      <w:r w:rsidRPr="0054194E">
        <w:rPr>
          <w:rFonts w:ascii="Calibri" w:eastAsia="Times New Roman" w:hAnsi="Calibri" w:cs="Times New Roman"/>
          <w:lang w:val="ka-GE"/>
        </w:rPr>
        <w:t>-</w:t>
      </w:r>
      <w:r w:rsidRPr="0054194E">
        <w:rPr>
          <w:rFonts w:ascii="Sylfaen" w:eastAsia="Times New Roman" w:hAnsi="Sylfaen" w:cs="Sylfaen"/>
          <w:lang w:val="ka-GE"/>
        </w:rPr>
        <w:t>ს</w:t>
      </w:r>
      <w:r w:rsidRPr="0054194E">
        <w:rPr>
          <w:rFonts w:ascii="Calibri" w:eastAsia="Times New Roman" w:hAnsi="Calibri" w:cs="Times New Roman"/>
          <w:lang w:val="ka-GE"/>
        </w:rPr>
        <w:t>.</w:t>
      </w:r>
      <w:r w:rsidRPr="0054194E">
        <w:rPr>
          <w:rFonts w:ascii="Sylfaen" w:eastAsia="Times New Roman" w:hAnsi="Sylfaen" w:cs="Times New Roman"/>
          <w:lang w:val="ka-GE"/>
        </w:rPr>
        <w:t xml:space="preserve"> სანიაღვრე ჩამდინარე წყლების ხარჯი იანგარიშებაა</w:t>
      </w:r>
      <w:r w:rsidRPr="0054194E">
        <w:rPr>
          <w:rFonts w:ascii="Sylfaen" w:eastAsia="Times New Roman" w:hAnsi="Sylfaen" w:cs="Sylfaen"/>
          <w:lang w:val="ka-GE"/>
        </w:rPr>
        <w:t xml:space="preserve"> ფორმულით</w:t>
      </w:r>
      <w:r w:rsidRPr="0054194E">
        <w:rPr>
          <w:rFonts w:ascii="Calibri" w:eastAsia="Times New Roman" w:hAnsi="Calibri" w:cs="Times New Roman"/>
          <w:lang w:val="ka-GE"/>
        </w:rPr>
        <w:t>:</w:t>
      </w:r>
    </w:p>
    <w:p w:rsidR="0054194E" w:rsidRDefault="0054194E" w:rsidP="0054194E">
      <w:pPr>
        <w:spacing w:after="0"/>
        <w:jc w:val="both"/>
        <w:rPr>
          <w:rFonts w:ascii="Sylfaen" w:eastAsia="Times New Roman" w:hAnsi="Sylfaen" w:cs="Times New Roman"/>
          <w:lang w:val="ka-GE"/>
        </w:rPr>
      </w:pPr>
      <w:r w:rsidRPr="0054194E">
        <w:rPr>
          <w:rFonts w:ascii="Sylfaen" w:eastAsia="Times New Roman" w:hAnsi="Sylfaen" w:cs="Times New Roman"/>
          <w:lang w:val="ka-GE"/>
        </w:rPr>
        <w:t xml:space="preserve">                                                  Q=10 x F x H x K</w:t>
      </w:r>
      <w:r w:rsidR="003E5F68">
        <w:rPr>
          <w:rFonts w:ascii="Sylfaen" w:eastAsia="Times New Roman" w:hAnsi="Sylfaen" w:cs="Times New Roman"/>
          <w:lang w:val="ka-GE"/>
        </w:rPr>
        <w:t xml:space="preserve">, </w:t>
      </w:r>
      <w:r w:rsidRPr="0054194E">
        <w:rPr>
          <w:rFonts w:ascii="Sylfaen" w:eastAsia="Times New Roman" w:hAnsi="Sylfaen" w:cs="Sylfaen"/>
          <w:lang w:val="ka-GE"/>
        </w:rPr>
        <w:t>სადაც</w:t>
      </w:r>
      <w:r w:rsidRPr="0054194E">
        <w:rPr>
          <w:rFonts w:ascii="Calibri" w:eastAsia="Times New Roman" w:hAnsi="Calibri" w:cs="Times New Roman"/>
          <w:lang w:val="ka-GE"/>
        </w:rPr>
        <w:t>:</w:t>
      </w:r>
    </w:p>
    <w:p w:rsidR="003E5F68" w:rsidRPr="003E5F68" w:rsidRDefault="003E5F68" w:rsidP="0054194E">
      <w:pPr>
        <w:spacing w:after="0"/>
        <w:jc w:val="both"/>
        <w:rPr>
          <w:rFonts w:ascii="Sylfaen" w:eastAsia="Times New Roman" w:hAnsi="Sylfaen" w:cs="Times New Roman"/>
          <w:lang w:val="ka-GE"/>
        </w:rPr>
      </w:pPr>
    </w:p>
    <w:p w:rsidR="0054194E" w:rsidRPr="0054194E" w:rsidRDefault="0054194E" w:rsidP="0054194E">
      <w:pPr>
        <w:spacing w:after="0"/>
        <w:jc w:val="both"/>
        <w:rPr>
          <w:rFonts w:ascii="Calibri" w:eastAsia="Times New Roman" w:hAnsi="Calibri" w:cs="Times New Roman"/>
          <w:lang w:val="ka-GE"/>
        </w:rPr>
      </w:pPr>
      <w:r w:rsidRPr="0054194E">
        <w:rPr>
          <w:rFonts w:ascii="Sylfaen" w:eastAsia="Times New Roman" w:hAnsi="Sylfaen" w:cs="Times New Roman"/>
          <w:lang w:val="ka-GE"/>
        </w:rPr>
        <w:lastRenderedPageBreak/>
        <w:t>Q -</w:t>
      </w:r>
      <w:r w:rsidRPr="0054194E">
        <w:rPr>
          <w:rFonts w:ascii="Sylfaen" w:eastAsia="Times New Roman" w:hAnsi="Sylfaen" w:cs="Sylfaen"/>
          <w:lang w:val="ka-GE"/>
        </w:rPr>
        <w:t>არის სანიაღვრე წყლების მოცულობა მ</w:t>
      </w:r>
      <w:r w:rsidRPr="0054194E">
        <w:rPr>
          <w:rFonts w:ascii="Calibri" w:eastAsia="Times New Roman" w:hAnsi="Calibri" w:cs="Times New Roman"/>
          <w:vertAlign w:val="superscript"/>
          <w:lang w:val="ka-GE"/>
        </w:rPr>
        <w:t>3</w:t>
      </w:r>
      <w:r w:rsidRPr="0054194E">
        <w:rPr>
          <w:rFonts w:ascii="Calibri" w:eastAsia="Times New Roman" w:hAnsi="Calibri" w:cs="Times New Roman"/>
          <w:lang w:val="ka-GE"/>
        </w:rPr>
        <w:t>/</w:t>
      </w:r>
      <w:r w:rsidRPr="0054194E">
        <w:rPr>
          <w:rFonts w:ascii="Sylfaen" w:eastAsia="Times New Roman" w:hAnsi="Sylfaen" w:cs="Sylfaen"/>
          <w:lang w:val="ka-GE"/>
        </w:rPr>
        <w:t>დღ</w:t>
      </w:r>
      <w:r w:rsidRPr="0054194E">
        <w:rPr>
          <w:rFonts w:ascii="Calibri" w:eastAsia="Times New Roman" w:hAnsi="Calibri" w:cs="Times New Roman"/>
          <w:lang w:val="ka-GE"/>
        </w:rPr>
        <w:t>;</w:t>
      </w:r>
    </w:p>
    <w:p w:rsidR="0054194E" w:rsidRPr="0054194E" w:rsidRDefault="0054194E" w:rsidP="0054194E">
      <w:pPr>
        <w:spacing w:after="0"/>
        <w:jc w:val="both"/>
        <w:rPr>
          <w:rFonts w:ascii="Calibri" w:eastAsia="Times New Roman" w:hAnsi="Calibri" w:cs="Times New Roman"/>
          <w:lang w:val="ka-GE"/>
        </w:rPr>
      </w:pPr>
      <w:r w:rsidRPr="0054194E">
        <w:rPr>
          <w:rFonts w:ascii="Sylfaen" w:eastAsia="Times New Roman" w:hAnsi="Sylfaen" w:cs="Times New Roman"/>
          <w:lang w:val="ka-GE"/>
        </w:rPr>
        <w:t>F -</w:t>
      </w:r>
      <w:r w:rsidRPr="0054194E">
        <w:rPr>
          <w:rFonts w:ascii="Calibri" w:eastAsia="Times New Roman" w:hAnsi="Calibri" w:cs="Times New Roman"/>
          <w:lang w:val="ka-GE"/>
        </w:rPr>
        <w:t xml:space="preserve"> </w:t>
      </w:r>
      <w:r w:rsidRPr="0054194E">
        <w:rPr>
          <w:rFonts w:ascii="Sylfaen" w:eastAsia="Times New Roman" w:hAnsi="Sylfaen" w:cs="Sylfaen"/>
          <w:lang w:val="ka-GE"/>
        </w:rPr>
        <w:t>ტერიტორიის ფართობი ჰა</w:t>
      </w:r>
      <w:r w:rsidRPr="0054194E">
        <w:rPr>
          <w:rFonts w:ascii="Calibri" w:eastAsia="Times New Roman" w:hAnsi="Calibri" w:cs="Times New Roman"/>
          <w:lang w:val="ka-GE"/>
        </w:rPr>
        <w:t>-</w:t>
      </w:r>
      <w:r w:rsidRPr="0054194E">
        <w:rPr>
          <w:rFonts w:ascii="Sylfaen" w:eastAsia="Times New Roman" w:hAnsi="Sylfaen" w:cs="Sylfaen"/>
          <w:lang w:val="ka-GE"/>
        </w:rPr>
        <w:t>ში</w:t>
      </w:r>
      <w:r w:rsidRPr="0054194E">
        <w:rPr>
          <w:rFonts w:ascii="Sylfaen" w:eastAsia="Times New Roman" w:hAnsi="Sylfaen" w:cs="Times New Roman"/>
          <w:lang w:val="ka-GE"/>
        </w:rPr>
        <w:t xml:space="preserve"> </w:t>
      </w:r>
      <w:r w:rsidRPr="0054194E">
        <w:rPr>
          <w:rFonts w:ascii="Calibri" w:eastAsia="Times New Roman" w:hAnsi="Calibri" w:cs="Times New Roman"/>
          <w:lang w:val="ka-GE"/>
        </w:rPr>
        <w:t>(</w:t>
      </w:r>
      <w:r w:rsidRPr="0054194E">
        <w:rPr>
          <w:rFonts w:ascii="Sylfaen" w:eastAsia="Times New Roman" w:hAnsi="Sylfaen" w:cs="Sylfaen"/>
          <w:lang w:val="ka-GE"/>
        </w:rPr>
        <w:t>ტერიტორიის ის ნაწილი</w:t>
      </w:r>
      <w:r w:rsidRPr="0054194E">
        <w:rPr>
          <w:rFonts w:ascii="Calibri" w:eastAsia="Times New Roman" w:hAnsi="Calibri" w:cs="Times New Roman"/>
          <w:lang w:val="ka-GE"/>
        </w:rPr>
        <w:t xml:space="preserve">, </w:t>
      </w:r>
      <w:r w:rsidRPr="0054194E">
        <w:rPr>
          <w:rFonts w:ascii="Sylfaen" w:eastAsia="Times New Roman" w:hAnsi="Sylfaen" w:cs="Sylfaen"/>
          <w:lang w:val="ka-GE"/>
        </w:rPr>
        <w:t xml:space="preserve">სადაც მოსალოდნელია დაბინძურებული სანიაღვრე წყლების წარმოქმნა ანუ </w:t>
      </w:r>
      <w:r>
        <w:rPr>
          <w:rFonts w:ascii="Sylfaen" w:eastAsia="Times New Roman" w:hAnsi="Sylfaen" w:cs="Sylfaen"/>
          <w:lang w:val="ka-GE"/>
        </w:rPr>
        <w:t>სადაც წარმოებს ინერტული მასალების სველი წესით მსხვრევა</w:t>
      </w:r>
      <w:r w:rsidRPr="0054194E">
        <w:rPr>
          <w:rFonts w:ascii="Sylfaen" w:eastAsia="Times New Roman" w:hAnsi="Sylfaen" w:cs="Sylfaen"/>
          <w:lang w:val="ka-GE"/>
        </w:rPr>
        <w:t xml:space="preserve">  და დანარჩენი საოპერაციო მოედანი)</w:t>
      </w:r>
    </w:p>
    <w:p w:rsidR="0054194E" w:rsidRPr="0054194E" w:rsidRDefault="0054194E" w:rsidP="0054194E">
      <w:pPr>
        <w:spacing w:after="0"/>
        <w:jc w:val="both"/>
        <w:rPr>
          <w:rFonts w:ascii="Sylfaen" w:eastAsia="Times New Roman" w:hAnsi="Sylfaen" w:cs="Sylfaen"/>
          <w:lang w:val="ka-GE"/>
        </w:rPr>
      </w:pPr>
      <w:r w:rsidRPr="0054194E">
        <w:rPr>
          <w:rFonts w:ascii="Sylfaen" w:eastAsia="Times New Roman" w:hAnsi="Sylfaen" w:cs="Times New Roman"/>
          <w:lang w:val="ka-GE"/>
        </w:rPr>
        <w:t xml:space="preserve"> H -</w:t>
      </w:r>
      <w:r w:rsidRPr="0054194E">
        <w:rPr>
          <w:rFonts w:ascii="Sylfaen" w:eastAsia="Times New Roman" w:hAnsi="Sylfaen" w:cs="Sylfaen"/>
          <w:lang w:val="ka-GE"/>
        </w:rPr>
        <w:t xml:space="preserve"> ნალექების მაქსიმალური რაოდენობა </w:t>
      </w:r>
    </w:p>
    <w:p w:rsidR="0054194E" w:rsidRPr="0054194E" w:rsidRDefault="0054194E" w:rsidP="0054194E">
      <w:pPr>
        <w:spacing w:after="0"/>
        <w:jc w:val="both"/>
        <w:rPr>
          <w:rFonts w:ascii="Sylfaen" w:eastAsia="Times New Roman" w:hAnsi="Sylfaen" w:cs="Times New Roman"/>
          <w:lang w:val="ka-GE"/>
        </w:rPr>
      </w:pPr>
      <w:r w:rsidRPr="0054194E">
        <w:rPr>
          <w:rFonts w:ascii="Sylfaen" w:eastAsia="Times New Roman" w:hAnsi="Sylfaen" w:cs="Times New Roman"/>
          <w:lang w:val="ka-GE"/>
        </w:rPr>
        <w:t>K -</w:t>
      </w:r>
      <w:r w:rsidRPr="0054194E">
        <w:rPr>
          <w:rFonts w:ascii="Calibri" w:eastAsia="Times New Roman" w:hAnsi="Calibri" w:cs="Times New Roman"/>
          <w:lang w:val="ka-GE"/>
        </w:rPr>
        <w:t xml:space="preserve"> </w:t>
      </w:r>
      <w:r w:rsidRPr="0054194E">
        <w:rPr>
          <w:rFonts w:ascii="Sylfaen" w:eastAsia="Times New Roman" w:hAnsi="Sylfaen" w:cs="Sylfaen"/>
          <w:lang w:val="ka-GE"/>
        </w:rPr>
        <w:t>კოეფიციენტი</w:t>
      </w:r>
      <w:r w:rsidRPr="0054194E">
        <w:rPr>
          <w:rFonts w:ascii="Calibri" w:eastAsia="Times New Roman" w:hAnsi="Calibri" w:cs="Times New Roman"/>
          <w:lang w:val="ka-GE"/>
        </w:rPr>
        <w:t xml:space="preserve">, </w:t>
      </w:r>
      <w:r w:rsidRPr="0054194E">
        <w:rPr>
          <w:rFonts w:ascii="Sylfaen" w:eastAsia="Times New Roman" w:hAnsi="Sylfaen" w:cs="Sylfaen"/>
          <w:lang w:val="ka-GE"/>
        </w:rPr>
        <w:t>რომელიც დამოკიდებულია საფარის ტიპზე</w:t>
      </w:r>
      <w:r w:rsidRPr="0054194E">
        <w:rPr>
          <w:rFonts w:ascii="Calibri" w:eastAsia="Times New Roman" w:hAnsi="Calibri" w:cs="Times New Roman"/>
          <w:lang w:val="ka-GE"/>
        </w:rPr>
        <w:t xml:space="preserve">, </w:t>
      </w:r>
      <w:r w:rsidRPr="0054194E">
        <w:rPr>
          <w:rFonts w:ascii="Sylfaen" w:eastAsia="Times New Roman" w:hAnsi="Sylfaen" w:cs="Sylfaen"/>
          <w:lang w:val="ka-GE"/>
        </w:rPr>
        <w:t xml:space="preserve">რაც მოცემულ შემთხვევაში </w:t>
      </w:r>
      <w:r>
        <w:rPr>
          <w:rFonts w:ascii="Sylfaen" w:eastAsia="Times New Roman" w:hAnsi="Sylfaen" w:cs="Times New Roman"/>
          <w:lang w:val="ka-GE"/>
        </w:rPr>
        <w:t>გრუნტის საფარისათვის</w:t>
      </w:r>
      <w:r w:rsidRPr="0054194E">
        <w:rPr>
          <w:rFonts w:ascii="Sylfaen" w:eastAsia="Times New Roman" w:hAnsi="Sylfaen" w:cs="Times New Roman"/>
          <w:lang w:val="ka-GE"/>
        </w:rPr>
        <w:t xml:space="preserve"> </w:t>
      </w:r>
      <w:r w:rsidRPr="0054194E">
        <w:rPr>
          <w:rFonts w:ascii="Sylfaen" w:eastAsia="Times New Roman" w:hAnsi="Sylfaen" w:cs="Sylfaen"/>
          <w:lang w:val="ka-GE"/>
        </w:rPr>
        <w:t>აღებულია</w:t>
      </w:r>
      <w:r w:rsidRPr="0054194E">
        <w:rPr>
          <w:rFonts w:ascii="Calibri" w:eastAsia="Times New Roman" w:hAnsi="Calibri" w:cs="Times New Roman"/>
          <w:lang w:val="ka-GE"/>
        </w:rPr>
        <w:t xml:space="preserve"> </w:t>
      </w:r>
      <w:r>
        <w:rPr>
          <w:rFonts w:ascii="Sylfaen" w:eastAsia="Times New Roman" w:hAnsi="Sylfaen" w:cs="Times New Roman"/>
          <w:lang w:val="ka-GE"/>
        </w:rPr>
        <w:t xml:space="preserve">0,23, </w:t>
      </w:r>
      <w:r w:rsidRPr="0054194E">
        <w:rPr>
          <w:rFonts w:ascii="Sylfaen" w:hAnsi="Sylfaen"/>
          <w:lang w:val="ka-GE"/>
        </w:rPr>
        <w:t>ბეტონის ზედაპირი და შენობა-ნაგებობების სახურავები</w:t>
      </w:r>
      <w:r>
        <w:rPr>
          <w:rFonts w:ascii="Sylfaen" w:hAnsi="Sylfaen"/>
          <w:lang w:val="ka-GE"/>
        </w:rPr>
        <w:t xml:space="preserve"> 0,064</w:t>
      </w:r>
    </w:p>
    <w:p w:rsidR="0054194E" w:rsidRDefault="0054194E" w:rsidP="0054194E">
      <w:pPr>
        <w:spacing w:after="0"/>
        <w:jc w:val="both"/>
        <w:rPr>
          <w:rFonts w:ascii="Sylfaen" w:eastAsia="Times New Roman" w:hAnsi="Sylfaen" w:cs="Times New Roman"/>
          <w:lang w:val="ka-GE"/>
        </w:rPr>
      </w:pPr>
      <w:r w:rsidRPr="0054194E">
        <w:rPr>
          <w:rFonts w:ascii="Sylfaen" w:eastAsia="Times New Roman" w:hAnsi="Sylfaen" w:cs="Sylfaen"/>
          <w:lang w:val="ka-GE"/>
        </w:rPr>
        <w:t>აღნიშნულიდან გამომდინარე, სანიაღვრე წყლების რაოდენობა ტოლი იქნება</w:t>
      </w:r>
      <w:r w:rsidRPr="0054194E">
        <w:rPr>
          <w:rFonts w:ascii="Calibri" w:eastAsia="Times New Roman" w:hAnsi="Calibri" w:cs="Times New Roman"/>
          <w:lang w:val="ka-GE"/>
        </w:rPr>
        <w:t>:</w:t>
      </w:r>
    </w:p>
    <w:p w:rsidR="0054194E" w:rsidRPr="0054194E" w:rsidRDefault="0054194E" w:rsidP="0054194E">
      <w:pPr>
        <w:spacing w:after="0"/>
        <w:jc w:val="both"/>
        <w:rPr>
          <w:rFonts w:ascii="Sylfaen" w:eastAsia="Times New Roman" w:hAnsi="Sylfaen" w:cs="Times New Roman"/>
          <w:lang w:val="ka-GE"/>
        </w:rPr>
      </w:pPr>
      <w:r>
        <w:rPr>
          <w:rFonts w:ascii="Sylfaen" w:eastAsia="Times New Roman" w:hAnsi="Sylfaen" w:cs="Times New Roman"/>
          <w:lang w:val="ka-GE"/>
        </w:rPr>
        <w:t>გრუნტის საფარისათვის</w:t>
      </w:r>
    </w:p>
    <w:p w:rsidR="0054194E" w:rsidRPr="0054194E" w:rsidRDefault="0054194E" w:rsidP="0054194E">
      <w:pPr>
        <w:spacing w:after="0"/>
        <w:jc w:val="both"/>
        <w:rPr>
          <w:rFonts w:ascii="Calibri" w:eastAsia="Times New Roman" w:hAnsi="Calibri" w:cs="Times New Roman"/>
          <w:lang w:val="ka-GE"/>
        </w:rPr>
      </w:pPr>
      <w:r w:rsidRPr="0054194E">
        <w:rPr>
          <w:rFonts w:ascii="Calibri" w:eastAsia="Times New Roman" w:hAnsi="Calibri" w:cs="Times New Roman"/>
          <w:lang w:val="ka-GE"/>
        </w:rPr>
        <w:t>Q</w:t>
      </w:r>
      <w:r w:rsidRPr="0054194E">
        <w:rPr>
          <w:rFonts w:ascii="Sylfaen" w:eastAsia="Times New Roman" w:hAnsi="Sylfaen" w:cs="Sylfaen"/>
          <w:vertAlign w:val="subscript"/>
          <w:lang w:val="ka-GE"/>
        </w:rPr>
        <w:t>წელ</w:t>
      </w:r>
      <w:r w:rsidRPr="0054194E">
        <w:rPr>
          <w:rFonts w:ascii="Calibri" w:eastAsia="Times New Roman" w:hAnsi="Calibri" w:cs="Times New Roman"/>
          <w:lang w:val="ka-GE"/>
        </w:rPr>
        <w:t xml:space="preserve">= </w:t>
      </w:r>
      <w:r w:rsidRPr="0054194E">
        <w:rPr>
          <w:rFonts w:ascii="Sylfaen" w:eastAsia="Times New Roman" w:hAnsi="Sylfaen" w:cs="Times New Roman"/>
          <w:lang w:val="ka-GE"/>
        </w:rPr>
        <w:t>10</w:t>
      </w:r>
      <w:r w:rsidRPr="0054194E">
        <w:rPr>
          <w:rFonts w:ascii="Sylfaen" w:eastAsia="Times New Roman" w:hAnsi="Sylfaen" w:cs="Times New Roman"/>
          <w:lang w:val="de-DE"/>
        </w:rPr>
        <w:t xml:space="preserve"> x</w:t>
      </w:r>
      <w:r w:rsidRPr="0054194E">
        <w:rPr>
          <w:rFonts w:ascii="Sylfaen" w:eastAsia="Times New Roman" w:hAnsi="Sylfaen" w:cs="Times New Roman"/>
          <w:lang w:val="ka-GE"/>
        </w:rPr>
        <w:t xml:space="preserve"> 2,</w:t>
      </w:r>
      <w:r>
        <w:rPr>
          <w:rFonts w:ascii="Sylfaen" w:eastAsia="Times New Roman" w:hAnsi="Sylfaen" w:cs="Times New Roman"/>
          <w:lang w:val="ka-GE"/>
        </w:rPr>
        <w:t>688</w:t>
      </w:r>
      <w:r w:rsidRPr="0054194E">
        <w:rPr>
          <w:rFonts w:ascii="Sylfaen" w:eastAsia="Times New Roman" w:hAnsi="Sylfaen" w:cs="Times New Roman"/>
          <w:lang w:val="ka-GE"/>
        </w:rPr>
        <w:t xml:space="preserve"> </w:t>
      </w:r>
      <w:r w:rsidRPr="0054194E">
        <w:rPr>
          <w:rFonts w:ascii="Sylfaen" w:eastAsia="Times New Roman" w:hAnsi="Sylfaen" w:cs="Times New Roman"/>
          <w:lang w:val="de-DE"/>
        </w:rPr>
        <w:t>x</w:t>
      </w:r>
      <w:r w:rsidRPr="0054194E">
        <w:rPr>
          <w:rFonts w:ascii="Sylfaen" w:eastAsia="Times New Roman" w:hAnsi="Sylfaen" w:cs="Times New Roman"/>
          <w:lang w:val="ka-GE"/>
        </w:rPr>
        <w:t xml:space="preserve"> </w:t>
      </w:r>
      <w:r w:rsidRPr="0054194E">
        <w:rPr>
          <w:rFonts w:ascii="Sylfaen" w:eastAsia="SimSun" w:hAnsi="Sylfaen" w:cs="Times New Roman"/>
          <w:bCs/>
          <w:iCs/>
          <w:szCs w:val="24"/>
          <w:lang w:val="ka-GE" w:eastAsia="zh-CN"/>
        </w:rPr>
        <w:t>513</w:t>
      </w:r>
      <w:r w:rsidRPr="0054194E">
        <w:rPr>
          <w:rFonts w:ascii="Sylfaen" w:eastAsia="Times New Roman" w:hAnsi="Sylfaen" w:cs="Times New Roman"/>
          <w:lang w:val="de-DE"/>
        </w:rPr>
        <w:t xml:space="preserve"> x</w:t>
      </w:r>
      <w:r w:rsidRPr="0054194E">
        <w:rPr>
          <w:rFonts w:ascii="Sylfaen" w:eastAsia="Times New Roman" w:hAnsi="Sylfaen" w:cs="Times New Roman"/>
          <w:lang w:val="ka-GE"/>
        </w:rPr>
        <w:t xml:space="preserve"> 0,06</w:t>
      </w:r>
      <w:r>
        <w:rPr>
          <w:rFonts w:ascii="Sylfaen" w:eastAsia="Times New Roman" w:hAnsi="Sylfaen" w:cs="Times New Roman"/>
          <w:lang w:val="ka-GE"/>
        </w:rPr>
        <w:t>4</w:t>
      </w:r>
      <w:r w:rsidRPr="0054194E">
        <w:rPr>
          <w:rFonts w:ascii="Sylfaen" w:eastAsia="Times New Roman" w:hAnsi="Sylfaen" w:cs="Times New Roman"/>
          <w:lang w:val="ka-GE"/>
        </w:rPr>
        <w:t xml:space="preserve"> = </w:t>
      </w:r>
      <w:r>
        <w:rPr>
          <w:rFonts w:ascii="Sylfaen" w:eastAsia="Times New Roman" w:hAnsi="Sylfaen" w:cs="Times New Roman"/>
          <w:lang w:val="ka-GE"/>
        </w:rPr>
        <w:t>882,5242</w:t>
      </w:r>
      <w:r w:rsidRPr="0054194E">
        <w:rPr>
          <w:rFonts w:ascii="Sylfaen" w:eastAsia="Times New Roman" w:hAnsi="Sylfaen" w:cs="Sylfaen"/>
          <w:lang w:val="ka-GE"/>
        </w:rPr>
        <w:t>მ</w:t>
      </w:r>
      <w:r w:rsidRPr="0054194E">
        <w:rPr>
          <w:rFonts w:ascii="Calibri" w:eastAsia="Times New Roman" w:hAnsi="Calibri" w:cs="Times New Roman"/>
          <w:vertAlign w:val="superscript"/>
          <w:lang w:val="ka-GE"/>
        </w:rPr>
        <w:t>3</w:t>
      </w:r>
      <w:r w:rsidRPr="0054194E">
        <w:rPr>
          <w:rFonts w:ascii="Calibri" w:eastAsia="Times New Roman" w:hAnsi="Calibri" w:cs="Times New Roman"/>
          <w:lang w:val="ka-GE"/>
        </w:rPr>
        <w:t>/</w:t>
      </w:r>
      <w:r w:rsidRPr="0054194E">
        <w:rPr>
          <w:rFonts w:ascii="Sylfaen" w:eastAsia="Times New Roman" w:hAnsi="Sylfaen" w:cs="Sylfaen"/>
          <w:lang w:val="ka-GE"/>
        </w:rPr>
        <w:t>წელ</w:t>
      </w:r>
    </w:p>
    <w:p w:rsidR="0054194E" w:rsidRPr="0054194E" w:rsidRDefault="0054194E" w:rsidP="0054194E">
      <w:pPr>
        <w:spacing w:after="0"/>
        <w:jc w:val="both"/>
        <w:rPr>
          <w:rFonts w:ascii="Calibri" w:eastAsia="Times New Roman" w:hAnsi="Calibri" w:cs="Times New Roman"/>
          <w:lang w:val="ka-GE"/>
        </w:rPr>
      </w:pPr>
      <w:r w:rsidRPr="0054194E">
        <w:rPr>
          <w:rFonts w:ascii="Calibri" w:eastAsia="Times New Roman" w:hAnsi="Calibri" w:cs="Times New Roman"/>
          <w:lang w:val="ka-GE"/>
        </w:rPr>
        <w:t>Q</w:t>
      </w:r>
      <w:r w:rsidRPr="0054194E">
        <w:rPr>
          <w:rFonts w:ascii="Sylfaen" w:eastAsia="Times New Roman" w:hAnsi="Sylfaen" w:cs="Sylfaen"/>
          <w:vertAlign w:val="subscript"/>
          <w:lang w:val="ka-GE"/>
        </w:rPr>
        <w:t>დღღ</w:t>
      </w:r>
      <w:r w:rsidRPr="0054194E">
        <w:rPr>
          <w:rFonts w:ascii="Calibri" w:eastAsia="Times New Roman" w:hAnsi="Calibri" w:cs="Times New Roman"/>
          <w:lang w:val="ka-GE"/>
        </w:rPr>
        <w:t xml:space="preserve">= </w:t>
      </w:r>
      <w:r w:rsidRPr="0054194E">
        <w:rPr>
          <w:rFonts w:ascii="Sylfaen" w:eastAsia="Times New Roman" w:hAnsi="Sylfaen" w:cs="Times New Roman"/>
          <w:lang w:val="ka-GE"/>
        </w:rPr>
        <w:t xml:space="preserve">10 </w:t>
      </w:r>
      <w:r w:rsidRPr="0054194E">
        <w:rPr>
          <w:rFonts w:ascii="Sylfaen" w:eastAsia="Times New Roman" w:hAnsi="Sylfaen" w:cs="Times New Roman"/>
          <w:lang w:val="de-DE"/>
        </w:rPr>
        <w:t>x</w:t>
      </w:r>
      <w:r w:rsidRPr="0054194E">
        <w:rPr>
          <w:rFonts w:ascii="Sylfaen" w:eastAsia="Times New Roman" w:hAnsi="Sylfaen" w:cs="Times New Roman"/>
          <w:lang w:val="ka-GE"/>
        </w:rPr>
        <w:t xml:space="preserve"> 2,</w:t>
      </w:r>
      <w:r w:rsidR="00787666">
        <w:rPr>
          <w:rFonts w:ascii="Sylfaen" w:eastAsia="Times New Roman" w:hAnsi="Sylfaen" w:cs="Times New Roman"/>
          <w:lang w:val="ka-GE"/>
        </w:rPr>
        <w:t>688</w:t>
      </w:r>
      <w:r w:rsidRPr="0054194E">
        <w:rPr>
          <w:rFonts w:ascii="Sylfaen" w:eastAsia="Times New Roman" w:hAnsi="Sylfaen" w:cs="Times New Roman"/>
          <w:lang w:val="ka-GE"/>
        </w:rPr>
        <w:t xml:space="preserve"> </w:t>
      </w:r>
      <w:r w:rsidRPr="0054194E">
        <w:rPr>
          <w:rFonts w:ascii="Sylfaen" w:eastAsia="Times New Roman" w:hAnsi="Sylfaen" w:cs="Times New Roman"/>
          <w:lang w:val="de-DE"/>
        </w:rPr>
        <w:t>x</w:t>
      </w:r>
      <w:r w:rsidRPr="0054194E">
        <w:rPr>
          <w:rFonts w:ascii="Sylfaen" w:eastAsia="Times New Roman" w:hAnsi="Sylfaen" w:cs="Times New Roman"/>
          <w:lang w:val="ka-GE"/>
        </w:rPr>
        <w:t xml:space="preserve"> </w:t>
      </w:r>
      <w:r w:rsidRPr="0054194E">
        <w:rPr>
          <w:rFonts w:ascii="Sylfaen" w:eastAsia="SimSun" w:hAnsi="Sylfaen" w:cs="Times New Roman"/>
          <w:bCs/>
          <w:iCs/>
          <w:szCs w:val="24"/>
          <w:lang w:val="ka-GE" w:eastAsia="zh-CN"/>
        </w:rPr>
        <w:t>62</w:t>
      </w:r>
      <w:r w:rsidRPr="0054194E">
        <w:rPr>
          <w:rFonts w:ascii="Sylfaen" w:eastAsia="Times New Roman" w:hAnsi="Sylfaen" w:cs="Times New Roman"/>
          <w:lang w:val="ka-GE"/>
        </w:rPr>
        <w:t xml:space="preserve"> </w:t>
      </w:r>
      <w:r w:rsidRPr="0054194E">
        <w:rPr>
          <w:rFonts w:ascii="Sylfaen" w:eastAsia="Times New Roman" w:hAnsi="Sylfaen" w:cs="Times New Roman"/>
          <w:lang w:val="de-DE"/>
        </w:rPr>
        <w:t>x</w:t>
      </w:r>
      <w:r w:rsidRPr="0054194E">
        <w:rPr>
          <w:rFonts w:ascii="Sylfaen" w:eastAsia="Times New Roman" w:hAnsi="Sylfaen" w:cs="Times New Roman"/>
          <w:lang w:val="ka-GE"/>
        </w:rPr>
        <w:t xml:space="preserve"> 0,06</w:t>
      </w:r>
      <w:r>
        <w:rPr>
          <w:rFonts w:ascii="Sylfaen" w:eastAsia="Times New Roman" w:hAnsi="Sylfaen" w:cs="Times New Roman"/>
          <w:lang w:val="ka-GE"/>
        </w:rPr>
        <w:t>4</w:t>
      </w:r>
      <w:r w:rsidRPr="0054194E">
        <w:rPr>
          <w:rFonts w:ascii="Sylfaen" w:eastAsia="Times New Roman" w:hAnsi="Sylfaen" w:cs="Times New Roman"/>
          <w:lang w:val="ka-GE"/>
        </w:rPr>
        <w:t xml:space="preserve"> = </w:t>
      </w:r>
      <w:r w:rsidR="00787666">
        <w:rPr>
          <w:rFonts w:ascii="Sylfaen" w:eastAsia="Times New Roman" w:hAnsi="Sylfaen" w:cs="Times New Roman"/>
          <w:lang w:val="ka-GE"/>
        </w:rPr>
        <w:t>106,6598</w:t>
      </w:r>
      <w:r w:rsidRPr="0054194E">
        <w:rPr>
          <w:rFonts w:ascii="Sylfaen" w:eastAsia="Times New Roman" w:hAnsi="Sylfaen" w:cs="Sylfaen"/>
          <w:lang w:val="ka-GE"/>
        </w:rPr>
        <w:t>მ</w:t>
      </w:r>
      <w:r w:rsidRPr="0054194E">
        <w:rPr>
          <w:rFonts w:ascii="Calibri" w:eastAsia="Times New Roman" w:hAnsi="Calibri" w:cs="Times New Roman"/>
          <w:vertAlign w:val="superscript"/>
          <w:lang w:val="ka-GE"/>
        </w:rPr>
        <w:t>3</w:t>
      </w:r>
      <w:r w:rsidRPr="0054194E">
        <w:rPr>
          <w:rFonts w:ascii="Calibri" w:eastAsia="Times New Roman" w:hAnsi="Calibri" w:cs="Times New Roman"/>
          <w:lang w:val="ka-GE"/>
        </w:rPr>
        <w:t>/</w:t>
      </w:r>
      <w:r w:rsidRPr="0054194E">
        <w:rPr>
          <w:rFonts w:ascii="Sylfaen" w:eastAsia="Times New Roman" w:hAnsi="Sylfaen" w:cs="Sylfaen"/>
          <w:lang w:val="ka-GE"/>
        </w:rPr>
        <w:t>დღ</w:t>
      </w:r>
    </w:p>
    <w:p w:rsidR="0054194E" w:rsidRDefault="0054194E" w:rsidP="0054194E">
      <w:pPr>
        <w:spacing w:after="0"/>
        <w:jc w:val="both"/>
        <w:rPr>
          <w:rFonts w:ascii="Sylfaen" w:eastAsia="Times New Roman" w:hAnsi="Sylfaen" w:cs="Sylfaen"/>
          <w:lang w:val="ka-GE"/>
        </w:rPr>
      </w:pPr>
      <w:r w:rsidRPr="0054194E">
        <w:rPr>
          <w:rFonts w:ascii="Calibri" w:eastAsia="Times New Roman" w:hAnsi="Calibri" w:cs="Times New Roman"/>
          <w:lang w:val="ka-GE"/>
        </w:rPr>
        <w:t>Q</w:t>
      </w:r>
      <w:r w:rsidRPr="0054194E">
        <w:rPr>
          <w:rFonts w:ascii="Sylfaen" w:eastAsia="Times New Roman" w:hAnsi="Sylfaen" w:cs="Sylfaen"/>
          <w:vertAlign w:val="subscript"/>
          <w:lang w:val="ka-GE"/>
        </w:rPr>
        <w:t>სთ</w:t>
      </w:r>
      <w:r w:rsidRPr="0054194E">
        <w:rPr>
          <w:rFonts w:ascii="Calibri" w:eastAsia="Times New Roman" w:hAnsi="Calibri" w:cs="Times New Roman"/>
          <w:lang w:val="ka-GE"/>
        </w:rPr>
        <w:t xml:space="preserve">= </w:t>
      </w:r>
      <w:r w:rsidRPr="0054194E">
        <w:rPr>
          <w:rFonts w:ascii="Sylfaen" w:eastAsia="Times New Roman" w:hAnsi="Sylfaen" w:cs="Times New Roman"/>
          <w:lang w:val="ka-GE"/>
        </w:rPr>
        <w:t xml:space="preserve">10 </w:t>
      </w:r>
      <w:r w:rsidRPr="0054194E">
        <w:rPr>
          <w:rFonts w:ascii="Sylfaen" w:eastAsia="Times New Roman" w:hAnsi="Sylfaen" w:cs="Times New Roman"/>
          <w:lang w:val="de-DE"/>
        </w:rPr>
        <w:t>x</w:t>
      </w:r>
      <w:r w:rsidRPr="0054194E">
        <w:rPr>
          <w:rFonts w:ascii="Sylfaen" w:eastAsia="Times New Roman" w:hAnsi="Sylfaen" w:cs="Times New Roman"/>
          <w:lang w:val="ka-GE"/>
        </w:rPr>
        <w:t xml:space="preserve"> 2,</w:t>
      </w:r>
      <w:r w:rsidR="00787666">
        <w:rPr>
          <w:rFonts w:ascii="Sylfaen" w:eastAsia="Times New Roman" w:hAnsi="Sylfaen" w:cs="Times New Roman"/>
          <w:lang w:val="ka-GE"/>
        </w:rPr>
        <w:t>688</w:t>
      </w:r>
      <w:r w:rsidRPr="0054194E">
        <w:rPr>
          <w:rFonts w:ascii="Sylfaen" w:eastAsia="Times New Roman" w:hAnsi="Sylfaen" w:cs="Times New Roman"/>
          <w:lang w:val="ka-GE"/>
        </w:rPr>
        <w:t xml:space="preserve"> </w:t>
      </w:r>
      <w:r w:rsidRPr="0054194E">
        <w:rPr>
          <w:rFonts w:ascii="Sylfaen" w:eastAsia="Times New Roman" w:hAnsi="Sylfaen" w:cs="Times New Roman"/>
          <w:lang w:val="de-DE"/>
        </w:rPr>
        <w:t>x</w:t>
      </w:r>
      <w:r w:rsidRPr="0054194E">
        <w:rPr>
          <w:rFonts w:ascii="Sylfaen" w:eastAsia="Times New Roman" w:hAnsi="Sylfaen" w:cs="Times New Roman"/>
          <w:lang w:val="ka-GE"/>
        </w:rPr>
        <w:t xml:space="preserve"> 10 </w:t>
      </w:r>
      <w:r w:rsidRPr="0054194E">
        <w:rPr>
          <w:rFonts w:ascii="Sylfaen" w:eastAsia="Times New Roman" w:hAnsi="Sylfaen" w:cs="Times New Roman"/>
          <w:lang w:val="de-DE"/>
        </w:rPr>
        <w:t>x</w:t>
      </w:r>
      <w:r w:rsidRPr="0054194E">
        <w:rPr>
          <w:rFonts w:ascii="Sylfaen" w:eastAsia="Times New Roman" w:hAnsi="Sylfaen" w:cs="Times New Roman"/>
          <w:lang w:val="ka-GE"/>
        </w:rPr>
        <w:t xml:space="preserve"> 0,06</w:t>
      </w:r>
      <w:r w:rsidR="00787666">
        <w:rPr>
          <w:rFonts w:ascii="Sylfaen" w:eastAsia="Times New Roman" w:hAnsi="Sylfaen" w:cs="Times New Roman"/>
          <w:lang w:val="ka-GE"/>
        </w:rPr>
        <w:t>4</w:t>
      </w:r>
      <w:r w:rsidRPr="0054194E">
        <w:rPr>
          <w:rFonts w:ascii="Sylfaen" w:eastAsia="Times New Roman" w:hAnsi="Sylfaen" w:cs="Times New Roman"/>
          <w:lang w:val="ka-GE"/>
        </w:rPr>
        <w:t xml:space="preserve"> = </w:t>
      </w:r>
      <w:r w:rsidR="00787666">
        <w:rPr>
          <w:rFonts w:ascii="Sylfaen" w:eastAsia="Times New Roman" w:hAnsi="Sylfaen" w:cs="Times New Roman"/>
          <w:lang w:val="ka-GE"/>
        </w:rPr>
        <w:t>17,2032</w:t>
      </w:r>
      <w:r w:rsidRPr="0054194E">
        <w:rPr>
          <w:rFonts w:ascii="Sylfaen" w:eastAsia="Times New Roman" w:hAnsi="Sylfaen" w:cs="Sylfaen"/>
          <w:lang w:val="ka-GE"/>
        </w:rPr>
        <w:t>მ</w:t>
      </w:r>
      <w:r w:rsidRPr="0054194E">
        <w:rPr>
          <w:rFonts w:ascii="Calibri" w:eastAsia="Times New Roman" w:hAnsi="Calibri" w:cs="Times New Roman"/>
          <w:vertAlign w:val="superscript"/>
          <w:lang w:val="ka-GE"/>
        </w:rPr>
        <w:t>3</w:t>
      </w:r>
      <w:r w:rsidRPr="0054194E">
        <w:rPr>
          <w:rFonts w:ascii="Calibri" w:eastAsia="Times New Roman" w:hAnsi="Calibri" w:cs="Times New Roman"/>
          <w:lang w:val="ka-GE"/>
        </w:rPr>
        <w:t>/</w:t>
      </w:r>
      <w:r w:rsidRPr="0054194E">
        <w:rPr>
          <w:rFonts w:ascii="Sylfaen" w:eastAsia="Times New Roman" w:hAnsi="Sylfaen" w:cs="Sylfaen"/>
          <w:lang w:val="ka-GE"/>
        </w:rPr>
        <w:t>სთ</w:t>
      </w:r>
    </w:p>
    <w:p w:rsidR="00787666" w:rsidRDefault="00787666" w:rsidP="0054194E">
      <w:pPr>
        <w:spacing w:after="0"/>
        <w:jc w:val="both"/>
        <w:rPr>
          <w:rFonts w:ascii="Sylfaen" w:hAnsi="Sylfaen"/>
          <w:lang w:val="ka-GE"/>
        </w:rPr>
      </w:pPr>
      <w:r w:rsidRPr="00787666">
        <w:rPr>
          <w:rFonts w:ascii="Sylfaen" w:hAnsi="Sylfaen"/>
          <w:lang w:val="ka-GE"/>
        </w:rPr>
        <w:t>ბეტონის ზედაპირი და შენობა-ნაგებობების სახურავები</w:t>
      </w:r>
    </w:p>
    <w:p w:rsidR="00787666" w:rsidRPr="0054194E" w:rsidRDefault="00787666" w:rsidP="00787666">
      <w:pPr>
        <w:spacing w:after="0"/>
        <w:jc w:val="both"/>
        <w:rPr>
          <w:rFonts w:ascii="Calibri" w:eastAsia="Times New Roman" w:hAnsi="Calibri" w:cs="Times New Roman"/>
          <w:lang w:val="ka-GE"/>
        </w:rPr>
      </w:pPr>
      <w:r w:rsidRPr="0054194E">
        <w:rPr>
          <w:rFonts w:ascii="Calibri" w:eastAsia="Times New Roman" w:hAnsi="Calibri" w:cs="Times New Roman"/>
          <w:lang w:val="ka-GE"/>
        </w:rPr>
        <w:t>Q</w:t>
      </w:r>
      <w:r w:rsidRPr="0054194E">
        <w:rPr>
          <w:rFonts w:ascii="Sylfaen" w:eastAsia="Times New Roman" w:hAnsi="Sylfaen" w:cs="Sylfaen"/>
          <w:vertAlign w:val="subscript"/>
          <w:lang w:val="ka-GE"/>
        </w:rPr>
        <w:t>წელ</w:t>
      </w:r>
      <w:r w:rsidRPr="0054194E">
        <w:rPr>
          <w:rFonts w:ascii="Calibri" w:eastAsia="Times New Roman" w:hAnsi="Calibri" w:cs="Times New Roman"/>
          <w:lang w:val="ka-GE"/>
        </w:rPr>
        <w:t xml:space="preserve">= </w:t>
      </w:r>
      <w:r w:rsidRPr="0054194E">
        <w:rPr>
          <w:rFonts w:ascii="Sylfaen" w:eastAsia="Times New Roman" w:hAnsi="Sylfaen" w:cs="Times New Roman"/>
          <w:lang w:val="ka-GE"/>
        </w:rPr>
        <w:t>10</w:t>
      </w:r>
      <w:r w:rsidRPr="0054194E">
        <w:rPr>
          <w:rFonts w:ascii="Sylfaen" w:eastAsia="Times New Roman" w:hAnsi="Sylfaen" w:cs="Times New Roman"/>
          <w:lang w:val="de-DE"/>
        </w:rPr>
        <w:t xml:space="preserve"> x</w:t>
      </w:r>
      <w:r w:rsidRPr="0054194E">
        <w:rPr>
          <w:rFonts w:ascii="Sylfaen" w:eastAsia="Times New Roman" w:hAnsi="Sylfaen" w:cs="Times New Roman"/>
          <w:lang w:val="ka-GE"/>
        </w:rPr>
        <w:t xml:space="preserve"> </w:t>
      </w:r>
      <w:r>
        <w:rPr>
          <w:rFonts w:ascii="Sylfaen" w:eastAsia="Times New Roman" w:hAnsi="Sylfaen" w:cs="Times New Roman"/>
          <w:lang w:val="ka-GE"/>
        </w:rPr>
        <w:t>0,05</w:t>
      </w:r>
      <w:r w:rsidRPr="0054194E">
        <w:rPr>
          <w:rFonts w:ascii="Sylfaen" w:eastAsia="Times New Roman" w:hAnsi="Sylfaen" w:cs="Times New Roman"/>
          <w:lang w:val="ka-GE"/>
        </w:rPr>
        <w:t xml:space="preserve"> </w:t>
      </w:r>
      <w:r w:rsidRPr="0054194E">
        <w:rPr>
          <w:rFonts w:ascii="Sylfaen" w:eastAsia="Times New Roman" w:hAnsi="Sylfaen" w:cs="Times New Roman"/>
          <w:lang w:val="de-DE"/>
        </w:rPr>
        <w:t>x</w:t>
      </w:r>
      <w:r w:rsidRPr="0054194E">
        <w:rPr>
          <w:rFonts w:ascii="Sylfaen" w:eastAsia="Times New Roman" w:hAnsi="Sylfaen" w:cs="Times New Roman"/>
          <w:lang w:val="ka-GE"/>
        </w:rPr>
        <w:t xml:space="preserve"> </w:t>
      </w:r>
      <w:r w:rsidRPr="0054194E">
        <w:rPr>
          <w:rFonts w:ascii="Sylfaen" w:eastAsia="SimSun" w:hAnsi="Sylfaen" w:cs="Times New Roman"/>
          <w:bCs/>
          <w:iCs/>
          <w:szCs w:val="24"/>
          <w:lang w:val="ka-GE" w:eastAsia="zh-CN"/>
        </w:rPr>
        <w:t>513</w:t>
      </w:r>
      <w:r w:rsidRPr="0054194E">
        <w:rPr>
          <w:rFonts w:ascii="Sylfaen" w:eastAsia="Times New Roman" w:hAnsi="Sylfaen" w:cs="Times New Roman"/>
          <w:lang w:val="de-DE"/>
        </w:rPr>
        <w:t xml:space="preserve"> x</w:t>
      </w:r>
      <w:r w:rsidRPr="0054194E">
        <w:rPr>
          <w:rFonts w:ascii="Sylfaen" w:eastAsia="Times New Roman" w:hAnsi="Sylfaen" w:cs="Times New Roman"/>
          <w:lang w:val="ka-GE"/>
        </w:rPr>
        <w:t xml:space="preserve"> 0,</w:t>
      </w:r>
      <w:r>
        <w:rPr>
          <w:rFonts w:ascii="Sylfaen" w:eastAsia="Times New Roman" w:hAnsi="Sylfaen" w:cs="Times New Roman"/>
          <w:lang w:val="ka-GE"/>
        </w:rPr>
        <w:t>23</w:t>
      </w:r>
      <w:r w:rsidRPr="0054194E">
        <w:rPr>
          <w:rFonts w:ascii="Sylfaen" w:eastAsia="Times New Roman" w:hAnsi="Sylfaen" w:cs="Times New Roman"/>
          <w:lang w:val="ka-GE"/>
        </w:rPr>
        <w:t xml:space="preserve"> = </w:t>
      </w:r>
      <w:r>
        <w:rPr>
          <w:rFonts w:ascii="Sylfaen" w:eastAsia="Times New Roman" w:hAnsi="Sylfaen" w:cs="Times New Roman"/>
          <w:lang w:val="ka-GE"/>
        </w:rPr>
        <w:t>59,995</w:t>
      </w:r>
      <w:r w:rsidRPr="0054194E">
        <w:rPr>
          <w:rFonts w:ascii="Sylfaen" w:eastAsia="Times New Roman" w:hAnsi="Sylfaen" w:cs="Sylfaen"/>
          <w:lang w:val="ka-GE"/>
        </w:rPr>
        <w:t>მ</w:t>
      </w:r>
      <w:r w:rsidRPr="0054194E">
        <w:rPr>
          <w:rFonts w:ascii="Calibri" w:eastAsia="Times New Roman" w:hAnsi="Calibri" w:cs="Times New Roman"/>
          <w:vertAlign w:val="superscript"/>
          <w:lang w:val="ka-GE"/>
        </w:rPr>
        <w:t>3</w:t>
      </w:r>
      <w:r w:rsidRPr="0054194E">
        <w:rPr>
          <w:rFonts w:ascii="Calibri" w:eastAsia="Times New Roman" w:hAnsi="Calibri" w:cs="Times New Roman"/>
          <w:lang w:val="ka-GE"/>
        </w:rPr>
        <w:t>/</w:t>
      </w:r>
      <w:r w:rsidRPr="0054194E">
        <w:rPr>
          <w:rFonts w:ascii="Sylfaen" w:eastAsia="Times New Roman" w:hAnsi="Sylfaen" w:cs="Sylfaen"/>
          <w:lang w:val="ka-GE"/>
        </w:rPr>
        <w:t>წელ</w:t>
      </w:r>
    </w:p>
    <w:p w:rsidR="00787666" w:rsidRPr="0054194E" w:rsidRDefault="00787666" w:rsidP="00787666">
      <w:pPr>
        <w:spacing w:after="0"/>
        <w:jc w:val="both"/>
        <w:rPr>
          <w:rFonts w:ascii="Calibri" w:eastAsia="Times New Roman" w:hAnsi="Calibri" w:cs="Times New Roman"/>
          <w:lang w:val="ka-GE"/>
        </w:rPr>
      </w:pPr>
      <w:r w:rsidRPr="0054194E">
        <w:rPr>
          <w:rFonts w:ascii="Calibri" w:eastAsia="Times New Roman" w:hAnsi="Calibri" w:cs="Times New Roman"/>
          <w:lang w:val="ka-GE"/>
        </w:rPr>
        <w:t>Q</w:t>
      </w:r>
      <w:r w:rsidRPr="0054194E">
        <w:rPr>
          <w:rFonts w:ascii="Sylfaen" w:eastAsia="Times New Roman" w:hAnsi="Sylfaen" w:cs="Sylfaen"/>
          <w:vertAlign w:val="subscript"/>
          <w:lang w:val="ka-GE"/>
        </w:rPr>
        <w:t>დღღ</w:t>
      </w:r>
      <w:r w:rsidRPr="0054194E">
        <w:rPr>
          <w:rFonts w:ascii="Calibri" w:eastAsia="Times New Roman" w:hAnsi="Calibri" w:cs="Times New Roman"/>
          <w:lang w:val="ka-GE"/>
        </w:rPr>
        <w:t xml:space="preserve">= </w:t>
      </w:r>
      <w:r w:rsidRPr="0054194E">
        <w:rPr>
          <w:rFonts w:ascii="Sylfaen" w:eastAsia="Times New Roman" w:hAnsi="Sylfaen" w:cs="Times New Roman"/>
          <w:lang w:val="ka-GE"/>
        </w:rPr>
        <w:t xml:space="preserve">10 </w:t>
      </w:r>
      <w:r w:rsidRPr="0054194E">
        <w:rPr>
          <w:rFonts w:ascii="Sylfaen" w:eastAsia="Times New Roman" w:hAnsi="Sylfaen" w:cs="Times New Roman"/>
          <w:lang w:val="de-DE"/>
        </w:rPr>
        <w:t>x</w:t>
      </w:r>
      <w:r w:rsidRPr="0054194E">
        <w:rPr>
          <w:rFonts w:ascii="Sylfaen" w:eastAsia="Times New Roman" w:hAnsi="Sylfaen" w:cs="Times New Roman"/>
          <w:lang w:val="ka-GE"/>
        </w:rPr>
        <w:t xml:space="preserve"> </w:t>
      </w:r>
      <w:r>
        <w:rPr>
          <w:rFonts w:ascii="Sylfaen" w:eastAsia="Times New Roman" w:hAnsi="Sylfaen" w:cs="Times New Roman"/>
          <w:lang w:val="ka-GE"/>
        </w:rPr>
        <w:t>0,05</w:t>
      </w:r>
      <w:r w:rsidRPr="0054194E">
        <w:rPr>
          <w:rFonts w:ascii="Sylfaen" w:eastAsia="Times New Roman" w:hAnsi="Sylfaen" w:cs="Times New Roman"/>
          <w:lang w:val="ka-GE"/>
        </w:rPr>
        <w:t xml:space="preserve"> </w:t>
      </w:r>
      <w:r w:rsidRPr="0054194E">
        <w:rPr>
          <w:rFonts w:ascii="Sylfaen" w:eastAsia="Times New Roman" w:hAnsi="Sylfaen" w:cs="Times New Roman"/>
          <w:lang w:val="de-DE"/>
        </w:rPr>
        <w:t>x</w:t>
      </w:r>
      <w:r w:rsidRPr="0054194E">
        <w:rPr>
          <w:rFonts w:ascii="Sylfaen" w:eastAsia="Times New Roman" w:hAnsi="Sylfaen" w:cs="Times New Roman"/>
          <w:lang w:val="ka-GE"/>
        </w:rPr>
        <w:t xml:space="preserve"> </w:t>
      </w:r>
      <w:r w:rsidRPr="0054194E">
        <w:rPr>
          <w:rFonts w:ascii="Sylfaen" w:eastAsia="SimSun" w:hAnsi="Sylfaen" w:cs="Times New Roman"/>
          <w:bCs/>
          <w:iCs/>
          <w:szCs w:val="24"/>
          <w:lang w:val="ka-GE" w:eastAsia="zh-CN"/>
        </w:rPr>
        <w:t>62</w:t>
      </w:r>
      <w:r w:rsidRPr="0054194E">
        <w:rPr>
          <w:rFonts w:ascii="Sylfaen" w:eastAsia="Times New Roman" w:hAnsi="Sylfaen" w:cs="Times New Roman"/>
          <w:lang w:val="ka-GE"/>
        </w:rPr>
        <w:t xml:space="preserve"> </w:t>
      </w:r>
      <w:r w:rsidRPr="0054194E">
        <w:rPr>
          <w:rFonts w:ascii="Sylfaen" w:eastAsia="Times New Roman" w:hAnsi="Sylfaen" w:cs="Times New Roman"/>
          <w:lang w:val="de-DE"/>
        </w:rPr>
        <w:t>x</w:t>
      </w:r>
      <w:r w:rsidRPr="0054194E">
        <w:rPr>
          <w:rFonts w:ascii="Sylfaen" w:eastAsia="Times New Roman" w:hAnsi="Sylfaen" w:cs="Times New Roman"/>
          <w:lang w:val="ka-GE"/>
        </w:rPr>
        <w:t xml:space="preserve"> 0,</w:t>
      </w:r>
      <w:r>
        <w:rPr>
          <w:rFonts w:ascii="Sylfaen" w:eastAsia="Times New Roman" w:hAnsi="Sylfaen" w:cs="Times New Roman"/>
          <w:lang w:val="ka-GE"/>
        </w:rPr>
        <w:t>23</w:t>
      </w:r>
      <w:r w:rsidRPr="0054194E">
        <w:rPr>
          <w:rFonts w:ascii="Sylfaen" w:eastAsia="Times New Roman" w:hAnsi="Sylfaen" w:cs="Times New Roman"/>
          <w:lang w:val="ka-GE"/>
        </w:rPr>
        <w:t xml:space="preserve"> = </w:t>
      </w:r>
      <w:r>
        <w:rPr>
          <w:rFonts w:ascii="Sylfaen" w:eastAsia="Times New Roman" w:hAnsi="Sylfaen" w:cs="Times New Roman"/>
          <w:lang w:val="ka-GE"/>
        </w:rPr>
        <w:t>7,13</w:t>
      </w:r>
      <w:r w:rsidRPr="0054194E">
        <w:rPr>
          <w:rFonts w:ascii="Sylfaen" w:eastAsia="Times New Roman" w:hAnsi="Sylfaen" w:cs="Sylfaen"/>
          <w:lang w:val="ka-GE"/>
        </w:rPr>
        <w:t>მ</w:t>
      </w:r>
      <w:r w:rsidRPr="0054194E">
        <w:rPr>
          <w:rFonts w:ascii="Sylfaen" w:eastAsia="Times New Roman" w:hAnsi="Sylfaen" w:cs="Times New Roman"/>
          <w:vertAlign w:val="superscript"/>
          <w:lang w:val="ka-GE"/>
        </w:rPr>
        <w:t>3</w:t>
      </w:r>
      <w:r w:rsidRPr="0054194E">
        <w:rPr>
          <w:rFonts w:ascii="Sylfaen" w:eastAsia="Times New Roman" w:hAnsi="Sylfaen" w:cs="Times New Roman"/>
          <w:lang w:val="ka-GE"/>
        </w:rPr>
        <w:t>/</w:t>
      </w:r>
      <w:r w:rsidRPr="0054194E">
        <w:rPr>
          <w:rFonts w:ascii="Sylfaen" w:eastAsia="Times New Roman" w:hAnsi="Sylfaen" w:cs="Sylfaen"/>
          <w:lang w:val="ka-GE"/>
        </w:rPr>
        <w:t>დღ</w:t>
      </w:r>
    </w:p>
    <w:p w:rsidR="00787666" w:rsidRDefault="00787666" w:rsidP="00787666">
      <w:pPr>
        <w:spacing w:after="0"/>
        <w:jc w:val="both"/>
        <w:rPr>
          <w:rFonts w:ascii="Sylfaen" w:eastAsia="Times New Roman" w:hAnsi="Sylfaen" w:cs="Sylfaen"/>
          <w:lang w:val="ka-GE"/>
        </w:rPr>
      </w:pPr>
      <w:r w:rsidRPr="0054194E">
        <w:rPr>
          <w:rFonts w:ascii="Calibri" w:eastAsia="Times New Roman" w:hAnsi="Calibri" w:cs="Times New Roman"/>
          <w:lang w:val="ka-GE"/>
        </w:rPr>
        <w:t>Q</w:t>
      </w:r>
      <w:r w:rsidRPr="0054194E">
        <w:rPr>
          <w:rFonts w:ascii="Sylfaen" w:eastAsia="Times New Roman" w:hAnsi="Sylfaen" w:cs="Sylfaen"/>
          <w:vertAlign w:val="subscript"/>
          <w:lang w:val="ka-GE"/>
        </w:rPr>
        <w:t>სთ</w:t>
      </w:r>
      <w:r w:rsidRPr="0054194E">
        <w:rPr>
          <w:rFonts w:ascii="Calibri" w:eastAsia="Times New Roman" w:hAnsi="Calibri" w:cs="Times New Roman"/>
          <w:lang w:val="ka-GE"/>
        </w:rPr>
        <w:t xml:space="preserve">= </w:t>
      </w:r>
      <w:r w:rsidRPr="0054194E">
        <w:rPr>
          <w:rFonts w:ascii="Sylfaen" w:eastAsia="Times New Roman" w:hAnsi="Sylfaen" w:cs="Times New Roman"/>
          <w:lang w:val="ka-GE"/>
        </w:rPr>
        <w:t xml:space="preserve">10 </w:t>
      </w:r>
      <w:r w:rsidRPr="0054194E">
        <w:rPr>
          <w:rFonts w:ascii="Sylfaen" w:eastAsia="Times New Roman" w:hAnsi="Sylfaen" w:cs="Times New Roman"/>
          <w:lang w:val="de-DE"/>
        </w:rPr>
        <w:t>x</w:t>
      </w:r>
      <w:r w:rsidRPr="0054194E">
        <w:rPr>
          <w:rFonts w:ascii="Sylfaen" w:eastAsia="Times New Roman" w:hAnsi="Sylfaen" w:cs="Times New Roman"/>
          <w:lang w:val="ka-GE"/>
        </w:rPr>
        <w:t xml:space="preserve"> </w:t>
      </w:r>
      <w:r>
        <w:rPr>
          <w:rFonts w:ascii="Sylfaen" w:eastAsia="Times New Roman" w:hAnsi="Sylfaen" w:cs="Times New Roman"/>
          <w:lang w:val="ka-GE"/>
        </w:rPr>
        <w:t>0,05</w:t>
      </w:r>
      <w:r w:rsidRPr="0054194E">
        <w:rPr>
          <w:rFonts w:ascii="Sylfaen" w:eastAsia="Times New Roman" w:hAnsi="Sylfaen" w:cs="Times New Roman"/>
          <w:lang w:val="ka-GE"/>
        </w:rPr>
        <w:t xml:space="preserve"> </w:t>
      </w:r>
      <w:r w:rsidRPr="0054194E">
        <w:rPr>
          <w:rFonts w:ascii="Sylfaen" w:eastAsia="Times New Roman" w:hAnsi="Sylfaen" w:cs="Times New Roman"/>
          <w:lang w:val="de-DE"/>
        </w:rPr>
        <w:t>x</w:t>
      </w:r>
      <w:r w:rsidRPr="0054194E">
        <w:rPr>
          <w:rFonts w:ascii="Sylfaen" w:eastAsia="Times New Roman" w:hAnsi="Sylfaen" w:cs="Times New Roman"/>
          <w:lang w:val="ka-GE"/>
        </w:rPr>
        <w:t xml:space="preserve"> 10 </w:t>
      </w:r>
      <w:r w:rsidRPr="0054194E">
        <w:rPr>
          <w:rFonts w:ascii="Sylfaen" w:eastAsia="Times New Roman" w:hAnsi="Sylfaen" w:cs="Times New Roman"/>
          <w:lang w:val="de-DE"/>
        </w:rPr>
        <w:t>x</w:t>
      </w:r>
      <w:r w:rsidRPr="0054194E">
        <w:rPr>
          <w:rFonts w:ascii="Sylfaen" w:eastAsia="Times New Roman" w:hAnsi="Sylfaen" w:cs="Times New Roman"/>
          <w:lang w:val="ka-GE"/>
        </w:rPr>
        <w:t xml:space="preserve"> 0,</w:t>
      </w:r>
      <w:r>
        <w:rPr>
          <w:rFonts w:ascii="Sylfaen" w:eastAsia="Times New Roman" w:hAnsi="Sylfaen" w:cs="Times New Roman"/>
          <w:lang w:val="ka-GE"/>
        </w:rPr>
        <w:t>23</w:t>
      </w:r>
      <w:r w:rsidRPr="0054194E">
        <w:rPr>
          <w:rFonts w:ascii="Sylfaen" w:eastAsia="Times New Roman" w:hAnsi="Sylfaen" w:cs="Times New Roman"/>
          <w:lang w:val="ka-GE"/>
        </w:rPr>
        <w:t xml:space="preserve"> = </w:t>
      </w:r>
      <w:r>
        <w:rPr>
          <w:rFonts w:ascii="Sylfaen" w:eastAsia="Times New Roman" w:hAnsi="Sylfaen" w:cs="Times New Roman"/>
          <w:lang w:val="ka-GE"/>
        </w:rPr>
        <w:t>1,15</w:t>
      </w:r>
      <w:r w:rsidRPr="0054194E">
        <w:rPr>
          <w:rFonts w:ascii="Sylfaen" w:eastAsia="Times New Roman" w:hAnsi="Sylfaen" w:cs="Sylfaen"/>
          <w:lang w:val="ka-GE"/>
        </w:rPr>
        <w:t>მ</w:t>
      </w:r>
      <w:r w:rsidRPr="0054194E">
        <w:rPr>
          <w:rFonts w:ascii="Calibri" w:eastAsia="Times New Roman" w:hAnsi="Calibri" w:cs="Times New Roman"/>
          <w:vertAlign w:val="superscript"/>
          <w:lang w:val="ka-GE"/>
        </w:rPr>
        <w:t>3</w:t>
      </w:r>
      <w:r w:rsidRPr="0054194E">
        <w:rPr>
          <w:rFonts w:ascii="Calibri" w:eastAsia="Times New Roman" w:hAnsi="Calibri" w:cs="Times New Roman"/>
          <w:lang w:val="ka-GE"/>
        </w:rPr>
        <w:t>/</w:t>
      </w:r>
      <w:r w:rsidRPr="0054194E">
        <w:rPr>
          <w:rFonts w:ascii="Sylfaen" w:eastAsia="Times New Roman" w:hAnsi="Sylfaen" w:cs="Sylfaen"/>
          <w:lang w:val="ka-GE"/>
        </w:rPr>
        <w:t>სთ</w:t>
      </w:r>
    </w:p>
    <w:p w:rsidR="00787666" w:rsidRDefault="00787666" w:rsidP="0054194E">
      <w:pPr>
        <w:spacing w:after="0"/>
        <w:jc w:val="both"/>
        <w:rPr>
          <w:rFonts w:ascii="Sylfaen" w:eastAsia="Times New Roman" w:hAnsi="Sylfaen" w:cs="Times New Roman"/>
          <w:bCs/>
          <w:iCs/>
          <w:lang w:val="ka-GE"/>
        </w:rPr>
      </w:pPr>
      <w:r w:rsidRPr="0054194E">
        <w:rPr>
          <w:rFonts w:ascii="Sylfaen" w:eastAsia="Times New Roman" w:hAnsi="Sylfaen" w:cs="Times New Roman"/>
          <w:bCs/>
          <w:iCs/>
          <w:lang w:val="ka-GE"/>
        </w:rPr>
        <w:t>სანიაღვრე ჩამდინარე წყლები</w:t>
      </w:r>
      <w:r>
        <w:rPr>
          <w:rFonts w:ascii="Sylfaen" w:eastAsia="Times New Roman" w:hAnsi="Sylfaen" w:cs="Times New Roman"/>
          <w:bCs/>
          <w:iCs/>
          <w:lang w:val="ka-GE"/>
        </w:rPr>
        <w:t>ს საერთო რაოდენობა ტოლია:</w:t>
      </w:r>
    </w:p>
    <w:p w:rsidR="00787666" w:rsidRPr="00787666" w:rsidRDefault="00787666" w:rsidP="0054194E">
      <w:pPr>
        <w:spacing w:after="0"/>
        <w:jc w:val="both"/>
        <w:rPr>
          <w:rFonts w:ascii="Sylfaen" w:eastAsia="Times New Roman" w:hAnsi="Sylfaen" w:cs="Times New Roman"/>
          <w:lang w:val="ka-GE"/>
        </w:rPr>
      </w:pPr>
      <w:r w:rsidRPr="0054194E">
        <w:rPr>
          <w:rFonts w:ascii="Calibri" w:eastAsia="Times New Roman" w:hAnsi="Calibri" w:cs="Times New Roman"/>
          <w:lang w:val="ka-GE"/>
        </w:rPr>
        <w:t>Q</w:t>
      </w:r>
      <w:r w:rsidRPr="0054194E">
        <w:rPr>
          <w:rFonts w:ascii="Sylfaen" w:eastAsia="Times New Roman" w:hAnsi="Sylfaen" w:cs="Sylfaen"/>
          <w:vertAlign w:val="subscript"/>
          <w:lang w:val="ka-GE"/>
        </w:rPr>
        <w:t>წელ</w:t>
      </w:r>
      <w:r w:rsidRPr="0054194E">
        <w:rPr>
          <w:rFonts w:ascii="Calibri" w:eastAsia="Times New Roman" w:hAnsi="Calibri" w:cs="Times New Roman"/>
          <w:lang w:val="ka-GE"/>
        </w:rPr>
        <w:t>=</w:t>
      </w:r>
      <w:r>
        <w:rPr>
          <w:rFonts w:ascii="Sylfaen" w:eastAsia="Times New Roman" w:hAnsi="Sylfaen" w:cs="Times New Roman"/>
          <w:lang w:val="ka-GE"/>
        </w:rPr>
        <w:t xml:space="preserve"> 882,5242 + 59,995 = 942,2519</w:t>
      </w:r>
      <w:r w:rsidRPr="0054194E">
        <w:rPr>
          <w:rFonts w:ascii="Sylfaen" w:eastAsia="Times New Roman" w:hAnsi="Sylfaen" w:cs="Sylfaen"/>
          <w:lang w:val="ka-GE"/>
        </w:rPr>
        <w:t>მ</w:t>
      </w:r>
      <w:r w:rsidRPr="0054194E">
        <w:rPr>
          <w:rFonts w:ascii="Calibri" w:eastAsia="Times New Roman" w:hAnsi="Calibri" w:cs="Times New Roman"/>
          <w:vertAlign w:val="superscript"/>
          <w:lang w:val="ka-GE"/>
        </w:rPr>
        <w:t>3</w:t>
      </w:r>
      <w:r w:rsidRPr="0054194E">
        <w:rPr>
          <w:rFonts w:ascii="Calibri" w:eastAsia="Times New Roman" w:hAnsi="Calibri" w:cs="Times New Roman"/>
          <w:lang w:val="ka-GE"/>
        </w:rPr>
        <w:t>/</w:t>
      </w:r>
      <w:r w:rsidRPr="0054194E">
        <w:rPr>
          <w:rFonts w:ascii="Sylfaen" w:eastAsia="Times New Roman" w:hAnsi="Sylfaen" w:cs="Sylfaen"/>
          <w:lang w:val="ka-GE"/>
        </w:rPr>
        <w:t>წელ</w:t>
      </w:r>
    </w:p>
    <w:p w:rsidR="00787666" w:rsidRDefault="00787666" w:rsidP="0054194E">
      <w:pPr>
        <w:spacing w:after="0"/>
        <w:jc w:val="both"/>
        <w:rPr>
          <w:rFonts w:ascii="Sylfaen" w:eastAsia="Times New Roman" w:hAnsi="Sylfaen" w:cs="Times New Roman"/>
          <w:lang w:val="ka-GE"/>
        </w:rPr>
      </w:pPr>
      <w:r w:rsidRPr="0054194E">
        <w:rPr>
          <w:rFonts w:ascii="Calibri" w:eastAsia="Times New Roman" w:hAnsi="Calibri" w:cs="Times New Roman"/>
          <w:lang w:val="ka-GE"/>
        </w:rPr>
        <w:t>Q</w:t>
      </w:r>
      <w:r w:rsidRPr="0054194E">
        <w:rPr>
          <w:rFonts w:ascii="Sylfaen" w:eastAsia="Times New Roman" w:hAnsi="Sylfaen" w:cs="Sylfaen"/>
          <w:vertAlign w:val="subscript"/>
          <w:lang w:val="ka-GE"/>
        </w:rPr>
        <w:t>დღღ</w:t>
      </w:r>
      <w:r w:rsidRPr="0054194E">
        <w:rPr>
          <w:rFonts w:ascii="Calibri" w:eastAsia="Times New Roman" w:hAnsi="Calibri" w:cs="Times New Roman"/>
          <w:lang w:val="ka-GE"/>
        </w:rPr>
        <w:t>=</w:t>
      </w:r>
      <w:r>
        <w:rPr>
          <w:rFonts w:ascii="Sylfaen" w:eastAsia="Times New Roman" w:hAnsi="Sylfaen" w:cs="Times New Roman"/>
          <w:lang w:val="ka-GE"/>
        </w:rPr>
        <w:t>106,6598 + 7,13 = 113,7898</w:t>
      </w:r>
      <w:r w:rsidRPr="0054194E">
        <w:rPr>
          <w:rFonts w:ascii="Sylfaen" w:eastAsia="Times New Roman" w:hAnsi="Sylfaen" w:cs="Sylfaen"/>
          <w:lang w:val="ka-GE"/>
        </w:rPr>
        <w:t>მ</w:t>
      </w:r>
      <w:r w:rsidRPr="0054194E">
        <w:rPr>
          <w:rFonts w:ascii="Sylfaen" w:eastAsia="Times New Roman" w:hAnsi="Sylfaen" w:cs="Times New Roman"/>
          <w:vertAlign w:val="superscript"/>
          <w:lang w:val="ka-GE"/>
        </w:rPr>
        <w:t>3</w:t>
      </w:r>
      <w:r w:rsidRPr="0054194E">
        <w:rPr>
          <w:rFonts w:ascii="Sylfaen" w:eastAsia="Times New Roman" w:hAnsi="Sylfaen" w:cs="Times New Roman"/>
          <w:lang w:val="ka-GE"/>
        </w:rPr>
        <w:t>/</w:t>
      </w:r>
      <w:r w:rsidRPr="0054194E">
        <w:rPr>
          <w:rFonts w:ascii="Sylfaen" w:eastAsia="Times New Roman" w:hAnsi="Sylfaen" w:cs="Sylfaen"/>
          <w:lang w:val="ka-GE"/>
        </w:rPr>
        <w:t>დღ</w:t>
      </w:r>
    </w:p>
    <w:p w:rsidR="00787666" w:rsidRPr="0054194E" w:rsidRDefault="00787666" w:rsidP="0054194E">
      <w:pPr>
        <w:spacing w:after="0"/>
        <w:jc w:val="both"/>
        <w:rPr>
          <w:rFonts w:ascii="Sylfaen" w:eastAsia="Times New Roman" w:hAnsi="Sylfaen" w:cs="Times New Roman"/>
          <w:lang w:val="ka-GE"/>
        </w:rPr>
      </w:pPr>
      <w:r w:rsidRPr="0054194E">
        <w:rPr>
          <w:rFonts w:ascii="Calibri" w:eastAsia="Times New Roman" w:hAnsi="Calibri" w:cs="Times New Roman"/>
          <w:lang w:val="ka-GE"/>
        </w:rPr>
        <w:t>Q</w:t>
      </w:r>
      <w:r w:rsidRPr="0054194E">
        <w:rPr>
          <w:rFonts w:ascii="Sylfaen" w:eastAsia="Times New Roman" w:hAnsi="Sylfaen" w:cs="Sylfaen"/>
          <w:vertAlign w:val="subscript"/>
          <w:lang w:val="ka-GE"/>
        </w:rPr>
        <w:t>სთ</w:t>
      </w:r>
      <w:r w:rsidRPr="0054194E">
        <w:rPr>
          <w:rFonts w:ascii="Calibri" w:eastAsia="Times New Roman" w:hAnsi="Calibri" w:cs="Times New Roman"/>
          <w:lang w:val="ka-GE"/>
        </w:rPr>
        <w:t>=</w:t>
      </w:r>
      <w:r>
        <w:rPr>
          <w:rFonts w:ascii="Sylfaen" w:eastAsia="Times New Roman" w:hAnsi="Sylfaen" w:cs="Times New Roman"/>
          <w:lang w:val="ka-GE"/>
        </w:rPr>
        <w:t>17,2032 + 1,15 = 18,3532</w:t>
      </w:r>
      <w:r w:rsidRPr="0054194E">
        <w:rPr>
          <w:rFonts w:ascii="Sylfaen" w:eastAsia="Times New Roman" w:hAnsi="Sylfaen" w:cs="Sylfaen"/>
          <w:lang w:val="ka-GE"/>
        </w:rPr>
        <w:t>მ</w:t>
      </w:r>
      <w:r w:rsidRPr="0054194E">
        <w:rPr>
          <w:rFonts w:ascii="Calibri" w:eastAsia="Times New Roman" w:hAnsi="Calibri" w:cs="Times New Roman"/>
          <w:vertAlign w:val="superscript"/>
          <w:lang w:val="ka-GE"/>
        </w:rPr>
        <w:t>3</w:t>
      </w:r>
      <w:r w:rsidRPr="0054194E">
        <w:rPr>
          <w:rFonts w:ascii="Calibri" w:eastAsia="Times New Roman" w:hAnsi="Calibri" w:cs="Times New Roman"/>
          <w:lang w:val="ka-GE"/>
        </w:rPr>
        <w:t>/</w:t>
      </w:r>
      <w:r w:rsidRPr="0054194E">
        <w:rPr>
          <w:rFonts w:ascii="Sylfaen" w:eastAsia="Times New Roman" w:hAnsi="Sylfaen" w:cs="Sylfaen"/>
          <w:lang w:val="ka-GE"/>
        </w:rPr>
        <w:t>სთ</w:t>
      </w:r>
    </w:p>
    <w:p w:rsidR="0054194E" w:rsidRPr="0054194E" w:rsidRDefault="0054194E" w:rsidP="0054194E">
      <w:pPr>
        <w:spacing w:after="0"/>
        <w:jc w:val="both"/>
        <w:rPr>
          <w:rFonts w:ascii="Sylfaen" w:eastAsia="Times New Roman" w:hAnsi="Sylfaen" w:cs="Times New Roman"/>
          <w:bCs/>
          <w:iCs/>
          <w:lang w:val="ka-GE"/>
        </w:rPr>
      </w:pPr>
      <w:r w:rsidRPr="0054194E">
        <w:rPr>
          <w:rFonts w:ascii="Sylfaen" w:eastAsia="Times New Roman" w:hAnsi="Sylfaen" w:cs="Times New Roman"/>
          <w:bCs/>
          <w:iCs/>
          <w:lang w:val="ka-GE"/>
        </w:rPr>
        <w:t xml:space="preserve">სანიაღვრე წყლები, რომელიც  </w:t>
      </w:r>
      <w:r w:rsidRPr="0054194E">
        <w:rPr>
          <w:rFonts w:ascii="Sylfaen" w:eastAsia="Times New Roman" w:hAnsi="Sylfaen" w:cs="Sylfaen"/>
          <w:lang w:val="ka-GE"/>
        </w:rPr>
        <w:t>დაბინძურებულია შეწონილი ნაწილაკებით</w:t>
      </w:r>
      <w:r w:rsidR="00391A7E">
        <w:rPr>
          <w:rFonts w:ascii="Sylfaen" w:eastAsia="Times New Roman" w:hAnsi="Sylfaen" w:cs="Sylfaen"/>
          <w:lang w:val="ka-GE"/>
        </w:rPr>
        <w:t xml:space="preserve"> შემკრები არხის გავლით</w:t>
      </w:r>
      <w:r w:rsidRPr="0054194E">
        <w:rPr>
          <w:rFonts w:ascii="Calibri" w:eastAsia="Times New Roman" w:hAnsi="Calibri" w:cs="Times New Roman"/>
          <w:lang w:val="ka-GE"/>
        </w:rPr>
        <w:t xml:space="preserve"> </w:t>
      </w:r>
      <w:r w:rsidRPr="0054194E">
        <w:rPr>
          <w:rFonts w:ascii="Sylfaen" w:eastAsia="Times New Roman" w:hAnsi="Sylfaen" w:cs="Times New Roman"/>
          <w:bCs/>
          <w:iCs/>
          <w:lang w:val="ka-GE"/>
        </w:rPr>
        <w:t xml:space="preserve">გროვდება სალექარში საიდანაც დაწმენდის და დალექვის შემდეგ  ჩაედინება მდ. ფოცხოვში.  </w:t>
      </w:r>
    </w:p>
    <w:p w:rsidR="0054194E" w:rsidRPr="0054194E" w:rsidRDefault="0054194E" w:rsidP="0054194E">
      <w:pPr>
        <w:ind w:right="329"/>
        <w:jc w:val="both"/>
        <w:rPr>
          <w:rFonts w:ascii="Sylfaen" w:eastAsia="Times New Roman" w:hAnsi="Sylfaen" w:cs="Times New Roman"/>
          <w:b/>
          <w:bCs/>
          <w:i/>
          <w:iCs/>
          <w:lang w:val="ka-GE"/>
        </w:rPr>
      </w:pPr>
      <w:r w:rsidRPr="0054194E">
        <w:rPr>
          <w:rFonts w:ascii="Sylfaen" w:eastAsia="Times New Roman" w:hAnsi="Sylfaen" w:cs="Times New Roman"/>
          <w:bCs/>
          <w:iCs/>
          <w:lang w:val="ka-GE"/>
        </w:rPr>
        <w:t>სულ საწარმოს  ჩამდინარე წყლების  ხარჯი ტოლი იქნება:</w:t>
      </w:r>
    </w:p>
    <w:p w:rsidR="0054194E" w:rsidRPr="0054194E" w:rsidRDefault="0054194E" w:rsidP="0054194E">
      <w:pPr>
        <w:spacing w:after="0"/>
        <w:ind w:left="2160" w:right="329"/>
        <w:jc w:val="both"/>
        <w:rPr>
          <w:rFonts w:ascii="Sylfaen" w:eastAsia="Times New Roman" w:hAnsi="Sylfaen" w:cs="Times New Roman"/>
          <w:bCs/>
          <w:iCs/>
          <w:lang w:val="ka-GE"/>
        </w:rPr>
      </w:pPr>
      <w:r w:rsidRPr="0054194E">
        <w:rPr>
          <w:rFonts w:ascii="Sylfaen" w:eastAsia="Times New Roman" w:hAnsi="Sylfaen" w:cs="Times New Roman"/>
          <w:bCs/>
          <w:iCs/>
          <w:lang w:val="ka-GE"/>
        </w:rPr>
        <w:t xml:space="preserve">წლიური - </w:t>
      </w:r>
      <w:r w:rsidR="00787666" w:rsidRPr="00F32CA3">
        <w:rPr>
          <w:rFonts w:ascii="Sylfaen" w:eastAsia="Times New Roman" w:hAnsi="Sylfaen" w:cs="Times New Roman"/>
          <w:lang w:val="ka-GE"/>
        </w:rPr>
        <w:t>27750</w:t>
      </w:r>
      <w:r w:rsidRPr="0054194E">
        <w:rPr>
          <w:rFonts w:ascii="Sylfaen" w:eastAsia="Times New Roman" w:hAnsi="Sylfaen" w:cs="Times New Roman"/>
          <w:szCs w:val="24"/>
          <w:lang w:val="ka-GE"/>
        </w:rPr>
        <w:t xml:space="preserve"> </w:t>
      </w:r>
      <w:r w:rsidRPr="0054194E">
        <w:rPr>
          <w:rFonts w:ascii="Sylfaen" w:eastAsia="Times New Roman" w:hAnsi="Sylfaen" w:cs="Times New Roman"/>
          <w:bCs/>
          <w:iCs/>
          <w:lang w:val="ka-GE"/>
        </w:rPr>
        <w:t>+</w:t>
      </w:r>
      <w:r w:rsidR="00787666">
        <w:rPr>
          <w:rFonts w:ascii="Sylfaen" w:eastAsia="Times New Roman" w:hAnsi="Sylfaen" w:cs="Times New Roman"/>
          <w:bCs/>
          <w:iCs/>
          <w:lang w:val="ka-GE"/>
        </w:rPr>
        <w:t xml:space="preserve"> </w:t>
      </w:r>
      <w:r w:rsidR="00787666">
        <w:rPr>
          <w:rFonts w:ascii="Sylfaen" w:eastAsia="Times New Roman" w:hAnsi="Sylfaen" w:cs="Times New Roman"/>
          <w:lang w:val="ka-GE"/>
        </w:rPr>
        <w:t>942,2519</w:t>
      </w:r>
      <w:r w:rsidRPr="0054194E">
        <w:rPr>
          <w:rFonts w:ascii="Sylfaen" w:eastAsia="Times New Roman" w:hAnsi="Sylfaen" w:cs="Times New Roman"/>
          <w:iCs/>
          <w:lang w:val="ka-GE"/>
        </w:rPr>
        <w:t xml:space="preserve"> </w:t>
      </w:r>
      <w:r w:rsidRPr="0054194E">
        <w:rPr>
          <w:rFonts w:ascii="Sylfaen" w:eastAsia="Times New Roman" w:hAnsi="Sylfaen" w:cs="Times New Roman"/>
          <w:bCs/>
          <w:iCs/>
          <w:lang w:val="ka-GE"/>
        </w:rPr>
        <w:t xml:space="preserve"> =</w:t>
      </w:r>
      <w:r w:rsidR="00787666">
        <w:rPr>
          <w:rFonts w:ascii="Sylfaen" w:eastAsia="Times New Roman" w:hAnsi="Sylfaen" w:cs="Times New Roman"/>
          <w:bCs/>
          <w:iCs/>
          <w:lang w:val="ka-GE"/>
        </w:rPr>
        <w:t>2</w:t>
      </w:r>
      <w:r w:rsidR="00F75081">
        <w:rPr>
          <w:rFonts w:ascii="Sylfaen" w:eastAsia="Times New Roman" w:hAnsi="Sylfaen" w:cs="Times New Roman"/>
          <w:bCs/>
          <w:iCs/>
          <w:lang w:val="ka-GE"/>
        </w:rPr>
        <w:t>8691</w:t>
      </w:r>
      <w:r w:rsidR="00787666">
        <w:rPr>
          <w:rFonts w:ascii="Sylfaen" w:eastAsia="Times New Roman" w:hAnsi="Sylfaen" w:cs="Times New Roman"/>
          <w:bCs/>
          <w:iCs/>
          <w:lang w:val="ka-GE"/>
        </w:rPr>
        <w:t>,</w:t>
      </w:r>
      <w:r w:rsidR="00F75081">
        <w:rPr>
          <w:rFonts w:ascii="Sylfaen" w:eastAsia="Times New Roman" w:hAnsi="Sylfaen" w:cs="Times New Roman"/>
          <w:bCs/>
          <w:iCs/>
          <w:lang w:val="ka-GE"/>
        </w:rPr>
        <w:t>5192</w:t>
      </w:r>
      <w:r w:rsidRPr="0054194E">
        <w:rPr>
          <w:rFonts w:ascii="Sylfaen" w:eastAsia="Times New Roman" w:hAnsi="Sylfaen" w:cs="Times New Roman"/>
          <w:bCs/>
          <w:iCs/>
          <w:lang w:val="ka-GE"/>
        </w:rPr>
        <w:t>მ</w:t>
      </w:r>
      <w:r w:rsidRPr="0054194E">
        <w:rPr>
          <w:rFonts w:ascii="Sylfaen" w:eastAsia="Times New Roman" w:hAnsi="Sylfaen" w:cs="Times New Roman"/>
          <w:bCs/>
          <w:iCs/>
          <w:vertAlign w:val="superscript"/>
          <w:lang w:val="ka-GE"/>
        </w:rPr>
        <w:t>3</w:t>
      </w:r>
      <w:r w:rsidRPr="0054194E">
        <w:rPr>
          <w:rFonts w:ascii="Sylfaen" w:eastAsia="Times New Roman" w:hAnsi="Sylfaen" w:cs="Times New Roman"/>
          <w:bCs/>
          <w:iCs/>
          <w:lang w:val="ka-GE"/>
        </w:rPr>
        <w:t>/წელ;</w:t>
      </w:r>
    </w:p>
    <w:p w:rsidR="0054194E" w:rsidRPr="0054194E" w:rsidRDefault="0054194E" w:rsidP="0054194E">
      <w:pPr>
        <w:spacing w:after="0"/>
        <w:ind w:right="329"/>
        <w:rPr>
          <w:rFonts w:ascii="Sylfaen" w:eastAsia="Times New Roman" w:hAnsi="Sylfaen" w:cs="Times New Roman"/>
          <w:bCs/>
          <w:iCs/>
          <w:lang w:val="ka-GE"/>
        </w:rPr>
      </w:pPr>
      <w:r w:rsidRPr="0054194E">
        <w:rPr>
          <w:rFonts w:ascii="Sylfaen" w:eastAsia="Times New Roman" w:hAnsi="Sylfaen" w:cs="Times New Roman"/>
          <w:bCs/>
          <w:iCs/>
          <w:lang w:val="ka-GE"/>
        </w:rPr>
        <w:t xml:space="preserve">                                       საათური -  </w:t>
      </w:r>
      <w:r w:rsidR="00787666" w:rsidRPr="00F32CA3">
        <w:rPr>
          <w:rFonts w:ascii="Sylfaen" w:eastAsia="Times New Roman" w:hAnsi="Sylfaen" w:cs="Sylfaen"/>
          <w:lang w:val="ka-GE"/>
        </w:rPr>
        <w:t>4,625</w:t>
      </w:r>
      <w:r w:rsidR="00787666">
        <w:rPr>
          <w:rFonts w:ascii="Sylfaen" w:eastAsia="Times New Roman" w:hAnsi="Sylfaen" w:cs="Sylfaen"/>
          <w:lang w:val="ka-GE"/>
        </w:rPr>
        <w:t xml:space="preserve"> </w:t>
      </w:r>
      <w:r w:rsidRPr="0054194E">
        <w:rPr>
          <w:rFonts w:ascii="Sylfaen" w:eastAsia="Times New Roman" w:hAnsi="Sylfaen" w:cs="Times New Roman"/>
          <w:bCs/>
          <w:iCs/>
          <w:lang w:val="ka-GE"/>
        </w:rPr>
        <w:t>+</w:t>
      </w:r>
      <w:r w:rsidR="00920CEF">
        <w:rPr>
          <w:rFonts w:ascii="Sylfaen" w:eastAsia="Times New Roman" w:hAnsi="Sylfaen" w:cs="Times New Roman"/>
          <w:lang w:val="ka-GE"/>
        </w:rPr>
        <w:t>18,3532</w:t>
      </w:r>
      <w:r w:rsidRPr="0054194E">
        <w:rPr>
          <w:rFonts w:ascii="Sylfaen" w:eastAsia="Times New Roman" w:hAnsi="Sylfaen" w:cs="Sylfaen"/>
          <w:lang w:val="ka-GE"/>
        </w:rPr>
        <w:t xml:space="preserve">  =</w:t>
      </w:r>
      <w:r w:rsidR="00920CEF">
        <w:rPr>
          <w:rFonts w:ascii="Sylfaen" w:eastAsia="Times New Roman" w:hAnsi="Sylfaen" w:cs="Times New Roman"/>
          <w:bCs/>
          <w:iCs/>
          <w:lang w:val="ka-GE"/>
        </w:rPr>
        <w:t>22</w:t>
      </w:r>
      <w:r w:rsidRPr="0054194E">
        <w:rPr>
          <w:rFonts w:ascii="Sylfaen" w:eastAsia="Times New Roman" w:hAnsi="Sylfaen" w:cs="Times New Roman"/>
          <w:bCs/>
          <w:iCs/>
          <w:lang w:val="ka-GE"/>
        </w:rPr>
        <w:t>,</w:t>
      </w:r>
      <w:r w:rsidR="00920CEF">
        <w:rPr>
          <w:rFonts w:ascii="Sylfaen" w:eastAsia="Times New Roman" w:hAnsi="Sylfaen" w:cs="Times New Roman"/>
          <w:bCs/>
          <w:iCs/>
          <w:lang w:val="ka-GE"/>
        </w:rPr>
        <w:t>9</w:t>
      </w:r>
      <w:r w:rsidR="00F75081">
        <w:rPr>
          <w:rFonts w:ascii="Sylfaen" w:eastAsia="Times New Roman" w:hAnsi="Sylfaen" w:cs="Times New Roman"/>
          <w:bCs/>
          <w:iCs/>
          <w:lang w:val="ka-GE"/>
        </w:rPr>
        <w:t>7</w:t>
      </w:r>
      <w:r w:rsidR="00920CEF">
        <w:rPr>
          <w:rFonts w:ascii="Sylfaen" w:eastAsia="Times New Roman" w:hAnsi="Sylfaen" w:cs="Times New Roman"/>
          <w:bCs/>
          <w:iCs/>
          <w:lang w:val="ka-GE"/>
        </w:rPr>
        <w:t>8</w:t>
      </w:r>
      <w:r w:rsidR="00F75081">
        <w:rPr>
          <w:rFonts w:ascii="Sylfaen" w:eastAsia="Times New Roman" w:hAnsi="Sylfaen" w:cs="Times New Roman"/>
          <w:bCs/>
          <w:iCs/>
          <w:lang w:val="ka-GE"/>
        </w:rPr>
        <w:t>2</w:t>
      </w:r>
      <w:r w:rsidRPr="0054194E">
        <w:rPr>
          <w:rFonts w:ascii="Sylfaen" w:eastAsia="Times New Roman" w:hAnsi="Sylfaen" w:cs="Times New Roman"/>
          <w:bCs/>
          <w:iCs/>
          <w:lang w:val="ka-GE"/>
        </w:rPr>
        <w:t>მ</w:t>
      </w:r>
      <w:r w:rsidRPr="0054194E">
        <w:rPr>
          <w:rFonts w:ascii="Sylfaen" w:eastAsia="Times New Roman" w:hAnsi="Sylfaen" w:cs="Times New Roman"/>
          <w:bCs/>
          <w:iCs/>
          <w:vertAlign w:val="superscript"/>
          <w:lang w:val="ka-GE"/>
        </w:rPr>
        <w:t>3</w:t>
      </w:r>
      <w:r w:rsidRPr="0054194E">
        <w:rPr>
          <w:rFonts w:ascii="Sylfaen" w:eastAsia="Times New Roman" w:hAnsi="Sylfaen" w:cs="Times New Roman"/>
          <w:bCs/>
          <w:iCs/>
          <w:lang w:val="ka-GE"/>
        </w:rPr>
        <w:t>/სთ;</w:t>
      </w:r>
    </w:p>
    <w:p w:rsidR="0054194E" w:rsidRPr="0054194E" w:rsidRDefault="0054194E" w:rsidP="0054194E">
      <w:pPr>
        <w:spacing w:after="0"/>
        <w:ind w:right="329"/>
        <w:rPr>
          <w:rFonts w:ascii="Sylfaen" w:eastAsia="Times New Roman" w:hAnsi="Sylfaen" w:cs="Times New Roman"/>
          <w:bCs/>
          <w:iCs/>
          <w:lang w:val="ka-GE"/>
        </w:rPr>
      </w:pPr>
    </w:p>
    <w:p w:rsidR="0054194E" w:rsidRPr="0054194E" w:rsidRDefault="006530AF" w:rsidP="0054194E">
      <w:pPr>
        <w:ind w:right="329"/>
        <w:jc w:val="both"/>
        <w:rPr>
          <w:rFonts w:ascii="Calibri" w:eastAsia="Times New Roman" w:hAnsi="Calibri" w:cs="Times New Roman"/>
          <w:b/>
          <w:lang w:val="es-ES"/>
        </w:rPr>
      </w:pPr>
      <w:r>
        <w:rPr>
          <w:rFonts w:ascii="Sylfaen" w:eastAsia="Times New Roman" w:hAnsi="Sylfaen" w:cs="Sylfaen"/>
          <w:b/>
          <w:lang w:val="ka-GE"/>
        </w:rPr>
        <w:t>3</w:t>
      </w:r>
      <w:r w:rsidR="0054194E" w:rsidRPr="0054194E">
        <w:rPr>
          <w:rFonts w:ascii="Sylfaen" w:eastAsia="Times New Roman" w:hAnsi="Sylfaen" w:cs="Sylfaen"/>
          <w:b/>
          <w:lang w:val="ka-GE"/>
        </w:rPr>
        <w:t>.</w:t>
      </w:r>
      <w:r>
        <w:rPr>
          <w:rFonts w:ascii="Sylfaen" w:eastAsia="Times New Roman" w:hAnsi="Sylfaen" w:cs="Sylfaen"/>
          <w:b/>
          <w:lang w:val="ka-GE"/>
        </w:rPr>
        <w:t>4.</w:t>
      </w:r>
      <w:r w:rsidR="0054194E" w:rsidRPr="0054194E">
        <w:rPr>
          <w:rFonts w:ascii="Sylfaen" w:eastAsia="Times New Roman" w:hAnsi="Sylfaen" w:cs="Sylfaen"/>
          <w:b/>
          <w:lang w:val="ka-GE"/>
        </w:rPr>
        <w:t xml:space="preserve"> </w:t>
      </w:r>
      <w:r w:rsidR="0054194E" w:rsidRPr="0054194E">
        <w:rPr>
          <w:rFonts w:ascii="Calibri" w:eastAsia="Times New Roman" w:hAnsi="Calibri" w:cs="Times New Roman"/>
          <w:b/>
          <w:lang w:val="es-ES"/>
        </w:rPr>
        <w:t xml:space="preserve"> </w:t>
      </w:r>
      <w:r w:rsidR="0054194E" w:rsidRPr="0054194E">
        <w:rPr>
          <w:rFonts w:ascii="Sylfaen" w:eastAsia="Times New Roman" w:hAnsi="Sylfaen" w:cs="Sylfaen"/>
          <w:b/>
          <w:lang w:val="es-ES"/>
        </w:rPr>
        <w:t>საწარმოო</w:t>
      </w:r>
      <w:r w:rsidR="0054194E" w:rsidRPr="0054194E">
        <w:rPr>
          <w:rFonts w:ascii="Calibri" w:eastAsia="Times New Roman" w:hAnsi="Calibri" w:cs="Times New Roman"/>
          <w:b/>
          <w:lang w:val="es-ES"/>
        </w:rPr>
        <w:t xml:space="preserve"> </w:t>
      </w:r>
      <w:r w:rsidR="0054194E" w:rsidRPr="0054194E">
        <w:rPr>
          <w:rFonts w:ascii="Sylfaen" w:eastAsia="Times New Roman" w:hAnsi="Sylfaen" w:cs="Sylfaen"/>
          <w:b/>
          <w:lang w:val="es-ES"/>
        </w:rPr>
        <w:t>ობიექტზე</w:t>
      </w:r>
      <w:r w:rsidR="0054194E" w:rsidRPr="0054194E">
        <w:rPr>
          <w:rFonts w:ascii="Calibri" w:eastAsia="Times New Roman" w:hAnsi="Calibri" w:cs="Times New Roman"/>
          <w:b/>
          <w:lang w:val="es-ES"/>
        </w:rPr>
        <w:t xml:space="preserve"> </w:t>
      </w:r>
      <w:r w:rsidR="0054194E" w:rsidRPr="0054194E">
        <w:rPr>
          <w:rFonts w:ascii="Sylfaen" w:eastAsia="Times New Roman" w:hAnsi="Sylfaen" w:cs="Sylfaen"/>
          <w:b/>
          <w:lang w:val="es-ES"/>
        </w:rPr>
        <w:t>გათვალისწინებული</w:t>
      </w:r>
      <w:r w:rsidR="0054194E" w:rsidRPr="0054194E">
        <w:rPr>
          <w:rFonts w:ascii="Calibri" w:eastAsia="Times New Roman" w:hAnsi="Calibri" w:cs="Times New Roman"/>
          <w:b/>
          <w:lang w:val="es-ES"/>
        </w:rPr>
        <w:t xml:space="preserve"> </w:t>
      </w:r>
      <w:r w:rsidR="0054194E" w:rsidRPr="0054194E">
        <w:rPr>
          <w:rFonts w:ascii="Sylfaen" w:eastAsia="Times New Roman" w:hAnsi="Sylfaen" w:cs="Sylfaen"/>
          <w:b/>
          <w:lang w:val="es-ES"/>
        </w:rPr>
        <w:t>სალექარის</w:t>
      </w:r>
      <w:r w:rsidR="0054194E" w:rsidRPr="0054194E">
        <w:rPr>
          <w:rFonts w:ascii="Calibri" w:eastAsia="Times New Roman" w:hAnsi="Calibri" w:cs="Times New Roman"/>
          <w:b/>
          <w:lang w:val="es-ES"/>
        </w:rPr>
        <w:t xml:space="preserve"> </w:t>
      </w:r>
      <w:r w:rsidR="0054194E" w:rsidRPr="0054194E">
        <w:rPr>
          <w:rFonts w:ascii="Sylfaen" w:eastAsia="Times New Roman" w:hAnsi="Sylfaen" w:cs="Sylfaen"/>
          <w:b/>
          <w:lang w:val="es-ES"/>
        </w:rPr>
        <w:t>ეფექტურობის</w:t>
      </w:r>
      <w:r w:rsidR="0054194E" w:rsidRPr="0054194E">
        <w:rPr>
          <w:rFonts w:ascii="Calibri" w:eastAsia="Times New Roman" w:hAnsi="Calibri" w:cs="Times New Roman"/>
          <w:b/>
          <w:lang w:val="es-ES"/>
        </w:rPr>
        <w:t xml:space="preserve"> </w:t>
      </w:r>
      <w:r w:rsidR="0054194E" w:rsidRPr="0054194E">
        <w:rPr>
          <w:rFonts w:ascii="Sylfaen" w:eastAsia="Times New Roman" w:hAnsi="Sylfaen" w:cs="Sylfaen"/>
          <w:b/>
          <w:lang w:val="es-ES"/>
        </w:rPr>
        <w:t>გაანგარიშება</w:t>
      </w:r>
    </w:p>
    <w:p w:rsidR="0054194E" w:rsidRPr="0054194E" w:rsidRDefault="0054194E" w:rsidP="0054194E">
      <w:pPr>
        <w:spacing w:after="0"/>
        <w:ind w:right="329"/>
        <w:jc w:val="both"/>
        <w:rPr>
          <w:rFonts w:ascii="Sylfaen" w:eastAsia="Times New Roman" w:hAnsi="Sylfaen" w:cs="Times New Roman"/>
          <w:lang w:val="es-ES"/>
        </w:rPr>
      </w:pPr>
      <w:r w:rsidRPr="0054194E">
        <w:rPr>
          <w:rFonts w:ascii="Sylfaen" w:eastAsia="Times New Roman" w:hAnsi="Sylfaen" w:cs="Sylfaen"/>
          <w:lang w:val="ka-GE"/>
        </w:rPr>
        <w:t xml:space="preserve">   </w:t>
      </w:r>
      <w:r w:rsidRPr="0054194E">
        <w:rPr>
          <w:rFonts w:ascii="Sylfaen" w:eastAsia="Times New Roman" w:hAnsi="Sylfaen" w:cs="Sylfaen"/>
          <w:lang w:val="es-ES"/>
        </w:rPr>
        <w:t>საპროექტო</w:t>
      </w:r>
      <w:r w:rsidRPr="0054194E">
        <w:rPr>
          <w:rFonts w:ascii="Sylfaen" w:eastAsia="Times New Roman" w:hAnsi="Sylfaen" w:cs="Times New Roman"/>
          <w:lang w:val="es-ES"/>
        </w:rPr>
        <w:t xml:space="preserve"> </w:t>
      </w:r>
      <w:r w:rsidRPr="0054194E">
        <w:rPr>
          <w:rFonts w:ascii="Sylfaen" w:eastAsia="Times New Roman" w:hAnsi="Sylfaen" w:cs="Sylfaen"/>
          <w:lang w:val="es-ES"/>
        </w:rPr>
        <w:t>სალექარის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გაწმენდის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ხარისხის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შეფასებისთვის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გამოყენებულია</w:t>
      </w:r>
      <w:r w:rsidRPr="0054194E">
        <w:rPr>
          <w:rFonts w:ascii="Sylfaen" w:eastAsia="Times New Roman" w:hAnsi="Sylfaen" w:cs="Times New Roman"/>
          <w:lang w:val="es-ES"/>
        </w:rPr>
        <w:t xml:space="preserve"> </w:t>
      </w:r>
      <w:r w:rsidRPr="0054194E">
        <w:rPr>
          <w:rFonts w:ascii="Sylfaen" w:eastAsia="Times New Roman" w:hAnsi="Sylfaen" w:cs="Sylfaen"/>
          <w:lang w:val="es-ES"/>
        </w:rPr>
        <w:t>ტიპიურ</w:t>
      </w:r>
      <w:r w:rsidRPr="0054194E">
        <w:rPr>
          <w:rFonts w:ascii="Sylfaen" w:eastAsia="Times New Roman" w:hAnsi="Sylfaen" w:cs="Times New Roman"/>
          <w:lang w:val="es-ES"/>
        </w:rPr>
        <w:t xml:space="preserve"> </w:t>
      </w:r>
      <w:r w:rsidRPr="0054194E">
        <w:rPr>
          <w:rFonts w:ascii="Sylfaen" w:eastAsia="Times New Roman" w:hAnsi="Sylfaen" w:cs="Sylfaen"/>
          <w:lang w:val="es-ES"/>
        </w:rPr>
        <w:t>პროექტებში</w:t>
      </w:r>
      <w:r w:rsidRPr="0054194E">
        <w:rPr>
          <w:rFonts w:ascii="Sylfaen" w:eastAsia="Times New Roman" w:hAnsi="Sylfaen" w:cs="Times New Roman"/>
          <w:lang w:val="es-ES"/>
        </w:rPr>
        <w:t xml:space="preserve"> </w:t>
      </w:r>
      <w:r w:rsidRPr="0054194E">
        <w:rPr>
          <w:rFonts w:ascii="Sylfaen" w:eastAsia="Times New Roman" w:hAnsi="Sylfaen" w:cs="Sylfaen"/>
          <w:lang w:val="es-ES"/>
        </w:rPr>
        <w:t>გამოყენებული</w:t>
      </w:r>
      <w:r w:rsidRPr="0054194E">
        <w:rPr>
          <w:rFonts w:ascii="Sylfaen" w:eastAsia="Times New Roman" w:hAnsi="Sylfaen" w:cs="Times New Roman"/>
          <w:lang w:val="es-ES"/>
        </w:rPr>
        <w:t xml:space="preserve">, </w:t>
      </w:r>
      <w:r w:rsidRPr="0054194E">
        <w:rPr>
          <w:rFonts w:ascii="Sylfaen" w:eastAsia="Times New Roman" w:hAnsi="Sylfaen" w:cs="Sylfaen"/>
          <w:lang w:val="es-ES"/>
        </w:rPr>
        <w:t>პრაქტიკული</w:t>
      </w:r>
      <w:r w:rsidRPr="0054194E">
        <w:rPr>
          <w:rFonts w:ascii="Sylfaen" w:eastAsia="Times New Roman" w:hAnsi="Sylfaen" w:cs="Times New Roman"/>
          <w:lang w:val="es-ES"/>
        </w:rPr>
        <w:t xml:space="preserve"> </w:t>
      </w:r>
      <w:r w:rsidRPr="0054194E">
        <w:rPr>
          <w:rFonts w:ascii="Sylfaen" w:eastAsia="Times New Roman" w:hAnsi="Sylfaen" w:cs="Sylfaen"/>
          <w:lang w:val="es-ES"/>
        </w:rPr>
        <w:t>გაზომვებით</w:t>
      </w:r>
      <w:r w:rsidRPr="0054194E">
        <w:rPr>
          <w:rFonts w:ascii="Sylfaen" w:eastAsia="Times New Roman" w:hAnsi="Sylfaen" w:cs="Times New Roman"/>
          <w:lang w:val="es-ES"/>
        </w:rPr>
        <w:t xml:space="preserve"> </w:t>
      </w:r>
      <w:r w:rsidRPr="0054194E">
        <w:rPr>
          <w:rFonts w:ascii="Sylfaen" w:eastAsia="Times New Roman" w:hAnsi="Sylfaen" w:cs="Sylfaen"/>
          <w:lang w:val="es-ES"/>
        </w:rPr>
        <w:t>მიღებული</w:t>
      </w:r>
      <w:r w:rsidRPr="0054194E">
        <w:rPr>
          <w:rFonts w:ascii="Sylfaen" w:eastAsia="Times New Roman" w:hAnsi="Sylfaen" w:cs="Times New Roman"/>
          <w:lang w:val="es-ES"/>
        </w:rPr>
        <w:t xml:space="preserve"> </w:t>
      </w:r>
      <w:r w:rsidRPr="0054194E">
        <w:rPr>
          <w:rFonts w:ascii="Sylfaen" w:eastAsia="Times New Roman" w:hAnsi="Sylfaen" w:cs="Sylfaen"/>
          <w:lang w:val="es-ES"/>
        </w:rPr>
        <w:t>მონაცემები</w:t>
      </w:r>
      <w:r w:rsidRPr="0054194E">
        <w:rPr>
          <w:rFonts w:ascii="Sylfaen" w:eastAsia="Times New Roman" w:hAnsi="Sylfaen" w:cs="Times New Roman"/>
          <w:lang w:val="es-ES"/>
        </w:rPr>
        <w:t xml:space="preserve">. </w:t>
      </w:r>
      <w:r w:rsidRPr="0054194E">
        <w:rPr>
          <w:rFonts w:ascii="Sylfaen" w:eastAsia="Times New Roman" w:hAnsi="Sylfaen" w:cs="Sylfaen"/>
          <w:lang w:val="es-ES"/>
        </w:rPr>
        <w:t>აღნიშნული</w:t>
      </w:r>
      <w:r w:rsidRPr="0054194E">
        <w:rPr>
          <w:rFonts w:ascii="Sylfaen" w:eastAsia="Times New Roman" w:hAnsi="Sylfaen" w:cs="Times New Roman"/>
          <w:lang w:val="es-ES"/>
        </w:rPr>
        <w:t xml:space="preserve"> </w:t>
      </w:r>
      <w:r w:rsidRPr="0054194E">
        <w:rPr>
          <w:rFonts w:ascii="Sylfaen" w:eastAsia="Times New Roman" w:hAnsi="Sylfaen" w:cs="Sylfaen"/>
          <w:lang w:val="es-ES"/>
        </w:rPr>
        <w:t>გაანგარიშებები</w:t>
      </w:r>
      <w:r w:rsidRPr="0054194E">
        <w:rPr>
          <w:rFonts w:ascii="Sylfaen" w:eastAsia="Times New Roman" w:hAnsi="Sylfaen" w:cs="Times New Roman"/>
          <w:lang w:val="es-ES"/>
        </w:rPr>
        <w:t xml:space="preserve"> </w:t>
      </w:r>
      <w:r w:rsidRPr="0054194E">
        <w:rPr>
          <w:rFonts w:ascii="Sylfaen" w:eastAsia="Times New Roman" w:hAnsi="Sylfaen" w:cs="Sylfaen"/>
          <w:lang w:val="es-ES"/>
        </w:rPr>
        <w:t>მიახლოებულია</w:t>
      </w:r>
      <w:r w:rsidRPr="0054194E">
        <w:rPr>
          <w:rFonts w:ascii="Sylfaen" w:eastAsia="Times New Roman" w:hAnsi="Sylfaen" w:cs="Times New Roman"/>
          <w:lang w:val="es-ES"/>
        </w:rPr>
        <w:t xml:space="preserve"> СНиП 2.04.03-85 (</w:t>
      </w:r>
      <w:r w:rsidRPr="0054194E">
        <w:rPr>
          <w:rFonts w:ascii="Sylfaen" w:eastAsia="Times New Roman" w:hAnsi="Sylfaen" w:cs="Sylfaen"/>
          <w:lang w:val="es-ES"/>
        </w:rPr>
        <w:t>გარე</w:t>
      </w:r>
      <w:r w:rsidRPr="0054194E">
        <w:rPr>
          <w:rFonts w:ascii="Sylfaen" w:eastAsia="Times New Roman" w:hAnsi="Sylfaen" w:cs="Times New Roman"/>
          <w:lang w:val="es-ES"/>
        </w:rPr>
        <w:t xml:space="preserve"> </w:t>
      </w:r>
      <w:r w:rsidRPr="0054194E">
        <w:rPr>
          <w:rFonts w:ascii="Sylfaen" w:eastAsia="Times New Roman" w:hAnsi="Sylfaen" w:cs="Sylfaen"/>
          <w:lang w:val="es-ES"/>
        </w:rPr>
        <w:t>კანალიზაცია</w:t>
      </w:r>
      <w:r w:rsidRPr="0054194E">
        <w:rPr>
          <w:rFonts w:ascii="Sylfaen" w:eastAsia="Times New Roman" w:hAnsi="Sylfaen" w:cs="Times New Roman"/>
          <w:lang w:val="es-ES"/>
        </w:rPr>
        <w:t xml:space="preserve">) </w:t>
      </w:r>
      <w:r w:rsidRPr="0054194E">
        <w:rPr>
          <w:rFonts w:ascii="Sylfaen" w:eastAsia="Times New Roman" w:hAnsi="Sylfaen" w:cs="Sylfaen"/>
          <w:lang w:val="es-ES"/>
        </w:rPr>
        <w:t>ანგარიშთან</w:t>
      </w:r>
      <w:r w:rsidRPr="0054194E">
        <w:rPr>
          <w:rFonts w:ascii="Sylfaen" w:eastAsia="Times New Roman" w:hAnsi="Sylfaen" w:cs="Times New Roman"/>
          <w:lang w:val="es-ES"/>
        </w:rPr>
        <w:t xml:space="preserve">. </w:t>
      </w:r>
      <w:r w:rsidRPr="0054194E">
        <w:rPr>
          <w:rFonts w:ascii="Sylfaen" w:eastAsia="Times New Roman" w:hAnsi="Sylfaen" w:cs="Sylfaen"/>
          <w:lang w:val="es-ES"/>
        </w:rPr>
        <w:t>სალექარის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ეფექტურობა</w:t>
      </w:r>
      <w:r w:rsidRPr="0054194E">
        <w:rPr>
          <w:rFonts w:ascii="Sylfaen" w:eastAsia="Times New Roman" w:hAnsi="Sylfaen" w:cs="Times New Roman"/>
          <w:lang w:val="es-ES"/>
        </w:rPr>
        <w:t xml:space="preserve"> </w:t>
      </w:r>
      <w:r w:rsidRPr="0054194E">
        <w:rPr>
          <w:rFonts w:ascii="Sylfaen" w:eastAsia="Times New Roman" w:hAnsi="Sylfaen" w:cs="Sylfaen"/>
          <w:lang w:val="es-ES"/>
        </w:rPr>
        <w:t>და</w:t>
      </w:r>
      <w:r w:rsidRPr="0054194E">
        <w:rPr>
          <w:rFonts w:ascii="Sylfaen" w:eastAsia="Times New Roman" w:hAnsi="Sylfaen" w:cs="Times New Roman"/>
          <w:lang w:val="es-ES"/>
        </w:rPr>
        <w:t xml:space="preserve"> </w:t>
      </w:r>
      <w:r w:rsidRPr="0054194E">
        <w:rPr>
          <w:rFonts w:ascii="Sylfaen" w:eastAsia="Times New Roman" w:hAnsi="Sylfaen" w:cs="Sylfaen"/>
          <w:lang w:val="es-ES"/>
        </w:rPr>
        <w:t>ანგარიში</w:t>
      </w:r>
      <w:r w:rsidRPr="0054194E">
        <w:rPr>
          <w:rFonts w:ascii="Sylfaen" w:eastAsia="Times New Roman" w:hAnsi="Sylfaen" w:cs="Times New Roman"/>
          <w:lang w:val="es-ES"/>
        </w:rPr>
        <w:t xml:space="preserve"> </w:t>
      </w:r>
      <w:r w:rsidRPr="0054194E">
        <w:rPr>
          <w:rFonts w:ascii="Sylfaen" w:eastAsia="Times New Roman" w:hAnsi="Sylfaen" w:cs="Sylfaen"/>
          <w:lang w:val="es-ES"/>
        </w:rPr>
        <w:t>გათვალისწინებული</w:t>
      </w:r>
      <w:r w:rsidRPr="0054194E">
        <w:rPr>
          <w:rFonts w:ascii="Sylfaen" w:eastAsia="Times New Roman" w:hAnsi="Sylfaen" w:cs="Times New Roman"/>
          <w:lang w:val="es-ES"/>
        </w:rPr>
        <w:t xml:space="preserve"> </w:t>
      </w:r>
      <w:r w:rsidRPr="0054194E">
        <w:rPr>
          <w:rFonts w:ascii="Sylfaen" w:eastAsia="Times New Roman" w:hAnsi="Sylfaen" w:cs="Sylfaen"/>
          <w:lang w:val="es-ES"/>
        </w:rPr>
        <w:t>არის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შეწონილი</w:t>
      </w:r>
      <w:r w:rsidRPr="0054194E">
        <w:rPr>
          <w:rFonts w:ascii="Sylfaen" w:eastAsia="Times New Roman" w:hAnsi="Sylfaen" w:cs="Times New Roman"/>
          <w:lang w:val="es-ES"/>
        </w:rPr>
        <w:t xml:space="preserve"> </w:t>
      </w:r>
      <w:r w:rsidRPr="0054194E">
        <w:rPr>
          <w:rFonts w:ascii="Sylfaen" w:eastAsia="Times New Roman" w:hAnsi="Sylfaen" w:cs="Sylfaen"/>
          <w:lang w:val="es-ES"/>
        </w:rPr>
        <w:t>ნაწილაკების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დალექვაზე</w:t>
      </w:r>
      <w:r w:rsidRPr="0054194E">
        <w:rPr>
          <w:rFonts w:ascii="Sylfaen" w:eastAsia="Times New Roman" w:hAnsi="Sylfaen" w:cs="Times New Roman"/>
          <w:lang w:val="es-ES"/>
        </w:rPr>
        <w:t xml:space="preserve">, </w:t>
      </w:r>
      <w:r w:rsidRPr="0054194E">
        <w:rPr>
          <w:rFonts w:ascii="Sylfaen" w:eastAsia="Times New Roman" w:hAnsi="Sylfaen" w:cs="Sylfaen"/>
          <w:lang w:val="es-ES"/>
        </w:rPr>
        <w:t>რომლის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ჰიდრავლიკური</w:t>
      </w:r>
      <w:r w:rsidRPr="0054194E">
        <w:rPr>
          <w:rFonts w:ascii="Sylfaen" w:eastAsia="Times New Roman" w:hAnsi="Sylfaen" w:cs="Times New Roman"/>
          <w:lang w:val="es-ES"/>
        </w:rPr>
        <w:t xml:space="preserve"> </w:t>
      </w:r>
      <w:r w:rsidRPr="0054194E">
        <w:rPr>
          <w:rFonts w:ascii="Sylfaen" w:eastAsia="Times New Roman" w:hAnsi="Sylfaen" w:cs="Sylfaen"/>
          <w:lang w:val="es-ES"/>
        </w:rPr>
        <w:t>ზომაა</w:t>
      </w:r>
      <w:r w:rsidRPr="0054194E">
        <w:rPr>
          <w:rFonts w:ascii="Sylfaen" w:eastAsia="Times New Roman" w:hAnsi="Sylfaen" w:cs="Times New Roman"/>
          <w:lang w:val="es-ES"/>
        </w:rPr>
        <w:t xml:space="preserve"> 0.3 </w:t>
      </w:r>
      <w:r w:rsidRPr="0054194E">
        <w:rPr>
          <w:rFonts w:ascii="Sylfaen" w:eastAsia="Times New Roman" w:hAnsi="Sylfaen" w:cs="Sylfaen"/>
          <w:lang w:val="es-ES"/>
        </w:rPr>
        <w:t>მმ</w:t>
      </w:r>
      <w:r w:rsidRPr="0054194E">
        <w:rPr>
          <w:rFonts w:ascii="Sylfaen" w:eastAsia="Times New Roman" w:hAnsi="Sylfaen" w:cs="Times New Roman"/>
          <w:lang w:val="es-ES"/>
        </w:rPr>
        <w:t>/</w:t>
      </w:r>
      <w:r w:rsidRPr="0054194E">
        <w:rPr>
          <w:rFonts w:ascii="Sylfaen" w:eastAsia="Times New Roman" w:hAnsi="Sylfaen" w:cs="Sylfaen"/>
          <w:lang w:val="es-ES"/>
        </w:rPr>
        <w:t>წმ</w:t>
      </w:r>
      <w:r w:rsidRPr="0054194E">
        <w:rPr>
          <w:rFonts w:ascii="Sylfaen" w:eastAsia="Times New Roman" w:hAnsi="Sylfaen" w:cs="Times New Roman"/>
          <w:lang w:val="es-ES"/>
        </w:rPr>
        <w:t xml:space="preserve"> </w:t>
      </w:r>
      <w:r w:rsidRPr="0054194E">
        <w:rPr>
          <w:rFonts w:ascii="Sylfaen" w:eastAsia="Times New Roman" w:hAnsi="Sylfaen" w:cs="Sylfaen"/>
          <w:lang w:val="es-ES"/>
        </w:rPr>
        <w:t>და</w:t>
      </w:r>
      <w:r w:rsidRPr="0054194E">
        <w:rPr>
          <w:rFonts w:ascii="Sylfaen" w:eastAsia="Times New Roman" w:hAnsi="Sylfaen" w:cs="Times New Roman"/>
          <w:lang w:val="es-ES"/>
        </w:rPr>
        <w:t xml:space="preserve"> </w:t>
      </w:r>
      <w:r w:rsidRPr="0054194E">
        <w:rPr>
          <w:rFonts w:ascii="Sylfaen" w:eastAsia="Times New Roman" w:hAnsi="Sylfaen" w:cs="Sylfaen"/>
          <w:lang w:val="es-ES"/>
        </w:rPr>
        <w:t>უფრო</w:t>
      </w:r>
      <w:r w:rsidRPr="0054194E">
        <w:rPr>
          <w:rFonts w:ascii="Sylfaen" w:eastAsia="Times New Roman" w:hAnsi="Sylfaen" w:cs="Times New Roman"/>
          <w:lang w:val="es-ES"/>
        </w:rPr>
        <w:t xml:space="preserve"> </w:t>
      </w:r>
      <w:r w:rsidRPr="0054194E">
        <w:rPr>
          <w:rFonts w:ascii="Sylfaen" w:eastAsia="Times New Roman" w:hAnsi="Sylfaen" w:cs="Sylfaen"/>
          <w:lang w:val="es-ES"/>
        </w:rPr>
        <w:t>დიდი</w:t>
      </w:r>
      <w:r w:rsidRPr="0054194E">
        <w:rPr>
          <w:rFonts w:ascii="Sylfaen" w:eastAsia="Times New Roman" w:hAnsi="Sylfaen" w:cs="Times New Roman"/>
          <w:lang w:val="es-ES"/>
        </w:rPr>
        <w:t xml:space="preserve">.  </w:t>
      </w:r>
      <w:r w:rsidRPr="0054194E">
        <w:rPr>
          <w:rFonts w:ascii="Sylfaen" w:eastAsia="Times New Roman" w:hAnsi="Sylfaen" w:cs="Sylfaen"/>
          <w:lang w:val="es-ES"/>
        </w:rPr>
        <w:t>წყლის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სარკის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ზომის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გამოსათვლელად</w:t>
      </w:r>
      <w:r w:rsidRPr="0054194E">
        <w:rPr>
          <w:rFonts w:ascii="Sylfaen" w:eastAsia="Times New Roman" w:hAnsi="Sylfaen" w:cs="Times New Roman"/>
          <w:lang w:val="es-ES"/>
        </w:rPr>
        <w:t xml:space="preserve"> </w:t>
      </w:r>
      <w:r w:rsidRPr="0054194E">
        <w:rPr>
          <w:rFonts w:ascii="Sylfaen" w:eastAsia="Times New Roman" w:hAnsi="Sylfaen" w:cs="Sylfaen"/>
          <w:lang w:val="es-ES"/>
        </w:rPr>
        <w:t>გამოიყენება</w:t>
      </w:r>
      <w:r w:rsidRPr="0054194E">
        <w:rPr>
          <w:rFonts w:ascii="Sylfaen" w:eastAsia="Times New Roman" w:hAnsi="Sylfaen" w:cs="Times New Roman"/>
          <w:lang w:val="es-ES"/>
        </w:rPr>
        <w:t xml:space="preserve"> </w:t>
      </w:r>
      <w:r w:rsidRPr="0054194E">
        <w:rPr>
          <w:rFonts w:ascii="Sylfaen" w:eastAsia="Times New Roman" w:hAnsi="Sylfaen" w:cs="Sylfaen"/>
          <w:lang w:val="es-ES"/>
        </w:rPr>
        <w:t>ფორმულა</w:t>
      </w:r>
      <w:r w:rsidRPr="0054194E">
        <w:rPr>
          <w:rFonts w:ascii="Sylfaen" w:eastAsia="Times New Roman" w:hAnsi="Sylfaen" w:cs="Times New Roman"/>
          <w:lang w:val="es-ES"/>
        </w:rPr>
        <w:t xml:space="preserve">: </w:t>
      </w:r>
    </w:p>
    <w:p w:rsidR="0054194E" w:rsidRPr="0054194E" w:rsidRDefault="0054194E" w:rsidP="0054194E">
      <w:pPr>
        <w:spacing w:after="0"/>
        <w:ind w:right="329"/>
        <w:jc w:val="both"/>
        <w:rPr>
          <w:rFonts w:ascii="Sylfaen" w:eastAsia="Times New Roman" w:hAnsi="Sylfaen" w:cs="Times New Roman"/>
          <w:lang w:val="es-ES"/>
        </w:rPr>
      </w:pPr>
      <w:r w:rsidRPr="0054194E">
        <w:rPr>
          <w:rFonts w:ascii="Sylfaen" w:eastAsia="Times New Roman" w:hAnsi="Sylfaen" w:cs="Times New Roman"/>
          <w:lang w:val="ka-GE"/>
        </w:rPr>
        <w:t xml:space="preserve">                                                    </w:t>
      </w:r>
      <w:r w:rsidRPr="0054194E">
        <w:rPr>
          <w:rFonts w:ascii="Sylfaen" w:eastAsia="Times New Roman" w:hAnsi="Sylfaen" w:cs="Times New Roman"/>
          <w:lang w:val="es-ES"/>
        </w:rPr>
        <w:t xml:space="preserve">F=Q </w:t>
      </w:r>
      <w:r w:rsidRPr="0054194E">
        <w:rPr>
          <w:rFonts w:ascii="Sylfaen" w:eastAsia="Times New Roman" w:hAnsi="Sylfaen" w:cs="Times New Roman"/>
          <w:lang w:val="ka-GE"/>
        </w:rPr>
        <w:t xml:space="preserve">/ </w:t>
      </w:r>
      <w:r w:rsidRPr="0054194E">
        <w:rPr>
          <w:rFonts w:ascii="Sylfaen" w:eastAsia="Times New Roman" w:hAnsi="Sylfaen" w:cs="Times New Roman"/>
          <w:lang w:val="es-ES"/>
        </w:rPr>
        <w:t xml:space="preserve">q </w:t>
      </w:r>
      <w:r w:rsidRPr="0054194E">
        <w:rPr>
          <w:rFonts w:ascii="Sylfaen" w:eastAsia="Times New Roman" w:hAnsi="Sylfaen" w:cs="Sylfaen"/>
          <w:lang w:val="es-ES"/>
        </w:rPr>
        <w:t>სადაც</w:t>
      </w:r>
      <w:r w:rsidRPr="0054194E">
        <w:rPr>
          <w:rFonts w:ascii="Sylfaen" w:eastAsia="Times New Roman" w:hAnsi="Sylfaen" w:cs="Times New Roman"/>
          <w:lang w:val="es-ES"/>
        </w:rPr>
        <w:t>,</w:t>
      </w:r>
    </w:p>
    <w:p w:rsidR="0054194E" w:rsidRPr="0054194E" w:rsidRDefault="0054194E" w:rsidP="0054194E">
      <w:pPr>
        <w:spacing w:after="0"/>
        <w:ind w:right="329"/>
        <w:jc w:val="both"/>
        <w:rPr>
          <w:rFonts w:ascii="Sylfaen" w:eastAsia="Times New Roman" w:hAnsi="Sylfaen" w:cs="Times New Roman"/>
          <w:lang w:val="es-ES"/>
        </w:rPr>
      </w:pPr>
      <w:r w:rsidRPr="0054194E">
        <w:rPr>
          <w:rFonts w:ascii="Sylfaen" w:eastAsia="Times New Roman" w:hAnsi="Sylfaen" w:cs="Times New Roman"/>
          <w:lang w:val="es-ES"/>
        </w:rPr>
        <w:t xml:space="preserve"> Q - </w:t>
      </w:r>
      <w:r w:rsidRPr="0054194E">
        <w:rPr>
          <w:rFonts w:ascii="Sylfaen" w:eastAsia="Times New Roman" w:hAnsi="Sylfaen" w:cs="Sylfaen"/>
          <w:lang w:val="es-ES"/>
        </w:rPr>
        <w:t>არის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მოდინებული</w:t>
      </w:r>
      <w:r w:rsidRPr="0054194E">
        <w:rPr>
          <w:rFonts w:ascii="Sylfaen" w:eastAsia="Times New Roman" w:hAnsi="Sylfaen" w:cs="Times New Roman"/>
          <w:lang w:val="es-ES"/>
        </w:rPr>
        <w:t xml:space="preserve"> </w:t>
      </w:r>
      <w:r w:rsidRPr="0054194E">
        <w:rPr>
          <w:rFonts w:ascii="Sylfaen" w:eastAsia="Times New Roman" w:hAnsi="Sylfaen" w:cs="Sylfaen"/>
          <w:lang w:val="es-ES"/>
        </w:rPr>
        <w:t>წყლის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რაოდენობა</w:t>
      </w:r>
      <w:r w:rsidRPr="0054194E">
        <w:rPr>
          <w:rFonts w:ascii="Sylfaen" w:eastAsia="Times New Roman" w:hAnsi="Sylfaen" w:cs="Times New Roman"/>
          <w:lang w:val="es-ES"/>
        </w:rPr>
        <w:t xml:space="preserve">, ჩვენს შემთხვევაში </w:t>
      </w:r>
      <w:r w:rsidRPr="0054194E">
        <w:rPr>
          <w:rFonts w:ascii="Sylfaen" w:eastAsia="Times New Roman" w:hAnsi="Sylfaen" w:cs="Sylfaen"/>
          <w:lang w:val="es-ES"/>
        </w:rPr>
        <w:t>მაქსიმუმ</w:t>
      </w:r>
      <w:r w:rsidRPr="0054194E">
        <w:rPr>
          <w:rFonts w:ascii="Sylfaen" w:eastAsia="Times New Roman" w:hAnsi="Sylfaen" w:cs="Times New Roman"/>
          <w:lang w:val="es-ES"/>
        </w:rPr>
        <w:t xml:space="preserve"> </w:t>
      </w:r>
      <w:r w:rsidR="00920CEF">
        <w:rPr>
          <w:rFonts w:ascii="Sylfaen" w:eastAsia="Times New Roman" w:hAnsi="Sylfaen" w:cs="Times New Roman"/>
          <w:bCs/>
          <w:iCs/>
          <w:lang w:val="ka-GE"/>
        </w:rPr>
        <w:t>22,98</w:t>
      </w:r>
      <w:r w:rsidRPr="0054194E">
        <w:rPr>
          <w:rFonts w:ascii="Sylfaen" w:eastAsia="Times New Roman" w:hAnsi="Sylfaen" w:cs="Times New Roman"/>
          <w:lang w:val="es-ES"/>
        </w:rPr>
        <w:t xml:space="preserve"> </w:t>
      </w:r>
      <w:r w:rsidRPr="0054194E">
        <w:rPr>
          <w:rFonts w:ascii="Sylfaen" w:eastAsia="Times New Roman" w:hAnsi="Sylfaen" w:cs="Sylfaen"/>
          <w:lang w:val="es-ES"/>
        </w:rPr>
        <w:t>მ</w:t>
      </w:r>
      <w:r w:rsidRPr="0054194E">
        <w:rPr>
          <w:rFonts w:ascii="Sylfaen" w:eastAsia="Times New Roman" w:hAnsi="Sylfaen" w:cs="Times New Roman"/>
          <w:vertAlign w:val="superscript"/>
          <w:lang w:val="es-ES"/>
        </w:rPr>
        <w:t>3</w:t>
      </w:r>
      <w:r w:rsidRPr="0054194E">
        <w:rPr>
          <w:rFonts w:ascii="Sylfaen" w:eastAsia="Times New Roman" w:hAnsi="Sylfaen" w:cs="Times New Roman"/>
          <w:lang w:val="es-ES"/>
        </w:rPr>
        <w:t>/</w:t>
      </w:r>
      <w:r w:rsidRPr="0054194E">
        <w:rPr>
          <w:rFonts w:ascii="Sylfaen" w:eastAsia="Times New Roman" w:hAnsi="Sylfaen" w:cs="Sylfaen"/>
          <w:lang w:val="es-ES"/>
        </w:rPr>
        <w:t>სთ</w:t>
      </w:r>
      <w:r w:rsidRPr="0054194E">
        <w:rPr>
          <w:rFonts w:ascii="Sylfaen" w:eastAsia="Times New Roman" w:hAnsi="Sylfaen" w:cs="Times New Roman"/>
          <w:lang w:val="es-ES"/>
        </w:rPr>
        <w:t xml:space="preserve">. </w:t>
      </w:r>
    </w:p>
    <w:p w:rsidR="0054194E" w:rsidRPr="0054194E" w:rsidRDefault="0054194E" w:rsidP="0054194E">
      <w:pPr>
        <w:spacing w:after="0"/>
        <w:ind w:right="329"/>
        <w:jc w:val="both"/>
        <w:rPr>
          <w:rFonts w:ascii="Sylfaen" w:eastAsia="Times New Roman" w:hAnsi="Sylfaen" w:cs="Times New Roman"/>
          <w:lang w:val="es-ES"/>
        </w:rPr>
      </w:pPr>
      <w:r w:rsidRPr="0054194E">
        <w:rPr>
          <w:rFonts w:ascii="Sylfaen" w:eastAsia="Times New Roman" w:hAnsi="Sylfaen" w:cs="Times New Roman"/>
          <w:lang w:val="es-ES"/>
        </w:rPr>
        <w:t xml:space="preserve">  q - </w:t>
      </w:r>
      <w:r w:rsidRPr="0054194E">
        <w:rPr>
          <w:rFonts w:ascii="Sylfaen" w:eastAsia="Times New Roman" w:hAnsi="Sylfaen" w:cs="Sylfaen"/>
          <w:lang w:val="es-ES"/>
        </w:rPr>
        <w:t>არის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საანგარიშო</w:t>
      </w:r>
      <w:r w:rsidRPr="0054194E">
        <w:rPr>
          <w:rFonts w:ascii="Sylfaen" w:eastAsia="Times New Roman" w:hAnsi="Sylfaen" w:cs="Times New Roman"/>
          <w:lang w:val="es-ES"/>
        </w:rPr>
        <w:t xml:space="preserve"> </w:t>
      </w:r>
      <w:r w:rsidRPr="0054194E">
        <w:rPr>
          <w:rFonts w:ascii="Sylfaen" w:eastAsia="Times New Roman" w:hAnsi="Sylfaen" w:cs="Sylfaen"/>
          <w:lang w:val="es-ES"/>
        </w:rPr>
        <w:t>დატვირთვა</w:t>
      </w:r>
      <w:r w:rsidRPr="0054194E">
        <w:rPr>
          <w:rFonts w:ascii="Sylfaen" w:eastAsia="Times New Roman" w:hAnsi="Sylfaen" w:cs="Times New Roman"/>
          <w:lang w:val="es-ES"/>
        </w:rPr>
        <w:t xml:space="preserve"> </w:t>
      </w:r>
      <w:r w:rsidRPr="0054194E">
        <w:rPr>
          <w:rFonts w:ascii="Sylfaen" w:eastAsia="Times New Roman" w:hAnsi="Sylfaen" w:cs="Sylfaen"/>
          <w:lang w:val="es-ES"/>
        </w:rPr>
        <w:t>ჩამდინარე</w:t>
      </w:r>
      <w:r w:rsidRPr="0054194E">
        <w:rPr>
          <w:rFonts w:ascii="Sylfaen" w:eastAsia="Times New Roman" w:hAnsi="Sylfaen" w:cs="Times New Roman"/>
          <w:lang w:val="es-ES"/>
        </w:rPr>
        <w:t xml:space="preserve"> </w:t>
      </w:r>
      <w:r w:rsidRPr="0054194E">
        <w:rPr>
          <w:rFonts w:ascii="Sylfaen" w:eastAsia="Times New Roman" w:hAnsi="Sylfaen" w:cs="Sylfaen"/>
          <w:lang w:val="es-ES"/>
        </w:rPr>
        <w:t>წყლების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მ</w:t>
      </w:r>
      <w:r w:rsidRPr="0054194E">
        <w:rPr>
          <w:rFonts w:ascii="Sylfaen" w:eastAsia="Times New Roman" w:hAnsi="Sylfaen" w:cs="Times New Roman"/>
          <w:vertAlign w:val="superscript"/>
          <w:lang w:val="es-ES"/>
        </w:rPr>
        <w:t>3</w:t>
      </w:r>
      <w:r w:rsidRPr="0054194E">
        <w:rPr>
          <w:rFonts w:ascii="Sylfaen" w:eastAsia="Times New Roman" w:hAnsi="Sylfaen" w:cs="Times New Roman"/>
          <w:lang w:val="es-ES"/>
        </w:rPr>
        <w:t>/</w:t>
      </w:r>
      <w:r w:rsidRPr="0054194E">
        <w:rPr>
          <w:rFonts w:ascii="Sylfaen" w:eastAsia="Times New Roman" w:hAnsi="Sylfaen" w:cs="Sylfaen"/>
          <w:lang w:val="es-ES"/>
        </w:rPr>
        <w:t>მ</w:t>
      </w:r>
      <w:r w:rsidRPr="0054194E">
        <w:rPr>
          <w:rFonts w:ascii="Sylfaen" w:eastAsia="Times New Roman" w:hAnsi="Sylfaen" w:cs="Times New Roman"/>
          <w:vertAlign w:val="superscript"/>
          <w:lang w:val="es-ES"/>
        </w:rPr>
        <w:t>2</w:t>
      </w:r>
      <w:r w:rsidRPr="0054194E">
        <w:rPr>
          <w:rFonts w:ascii="Sylfaen" w:eastAsia="Times New Roman" w:hAnsi="Sylfaen" w:cs="Times New Roman"/>
          <w:lang w:val="es-ES"/>
        </w:rPr>
        <w:t>*</w:t>
      </w:r>
      <w:r w:rsidRPr="0054194E">
        <w:rPr>
          <w:rFonts w:ascii="Sylfaen" w:eastAsia="Times New Roman" w:hAnsi="Sylfaen" w:cs="Sylfaen"/>
          <w:lang w:val="es-ES"/>
        </w:rPr>
        <w:t>სთ</w:t>
      </w:r>
      <w:r w:rsidRPr="0054194E">
        <w:rPr>
          <w:rFonts w:ascii="Sylfaen" w:eastAsia="Times New Roman" w:hAnsi="Sylfaen" w:cs="Times New Roman"/>
          <w:lang w:val="es-ES"/>
        </w:rPr>
        <w:t xml:space="preserve"> </w:t>
      </w:r>
      <w:r w:rsidRPr="0054194E">
        <w:rPr>
          <w:rFonts w:ascii="Sylfaen" w:eastAsia="Times New Roman" w:hAnsi="Sylfaen" w:cs="Sylfaen"/>
          <w:lang w:val="es-ES"/>
        </w:rPr>
        <w:t>და</w:t>
      </w:r>
      <w:r w:rsidRPr="0054194E">
        <w:rPr>
          <w:rFonts w:ascii="Sylfaen" w:eastAsia="Times New Roman" w:hAnsi="Sylfaen" w:cs="Times New Roman"/>
          <w:lang w:val="es-ES"/>
        </w:rPr>
        <w:t xml:space="preserve"> </w:t>
      </w:r>
      <w:r w:rsidRPr="0054194E">
        <w:rPr>
          <w:rFonts w:ascii="Sylfaen" w:eastAsia="Times New Roman" w:hAnsi="Sylfaen" w:cs="Sylfaen"/>
          <w:lang w:val="es-ES"/>
        </w:rPr>
        <w:t>მიიღება</w:t>
      </w:r>
      <w:r w:rsidRPr="0054194E">
        <w:rPr>
          <w:rFonts w:ascii="Sylfaen" w:eastAsia="Times New Roman" w:hAnsi="Sylfaen" w:cs="Times New Roman"/>
          <w:lang w:val="es-ES"/>
        </w:rPr>
        <w:t xml:space="preserve"> </w:t>
      </w:r>
      <w:r w:rsidRPr="0054194E">
        <w:rPr>
          <w:rFonts w:ascii="Sylfaen" w:eastAsia="Times New Roman" w:hAnsi="Sylfaen" w:cs="Sylfaen"/>
          <w:lang w:val="es-ES"/>
        </w:rPr>
        <w:t>როგორც</w:t>
      </w:r>
      <w:r w:rsidRPr="0054194E">
        <w:rPr>
          <w:rFonts w:ascii="Sylfaen" w:eastAsia="Times New Roman" w:hAnsi="Sylfaen" w:cs="Times New Roman"/>
          <w:lang w:val="es-ES"/>
        </w:rPr>
        <w:t xml:space="preserve"> 1 </w:t>
      </w:r>
      <w:r w:rsidRPr="0054194E">
        <w:rPr>
          <w:rFonts w:ascii="Sylfaen" w:eastAsia="Times New Roman" w:hAnsi="Sylfaen" w:cs="Sylfaen"/>
          <w:lang w:val="es-ES"/>
        </w:rPr>
        <w:t>მ</w:t>
      </w:r>
      <w:r w:rsidRPr="0054194E">
        <w:rPr>
          <w:rFonts w:ascii="Sylfaen" w:eastAsia="Times New Roman" w:hAnsi="Sylfaen" w:cs="Times New Roman"/>
          <w:vertAlign w:val="superscript"/>
          <w:lang w:val="es-ES"/>
        </w:rPr>
        <w:t>3</w:t>
      </w:r>
      <w:r w:rsidRPr="0054194E">
        <w:rPr>
          <w:rFonts w:ascii="Sylfaen" w:eastAsia="Times New Roman" w:hAnsi="Sylfaen" w:cs="Times New Roman"/>
          <w:lang w:val="es-ES"/>
        </w:rPr>
        <w:t>/</w:t>
      </w:r>
      <w:r w:rsidRPr="0054194E">
        <w:rPr>
          <w:rFonts w:ascii="Sylfaen" w:eastAsia="Times New Roman" w:hAnsi="Sylfaen" w:cs="Sylfaen"/>
          <w:lang w:val="es-ES"/>
        </w:rPr>
        <w:t>მ</w:t>
      </w:r>
      <w:r w:rsidRPr="0054194E">
        <w:rPr>
          <w:rFonts w:ascii="Sylfaen" w:eastAsia="Times New Roman" w:hAnsi="Sylfaen" w:cs="Times New Roman"/>
          <w:vertAlign w:val="superscript"/>
          <w:lang w:val="es-ES"/>
        </w:rPr>
        <w:t>2</w:t>
      </w:r>
      <w:r w:rsidRPr="0054194E">
        <w:rPr>
          <w:rFonts w:ascii="Sylfaen" w:eastAsia="Times New Roman" w:hAnsi="Sylfaen" w:cs="Times New Roman"/>
          <w:lang w:val="es-ES"/>
        </w:rPr>
        <w:t>*</w:t>
      </w:r>
      <w:r w:rsidRPr="0054194E">
        <w:rPr>
          <w:rFonts w:ascii="Sylfaen" w:eastAsia="Times New Roman" w:hAnsi="Sylfaen" w:cs="Sylfaen"/>
          <w:lang w:val="es-ES"/>
        </w:rPr>
        <w:t>სთ</w:t>
      </w:r>
      <w:r w:rsidRPr="0054194E">
        <w:rPr>
          <w:rFonts w:ascii="Sylfaen" w:eastAsia="Times New Roman" w:hAnsi="Sylfaen" w:cs="Times New Roman"/>
          <w:lang w:val="es-ES"/>
        </w:rPr>
        <w:t xml:space="preserve">, </w:t>
      </w:r>
      <w:r w:rsidRPr="0054194E">
        <w:rPr>
          <w:rFonts w:ascii="Sylfaen" w:eastAsia="Times New Roman" w:hAnsi="Sylfaen" w:cs="Sylfaen"/>
          <w:lang w:val="es-ES"/>
        </w:rPr>
        <w:t>რაც</w:t>
      </w:r>
      <w:r w:rsidRPr="0054194E">
        <w:rPr>
          <w:rFonts w:ascii="Sylfaen" w:eastAsia="Times New Roman" w:hAnsi="Sylfaen" w:cs="Times New Roman"/>
          <w:lang w:val="es-ES"/>
        </w:rPr>
        <w:t xml:space="preserve"> </w:t>
      </w:r>
      <w:r w:rsidRPr="0054194E">
        <w:rPr>
          <w:rFonts w:ascii="Sylfaen" w:eastAsia="Times New Roman" w:hAnsi="Sylfaen" w:cs="Sylfaen"/>
          <w:lang w:val="es-ES"/>
        </w:rPr>
        <w:t>შეესაბამება</w:t>
      </w:r>
      <w:r w:rsidRPr="0054194E">
        <w:rPr>
          <w:rFonts w:ascii="Sylfaen" w:eastAsia="Times New Roman" w:hAnsi="Sylfaen" w:cs="Times New Roman"/>
          <w:lang w:val="es-ES"/>
        </w:rPr>
        <w:t xml:space="preserve"> </w:t>
      </w:r>
      <w:r w:rsidRPr="0054194E">
        <w:rPr>
          <w:rFonts w:ascii="Sylfaen" w:eastAsia="Times New Roman" w:hAnsi="Sylfaen" w:cs="Sylfaen"/>
          <w:lang w:val="es-ES"/>
        </w:rPr>
        <w:t>დალექილი</w:t>
      </w:r>
      <w:r w:rsidRPr="0054194E">
        <w:rPr>
          <w:rFonts w:ascii="Sylfaen" w:eastAsia="Times New Roman" w:hAnsi="Sylfaen" w:cs="Times New Roman"/>
          <w:lang w:val="es-ES"/>
        </w:rPr>
        <w:t xml:space="preserve"> </w:t>
      </w:r>
      <w:r w:rsidRPr="0054194E">
        <w:rPr>
          <w:rFonts w:ascii="Sylfaen" w:eastAsia="Times New Roman" w:hAnsi="Sylfaen" w:cs="Sylfaen"/>
          <w:lang w:val="es-ES"/>
        </w:rPr>
        <w:t>ნაწილაკების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ჰიდრავლიკურ</w:t>
      </w:r>
      <w:r w:rsidRPr="0054194E">
        <w:rPr>
          <w:rFonts w:ascii="Sylfaen" w:eastAsia="Times New Roman" w:hAnsi="Sylfaen" w:cs="Times New Roman"/>
          <w:lang w:val="es-ES"/>
        </w:rPr>
        <w:t xml:space="preserve"> </w:t>
      </w:r>
      <w:r w:rsidRPr="0054194E">
        <w:rPr>
          <w:rFonts w:ascii="Sylfaen" w:eastAsia="Times New Roman" w:hAnsi="Sylfaen" w:cs="Sylfaen"/>
          <w:lang w:val="es-ES"/>
        </w:rPr>
        <w:t>სიდიდეს</w:t>
      </w:r>
      <w:r w:rsidRPr="0054194E">
        <w:rPr>
          <w:rFonts w:ascii="Sylfaen" w:eastAsia="Times New Roman" w:hAnsi="Sylfaen" w:cs="Times New Roman"/>
          <w:lang w:val="es-ES"/>
        </w:rPr>
        <w:t xml:space="preserve"> 0.28 </w:t>
      </w:r>
      <w:r w:rsidRPr="0054194E">
        <w:rPr>
          <w:rFonts w:ascii="Sylfaen" w:eastAsia="Times New Roman" w:hAnsi="Sylfaen" w:cs="Sylfaen"/>
          <w:lang w:val="es-ES"/>
        </w:rPr>
        <w:t>მმ</w:t>
      </w:r>
      <w:r w:rsidRPr="0054194E">
        <w:rPr>
          <w:rFonts w:ascii="Sylfaen" w:eastAsia="Times New Roman" w:hAnsi="Sylfaen" w:cs="Times New Roman"/>
          <w:lang w:val="es-ES"/>
        </w:rPr>
        <w:t>/</w:t>
      </w:r>
      <w:r w:rsidRPr="0054194E">
        <w:rPr>
          <w:rFonts w:ascii="Sylfaen" w:eastAsia="Times New Roman" w:hAnsi="Sylfaen" w:cs="Sylfaen"/>
          <w:lang w:val="es-ES"/>
        </w:rPr>
        <w:t>წმ</w:t>
      </w:r>
      <w:r w:rsidRPr="0054194E">
        <w:rPr>
          <w:rFonts w:ascii="Sylfaen" w:eastAsia="Times New Roman" w:hAnsi="Sylfaen" w:cs="Times New Roman"/>
          <w:lang w:val="es-ES"/>
        </w:rPr>
        <w:t xml:space="preserve">. </w:t>
      </w:r>
    </w:p>
    <w:p w:rsidR="0054194E" w:rsidRPr="00BA50F7" w:rsidRDefault="0054194E" w:rsidP="0054194E">
      <w:pPr>
        <w:spacing w:after="0"/>
        <w:ind w:right="329"/>
        <w:jc w:val="both"/>
        <w:rPr>
          <w:rFonts w:ascii="Sylfaen" w:eastAsia="Times New Roman" w:hAnsi="Sylfaen" w:cs="Times New Roman"/>
          <w:lang w:val="ka-GE"/>
        </w:rPr>
      </w:pPr>
      <w:r w:rsidRPr="0054194E">
        <w:rPr>
          <w:rFonts w:ascii="Sylfaen" w:eastAsia="Times New Roman" w:hAnsi="Sylfaen" w:cs="Times New Roman"/>
          <w:lang w:val="es-ES"/>
        </w:rPr>
        <w:lastRenderedPageBreak/>
        <w:t xml:space="preserve"> </w:t>
      </w:r>
      <w:r w:rsidRPr="0054194E">
        <w:rPr>
          <w:rFonts w:ascii="Sylfaen" w:eastAsia="Times New Roman" w:hAnsi="Sylfaen" w:cs="Times New Roman"/>
          <w:lang w:val="ka-GE"/>
        </w:rPr>
        <w:t xml:space="preserve">   </w:t>
      </w:r>
      <w:r w:rsidRPr="0054194E">
        <w:rPr>
          <w:rFonts w:ascii="Sylfaen" w:eastAsia="Times New Roman" w:hAnsi="Sylfaen" w:cs="Sylfaen"/>
          <w:lang w:val="es-ES"/>
        </w:rPr>
        <w:t>შესაბამისად</w:t>
      </w:r>
      <w:r w:rsidRPr="0054194E">
        <w:rPr>
          <w:rFonts w:ascii="Sylfaen" w:eastAsia="Times New Roman" w:hAnsi="Sylfaen" w:cs="Times New Roman"/>
          <w:lang w:val="es-ES"/>
        </w:rPr>
        <w:t>: F=</w:t>
      </w:r>
      <w:r w:rsidR="00BA50F7">
        <w:rPr>
          <w:rFonts w:ascii="Sylfaen" w:eastAsia="Times New Roman" w:hAnsi="Sylfaen" w:cs="Times New Roman"/>
          <w:bCs/>
          <w:iCs/>
          <w:lang w:val="ka-GE"/>
        </w:rPr>
        <w:t>22,98</w:t>
      </w:r>
      <w:r w:rsidR="00BA50F7" w:rsidRPr="0054194E">
        <w:rPr>
          <w:rFonts w:ascii="Sylfaen" w:eastAsia="Times New Roman" w:hAnsi="Sylfaen" w:cs="Times New Roman"/>
          <w:lang w:val="es-ES"/>
        </w:rPr>
        <w:t xml:space="preserve"> </w:t>
      </w:r>
      <w:r w:rsidRPr="0054194E">
        <w:rPr>
          <w:rFonts w:ascii="Sylfaen" w:eastAsia="Times New Roman" w:hAnsi="Sylfaen" w:cs="Times New Roman"/>
          <w:lang w:val="es-ES"/>
        </w:rPr>
        <w:t>/1=</w:t>
      </w:r>
      <w:r w:rsidR="00BA50F7">
        <w:rPr>
          <w:rFonts w:ascii="Sylfaen" w:eastAsia="Times New Roman" w:hAnsi="Sylfaen" w:cs="Times New Roman"/>
          <w:bCs/>
          <w:iCs/>
          <w:lang w:val="ka-GE"/>
        </w:rPr>
        <w:t>22,98</w:t>
      </w:r>
      <w:r w:rsidR="00BA50F7" w:rsidRPr="0054194E">
        <w:rPr>
          <w:rFonts w:ascii="Sylfaen" w:eastAsia="Times New Roman" w:hAnsi="Sylfaen" w:cs="Times New Roman"/>
          <w:lang w:val="es-ES"/>
        </w:rPr>
        <w:t xml:space="preserve"> </w:t>
      </w:r>
      <w:r w:rsidRPr="0054194E">
        <w:rPr>
          <w:rFonts w:ascii="Sylfaen" w:eastAsia="Times New Roman" w:hAnsi="Sylfaen" w:cs="Sylfaen"/>
          <w:lang w:val="es-ES"/>
        </w:rPr>
        <w:t>მ</w:t>
      </w:r>
      <w:r w:rsidRPr="0054194E">
        <w:rPr>
          <w:rFonts w:ascii="Sylfaen" w:eastAsia="Times New Roman" w:hAnsi="Sylfaen" w:cs="Times New Roman"/>
          <w:vertAlign w:val="superscript"/>
          <w:lang w:val="es-ES"/>
        </w:rPr>
        <w:t>2</w:t>
      </w:r>
      <w:r w:rsidRPr="0054194E">
        <w:rPr>
          <w:rFonts w:ascii="Sylfaen" w:eastAsia="Times New Roman" w:hAnsi="Sylfaen" w:cs="Times New Roman"/>
          <w:lang w:val="es-ES"/>
        </w:rPr>
        <w:t xml:space="preserve"> </w:t>
      </w:r>
      <w:r w:rsidRPr="0054194E">
        <w:rPr>
          <w:rFonts w:ascii="Sylfaen" w:eastAsia="Times New Roman" w:hAnsi="Sylfaen" w:cs="Sylfaen"/>
          <w:lang w:val="es-ES"/>
        </w:rPr>
        <w:t>მიიღება</w:t>
      </w:r>
      <w:r w:rsidRPr="0054194E">
        <w:rPr>
          <w:rFonts w:ascii="Sylfaen" w:eastAsia="Times New Roman" w:hAnsi="Sylfaen" w:cs="Times New Roman"/>
          <w:lang w:val="es-ES"/>
        </w:rPr>
        <w:t xml:space="preserve"> </w:t>
      </w:r>
      <w:r w:rsidRPr="0054194E">
        <w:rPr>
          <w:rFonts w:ascii="Sylfaen" w:eastAsia="Times New Roman" w:hAnsi="Sylfaen" w:cs="Sylfaen"/>
          <w:lang w:val="es-ES"/>
        </w:rPr>
        <w:t>სალექარი</w:t>
      </w:r>
      <w:r w:rsidRPr="0054194E">
        <w:rPr>
          <w:rFonts w:ascii="Sylfaen" w:eastAsia="Times New Roman" w:hAnsi="Sylfaen" w:cs="Times New Roman"/>
          <w:lang w:val="es-ES"/>
        </w:rPr>
        <w:t xml:space="preserve"> </w:t>
      </w:r>
      <w:r w:rsidRPr="0054194E">
        <w:rPr>
          <w:rFonts w:ascii="Sylfaen" w:eastAsia="Times New Roman" w:hAnsi="Sylfaen" w:cs="Sylfaen"/>
          <w:lang w:val="es-ES"/>
        </w:rPr>
        <w:t>სიგანით</w:t>
      </w:r>
      <w:r w:rsidRPr="0054194E">
        <w:rPr>
          <w:rFonts w:ascii="Sylfaen" w:eastAsia="Times New Roman" w:hAnsi="Sylfaen" w:cs="Times New Roman"/>
          <w:lang w:val="es-ES"/>
        </w:rPr>
        <w:t xml:space="preserve"> </w:t>
      </w:r>
      <w:r w:rsidRPr="0054194E">
        <w:rPr>
          <w:rFonts w:ascii="Sylfaen" w:eastAsia="Times New Roman" w:hAnsi="Sylfaen" w:cs="Sylfaen"/>
          <w:lang w:val="es-ES"/>
        </w:rPr>
        <w:t>დაახლოებით</w:t>
      </w:r>
      <w:r w:rsidRPr="0054194E">
        <w:rPr>
          <w:rFonts w:ascii="Sylfaen" w:eastAsia="Times New Roman" w:hAnsi="Sylfaen" w:cs="Times New Roman"/>
          <w:lang w:val="es-ES"/>
        </w:rPr>
        <w:t xml:space="preserve"> </w:t>
      </w:r>
      <w:r w:rsidRPr="0054194E">
        <w:rPr>
          <w:rFonts w:ascii="Sylfaen" w:eastAsia="Times New Roman" w:hAnsi="Sylfaen" w:cs="Times New Roman"/>
          <w:lang w:val="ka-GE"/>
        </w:rPr>
        <w:t>3,</w:t>
      </w:r>
      <w:r w:rsidR="00BA50F7">
        <w:rPr>
          <w:rFonts w:ascii="Sylfaen" w:eastAsia="Times New Roman" w:hAnsi="Sylfaen" w:cs="Times New Roman"/>
          <w:lang w:val="ka-GE"/>
        </w:rPr>
        <w:t>83</w:t>
      </w:r>
      <w:r w:rsidRPr="0054194E">
        <w:rPr>
          <w:rFonts w:ascii="Sylfaen" w:eastAsia="Times New Roman" w:hAnsi="Sylfaen" w:cs="Times New Roman"/>
          <w:lang w:val="es-ES"/>
        </w:rPr>
        <w:t xml:space="preserve"> </w:t>
      </w:r>
      <w:r w:rsidRPr="0054194E">
        <w:rPr>
          <w:rFonts w:ascii="Sylfaen" w:eastAsia="Times New Roman" w:hAnsi="Sylfaen" w:cs="Sylfaen"/>
          <w:lang w:val="es-ES"/>
        </w:rPr>
        <w:t>მ</w:t>
      </w:r>
      <w:r w:rsidRPr="0054194E">
        <w:rPr>
          <w:rFonts w:ascii="Sylfaen" w:eastAsia="Times New Roman" w:hAnsi="Sylfaen" w:cs="Times New Roman"/>
          <w:lang w:val="es-ES"/>
        </w:rPr>
        <w:t xml:space="preserve">. </w:t>
      </w:r>
      <w:r w:rsidRPr="0054194E">
        <w:rPr>
          <w:rFonts w:ascii="Sylfaen" w:eastAsia="Times New Roman" w:hAnsi="Sylfaen" w:cs="Sylfaen"/>
          <w:lang w:val="es-ES"/>
        </w:rPr>
        <w:t>და</w:t>
      </w:r>
      <w:r w:rsidRPr="0054194E">
        <w:rPr>
          <w:rFonts w:ascii="Sylfaen" w:eastAsia="Times New Roman" w:hAnsi="Sylfaen" w:cs="Times New Roman"/>
          <w:lang w:val="es-ES"/>
        </w:rPr>
        <w:t xml:space="preserve"> </w:t>
      </w:r>
      <w:r w:rsidRPr="0054194E">
        <w:rPr>
          <w:rFonts w:ascii="Sylfaen" w:eastAsia="Times New Roman" w:hAnsi="Sylfaen" w:cs="Sylfaen"/>
          <w:lang w:val="es-ES"/>
        </w:rPr>
        <w:t>სიგრძით</w:t>
      </w:r>
      <w:r w:rsidRPr="0054194E">
        <w:rPr>
          <w:rFonts w:ascii="Sylfaen" w:eastAsia="Times New Roman" w:hAnsi="Sylfaen" w:cs="Times New Roman"/>
          <w:lang w:val="es-ES"/>
        </w:rPr>
        <w:t xml:space="preserve"> </w:t>
      </w:r>
      <w:r w:rsidRPr="0054194E">
        <w:rPr>
          <w:rFonts w:ascii="Sylfaen" w:eastAsia="Times New Roman" w:hAnsi="Sylfaen" w:cs="Times New Roman"/>
          <w:lang w:val="ka-GE"/>
        </w:rPr>
        <w:t>6,0</w:t>
      </w:r>
      <w:r w:rsidRPr="0054194E">
        <w:rPr>
          <w:rFonts w:ascii="Sylfaen" w:eastAsia="Times New Roman" w:hAnsi="Sylfaen" w:cs="Times New Roman"/>
          <w:lang w:val="es-ES"/>
        </w:rPr>
        <w:t xml:space="preserve"> </w:t>
      </w:r>
      <w:r w:rsidRPr="0054194E">
        <w:rPr>
          <w:rFonts w:ascii="Sylfaen" w:eastAsia="Times New Roman" w:hAnsi="Sylfaen" w:cs="Sylfaen"/>
          <w:lang w:val="es-ES"/>
        </w:rPr>
        <w:t>მ</w:t>
      </w:r>
      <w:r w:rsidRPr="0054194E">
        <w:rPr>
          <w:rFonts w:ascii="Sylfaen" w:eastAsia="Times New Roman" w:hAnsi="Sylfaen" w:cs="Times New Roman"/>
          <w:lang w:val="es-ES"/>
        </w:rPr>
        <w:t>. (</w:t>
      </w:r>
      <w:r w:rsidRPr="0054194E">
        <w:rPr>
          <w:rFonts w:ascii="Sylfaen" w:eastAsia="Times New Roman" w:hAnsi="Sylfaen" w:cs="Sylfaen"/>
          <w:lang w:val="es-ES"/>
        </w:rPr>
        <w:t>ფართი</w:t>
      </w:r>
      <w:r w:rsidRPr="0054194E">
        <w:rPr>
          <w:rFonts w:ascii="Sylfaen" w:eastAsia="Times New Roman" w:hAnsi="Sylfaen" w:cs="Times New Roman"/>
          <w:lang w:val="es-ES"/>
        </w:rPr>
        <w:t xml:space="preserve"> - </w:t>
      </w:r>
      <w:r w:rsidR="00BA50F7">
        <w:rPr>
          <w:rFonts w:ascii="Sylfaen" w:eastAsia="Times New Roman" w:hAnsi="Sylfaen" w:cs="Times New Roman"/>
          <w:bCs/>
          <w:iCs/>
          <w:lang w:val="ka-GE"/>
        </w:rPr>
        <w:t>22,98</w:t>
      </w:r>
      <w:r w:rsidR="00BA50F7" w:rsidRPr="0054194E">
        <w:rPr>
          <w:rFonts w:ascii="Sylfaen" w:eastAsia="Times New Roman" w:hAnsi="Sylfaen" w:cs="Times New Roman"/>
          <w:lang w:val="es-ES"/>
        </w:rPr>
        <w:t xml:space="preserve"> </w:t>
      </w:r>
      <w:r w:rsidRPr="0054194E">
        <w:rPr>
          <w:rFonts w:ascii="Sylfaen" w:eastAsia="Times New Roman" w:hAnsi="Sylfaen" w:cs="Times New Roman"/>
          <w:lang w:val="es-ES"/>
        </w:rPr>
        <w:t xml:space="preserve"> </w:t>
      </w:r>
      <w:r w:rsidRPr="0054194E">
        <w:rPr>
          <w:rFonts w:ascii="Sylfaen" w:eastAsia="Times New Roman" w:hAnsi="Sylfaen" w:cs="Sylfaen"/>
          <w:lang w:val="es-ES"/>
        </w:rPr>
        <w:t>მ</w:t>
      </w:r>
      <w:r w:rsidRPr="0054194E">
        <w:rPr>
          <w:rFonts w:ascii="Sylfaen" w:eastAsia="Times New Roman" w:hAnsi="Sylfaen" w:cs="Times New Roman"/>
          <w:vertAlign w:val="superscript"/>
          <w:lang w:val="es-ES"/>
        </w:rPr>
        <w:t>2</w:t>
      </w:r>
      <w:r w:rsidRPr="0054194E">
        <w:rPr>
          <w:rFonts w:ascii="Sylfaen" w:eastAsia="Times New Roman" w:hAnsi="Sylfaen" w:cs="Times New Roman"/>
          <w:lang w:val="es-ES"/>
        </w:rPr>
        <w:t>).</w:t>
      </w:r>
      <w:r w:rsidR="003E5F68">
        <w:rPr>
          <w:rFonts w:ascii="Sylfaen" w:eastAsia="Times New Roman" w:hAnsi="Sylfaen" w:cs="Times New Roman"/>
          <w:lang w:val="ka-GE"/>
        </w:rPr>
        <w:t>(</w:t>
      </w:r>
      <w:r w:rsidR="00BA50F7" w:rsidRPr="003E5F68">
        <w:rPr>
          <w:rFonts w:ascii="Sylfaen" w:eastAsia="Times New Roman" w:hAnsi="Sylfaen" w:cs="Times New Roman"/>
          <w:lang w:val="ka-GE"/>
        </w:rPr>
        <w:t xml:space="preserve">საერთო ფართობი </w:t>
      </w:r>
      <w:r w:rsidR="003E5F68">
        <w:rPr>
          <w:rFonts w:ascii="Sylfaen" w:eastAsia="Times New Roman" w:hAnsi="Sylfaen" w:cs="Times New Roman"/>
          <w:lang w:val="ka-GE"/>
        </w:rPr>
        <w:t xml:space="preserve">შეადგენს </w:t>
      </w:r>
      <w:r w:rsidR="00BA50F7" w:rsidRPr="003E5F68">
        <w:rPr>
          <w:rFonts w:ascii="Sylfaen" w:eastAsia="Times New Roman" w:hAnsi="Sylfaen" w:cs="Times New Roman"/>
          <w:lang w:val="ka-GE"/>
        </w:rPr>
        <w:t>423,74</w:t>
      </w:r>
      <w:r w:rsidR="003E5F68">
        <w:rPr>
          <w:rFonts w:ascii="Sylfaen" w:eastAsia="Times New Roman" w:hAnsi="Sylfaen" w:cs="Times New Roman"/>
          <w:lang w:val="ka-GE"/>
        </w:rPr>
        <w:t>მ</w:t>
      </w:r>
      <w:r w:rsidR="003E5F68" w:rsidRPr="003E5F68">
        <w:rPr>
          <w:rFonts w:ascii="Sylfaen" w:eastAsia="Times New Roman" w:hAnsi="Sylfaen" w:cs="Times New Roman"/>
          <w:vertAlign w:val="superscript"/>
          <w:lang w:val="ka-GE"/>
        </w:rPr>
        <w:t>2</w:t>
      </w:r>
      <w:r w:rsidR="00BA50F7" w:rsidRPr="003E5F68">
        <w:rPr>
          <w:rFonts w:ascii="Sylfaen" w:eastAsia="Times New Roman" w:hAnsi="Sylfaen" w:cs="Times New Roman"/>
          <w:lang w:val="ka-GE"/>
        </w:rPr>
        <w:t>(39,06+(273,17+65,3)+46,21</w:t>
      </w:r>
      <w:r w:rsidR="00BA50F7">
        <w:rPr>
          <w:rFonts w:ascii="Sylfaen" w:eastAsia="Times New Roman" w:hAnsi="Sylfaen" w:cs="Times New Roman"/>
          <w:lang w:val="ka-GE"/>
        </w:rPr>
        <w:t>)</w:t>
      </w:r>
    </w:p>
    <w:p w:rsidR="0054194E" w:rsidRPr="0054194E" w:rsidRDefault="0054194E" w:rsidP="0054194E">
      <w:pPr>
        <w:spacing w:after="0"/>
        <w:ind w:right="329"/>
        <w:jc w:val="both"/>
        <w:rPr>
          <w:rFonts w:ascii="Sylfaen" w:eastAsia="Times New Roman" w:hAnsi="Sylfaen" w:cs="Times New Roman"/>
          <w:lang w:val="es-ES"/>
        </w:rPr>
      </w:pPr>
      <w:r w:rsidRPr="0054194E">
        <w:rPr>
          <w:rFonts w:ascii="Sylfaen" w:eastAsia="Times New Roman" w:hAnsi="Sylfaen" w:cs="Times New Roman"/>
          <w:lang w:val="ka-GE"/>
        </w:rPr>
        <w:t xml:space="preserve">    </w:t>
      </w:r>
      <w:r w:rsidRPr="0054194E">
        <w:rPr>
          <w:rFonts w:ascii="Sylfaen" w:eastAsia="Times New Roman" w:hAnsi="Sylfaen" w:cs="Sylfaen"/>
          <w:lang w:val="es-ES"/>
        </w:rPr>
        <w:t>შემდგომ</w:t>
      </w:r>
      <w:r w:rsidRPr="0054194E">
        <w:rPr>
          <w:rFonts w:ascii="Sylfaen" w:eastAsia="Times New Roman" w:hAnsi="Sylfaen" w:cs="Times New Roman"/>
          <w:lang w:val="es-ES"/>
        </w:rPr>
        <w:t xml:space="preserve"> </w:t>
      </w:r>
      <w:r w:rsidRPr="0054194E">
        <w:rPr>
          <w:rFonts w:ascii="Sylfaen" w:eastAsia="Times New Roman" w:hAnsi="Sylfaen" w:cs="Sylfaen"/>
          <w:lang w:val="es-ES"/>
        </w:rPr>
        <w:t>საჭიროა</w:t>
      </w:r>
      <w:r w:rsidRPr="0054194E">
        <w:rPr>
          <w:rFonts w:ascii="Sylfaen" w:eastAsia="Times New Roman" w:hAnsi="Sylfaen" w:cs="Times New Roman"/>
          <w:lang w:val="es-ES"/>
        </w:rPr>
        <w:t xml:space="preserve"> </w:t>
      </w:r>
      <w:r w:rsidRPr="0054194E">
        <w:rPr>
          <w:rFonts w:ascii="Sylfaen" w:eastAsia="Times New Roman" w:hAnsi="Sylfaen" w:cs="Sylfaen"/>
          <w:lang w:val="es-ES"/>
        </w:rPr>
        <w:t>განვსაზღვროთ</w:t>
      </w:r>
      <w:r w:rsidRPr="0054194E">
        <w:rPr>
          <w:rFonts w:ascii="Sylfaen" w:eastAsia="Times New Roman" w:hAnsi="Sylfaen" w:cs="Times New Roman"/>
          <w:lang w:val="es-ES"/>
        </w:rPr>
        <w:t xml:space="preserve"> </w:t>
      </w:r>
      <w:r w:rsidRPr="0054194E">
        <w:rPr>
          <w:rFonts w:ascii="Sylfaen" w:eastAsia="Times New Roman" w:hAnsi="Sylfaen" w:cs="Sylfaen"/>
          <w:lang w:val="es-ES"/>
        </w:rPr>
        <w:t>გადინებული</w:t>
      </w:r>
      <w:r w:rsidRPr="0054194E">
        <w:rPr>
          <w:rFonts w:ascii="Sylfaen" w:eastAsia="Times New Roman" w:hAnsi="Sylfaen" w:cs="Times New Roman"/>
          <w:lang w:val="es-ES"/>
        </w:rPr>
        <w:t xml:space="preserve"> </w:t>
      </w:r>
      <w:r w:rsidRPr="0054194E">
        <w:rPr>
          <w:rFonts w:ascii="Sylfaen" w:eastAsia="Times New Roman" w:hAnsi="Sylfaen" w:cs="Sylfaen"/>
          <w:lang w:val="es-ES"/>
        </w:rPr>
        <w:t>წყლის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საშუალო</w:t>
      </w:r>
      <w:r w:rsidRPr="0054194E">
        <w:rPr>
          <w:rFonts w:ascii="Sylfaen" w:eastAsia="Times New Roman" w:hAnsi="Sylfaen" w:cs="Times New Roman"/>
          <w:lang w:val="es-ES"/>
        </w:rPr>
        <w:t xml:space="preserve"> </w:t>
      </w:r>
      <w:r w:rsidRPr="0054194E">
        <w:rPr>
          <w:rFonts w:ascii="Sylfaen" w:eastAsia="Times New Roman" w:hAnsi="Sylfaen" w:cs="Sylfaen"/>
          <w:lang w:val="es-ES"/>
        </w:rPr>
        <w:t>სიჩქარე</w:t>
      </w:r>
      <w:r w:rsidRPr="0054194E">
        <w:rPr>
          <w:rFonts w:ascii="Sylfaen" w:eastAsia="Times New Roman" w:hAnsi="Sylfaen" w:cs="Times New Roman"/>
          <w:lang w:val="es-ES"/>
        </w:rPr>
        <w:t xml:space="preserve">, </w:t>
      </w:r>
      <w:r w:rsidRPr="0054194E">
        <w:rPr>
          <w:rFonts w:ascii="Sylfaen" w:eastAsia="Times New Roman" w:hAnsi="Sylfaen" w:cs="Sylfaen"/>
          <w:lang w:val="es-ES"/>
        </w:rPr>
        <w:t>ფორმულით</w:t>
      </w:r>
      <w:r w:rsidRPr="0054194E">
        <w:rPr>
          <w:rFonts w:ascii="Sylfaen" w:eastAsia="Times New Roman" w:hAnsi="Sylfaen" w:cs="Times New Roman"/>
          <w:lang w:val="es-ES"/>
        </w:rPr>
        <w:t>:</w:t>
      </w:r>
    </w:p>
    <w:p w:rsidR="0054194E" w:rsidRPr="0054194E" w:rsidRDefault="0054194E" w:rsidP="0054194E">
      <w:pPr>
        <w:spacing w:after="0"/>
        <w:ind w:right="329"/>
        <w:jc w:val="both"/>
        <w:rPr>
          <w:rFonts w:ascii="Sylfaen" w:eastAsia="Times New Roman" w:hAnsi="Sylfaen" w:cs="Times New Roman"/>
          <w:lang w:val="es-ES"/>
        </w:rPr>
      </w:pPr>
      <w:r w:rsidRPr="0054194E">
        <w:rPr>
          <w:rFonts w:ascii="Sylfaen" w:eastAsia="Times New Roman" w:hAnsi="Sylfaen" w:cs="Times New Roman"/>
          <w:lang w:val="ka-GE"/>
        </w:rPr>
        <w:t xml:space="preserve">                                           </w:t>
      </w:r>
      <w:r w:rsidRPr="0054194E">
        <w:rPr>
          <w:rFonts w:ascii="Sylfaen" w:eastAsia="Times New Roman" w:hAnsi="Sylfaen" w:cs="Times New Roman"/>
          <w:lang w:val="es-ES"/>
        </w:rPr>
        <w:t xml:space="preserve"> V = Q </w:t>
      </w:r>
      <w:r w:rsidRPr="0054194E">
        <w:rPr>
          <w:rFonts w:ascii="Sylfaen" w:eastAsia="Times New Roman" w:hAnsi="Sylfaen" w:cs="Times New Roman"/>
          <w:lang w:val="ka-GE"/>
        </w:rPr>
        <w:t>/ (</w:t>
      </w:r>
      <w:r w:rsidRPr="0054194E">
        <w:rPr>
          <w:rFonts w:ascii="Sylfaen" w:eastAsia="Times New Roman" w:hAnsi="Sylfaen" w:cs="Times New Roman"/>
          <w:lang w:val="es-ES"/>
        </w:rPr>
        <w:t>B</w:t>
      </w:r>
      <w:r w:rsidRPr="0054194E">
        <w:rPr>
          <w:rFonts w:ascii="Sylfaen" w:eastAsia="Times New Roman" w:hAnsi="Sylfaen" w:cs="Times New Roman"/>
          <w:lang w:val="de-DE"/>
        </w:rPr>
        <w:t xml:space="preserve"> x</w:t>
      </w:r>
      <w:r w:rsidRPr="0054194E">
        <w:rPr>
          <w:rFonts w:ascii="Sylfaen" w:eastAsia="Times New Roman" w:hAnsi="Sylfaen" w:cs="Times New Roman"/>
          <w:lang w:val="es-ES"/>
        </w:rPr>
        <w:t xml:space="preserve"> H</w:t>
      </w:r>
      <w:r w:rsidRPr="0054194E">
        <w:rPr>
          <w:rFonts w:ascii="Sylfaen" w:eastAsia="Times New Roman" w:hAnsi="Sylfaen" w:cs="Times New Roman"/>
          <w:lang w:val="de-DE"/>
        </w:rPr>
        <w:t xml:space="preserve"> x</w:t>
      </w:r>
      <w:r w:rsidRPr="0054194E">
        <w:rPr>
          <w:rFonts w:ascii="Sylfaen" w:eastAsia="Times New Roman" w:hAnsi="Sylfaen" w:cs="Times New Roman"/>
          <w:lang w:val="es-ES"/>
        </w:rPr>
        <w:t xml:space="preserve"> 3600</w:t>
      </w:r>
      <w:r w:rsidRPr="0054194E">
        <w:rPr>
          <w:rFonts w:ascii="Sylfaen" w:eastAsia="Times New Roman" w:hAnsi="Sylfaen" w:cs="Times New Roman"/>
          <w:lang w:val="ka-GE"/>
        </w:rPr>
        <w:t>)</w:t>
      </w:r>
      <w:r w:rsidRPr="0054194E">
        <w:rPr>
          <w:rFonts w:ascii="Sylfaen" w:eastAsia="Times New Roman" w:hAnsi="Sylfaen" w:cs="Times New Roman"/>
          <w:lang w:val="es-ES"/>
        </w:rPr>
        <w:t>, (</w:t>
      </w:r>
      <w:r w:rsidRPr="0054194E">
        <w:rPr>
          <w:rFonts w:ascii="Sylfaen" w:eastAsia="Times New Roman" w:hAnsi="Sylfaen" w:cs="Sylfaen"/>
          <w:lang w:val="es-ES"/>
        </w:rPr>
        <w:t>მ</w:t>
      </w:r>
      <w:r w:rsidRPr="0054194E">
        <w:rPr>
          <w:rFonts w:ascii="Sylfaen" w:eastAsia="Times New Roman" w:hAnsi="Sylfaen" w:cs="Times New Roman"/>
          <w:lang w:val="es-ES"/>
        </w:rPr>
        <w:t>/</w:t>
      </w:r>
      <w:r w:rsidRPr="0054194E">
        <w:rPr>
          <w:rFonts w:ascii="Sylfaen" w:eastAsia="Times New Roman" w:hAnsi="Sylfaen" w:cs="Sylfaen"/>
          <w:lang w:val="es-ES"/>
        </w:rPr>
        <w:t>წმ</w:t>
      </w:r>
      <w:r w:rsidRPr="0054194E">
        <w:rPr>
          <w:rFonts w:ascii="Sylfaen" w:eastAsia="Times New Roman" w:hAnsi="Sylfaen" w:cs="Times New Roman"/>
          <w:lang w:val="es-ES"/>
        </w:rPr>
        <w:t xml:space="preserve">) </w:t>
      </w:r>
      <w:r w:rsidRPr="0054194E">
        <w:rPr>
          <w:rFonts w:ascii="Sylfaen" w:eastAsia="Times New Roman" w:hAnsi="Sylfaen" w:cs="Sylfaen"/>
          <w:lang w:val="es-ES"/>
        </w:rPr>
        <w:t>სადაც</w:t>
      </w:r>
      <w:r w:rsidRPr="0054194E">
        <w:rPr>
          <w:rFonts w:ascii="Sylfaen" w:eastAsia="Times New Roman" w:hAnsi="Sylfaen" w:cs="Times New Roman"/>
          <w:lang w:val="es-ES"/>
        </w:rPr>
        <w:t>,</w:t>
      </w:r>
    </w:p>
    <w:p w:rsidR="0054194E" w:rsidRPr="0054194E" w:rsidRDefault="0054194E" w:rsidP="0054194E">
      <w:pPr>
        <w:spacing w:after="0"/>
        <w:ind w:right="329"/>
        <w:jc w:val="both"/>
        <w:rPr>
          <w:rFonts w:ascii="Sylfaen" w:eastAsia="Times New Roman" w:hAnsi="Sylfaen" w:cs="Times New Roman"/>
          <w:lang w:val="es-ES"/>
        </w:rPr>
      </w:pPr>
      <w:r w:rsidRPr="0054194E">
        <w:rPr>
          <w:rFonts w:ascii="Sylfaen" w:eastAsia="Times New Roman" w:hAnsi="Sylfaen" w:cs="Times New Roman"/>
          <w:lang w:val="es-ES"/>
        </w:rPr>
        <w:t xml:space="preserve"> B - </w:t>
      </w:r>
      <w:r w:rsidRPr="0054194E">
        <w:rPr>
          <w:rFonts w:ascii="Sylfaen" w:eastAsia="Times New Roman" w:hAnsi="Sylfaen" w:cs="Sylfaen"/>
          <w:lang w:val="es-ES"/>
        </w:rPr>
        <w:t>არის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სალექარში</w:t>
      </w:r>
      <w:r w:rsidRPr="0054194E">
        <w:rPr>
          <w:rFonts w:ascii="Sylfaen" w:eastAsia="Times New Roman" w:hAnsi="Sylfaen" w:cs="Times New Roman"/>
          <w:lang w:val="es-ES"/>
        </w:rPr>
        <w:t xml:space="preserve"> </w:t>
      </w:r>
      <w:r w:rsidRPr="0054194E">
        <w:rPr>
          <w:rFonts w:ascii="Sylfaen" w:eastAsia="Times New Roman" w:hAnsi="Sylfaen" w:cs="Sylfaen"/>
          <w:lang w:val="es-ES"/>
        </w:rPr>
        <w:t>წყლის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სარკის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სიგანე</w:t>
      </w:r>
      <w:r w:rsidRPr="0054194E">
        <w:rPr>
          <w:rFonts w:ascii="Sylfaen" w:eastAsia="Times New Roman" w:hAnsi="Sylfaen" w:cs="Times New Roman"/>
          <w:lang w:val="es-ES"/>
        </w:rPr>
        <w:t xml:space="preserve"> (3,</w:t>
      </w:r>
      <w:r w:rsidR="00BA50F7">
        <w:rPr>
          <w:rFonts w:ascii="Sylfaen" w:eastAsia="Times New Roman" w:hAnsi="Sylfaen" w:cs="Times New Roman"/>
          <w:lang w:val="ka-GE"/>
        </w:rPr>
        <w:t>83</w:t>
      </w:r>
      <w:r w:rsidRPr="0054194E">
        <w:rPr>
          <w:rFonts w:ascii="Sylfaen" w:eastAsia="Times New Roman" w:hAnsi="Sylfaen" w:cs="Times New Roman"/>
          <w:lang w:val="es-ES"/>
        </w:rPr>
        <w:t xml:space="preserve"> </w:t>
      </w:r>
      <w:r w:rsidRPr="0054194E">
        <w:rPr>
          <w:rFonts w:ascii="Sylfaen" w:eastAsia="Times New Roman" w:hAnsi="Sylfaen" w:cs="Sylfaen"/>
          <w:lang w:val="es-ES"/>
        </w:rPr>
        <w:t>მ</w:t>
      </w:r>
      <w:r w:rsidRPr="0054194E">
        <w:rPr>
          <w:rFonts w:ascii="Sylfaen" w:eastAsia="Times New Roman" w:hAnsi="Sylfaen" w:cs="Times New Roman"/>
          <w:lang w:val="es-ES"/>
        </w:rPr>
        <w:t xml:space="preserve">),   H - </w:t>
      </w:r>
      <w:r w:rsidRPr="0054194E">
        <w:rPr>
          <w:rFonts w:ascii="Sylfaen" w:eastAsia="Times New Roman" w:hAnsi="Sylfaen" w:cs="Sylfaen"/>
          <w:lang w:val="es-ES"/>
        </w:rPr>
        <w:t>არის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სალექარის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სიღრმე</w:t>
      </w:r>
      <w:r w:rsidRPr="0054194E">
        <w:rPr>
          <w:rFonts w:ascii="Sylfaen" w:eastAsia="Times New Roman" w:hAnsi="Sylfaen" w:cs="Times New Roman"/>
          <w:lang w:val="es-ES"/>
        </w:rPr>
        <w:t xml:space="preserve"> (</w:t>
      </w:r>
      <w:r w:rsidR="00BA50F7">
        <w:rPr>
          <w:rFonts w:ascii="Sylfaen" w:eastAsia="Times New Roman" w:hAnsi="Sylfaen" w:cs="Times New Roman"/>
          <w:lang w:val="ka-GE"/>
        </w:rPr>
        <w:t>2,5</w:t>
      </w:r>
      <w:r w:rsidRPr="0054194E">
        <w:rPr>
          <w:rFonts w:ascii="Sylfaen" w:eastAsia="Times New Roman" w:hAnsi="Sylfaen" w:cs="Times New Roman"/>
          <w:lang w:val="es-ES"/>
        </w:rPr>
        <w:t xml:space="preserve"> </w:t>
      </w:r>
      <w:r w:rsidRPr="0054194E">
        <w:rPr>
          <w:rFonts w:ascii="Sylfaen" w:eastAsia="Times New Roman" w:hAnsi="Sylfaen" w:cs="Sylfaen"/>
          <w:lang w:val="es-ES"/>
        </w:rPr>
        <w:t>მ</w:t>
      </w:r>
      <w:r w:rsidRPr="0054194E">
        <w:rPr>
          <w:rFonts w:ascii="Sylfaen" w:eastAsia="Times New Roman" w:hAnsi="Sylfaen" w:cs="Times New Roman"/>
          <w:lang w:val="es-ES"/>
        </w:rPr>
        <w:t xml:space="preserve">) </w:t>
      </w:r>
      <w:r w:rsidRPr="0054194E">
        <w:rPr>
          <w:rFonts w:ascii="Sylfaen" w:eastAsia="Times New Roman" w:hAnsi="Sylfaen" w:cs="Sylfaen"/>
          <w:lang w:val="es-ES"/>
        </w:rPr>
        <w:t>შესაბამისად</w:t>
      </w:r>
      <w:r w:rsidRPr="0054194E">
        <w:rPr>
          <w:rFonts w:ascii="Sylfaen" w:eastAsia="Times New Roman" w:hAnsi="Sylfaen" w:cs="Times New Roman"/>
          <w:lang w:val="es-ES"/>
        </w:rPr>
        <w:t>:</w:t>
      </w:r>
    </w:p>
    <w:p w:rsidR="0054194E" w:rsidRPr="0054194E" w:rsidRDefault="0054194E" w:rsidP="0054194E">
      <w:pPr>
        <w:spacing w:after="0"/>
        <w:ind w:right="329"/>
        <w:jc w:val="both"/>
        <w:rPr>
          <w:rFonts w:ascii="Sylfaen" w:eastAsia="Times New Roman" w:hAnsi="Sylfaen" w:cs="Times New Roman"/>
          <w:lang w:val="es-ES"/>
        </w:rPr>
      </w:pPr>
      <w:r w:rsidRPr="0054194E">
        <w:rPr>
          <w:rFonts w:ascii="Sylfaen" w:eastAsia="Times New Roman" w:hAnsi="Sylfaen" w:cs="Times New Roman"/>
          <w:lang w:val="ka-GE"/>
        </w:rPr>
        <w:t xml:space="preserve">                                             </w:t>
      </w:r>
      <w:r w:rsidRPr="0054194E">
        <w:rPr>
          <w:rFonts w:ascii="Sylfaen" w:eastAsia="Times New Roman" w:hAnsi="Sylfaen" w:cs="Times New Roman"/>
          <w:lang w:val="es-ES"/>
        </w:rPr>
        <w:t xml:space="preserve"> V = 2</w:t>
      </w:r>
      <w:r w:rsidR="00BA50F7">
        <w:rPr>
          <w:rFonts w:ascii="Sylfaen" w:eastAsia="Times New Roman" w:hAnsi="Sylfaen" w:cs="Times New Roman"/>
          <w:lang w:val="ka-GE"/>
        </w:rPr>
        <w:t>2</w:t>
      </w:r>
      <w:r w:rsidRPr="0054194E">
        <w:rPr>
          <w:rFonts w:ascii="Sylfaen" w:eastAsia="Times New Roman" w:hAnsi="Sylfaen" w:cs="Times New Roman"/>
          <w:lang w:val="es-ES"/>
        </w:rPr>
        <w:t>,</w:t>
      </w:r>
      <w:r w:rsidR="00BA50F7">
        <w:rPr>
          <w:rFonts w:ascii="Sylfaen" w:eastAsia="Times New Roman" w:hAnsi="Sylfaen" w:cs="Times New Roman"/>
          <w:lang w:val="ka-GE"/>
        </w:rPr>
        <w:t>98</w:t>
      </w:r>
      <w:r w:rsidRPr="0054194E">
        <w:rPr>
          <w:rFonts w:ascii="Sylfaen" w:eastAsia="Times New Roman" w:hAnsi="Sylfaen" w:cs="Times New Roman"/>
          <w:lang w:val="ka-GE"/>
        </w:rPr>
        <w:t>/</w:t>
      </w:r>
      <w:r w:rsidRPr="0054194E">
        <w:rPr>
          <w:rFonts w:ascii="Sylfaen" w:eastAsia="Times New Roman" w:hAnsi="Sylfaen" w:cs="Times New Roman"/>
          <w:lang w:val="es-ES"/>
        </w:rPr>
        <w:t xml:space="preserve"> </w:t>
      </w:r>
      <w:r w:rsidRPr="0054194E">
        <w:rPr>
          <w:rFonts w:ascii="Sylfaen" w:eastAsia="Times New Roman" w:hAnsi="Sylfaen" w:cs="Times New Roman"/>
          <w:lang w:val="ka-GE"/>
        </w:rPr>
        <w:t>(3,</w:t>
      </w:r>
      <w:r w:rsidR="00BA50F7">
        <w:rPr>
          <w:rFonts w:ascii="Sylfaen" w:eastAsia="Times New Roman" w:hAnsi="Sylfaen" w:cs="Times New Roman"/>
          <w:lang w:val="ka-GE"/>
        </w:rPr>
        <w:t>83</w:t>
      </w:r>
      <w:r w:rsidRPr="0054194E">
        <w:rPr>
          <w:rFonts w:ascii="Sylfaen" w:eastAsia="Times New Roman" w:hAnsi="Sylfaen" w:cs="Times New Roman"/>
          <w:lang w:val="de-DE"/>
        </w:rPr>
        <w:t xml:space="preserve"> x</w:t>
      </w:r>
      <w:r w:rsidRPr="0054194E">
        <w:rPr>
          <w:rFonts w:ascii="Sylfaen" w:eastAsia="Times New Roman" w:hAnsi="Sylfaen" w:cs="Times New Roman"/>
          <w:lang w:val="ka-GE"/>
        </w:rPr>
        <w:t xml:space="preserve"> </w:t>
      </w:r>
      <w:r w:rsidR="00BA50F7">
        <w:rPr>
          <w:rFonts w:ascii="Sylfaen" w:eastAsia="Times New Roman" w:hAnsi="Sylfaen" w:cs="Times New Roman"/>
          <w:lang w:val="ka-GE"/>
        </w:rPr>
        <w:t>2</w:t>
      </w:r>
      <w:r w:rsidRPr="0054194E">
        <w:rPr>
          <w:rFonts w:ascii="Sylfaen" w:eastAsia="Times New Roman" w:hAnsi="Sylfaen" w:cs="Times New Roman"/>
          <w:lang w:val="ka-GE"/>
        </w:rPr>
        <w:t>,5</w:t>
      </w:r>
      <w:r w:rsidRPr="0054194E">
        <w:rPr>
          <w:rFonts w:ascii="Sylfaen" w:eastAsia="Times New Roman" w:hAnsi="Sylfaen" w:cs="Times New Roman"/>
          <w:lang w:val="de-DE"/>
        </w:rPr>
        <w:t xml:space="preserve"> x</w:t>
      </w:r>
      <w:r w:rsidRPr="0054194E">
        <w:rPr>
          <w:rFonts w:ascii="Sylfaen" w:eastAsia="Times New Roman" w:hAnsi="Sylfaen" w:cs="Times New Roman"/>
          <w:lang w:val="es-ES"/>
        </w:rPr>
        <w:t xml:space="preserve"> 3600</w:t>
      </w:r>
      <w:r w:rsidRPr="0054194E">
        <w:rPr>
          <w:rFonts w:ascii="Sylfaen" w:eastAsia="Times New Roman" w:hAnsi="Sylfaen" w:cs="Times New Roman"/>
          <w:lang w:val="ka-GE"/>
        </w:rPr>
        <w:t>)</w:t>
      </w:r>
      <w:r w:rsidRPr="0054194E">
        <w:rPr>
          <w:rFonts w:ascii="Sylfaen" w:eastAsia="Times New Roman" w:hAnsi="Sylfaen" w:cs="Times New Roman"/>
          <w:lang w:val="es-ES"/>
        </w:rPr>
        <w:t>=0,00</w:t>
      </w:r>
      <w:r w:rsidR="00BA50F7">
        <w:rPr>
          <w:rFonts w:ascii="Sylfaen" w:eastAsia="Times New Roman" w:hAnsi="Sylfaen" w:cs="Times New Roman"/>
          <w:lang w:val="ka-GE"/>
        </w:rPr>
        <w:t>067</w:t>
      </w:r>
      <w:r w:rsidRPr="0054194E">
        <w:rPr>
          <w:rFonts w:ascii="Sylfaen" w:eastAsia="Times New Roman" w:hAnsi="Sylfaen" w:cs="Times New Roman"/>
          <w:lang w:val="es-ES"/>
        </w:rPr>
        <w:t xml:space="preserve"> </w:t>
      </w:r>
      <w:r w:rsidRPr="0054194E">
        <w:rPr>
          <w:rFonts w:ascii="Sylfaen" w:eastAsia="Times New Roman" w:hAnsi="Sylfaen" w:cs="Sylfaen"/>
          <w:lang w:val="es-ES"/>
        </w:rPr>
        <w:t>მმ</w:t>
      </w:r>
      <w:r w:rsidRPr="0054194E">
        <w:rPr>
          <w:rFonts w:ascii="Sylfaen" w:eastAsia="Times New Roman" w:hAnsi="Sylfaen" w:cs="Times New Roman"/>
          <w:lang w:val="es-ES"/>
        </w:rPr>
        <w:t>/</w:t>
      </w:r>
      <w:r w:rsidRPr="0054194E">
        <w:rPr>
          <w:rFonts w:ascii="Sylfaen" w:eastAsia="Times New Roman" w:hAnsi="Sylfaen" w:cs="Sylfaen"/>
          <w:lang w:val="es-ES"/>
        </w:rPr>
        <w:t>წმ</w:t>
      </w:r>
      <w:r w:rsidRPr="0054194E">
        <w:rPr>
          <w:rFonts w:ascii="Sylfaen" w:eastAsia="Times New Roman" w:hAnsi="Sylfaen" w:cs="Times New Roman"/>
          <w:lang w:val="es-ES"/>
        </w:rPr>
        <w:t xml:space="preserve">. </w:t>
      </w:r>
    </w:p>
    <w:p w:rsidR="0054194E" w:rsidRPr="0054194E" w:rsidRDefault="0054194E" w:rsidP="0054194E">
      <w:pPr>
        <w:spacing w:after="0"/>
        <w:ind w:right="329"/>
        <w:jc w:val="both"/>
        <w:rPr>
          <w:rFonts w:ascii="Sylfaen" w:eastAsia="Times New Roman" w:hAnsi="Sylfaen" w:cs="Times New Roman"/>
          <w:lang w:val="es-ES"/>
        </w:rPr>
      </w:pPr>
      <w:r w:rsidRPr="0054194E">
        <w:rPr>
          <w:rFonts w:ascii="Sylfaen" w:eastAsia="Times New Roman" w:hAnsi="Sylfaen" w:cs="Sylfaen"/>
          <w:lang w:val="es-ES"/>
        </w:rPr>
        <w:t>დალექვის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დრო</w:t>
      </w:r>
      <w:r w:rsidRPr="0054194E">
        <w:rPr>
          <w:rFonts w:ascii="Sylfaen" w:eastAsia="Times New Roman" w:hAnsi="Sylfaen" w:cs="Times New Roman"/>
          <w:lang w:val="es-ES"/>
        </w:rPr>
        <w:t xml:space="preserve"> </w:t>
      </w:r>
      <w:r w:rsidRPr="0054194E">
        <w:rPr>
          <w:rFonts w:ascii="Sylfaen" w:eastAsia="Times New Roman" w:hAnsi="Sylfaen" w:cs="Sylfaen"/>
          <w:lang w:val="es-ES"/>
        </w:rPr>
        <w:t>გაიანგარიშება</w:t>
      </w:r>
      <w:r w:rsidRPr="0054194E">
        <w:rPr>
          <w:rFonts w:ascii="Sylfaen" w:eastAsia="Times New Roman" w:hAnsi="Sylfaen" w:cs="Times New Roman"/>
          <w:lang w:val="es-ES"/>
        </w:rPr>
        <w:t xml:space="preserve"> </w:t>
      </w:r>
      <w:r w:rsidRPr="0054194E">
        <w:rPr>
          <w:rFonts w:ascii="Sylfaen" w:eastAsia="Times New Roman" w:hAnsi="Sylfaen" w:cs="Sylfaen"/>
          <w:lang w:val="es-ES"/>
        </w:rPr>
        <w:t>ფორმულით</w:t>
      </w:r>
      <w:r w:rsidRPr="0054194E">
        <w:rPr>
          <w:rFonts w:ascii="Sylfaen" w:eastAsia="Times New Roman" w:hAnsi="Sylfaen" w:cs="Times New Roman"/>
          <w:lang w:val="es-ES"/>
        </w:rPr>
        <w:t>:</w:t>
      </w:r>
    </w:p>
    <w:p w:rsidR="0054194E" w:rsidRPr="0054194E" w:rsidRDefault="0054194E" w:rsidP="0054194E">
      <w:pPr>
        <w:spacing w:after="0"/>
        <w:ind w:right="329"/>
        <w:jc w:val="both"/>
        <w:rPr>
          <w:rFonts w:ascii="Sylfaen" w:eastAsia="Times New Roman" w:hAnsi="Sylfaen" w:cs="Times New Roman"/>
          <w:lang w:val="es-ES"/>
        </w:rPr>
      </w:pPr>
      <w:r w:rsidRPr="0054194E">
        <w:rPr>
          <w:rFonts w:ascii="Sylfaen" w:eastAsia="Times New Roman" w:hAnsi="Sylfaen" w:cs="Times New Roman"/>
          <w:lang w:val="ka-GE"/>
        </w:rPr>
        <w:t xml:space="preserve">                                                                </w:t>
      </w:r>
      <w:r w:rsidRPr="0054194E">
        <w:rPr>
          <w:rFonts w:ascii="Sylfaen" w:eastAsia="Times New Roman" w:hAnsi="Sylfaen" w:cs="Times New Roman"/>
          <w:lang w:val="es-ES"/>
        </w:rPr>
        <w:t xml:space="preserve"> t =L</w:t>
      </w:r>
      <w:r w:rsidRPr="0054194E">
        <w:rPr>
          <w:rFonts w:ascii="Sylfaen" w:eastAsia="Times New Roman" w:hAnsi="Sylfaen" w:cs="Times New Roman"/>
          <w:lang w:val="ka-GE"/>
        </w:rPr>
        <w:t>/</w:t>
      </w:r>
      <w:r w:rsidRPr="0054194E">
        <w:rPr>
          <w:rFonts w:ascii="Sylfaen" w:eastAsia="Times New Roman" w:hAnsi="Sylfaen" w:cs="Times New Roman"/>
          <w:lang w:val="es-ES"/>
        </w:rPr>
        <w:t xml:space="preserve"> v  </w:t>
      </w:r>
      <w:r w:rsidRPr="0054194E">
        <w:rPr>
          <w:rFonts w:ascii="Sylfaen" w:eastAsia="Times New Roman" w:hAnsi="Sylfaen" w:cs="Sylfaen"/>
          <w:lang w:val="es-ES"/>
        </w:rPr>
        <w:t>სადაც</w:t>
      </w:r>
      <w:r w:rsidRPr="0054194E">
        <w:rPr>
          <w:rFonts w:ascii="Sylfaen" w:eastAsia="Times New Roman" w:hAnsi="Sylfaen" w:cs="Times New Roman"/>
          <w:lang w:val="es-ES"/>
        </w:rPr>
        <w:t>.</w:t>
      </w:r>
    </w:p>
    <w:p w:rsidR="0054194E" w:rsidRPr="0054194E" w:rsidRDefault="0054194E" w:rsidP="0054194E">
      <w:pPr>
        <w:spacing w:after="0"/>
        <w:ind w:right="329"/>
        <w:jc w:val="both"/>
        <w:rPr>
          <w:rFonts w:ascii="Sylfaen" w:eastAsia="Times New Roman" w:hAnsi="Sylfaen" w:cs="Times New Roman"/>
          <w:lang w:val="es-ES"/>
        </w:rPr>
      </w:pPr>
      <w:r w:rsidRPr="0054194E">
        <w:rPr>
          <w:rFonts w:ascii="Sylfaen" w:eastAsia="Times New Roman" w:hAnsi="Sylfaen" w:cs="Times New Roman"/>
          <w:lang w:val="es-ES"/>
        </w:rPr>
        <w:t xml:space="preserve"> L - </w:t>
      </w:r>
      <w:r w:rsidRPr="0054194E">
        <w:rPr>
          <w:rFonts w:ascii="Sylfaen" w:eastAsia="Times New Roman" w:hAnsi="Sylfaen" w:cs="Sylfaen"/>
          <w:lang w:val="es-ES"/>
        </w:rPr>
        <w:t>არის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საანგარიშო</w:t>
      </w:r>
      <w:r w:rsidRPr="0054194E">
        <w:rPr>
          <w:rFonts w:ascii="Sylfaen" w:eastAsia="Times New Roman" w:hAnsi="Sylfaen" w:cs="Times New Roman"/>
          <w:lang w:val="es-ES"/>
        </w:rPr>
        <w:t xml:space="preserve"> </w:t>
      </w:r>
      <w:r w:rsidRPr="0054194E">
        <w:rPr>
          <w:rFonts w:ascii="Sylfaen" w:eastAsia="Times New Roman" w:hAnsi="Sylfaen" w:cs="Sylfaen"/>
          <w:lang w:val="es-ES"/>
        </w:rPr>
        <w:t>სალექარის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სიგრძე</w:t>
      </w:r>
      <w:r w:rsidRPr="0054194E">
        <w:rPr>
          <w:rFonts w:ascii="Sylfaen" w:eastAsia="Times New Roman" w:hAnsi="Sylfaen" w:cs="Times New Roman"/>
          <w:lang w:val="es-ES"/>
        </w:rPr>
        <w:t xml:space="preserve"> (</w:t>
      </w:r>
      <w:r w:rsidRPr="00FF4C6C">
        <w:rPr>
          <w:rFonts w:ascii="Sylfaen" w:eastAsia="Times New Roman" w:hAnsi="Sylfaen" w:cs="Times New Roman"/>
          <w:lang w:val="es-ES"/>
        </w:rPr>
        <w:t>6,0</w:t>
      </w:r>
      <w:r w:rsidRPr="0054194E">
        <w:rPr>
          <w:rFonts w:ascii="Sylfaen" w:eastAsia="Times New Roman" w:hAnsi="Sylfaen" w:cs="Times New Roman"/>
          <w:lang w:val="es-ES"/>
        </w:rPr>
        <w:t xml:space="preserve"> </w:t>
      </w:r>
      <w:r w:rsidRPr="0054194E">
        <w:rPr>
          <w:rFonts w:ascii="Sylfaen" w:eastAsia="Times New Roman" w:hAnsi="Sylfaen" w:cs="Sylfaen"/>
          <w:lang w:val="es-ES"/>
        </w:rPr>
        <w:t>მ</w:t>
      </w:r>
      <w:r w:rsidRPr="0054194E">
        <w:rPr>
          <w:rFonts w:ascii="Sylfaen" w:eastAsia="Times New Roman" w:hAnsi="Sylfaen" w:cs="Times New Roman"/>
          <w:lang w:val="es-ES"/>
        </w:rPr>
        <w:t xml:space="preserve">).  </w:t>
      </w:r>
      <w:r w:rsidRPr="0054194E">
        <w:rPr>
          <w:rFonts w:ascii="Sylfaen" w:eastAsia="Times New Roman" w:hAnsi="Sylfaen" w:cs="Sylfaen"/>
          <w:lang w:val="es-ES"/>
        </w:rPr>
        <w:t>შესაბამისად</w:t>
      </w:r>
      <w:r w:rsidRPr="0054194E">
        <w:rPr>
          <w:rFonts w:ascii="Sylfaen" w:eastAsia="Times New Roman" w:hAnsi="Sylfaen" w:cs="Times New Roman"/>
          <w:lang w:val="es-ES"/>
        </w:rPr>
        <w:t xml:space="preserve">: t = </w:t>
      </w:r>
      <w:r w:rsidRPr="00FF4C6C">
        <w:rPr>
          <w:rFonts w:ascii="Sylfaen" w:eastAsia="Times New Roman" w:hAnsi="Sylfaen" w:cs="Times New Roman"/>
          <w:lang w:val="es-ES"/>
        </w:rPr>
        <w:t>6</w:t>
      </w:r>
      <w:r w:rsidRPr="0054194E">
        <w:rPr>
          <w:rFonts w:ascii="Sylfaen" w:eastAsia="Times New Roman" w:hAnsi="Sylfaen" w:cs="Sylfaen"/>
          <w:lang w:val="ka-GE"/>
        </w:rPr>
        <w:t xml:space="preserve"> </w:t>
      </w:r>
      <w:r w:rsidRPr="0054194E">
        <w:rPr>
          <w:rFonts w:ascii="Sylfaen" w:eastAsia="Times New Roman" w:hAnsi="Sylfaen" w:cs="Times New Roman"/>
          <w:lang w:val="ka-GE"/>
        </w:rPr>
        <w:t xml:space="preserve">/ </w:t>
      </w:r>
      <w:r w:rsidRPr="0054194E">
        <w:rPr>
          <w:rFonts w:ascii="Sylfaen" w:eastAsia="Times New Roman" w:hAnsi="Sylfaen" w:cs="Times New Roman"/>
          <w:lang w:val="es-ES"/>
        </w:rPr>
        <w:t>0,00</w:t>
      </w:r>
      <w:r w:rsidR="00BA50F7">
        <w:rPr>
          <w:rFonts w:ascii="Sylfaen" w:eastAsia="Times New Roman" w:hAnsi="Sylfaen" w:cs="Times New Roman"/>
          <w:lang w:val="ka-GE"/>
        </w:rPr>
        <w:t>067</w:t>
      </w:r>
      <w:r w:rsidRPr="0054194E">
        <w:rPr>
          <w:rFonts w:ascii="Sylfaen" w:eastAsia="Times New Roman" w:hAnsi="Sylfaen" w:cs="Times New Roman"/>
          <w:lang w:val="es-ES"/>
        </w:rPr>
        <w:t xml:space="preserve">  =</w:t>
      </w:r>
      <w:r w:rsidR="00FF4C6C">
        <w:rPr>
          <w:rFonts w:ascii="Sylfaen" w:eastAsia="Times New Roman" w:hAnsi="Sylfaen" w:cs="Times New Roman"/>
          <w:lang w:val="ka-GE"/>
        </w:rPr>
        <w:t>8955,224</w:t>
      </w:r>
      <w:r w:rsidRPr="0054194E">
        <w:rPr>
          <w:rFonts w:ascii="Sylfaen" w:eastAsia="Times New Roman" w:hAnsi="Sylfaen" w:cs="Times New Roman"/>
          <w:lang w:val="es-ES"/>
        </w:rPr>
        <w:t xml:space="preserve"> </w:t>
      </w:r>
      <w:r w:rsidRPr="0054194E">
        <w:rPr>
          <w:rFonts w:ascii="Sylfaen" w:eastAsia="Times New Roman" w:hAnsi="Sylfaen" w:cs="Sylfaen"/>
          <w:lang w:val="es-ES"/>
        </w:rPr>
        <w:t>წმ</w:t>
      </w:r>
      <w:r w:rsidRPr="0054194E">
        <w:rPr>
          <w:rFonts w:ascii="Sylfaen" w:eastAsia="Times New Roman" w:hAnsi="Sylfaen" w:cs="Times New Roman"/>
          <w:lang w:val="es-ES"/>
        </w:rPr>
        <w:t xml:space="preserve">/3600 </w:t>
      </w:r>
      <w:r w:rsidRPr="0054194E">
        <w:rPr>
          <w:rFonts w:ascii="Sylfaen" w:eastAsia="Times New Roman" w:hAnsi="Sylfaen" w:cs="Sylfaen"/>
          <w:lang w:val="es-ES"/>
        </w:rPr>
        <w:t>წმ</w:t>
      </w:r>
      <w:r w:rsidRPr="0054194E">
        <w:rPr>
          <w:rFonts w:ascii="Sylfaen" w:eastAsia="Times New Roman" w:hAnsi="Sylfaen" w:cs="Times New Roman"/>
          <w:lang w:val="es-ES"/>
        </w:rPr>
        <w:t>=</w:t>
      </w:r>
      <w:r w:rsidR="00FF4C6C">
        <w:rPr>
          <w:rFonts w:ascii="Sylfaen" w:eastAsia="Times New Roman" w:hAnsi="Sylfaen" w:cs="Times New Roman"/>
          <w:lang w:val="ka-GE"/>
        </w:rPr>
        <w:t>2,488</w:t>
      </w:r>
      <w:r w:rsidRPr="0054194E">
        <w:rPr>
          <w:rFonts w:ascii="Sylfaen" w:eastAsia="Times New Roman" w:hAnsi="Sylfaen" w:cs="Times New Roman"/>
          <w:lang w:val="es-ES"/>
        </w:rPr>
        <w:t xml:space="preserve"> </w:t>
      </w:r>
      <w:r w:rsidRPr="0054194E">
        <w:rPr>
          <w:rFonts w:ascii="Sylfaen" w:eastAsia="Times New Roman" w:hAnsi="Sylfaen" w:cs="Sylfaen"/>
          <w:lang w:val="es-ES"/>
        </w:rPr>
        <w:t>სთ</w:t>
      </w:r>
      <w:r w:rsidRPr="0054194E">
        <w:rPr>
          <w:rFonts w:ascii="Sylfaen" w:eastAsia="Times New Roman" w:hAnsi="Sylfaen" w:cs="Times New Roman"/>
          <w:lang w:val="es-ES"/>
        </w:rPr>
        <w:t xml:space="preserve">. </w:t>
      </w:r>
    </w:p>
    <w:p w:rsidR="0054194E" w:rsidRPr="0054194E" w:rsidRDefault="0054194E" w:rsidP="0054194E">
      <w:pPr>
        <w:spacing w:after="0"/>
        <w:ind w:right="329"/>
        <w:jc w:val="both"/>
        <w:rPr>
          <w:rFonts w:ascii="Sylfaen" w:eastAsia="Times New Roman" w:hAnsi="Sylfaen" w:cs="Times New Roman"/>
          <w:lang w:val="es-ES"/>
        </w:rPr>
      </w:pPr>
      <w:r w:rsidRPr="0054194E">
        <w:rPr>
          <w:rFonts w:ascii="Sylfaen" w:eastAsia="Times New Roman" w:hAnsi="Sylfaen" w:cs="Sylfaen"/>
          <w:lang w:val="es-ES"/>
        </w:rPr>
        <w:t>შეწონილი</w:t>
      </w:r>
      <w:r w:rsidRPr="0054194E">
        <w:rPr>
          <w:rFonts w:ascii="Sylfaen" w:eastAsia="Times New Roman" w:hAnsi="Sylfaen" w:cs="Times New Roman"/>
          <w:lang w:val="es-ES"/>
        </w:rPr>
        <w:t xml:space="preserve"> </w:t>
      </w:r>
      <w:r w:rsidRPr="0054194E">
        <w:rPr>
          <w:rFonts w:ascii="Sylfaen" w:eastAsia="Times New Roman" w:hAnsi="Sylfaen" w:cs="Sylfaen"/>
          <w:lang w:val="es-ES"/>
        </w:rPr>
        <w:t>ნაწილაკების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ჰიდრავლიკური</w:t>
      </w:r>
      <w:r w:rsidRPr="0054194E">
        <w:rPr>
          <w:rFonts w:ascii="Sylfaen" w:eastAsia="Times New Roman" w:hAnsi="Sylfaen" w:cs="Times New Roman"/>
          <w:lang w:val="es-ES"/>
        </w:rPr>
        <w:t xml:space="preserve"> </w:t>
      </w:r>
      <w:r w:rsidRPr="0054194E">
        <w:rPr>
          <w:rFonts w:ascii="Sylfaen" w:eastAsia="Times New Roman" w:hAnsi="Sylfaen" w:cs="Sylfaen"/>
          <w:lang w:val="es-ES"/>
        </w:rPr>
        <w:t>სიდიდე</w:t>
      </w:r>
      <w:r w:rsidRPr="0054194E">
        <w:rPr>
          <w:rFonts w:ascii="Sylfaen" w:eastAsia="Times New Roman" w:hAnsi="Sylfaen" w:cs="Times New Roman"/>
          <w:lang w:val="es-ES"/>
        </w:rPr>
        <w:t xml:space="preserve"> </w:t>
      </w:r>
      <w:r w:rsidRPr="0054194E">
        <w:rPr>
          <w:rFonts w:ascii="Sylfaen" w:eastAsia="Times New Roman" w:hAnsi="Sylfaen" w:cs="Sylfaen"/>
          <w:lang w:val="es-ES"/>
        </w:rPr>
        <w:t>იანგარიშება</w:t>
      </w:r>
      <w:r w:rsidRPr="0054194E">
        <w:rPr>
          <w:rFonts w:ascii="Sylfaen" w:eastAsia="Times New Roman" w:hAnsi="Sylfaen" w:cs="Times New Roman"/>
          <w:lang w:val="es-ES"/>
        </w:rPr>
        <w:t xml:space="preserve"> </w:t>
      </w:r>
      <w:r w:rsidRPr="0054194E">
        <w:rPr>
          <w:rFonts w:ascii="Sylfaen" w:eastAsia="Times New Roman" w:hAnsi="Sylfaen" w:cs="Sylfaen"/>
          <w:lang w:val="es-ES"/>
        </w:rPr>
        <w:t>ფორმულით</w:t>
      </w:r>
      <w:r w:rsidRPr="0054194E">
        <w:rPr>
          <w:rFonts w:ascii="Sylfaen" w:eastAsia="Times New Roman" w:hAnsi="Sylfaen" w:cs="Times New Roman"/>
          <w:lang w:val="es-ES"/>
        </w:rPr>
        <w:t>:</w:t>
      </w:r>
    </w:p>
    <w:p w:rsidR="0054194E" w:rsidRPr="0054194E" w:rsidRDefault="0054194E" w:rsidP="0054194E">
      <w:pPr>
        <w:spacing w:after="0"/>
        <w:ind w:right="329"/>
        <w:jc w:val="both"/>
        <w:rPr>
          <w:rFonts w:ascii="Sylfaen" w:eastAsia="Times New Roman" w:hAnsi="Sylfaen" w:cs="Times New Roman"/>
          <w:lang w:val="es-ES"/>
        </w:rPr>
      </w:pPr>
      <w:r w:rsidRPr="0054194E">
        <w:rPr>
          <w:rFonts w:ascii="Sylfaen" w:eastAsia="Times New Roman" w:hAnsi="Sylfaen" w:cs="Times New Roman"/>
          <w:lang w:val="ka-GE"/>
        </w:rPr>
        <w:t xml:space="preserve">                                                </w:t>
      </w:r>
      <w:r w:rsidRPr="0054194E">
        <w:rPr>
          <w:rFonts w:ascii="Sylfaen" w:eastAsia="Times New Roman" w:hAnsi="Sylfaen" w:cs="Times New Roman"/>
          <w:lang w:val="es-ES"/>
        </w:rPr>
        <w:t xml:space="preserve"> U</w:t>
      </w:r>
      <w:r w:rsidRPr="0054194E">
        <w:rPr>
          <w:rFonts w:ascii="Sylfaen" w:eastAsia="Times New Roman" w:hAnsi="Sylfaen" w:cs="Times New Roman"/>
          <w:vertAlign w:val="subscript"/>
          <w:lang w:val="es-ES"/>
        </w:rPr>
        <w:t>0</w:t>
      </w:r>
      <w:r w:rsidRPr="0054194E">
        <w:rPr>
          <w:rFonts w:ascii="Sylfaen" w:eastAsia="Times New Roman" w:hAnsi="Sylfaen" w:cs="Times New Roman"/>
          <w:lang w:val="es-ES"/>
        </w:rPr>
        <w:t xml:space="preserve"> =H+t</w:t>
      </w:r>
      <w:r w:rsidRPr="0054194E">
        <w:rPr>
          <w:rFonts w:ascii="Cambria Math" w:eastAsia="Times New Roman" w:hAnsi="Cambria Math" w:cs="Cambria Math"/>
          <w:lang w:val="es-ES"/>
        </w:rPr>
        <w:t>𝑤</w:t>
      </w:r>
      <w:r w:rsidRPr="0054194E">
        <w:rPr>
          <w:rFonts w:ascii="Sylfaen" w:eastAsia="Times New Roman" w:hAnsi="Sylfaen" w:cs="Cambria Math"/>
          <w:lang w:val="ka-GE"/>
        </w:rPr>
        <w:t>/</w:t>
      </w:r>
      <w:r w:rsidRPr="0054194E">
        <w:rPr>
          <w:rFonts w:ascii="Sylfaen" w:eastAsia="Times New Roman" w:hAnsi="Sylfaen" w:cs="Times New Roman"/>
          <w:lang w:val="es-ES"/>
        </w:rPr>
        <w:t xml:space="preserve"> t </w:t>
      </w:r>
      <w:r w:rsidRPr="0054194E">
        <w:rPr>
          <w:rFonts w:ascii="Sylfaen" w:eastAsia="Times New Roman" w:hAnsi="Sylfaen" w:cs="Sylfaen"/>
          <w:lang w:val="es-ES"/>
        </w:rPr>
        <w:t>სადაც</w:t>
      </w:r>
      <w:r w:rsidRPr="0054194E">
        <w:rPr>
          <w:rFonts w:ascii="Sylfaen" w:eastAsia="Times New Roman" w:hAnsi="Sylfaen" w:cs="Times New Roman"/>
          <w:lang w:val="es-ES"/>
        </w:rPr>
        <w:t xml:space="preserve">, </w:t>
      </w:r>
    </w:p>
    <w:p w:rsidR="0054194E" w:rsidRPr="0054194E" w:rsidRDefault="0054194E" w:rsidP="0054194E">
      <w:pPr>
        <w:spacing w:after="0"/>
        <w:ind w:right="329"/>
        <w:jc w:val="both"/>
        <w:rPr>
          <w:rFonts w:ascii="Sylfaen" w:eastAsia="Times New Roman" w:hAnsi="Sylfaen" w:cs="Times New Roman"/>
          <w:lang w:val="es-ES"/>
        </w:rPr>
      </w:pPr>
      <w:r w:rsidRPr="0054194E">
        <w:rPr>
          <w:rFonts w:ascii="Sylfaen" w:eastAsia="Times New Roman" w:hAnsi="Sylfaen" w:cs="Times New Roman"/>
          <w:lang w:val="es-ES"/>
        </w:rPr>
        <w:t xml:space="preserve"> H - </w:t>
      </w:r>
      <w:r w:rsidRPr="0054194E">
        <w:rPr>
          <w:rFonts w:ascii="Sylfaen" w:eastAsia="Times New Roman" w:hAnsi="Sylfaen" w:cs="Sylfaen"/>
          <w:lang w:val="es-ES"/>
        </w:rPr>
        <w:t>სალექარში</w:t>
      </w:r>
      <w:r w:rsidRPr="0054194E">
        <w:rPr>
          <w:rFonts w:ascii="Sylfaen" w:eastAsia="Times New Roman" w:hAnsi="Sylfaen" w:cs="Times New Roman"/>
          <w:lang w:val="es-ES"/>
        </w:rPr>
        <w:t xml:space="preserve"> </w:t>
      </w:r>
      <w:r w:rsidRPr="0054194E">
        <w:rPr>
          <w:rFonts w:ascii="Sylfaen" w:eastAsia="Times New Roman" w:hAnsi="Sylfaen" w:cs="Sylfaen"/>
          <w:lang w:val="es-ES"/>
        </w:rPr>
        <w:t>გამდინარე</w:t>
      </w:r>
      <w:r w:rsidRPr="0054194E">
        <w:rPr>
          <w:rFonts w:ascii="Sylfaen" w:eastAsia="Times New Roman" w:hAnsi="Sylfaen" w:cs="Times New Roman"/>
          <w:lang w:val="es-ES"/>
        </w:rPr>
        <w:t xml:space="preserve"> </w:t>
      </w:r>
      <w:r w:rsidRPr="0054194E">
        <w:rPr>
          <w:rFonts w:ascii="Sylfaen" w:eastAsia="Times New Roman" w:hAnsi="Sylfaen" w:cs="Sylfaen"/>
          <w:lang w:val="es-ES"/>
        </w:rPr>
        <w:t>წყლის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სიღრმე</w:t>
      </w:r>
      <w:r w:rsidRPr="0054194E">
        <w:rPr>
          <w:rFonts w:ascii="Sylfaen" w:eastAsia="Times New Roman" w:hAnsi="Sylfaen" w:cs="Times New Roman"/>
          <w:lang w:val="es-ES"/>
        </w:rPr>
        <w:t xml:space="preserve"> </w:t>
      </w:r>
      <w:r w:rsidR="00FF4C6C">
        <w:rPr>
          <w:rFonts w:ascii="Sylfaen" w:eastAsia="Times New Roman" w:hAnsi="Sylfaen" w:cs="Times New Roman"/>
          <w:lang w:val="ka-GE"/>
        </w:rPr>
        <w:t>2</w:t>
      </w:r>
      <w:r w:rsidRPr="0054194E">
        <w:rPr>
          <w:rFonts w:ascii="Sylfaen" w:eastAsia="Times New Roman" w:hAnsi="Sylfaen" w:cs="Times New Roman"/>
          <w:lang w:val="ka-GE"/>
        </w:rPr>
        <w:t>,5</w:t>
      </w:r>
      <w:r w:rsidRPr="0054194E">
        <w:rPr>
          <w:rFonts w:ascii="Sylfaen" w:eastAsia="Times New Roman" w:hAnsi="Sylfaen" w:cs="Times New Roman"/>
          <w:lang w:val="es-ES"/>
        </w:rPr>
        <w:t xml:space="preserve"> </w:t>
      </w:r>
      <w:r w:rsidRPr="0054194E">
        <w:rPr>
          <w:rFonts w:ascii="Sylfaen" w:eastAsia="Times New Roman" w:hAnsi="Sylfaen" w:cs="Sylfaen"/>
          <w:lang w:val="es-ES"/>
        </w:rPr>
        <w:t>მ</w:t>
      </w:r>
      <w:r w:rsidRPr="0054194E">
        <w:rPr>
          <w:rFonts w:ascii="Sylfaen" w:eastAsia="Times New Roman" w:hAnsi="Sylfaen" w:cs="Sylfaen"/>
          <w:lang w:val="ka-GE"/>
        </w:rPr>
        <w:t>,</w:t>
      </w:r>
      <w:r w:rsidRPr="0054194E">
        <w:rPr>
          <w:rFonts w:ascii="Sylfaen" w:eastAsia="Times New Roman" w:hAnsi="Sylfaen" w:cs="Times New Roman"/>
          <w:lang w:val="es-ES"/>
        </w:rPr>
        <w:t xml:space="preserve">  w – </w:t>
      </w:r>
      <w:r w:rsidRPr="0054194E">
        <w:rPr>
          <w:rFonts w:ascii="Sylfaen" w:eastAsia="Times New Roman" w:hAnsi="Sylfaen" w:cs="Sylfaen"/>
          <w:lang w:val="es-ES"/>
        </w:rPr>
        <w:t>არის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შემადგენელი</w:t>
      </w:r>
      <w:r w:rsidRPr="0054194E">
        <w:rPr>
          <w:rFonts w:ascii="Sylfaen" w:eastAsia="Times New Roman" w:hAnsi="Sylfaen" w:cs="Times New Roman"/>
          <w:lang w:val="es-ES"/>
        </w:rPr>
        <w:t xml:space="preserve"> </w:t>
      </w:r>
      <w:r w:rsidRPr="0054194E">
        <w:rPr>
          <w:rFonts w:ascii="Sylfaen" w:eastAsia="Times New Roman" w:hAnsi="Sylfaen" w:cs="Sylfaen"/>
          <w:lang w:val="es-ES"/>
        </w:rPr>
        <w:t>ვერტიკალური</w:t>
      </w:r>
      <w:r w:rsidRPr="0054194E">
        <w:rPr>
          <w:rFonts w:ascii="Sylfaen" w:eastAsia="Times New Roman" w:hAnsi="Sylfaen" w:cs="Times New Roman"/>
          <w:lang w:val="es-ES"/>
        </w:rPr>
        <w:t xml:space="preserve"> </w:t>
      </w:r>
      <w:r w:rsidRPr="0054194E">
        <w:rPr>
          <w:rFonts w:ascii="Sylfaen" w:eastAsia="Times New Roman" w:hAnsi="Sylfaen" w:cs="Sylfaen"/>
          <w:lang w:val="es-ES"/>
        </w:rPr>
        <w:t>სიჩქარე</w:t>
      </w:r>
      <w:r w:rsidRPr="0054194E">
        <w:rPr>
          <w:rFonts w:ascii="Sylfaen" w:eastAsia="Times New Roman" w:hAnsi="Sylfaen" w:cs="Times New Roman"/>
          <w:lang w:val="es-ES"/>
        </w:rPr>
        <w:t xml:space="preserve"> </w:t>
      </w:r>
      <w:r w:rsidRPr="0054194E">
        <w:rPr>
          <w:rFonts w:ascii="Sylfaen" w:eastAsia="Times New Roman" w:hAnsi="Sylfaen" w:cs="Sylfaen"/>
          <w:lang w:val="es-ES"/>
        </w:rPr>
        <w:t>და</w:t>
      </w:r>
      <w:r w:rsidRPr="0054194E">
        <w:rPr>
          <w:rFonts w:ascii="Sylfaen" w:eastAsia="Times New Roman" w:hAnsi="Sylfaen" w:cs="Times New Roman"/>
          <w:lang w:val="es-ES"/>
        </w:rPr>
        <w:t xml:space="preserve"> </w:t>
      </w:r>
      <w:r w:rsidRPr="0054194E">
        <w:rPr>
          <w:rFonts w:ascii="Sylfaen" w:eastAsia="Times New Roman" w:hAnsi="Sylfaen" w:cs="Sylfaen"/>
          <w:lang w:val="es-ES"/>
        </w:rPr>
        <w:t>უდრის</w:t>
      </w:r>
      <w:r w:rsidRPr="0054194E">
        <w:rPr>
          <w:rFonts w:ascii="Sylfaen" w:eastAsia="Times New Roman" w:hAnsi="Sylfaen" w:cs="Times New Roman"/>
          <w:lang w:val="es-ES"/>
        </w:rPr>
        <w:t xml:space="preserve"> 0-</w:t>
      </w:r>
      <w:r w:rsidRPr="0054194E">
        <w:rPr>
          <w:rFonts w:ascii="Sylfaen" w:eastAsia="Times New Roman" w:hAnsi="Sylfaen" w:cs="Sylfaen"/>
          <w:lang w:val="es-ES"/>
        </w:rPr>
        <w:t>ს</w:t>
      </w:r>
      <w:r w:rsidRPr="0054194E">
        <w:rPr>
          <w:rFonts w:ascii="Sylfaen" w:eastAsia="Times New Roman" w:hAnsi="Sylfaen" w:cs="Times New Roman"/>
          <w:lang w:val="es-ES"/>
        </w:rPr>
        <w:t xml:space="preserve">  </w:t>
      </w:r>
    </w:p>
    <w:p w:rsidR="0054194E" w:rsidRPr="0054194E" w:rsidRDefault="0054194E" w:rsidP="0054194E">
      <w:pPr>
        <w:spacing w:after="0"/>
        <w:ind w:right="329"/>
        <w:jc w:val="both"/>
        <w:rPr>
          <w:rFonts w:ascii="Sylfaen" w:eastAsia="Times New Roman" w:hAnsi="Sylfaen" w:cs="Times New Roman"/>
          <w:lang w:val="es-ES"/>
        </w:rPr>
      </w:pPr>
      <w:r w:rsidRPr="0054194E">
        <w:rPr>
          <w:rFonts w:ascii="Sylfaen" w:eastAsia="Times New Roman" w:hAnsi="Sylfaen" w:cs="Sylfaen"/>
          <w:lang w:val="es-ES"/>
        </w:rPr>
        <w:t>შესაბამისად</w:t>
      </w:r>
      <w:r w:rsidRPr="0054194E">
        <w:rPr>
          <w:rFonts w:ascii="Sylfaen" w:eastAsia="Times New Roman" w:hAnsi="Sylfaen" w:cs="Times New Roman"/>
          <w:lang w:val="es-ES"/>
        </w:rPr>
        <w:t xml:space="preserve">: </w:t>
      </w:r>
    </w:p>
    <w:p w:rsidR="0054194E" w:rsidRPr="0054194E" w:rsidRDefault="0054194E" w:rsidP="0054194E">
      <w:pPr>
        <w:spacing w:after="0"/>
        <w:ind w:right="329"/>
        <w:jc w:val="both"/>
        <w:rPr>
          <w:rFonts w:ascii="Sylfaen" w:eastAsia="Times New Roman" w:hAnsi="Sylfaen" w:cs="Sylfaen"/>
          <w:lang w:val="es-ES"/>
        </w:rPr>
      </w:pPr>
      <w:r w:rsidRPr="0054194E">
        <w:rPr>
          <w:rFonts w:ascii="Sylfaen" w:eastAsia="Times New Roman" w:hAnsi="Sylfaen" w:cs="Times New Roman"/>
          <w:lang w:val="ka-GE"/>
        </w:rPr>
        <w:t xml:space="preserve">                                  </w:t>
      </w:r>
      <w:r w:rsidRPr="0054194E">
        <w:rPr>
          <w:rFonts w:ascii="Sylfaen" w:eastAsia="Times New Roman" w:hAnsi="Sylfaen" w:cs="Times New Roman"/>
          <w:lang w:val="es-ES"/>
        </w:rPr>
        <w:t>U</w:t>
      </w:r>
      <w:r w:rsidRPr="0054194E">
        <w:rPr>
          <w:rFonts w:ascii="Sylfaen" w:eastAsia="Times New Roman" w:hAnsi="Sylfaen" w:cs="Times New Roman"/>
          <w:vertAlign w:val="subscript"/>
          <w:lang w:val="es-ES"/>
        </w:rPr>
        <w:t>0</w:t>
      </w:r>
      <w:r w:rsidRPr="0054194E">
        <w:rPr>
          <w:rFonts w:ascii="Sylfaen" w:eastAsia="Times New Roman" w:hAnsi="Sylfaen" w:cs="Times New Roman"/>
          <w:lang w:val="es-ES"/>
        </w:rPr>
        <w:t xml:space="preserve"> =</w:t>
      </w:r>
      <w:r w:rsidR="00FF4C6C">
        <w:rPr>
          <w:rFonts w:ascii="Sylfaen" w:eastAsia="Times New Roman" w:hAnsi="Sylfaen" w:cs="Times New Roman"/>
          <w:lang w:val="ka-GE"/>
        </w:rPr>
        <w:t>2</w:t>
      </w:r>
      <w:r w:rsidRPr="0054194E">
        <w:rPr>
          <w:rFonts w:ascii="Sylfaen" w:eastAsia="Times New Roman" w:hAnsi="Sylfaen" w:cs="Times New Roman"/>
          <w:lang w:val="ka-GE"/>
        </w:rPr>
        <w:t>,5</w:t>
      </w:r>
      <w:r w:rsidRPr="0054194E">
        <w:rPr>
          <w:rFonts w:ascii="Sylfaen" w:eastAsia="Times New Roman" w:hAnsi="Sylfaen" w:cs="Times New Roman"/>
          <w:lang w:val="es-ES"/>
        </w:rPr>
        <w:t xml:space="preserve"> +</w:t>
      </w:r>
      <w:r w:rsidR="00FF4C6C">
        <w:rPr>
          <w:rFonts w:ascii="Sylfaen" w:eastAsia="Times New Roman" w:hAnsi="Sylfaen" w:cs="Times New Roman"/>
          <w:lang w:val="ka-GE"/>
        </w:rPr>
        <w:t>8955,224</w:t>
      </w:r>
      <w:r w:rsidRPr="0054194E">
        <w:rPr>
          <w:rFonts w:ascii="Sylfaen" w:eastAsia="Times New Roman" w:hAnsi="Sylfaen" w:cs="Times New Roman"/>
          <w:lang w:val="de-DE"/>
        </w:rPr>
        <w:t xml:space="preserve"> x</w:t>
      </w:r>
      <w:r w:rsidRPr="0054194E">
        <w:rPr>
          <w:rFonts w:ascii="Sylfaen" w:eastAsia="Times New Roman" w:hAnsi="Sylfaen" w:cs="Times New Roman"/>
          <w:lang w:val="es-ES"/>
        </w:rPr>
        <w:t xml:space="preserve"> 0</w:t>
      </w:r>
      <w:r w:rsidRPr="0054194E">
        <w:rPr>
          <w:rFonts w:ascii="Sylfaen" w:eastAsia="Times New Roman" w:hAnsi="Sylfaen" w:cs="Times New Roman"/>
          <w:lang w:val="ka-GE"/>
        </w:rPr>
        <w:t xml:space="preserve"> /</w:t>
      </w:r>
      <w:r w:rsidRPr="0054194E">
        <w:rPr>
          <w:rFonts w:ascii="Sylfaen" w:eastAsia="Times New Roman" w:hAnsi="Sylfaen" w:cs="Times New Roman"/>
          <w:lang w:val="es-ES"/>
        </w:rPr>
        <w:t xml:space="preserve"> </w:t>
      </w:r>
      <w:r w:rsidR="00FF4C6C">
        <w:rPr>
          <w:rFonts w:ascii="Sylfaen" w:eastAsia="Times New Roman" w:hAnsi="Sylfaen" w:cs="Times New Roman"/>
          <w:lang w:val="ka-GE"/>
        </w:rPr>
        <w:t>8955,224</w:t>
      </w:r>
      <w:r w:rsidRPr="0054194E">
        <w:rPr>
          <w:rFonts w:ascii="Sylfaen" w:eastAsia="Times New Roman" w:hAnsi="Sylfaen" w:cs="Times New Roman"/>
          <w:lang w:val="es-ES"/>
        </w:rPr>
        <w:t xml:space="preserve"> =</w:t>
      </w:r>
      <w:r w:rsidR="00FF4C6C">
        <w:rPr>
          <w:rFonts w:ascii="Sylfaen" w:eastAsia="Times New Roman" w:hAnsi="Sylfaen" w:cs="Times New Roman"/>
          <w:lang w:val="ka-GE"/>
        </w:rPr>
        <w:t>0,00028</w:t>
      </w:r>
      <w:r w:rsidRPr="0054194E">
        <w:rPr>
          <w:rFonts w:ascii="Sylfaen" w:eastAsia="Times New Roman" w:hAnsi="Sylfaen" w:cs="Times New Roman"/>
          <w:lang w:val="es-ES"/>
        </w:rPr>
        <w:t xml:space="preserve"> </w:t>
      </w:r>
      <w:r w:rsidRPr="0054194E">
        <w:rPr>
          <w:rFonts w:ascii="Sylfaen" w:eastAsia="Times New Roman" w:hAnsi="Sylfaen" w:cs="Sylfaen"/>
          <w:lang w:val="es-ES"/>
        </w:rPr>
        <w:t>მ</w:t>
      </w:r>
      <w:r w:rsidRPr="0054194E">
        <w:rPr>
          <w:rFonts w:ascii="Sylfaen" w:eastAsia="Times New Roman" w:hAnsi="Sylfaen" w:cs="Times New Roman"/>
          <w:lang w:val="es-ES"/>
        </w:rPr>
        <w:t>/</w:t>
      </w:r>
      <w:r w:rsidRPr="0054194E">
        <w:rPr>
          <w:rFonts w:ascii="Sylfaen" w:eastAsia="Times New Roman" w:hAnsi="Sylfaen" w:cs="Sylfaen"/>
          <w:lang w:val="es-ES"/>
        </w:rPr>
        <w:t>წმ</w:t>
      </w:r>
      <w:r w:rsidRPr="0054194E">
        <w:rPr>
          <w:rFonts w:ascii="Sylfaen" w:eastAsia="Times New Roman" w:hAnsi="Sylfaen" w:cs="Times New Roman"/>
          <w:lang w:val="es-ES"/>
        </w:rPr>
        <w:t xml:space="preserve"> = </w:t>
      </w:r>
      <w:r w:rsidR="00EA6E59">
        <w:rPr>
          <w:rFonts w:ascii="Sylfaen" w:eastAsia="Times New Roman" w:hAnsi="Sylfaen" w:cs="Times New Roman"/>
          <w:lang w:val="ka-GE"/>
        </w:rPr>
        <w:t>0,28</w:t>
      </w:r>
      <w:r w:rsidRPr="0054194E">
        <w:rPr>
          <w:rFonts w:ascii="Sylfaen" w:eastAsia="Times New Roman" w:hAnsi="Sylfaen" w:cs="Times New Roman"/>
          <w:lang w:val="es-ES"/>
        </w:rPr>
        <w:t xml:space="preserve"> </w:t>
      </w:r>
      <w:r w:rsidRPr="0054194E">
        <w:rPr>
          <w:rFonts w:ascii="Sylfaen" w:eastAsia="Times New Roman" w:hAnsi="Sylfaen" w:cs="Sylfaen"/>
          <w:lang w:val="es-ES"/>
        </w:rPr>
        <w:t>მმ</w:t>
      </w:r>
      <w:r w:rsidRPr="0054194E">
        <w:rPr>
          <w:rFonts w:ascii="Sylfaen" w:eastAsia="Times New Roman" w:hAnsi="Sylfaen" w:cs="Times New Roman"/>
          <w:lang w:val="es-ES"/>
        </w:rPr>
        <w:t>/</w:t>
      </w:r>
      <w:r w:rsidRPr="0054194E">
        <w:rPr>
          <w:rFonts w:ascii="Sylfaen" w:eastAsia="Times New Roman" w:hAnsi="Sylfaen" w:cs="Sylfaen"/>
          <w:lang w:val="es-ES"/>
        </w:rPr>
        <w:t>წმ</w:t>
      </w:r>
    </w:p>
    <w:p w:rsidR="003714A9" w:rsidRDefault="0054194E" w:rsidP="0054194E">
      <w:pPr>
        <w:spacing w:after="0"/>
        <w:jc w:val="both"/>
        <w:rPr>
          <w:rFonts w:ascii="Sylfaen" w:eastAsia="Times New Roman" w:hAnsi="Sylfaen" w:cs="Sylfaen"/>
          <w:lang w:val="ka-GE"/>
        </w:rPr>
      </w:pPr>
      <w:r w:rsidRPr="0054194E">
        <w:rPr>
          <w:rFonts w:ascii="Sylfaen" w:eastAsia="Times New Roman" w:hAnsi="Sylfaen" w:cs="Sylfaen"/>
          <w:lang w:val="es-ES"/>
        </w:rPr>
        <w:t xml:space="preserve"> </w:t>
      </w:r>
      <w:r w:rsidR="00850DDA">
        <w:rPr>
          <w:rFonts w:ascii="Sylfaen" w:eastAsia="Times New Roman" w:hAnsi="Sylfaen" w:cs="Sylfaen"/>
          <w:lang w:val="ka-GE"/>
        </w:rPr>
        <w:t xml:space="preserve">არსებული მონაცემებით, </w:t>
      </w:r>
      <w:r w:rsidRPr="0054194E">
        <w:rPr>
          <w:rFonts w:ascii="Sylfaen" w:eastAsia="Times New Roman" w:hAnsi="Sylfaen" w:cs="Sylfaen"/>
          <w:lang w:val="ka-GE"/>
        </w:rPr>
        <w:t>6,0</w:t>
      </w:r>
      <w:r w:rsidRPr="0054194E">
        <w:rPr>
          <w:rFonts w:ascii="Sylfaen" w:eastAsia="Times New Roman" w:hAnsi="Sylfaen" w:cs="Sylfaen"/>
          <w:lang w:val="es-ES"/>
        </w:rPr>
        <w:t xml:space="preserve"> x </w:t>
      </w:r>
      <w:r w:rsidR="00EA6E59">
        <w:rPr>
          <w:rFonts w:ascii="Sylfaen" w:eastAsia="Times New Roman" w:hAnsi="Sylfaen" w:cs="Sylfaen"/>
          <w:lang w:val="ka-GE"/>
        </w:rPr>
        <w:t>3,83</w:t>
      </w:r>
      <w:r w:rsidRPr="0054194E">
        <w:rPr>
          <w:rFonts w:ascii="Sylfaen" w:eastAsia="Times New Roman" w:hAnsi="Sylfaen" w:cs="Sylfaen"/>
          <w:lang w:val="es-ES"/>
        </w:rPr>
        <w:t xml:space="preserve"> x </w:t>
      </w:r>
      <w:r w:rsidR="00EA6E59">
        <w:rPr>
          <w:rFonts w:ascii="Sylfaen" w:eastAsia="Times New Roman" w:hAnsi="Sylfaen" w:cs="Sylfaen"/>
          <w:lang w:val="ka-GE"/>
        </w:rPr>
        <w:t>2</w:t>
      </w:r>
      <w:r w:rsidRPr="0054194E">
        <w:rPr>
          <w:rFonts w:ascii="Sylfaen" w:eastAsia="Times New Roman" w:hAnsi="Sylfaen" w:cs="Sylfaen"/>
          <w:lang w:val="ka-GE"/>
        </w:rPr>
        <w:t>,5</w:t>
      </w:r>
      <w:r w:rsidRPr="0054194E">
        <w:rPr>
          <w:rFonts w:ascii="Sylfaen" w:eastAsia="Times New Roman" w:hAnsi="Sylfaen" w:cs="Sylfaen"/>
          <w:lang w:val="es-ES"/>
        </w:rPr>
        <w:t xml:space="preserve"> მ პარამეტრების მქონე სალექარი </w:t>
      </w:r>
      <w:r w:rsidR="00EA6E59">
        <w:rPr>
          <w:rFonts w:ascii="Sylfaen" w:eastAsia="Times New Roman" w:hAnsi="Sylfaen" w:cs="Sylfaen"/>
          <w:lang w:val="ka-GE"/>
        </w:rPr>
        <w:t>22,98</w:t>
      </w:r>
      <w:r w:rsidRPr="0054194E">
        <w:rPr>
          <w:rFonts w:ascii="Sylfaen" w:eastAsia="Times New Roman" w:hAnsi="Sylfaen" w:cs="Sylfaen"/>
          <w:lang w:val="es-ES"/>
        </w:rPr>
        <w:t xml:space="preserve"> მ</w:t>
      </w:r>
      <w:r w:rsidRPr="0054194E">
        <w:rPr>
          <w:rFonts w:ascii="Sylfaen" w:eastAsia="Times New Roman" w:hAnsi="Sylfaen" w:cs="Sylfaen"/>
          <w:vertAlign w:val="superscript"/>
          <w:lang w:val="es-ES"/>
        </w:rPr>
        <w:t>3</w:t>
      </w:r>
      <w:r w:rsidRPr="0054194E">
        <w:rPr>
          <w:rFonts w:ascii="Sylfaen" w:eastAsia="Times New Roman" w:hAnsi="Sylfaen" w:cs="Sylfaen"/>
          <w:lang w:val="es-ES"/>
        </w:rPr>
        <w:t xml:space="preserve">/სთ ჩამდინარე წყლის ხარჯის პირობებში თავის ძირზე ლექავს  შეტივნარებულ ნაწილაკებს ჰიდრავლიკური სიდიდით დაახლოებით </w:t>
      </w:r>
      <w:r w:rsidR="003714A9">
        <w:rPr>
          <w:rFonts w:ascii="Sylfaen" w:eastAsia="Times New Roman" w:hAnsi="Sylfaen" w:cs="Sylfaen"/>
          <w:lang w:val="ka-GE"/>
        </w:rPr>
        <w:t>0,04</w:t>
      </w:r>
      <w:r w:rsidRPr="0054194E">
        <w:rPr>
          <w:rFonts w:ascii="Sylfaen" w:eastAsia="Times New Roman" w:hAnsi="Sylfaen" w:cs="Sylfaen"/>
          <w:lang w:val="es-ES"/>
        </w:rPr>
        <w:t xml:space="preserve"> მმ/წმ. ასე</w:t>
      </w:r>
      <w:r w:rsidR="000436D0">
        <w:rPr>
          <w:rFonts w:ascii="Sylfaen" w:eastAsia="Times New Roman" w:hAnsi="Sylfaen" w:cs="Sylfaen"/>
          <w:lang w:val="es-ES"/>
        </w:rPr>
        <w:t>თი პარამეტრების სალექარს შესწევ</w:t>
      </w:r>
      <w:r w:rsidRPr="0054194E">
        <w:rPr>
          <w:rFonts w:ascii="Sylfaen" w:eastAsia="Times New Roman" w:hAnsi="Sylfaen" w:cs="Sylfaen"/>
          <w:lang w:val="es-ES"/>
        </w:rPr>
        <w:t xml:space="preserve">ს უნარი </w:t>
      </w:r>
      <w:r w:rsidRPr="0054194E">
        <w:rPr>
          <w:rFonts w:ascii="Sylfaen" w:eastAsia="Times New Roman" w:hAnsi="Sylfaen" w:cs="Sylfaen"/>
          <w:lang w:val="ka-GE"/>
        </w:rPr>
        <w:t>გაწმინდოს</w:t>
      </w:r>
      <w:r w:rsidRPr="0054194E">
        <w:rPr>
          <w:rFonts w:ascii="Sylfaen" w:eastAsia="Times New Roman" w:hAnsi="Sylfaen" w:cs="Sylfaen"/>
          <w:lang w:val="es-ES"/>
        </w:rPr>
        <w:t xml:space="preserve"> 3000 მგ/ლ-მდე შეწონილი ნაწილაკებით დაბინძურებულ</w:t>
      </w:r>
      <w:r w:rsidRPr="0054194E">
        <w:rPr>
          <w:rFonts w:ascii="Sylfaen" w:eastAsia="Times New Roman" w:hAnsi="Sylfaen" w:cs="Sylfaen"/>
          <w:lang w:val="ka-GE"/>
        </w:rPr>
        <w:t>ი</w:t>
      </w:r>
      <w:r w:rsidR="000436D0">
        <w:rPr>
          <w:rFonts w:ascii="Sylfaen" w:eastAsia="Times New Roman" w:hAnsi="Sylfaen" w:cs="Sylfaen"/>
          <w:lang w:val="es-ES"/>
        </w:rPr>
        <w:t xml:space="preserve"> წყალი</w:t>
      </w:r>
      <w:r w:rsidR="000436D0">
        <w:rPr>
          <w:rFonts w:ascii="Sylfaen" w:eastAsia="Times New Roman" w:hAnsi="Sylfaen" w:cs="Sylfaen"/>
          <w:lang w:val="ka-GE"/>
        </w:rPr>
        <w:t>.</w:t>
      </w:r>
      <w:r w:rsidRPr="0054194E">
        <w:rPr>
          <w:rFonts w:ascii="Sylfaen" w:eastAsia="Times New Roman" w:hAnsi="Sylfaen" w:cs="Sylfaen"/>
          <w:lang w:val="es-ES"/>
        </w:rPr>
        <w:t xml:space="preserve"> </w:t>
      </w:r>
    </w:p>
    <w:p w:rsidR="003714A9" w:rsidRDefault="0054194E" w:rsidP="0054194E">
      <w:pPr>
        <w:spacing w:after="0"/>
        <w:jc w:val="both"/>
        <w:rPr>
          <w:rFonts w:ascii="Sylfaen" w:eastAsia="Times New Roman" w:hAnsi="Sylfaen" w:cs="Sylfaen"/>
          <w:lang w:val="ka-GE"/>
        </w:rPr>
      </w:pPr>
      <w:r w:rsidRPr="0054194E">
        <w:rPr>
          <w:rFonts w:ascii="Sylfaen" w:eastAsia="Times New Roman" w:hAnsi="Sylfaen" w:cs="Sylfaen"/>
          <w:lang w:val="ka-GE"/>
        </w:rPr>
        <w:t xml:space="preserve">  </w:t>
      </w:r>
      <w:r w:rsidR="00976632">
        <w:rPr>
          <w:rFonts w:ascii="Sylfaen" w:eastAsia="Times New Roman" w:hAnsi="Sylfaen" w:cs="Sylfaen"/>
          <w:lang w:val="ka-GE"/>
        </w:rPr>
        <w:t>ცნობილია</w:t>
      </w:r>
      <w:r w:rsidRPr="0054194E">
        <w:rPr>
          <w:rFonts w:ascii="Sylfaen" w:eastAsia="Times New Roman" w:hAnsi="Sylfaen" w:cs="Sylfaen"/>
          <w:lang w:val="ka-GE"/>
        </w:rPr>
        <w:t xml:space="preserve">, რომ ანალოგიურ ობიექტებზე წარმოებული ლაბორატორიული კვლევის შედეგებით საწარმოს ჩამდინარე წყლებში შეწონილი ნაწილაკების შემცველობა საშუალოდ 5-6 ათასი მგ/ლ-ის ფარგლებში ფიქსირდება, ამიტომ შესაბამისად საჭიროა სალექარის პარამეტრების მინიმუმ </w:t>
      </w:r>
      <w:r w:rsidR="003714A9">
        <w:rPr>
          <w:rFonts w:ascii="Sylfaen" w:eastAsia="Times New Roman" w:hAnsi="Sylfaen" w:cs="Sylfaen"/>
          <w:lang w:val="ka-GE"/>
        </w:rPr>
        <w:t>2</w:t>
      </w:r>
      <w:r w:rsidRPr="0054194E">
        <w:rPr>
          <w:rFonts w:ascii="Sylfaen" w:eastAsia="Times New Roman" w:hAnsi="Sylfaen" w:cs="Sylfaen"/>
          <w:lang w:val="ka-GE"/>
        </w:rPr>
        <w:t>-ჯერ გაზრდა, რათა უზრუნველყოფილი იყოს მ</w:t>
      </w:r>
      <w:r w:rsidR="00EA6E59">
        <w:rPr>
          <w:rFonts w:ascii="Sylfaen" w:eastAsia="Times New Roman" w:hAnsi="Sylfaen" w:cs="Sylfaen"/>
          <w:lang w:val="ka-GE"/>
        </w:rPr>
        <w:t xml:space="preserve">ისი გაწმენდა საჭირო კონდიციამდე. </w:t>
      </w:r>
      <w:r w:rsidRPr="0054194E">
        <w:rPr>
          <w:rFonts w:ascii="Sylfaen" w:eastAsia="Times New Roman" w:hAnsi="Sylfaen" w:cs="Sylfaen"/>
          <w:lang w:val="ka-GE"/>
        </w:rPr>
        <w:t xml:space="preserve">   </w:t>
      </w:r>
    </w:p>
    <w:p w:rsidR="003714A9" w:rsidRDefault="003714A9" w:rsidP="0054194E">
      <w:pPr>
        <w:spacing w:after="0"/>
        <w:jc w:val="both"/>
        <w:rPr>
          <w:rFonts w:ascii="Sylfaen" w:eastAsia="Times New Roman" w:hAnsi="Sylfaen" w:cs="Sylfaen"/>
          <w:lang w:val="ka-GE"/>
        </w:rPr>
      </w:pPr>
      <w:r>
        <w:rPr>
          <w:rFonts w:ascii="Sylfaen" w:eastAsia="Times New Roman" w:hAnsi="Sylfaen" w:cs="Sylfaen"/>
          <w:lang w:val="ka-GE"/>
        </w:rPr>
        <w:t xml:space="preserve">   საწარმოში მოწყობილია სამსექციიანი სალექარი პარამეტრებით</w:t>
      </w:r>
      <w:r w:rsidR="00976632">
        <w:rPr>
          <w:rFonts w:ascii="Sylfaen" w:eastAsia="Times New Roman" w:hAnsi="Sylfaen" w:cs="Sylfaen"/>
          <w:lang w:val="ka-GE"/>
        </w:rPr>
        <w:t>:</w:t>
      </w:r>
      <w:r>
        <w:rPr>
          <w:rFonts w:ascii="Sylfaen" w:eastAsia="Times New Roman" w:hAnsi="Sylfaen" w:cs="Sylfaen"/>
          <w:lang w:val="ka-GE"/>
        </w:rPr>
        <w:t xml:space="preserve"> </w:t>
      </w:r>
    </w:p>
    <w:p w:rsidR="00E90FB4" w:rsidRDefault="003714A9" w:rsidP="0054194E">
      <w:pPr>
        <w:spacing w:after="0"/>
        <w:jc w:val="both"/>
        <w:rPr>
          <w:rFonts w:ascii="Sylfaen" w:eastAsia="Times New Roman" w:hAnsi="Sylfaen" w:cs="Sylfaen"/>
          <w:lang w:val="ka-GE"/>
        </w:rPr>
      </w:pPr>
      <w:r w:rsidRPr="003714A9">
        <w:rPr>
          <w:rFonts w:ascii="Sylfaen" w:eastAsia="Times New Roman" w:hAnsi="Sylfaen" w:cs="Sylfaen"/>
          <w:lang w:val="ka-GE"/>
        </w:rPr>
        <w:t xml:space="preserve">I </w:t>
      </w:r>
      <w:r>
        <w:rPr>
          <w:rFonts w:ascii="Sylfaen" w:eastAsia="Times New Roman" w:hAnsi="Sylfaen" w:cs="Sylfaen"/>
          <w:lang w:val="ka-GE"/>
        </w:rPr>
        <w:t xml:space="preserve">სექცია - სიგრძე -10მ,  სიგანე 3მ, სიღრმე- 2,0მ; ფართობი </w:t>
      </w:r>
      <w:r w:rsidR="00976632">
        <w:rPr>
          <w:rFonts w:ascii="Sylfaen" w:eastAsia="Times New Roman" w:hAnsi="Sylfaen" w:cs="Sylfaen"/>
          <w:lang w:val="ka-GE"/>
        </w:rPr>
        <w:t>30მ</w:t>
      </w:r>
      <w:r w:rsidR="00976632" w:rsidRPr="00976632">
        <w:rPr>
          <w:rFonts w:ascii="Sylfaen" w:eastAsia="Times New Roman" w:hAnsi="Sylfaen" w:cs="Sylfaen"/>
          <w:vertAlign w:val="superscript"/>
          <w:lang w:val="ka-GE"/>
        </w:rPr>
        <w:t>2</w:t>
      </w:r>
      <w:r w:rsidR="00976632">
        <w:rPr>
          <w:rFonts w:ascii="Sylfaen" w:eastAsia="Times New Roman" w:hAnsi="Sylfaen" w:cs="Sylfaen"/>
          <w:lang w:val="ka-GE"/>
        </w:rPr>
        <w:t>, მოცულობა 60მ</w:t>
      </w:r>
      <w:r w:rsidR="00976632" w:rsidRPr="00976632">
        <w:rPr>
          <w:rFonts w:ascii="Sylfaen" w:eastAsia="Times New Roman" w:hAnsi="Sylfaen" w:cs="Sylfaen"/>
          <w:vertAlign w:val="superscript"/>
          <w:lang w:val="ka-GE"/>
        </w:rPr>
        <w:t>3</w:t>
      </w:r>
      <w:r w:rsidR="00976632">
        <w:rPr>
          <w:rFonts w:ascii="Sylfaen" w:eastAsia="Times New Roman" w:hAnsi="Sylfaen" w:cs="Sylfaen"/>
          <w:lang w:val="ka-GE"/>
        </w:rPr>
        <w:t xml:space="preserve">; </w:t>
      </w:r>
    </w:p>
    <w:p w:rsidR="00E90FB4" w:rsidRDefault="003714A9" w:rsidP="0054194E">
      <w:pPr>
        <w:spacing w:after="0"/>
        <w:jc w:val="both"/>
        <w:rPr>
          <w:rFonts w:ascii="Sylfaen" w:eastAsia="Times New Roman" w:hAnsi="Sylfaen" w:cs="Sylfaen"/>
          <w:lang w:val="ka-GE"/>
        </w:rPr>
      </w:pPr>
      <w:r w:rsidRPr="003714A9">
        <w:rPr>
          <w:rFonts w:ascii="Sylfaen" w:eastAsia="Times New Roman" w:hAnsi="Sylfaen" w:cs="Sylfaen"/>
          <w:lang w:val="ka-GE"/>
        </w:rPr>
        <w:t xml:space="preserve"> II</w:t>
      </w:r>
      <w:r>
        <w:rPr>
          <w:rFonts w:ascii="Sylfaen" w:eastAsia="Times New Roman" w:hAnsi="Sylfaen" w:cs="Sylfaen"/>
          <w:lang w:val="ka-GE"/>
        </w:rPr>
        <w:t xml:space="preserve"> სექცია </w:t>
      </w:r>
      <w:r w:rsidR="00976632">
        <w:rPr>
          <w:rFonts w:ascii="Sylfaen" w:eastAsia="Times New Roman" w:hAnsi="Sylfaen" w:cs="Sylfaen"/>
          <w:lang w:val="ka-GE"/>
        </w:rPr>
        <w:t>- სიგრძე -20მ,  სიგანე 20მ, სიღრმე- 3,0მ; ფართობი 400მ</w:t>
      </w:r>
      <w:r w:rsidR="00976632" w:rsidRPr="00976632">
        <w:rPr>
          <w:rFonts w:ascii="Sylfaen" w:eastAsia="Times New Roman" w:hAnsi="Sylfaen" w:cs="Sylfaen"/>
          <w:vertAlign w:val="superscript"/>
          <w:lang w:val="ka-GE"/>
        </w:rPr>
        <w:t>2</w:t>
      </w:r>
      <w:r w:rsidR="00976632">
        <w:rPr>
          <w:rFonts w:ascii="Sylfaen" w:eastAsia="Times New Roman" w:hAnsi="Sylfaen" w:cs="Sylfaen"/>
          <w:lang w:val="ka-GE"/>
        </w:rPr>
        <w:t>, მოცულობა 1200მ</w:t>
      </w:r>
      <w:r w:rsidR="00976632" w:rsidRPr="00976632">
        <w:rPr>
          <w:rFonts w:ascii="Sylfaen" w:eastAsia="Times New Roman" w:hAnsi="Sylfaen" w:cs="Sylfaen"/>
          <w:vertAlign w:val="superscript"/>
          <w:lang w:val="ka-GE"/>
        </w:rPr>
        <w:t>3</w:t>
      </w:r>
      <w:r w:rsidR="00976632">
        <w:rPr>
          <w:rFonts w:ascii="Sylfaen" w:eastAsia="Times New Roman" w:hAnsi="Sylfaen" w:cs="Sylfaen"/>
          <w:lang w:val="ka-GE"/>
        </w:rPr>
        <w:t>;</w:t>
      </w:r>
      <w:r w:rsidRPr="003714A9">
        <w:rPr>
          <w:rFonts w:ascii="Sylfaen" w:eastAsia="Times New Roman" w:hAnsi="Sylfaen" w:cs="Sylfaen"/>
          <w:lang w:val="ka-GE"/>
        </w:rPr>
        <w:t xml:space="preserve"> </w:t>
      </w:r>
    </w:p>
    <w:p w:rsidR="00976632" w:rsidRDefault="003714A9" w:rsidP="0054194E">
      <w:pPr>
        <w:spacing w:after="0"/>
        <w:jc w:val="both"/>
        <w:rPr>
          <w:rFonts w:ascii="Sylfaen" w:eastAsia="Times New Roman" w:hAnsi="Sylfaen" w:cs="Sylfaen"/>
          <w:lang w:val="ka-GE"/>
        </w:rPr>
      </w:pPr>
      <w:r w:rsidRPr="003714A9">
        <w:rPr>
          <w:rFonts w:ascii="Sylfaen" w:eastAsia="Times New Roman" w:hAnsi="Sylfaen" w:cs="Sylfaen"/>
          <w:lang w:val="ka-GE"/>
        </w:rPr>
        <w:t>III</w:t>
      </w:r>
      <w:r w:rsidR="00976632">
        <w:rPr>
          <w:rFonts w:ascii="Sylfaen" w:eastAsia="Times New Roman" w:hAnsi="Sylfaen" w:cs="Sylfaen"/>
          <w:lang w:val="ka-GE"/>
        </w:rPr>
        <w:t xml:space="preserve"> სექცია - სიგრძე -10მ,  სიგანე 10მ, სიღრმე- 3,0მ; ფართობი 100მ</w:t>
      </w:r>
      <w:r w:rsidR="00976632" w:rsidRPr="00976632">
        <w:rPr>
          <w:rFonts w:ascii="Sylfaen" w:eastAsia="Times New Roman" w:hAnsi="Sylfaen" w:cs="Sylfaen"/>
          <w:vertAlign w:val="superscript"/>
          <w:lang w:val="ka-GE"/>
        </w:rPr>
        <w:t>2</w:t>
      </w:r>
      <w:r w:rsidR="00976632">
        <w:rPr>
          <w:rFonts w:ascii="Sylfaen" w:eastAsia="Times New Roman" w:hAnsi="Sylfaen" w:cs="Sylfaen"/>
          <w:lang w:val="ka-GE"/>
        </w:rPr>
        <w:t>, მოცულობა 600მ</w:t>
      </w:r>
      <w:r w:rsidR="00976632" w:rsidRPr="00976632">
        <w:rPr>
          <w:rFonts w:ascii="Sylfaen" w:eastAsia="Times New Roman" w:hAnsi="Sylfaen" w:cs="Sylfaen"/>
          <w:vertAlign w:val="superscript"/>
          <w:lang w:val="ka-GE"/>
        </w:rPr>
        <w:t>3</w:t>
      </w:r>
      <w:r w:rsidR="00976632">
        <w:rPr>
          <w:rFonts w:ascii="Sylfaen" w:eastAsia="Times New Roman" w:hAnsi="Sylfaen" w:cs="Sylfaen"/>
          <w:lang w:val="ka-GE"/>
        </w:rPr>
        <w:t>;</w:t>
      </w:r>
      <w:r w:rsidR="00976632" w:rsidRPr="003714A9">
        <w:rPr>
          <w:rFonts w:ascii="Sylfaen" w:eastAsia="Times New Roman" w:hAnsi="Sylfaen" w:cs="Sylfaen"/>
          <w:lang w:val="ka-GE"/>
        </w:rPr>
        <w:t xml:space="preserve"> </w:t>
      </w:r>
    </w:p>
    <w:p w:rsidR="000436D0" w:rsidRDefault="000436D0" w:rsidP="0054194E">
      <w:pPr>
        <w:spacing w:after="0"/>
        <w:jc w:val="both"/>
        <w:rPr>
          <w:rFonts w:ascii="Sylfaen" w:eastAsia="Times New Roman" w:hAnsi="Sylfaen" w:cs="Sylfaen"/>
          <w:lang w:val="ka-GE"/>
        </w:rPr>
      </w:pPr>
      <w:r>
        <w:rPr>
          <w:rFonts w:ascii="Sylfaen" w:eastAsia="Times New Roman" w:hAnsi="Sylfaen" w:cs="Sylfaen"/>
          <w:lang w:val="ka-GE"/>
        </w:rPr>
        <w:t xml:space="preserve">მიღებული თეორიული მონაცემებიდან გამომდინარე არსებული სალექარის პარამეტრების  </w:t>
      </w:r>
      <w:r w:rsidR="00703D01">
        <w:rPr>
          <w:rFonts w:ascii="Sylfaen" w:eastAsia="Times New Roman" w:hAnsi="Sylfaen" w:cs="Sylfaen"/>
          <w:lang w:val="ka-GE"/>
        </w:rPr>
        <w:t>გათვალისწ</w:t>
      </w:r>
      <w:r>
        <w:rPr>
          <w:rFonts w:ascii="Sylfaen" w:eastAsia="Times New Roman" w:hAnsi="Sylfaen" w:cs="Sylfaen"/>
          <w:lang w:val="ka-GE"/>
        </w:rPr>
        <w:t xml:space="preserve">ინებით, შეიძლება დავასკვნათ, რომ სალექარს შესწევს უნარი </w:t>
      </w:r>
      <w:r w:rsidRPr="0054194E">
        <w:rPr>
          <w:rFonts w:ascii="Sylfaen" w:eastAsia="Times New Roman" w:hAnsi="Sylfaen" w:cs="Sylfaen"/>
          <w:lang w:val="ka-GE"/>
        </w:rPr>
        <w:t xml:space="preserve">საწარმოში წარმოქმნილი </w:t>
      </w:r>
      <w:r>
        <w:rPr>
          <w:rFonts w:ascii="Sylfaen" w:eastAsia="Times New Roman" w:hAnsi="Sylfaen" w:cs="Sylfaen"/>
          <w:lang w:val="ka-GE"/>
        </w:rPr>
        <w:t>ჩამდინარე</w:t>
      </w:r>
      <w:r w:rsidRPr="0054194E">
        <w:rPr>
          <w:rFonts w:ascii="Sylfaen" w:eastAsia="Times New Roman" w:hAnsi="Sylfaen" w:cs="Sylfaen"/>
          <w:lang w:val="ka-GE"/>
        </w:rPr>
        <w:t xml:space="preserve"> წყლების</w:t>
      </w:r>
      <w:r w:rsidRPr="0054194E">
        <w:rPr>
          <w:rFonts w:ascii="Sylfaen" w:eastAsia="Times New Roman" w:hAnsi="Sylfaen" w:cs="Sylfaen"/>
          <w:lang w:val="es-ES"/>
        </w:rPr>
        <w:t xml:space="preserve"> </w:t>
      </w:r>
      <w:r w:rsidRPr="00F75081">
        <w:rPr>
          <w:rFonts w:ascii="Sylfaen" w:eastAsia="Times New Roman" w:hAnsi="Sylfaen" w:cs="Sylfaen"/>
          <w:lang w:val="es-ES"/>
        </w:rPr>
        <w:t>60</w:t>
      </w:r>
      <w:r w:rsidR="00850DDA">
        <w:rPr>
          <w:rFonts w:ascii="Sylfaen" w:eastAsia="Times New Roman" w:hAnsi="Sylfaen" w:cs="Sylfaen"/>
          <w:lang w:val="es-ES"/>
        </w:rPr>
        <w:t xml:space="preserve"> მგ/ლ კონცენტრაციამდე გაწმენდა</w:t>
      </w:r>
      <w:r>
        <w:rPr>
          <w:rFonts w:ascii="Sylfaen" w:eastAsia="Times New Roman" w:hAnsi="Sylfaen" w:cs="Sylfaen"/>
          <w:lang w:val="ka-GE"/>
        </w:rPr>
        <w:t>.</w:t>
      </w:r>
      <w:r w:rsidRPr="0054194E">
        <w:rPr>
          <w:rFonts w:ascii="Sylfaen" w:eastAsia="Times New Roman" w:hAnsi="Sylfaen" w:cs="Sylfaen"/>
          <w:lang w:val="es-ES"/>
        </w:rPr>
        <w:t xml:space="preserve"> </w:t>
      </w:r>
    </w:p>
    <w:p w:rsidR="00703D01" w:rsidRPr="00391A7E" w:rsidRDefault="00703D01" w:rsidP="00703D01">
      <w:pPr>
        <w:pStyle w:val="Default"/>
        <w:jc w:val="both"/>
        <w:rPr>
          <w:sz w:val="22"/>
          <w:szCs w:val="22"/>
          <w:lang w:val="ka-GE"/>
        </w:rPr>
      </w:pPr>
      <w:r w:rsidRPr="00391A7E">
        <w:rPr>
          <w:sz w:val="22"/>
          <w:szCs w:val="22"/>
          <w:lang w:val="ka-GE"/>
        </w:rPr>
        <w:t xml:space="preserve">თუ გავითვალისწინებთ, რომ ჩამდინარე წყლის წლიური რაოდებობა შეადგენს </w:t>
      </w:r>
      <w:r w:rsidR="00F75081">
        <w:rPr>
          <w:rFonts w:eastAsia="Times New Roman" w:cs="Times New Roman"/>
          <w:bCs/>
          <w:iCs/>
          <w:sz w:val="22"/>
          <w:szCs w:val="22"/>
          <w:lang w:val="ka-GE"/>
        </w:rPr>
        <w:t>28691</w:t>
      </w:r>
      <w:r w:rsidRPr="00391A7E">
        <w:rPr>
          <w:rFonts w:eastAsia="Times New Roman" w:cs="Times New Roman"/>
          <w:bCs/>
          <w:iCs/>
          <w:sz w:val="22"/>
          <w:szCs w:val="22"/>
          <w:lang w:val="ka-GE"/>
        </w:rPr>
        <w:t>,</w:t>
      </w:r>
      <w:r w:rsidR="00F75081">
        <w:rPr>
          <w:rFonts w:eastAsia="Times New Roman" w:cs="Times New Roman"/>
          <w:bCs/>
          <w:iCs/>
          <w:sz w:val="22"/>
          <w:szCs w:val="22"/>
          <w:lang w:val="ka-GE"/>
        </w:rPr>
        <w:t>5192</w:t>
      </w:r>
      <w:r w:rsidRPr="00391A7E">
        <w:rPr>
          <w:rFonts w:eastAsia="Times New Roman" w:cs="Times New Roman"/>
          <w:bCs/>
          <w:iCs/>
          <w:sz w:val="22"/>
          <w:szCs w:val="22"/>
          <w:lang w:val="ka-GE"/>
        </w:rPr>
        <w:t>მ</w:t>
      </w:r>
      <w:r w:rsidRPr="00391A7E">
        <w:rPr>
          <w:rFonts w:eastAsia="Times New Roman" w:cs="Times New Roman"/>
          <w:bCs/>
          <w:iCs/>
          <w:sz w:val="22"/>
          <w:szCs w:val="22"/>
          <w:vertAlign w:val="superscript"/>
          <w:lang w:val="ka-GE"/>
        </w:rPr>
        <w:t xml:space="preserve">3 </w:t>
      </w:r>
      <w:r w:rsidRPr="00391A7E">
        <w:rPr>
          <w:sz w:val="22"/>
          <w:szCs w:val="22"/>
          <w:lang w:val="ka-GE"/>
        </w:rPr>
        <w:t>-ს, ხოლო სამუშაო საათების რაოდენობა - 6000ს</w:t>
      </w:r>
      <w:r w:rsidR="00850DDA" w:rsidRPr="00391A7E">
        <w:rPr>
          <w:sz w:val="22"/>
          <w:szCs w:val="22"/>
          <w:lang w:val="ka-GE"/>
        </w:rPr>
        <w:t>თ/წელი(20 საათიანი სამუშაო რეჟიმით დღე-ღამეში)</w:t>
      </w:r>
      <w:r w:rsidRPr="00391A7E">
        <w:rPr>
          <w:sz w:val="22"/>
          <w:szCs w:val="22"/>
          <w:lang w:val="ka-GE"/>
        </w:rPr>
        <w:t>, მაშინ ყოველ 1 საათში სალექარში დაგროვილი შლამის რაოდენობა(6000 მგ/ლ-ის შემთხვევაში) ტოლი იქნება</w:t>
      </w:r>
      <w:r w:rsidR="00BC2ABC" w:rsidRPr="00391A7E">
        <w:rPr>
          <w:sz w:val="22"/>
          <w:szCs w:val="22"/>
          <w:lang w:val="ka-GE"/>
        </w:rPr>
        <w:t>:</w:t>
      </w:r>
      <w:r w:rsidRPr="00391A7E">
        <w:rPr>
          <w:sz w:val="22"/>
          <w:szCs w:val="22"/>
          <w:lang w:val="ka-GE"/>
        </w:rPr>
        <w:t xml:space="preserve"> </w:t>
      </w:r>
    </w:p>
    <w:p w:rsidR="00476B9F" w:rsidRPr="00391A7E" w:rsidRDefault="00703D01" w:rsidP="00703D01">
      <w:pPr>
        <w:pStyle w:val="Default"/>
        <w:jc w:val="both"/>
        <w:rPr>
          <w:rFonts w:eastAsia="Times New Roman" w:cs="Times New Roman"/>
          <w:bCs/>
          <w:iCs/>
          <w:sz w:val="22"/>
          <w:szCs w:val="22"/>
          <w:lang w:val="ka-GE"/>
        </w:rPr>
      </w:pPr>
      <w:r w:rsidRPr="00391A7E">
        <w:rPr>
          <w:sz w:val="22"/>
          <w:szCs w:val="22"/>
          <w:lang w:val="ka-GE"/>
        </w:rPr>
        <w:t xml:space="preserve">                  (</w:t>
      </w:r>
      <w:r w:rsidRPr="00391A7E">
        <w:rPr>
          <w:rFonts w:eastAsia="Times New Roman" w:cs="Times New Roman"/>
          <w:bCs/>
          <w:iCs/>
          <w:sz w:val="22"/>
          <w:szCs w:val="22"/>
          <w:lang w:val="ka-GE"/>
        </w:rPr>
        <w:t>2869</w:t>
      </w:r>
      <w:r w:rsidR="00F75081">
        <w:rPr>
          <w:rFonts w:eastAsia="Times New Roman" w:cs="Times New Roman"/>
          <w:bCs/>
          <w:iCs/>
          <w:sz w:val="22"/>
          <w:szCs w:val="22"/>
          <w:lang w:val="ka-GE"/>
        </w:rPr>
        <w:t>1</w:t>
      </w:r>
      <w:r w:rsidRPr="00391A7E">
        <w:rPr>
          <w:rFonts w:eastAsia="Times New Roman" w:cs="Times New Roman"/>
          <w:bCs/>
          <w:iCs/>
          <w:sz w:val="22"/>
          <w:szCs w:val="22"/>
          <w:lang w:val="ka-GE"/>
        </w:rPr>
        <w:t>,</w:t>
      </w:r>
      <w:r w:rsidR="00F75081">
        <w:rPr>
          <w:rFonts w:eastAsia="Times New Roman" w:cs="Times New Roman"/>
          <w:bCs/>
          <w:iCs/>
          <w:sz w:val="22"/>
          <w:szCs w:val="22"/>
          <w:lang w:val="ka-GE"/>
        </w:rPr>
        <w:t>5192</w:t>
      </w:r>
      <w:r w:rsidRPr="00391A7E">
        <w:rPr>
          <w:rFonts w:eastAsia="Times New Roman" w:cs="Times New Roman"/>
          <w:sz w:val="22"/>
          <w:szCs w:val="22"/>
          <w:lang w:val="de-DE"/>
        </w:rPr>
        <w:t xml:space="preserve"> x</w:t>
      </w:r>
      <w:r w:rsidRPr="00391A7E">
        <w:rPr>
          <w:rFonts w:eastAsia="Times New Roman" w:cs="Times New Roman"/>
          <w:sz w:val="22"/>
          <w:szCs w:val="22"/>
          <w:lang w:val="ka-GE"/>
        </w:rPr>
        <w:t xml:space="preserve"> </w:t>
      </w:r>
      <w:r w:rsidR="00476B9F" w:rsidRPr="00391A7E">
        <w:rPr>
          <w:rFonts w:eastAsia="Times New Roman" w:cs="Times New Roman"/>
          <w:sz w:val="22"/>
          <w:szCs w:val="22"/>
          <w:lang w:val="ka-GE"/>
        </w:rPr>
        <w:t>1000</w:t>
      </w:r>
      <w:r w:rsidR="00476B9F" w:rsidRPr="00391A7E">
        <w:rPr>
          <w:rFonts w:eastAsia="Times New Roman" w:cs="Times New Roman"/>
          <w:sz w:val="22"/>
          <w:szCs w:val="22"/>
          <w:lang w:val="de-DE"/>
        </w:rPr>
        <w:t xml:space="preserve"> x</w:t>
      </w:r>
      <w:r w:rsidR="00476B9F" w:rsidRPr="00391A7E">
        <w:rPr>
          <w:rFonts w:eastAsia="Times New Roman" w:cs="Times New Roman"/>
          <w:sz w:val="22"/>
          <w:szCs w:val="22"/>
          <w:lang w:val="ka-GE"/>
        </w:rPr>
        <w:t xml:space="preserve"> </w:t>
      </w:r>
      <w:r w:rsidRPr="00391A7E">
        <w:rPr>
          <w:rFonts w:eastAsia="Times New Roman" w:cs="Times New Roman"/>
          <w:sz w:val="22"/>
          <w:szCs w:val="22"/>
          <w:lang w:val="ka-GE"/>
        </w:rPr>
        <w:t>6000 /10</w:t>
      </w:r>
      <w:r w:rsidR="00476B9F" w:rsidRPr="00391A7E">
        <w:rPr>
          <w:rFonts w:eastAsia="Times New Roman" w:cs="Times New Roman"/>
          <w:sz w:val="22"/>
          <w:szCs w:val="22"/>
          <w:vertAlign w:val="superscript"/>
          <w:lang w:val="ka-GE"/>
        </w:rPr>
        <w:t>9</w:t>
      </w:r>
      <w:r w:rsidRPr="00391A7E">
        <w:rPr>
          <w:rFonts w:eastAsia="Times New Roman" w:cs="Times New Roman"/>
          <w:sz w:val="22"/>
          <w:szCs w:val="22"/>
          <w:lang w:val="ka-GE"/>
        </w:rPr>
        <w:t>)/6000</w:t>
      </w:r>
      <w:r w:rsidRPr="00391A7E">
        <w:rPr>
          <w:rFonts w:eastAsia="Times New Roman" w:cs="Times New Roman"/>
          <w:bCs/>
          <w:iCs/>
          <w:sz w:val="22"/>
          <w:szCs w:val="22"/>
          <w:lang w:val="ka-GE"/>
        </w:rPr>
        <w:t xml:space="preserve"> =</w:t>
      </w:r>
      <w:r w:rsidR="00476B9F" w:rsidRPr="00391A7E">
        <w:rPr>
          <w:rFonts w:eastAsia="Times New Roman" w:cs="Times New Roman"/>
          <w:bCs/>
          <w:iCs/>
          <w:sz w:val="22"/>
          <w:szCs w:val="22"/>
          <w:lang w:val="ka-GE"/>
        </w:rPr>
        <w:t xml:space="preserve"> 0,0287ტონა</w:t>
      </w:r>
      <w:r w:rsidR="00850DDA" w:rsidRPr="00391A7E">
        <w:rPr>
          <w:rFonts w:eastAsia="Times New Roman" w:cs="Times New Roman"/>
          <w:bCs/>
          <w:iCs/>
          <w:sz w:val="22"/>
          <w:szCs w:val="22"/>
          <w:lang w:val="ka-GE"/>
        </w:rPr>
        <w:t>/სთ</w:t>
      </w:r>
      <w:r w:rsidR="00476B9F" w:rsidRPr="00391A7E">
        <w:rPr>
          <w:rFonts w:eastAsia="Times New Roman" w:cs="Times New Roman"/>
          <w:bCs/>
          <w:iCs/>
          <w:sz w:val="22"/>
          <w:szCs w:val="22"/>
          <w:lang w:val="ka-GE"/>
        </w:rPr>
        <w:t xml:space="preserve">, </w:t>
      </w:r>
    </w:p>
    <w:p w:rsidR="00476B9F" w:rsidRPr="00391A7E" w:rsidRDefault="00476B9F" w:rsidP="00703D01">
      <w:pPr>
        <w:pStyle w:val="Default"/>
        <w:jc w:val="both"/>
        <w:rPr>
          <w:rFonts w:eastAsia="Times New Roman" w:cs="Times New Roman"/>
          <w:bCs/>
          <w:iCs/>
          <w:sz w:val="22"/>
          <w:szCs w:val="22"/>
          <w:lang w:val="ka-GE"/>
        </w:rPr>
      </w:pPr>
      <w:r w:rsidRPr="00391A7E">
        <w:rPr>
          <w:rFonts w:eastAsia="Times New Roman" w:cs="Times New Roman"/>
          <w:bCs/>
          <w:iCs/>
          <w:sz w:val="22"/>
          <w:szCs w:val="22"/>
          <w:lang w:val="ka-GE"/>
        </w:rPr>
        <w:t xml:space="preserve">                  ხოლო კვირის განმავლობაში:</w:t>
      </w:r>
    </w:p>
    <w:p w:rsidR="008C5572" w:rsidRPr="00391A7E" w:rsidRDefault="00476B9F" w:rsidP="00703D01">
      <w:pPr>
        <w:pStyle w:val="Default"/>
        <w:jc w:val="both"/>
        <w:rPr>
          <w:rFonts w:eastAsia="Times New Roman" w:cs="Times New Roman"/>
          <w:bCs/>
          <w:iCs/>
          <w:sz w:val="22"/>
          <w:szCs w:val="22"/>
          <w:lang w:val="ka-GE"/>
        </w:rPr>
      </w:pPr>
      <w:r w:rsidRPr="00391A7E">
        <w:rPr>
          <w:rFonts w:eastAsia="Times New Roman" w:cs="Times New Roman"/>
          <w:bCs/>
          <w:iCs/>
          <w:sz w:val="22"/>
          <w:szCs w:val="22"/>
          <w:lang w:val="ka-GE"/>
        </w:rPr>
        <w:t xml:space="preserve">                              0,0287 </w:t>
      </w:r>
      <w:r w:rsidRPr="00391A7E">
        <w:rPr>
          <w:rFonts w:eastAsia="Times New Roman" w:cs="Times New Roman"/>
          <w:sz w:val="22"/>
          <w:szCs w:val="22"/>
          <w:lang w:val="de-DE"/>
        </w:rPr>
        <w:t>x</w:t>
      </w:r>
      <w:r w:rsidRPr="00391A7E">
        <w:rPr>
          <w:rFonts w:eastAsia="Times New Roman" w:cs="Times New Roman"/>
          <w:sz w:val="22"/>
          <w:szCs w:val="22"/>
          <w:lang w:val="ka-GE"/>
        </w:rPr>
        <w:t xml:space="preserve"> 140 = 4,018</w:t>
      </w:r>
      <w:r w:rsidRPr="00391A7E">
        <w:rPr>
          <w:rFonts w:eastAsia="Times New Roman" w:cs="Times New Roman"/>
          <w:bCs/>
          <w:iCs/>
          <w:sz w:val="22"/>
          <w:szCs w:val="22"/>
          <w:lang w:val="ka-GE"/>
        </w:rPr>
        <w:t xml:space="preserve">   ტონა  </w:t>
      </w:r>
    </w:p>
    <w:p w:rsidR="00476B9F" w:rsidRDefault="00BC2ABC" w:rsidP="00703D01">
      <w:pPr>
        <w:pStyle w:val="Default"/>
        <w:jc w:val="both"/>
        <w:rPr>
          <w:rFonts w:eastAsia="Times New Roman" w:cs="Times New Roman"/>
          <w:bCs/>
          <w:iCs/>
          <w:sz w:val="22"/>
          <w:szCs w:val="22"/>
          <w:lang w:val="ka-GE"/>
        </w:rPr>
      </w:pPr>
      <w:r>
        <w:rPr>
          <w:rFonts w:eastAsia="Times New Roman" w:cs="Times New Roman"/>
          <w:bCs/>
          <w:iCs/>
          <w:sz w:val="22"/>
          <w:szCs w:val="22"/>
          <w:lang w:val="ka-GE"/>
        </w:rPr>
        <w:lastRenderedPageBreak/>
        <w:t xml:space="preserve">  </w:t>
      </w:r>
      <w:r w:rsidR="008C5572">
        <w:rPr>
          <w:rFonts w:eastAsia="Times New Roman" w:cs="Times New Roman"/>
          <w:bCs/>
          <w:iCs/>
          <w:sz w:val="22"/>
          <w:szCs w:val="22"/>
          <w:lang w:val="ka-GE"/>
        </w:rPr>
        <w:t xml:space="preserve">სველი შლამის </w:t>
      </w:r>
      <w:r w:rsidR="00476B9F" w:rsidRPr="00476B9F">
        <w:rPr>
          <w:rFonts w:eastAsia="Times New Roman" w:cs="Times New Roman"/>
          <w:bCs/>
          <w:iCs/>
          <w:sz w:val="22"/>
          <w:szCs w:val="22"/>
          <w:lang w:val="ka-GE"/>
        </w:rPr>
        <w:t xml:space="preserve"> </w:t>
      </w:r>
      <w:r w:rsidR="008C5572">
        <w:rPr>
          <w:rFonts w:eastAsia="Times New Roman" w:cs="Times New Roman"/>
          <w:bCs/>
          <w:iCs/>
          <w:sz w:val="22"/>
          <w:szCs w:val="22"/>
          <w:lang w:val="ka-GE"/>
        </w:rPr>
        <w:t>მაქსიმალური სიმკვრივის გათვალისწინებით, რაც შეადგენს 2,2მ</w:t>
      </w:r>
      <w:r w:rsidR="008C5572" w:rsidRPr="008C5572">
        <w:rPr>
          <w:rFonts w:eastAsia="Times New Roman" w:cs="Times New Roman"/>
          <w:bCs/>
          <w:iCs/>
          <w:sz w:val="22"/>
          <w:szCs w:val="22"/>
          <w:vertAlign w:val="superscript"/>
          <w:lang w:val="ka-GE"/>
        </w:rPr>
        <w:t>3</w:t>
      </w:r>
      <w:r w:rsidR="008C5572">
        <w:rPr>
          <w:rFonts w:eastAsia="Times New Roman" w:cs="Times New Roman"/>
          <w:bCs/>
          <w:iCs/>
          <w:sz w:val="22"/>
          <w:szCs w:val="22"/>
          <w:lang w:val="ka-GE"/>
        </w:rPr>
        <w:t>/ტ-ს, სალექარში სამუშაო კვირის განმავლობაში დაგროვილი შლამის მოცულობა ტოლი იქნება:</w:t>
      </w:r>
    </w:p>
    <w:p w:rsidR="008C5572" w:rsidRPr="008C5572" w:rsidRDefault="008C5572" w:rsidP="00703D01">
      <w:pPr>
        <w:pStyle w:val="Default"/>
        <w:jc w:val="both"/>
        <w:rPr>
          <w:rFonts w:eastAsia="Times New Roman" w:cs="Times New Roman"/>
          <w:bCs/>
          <w:iCs/>
          <w:sz w:val="22"/>
          <w:szCs w:val="22"/>
          <w:lang w:val="ka-GE"/>
        </w:rPr>
      </w:pPr>
      <w:r>
        <w:rPr>
          <w:rFonts w:eastAsia="Times New Roman" w:cs="Times New Roman"/>
          <w:bCs/>
          <w:iCs/>
          <w:sz w:val="22"/>
          <w:szCs w:val="22"/>
          <w:lang w:val="ka-GE"/>
        </w:rPr>
        <w:t xml:space="preserve">                                        4,018 </w:t>
      </w:r>
      <w:r w:rsidRPr="00476B9F">
        <w:rPr>
          <w:rFonts w:eastAsia="Times New Roman" w:cs="Times New Roman"/>
          <w:sz w:val="22"/>
          <w:szCs w:val="22"/>
          <w:lang w:val="de-DE"/>
        </w:rPr>
        <w:t>x</w:t>
      </w:r>
      <w:r>
        <w:rPr>
          <w:rFonts w:eastAsia="Times New Roman" w:cs="Times New Roman"/>
          <w:sz w:val="22"/>
          <w:szCs w:val="22"/>
          <w:lang w:val="ka-GE"/>
        </w:rPr>
        <w:t xml:space="preserve"> 2,2 = 8,84მ</w:t>
      </w:r>
      <w:r w:rsidRPr="008C5572">
        <w:rPr>
          <w:rFonts w:eastAsia="Times New Roman" w:cs="Times New Roman"/>
          <w:sz w:val="22"/>
          <w:szCs w:val="22"/>
          <w:vertAlign w:val="superscript"/>
          <w:lang w:val="ka-GE"/>
        </w:rPr>
        <w:t>3</w:t>
      </w:r>
    </w:p>
    <w:p w:rsidR="00703D01" w:rsidRPr="00703D01" w:rsidRDefault="008C5572" w:rsidP="00850DDA">
      <w:pPr>
        <w:pStyle w:val="Default"/>
        <w:jc w:val="both"/>
        <w:rPr>
          <w:rFonts w:eastAsia="Times New Roman"/>
          <w:lang w:val="ka-GE"/>
        </w:rPr>
      </w:pPr>
      <w:r>
        <w:rPr>
          <w:sz w:val="22"/>
          <w:szCs w:val="22"/>
          <w:lang w:val="ka-GE"/>
        </w:rPr>
        <w:t xml:space="preserve">  </w:t>
      </w:r>
      <w:r w:rsidR="00BC2ABC">
        <w:rPr>
          <w:sz w:val="22"/>
          <w:szCs w:val="22"/>
          <w:lang w:val="ka-GE"/>
        </w:rPr>
        <w:t>სალექარიდან შლამის</w:t>
      </w:r>
      <w:r w:rsidR="00703D01" w:rsidRPr="00F32CA3">
        <w:rPr>
          <w:sz w:val="22"/>
          <w:szCs w:val="22"/>
          <w:lang w:val="ka-GE"/>
        </w:rPr>
        <w:t xml:space="preserve"> ამოღება </w:t>
      </w:r>
      <w:r w:rsidR="00BC2ABC">
        <w:rPr>
          <w:sz w:val="22"/>
          <w:szCs w:val="22"/>
          <w:lang w:val="ka-GE"/>
        </w:rPr>
        <w:t>მოხდება</w:t>
      </w:r>
      <w:r w:rsidR="00703D01" w:rsidRPr="00F32CA3">
        <w:rPr>
          <w:sz w:val="22"/>
          <w:szCs w:val="22"/>
          <w:lang w:val="ka-GE"/>
        </w:rPr>
        <w:t xml:space="preserve"> </w:t>
      </w:r>
      <w:r w:rsidR="00BC2ABC">
        <w:rPr>
          <w:sz w:val="22"/>
          <w:szCs w:val="22"/>
          <w:lang w:val="ka-GE"/>
        </w:rPr>
        <w:t>თვეში</w:t>
      </w:r>
      <w:r w:rsidR="00703D01" w:rsidRPr="00F32CA3">
        <w:rPr>
          <w:sz w:val="22"/>
          <w:szCs w:val="22"/>
          <w:lang w:val="ka-GE"/>
        </w:rPr>
        <w:t xml:space="preserve"> </w:t>
      </w:r>
      <w:r w:rsidR="00BC2ABC">
        <w:rPr>
          <w:sz w:val="22"/>
          <w:szCs w:val="22"/>
          <w:lang w:val="ka-GE"/>
        </w:rPr>
        <w:t>1</w:t>
      </w:r>
      <w:r w:rsidR="00703D01" w:rsidRPr="00F32CA3">
        <w:rPr>
          <w:sz w:val="22"/>
          <w:szCs w:val="22"/>
          <w:lang w:val="ka-GE"/>
        </w:rPr>
        <w:t>-ჯერ</w:t>
      </w:r>
      <w:r w:rsidR="00BC2ABC">
        <w:rPr>
          <w:sz w:val="22"/>
          <w:szCs w:val="22"/>
          <w:lang w:val="ka-GE"/>
        </w:rPr>
        <w:t xml:space="preserve">, რაც სრულიად უზრუნველყოფს  </w:t>
      </w:r>
      <w:r w:rsidR="00703D01" w:rsidRPr="00F32CA3">
        <w:rPr>
          <w:sz w:val="22"/>
          <w:szCs w:val="22"/>
          <w:lang w:val="ka-GE"/>
        </w:rPr>
        <w:t xml:space="preserve"> სალექარში </w:t>
      </w:r>
      <w:r w:rsidR="00BC2ABC">
        <w:rPr>
          <w:sz w:val="22"/>
          <w:szCs w:val="22"/>
          <w:lang w:val="ka-GE"/>
        </w:rPr>
        <w:t>იმ მუდმივი ტევადობის არსებობას, რომელიც უზრუნველყოფს წყლის</w:t>
      </w:r>
      <w:r w:rsidR="00703D01" w:rsidRPr="00F32CA3">
        <w:rPr>
          <w:sz w:val="22"/>
          <w:szCs w:val="22"/>
          <w:lang w:val="ka-GE"/>
        </w:rPr>
        <w:t xml:space="preserve"> მდორედ </w:t>
      </w:r>
      <w:r w:rsidR="00BC2ABC">
        <w:rPr>
          <w:sz w:val="22"/>
          <w:szCs w:val="22"/>
          <w:lang w:val="ka-GE"/>
        </w:rPr>
        <w:t xml:space="preserve">მოძრაობას, რა დროსაც </w:t>
      </w:r>
      <w:r w:rsidR="00703D01" w:rsidRPr="00F32CA3">
        <w:rPr>
          <w:sz w:val="22"/>
          <w:szCs w:val="22"/>
          <w:lang w:val="ka-GE"/>
        </w:rPr>
        <w:t xml:space="preserve"> </w:t>
      </w:r>
      <w:r w:rsidR="00BC2ABC">
        <w:rPr>
          <w:sz w:val="22"/>
          <w:szCs w:val="22"/>
          <w:lang w:val="ka-GE"/>
        </w:rPr>
        <w:t>დამაბინძურებელი</w:t>
      </w:r>
      <w:r w:rsidR="00703D01" w:rsidRPr="00F32CA3">
        <w:rPr>
          <w:sz w:val="22"/>
          <w:szCs w:val="22"/>
          <w:lang w:val="ka-GE"/>
        </w:rPr>
        <w:t xml:space="preserve"> </w:t>
      </w:r>
      <w:r w:rsidR="00BC2ABC">
        <w:rPr>
          <w:sz w:val="22"/>
          <w:szCs w:val="22"/>
          <w:lang w:val="ka-GE"/>
        </w:rPr>
        <w:t>ნივთიერებებ</w:t>
      </w:r>
      <w:r w:rsidR="00850DDA">
        <w:rPr>
          <w:sz w:val="22"/>
          <w:szCs w:val="22"/>
          <w:lang w:val="ka-GE"/>
        </w:rPr>
        <w:t>ი</w:t>
      </w:r>
      <w:r w:rsidR="00703D01" w:rsidRPr="00F32CA3">
        <w:rPr>
          <w:sz w:val="22"/>
          <w:szCs w:val="22"/>
          <w:lang w:val="ka-GE"/>
        </w:rPr>
        <w:t xml:space="preserve"> </w:t>
      </w:r>
      <w:r w:rsidR="00850DDA">
        <w:rPr>
          <w:sz w:val="22"/>
          <w:szCs w:val="22"/>
          <w:lang w:val="ka-GE"/>
        </w:rPr>
        <w:t>მოასწრებს</w:t>
      </w:r>
      <w:r w:rsidR="00703D01" w:rsidRPr="00F32CA3">
        <w:rPr>
          <w:sz w:val="22"/>
          <w:szCs w:val="22"/>
          <w:lang w:val="ka-GE"/>
        </w:rPr>
        <w:t xml:space="preserve"> სალექარის ფსკერზე დალექვა</w:t>
      </w:r>
      <w:r w:rsidR="00850DDA">
        <w:rPr>
          <w:sz w:val="22"/>
          <w:szCs w:val="22"/>
          <w:lang w:val="ka-GE"/>
        </w:rPr>
        <w:t>ს</w:t>
      </w:r>
      <w:r w:rsidR="00703D01" w:rsidRPr="00F32CA3">
        <w:rPr>
          <w:sz w:val="22"/>
          <w:szCs w:val="22"/>
          <w:lang w:val="ka-GE"/>
        </w:rPr>
        <w:t xml:space="preserve">. </w:t>
      </w:r>
    </w:p>
    <w:p w:rsidR="00BB1F36" w:rsidRPr="009F26F0" w:rsidRDefault="0054194E" w:rsidP="00BB1F36">
      <w:pPr>
        <w:spacing w:after="0"/>
        <w:jc w:val="both"/>
        <w:rPr>
          <w:rFonts w:ascii="Sylfaen" w:eastAsia="Times New Roman" w:hAnsi="Sylfaen" w:cs="Times New Roman"/>
          <w:lang w:val="ka-GE"/>
        </w:rPr>
      </w:pPr>
      <w:r w:rsidRPr="0054194E">
        <w:rPr>
          <w:rFonts w:ascii="Sylfaen" w:eastAsia="Times New Roman" w:hAnsi="Sylfaen" w:cs="Times New Roman"/>
          <w:bCs/>
          <w:iCs/>
          <w:lang w:val="ka-GE"/>
        </w:rPr>
        <w:t xml:space="preserve"> </w:t>
      </w:r>
      <w:r w:rsidR="00850DDA">
        <w:rPr>
          <w:rFonts w:ascii="Sylfaen" w:eastAsia="Times New Roman" w:hAnsi="Sylfaen" w:cs="Times New Roman"/>
          <w:bCs/>
          <w:iCs/>
          <w:lang w:val="ka-GE"/>
        </w:rPr>
        <w:t xml:space="preserve"> სალექარიდან დალექვის შემდგომ დაწმენდილი წყალი  </w:t>
      </w:r>
      <w:r w:rsidRPr="0054194E">
        <w:rPr>
          <w:rFonts w:ascii="Sylfaen" w:eastAsia="Times New Roman" w:hAnsi="Sylfaen" w:cs="Times New Roman"/>
          <w:bCs/>
          <w:iCs/>
          <w:lang w:val="ka-GE"/>
        </w:rPr>
        <w:t xml:space="preserve">არხის საშუალებით ჩაედინება მდ. </w:t>
      </w:r>
      <w:r w:rsidR="00850DDA">
        <w:rPr>
          <w:rFonts w:ascii="Sylfaen" w:eastAsia="Times New Roman" w:hAnsi="Sylfaen" w:cs="Times New Roman"/>
          <w:bCs/>
          <w:iCs/>
          <w:lang w:val="ka-GE"/>
        </w:rPr>
        <w:t>ფოცხოვში</w:t>
      </w:r>
      <w:r w:rsidRPr="0054194E">
        <w:rPr>
          <w:rFonts w:ascii="Sylfaen" w:eastAsia="Times New Roman" w:hAnsi="Sylfaen" w:cs="Times New Roman"/>
          <w:bCs/>
          <w:iCs/>
          <w:lang w:val="ka-GE"/>
        </w:rPr>
        <w:t xml:space="preserve">.  </w:t>
      </w:r>
      <w:r w:rsidRPr="0054194E">
        <w:rPr>
          <w:rFonts w:ascii="Sylfaen" w:eastAsia="Times New Roman" w:hAnsi="Sylfaen" w:cs="Times New Roman"/>
          <w:lang w:val="ka-GE"/>
        </w:rPr>
        <w:t xml:space="preserve">ჩაშვების წერტილის  </w:t>
      </w:r>
      <w:r w:rsidRPr="0054194E">
        <w:rPr>
          <w:rFonts w:ascii="Sylfaen" w:eastAsia="Times New Roman" w:hAnsi="Sylfaen" w:cs="Times New Roman"/>
          <w:bCs/>
          <w:lang w:val="ka-GE"/>
        </w:rPr>
        <w:t xml:space="preserve">GIS კოორდინატებია X – </w:t>
      </w:r>
      <w:r w:rsidR="00850DDA">
        <w:rPr>
          <w:rFonts w:ascii="Sylfaen" w:eastAsia="Times New Roman" w:hAnsi="Sylfaen" w:cs="Times New Roman"/>
          <w:bCs/>
          <w:lang w:val="ka-GE"/>
        </w:rPr>
        <w:t>325570</w:t>
      </w:r>
      <w:r w:rsidRPr="0054194E">
        <w:rPr>
          <w:rFonts w:ascii="Sylfaen" w:eastAsia="Times New Roman" w:hAnsi="Sylfaen" w:cs="Times New Roman"/>
          <w:bCs/>
          <w:lang w:val="ka-GE"/>
        </w:rPr>
        <w:t xml:space="preserve">, Y – </w:t>
      </w:r>
      <w:r w:rsidRPr="0054194E">
        <w:rPr>
          <w:rFonts w:ascii="Sylfaen" w:eastAsia="Times New Roman" w:hAnsi="Sylfaen" w:cs="Times New Roman"/>
          <w:bCs/>
          <w:lang w:val="es-ES"/>
        </w:rPr>
        <w:t>46</w:t>
      </w:r>
      <w:r w:rsidR="00850DDA">
        <w:rPr>
          <w:rFonts w:ascii="Sylfaen" w:eastAsia="Times New Roman" w:hAnsi="Sylfaen" w:cs="Times New Roman"/>
          <w:bCs/>
          <w:lang w:val="ka-GE"/>
        </w:rPr>
        <w:t>11889</w:t>
      </w:r>
      <w:r w:rsidRPr="0054194E">
        <w:rPr>
          <w:rFonts w:ascii="Sylfaen" w:eastAsia="Times New Roman" w:hAnsi="Sylfaen" w:cs="Times New Roman"/>
          <w:bCs/>
          <w:lang w:val="ka-GE"/>
        </w:rPr>
        <w:t>.</w:t>
      </w:r>
    </w:p>
    <w:p w:rsidR="00BB1F36" w:rsidRPr="009F26F0" w:rsidRDefault="00BB1F36" w:rsidP="00BB1F36">
      <w:pPr>
        <w:spacing w:after="0"/>
        <w:jc w:val="both"/>
        <w:rPr>
          <w:rFonts w:ascii="Sylfaen" w:eastAsia="Times New Roman" w:hAnsi="Sylfaen" w:cs="Times New Roman"/>
          <w:lang w:val="ka-GE"/>
        </w:rPr>
      </w:pPr>
    </w:p>
    <w:p w:rsidR="00123193" w:rsidRDefault="00123193" w:rsidP="00123193">
      <w:pPr>
        <w:spacing w:after="0" w:line="240" w:lineRule="auto"/>
        <w:rPr>
          <w:rFonts w:ascii="Sylfaen" w:eastAsia="Times New Roman" w:hAnsi="Sylfaen" w:cs="Sylfaen"/>
          <w:b/>
          <w:lang w:val="ka-GE"/>
        </w:rPr>
      </w:pPr>
      <w:r>
        <w:rPr>
          <w:rFonts w:ascii="Sylfaen" w:eastAsia="Times New Roman" w:hAnsi="Sylfaen" w:cs="Arial"/>
          <w:b/>
          <w:lang w:val="ka-GE"/>
        </w:rPr>
        <w:t>4</w:t>
      </w:r>
      <w:r w:rsidRPr="00352E61">
        <w:rPr>
          <w:rFonts w:ascii="Sylfaen" w:eastAsia="Times New Roman" w:hAnsi="Sylfaen" w:cs="Arial"/>
          <w:b/>
        </w:rPr>
        <w:t>.</w:t>
      </w:r>
      <w:r>
        <w:rPr>
          <w:rFonts w:ascii="Sylfaen" w:eastAsia="Times New Roman" w:hAnsi="Sylfaen" w:cs="Arial"/>
          <w:b/>
          <w:lang w:val="ka-GE"/>
        </w:rPr>
        <w:t xml:space="preserve"> </w:t>
      </w:r>
      <w:r w:rsidRPr="00352E61">
        <w:rPr>
          <w:rFonts w:ascii="Sylfaen" w:eastAsia="Times New Roman" w:hAnsi="Sylfaen" w:cs="Sylfaen"/>
          <w:b/>
        </w:rPr>
        <w:t>პროექტის</w:t>
      </w:r>
      <w:r w:rsidRPr="00352E61">
        <w:rPr>
          <w:rFonts w:ascii="Sylfaen" w:eastAsia="Times New Roman" w:hAnsi="Sylfaen" w:cs="Sylfaen"/>
          <w:b/>
          <w:lang w:val="ka-GE"/>
        </w:rPr>
        <w:t xml:space="preserve"> </w:t>
      </w:r>
      <w:r w:rsidRPr="00352E61">
        <w:rPr>
          <w:rFonts w:ascii="Sylfaen" w:eastAsia="Times New Roman" w:hAnsi="Sylfaen" w:cs="Sylfaen"/>
          <w:b/>
        </w:rPr>
        <w:t>განხორციელების</w:t>
      </w:r>
      <w:r w:rsidRPr="00352E61">
        <w:rPr>
          <w:rFonts w:ascii="Sylfaen" w:eastAsia="Times New Roman" w:hAnsi="Sylfaen" w:cs="Sylfaen"/>
          <w:b/>
          <w:lang w:val="ka-GE"/>
        </w:rPr>
        <w:t xml:space="preserve"> </w:t>
      </w:r>
      <w:r w:rsidRPr="00352E61">
        <w:rPr>
          <w:rFonts w:ascii="Sylfaen" w:eastAsia="Times New Roman" w:hAnsi="Sylfaen" w:cs="Sylfaen"/>
          <w:b/>
        </w:rPr>
        <w:t>ალტერნატიული</w:t>
      </w:r>
      <w:r w:rsidRPr="00352E61">
        <w:rPr>
          <w:rFonts w:ascii="Sylfaen" w:eastAsia="Times New Roman" w:hAnsi="Sylfaen" w:cs="Sylfaen"/>
          <w:b/>
          <w:lang w:val="ka-GE"/>
        </w:rPr>
        <w:t xml:space="preserve"> </w:t>
      </w:r>
      <w:r w:rsidRPr="00352E61">
        <w:rPr>
          <w:rFonts w:ascii="Sylfaen" w:eastAsia="Times New Roman" w:hAnsi="Sylfaen" w:cs="Sylfaen"/>
          <w:b/>
        </w:rPr>
        <w:t>ვარიანტების</w:t>
      </w:r>
      <w:r w:rsidRPr="00352E61">
        <w:rPr>
          <w:rFonts w:ascii="Sylfaen" w:eastAsia="Times New Roman" w:hAnsi="Sylfaen" w:cs="Sylfaen"/>
          <w:b/>
          <w:lang w:val="ka-GE"/>
        </w:rPr>
        <w:t xml:space="preserve"> </w:t>
      </w:r>
      <w:r w:rsidRPr="00352E61">
        <w:rPr>
          <w:rFonts w:ascii="Sylfaen" w:eastAsia="Times New Roman" w:hAnsi="Sylfaen" w:cs="Sylfaen"/>
          <w:b/>
        </w:rPr>
        <w:t>ანალიზი</w:t>
      </w:r>
    </w:p>
    <w:p w:rsidR="00ED0D72" w:rsidRPr="00ED0D72" w:rsidRDefault="00ED0D72" w:rsidP="00123193">
      <w:pPr>
        <w:spacing w:after="0" w:line="240" w:lineRule="auto"/>
        <w:rPr>
          <w:rFonts w:ascii="Sylfaen" w:eastAsia="Times New Roman" w:hAnsi="Sylfaen" w:cs="Sylfaen"/>
          <w:b/>
          <w:lang w:val="ka-GE"/>
        </w:rPr>
      </w:pPr>
    </w:p>
    <w:p w:rsidR="00123193" w:rsidRPr="00352E61" w:rsidRDefault="00123193" w:rsidP="00123193">
      <w:pPr>
        <w:spacing w:after="0" w:line="240" w:lineRule="auto"/>
        <w:jc w:val="both"/>
        <w:rPr>
          <w:rFonts w:ascii="Sylfaen" w:eastAsia="SimSun" w:hAnsi="Sylfaen" w:cs="Times New Roman"/>
          <w:color w:val="000000"/>
          <w:szCs w:val="24"/>
          <w:lang w:val="ka-GE" w:eastAsia="zh-CN"/>
        </w:rPr>
      </w:pPr>
      <w:r w:rsidRPr="00352E61">
        <w:rPr>
          <w:rFonts w:ascii="Sylfaen" w:eastAsia="SimSun" w:hAnsi="Sylfaen" w:cs="Times New Roman"/>
          <w:color w:val="000000"/>
          <w:szCs w:val="24"/>
          <w:lang w:val="ka-GE" w:eastAsia="zh-CN"/>
        </w:rPr>
        <w:t>ალტერნატიული ვარიანტების ანალიზისას განხილული იქნეს შემდეგი:</w:t>
      </w:r>
    </w:p>
    <w:p w:rsidR="00123193" w:rsidRPr="00352E61" w:rsidRDefault="00204C4F" w:rsidP="006B090C">
      <w:pPr>
        <w:numPr>
          <w:ilvl w:val="0"/>
          <w:numId w:val="25"/>
        </w:numPr>
        <w:spacing w:after="0" w:line="240" w:lineRule="auto"/>
        <w:jc w:val="both"/>
        <w:rPr>
          <w:rFonts w:ascii="Sylfaen" w:eastAsia="SimSun" w:hAnsi="Sylfaen" w:cs="Times New Roman"/>
          <w:szCs w:val="24"/>
          <w:lang w:val="ka-GE" w:eastAsia="zh-CN"/>
        </w:rPr>
      </w:pPr>
      <w:r>
        <w:rPr>
          <w:rFonts w:ascii="Sylfaen" w:eastAsia="SimSun" w:hAnsi="Sylfaen" w:cs="Times New Roman"/>
          <w:szCs w:val="24"/>
          <w:lang w:val="ka-GE" w:eastAsia="zh-CN"/>
        </w:rPr>
        <w:t xml:space="preserve">პროექტის საჭიროების დასაბუთება, </w:t>
      </w:r>
      <w:r w:rsidR="00123193" w:rsidRPr="00352E61">
        <w:rPr>
          <w:rFonts w:ascii="Sylfaen" w:eastAsia="SimSun" w:hAnsi="Sylfaen" w:cs="Times New Roman"/>
          <w:szCs w:val="24"/>
          <w:lang w:val="ka-GE" w:eastAsia="zh-CN"/>
        </w:rPr>
        <w:t xml:space="preserve">არაქმედების ალტერნატივა; </w:t>
      </w:r>
    </w:p>
    <w:p w:rsidR="00123193" w:rsidRPr="00352E61" w:rsidRDefault="00123193" w:rsidP="006B090C">
      <w:pPr>
        <w:numPr>
          <w:ilvl w:val="0"/>
          <w:numId w:val="25"/>
        </w:numPr>
        <w:spacing w:after="0" w:line="240" w:lineRule="auto"/>
        <w:jc w:val="both"/>
        <w:rPr>
          <w:rFonts w:ascii="Sylfaen" w:eastAsia="SimSun" w:hAnsi="Sylfaen" w:cs="Times New Roman"/>
          <w:szCs w:val="24"/>
          <w:lang w:val="ka-GE" w:eastAsia="zh-CN"/>
        </w:rPr>
      </w:pPr>
      <w:r w:rsidRPr="00352E61">
        <w:rPr>
          <w:rFonts w:ascii="Sylfaen" w:eastAsia="SimSun" w:hAnsi="Sylfaen" w:cs="Times New Roman"/>
          <w:szCs w:val="24"/>
          <w:lang w:val="ka-GE" w:eastAsia="zh-CN"/>
        </w:rPr>
        <w:t>განთავსების ალტერნატივები;</w:t>
      </w:r>
    </w:p>
    <w:p w:rsidR="00123193" w:rsidRPr="00352E61" w:rsidRDefault="00123193" w:rsidP="006B090C">
      <w:pPr>
        <w:numPr>
          <w:ilvl w:val="0"/>
          <w:numId w:val="25"/>
        </w:numPr>
        <w:spacing w:after="0" w:line="240" w:lineRule="auto"/>
        <w:jc w:val="both"/>
        <w:rPr>
          <w:rFonts w:ascii="Sylfaen" w:eastAsia="SimSun" w:hAnsi="Sylfaen" w:cs="Times New Roman"/>
          <w:szCs w:val="24"/>
          <w:lang w:val="ka-GE" w:eastAsia="zh-CN"/>
        </w:rPr>
      </w:pPr>
      <w:r w:rsidRPr="00352E61">
        <w:rPr>
          <w:rFonts w:ascii="Sylfaen" w:eastAsia="SimSun" w:hAnsi="Sylfaen" w:cs="Sylfaen"/>
          <w:bCs/>
          <w:kern w:val="32"/>
          <w:lang w:val="ka-GE" w:eastAsia="zh-CN"/>
        </w:rPr>
        <w:t>ტექნოლოგიური ალტერნატივები.</w:t>
      </w:r>
    </w:p>
    <w:p w:rsidR="00123193" w:rsidRPr="00352E61" w:rsidRDefault="00123193" w:rsidP="00123193">
      <w:pPr>
        <w:spacing w:after="0" w:line="240" w:lineRule="auto"/>
        <w:ind w:left="720"/>
        <w:jc w:val="both"/>
        <w:rPr>
          <w:rFonts w:ascii="Sylfaen" w:eastAsia="SimSun" w:hAnsi="Sylfaen" w:cs="Times New Roman"/>
          <w:szCs w:val="24"/>
          <w:lang w:val="ka-GE" w:eastAsia="zh-CN"/>
        </w:rPr>
      </w:pPr>
    </w:p>
    <w:p w:rsidR="00123193" w:rsidRPr="00352E61" w:rsidRDefault="00123193" w:rsidP="00AF4671">
      <w:pPr>
        <w:keepNext/>
        <w:spacing w:before="60" w:after="180" w:line="240" w:lineRule="auto"/>
        <w:ind w:right="567"/>
        <w:jc w:val="both"/>
        <w:outlineLvl w:val="1"/>
        <w:rPr>
          <w:rFonts w:ascii="Sylfaen" w:eastAsia="SimSun" w:hAnsi="Sylfaen" w:cs="Sylfaen"/>
          <w:bCs/>
          <w:kern w:val="32"/>
          <w:lang w:val="ka-GE" w:eastAsia="zh-CN"/>
        </w:rPr>
      </w:pPr>
      <w:bookmarkStart w:id="1" w:name="_Toc255305634"/>
      <w:bookmarkStart w:id="2" w:name="_Toc257898642"/>
      <w:r>
        <w:rPr>
          <w:rFonts w:ascii="Sylfaen" w:eastAsia="Times New Roman" w:hAnsi="Sylfaen" w:cs="Arial"/>
          <w:b/>
          <w:bCs/>
          <w:iCs/>
          <w:lang w:val="ka-GE" w:eastAsia="ru-RU"/>
        </w:rPr>
        <w:t>4</w:t>
      </w:r>
      <w:r w:rsidRPr="00352E61">
        <w:rPr>
          <w:rFonts w:ascii="Sylfaen" w:eastAsia="Times New Roman" w:hAnsi="Sylfaen" w:cs="Arial"/>
          <w:b/>
          <w:bCs/>
          <w:iCs/>
          <w:lang w:val="ka-GE" w:eastAsia="ru-RU"/>
        </w:rPr>
        <w:t xml:space="preserve">.1. </w:t>
      </w:r>
      <w:r w:rsidR="00204C4F">
        <w:rPr>
          <w:rFonts w:ascii="Sylfaen" w:eastAsia="Times New Roman" w:hAnsi="Sylfaen" w:cs="Arial"/>
          <w:b/>
          <w:bCs/>
          <w:iCs/>
          <w:lang w:val="ka-GE" w:eastAsia="ru-RU"/>
        </w:rPr>
        <w:t xml:space="preserve">პროექტის საჭიროების დასაბუთება, </w:t>
      </w:r>
      <w:r w:rsidRPr="00352E61">
        <w:rPr>
          <w:rFonts w:ascii="Sylfaen" w:eastAsia="Times New Roman" w:hAnsi="Sylfaen" w:cs="Arial"/>
          <w:b/>
          <w:bCs/>
          <w:iCs/>
          <w:lang w:val="ka-GE" w:eastAsia="ru-RU"/>
        </w:rPr>
        <w:t>არაქმედების (ნულოვანი) ალტერნატივა</w:t>
      </w:r>
      <w:bookmarkEnd w:id="1"/>
      <w:bookmarkEnd w:id="2"/>
    </w:p>
    <w:p w:rsidR="008C0E2A" w:rsidRDefault="00223505" w:rsidP="008C0E2A">
      <w:pPr>
        <w:spacing w:after="0"/>
        <w:jc w:val="both"/>
        <w:rPr>
          <w:rFonts w:ascii="Sylfaen" w:hAnsi="Sylfaen"/>
          <w:color w:val="303739"/>
          <w:shd w:val="clear" w:color="auto" w:fill="FFFFFF"/>
          <w:lang w:val="ka-GE"/>
        </w:rPr>
      </w:pPr>
      <w:r>
        <w:rPr>
          <w:rFonts w:ascii="Sylfaen" w:hAnsi="Sylfaen"/>
          <w:color w:val="000000"/>
          <w:lang w:val="ka-GE"/>
        </w:rPr>
        <w:t xml:space="preserve">ცემენტი, როგორც </w:t>
      </w:r>
      <w:r w:rsidRPr="00522C87">
        <w:rPr>
          <w:rFonts w:ascii="Sylfaen" w:hAnsi="Sylfaen"/>
          <w:color w:val="000000"/>
          <w:lang w:val="ka-GE"/>
        </w:rPr>
        <w:t xml:space="preserve"> </w:t>
      </w:r>
      <w:r>
        <w:rPr>
          <w:rFonts w:ascii="Sylfaen" w:hAnsi="Sylfaen" w:cs="Sylfaen"/>
        </w:rPr>
        <w:t>შემკვრელ</w:t>
      </w:r>
      <w:r>
        <w:rPr>
          <w:rFonts w:ascii="Sylfaen" w:hAnsi="Sylfaen" w:cs="Sylfaen"/>
          <w:lang w:val="ka-GE"/>
        </w:rPr>
        <w:t>ი</w:t>
      </w:r>
      <w:r>
        <w:t xml:space="preserve"> </w:t>
      </w:r>
      <w:r>
        <w:rPr>
          <w:rFonts w:ascii="Sylfaen" w:hAnsi="Sylfaen" w:cs="Sylfaen"/>
        </w:rPr>
        <w:t>ნივთიერებ</w:t>
      </w:r>
      <w:r>
        <w:rPr>
          <w:rFonts w:ascii="Sylfaen" w:hAnsi="Sylfaen" w:cs="Sylfaen"/>
          <w:lang w:val="ka-GE"/>
        </w:rPr>
        <w:t xml:space="preserve">ა, წარმოადგენს უმნიშვნელოვანეს მასალას მშენებლობაში და მის სხვადასხვა დარგებში,  </w:t>
      </w:r>
      <w:r w:rsidRPr="00522C87">
        <w:rPr>
          <w:rFonts w:ascii="Sylfaen" w:hAnsi="Sylfaen"/>
          <w:color w:val="000000"/>
          <w:lang w:val="ka-GE"/>
        </w:rPr>
        <w:t xml:space="preserve">როგორებიცაა ბეტონის, აზბესტობეტონის, რკინა-ბეტონის წარმოება, ნავთობმომპოვებელი მრეწველობა </w:t>
      </w:r>
      <w:r>
        <w:rPr>
          <w:rFonts w:ascii="Sylfaen" w:hAnsi="Sylfaen"/>
          <w:color w:val="000000"/>
          <w:lang w:val="ka-GE"/>
        </w:rPr>
        <w:t>და</w:t>
      </w:r>
      <w:r w:rsidRPr="00522C87">
        <w:rPr>
          <w:rFonts w:ascii="Sylfaen" w:hAnsi="Sylfaen"/>
          <w:color w:val="000000"/>
          <w:lang w:val="ka-GE"/>
        </w:rPr>
        <w:t xml:space="preserve"> სხვ.</w:t>
      </w:r>
      <w:r w:rsidR="008C0E2A">
        <w:rPr>
          <w:rFonts w:ascii="Sylfaen" w:hAnsi="Sylfaen"/>
          <w:color w:val="303739"/>
          <w:shd w:val="clear" w:color="auto" w:fill="FFFFFF"/>
          <w:lang w:val="ka-GE"/>
        </w:rPr>
        <w:t xml:space="preserve"> </w:t>
      </w:r>
    </w:p>
    <w:p w:rsidR="00223505" w:rsidRPr="00223505" w:rsidRDefault="00223505" w:rsidP="008C0E2A">
      <w:pPr>
        <w:spacing w:after="0"/>
        <w:jc w:val="both"/>
        <w:rPr>
          <w:rFonts w:ascii="Sylfaen" w:hAnsi="Sylfaen"/>
          <w:color w:val="303739"/>
          <w:shd w:val="clear" w:color="auto" w:fill="FFFFFF"/>
          <w:lang w:val="ka-GE"/>
        </w:rPr>
      </w:pPr>
      <w:r w:rsidRPr="00223505">
        <w:rPr>
          <w:rFonts w:ascii="Sylfaen" w:hAnsi="Sylfaen"/>
          <w:color w:val="303739"/>
          <w:shd w:val="clear" w:color="auto" w:fill="FFFFFF"/>
        </w:rPr>
        <w:t>ბოლო რამდენიმე წლის განმავლობაში საქართველოს სამშენებლო სექტორში გააქტიურებ</w:t>
      </w:r>
      <w:r w:rsidRPr="00223505">
        <w:rPr>
          <w:rFonts w:ascii="Sylfaen" w:hAnsi="Sylfaen"/>
          <w:color w:val="303739"/>
          <w:shd w:val="clear" w:color="auto" w:fill="FFFFFF"/>
          <w:lang w:val="ka-GE"/>
        </w:rPr>
        <w:t>ა აღინიშნება</w:t>
      </w:r>
      <w:r w:rsidRPr="00223505">
        <w:rPr>
          <w:rFonts w:ascii="Sylfaen" w:hAnsi="Sylfaen"/>
          <w:color w:val="303739"/>
          <w:shd w:val="clear" w:color="auto" w:fill="FFFFFF"/>
        </w:rPr>
        <w:t xml:space="preserve">, რაზეც მეტყველებს უკანასკნელი წლების სტატისტიკა, კერძოდ, </w:t>
      </w:r>
      <w:r w:rsidRPr="00223505">
        <w:rPr>
          <w:rFonts w:ascii="Sylfaen" w:hAnsi="Sylfaen" w:cs="Helvetica"/>
          <w:color w:val="000000"/>
          <w:shd w:val="clear" w:color="auto" w:fill="FFFFFF"/>
        </w:rPr>
        <w:t xml:space="preserve">2010-2012 </w:t>
      </w:r>
      <w:r w:rsidRPr="00223505">
        <w:rPr>
          <w:rFonts w:ascii="Sylfaen" w:hAnsi="Sylfaen" w:cs="Sylfaen"/>
          <w:color w:val="000000"/>
          <w:shd w:val="clear" w:color="auto" w:fill="FFFFFF"/>
        </w:rPr>
        <w:t>წლებში</w:t>
      </w:r>
      <w:r w:rsidRPr="00223505">
        <w:rPr>
          <w:rFonts w:ascii="Sylfaen" w:hAnsi="Sylfaen" w:cs="Helvetica"/>
          <w:color w:val="000000"/>
          <w:shd w:val="clear" w:color="auto" w:fill="FFFFFF"/>
        </w:rPr>
        <w:t xml:space="preserve"> </w:t>
      </w:r>
      <w:r w:rsidRPr="00223505">
        <w:rPr>
          <w:rFonts w:ascii="Sylfaen" w:hAnsi="Sylfaen" w:cs="Sylfaen"/>
          <w:color w:val="000000"/>
          <w:shd w:val="clear" w:color="auto" w:fill="FFFFFF"/>
        </w:rPr>
        <w:t>მშენებლობებზე</w:t>
      </w:r>
      <w:r w:rsidRPr="00223505">
        <w:rPr>
          <w:rFonts w:ascii="Sylfaen" w:hAnsi="Sylfaen" w:cs="Helvetica"/>
          <w:color w:val="000000"/>
          <w:shd w:val="clear" w:color="auto" w:fill="FFFFFF"/>
        </w:rPr>
        <w:t xml:space="preserve"> 15 081 </w:t>
      </w:r>
      <w:r w:rsidRPr="00223505">
        <w:rPr>
          <w:rFonts w:ascii="Sylfaen" w:hAnsi="Sylfaen" w:cs="Sylfaen"/>
          <w:color w:val="000000"/>
          <w:shd w:val="clear" w:color="auto" w:fill="FFFFFF"/>
        </w:rPr>
        <w:t>ნებართვა</w:t>
      </w:r>
      <w:r w:rsidRPr="00223505">
        <w:rPr>
          <w:rFonts w:ascii="Sylfaen" w:hAnsi="Sylfaen" w:cs="Helvetica"/>
          <w:color w:val="000000"/>
          <w:shd w:val="clear" w:color="auto" w:fill="FFFFFF"/>
        </w:rPr>
        <w:t xml:space="preserve"> </w:t>
      </w:r>
      <w:r w:rsidRPr="00223505">
        <w:rPr>
          <w:rFonts w:ascii="Sylfaen" w:hAnsi="Sylfaen" w:cs="Sylfaen"/>
          <w:color w:val="000000"/>
          <w:shd w:val="clear" w:color="auto" w:fill="FFFFFF"/>
        </w:rPr>
        <w:t>გაიცა</w:t>
      </w:r>
      <w:r w:rsidRPr="00223505">
        <w:rPr>
          <w:rFonts w:ascii="Sylfaen" w:hAnsi="Sylfaen" w:cs="Helvetica"/>
          <w:color w:val="000000"/>
          <w:shd w:val="clear" w:color="auto" w:fill="FFFFFF"/>
        </w:rPr>
        <w:t xml:space="preserve">, 2013-2015 </w:t>
      </w:r>
      <w:r w:rsidRPr="00223505">
        <w:rPr>
          <w:rFonts w:ascii="Sylfaen" w:hAnsi="Sylfaen" w:cs="Sylfaen"/>
          <w:color w:val="000000"/>
          <w:shd w:val="clear" w:color="auto" w:fill="FFFFFF"/>
        </w:rPr>
        <w:t>წელს</w:t>
      </w:r>
      <w:r w:rsidRPr="00223505">
        <w:rPr>
          <w:rFonts w:ascii="Sylfaen" w:hAnsi="Sylfaen" w:cs="Helvetica"/>
          <w:color w:val="000000"/>
          <w:shd w:val="clear" w:color="auto" w:fill="FFFFFF"/>
        </w:rPr>
        <w:t xml:space="preserve"> </w:t>
      </w:r>
      <w:r w:rsidRPr="00223505">
        <w:rPr>
          <w:rFonts w:ascii="Sylfaen" w:hAnsi="Sylfaen" w:cs="Sylfaen"/>
          <w:color w:val="000000"/>
          <w:shd w:val="clear" w:color="auto" w:fill="FFFFFF"/>
        </w:rPr>
        <w:t>კი</w:t>
      </w:r>
      <w:r w:rsidRPr="00223505">
        <w:rPr>
          <w:rFonts w:ascii="Sylfaen" w:hAnsi="Sylfaen" w:cs="Helvetica"/>
          <w:color w:val="000000"/>
          <w:shd w:val="clear" w:color="auto" w:fill="FFFFFF"/>
        </w:rPr>
        <w:t xml:space="preserve"> </w:t>
      </w:r>
      <w:r>
        <w:rPr>
          <w:rFonts w:ascii="Sylfaen" w:hAnsi="Sylfaen" w:cs="Helvetica"/>
          <w:color w:val="000000"/>
          <w:shd w:val="clear" w:color="auto" w:fill="FFFFFF"/>
          <w:lang w:val="ka-GE"/>
        </w:rPr>
        <w:t xml:space="preserve">- </w:t>
      </w:r>
      <w:r w:rsidRPr="00223505">
        <w:rPr>
          <w:rFonts w:ascii="Sylfaen" w:hAnsi="Sylfaen" w:cs="Helvetica"/>
          <w:color w:val="000000"/>
          <w:shd w:val="clear" w:color="auto" w:fill="FFFFFF"/>
        </w:rPr>
        <w:t>23 473.</w:t>
      </w:r>
      <w:r w:rsidRPr="00223505">
        <w:rPr>
          <w:rFonts w:ascii="Sylfaen" w:hAnsi="Sylfaen" w:cs="Helvetica"/>
          <w:color w:val="000000"/>
          <w:shd w:val="clear" w:color="auto" w:fill="FFFFFF"/>
          <w:lang w:val="ka-GE"/>
        </w:rPr>
        <w:t xml:space="preserve"> </w:t>
      </w:r>
      <w:r w:rsidRPr="00223505">
        <w:rPr>
          <w:rFonts w:ascii="Sylfaen" w:hAnsi="Sylfaen"/>
          <w:color w:val="303739"/>
          <w:shd w:val="clear" w:color="auto" w:fill="FFFFFF"/>
        </w:rPr>
        <w:t>დამოუკიდებელი საქართველოს ისტორიაში ყველაზე მეტი 2016 წელს აშენდა, ამ წელს დამთავრებული ობიექტების საერთო ფართობმა 2.4 მილიონი კვადრატული მეტრი შეადგინა</w:t>
      </w:r>
      <w:r w:rsidRPr="00223505">
        <w:rPr>
          <w:rFonts w:ascii="Sylfaen" w:hAnsi="Sylfaen"/>
          <w:color w:val="303739"/>
          <w:shd w:val="clear" w:color="auto" w:fill="FFFFFF"/>
          <w:lang w:val="ka-GE"/>
        </w:rPr>
        <w:t xml:space="preserve">. ამ მხრივ არც სამცხე-ჯავახეთის რეგიონია გამონაკლისი, რაზეც მეტყველებს სტატისტიკური ინფორმაცია სამცხე-ჯავახეთის რეგიონში მშენებლობაზე გაცემული ნებართვების შესახებ, რომელიც წარმოდგენილია ცხრილი </w:t>
      </w:r>
      <w:r>
        <w:rPr>
          <w:rFonts w:ascii="Sylfaen" w:hAnsi="Sylfaen"/>
          <w:color w:val="303739"/>
          <w:shd w:val="clear" w:color="auto" w:fill="FFFFFF"/>
          <w:lang w:val="ka-GE"/>
        </w:rPr>
        <w:t>4</w:t>
      </w:r>
      <w:r w:rsidRPr="00223505">
        <w:rPr>
          <w:rFonts w:ascii="Sylfaen" w:hAnsi="Sylfaen"/>
          <w:color w:val="303739"/>
          <w:shd w:val="clear" w:color="auto" w:fill="FFFFFF"/>
          <w:lang w:val="ka-GE"/>
        </w:rPr>
        <w:t>.</w:t>
      </w:r>
      <w:r w:rsidR="0089085C">
        <w:rPr>
          <w:rFonts w:ascii="Sylfaen" w:hAnsi="Sylfaen"/>
          <w:color w:val="303739"/>
          <w:shd w:val="clear" w:color="auto" w:fill="FFFFFF"/>
          <w:lang w:val="ka-GE"/>
        </w:rPr>
        <w:t>1</w:t>
      </w:r>
      <w:r w:rsidRPr="00223505">
        <w:rPr>
          <w:rFonts w:ascii="Sylfaen" w:hAnsi="Sylfaen"/>
          <w:color w:val="303739"/>
          <w:shd w:val="clear" w:color="auto" w:fill="FFFFFF"/>
          <w:lang w:val="ka-GE"/>
        </w:rPr>
        <w:t>.-ში</w:t>
      </w:r>
    </w:p>
    <w:p w:rsidR="00223505" w:rsidRDefault="00223505" w:rsidP="00223505">
      <w:pPr>
        <w:jc w:val="both"/>
        <w:rPr>
          <w:rFonts w:ascii="Sylfaen" w:hAnsi="Sylfaen"/>
          <w:color w:val="303739"/>
          <w:shd w:val="clear" w:color="auto" w:fill="FFFFFF"/>
          <w:lang w:val="ka-GE"/>
        </w:rPr>
      </w:pPr>
      <w:r>
        <w:rPr>
          <w:rFonts w:ascii="Sylfaen" w:hAnsi="Sylfaen"/>
          <w:color w:val="303739"/>
          <w:shd w:val="clear" w:color="auto" w:fill="FFFFFF"/>
          <w:lang w:val="ka-GE"/>
        </w:rPr>
        <w:t>ცხრილი 4.</w:t>
      </w:r>
      <w:r w:rsidR="0089085C">
        <w:rPr>
          <w:rFonts w:ascii="Sylfaen" w:hAnsi="Sylfaen"/>
          <w:color w:val="303739"/>
          <w:shd w:val="clear" w:color="auto" w:fill="FFFFFF"/>
          <w:lang w:val="ka-GE"/>
        </w:rPr>
        <w:t>1</w:t>
      </w:r>
      <w:r>
        <w:rPr>
          <w:rFonts w:ascii="Sylfaen" w:hAnsi="Sylfaen"/>
          <w:color w:val="303739"/>
          <w:shd w:val="clear" w:color="auto" w:fill="FFFFFF"/>
          <w:lang w:val="ka-GE"/>
        </w:rPr>
        <w:t>.</w:t>
      </w:r>
    </w:p>
    <w:tbl>
      <w:tblPr>
        <w:tblW w:w="18189" w:type="dxa"/>
        <w:tblInd w:w="-1062" w:type="dxa"/>
        <w:tblLook w:val="04A0" w:firstRow="1" w:lastRow="0" w:firstColumn="1" w:lastColumn="0" w:noHBand="0" w:noVBand="1"/>
      </w:tblPr>
      <w:tblGrid>
        <w:gridCol w:w="10755"/>
        <w:gridCol w:w="1463"/>
        <w:gridCol w:w="1965"/>
        <w:gridCol w:w="1463"/>
        <w:gridCol w:w="1575"/>
        <w:gridCol w:w="1463"/>
      </w:tblGrid>
      <w:tr w:rsidR="00223505" w:rsidRPr="00AA22D9" w:rsidTr="002B0A8C">
        <w:trPr>
          <w:trHeight w:val="300"/>
        </w:trPr>
        <w:tc>
          <w:tcPr>
            <w:tcW w:w="10260" w:type="dxa"/>
            <w:tcBorders>
              <w:top w:val="nil"/>
              <w:left w:val="nil"/>
              <w:bottom w:val="nil"/>
              <w:right w:val="nil"/>
            </w:tcBorders>
            <w:shd w:val="clear" w:color="auto" w:fill="auto"/>
            <w:noWrap/>
            <w:vAlign w:val="bottom"/>
            <w:hideMark/>
          </w:tcPr>
          <w:p w:rsidR="00223505" w:rsidRPr="00614DBF" w:rsidRDefault="00223505" w:rsidP="002B0A8C">
            <w:pPr>
              <w:spacing w:after="0" w:line="240" w:lineRule="auto"/>
              <w:rPr>
                <w:rFonts w:ascii="Sylfaen" w:eastAsia="Times New Roman" w:hAnsi="Sylfaen" w:cs="Sylfaen"/>
                <w:b/>
                <w:bCs/>
                <w:color w:val="000000"/>
                <w:lang w:val="ka-GE"/>
              </w:rPr>
            </w:pPr>
            <w:r w:rsidRPr="00614DBF">
              <w:rPr>
                <w:rFonts w:ascii="Sylfaen" w:eastAsia="Times New Roman" w:hAnsi="Sylfaen" w:cs="Sylfaen"/>
                <w:b/>
                <w:bCs/>
                <w:color w:val="000000"/>
                <w:lang w:val="ka-GE"/>
              </w:rPr>
              <w:t xml:space="preserve">             </w:t>
            </w:r>
            <w:r w:rsidRPr="00614DBF">
              <w:rPr>
                <w:rFonts w:ascii="Sylfaen" w:eastAsia="Times New Roman" w:hAnsi="Sylfaen" w:cs="Sylfaen"/>
                <w:b/>
                <w:bCs/>
                <w:color w:val="000000"/>
              </w:rPr>
              <w:t>მშენებლობაზე</w:t>
            </w:r>
            <w:r w:rsidRPr="00614DBF">
              <w:rPr>
                <w:rFonts w:ascii="Calibri" w:eastAsia="Times New Roman" w:hAnsi="Calibri" w:cs="Calibri"/>
                <w:b/>
                <w:bCs/>
                <w:color w:val="000000"/>
              </w:rPr>
              <w:t xml:space="preserve"> </w:t>
            </w:r>
            <w:r w:rsidRPr="00614DBF">
              <w:rPr>
                <w:rFonts w:ascii="Sylfaen" w:eastAsia="Times New Roman" w:hAnsi="Sylfaen" w:cs="Calibri"/>
                <w:b/>
                <w:bCs/>
                <w:color w:val="000000"/>
                <w:lang w:val="ka-GE"/>
              </w:rPr>
              <w:t xml:space="preserve"> </w:t>
            </w:r>
            <w:r w:rsidRPr="00614DBF">
              <w:rPr>
                <w:rFonts w:ascii="Sylfaen" w:eastAsia="Times New Roman" w:hAnsi="Sylfaen" w:cs="Sylfaen"/>
                <w:b/>
                <w:bCs/>
                <w:color w:val="000000"/>
              </w:rPr>
              <w:t>გაცემული</w:t>
            </w:r>
            <w:r w:rsidRPr="00614DBF">
              <w:rPr>
                <w:rFonts w:ascii="Calibri" w:eastAsia="Times New Roman" w:hAnsi="Calibri" w:cs="Calibri"/>
                <w:b/>
                <w:bCs/>
                <w:color w:val="000000"/>
              </w:rPr>
              <w:t xml:space="preserve"> </w:t>
            </w:r>
            <w:r w:rsidRPr="00614DBF">
              <w:rPr>
                <w:rFonts w:ascii="Sylfaen" w:eastAsia="Times New Roman" w:hAnsi="Sylfaen" w:cs="Calibri"/>
                <w:b/>
                <w:bCs/>
                <w:color w:val="000000"/>
                <w:lang w:val="ka-GE"/>
              </w:rPr>
              <w:t xml:space="preserve"> </w:t>
            </w:r>
            <w:r w:rsidRPr="00614DBF">
              <w:rPr>
                <w:rFonts w:ascii="Sylfaen" w:eastAsia="Times New Roman" w:hAnsi="Sylfaen" w:cs="Sylfaen"/>
                <w:b/>
                <w:bCs/>
                <w:color w:val="000000"/>
              </w:rPr>
              <w:t>ნებართვები</w:t>
            </w:r>
            <w:r w:rsidRPr="00614DBF">
              <w:rPr>
                <w:rFonts w:ascii="Calibri" w:eastAsia="Times New Roman" w:hAnsi="Calibri" w:cs="Calibri"/>
                <w:b/>
                <w:bCs/>
                <w:color w:val="000000"/>
              </w:rPr>
              <w:t xml:space="preserve"> </w:t>
            </w:r>
            <w:r w:rsidRPr="00614DBF">
              <w:rPr>
                <w:rFonts w:ascii="Sylfaen" w:eastAsia="Times New Roman" w:hAnsi="Sylfaen" w:cs="Sylfaen"/>
                <w:b/>
                <w:bCs/>
                <w:color w:val="000000"/>
              </w:rPr>
              <w:t>სამცხე</w:t>
            </w:r>
            <w:r w:rsidRPr="00614DBF">
              <w:rPr>
                <w:rFonts w:ascii="Calibri" w:eastAsia="Times New Roman" w:hAnsi="Calibri" w:cs="Calibri"/>
                <w:b/>
                <w:bCs/>
                <w:color w:val="000000"/>
              </w:rPr>
              <w:t xml:space="preserve"> -</w:t>
            </w:r>
            <w:r w:rsidRPr="00614DBF">
              <w:rPr>
                <w:rFonts w:ascii="Sylfaen" w:eastAsia="Times New Roman" w:hAnsi="Sylfaen" w:cs="Sylfaen"/>
                <w:b/>
                <w:bCs/>
                <w:color w:val="000000"/>
              </w:rPr>
              <w:t>ჯავახეთის</w:t>
            </w:r>
            <w:r w:rsidRPr="00614DBF">
              <w:rPr>
                <w:rFonts w:ascii="Calibri" w:eastAsia="Times New Roman" w:hAnsi="Calibri" w:cs="Calibri"/>
                <w:b/>
                <w:bCs/>
                <w:color w:val="000000"/>
              </w:rPr>
              <w:t xml:space="preserve"> </w:t>
            </w:r>
            <w:r w:rsidRPr="00614DBF">
              <w:rPr>
                <w:rFonts w:ascii="Sylfaen" w:eastAsia="Times New Roman" w:hAnsi="Sylfaen" w:cs="Sylfaen"/>
                <w:b/>
                <w:bCs/>
                <w:color w:val="000000"/>
              </w:rPr>
              <w:t>რეგიონში</w:t>
            </w:r>
          </w:p>
          <w:p w:rsidR="00223505" w:rsidRPr="00614DBF" w:rsidRDefault="00223505" w:rsidP="002B0A8C">
            <w:pPr>
              <w:spacing w:after="0" w:line="240" w:lineRule="auto"/>
              <w:rPr>
                <w:rFonts w:ascii="Sylfaen" w:eastAsia="Times New Roman" w:hAnsi="Sylfaen" w:cs="Sylfaen"/>
                <w:b/>
                <w:bCs/>
                <w:color w:val="000000"/>
                <w:lang w:val="ka-GE"/>
              </w:rPr>
            </w:pPr>
          </w:p>
          <w:tbl>
            <w:tblPr>
              <w:tblStyle w:val="a7"/>
              <w:tblW w:w="9697" w:type="dxa"/>
              <w:tblInd w:w="832" w:type="dxa"/>
              <w:tblLook w:val="04A0" w:firstRow="1" w:lastRow="0" w:firstColumn="1" w:lastColumn="0" w:noHBand="0" w:noVBand="1"/>
            </w:tblPr>
            <w:tblGrid>
              <w:gridCol w:w="1255"/>
              <w:gridCol w:w="666"/>
              <w:gridCol w:w="666"/>
              <w:gridCol w:w="666"/>
              <w:gridCol w:w="756"/>
              <w:gridCol w:w="666"/>
              <w:gridCol w:w="756"/>
              <w:gridCol w:w="756"/>
              <w:gridCol w:w="666"/>
              <w:gridCol w:w="756"/>
              <w:gridCol w:w="666"/>
              <w:gridCol w:w="756"/>
              <w:gridCol w:w="666"/>
            </w:tblGrid>
            <w:tr w:rsidR="00223505" w:rsidRPr="00614DBF" w:rsidTr="002B0A8C">
              <w:tc>
                <w:tcPr>
                  <w:tcW w:w="1255" w:type="dxa"/>
                </w:tcPr>
                <w:p w:rsidR="00223505" w:rsidRPr="00614DBF" w:rsidRDefault="00223505" w:rsidP="002B0A8C">
                  <w:pPr>
                    <w:rPr>
                      <w:rFonts w:ascii="Sylfaen" w:eastAsia="Times New Roman" w:hAnsi="Sylfaen" w:cs="Sylfaen"/>
                      <w:bCs/>
                      <w:color w:val="000000"/>
                      <w:sz w:val="18"/>
                      <w:szCs w:val="18"/>
                      <w:lang w:val="ka-GE"/>
                    </w:rPr>
                  </w:pPr>
                </w:p>
              </w:tc>
              <w:tc>
                <w:tcPr>
                  <w:tcW w:w="66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2006</w:t>
                  </w:r>
                </w:p>
              </w:tc>
              <w:tc>
                <w:tcPr>
                  <w:tcW w:w="66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2007</w:t>
                  </w:r>
                </w:p>
              </w:tc>
              <w:tc>
                <w:tcPr>
                  <w:tcW w:w="66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2008</w:t>
                  </w:r>
                </w:p>
              </w:tc>
              <w:tc>
                <w:tcPr>
                  <w:tcW w:w="75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2009</w:t>
                  </w:r>
                </w:p>
              </w:tc>
              <w:tc>
                <w:tcPr>
                  <w:tcW w:w="66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2010</w:t>
                  </w:r>
                </w:p>
              </w:tc>
              <w:tc>
                <w:tcPr>
                  <w:tcW w:w="75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2011</w:t>
                  </w:r>
                </w:p>
              </w:tc>
              <w:tc>
                <w:tcPr>
                  <w:tcW w:w="75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2012</w:t>
                  </w:r>
                </w:p>
              </w:tc>
              <w:tc>
                <w:tcPr>
                  <w:tcW w:w="66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2013</w:t>
                  </w:r>
                </w:p>
              </w:tc>
              <w:tc>
                <w:tcPr>
                  <w:tcW w:w="75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2014</w:t>
                  </w:r>
                </w:p>
              </w:tc>
              <w:tc>
                <w:tcPr>
                  <w:tcW w:w="66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2015</w:t>
                  </w:r>
                </w:p>
              </w:tc>
              <w:tc>
                <w:tcPr>
                  <w:tcW w:w="75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2016</w:t>
                  </w:r>
                </w:p>
              </w:tc>
              <w:tc>
                <w:tcPr>
                  <w:tcW w:w="66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2017</w:t>
                  </w:r>
                </w:p>
              </w:tc>
            </w:tr>
            <w:tr w:rsidR="00223505" w:rsidRPr="00614DBF" w:rsidTr="002B0A8C">
              <w:tc>
                <w:tcPr>
                  <w:tcW w:w="1255"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რაოდენობა</w:t>
                  </w:r>
                </w:p>
              </w:tc>
              <w:tc>
                <w:tcPr>
                  <w:tcW w:w="66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120</w:t>
                  </w:r>
                </w:p>
              </w:tc>
              <w:tc>
                <w:tcPr>
                  <w:tcW w:w="66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54</w:t>
                  </w:r>
                </w:p>
              </w:tc>
              <w:tc>
                <w:tcPr>
                  <w:tcW w:w="66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112</w:t>
                  </w:r>
                </w:p>
              </w:tc>
              <w:tc>
                <w:tcPr>
                  <w:tcW w:w="75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104</w:t>
                  </w:r>
                </w:p>
              </w:tc>
              <w:tc>
                <w:tcPr>
                  <w:tcW w:w="66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128</w:t>
                  </w:r>
                </w:p>
              </w:tc>
              <w:tc>
                <w:tcPr>
                  <w:tcW w:w="75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163</w:t>
                  </w:r>
                </w:p>
              </w:tc>
              <w:tc>
                <w:tcPr>
                  <w:tcW w:w="75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182</w:t>
                  </w:r>
                </w:p>
              </w:tc>
              <w:tc>
                <w:tcPr>
                  <w:tcW w:w="66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176</w:t>
                  </w:r>
                </w:p>
              </w:tc>
              <w:tc>
                <w:tcPr>
                  <w:tcW w:w="75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211</w:t>
                  </w:r>
                </w:p>
              </w:tc>
              <w:tc>
                <w:tcPr>
                  <w:tcW w:w="66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230</w:t>
                  </w:r>
                </w:p>
              </w:tc>
              <w:tc>
                <w:tcPr>
                  <w:tcW w:w="75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301</w:t>
                  </w:r>
                </w:p>
              </w:tc>
              <w:tc>
                <w:tcPr>
                  <w:tcW w:w="66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304</w:t>
                  </w:r>
                </w:p>
              </w:tc>
            </w:tr>
            <w:tr w:rsidR="00223505" w:rsidRPr="00614DBF" w:rsidTr="002B0A8C">
              <w:tc>
                <w:tcPr>
                  <w:tcW w:w="1255"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ფართობი, მ</w:t>
                  </w:r>
                  <w:r w:rsidRPr="00614DBF">
                    <w:rPr>
                      <w:rFonts w:ascii="Sylfaen" w:eastAsia="Times New Roman" w:hAnsi="Sylfaen" w:cs="Sylfaen"/>
                      <w:bCs/>
                      <w:color w:val="000000"/>
                      <w:sz w:val="18"/>
                      <w:szCs w:val="18"/>
                      <w:vertAlign w:val="superscript"/>
                      <w:lang w:val="ka-GE"/>
                    </w:rPr>
                    <w:t>2</w:t>
                  </w:r>
                </w:p>
              </w:tc>
              <w:tc>
                <w:tcPr>
                  <w:tcW w:w="66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31488</w:t>
                  </w:r>
                </w:p>
              </w:tc>
              <w:tc>
                <w:tcPr>
                  <w:tcW w:w="66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52336</w:t>
                  </w:r>
                </w:p>
              </w:tc>
              <w:tc>
                <w:tcPr>
                  <w:tcW w:w="66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89213</w:t>
                  </w:r>
                </w:p>
              </w:tc>
              <w:tc>
                <w:tcPr>
                  <w:tcW w:w="75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110568</w:t>
                  </w:r>
                </w:p>
              </w:tc>
              <w:tc>
                <w:tcPr>
                  <w:tcW w:w="66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81226</w:t>
                  </w:r>
                </w:p>
              </w:tc>
              <w:tc>
                <w:tcPr>
                  <w:tcW w:w="75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123671</w:t>
                  </w:r>
                </w:p>
              </w:tc>
              <w:tc>
                <w:tcPr>
                  <w:tcW w:w="75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119353</w:t>
                  </w:r>
                </w:p>
              </w:tc>
              <w:tc>
                <w:tcPr>
                  <w:tcW w:w="66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60544</w:t>
                  </w:r>
                </w:p>
              </w:tc>
              <w:tc>
                <w:tcPr>
                  <w:tcW w:w="75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100092</w:t>
                  </w:r>
                </w:p>
              </w:tc>
              <w:tc>
                <w:tcPr>
                  <w:tcW w:w="66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99717</w:t>
                  </w:r>
                </w:p>
              </w:tc>
              <w:tc>
                <w:tcPr>
                  <w:tcW w:w="75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150203</w:t>
                  </w:r>
                </w:p>
              </w:tc>
              <w:tc>
                <w:tcPr>
                  <w:tcW w:w="66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98120</w:t>
                  </w:r>
                </w:p>
              </w:tc>
            </w:tr>
          </w:tbl>
          <w:p w:rsidR="00223505" w:rsidRPr="00614DBF" w:rsidRDefault="00223505" w:rsidP="002B0A8C">
            <w:pPr>
              <w:spacing w:after="0" w:line="240" w:lineRule="auto"/>
              <w:rPr>
                <w:rFonts w:ascii="Sylfaen" w:eastAsia="Times New Roman" w:hAnsi="Sylfaen" w:cs="Sylfaen"/>
                <w:b/>
                <w:bCs/>
                <w:color w:val="000000"/>
                <w:sz w:val="18"/>
                <w:szCs w:val="18"/>
                <w:lang w:val="ka-GE"/>
              </w:rPr>
            </w:pPr>
          </w:p>
          <w:p w:rsidR="00223505" w:rsidRPr="00614DBF" w:rsidRDefault="00223505" w:rsidP="00990D02">
            <w:pPr>
              <w:spacing w:after="0"/>
              <w:ind w:left="882"/>
              <w:jc w:val="both"/>
              <w:rPr>
                <w:rFonts w:ascii="Sylfaen" w:eastAsia="Times New Roman" w:hAnsi="Sylfaen" w:cs="Calibri"/>
                <w:bCs/>
                <w:color w:val="000000"/>
                <w:lang w:val="ka-GE"/>
              </w:rPr>
            </w:pPr>
            <w:r w:rsidRPr="00614DBF">
              <w:rPr>
                <w:rFonts w:ascii="Sylfaen" w:eastAsia="Times New Roman" w:hAnsi="Sylfaen" w:cs="Calibri"/>
                <w:b/>
                <w:bCs/>
                <w:color w:val="000000"/>
                <w:lang w:val="ka-GE"/>
              </w:rPr>
              <w:t xml:space="preserve"> </w:t>
            </w:r>
            <w:r w:rsidRPr="00614DBF">
              <w:rPr>
                <w:rFonts w:ascii="Sylfaen" w:eastAsia="Times New Roman" w:hAnsi="Sylfaen" w:cs="Calibri"/>
                <w:bCs/>
                <w:color w:val="000000"/>
                <w:lang w:val="ka-GE"/>
              </w:rPr>
              <w:t>სამცხე-ჯავახეთის რეგიონში  სამშენებლო სამუ</w:t>
            </w:r>
            <w:r w:rsidR="00092C97" w:rsidRPr="00614DBF">
              <w:rPr>
                <w:rFonts w:ascii="Sylfaen" w:eastAsia="Times New Roman" w:hAnsi="Sylfaen" w:cs="Calibri"/>
                <w:bCs/>
                <w:color w:val="000000"/>
                <w:lang w:val="ka-GE"/>
              </w:rPr>
              <w:t>შ</w:t>
            </w:r>
            <w:r w:rsidRPr="00614DBF">
              <w:rPr>
                <w:rFonts w:ascii="Sylfaen" w:eastAsia="Times New Roman" w:hAnsi="Sylfaen" w:cs="Calibri"/>
                <w:bCs/>
                <w:color w:val="000000"/>
                <w:lang w:val="ka-GE"/>
              </w:rPr>
              <w:t xml:space="preserve">აოების მნიშვნელოვანი ზრდის </w:t>
            </w:r>
            <w:r w:rsidR="00092C97" w:rsidRPr="00614DBF">
              <w:rPr>
                <w:rFonts w:ascii="Sylfaen" w:eastAsia="Times New Roman" w:hAnsi="Sylfaen" w:cs="Calibri"/>
                <w:bCs/>
                <w:color w:val="000000"/>
                <w:lang w:val="ka-GE"/>
              </w:rPr>
              <w:t>ტ</w:t>
            </w:r>
            <w:r w:rsidRPr="00614DBF">
              <w:rPr>
                <w:rFonts w:ascii="Sylfaen" w:eastAsia="Times New Roman" w:hAnsi="Sylfaen" w:cs="Calibri"/>
                <w:bCs/>
                <w:color w:val="000000"/>
                <w:lang w:val="ka-GE"/>
              </w:rPr>
              <w:t>ენ</w:t>
            </w:r>
            <w:r w:rsidR="00092C97" w:rsidRPr="00614DBF">
              <w:rPr>
                <w:rFonts w:ascii="Sylfaen" w:eastAsia="Times New Roman" w:hAnsi="Sylfaen" w:cs="Calibri"/>
                <w:bCs/>
                <w:color w:val="000000"/>
                <w:lang w:val="ka-GE"/>
              </w:rPr>
              <w:t>დ</w:t>
            </w:r>
            <w:r w:rsidRPr="00614DBF">
              <w:rPr>
                <w:rFonts w:ascii="Sylfaen" w:eastAsia="Times New Roman" w:hAnsi="Sylfaen" w:cs="Calibri"/>
                <w:bCs/>
                <w:color w:val="000000"/>
                <w:lang w:val="ka-GE"/>
              </w:rPr>
              <w:t xml:space="preserve">ენციის   </w:t>
            </w:r>
            <w:r w:rsidR="00092C97" w:rsidRPr="00614DBF">
              <w:rPr>
                <w:rFonts w:ascii="Sylfaen" w:eastAsia="Times New Roman" w:hAnsi="Sylfaen" w:cs="Calibri"/>
                <w:bCs/>
                <w:color w:val="000000"/>
                <w:lang w:val="ka-GE"/>
              </w:rPr>
              <w:t>დ</w:t>
            </w:r>
            <w:r w:rsidRPr="00614DBF">
              <w:rPr>
                <w:rFonts w:ascii="Sylfaen" w:eastAsia="Times New Roman" w:hAnsi="Sylfaen" w:cs="Calibri"/>
                <w:bCs/>
                <w:color w:val="000000"/>
                <w:lang w:val="ka-GE"/>
              </w:rPr>
              <w:t>ა სამშენებლო მასალების წარმოებაში ცემენტის უპირატესი როლის გათვალისწინებით</w:t>
            </w:r>
            <w:r w:rsidR="00092C97" w:rsidRPr="00614DBF">
              <w:rPr>
                <w:rFonts w:ascii="Sylfaen" w:eastAsia="Times New Roman" w:hAnsi="Sylfaen" w:cs="Calibri"/>
                <w:bCs/>
                <w:color w:val="000000"/>
                <w:lang w:val="ka-GE"/>
              </w:rPr>
              <w:t>, საჭიროდ მიგვაჩნია განვიხილოთ კონკრეტულად შპს ,,თენგო 2000“-ის მიერ დაგეგმილი საქმიანობის განხორციელების შემთხვევაში  მოსალოდნელი დადებითი შედეგები ლოკალური და რეგიონის მასშტაბით:</w:t>
            </w:r>
          </w:p>
          <w:p w:rsidR="0089085C" w:rsidRPr="00614DBF" w:rsidRDefault="00092C97" w:rsidP="00990D02">
            <w:pPr>
              <w:spacing w:after="0"/>
              <w:ind w:left="882"/>
              <w:jc w:val="both"/>
              <w:rPr>
                <w:rFonts w:ascii="Sylfaen" w:eastAsia="Times New Roman" w:hAnsi="Sylfaen" w:cs="Calibri"/>
                <w:bCs/>
                <w:color w:val="000000"/>
                <w:lang w:val="ka-GE"/>
              </w:rPr>
            </w:pPr>
            <w:r w:rsidRPr="00614DBF">
              <w:rPr>
                <w:rFonts w:ascii="Sylfaen" w:eastAsia="Times New Roman" w:hAnsi="Sylfaen" w:cs="Calibri"/>
                <w:bCs/>
                <w:color w:val="000000"/>
                <w:lang w:val="ka-GE"/>
              </w:rPr>
              <w:t>1.</w:t>
            </w:r>
            <w:r w:rsidR="00BD2A3F" w:rsidRPr="00614DBF">
              <w:rPr>
                <w:rFonts w:ascii="Sylfaen" w:eastAsia="Times New Roman" w:hAnsi="Sylfaen" w:cs="Calibri"/>
                <w:bCs/>
                <w:color w:val="000000"/>
                <w:lang w:val="ka-GE"/>
              </w:rPr>
              <w:t xml:space="preserve"> </w:t>
            </w:r>
            <w:r w:rsidRPr="00614DBF">
              <w:rPr>
                <w:rFonts w:ascii="Sylfaen" w:eastAsia="Times New Roman" w:hAnsi="Sylfaen" w:cs="Calibri"/>
                <w:bCs/>
                <w:color w:val="000000"/>
                <w:lang w:val="ka-GE"/>
              </w:rPr>
              <w:t xml:space="preserve">ქვეყანაში ცემენტის მწარმოებელი საწარმოები ძირითადად კონცენტრირებულია მსხვილ </w:t>
            </w:r>
            <w:r w:rsidRPr="00614DBF">
              <w:rPr>
                <w:rFonts w:ascii="Sylfaen" w:eastAsia="Times New Roman" w:hAnsi="Sylfaen" w:cs="Calibri"/>
                <w:bCs/>
                <w:color w:val="000000"/>
                <w:lang w:val="ka-GE"/>
              </w:rPr>
              <w:lastRenderedPageBreak/>
              <w:t xml:space="preserve">რეგიონებში(თბილისი, შიდა ქართლი). სამცხე-ჯავახეთის რეგიონში </w:t>
            </w:r>
            <w:r w:rsidR="0089085C" w:rsidRPr="00614DBF">
              <w:rPr>
                <w:rFonts w:ascii="Sylfaen" w:eastAsia="Times New Roman" w:hAnsi="Sylfaen" w:cs="Calibri"/>
                <w:bCs/>
                <w:color w:val="000000"/>
                <w:lang w:val="ka-GE"/>
              </w:rPr>
              <w:t>ანალოგიური საწარმოები არ ფუნქციონირებენ.</w:t>
            </w:r>
          </w:p>
          <w:p w:rsidR="0089085C" w:rsidRPr="00614DBF" w:rsidRDefault="0089085C" w:rsidP="00990D02">
            <w:pPr>
              <w:spacing w:after="0"/>
              <w:ind w:left="882"/>
              <w:jc w:val="both"/>
              <w:rPr>
                <w:rFonts w:ascii="Sylfaen" w:eastAsia="Times New Roman" w:hAnsi="Sylfaen" w:cs="Calibri"/>
                <w:bCs/>
                <w:color w:val="000000"/>
                <w:lang w:val="ka-GE"/>
              </w:rPr>
            </w:pPr>
            <w:r w:rsidRPr="00614DBF">
              <w:rPr>
                <w:rFonts w:ascii="Sylfaen" w:eastAsia="Times New Roman" w:hAnsi="Sylfaen" w:cs="Calibri"/>
                <w:bCs/>
                <w:color w:val="000000"/>
                <w:lang w:val="ka-GE"/>
              </w:rPr>
              <w:t>2.</w:t>
            </w:r>
            <w:r w:rsidR="00BD2A3F" w:rsidRPr="00614DBF">
              <w:rPr>
                <w:rFonts w:ascii="Sylfaen" w:eastAsia="Times New Roman" w:hAnsi="Sylfaen" w:cs="Calibri"/>
                <w:bCs/>
                <w:color w:val="000000"/>
                <w:lang w:val="ka-GE"/>
              </w:rPr>
              <w:t xml:space="preserve"> </w:t>
            </w:r>
            <w:r w:rsidRPr="00614DBF">
              <w:rPr>
                <w:rFonts w:ascii="Sylfaen" w:eastAsia="Times New Roman" w:hAnsi="Sylfaen" w:cs="Calibri"/>
                <w:bCs/>
                <w:color w:val="000000"/>
                <w:lang w:val="ka-GE"/>
              </w:rPr>
              <w:t>დაგეგმილი წარმოება მდებარეობს გეოგრაფიულად დაახლოებით რეგიონის ცენტრში, რაც აადვილებს რეგიონ</w:t>
            </w:r>
            <w:r w:rsidR="006E5302" w:rsidRPr="00614DBF">
              <w:rPr>
                <w:rFonts w:ascii="Sylfaen" w:eastAsia="Times New Roman" w:hAnsi="Sylfaen" w:cs="Calibri"/>
                <w:bCs/>
                <w:color w:val="000000"/>
                <w:lang w:val="ka-GE"/>
              </w:rPr>
              <w:t>ის სხვა პუნქტებთან დაკავშირებას</w:t>
            </w:r>
            <w:r w:rsidRPr="00614DBF">
              <w:rPr>
                <w:rFonts w:ascii="Sylfaen" w:eastAsia="Times New Roman" w:hAnsi="Sylfaen" w:cs="Calibri"/>
                <w:bCs/>
                <w:color w:val="000000"/>
                <w:lang w:val="ka-GE"/>
              </w:rPr>
              <w:t xml:space="preserve"> პროდუქციის რეალიზაციისა და სხვა მიზნებით;</w:t>
            </w:r>
          </w:p>
          <w:p w:rsidR="00092C97" w:rsidRPr="00614DBF" w:rsidRDefault="00BD2A3F" w:rsidP="00990D02">
            <w:pPr>
              <w:spacing w:after="0"/>
              <w:ind w:left="882"/>
              <w:jc w:val="both"/>
              <w:rPr>
                <w:rFonts w:ascii="Sylfaen" w:eastAsia="Times New Roman" w:hAnsi="Sylfaen" w:cs="Calibri"/>
                <w:bCs/>
                <w:color w:val="000000"/>
                <w:lang w:val="ka-GE"/>
              </w:rPr>
            </w:pPr>
            <w:r w:rsidRPr="00614DBF">
              <w:rPr>
                <w:rFonts w:ascii="Sylfaen" w:eastAsia="Times New Roman" w:hAnsi="Sylfaen" w:cs="Calibri"/>
                <w:bCs/>
                <w:color w:val="000000"/>
                <w:lang w:val="ka-GE"/>
              </w:rPr>
              <w:t xml:space="preserve">3. </w:t>
            </w:r>
            <w:r w:rsidR="006E5302" w:rsidRPr="00614DBF">
              <w:rPr>
                <w:rFonts w:ascii="Sylfaen" w:eastAsia="Times New Roman" w:hAnsi="Sylfaen" w:cs="Calibri"/>
                <w:bCs/>
                <w:color w:val="000000"/>
                <w:lang w:val="ka-GE"/>
              </w:rPr>
              <w:t>ცემენტის წარმოების პარალელურად საწარმოს კუთვნილებაში არსებული სამშენებლო მასალების მწარმოებელი საწარმოს ფუნქციონირება</w:t>
            </w:r>
            <w:r w:rsidR="00092C97" w:rsidRPr="00614DBF">
              <w:rPr>
                <w:rFonts w:ascii="Sylfaen" w:eastAsia="Times New Roman" w:hAnsi="Sylfaen" w:cs="Calibri"/>
                <w:bCs/>
                <w:color w:val="000000"/>
                <w:lang w:val="ka-GE"/>
              </w:rPr>
              <w:t xml:space="preserve"> </w:t>
            </w:r>
            <w:r w:rsidR="006E5302" w:rsidRPr="00614DBF">
              <w:rPr>
                <w:rFonts w:ascii="Sylfaen" w:eastAsia="Times New Roman" w:hAnsi="Sylfaen" w:cs="Calibri"/>
                <w:bCs/>
                <w:color w:val="000000"/>
                <w:lang w:val="ka-GE"/>
              </w:rPr>
              <w:t>ერთობლიობაში გამოიწვევს სამშენებლო მასალებზე (ცემენტი, სასაქონლო ბეტონი, ბეტონის ნაკეთობები) კონკურენტუნარიანი ფასების არსებობას;</w:t>
            </w:r>
          </w:p>
          <w:p w:rsidR="006E5302" w:rsidRPr="00614DBF" w:rsidRDefault="006E5302" w:rsidP="00990D02">
            <w:pPr>
              <w:spacing w:after="0"/>
              <w:ind w:left="882"/>
              <w:jc w:val="both"/>
              <w:rPr>
                <w:rFonts w:ascii="Sylfaen" w:eastAsia="Times New Roman" w:hAnsi="Sylfaen" w:cs="Sylfaen"/>
                <w:szCs w:val="24"/>
                <w:lang w:val="ka-GE"/>
              </w:rPr>
            </w:pPr>
            <w:r w:rsidRPr="00614DBF">
              <w:rPr>
                <w:rFonts w:ascii="Sylfaen" w:eastAsia="Times New Roman" w:hAnsi="Sylfaen" w:cs="Calibri"/>
                <w:bCs/>
                <w:color w:val="000000"/>
                <w:lang w:val="ka-GE"/>
              </w:rPr>
              <w:t xml:space="preserve">4. </w:t>
            </w:r>
            <w:r w:rsidRPr="00614DBF">
              <w:rPr>
                <w:rFonts w:ascii="Sylfaen" w:eastAsia="Times New Roman" w:hAnsi="Sylfaen" w:cs="Sylfaen"/>
                <w:szCs w:val="24"/>
              </w:rPr>
              <w:t>პროექტების განხორციელებაში მაქსიმალურად</w:t>
            </w:r>
            <w:r w:rsidRPr="00614DBF">
              <w:rPr>
                <w:rFonts w:ascii="Sylfaen" w:eastAsia="Times New Roman" w:hAnsi="Sylfaen" w:cs="Sylfaen"/>
                <w:szCs w:val="24"/>
                <w:lang w:val="ka-GE"/>
              </w:rPr>
              <w:t xml:space="preserve"> გამოყენებული იქნება </w:t>
            </w:r>
            <w:r w:rsidRPr="00614DBF">
              <w:rPr>
                <w:rFonts w:ascii="Sylfaen" w:eastAsia="Times New Roman" w:hAnsi="Sylfaen" w:cs="Sylfaen"/>
                <w:szCs w:val="24"/>
              </w:rPr>
              <w:t>საქართველოში არსებული შრომითი, სამრეწველო, ბუნებრივი რესურსები და სხვა პოტენციალი</w:t>
            </w:r>
            <w:r w:rsidRPr="00614DBF">
              <w:rPr>
                <w:rFonts w:ascii="Sylfaen" w:eastAsia="Times New Roman" w:hAnsi="Sylfaen" w:cs="Sylfaen"/>
                <w:szCs w:val="24"/>
                <w:lang w:val="ka-GE"/>
              </w:rPr>
              <w:t xml:space="preserve">, რაც </w:t>
            </w:r>
            <w:r w:rsidRPr="00614DBF">
              <w:rPr>
                <w:rFonts w:ascii="Sylfaen" w:eastAsia="Times New Roman" w:hAnsi="Sylfaen" w:cs="Sylfaen"/>
                <w:szCs w:val="24"/>
              </w:rPr>
              <w:t xml:space="preserve">  </w:t>
            </w:r>
            <w:r w:rsidRPr="00614DBF">
              <w:rPr>
                <w:rFonts w:ascii="Sylfaen" w:eastAsia="Times New Roman" w:hAnsi="Sylfaen" w:cs="Sylfaen"/>
                <w:szCs w:val="24"/>
                <w:lang w:val="ka-GE"/>
              </w:rPr>
              <w:t>უზრუნველყოფს</w:t>
            </w:r>
            <w:r w:rsidRPr="00614DBF">
              <w:rPr>
                <w:rFonts w:ascii="Sylfaen" w:eastAsia="Times New Roman" w:hAnsi="Sylfaen" w:cs="Sylfaen"/>
                <w:szCs w:val="24"/>
              </w:rPr>
              <w:t xml:space="preserve"> იმპორტშემცვლელი პროდუქციის წარმოების განვითარებ</w:t>
            </w:r>
            <w:r w:rsidRPr="00614DBF">
              <w:rPr>
                <w:rFonts w:ascii="Sylfaen" w:eastAsia="Times New Roman" w:hAnsi="Sylfaen" w:cs="Sylfaen"/>
                <w:szCs w:val="24"/>
                <w:lang w:val="ka-GE"/>
              </w:rPr>
              <w:t>ას.</w:t>
            </w:r>
          </w:p>
          <w:p w:rsidR="00990D02" w:rsidRPr="00614DBF" w:rsidRDefault="00990D02" w:rsidP="00990D02">
            <w:pPr>
              <w:spacing w:after="0"/>
              <w:ind w:left="882"/>
              <w:jc w:val="both"/>
              <w:rPr>
                <w:rFonts w:ascii="Sylfaen" w:eastAsia="Times New Roman" w:hAnsi="Sylfaen" w:cs="Sylfaen"/>
                <w:szCs w:val="24"/>
                <w:lang w:val="ka-GE"/>
              </w:rPr>
            </w:pPr>
            <w:r w:rsidRPr="00614DBF">
              <w:rPr>
                <w:rFonts w:ascii="Sylfaen" w:eastAsia="Times New Roman" w:hAnsi="Sylfaen" w:cs="Calibri"/>
                <w:bCs/>
                <w:color w:val="000000"/>
                <w:lang w:val="ka-GE"/>
              </w:rPr>
              <w:t>5.</w:t>
            </w:r>
            <w:r w:rsidRPr="00614DBF">
              <w:rPr>
                <w:rFonts w:ascii="Sylfaen" w:eastAsia="Times New Roman" w:hAnsi="Sylfaen" w:cs="Sylfaen"/>
                <w:szCs w:val="24"/>
                <w:lang w:val="ka-GE"/>
              </w:rPr>
              <w:t xml:space="preserve">  საწარმოში პირველ ეტაპზე დაასაქმებს მინიმუმ 10 ადამიანს;</w:t>
            </w:r>
          </w:p>
          <w:p w:rsidR="006E5302" w:rsidRPr="00614DBF" w:rsidRDefault="00990D02" w:rsidP="00092C97">
            <w:pPr>
              <w:spacing w:after="0"/>
              <w:ind w:left="882"/>
              <w:jc w:val="both"/>
              <w:rPr>
                <w:rFonts w:ascii="Sylfaen" w:eastAsia="Times New Roman" w:hAnsi="Sylfaen" w:cs="Calibri"/>
                <w:bCs/>
                <w:color w:val="000000"/>
                <w:lang w:val="ka-GE"/>
              </w:rPr>
            </w:pPr>
            <w:r w:rsidRPr="00614DBF">
              <w:rPr>
                <w:rFonts w:ascii="Sylfaen" w:eastAsia="Times New Roman" w:hAnsi="Sylfaen" w:cs="Calibri"/>
                <w:bCs/>
                <w:color w:val="000000"/>
                <w:lang w:val="ka-GE"/>
              </w:rPr>
              <w:t>6</w:t>
            </w:r>
            <w:r w:rsidR="006E5302" w:rsidRPr="00614DBF">
              <w:rPr>
                <w:rFonts w:ascii="Sylfaen" w:eastAsia="Times New Roman" w:hAnsi="Sylfaen" w:cs="Calibri"/>
                <w:bCs/>
                <w:color w:val="000000"/>
                <w:lang w:val="ka-GE"/>
              </w:rPr>
              <w:t>.</w:t>
            </w:r>
            <w:r w:rsidR="006E5302" w:rsidRPr="00614DBF">
              <w:rPr>
                <w:rFonts w:ascii="Sylfaen" w:eastAsia="Times New Roman" w:hAnsi="Sylfaen" w:cs="Sylfaen"/>
                <w:szCs w:val="24"/>
                <w:lang w:val="ka-GE"/>
              </w:rPr>
              <w:t xml:space="preserve"> </w:t>
            </w:r>
            <w:r w:rsidRPr="00614DBF">
              <w:rPr>
                <w:rFonts w:ascii="Sylfaen" w:eastAsia="Times New Roman" w:hAnsi="Sylfaen" w:cs="Sylfaen"/>
                <w:szCs w:val="24"/>
              </w:rPr>
              <w:t>ცემენტის ქარხნ</w:t>
            </w:r>
            <w:r w:rsidRPr="00614DBF">
              <w:rPr>
                <w:rFonts w:ascii="Sylfaen" w:eastAsia="Times New Roman" w:hAnsi="Sylfaen" w:cs="Sylfaen"/>
                <w:szCs w:val="24"/>
                <w:lang w:val="ka-GE"/>
              </w:rPr>
              <w:t xml:space="preserve">ის აღჭურვა მოხდება </w:t>
            </w:r>
            <w:r w:rsidR="006E5302" w:rsidRPr="00614DBF">
              <w:rPr>
                <w:rFonts w:ascii="Sylfaen" w:eastAsia="Times New Roman" w:hAnsi="Sylfaen" w:cs="Sylfaen"/>
                <w:szCs w:val="24"/>
                <w:lang w:val="ka-GE"/>
              </w:rPr>
              <w:t xml:space="preserve"> </w:t>
            </w:r>
            <w:r w:rsidR="006E5302" w:rsidRPr="00614DBF">
              <w:rPr>
                <w:rFonts w:ascii="Sylfaen" w:eastAsia="Times New Roman" w:hAnsi="Sylfaen" w:cs="Sylfaen"/>
                <w:szCs w:val="24"/>
              </w:rPr>
              <w:t>ეკოლოგიურად სუფთა, ახალი</w:t>
            </w:r>
            <w:r w:rsidR="006E5302" w:rsidRPr="00614DBF">
              <w:rPr>
                <w:rFonts w:ascii="Sylfaen" w:eastAsia="Times New Roman" w:hAnsi="Sylfaen" w:cs="Sylfaen"/>
                <w:szCs w:val="24"/>
                <w:lang w:val="ka-GE"/>
              </w:rPr>
              <w:t>,</w:t>
            </w:r>
            <w:r w:rsidR="006E5302" w:rsidRPr="00614DBF">
              <w:rPr>
                <w:rFonts w:ascii="Sylfaen" w:eastAsia="Times New Roman" w:hAnsi="Sylfaen" w:cs="Sylfaen"/>
                <w:szCs w:val="24"/>
              </w:rPr>
              <w:t xml:space="preserve"> თანამედროვე ტექნოლოგიებით</w:t>
            </w:r>
            <w:r w:rsidRPr="00614DBF">
              <w:rPr>
                <w:rFonts w:ascii="Sylfaen" w:eastAsia="Times New Roman" w:hAnsi="Sylfaen" w:cs="Sylfaen"/>
                <w:szCs w:val="24"/>
                <w:lang w:val="ka-GE"/>
              </w:rPr>
              <w:t>.</w:t>
            </w:r>
            <w:r w:rsidR="006E5302" w:rsidRPr="00614DBF">
              <w:rPr>
                <w:rFonts w:ascii="Sylfaen" w:eastAsia="Times New Roman" w:hAnsi="Sylfaen" w:cs="Sylfaen"/>
                <w:szCs w:val="24"/>
              </w:rPr>
              <w:t xml:space="preserve"> </w:t>
            </w:r>
          </w:p>
          <w:p w:rsidR="00614DBF" w:rsidRPr="00361DFB" w:rsidRDefault="00614DBF" w:rsidP="00614DBF">
            <w:pPr>
              <w:spacing w:after="0"/>
              <w:ind w:left="882"/>
              <w:jc w:val="both"/>
              <w:rPr>
                <w:rFonts w:ascii="Sylfaen" w:eastAsia="Times New Roman" w:hAnsi="Sylfaen" w:cs="Times New Roman"/>
                <w:lang w:eastAsia="ru-RU"/>
              </w:rPr>
            </w:pPr>
            <w:r w:rsidRPr="00614DBF">
              <w:rPr>
                <w:rFonts w:ascii="Sylfaen" w:eastAsia="Times New Roman" w:hAnsi="Sylfaen" w:cs="Times New Roman"/>
                <w:lang w:val="ka-GE" w:eastAsia="ru-RU"/>
              </w:rPr>
              <w:t xml:space="preserve">   </w:t>
            </w:r>
            <w:r w:rsidR="00990D02" w:rsidRPr="00614DBF">
              <w:rPr>
                <w:rFonts w:ascii="Sylfaen" w:eastAsia="Times New Roman" w:hAnsi="Sylfaen" w:cs="Times New Roman"/>
                <w:lang w:val="ka-GE" w:eastAsia="ru-RU"/>
              </w:rPr>
              <w:t xml:space="preserve">არაქმედების ალტერნატივა, ანუ პროექტის განხორციელების ნულოვანი ვარიანტი გულისხმობს, რომ საწარმო არ მოეწყობა </w:t>
            </w:r>
            <w:r w:rsidRPr="00614DBF">
              <w:rPr>
                <w:rFonts w:ascii="Sylfaen" w:eastAsia="Times New Roman" w:hAnsi="Sylfaen" w:cs="Times New Roman"/>
                <w:lang w:val="ka-GE" w:eastAsia="ru-RU"/>
              </w:rPr>
              <w:t>და არ მოხდება მისი ექსპლუატაცია, ანუ ტერიტორიის ფარგლებში</w:t>
            </w:r>
            <w:r w:rsidRPr="00614DBF">
              <w:rPr>
                <w:rFonts w:ascii="Sylfaen" w:eastAsia="Times New Roman" w:hAnsi="Sylfaen" w:cs="Times New Roman"/>
                <w:lang w:val="pt-BR" w:eastAsia="ru-RU"/>
              </w:rPr>
              <w:t xml:space="preserve"> ადგილი არ ექნება ბუნებრივ და სოციალურ გარემოზე ნეგატიურ ზემოქმედებას, </w:t>
            </w:r>
            <w:r w:rsidR="00C47BB6">
              <w:rPr>
                <w:rFonts w:ascii="Sylfaen" w:eastAsia="Times New Roman" w:hAnsi="Sylfaen" w:cs="Times New Roman"/>
                <w:lang w:val="ka-GE" w:eastAsia="ru-RU"/>
              </w:rPr>
              <w:t>რაც</w:t>
            </w:r>
            <w:r w:rsidRPr="00614DBF">
              <w:rPr>
                <w:rFonts w:ascii="Sylfaen" w:eastAsia="Times New Roman" w:hAnsi="Sylfaen" w:cs="Times New Roman"/>
                <w:lang w:val="ka-GE" w:eastAsia="ru-RU"/>
              </w:rPr>
              <w:t xml:space="preserve"> უდაოდ დადებითი ფაქტორია.</w:t>
            </w:r>
          </w:p>
          <w:p w:rsidR="00614DBF" w:rsidRDefault="003F7BA1" w:rsidP="00614DBF">
            <w:pPr>
              <w:spacing w:after="0"/>
              <w:ind w:left="882"/>
              <w:jc w:val="both"/>
              <w:rPr>
                <w:rFonts w:ascii="Sylfaen" w:eastAsia="Times New Roman" w:hAnsi="Sylfaen" w:cs="Times New Roman"/>
                <w:lang w:val="ka-GE" w:eastAsia="ru-RU"/>
              </w:rPr>
            </w:pPr>
            <w:r>
              <w:rPr>
                <w:rFonts w:ascii="Sylfaen" w:eastAsia="Times New Roman" w:hAnsi="Sylfaen" w:cs="Calibri"/>
                <w:bCs/>
                <w:color w:val="000000"/>
                <w:lang w:val="ka-GE"/>
              </w:rPr>
              <w:t xml:space="preserve">  </w:t>
            </w:r>
            <w:r w:rsidR="00614DBF" w:rsidRPr="00614DBF">
              <w:rPr>
                <w:rFonts w:ascii="Sylfaen" w:eastAsia="Times New Roman" w:hAnsi="Sylfaen" w:cs="Calibri"/>
                <w:bCs/>
                <w:color w:val="000000"/>
                <w:lang w:val="ka-GE"/>
              </w:rPr>
              <w:t>დაგეგმილი საქმიანო</w:t>
            </w:r>
            <w:r w:rsidR="008C0E2A">
              <w:rPr>
                <w:rFonts w:ascii="Sylfaen" w:eastAsia="Times New Roman" w:hAnsi="Sylfaen" w:cs="Calibri"/>
                <w:bCs/>
                <w:color w:val="000000"/>
                <w:lang w:val="ka-GE"/>
              </w:rPr>
              <w:t>ბის განხორციელების შემთხვევაში ზემოთ აღნიშნული</w:t>
            </w:r>
            <w:r w:rsidR="00614DBF" w:rsidRPr="00614DBF">
              <w:rPr>
                <w:rFonts w:ascii="Sylfaen" w:eastAsia="Times New Roman" w:hAnsi="Sylfaen" w:cs="Calibri"/>
                <w:bCs/>
                <w:color w:val="000000"/>
                <w:lang w:val="ka-GE"/>
              </w:rPr>
              <w:t xml:space="preserve"> დადებითი შედეგების გათვალისწინებით, შეიძლება ითქვას, რომ საწარმოს </w:t>
            </w:r>
            <w:r w:rsidR="00614DBF" w:rsidRPr="00614DBF">
              <w:rPr>
                <w:rFonts w:ascii="Sylfaen" w:eastAsia="Times New Roman" w:hAnsi="Sylfaen" w:cs="Times New Roman"/>
                <w:lang w:val="ka-GE" w:eastAsia="ru-RU"/>
              </w:rPr>
              <w:t xml:space="preserve">წინასწარ დადგენილი წესებით ექსპლუატაციის შემთხვევაში მოსალოდნელი სოციალურ-ეკონომიკური სარგებელი  გაცილებით დადებითი შედეგების მატარებელი </w:t>
            </w:r>
            <w:r w:rsidR="00361DFB">
              <w:rPr>
                <w:rFonts w:ascii="Sylfaen" w:eastAsia="Times New Roman" w:hAnsi="Sylfaen" w:cs="Times New Roman"/>
                <w:lang w:val="ka-GE" w:eastAsia="ru-RU"/>
              </w:rPr>
              <w:t>იქნება</w:t>
            </w:r>
            <w:r w:rsidR="00614DBF" w:rsidRPr="00614DBF">
              <w:rPr>
                <w:rFonts w:ascii="Sylfaen" w:eastAsia="Times New Roman" w:hAnsi="Sylfaen" w:cs="Times New Roman"/>
                <w:lang w:val="ka-GE" w:eastAsia="ru-RU"/>
              </w:rPr>
              <w:t>, ვიდრე გარემოზე მიყენებული მავნე ზემოქმედების შედეგად მოსალოდნელი უარყოფითი მხარეები.</w:t>
            </w:r>
          </w:p>
          <w:p w:rsidR="00614DBF" w:rsidRPr="00614DBF" w:rsidRDefault="00361DFB" w:rsidP="00990D02">
            <w:pPr>
              <w:spacing w:after="0"/>
              <w:ind w:left="882"/>
              <w:jc w:val="both"/>
              <w:rPr>
                <w:rFonts w:ascii="Sylfaen" w:eastAsia="Times New Roman" w:hAnsi="Sylfaen" w:cs="Times New Roman"/>
                <w:lang w:val="ka-GE" w:eastAsia="ru-RU"/>
              </w:rPr>
            </w:pPr>
            <w:r w:rsidRPr="00614DBF">
              <w:rPr>
                <w:rFonts w:ascii="Sylfaen" w:eastAsia="Times New Roman" w:hAnsi="Sylfaen" w:cs="Times New Roman"/>
                <w:lang w:val="ka-GE" w:eastAsia="ru-RU"/>
              </w:rPr>
              <w:t xml:space="preserve">დასკვნის სახით შეიძლება ითქვას, რომ  შესაბამისად </w:t>
            </w:r>
            <w:r w:rsidR="002B0A8C">
              <w:rPr>
                <w:rFonts w:ascii="Sylfaen" w:eastAsia="Times New Roman" w:hAnsi="Sylfaen" w:cs="Times New Roman"/>
                <w:lang w:val="ka-GE" w:eastAsia="ru-RU"/>
              </w:rPr>
              <w:t>არ</w:t>
            </w:r>
            <w:r>
              <w:rPr>
                <w:rFonts w:ascii="Sylfaen" w:eastAsia="Times New Roman" w:hAnsi="Sylfaen" w:cs="Times New Roman"/>
                <w:lang w:val="ka-GE" w:eastAsia="ru-RU"/>
              </w:rPr>
              <w:t xml:space="preserve">აქმედების </w:t>
            </w:r>
            <w:r w:rsidRPr="00614DBF">
              <w:rPr>
                <w:rFonts w:ascii="Sylfaen" w:eastAsia="Times New Roman" w:hAnsi="Sylfaen" w:cs="Times New Roman"/>
                <w:lang w:val="ka-GE" w:eastAsia="ru-RU"/>
              </w:rPr>
              <w:t>ალტერნატივა უგულებელყოფილი იქნა.</w:t>
            </w:r>
          </w:p>
          <w:p w:rsidR="00223505" w:rsidRPr="00574C2E" w:rsidRDefault="00223505" w:rsidP="00574C2E">
            <w:pPr>
              <w:spacing w:after="0" w:line="240" w:lineRule="auto"/>
              <w:jc w:val="both"/>
              <w:rPr>
                <w:rFonts w:ascii="Sylfaen" w:eastAsia="Times New Roman" w:hAnsi="Sylfaen" w:cs="Calibri"/>
                <w:bCs/>
                <w:color w:val="000000"/>
                <w:highlight w:val="yellow"/>
              </w:rPr>
            </w:pPr>
          </w:p>
        </w:tc>
        <w:tc>
          <w:tcPr>
            <w:tcW w:w="1463" w:type="dxa"/>
            <w:tcBorders>
              <w:top w:val="nil"/>
              <w:left w:val="nil"/>
              <w:bottom w:val="nil"/>
              <w:right w:val="nil"/>
            </w:tcBorders>
            <w:shd w:val="clear" w:color="auto" w:fill="auto"/>
            <w:noWrap/>
            <w:vAlign w:val="bottom"/>
            <w:hideMark/>
          </w:tcPr>
          <w:p w:rsidR="00223505" w:rsidRPr="00AA22D9" w:rsidRDefault="00223505" w:rsidP="002B0A8C">
            <w:pPr>
              <w:spacing w:after="0" w:line="240" w:lineRule="auto"/>
              <w:rPr>
                <w:rFonts w:ascii="Calibri" w:eastAsia="Times New Roman" w:hAnsi="Calibri" w:cs="Calibri"/>
                <w:b/>
                <w:bCs/>
                <w:color w:val="000000"/>
              </w:rPr>
            </w:pPr>
          </w:p>
        </w:tc>
        <w:tc>
          <w:tcPr>
            <w:tcW w:w="1965" w:type="dxa"/>
            <w:tcBorders>
              <w:top w:val="nil"/>
              <w:left w:val="nil"/>
              <w:bottom w:val="nil"/>
              <w:right w:val="nil"/>
            </w:tcBorders>
            <w:shd w:val="clear" w:color="auto" w:fill="auto"/>
            <w:noWrap/>
            <w:vAlign w:val="bottom"/>
            <w:hideMark/>
          </w:tcPr>
          <w:p w:rsidR="00223505" w:rsidRPr="00AA22D9" w:rsidRDefault="00223505" w:rsidP="002B0A8C">
            <w:pPr>
              <w:spacing w:after="0" w:line="240" w:lineRule="auto"/>
              <w:rPr>
                <w:rFonts w:ascii="Calibri" w:eastAsia="Times New Roman" w:hAnsi="Calibri" w:cs="Calibri"/>
                <w:b/>
                <w:bCs/>
                <w:color w:val="000000"/>
              </w:rPr>
            </w:pPr>
          </w:p>
        </w:tc>
        <w:tc>
          <w:tcPr>
            <w:tcW w:w="1463" w:type="dxa"/>
            <w:tcBorders>
              <w:top w:val="nil"/>
              <w:left w:val="nil"/>
              <w:bottom w:val="nil"/>
              <w:right w:val="nil"/>
            </w:tcBorders>
            <w:shd w:val="clear" w:color="auto" w:fill="auto"/>
            <w:noWrap/>
            <w:vAlign w:val="bottom"/>
            <w:hideMark/>
          </w:tcPr>
          <w:p w:rsidR="00223505" w:rsidRPr="00AA22D9" w:rsidRDefault="00223505" w:rsidP="002B0A8C">
            <w:pPr>
              <w:spacing w:after="0" w:line="240" w:lineRule="auto"/>
              <w:rPr>
                <w:rFonts w:ascii="Calibri" w:eastAsia="Times New Roman" w:hAnsi="Calibri" w:cs="Calibri"/>
                <w:b/>
                <w:bCs/>
                <w:color w:val="000000"/>
              </w:rPr>
            </w:pPr>
          </w:p>
        </w:tc>
        <w:tc>
          <w:tcPr>
            <w:tcW w:w="1575" w:type="dxa"/>
            <w:tcBorders>
              <w:top w:val="nil"/>
              <w:left w:val="nil"/>
              <w:bottom w:val="nil"/>
              <w:right w:val="nil"/>
            </w:tcBorders>
            <w:shd w:val="clear" w:color="auto" w:fill="auto"/>
            <w:noWrap/>
            <w:vAlign w:val="bottom"/>
            <w:hideMark/>
          </w:tcPr>
          <w:p w:rsidR="00223505" w:rsidRPr="00AA22D9" w:rsidRDefault="00223505" w:rsidP="002B0A8C">
            <w:pPr>
              <w:spacing w:after="0" w:line="240" w:lineRule="auto"/>
              <w:rPr>
                <w:rFonts w:ascii="Calibri" w:eastAsia="Times New Roman" w:hAnsi="Calibri" w:cs="Calibri"/>
                <w:b/>
                <w:bCs/>
                <w:color w:val="000000"/>
              </w:rPr>
            </w:pPr>
          </w:p>
        </w:tc>
        <w:tc>
          <w:tcPr>
            <w:tcW w:w="1463" w:type="dxa"/>
            <w:tcBorders>
              <w:top w:val="nil"/>
              <w:left w:val="nil"/>
              <w:bottom w:val="nil"/>
              <w:right w:val="nil"/>
            </w:tcBorders>
            <w:shd w:val="clear" w:color="auto" w:fill="auto"/>
            <w:noWrap/>
            <w:vAlign w:val="bottom"/>
            <w:hideMark/>
          </w:tcPr>
          <w:p w:rsidR="00223505" w:rsidRPr="00AA22D9" w:rsidRDefault="00223505" w:rsidP="002B0A8C">
            <w:pPr>
              <w:spacing w:after="0" w:line="240" w:lineRule="auto"/>
              <w:rPr>
                <w:rFonts w:ascii="Calibri" w:eastAsia="Times New Roman" w:hAnsi="Calibri" w:cs="Calibri"/>
                <w:b/>
                <w:bCs/>
                <w:color w:val="000000"/>
              </w:rPr>
            </w:pPr>
          </w:p>
        </w:tc>
      </w:tr>
    </w:tbl>
    <w:p w:rsidR="00123193" w:rsidRPr="00352E61" w:rsidRDefault="00123193" w:rsidP="00123193">
      <w:pPr>
        <w:jc w:val="both"/>
        <w:rPr>
          <w:rFonts w:ascii="Calibri" w:eastAsia="Times New Roman" w:hAnsi="Calibri" w:cs="Times New Roman"/>
          <w:b/>
          <w:i/>
          <w:lang w:val="ka-GE"/>
        </w:rPr>
      </w:pPr>
      <w:r>
        <w:rPr>
          <w:rFonts w:ascii="Sylfaen" w:eastAsia="Times New Roman" w:hAnsi="Sylfaen" w:cs="Sylfaen"/>
          <w:b/>
          <w:lang w:val="ka-GE"/>
        </w:rPr>
        <w:lastRenderedPageBreak/>
        <w:t>4</w:t>
      </w:r>
      <w:r w:rsidRPr="00352E61">
        <w:rPr>
          <w:rFonts w:ascii="Sylfaen" w:eastAsia="Times New Roman" w:hAnsi="Sylfaen" w:cs="Sylfaen"/>
          <w:b/>
        </w:rPr>
        <w:t xml:space="preserve">.2. </w:t>
      </w:r>
      <w:r w:rsidRPr="00352E61">
        <w:rPr>
          <w:rFonts w:ascii="Sylfaen" w:eastAsia="Times New Roman" w:hAnsi="Sylfaen" w:cs="Sylfaen"/>
          <w:b/>
          <w:lang w:val="ka-GE"/>
        </w:rPr>
        <w:t xml:space="preserve"> </w:t>
      </w:r>
      <w:r w:rsidRPr="00352E61">
        <w:rPr>
          <w:rFonts w:ascii="Sylfaen" w:eastAsia="Times New Roman" w:hAnsi="Sylfaen" w:cs="Sylfaen"/>
          <w:b/>
        </w:rPr>
        <w:t>საწარმოს</w:t>
      </w:r>
      <w:r w:rsidRPr="00352E61">
        <w:rPr>
          <w:rFonts w:ascii="Sylfaen" w:eastAsia="Times New Roman" w:hAnsi="Sylfaen" w:cs="Sylfaen"/>
          <w:b/>
          <w:lang w:val="ka-GE"/>
        </w:rPr>
        <w:t xml:space="preserve"> </w:t>
      </w:r>
      <w:r w:rsidRPr="00352E61">
        <w:rPr>
          <w:rFonts w:ascii="Sylfaen" w:eastAsia="Times New Roman" w:hAnsi="Sylfaen" w:cs="Sylfaen"/>
          <w:b/>
        </w:rPr>
        <w:t>განთავსების</w:t>
      </w:r>
      <w:r w:rsidRPr="00352E61">
        <w:rPr>
          <w:rFonts w:ascii="Sylfaen" w:eastAsia="Times New Roman" w:hAnsi="Sylfaen" w:cs="Sylfaen"/>
          <w:b/>
          <w:lang w:val="ka-GE"/>
        </w:rPr>
        <w:t xml:space="preserve"> </w:t>
      </w:r>
      <w:r w:rsidRPr="00352E61">
        <w:rPr>
          <w:rFonts w:ascii="Sylfaen" w:eastAsia="Times New Roman" w:hAnsi="Sylfaen" w:cs="Sylfaen"/>
          <w:b/>
        </w:rPr>
        <w:t>ალტერნატიული</w:t>
      </w:r>
      <w:r w:rsidRPr="00352E61">
        <w:rPr>
          <w:rFonts w:ascii="Sylfaen" w:eastAsia="Times New Roman" w:hAnsi="Sylfaen" w:cs="Sylfaen"/>
          <w:b/>
          <w:lang w:val="ka-GE"/>
        </w:rPr>
        <w:t xml:space="preserve"> </w:t>
      </w:r>
      <w:r w:rsidRPr="00352E61">
        <w:rPr>
          <w:rFonts w:ascii="Sylfaen" w:eastAsia="Times New Roman" w:hAnsi="Sylfaen" w:cs="Sylfaen"/>
          <w:b/>
        </w:rPr>
        <w:t>ვარიანტები</w:t>
      </w:r>
    </w:p>
    <w:p w:rsidR="00CB6511" w:rsidRDefault="00123193" w:rsidP="00123193">
      <w:pPr>
        <w:spacing w:after="0"/>
        <w:jc w:val="both"/>
        <w:rPr>
          <w:rFonts w:ascii="Sylfaen" w:eastAsia="Times New Roman" w:hAnsi="Sylfaen" w:cs="Sylfaen"/>
          <w:lang w:val="ka-GE"/>
        </w:rPr>
      </w:pPr>
      <w:r w:rsidRPr="00352E61">
        <w:rPr>
          <w:rFonts w:ascii="Sylfaen" w:eastAsia="Times New Roman" w:hAnsi="Sylfaen" w:cs="Sylfaen"/>
        </w:rPr>
        <w:t>საწარმოს</w:t>
      </w:r>
      <w:r w:rsidRPr="00352E61">
        <w:rPr>
          <w:rFonts w:ascii="Sylfaen" w:eastAsia="Times New Roman" w:hAnsi="Sylfaen" w:cs="Sylfaen"/>
          <w:lang w:val="ka-GE"/>
        </w:rPr>
        <w:t xml:space="preserve"> </w:t>
      </w:r>
      <w:r w:rsidRPr="00352E61">
        <w:rPr>
          <w:rFonts w:ascii="Sylfaen" w:eastAsia="Times New Roman" w:hAnsi="Sylfaen" w:cs="Sylfaen"/>
        </w:rPr>
        <w:t>პროექტირების</w:t>
      </w:r>
      <w:r w:rsidRPr="00352E61">
        <w:rPr>
          <w:rFonts w:ascii="Sylfaen" w:eastAsia="Times New Roman" w:hAnsi="Sylfaen" w:cs="Sylfaen"/>
          <w:lang w:val="ka-GE"/>
        </w:rPr>
        <w:t xml:space="preserve"> </w:t>
      </w:r>
      <w:r w:rsidRPr="00352E61">
        <w:rPr>
          <w:rFonts w:ascii="Sylfaen" w:eastAsia="Times New Roman" w:hAnsi="Sylfaen" w:cs="Sylfaen"/>
        </w:rPr>
        <w:t>პროცესში</w:t>
      </w:r>
      <w:r w:rsidRPr="00352E61">
        <w:rPr>
          <w:rFonts w:ascii="Sylfaen" w:eastAsia="Times New Roman" w:hAnsi="Sylfaen" w:cs="Sylfaen"/>
          <w:lang w:val="ka-GE"/>
        </w:rPr>
        <w:t xml:space="preserve"> </w:t>
      </w:r>
      <w:r w:rsidR="000A09C8">
        <w:rPr>
          <w:rFonts w:ascii="Sylfaen" w:eastAsia="Times New Roman" w:hAnsi="Sylfaen" w:cs="Sylfaen"/>
          <w:lang w:val="ka-GE"/>
        </w:rPr>
        <w:t xml:space="preserve">ტერიტორიის შერჩევისას </w:t>
      </w:r>
      <w:r w:rsidR="009F4F2C">
        <w:rPr>
          <w:rFonts w:ascii="Sylfaen" w:eastAsia="Times New Roman" w:hAnsi="Sylfaen" w:cs="Sylfaen"/>
          <w:lang w:val="ka-GE"/>
        </w:rPr>
        <w:t xml:space="preserve">განიხილებოდა შემდეგი ალტერნატიული ვარიანტები: </w:t>
      </w:r>
    </w:p>
    <w:p w:rsidR="00CB6511" w:rsidRDefault="009F4F2C" w:rsidP="00123193">
      <w:pPr>
        <w:spacing w:after="0"/>
        <w:jc w:val="both"/>
        <w:rPr>
          <w:rFonts w:ascii="Sylfaen" w:eastAsia="Times New Roman" w:hAnsi="Sylfaen" w:cs="Sylfaen"/>
          <w:lang w:val="ka-GE"/>
        </w:rPr>
      </w:pPr>
      <w:r>
        <w:rPr>
          <w:rFonts w:ascii="Sylfaen" w:eastAsia="Times New Roman" w:hAnsi="Sylfaen" w:cs="Sylfaen"/>
          <w:lang w:val="ka-GE"/>
        </w:rPr>
        <w:t xml:space="preserve">1) </w:t>
      </w:r>
      <w:r w:rsidR="00CB6511">
        <w:rPr>
          <w:rFonts w:ascii="Sylfaen" w:eastAsia="Times New Roman" w:hAnsi="Sylfaen" w:cs="Sylfaen"/>
          <w:lang w:val="ka-GE"/>
        </w:rPr>
        <w:t xml:space="preserve">საწარმოს კუთვნილი ტერიტორია საკადასტრო კოდით 62.08.59.055(პირველი ნაკვეთი); </w:t>
      </w:r>
    </w:p>
    <w:p w:rsidR="00CB6511" w:rsidRDefault="00CB6511" w:rsidP="00123193">
      <w:pPr>
        <w:spacing w:after="0"/>
        <w:jc w:val="both"/>
        <w:rPr>
          <w:rFonts w:ascii="Sylfaen" w:eastAsia="Times New Roman" w:hAnsi="Sylfaen" w:cs="Sylfaen"/>
          <w:lang w:val="ka-GE"/>
        </w:rPr>
      </w:pPr>
      <w:r>
        <w:rPr>
          <w:rFonts w:ascii="Sylfaen" w:eastAsia="Times New Roman" w:hAnsi="Sylfaen" w:cs="Sylfaen"/>
          <w:lang w:val="ka-GE"/>
        </w:rPr>
        <w:t xml:space="preserve">2) საწარმოს კუთვნილი ტერიტორია საკადასტრო კოდით 62.08.59.045(მეორე ნაკვეთი). </w:t>
      </w:r>
    </w:p>
    <w:p w:rsidR="00CB6511" w:rsidRDefault="00CB6511" w:rsidP="00123193">
      <w:pPr>
        <w:spacing w:after="0"/>
        <w:jc w:val="both"/>
        <w:rPr>
          <w:rFonts w:ascii="Sylfaen" w:eastAsia="Times New Roman" w:hAnsi="Sylfaen" w:cs="Sylfaen"/>
          <w:lang w:val="ka-GE"/>
        </w:rPr>
      </w:pPr>
      <w:r>
        <w:rPr>
          <w:rFonts w:ascii="Sylfaen" w:eastAsia="Times New Roman" w:hAnsi="Sylfaen" w:cs="Sylfaen"/>
          <w:lang w:val="ka-GE"/>
        </w:rPr>
        <w:t xml:space="preserve"> აღნიშნული ტერიტორიებიდან შერჩეული იქნა მეორე ნაკვეთი, რომელსაც ახასიათებს რიგი უპირატესობები, კერძოდ:</w:t>
      </w:r>
    </w:p>
    <w:p w:rsidR="00A1636A" w:rsidRPr="000225E7" w:rsidRDefault="000225E7" w:rsidP="000225E7">
      <w:pPr>
        <w:spacing w:after="0"/>
        <w:jc w:val="both"/>
        <w:rPr>
          <w:rFonts w:ascii="Sylfaen" w:eastAsia="Times New Roman" w:hAnsi="Sylfaen" w:cs="Sylfaen"/>
          <w:lang w:val="ka-GE"/>
        </w:rPr>
      </w:pPr>
      <w:r w:rsidRPr="000225E7">
        <w:rPr>
          <w:rFonts w:ascii="Sylfaen" w:eastAsia="Times New Roman" w:hAnsi="Sylfaen" w:cs="Sylfaen"/>
          <w:lang w:val="ka-GE"/>
        </w:rPr>
        <w:t xml:space="preserve">1. </w:t>
      </w:r>
      <w:r w:rsidR="00CB6511" w:rsidRPr="000225E7">
        <w:rPr>
          <w:rFonts w:ascii="Sylfaen" w:eastAsia="Times New Roman" w:hAnsi="Sylfaen" w:cs="Sylfaen"/>
          <w:lang w:val="ka-GE"/>
        </w:rPr>
        <w:t xml:space="preserve">პირველი ნაკვეთი განეკუთვნება </w:t>
      </w:r>
      <w:r w:rsidR="00204C4F">
        <w:rPr>
          <w:rFonts w:ascii="Sylfaen" w:eastAsia="Times New Roman" w:hAnsi="Sylfaen" w:cs="Sylfaen"/>
          <w:lang w:val="ka-GE"/>
        </w:rPr>
        <w:t xml:space="preserve">სასოფლო-სამეურნეო </w:t>
      </w:r>
      <w:r w:rsidR="00CB6511" w:rsidRPr="000225E7">
        <w:rPr>
          <w:rFonts w:ascii="Sylfaen" w:eastAsia="Times New Roman" w:hAnsi="Sylfaen" w:cs="Sylfaen"/>
          <w:lang w:val="ka-GE"/>
        </w:rPr>
        <w:t xml:space="preserve">დანიშნულების მიწის ნაკვეთს, ხოლო მეორე </w:t>
      </w:r>
      <w:r w:rsidR="00A1636A" w:rsidRPr="000225E7">
        <w:rPr>
          <w:rFonts w:ascii="Sylfaen" w:eastAsia="Times New Roman" w:hAnsi="Sylfaen" w:cs="Sylfaen"/>
          <w:lang w:val="ka-GE"/>
        </w:rPr>
        <w:t>ნაკვეთი</w:t>
      </w:r>
      <w:r w:rsidR="00CB6511" w:rsidRPr="000225E7">
        <w:rPr>
          <w:rFonts w:ascii="Sylfaen" w:eastAsia="Times New Roman" w:hAnsi="Sylfaen" w:cs="Sylfaen"/>
          <w:lang w:val="ka-GE"/>
        </w:rPr>
        <w:t xml:space="preserve"> - </w:t>
      </w:r>
      <w:r w:rsidR="00204C4F" w:rsidRPr="000225E7">
        <w:rPr>
          <w:rFonts w:ascii="Sylfaen" w:eastAsia="Times New Roman" w:hAnsi="Sylfaen" w:cs="Sylfaen"/>
          <w:lang w:val="ka-GE"/>
        </w:rPr>
        <w:t xml:space="preserve">არასასოფლო სამეურნეო </w:t>
      </w:r>
      <w:r w:rsidR="00A1636A" w:rsidRPr="000225E7">
        <w:rPr>
          <w:rFonts w:ascii="Sylfaen" w:eastAsia="Times New Roman" w:hAnsi="Sylfaen" w:cs="Sylfaen"/>
          <w:lang w:val="ka-GE"/>
        </w:rPr>
        <w:t>დანიშნულებისაა;</w:t>
      </w:r>
    </w:p>
    <w:p w:rsidR="00A1636A" w:rsidRPr="000225E7" w:rsidRDefault="000225E7" w:rsidP="000225E7">
      <w:pPr>
        <w:spacing w:after="0"/>
        <w:jc w:val="both"/>
        <w:rPr>
          <w:rFonts w:ascii="Sylfaen" w:eastAsia="Times New Roman" w:hAnsi="Sylfaen" w:cs="Sylfaen"/>
          <w:lang w:val="ka-GE"/>
        </w:rPr>
      </w:pPr>
      <w:r w:rsidRPr="000225E7">
        <w:rPr>
          <w:rFonts w:ascii="Sylfaen" w:eastAsia="Times New Roman" w:hAnsi="Sylfaen" w:cs="Sylfaen"/>
          <w:lang w:val="ka-GE"/>
        </w:rPr>
        <w:t xml:space="preserve">2. </w:t>
      </w:r>
      <w:r w:rsidR="00A1636A" w:rsidRPr="000225E7">
        <w:rPr>
          <w:rFonts w:ascii="Sylfaen" w:eastAsia="Times New Roman" w:hAnsi="Sylfaen" w:cs="Sylfaen"/>
          <w:lang w:val="ka-GE"/>
        </w:rPr>
        <w:t xml:space="preserve">პირველი ნაკვეთის ფართობი შეადგენს </w:t>
      </w:r>
      <w:r w:rsidR="00204C4F" w:rsidRPr="000225E7">
        <w:rPr>
          <w:rFonts w:ascii="Sylfaen" w:eastAsia="Times New Roman" w:hAnsi="Sylfaen" w:cs="Sylfaen"/>
          <w:lang w:val="ka-GE"/>
        </w:rPr>
        <w:t>2316კვ.მ.-ს</w:t>
      </w:r>
      <w:r w:rsidR="00A1636A" w:rsidRPr="000225E7">
        <w:rPr>
          <w:rFonts w:ascii="Sylfaen" w:eastAsia="Times New Roman" w:hAnsi="Sylfaen" w:cs="Sylfaen"/>
          <w:lang w:val="ka-GE"/>
        </w:rPr>
        <w:t>, ხოლო მეორე ნაკვეთის -</w:t>
      </w:r>
      <w:r w:rsidR="00204C4F" w:rsidRPr="000225E7">
        <w:rPr>
          <w:rFonts w:ascii="Sylfaen" w:eastAsia="Times New Roman" w:hAnsi="Sylfaen" w:cs="Sylfaen"/>
          <w:lang w:val="ka-GE"/>
        </w:rPr>
        <w:t>8053 კვ.მ.-ს</w:t>
      </w:r>
      <w:r w:rsidR="00204C4F">
        <w:rPr>
          <w:rFonts w:ascii="Sylfaen" w:eastAsia="Times New Roman" w:hAnsi="Sylfaen" w:cs="Sylfaen"/>
          <w:lang w:val="ka-GE"/>
        </w:rPr>
        <w:t>.</w:t>
      </w:r>
      <w:r w:rsidR="00A1636A" w:rsidRPr="000225E7">
        <w:rPr>
          <w:rFonts w:ascii="Sylfaen" w:eastAsia="Times New Roman" w:hAnsi="Sylfaen" w:cs="Sylfaen"/>
          <w:lang w:val="ka-GE"/>
        </w:rPr>
        <w:t xml:space="preserve"> საწარმოს ძირითადი ტექნოლოგიური დანადგარების განთავსებისათვის </w:t>
      </w:r>
      <w:r w:rsidR="00204C4F">
        <w:rPr>
          <w:rFonts w:ascii="Sylfaen" w:eastAsia="Times New Roman" w:hAnsi="Sylfaen" w:cs="Sylfaen"/>
          <w:lang w:val="ka-GE"/>
        </w:rPr>
        <w:t>პირველი</w:t>
      </w:r>
      <w:r w:rsidR="00A1636A" w:rsidRPr="000225E7">
        <w:rPr>
          <w:rFonts w:ascii="Sylfaen" w:eastAsia="Times New Roman" w:hAnsi="Sylfaen" w:cs="Sylfaen"/>
          <w:lang w:val="ka-GE"/>
        </w:rPr>
        <w:t xml:space="preserve"> ნაკვეთის ფართობი დამაკმაყოფილებლად ჩაითვალა, ხოლო რაც შეეხება სხვა ტექნოლოგიური </w:t>
      </w:r>
      <w:r w:rsidR="00A1636A" w:rsidRPr="000225E7">
        <w:rPr>
          <w:rFonts w:ascii="Sylfaen" w:eastAsia="Times New Roman" w:hAnsi="Sylfaen" w:cs="Sylfaen"/>
          <w:lang w:val="ka-GE"/>
        </w:rPr>
        <w:lastRenderedPageBreak/>
        <w:t xml:space="preserve">დანადგარების განთავსებას და ტექნოლოგიური ციკლის სრულყოფილად წარმართვას(ცემენტის სილოსები, ცემენტის გაცემა ტომრებში და ცემენტმზიდებზე), </w:t>
      </w:r>
      <w:r w:rsidR="00204C4F">
        <w:rPr>
          <w:rFonts w:ascii="Sylfaen" w:eastAsia="Times New Roman" w:hAnsi="Sylfaen" w:cs="Sylfaen"/>
          <w:lang w:val="ka-GE"/>
        </w:rPr>
        <w:t>აღნიშნული ფართობი არასაკმარისია</w:t>
      </w:r>
      <w:r w:rsidR="00A1636A" w:rsidRPr="000225E7">
        <w:rPr>
          <w:rFonts w:ascii="Sylfaen" w:eastAsia="Times New Roman" w:hAnsi="Sylfaen" w:cs="Sylfaen"/>
          <w:lang w:val="ka-GE"/>
        </w:rPr>
        <w:t>;</w:t>
      </w:r>
    </w:p>
    <w:p w:rsidR="000225E7" w:rsidRDefault="000225E7" w:rsidP="000225E7">
      <w:pPr>
        <w:spacing w:after="0"/>
        <w:jc w:val="both"/>
        <w:rPr>
          <w:rFonts w:ascii="Sylfaen" w:eastAsia="Times New Roman" w:hAnsi="Sylfaen" w:cs="Sylfaen"/>
          <w:lang w:val="ka-GE"/>
        </w:rPr>
      </w:pPr>
      <w:r w:rsidRPr="000225E7">
        <w:rPr>
          <w:rFonts w:ascii="Sylfaen" w:eastAsia="Times New Roman" w:hAnsi="Sylfaen" w:cs="Sylfaen"/>
          <w:lang w:val="ka-GE"/>
        </w:rPr>
        <w:t xml:space="preserve">3. </w:t>
      </w:r>
      <w:r w:rsidR="00204C4F">
        <w:rPr>
          <w:rFonts w:ascii="Sylfaen" w:eastAsia="Times New Roman" w:hAnsi="Sylfaen" w:cs="Sylfaen"/>
          <w:lang w:val="ka-GE"/>
        </w:rPr>
        <w:t>პირველ</w:t>
      </w:r>
      <w:r w:rsidRPr="000225E7">
        <w:rPr>
          <w:rFonts w:ascii="Sylfaen" w:eastAsia="Times New Roman" w:hAnsi="Sylfaen" w:cs="Sylfaen"/>
          <w:lang w:val="ka-GE"/>
        </w:rPr>
        <w:t xml:space="preserve"> ნაკვეთზე, განსხვავებით </w:t>
      </w:r>
      <w:r w:rsidR="00204C4F">
        <w:rPr>
          <w:rFonts w:ascii="Sylfaen" w:eastAsia="Times New Roman" w:hAnsi="Sylfaen" w:cs="Sylfaen"/>
          <w:lang w:val="ka-GE"/>
        </w:rPr>
        <w:t>მეორე</w:t>
      </w:r>
      <w:r w:rsidRPr="000225E7">
        <w:rPr>
          <w:rFonts w:ascii="Sylfaen" w:eastAsia="Times New Roman" w:hAnsi="Sylfaen" w:cs="Sylfaen"/>
          <w:lang w:val="ka-GE"/>
        </w:rPr>
        <w:t xml:space="preserve"> ნაკვეთის</w:t>
      </w:r>
      <w:r w:rsidR="00204C4F">
        <w:rPr>
          <w:rFonts w:ascii="Sylfaen" w:eastAsia="Times New Roman" w:hAnsi="Sylfaen" w:cs="Sylfaen"/>
          <w:lang w:val="ka-GE"/>
        </w:rPr>
        <w:t>ა</w:t>
      </w:r>
      <w:r w:rsidRPr="000225E7">
        <w:rPr>
          <w:rFonts w:ascii="Sylfaen" w:eastAsia="Times New Roman" w:hAnsi="Sylfaen" w:cs="Sylfaen"/>
          <w:lang w:val="ka-GE"/>
        </w:rPr>
        <w:t>გან, განვითარებული არ არის საგზაო ინფრასტრუქტურა.</w:t>
      </w:r>
    </w:p>
    <w:p w:rsidR="00123193" w:rsidRPr="000225E7" w:rsidRDefault="000225E7" w:rsidP="000225E7">
      <w:pPr>
        <w:spacing w:after="0"/>
        <w:jc w:val="both"/>
        <w:rPr>
          <w:rFonts w:ascii="Sylfaen" w:eastAsia="Times New Roman" w:hAnsi="Sylfaen" w:cs="Times New Roman"/>
          <w:lang w:val="ka-GE"/>
        </w:rPr>
      </w:pPr>
      <w:r w:rsidRPr="000225E7">
        <w:rPr>
          <w:rFonts w:ascii="Sylfaen" w:eastAsia="Times New Roman" w:hAnsi="Sylfaen" w:cs="Sylfaen"/>
          <w:lang w:val="ka-GE"/>
        </w:rPr>
        <w:t>აღნიშნული ფაქტორების გათვალისწინებით, უპირატესობა მიენიჭა მეორე ტერიტორიას.</w:t>
      </w:r>
    </w:p>
    <w:p w:rsidR="00123193" w:rsidRPr="00352E61" w:rsidRDefault="00123193" w:rsidP="00123193">
      <w:pPr>
        <w:spacing w:after="0"/>
        <w:jc w:val="both"/>
        <w:rPr>
          <w:rFonts w:ascii="Sylfaen" w:eastAsia="Times New Roman" w:hAnsi="Sylfaen" w:cs="Times New Roman"/>
          <w:b/>
          <w:lang w:val="ru-RU"/>
        </w:rPr>
      </w:pPr>
    </w:p>
    <w:p w:rsidR="00123193" w:rsidRDefault="00123193" w:rsidP="00123193">
      <w:pPr>
        <w:spacing w:after="0"/>
        <w:jc w:val="both"/>
        <w:rPr>
          <w:rFonts w:ascii="Sylfaen" w:eastAsia="Times New Roman" w:hAnsi="Sylfaen" w:cs="Times New Roman"/>
          <w:b/>
          <w:lang w:val="ru-RU"/>
        </w:rPr>
      </w:pPr>
      <w:r>
        <w:rPr>
          <w:rFonts w:ascii="Sylfaen" w:eastAsia="Times New Roman" w:hAnsi="Sylfaen" w:cs="Times New Roman"/>
          <w:b/>
          <w:lang w:val="ka-GE"/>
        </w:rPr>
        <w:t>4</w:t>
      </w:r>
      <w:r w:rsidRPr="00352E61">
        <w:rPr>
          <w:rFonts w:ascii="Sylfaen" w:eastAsia="Times New Roman" w:hAnsi="Sylfaen" w:cs="Times New Roman"/>
          <w:b/>
          <w:lang w:val="ka-GE"/>
        </w:rPr>
        <w:t>.3. ტექნოლოგიური ალტერნატივები</w:t>
      </w:r>
    </w:p>
    <w:p w:rsidR="00E65B66" w:rsidRDefault="00E65B66" w:rsidP="00123193">
      <w:pPr>
        <w:spacing w:after="0"/>
        <w:jc w:val="both"/>
        <w:rPr>
          <w:rFonts w:ascii="Sylfaen" w:eastAsia="Times New Roman" w:hAnsi="Sylfaen" w:cs="Times New Roman"/>
          <w:b/>
          <w:lang w:val="ru-RU"/>
        </w:rPr>
      </w:pPr>
    </w:p>
    <w:p w:rsidR="00C838A5" w:rsidRDefault="006B6BDD" w:rsidP="004D339F">
      <w:pPr>
        <w:spacing w:after="0"/>
        <w:ind w:left="-180" w:right="329"/>
        <w:jc w:val="both"/>
        <w:rPr>
          <w:rFonts w:ascii="Sylfaen" w:eastAsia="Times New Roman" w:hAnsi="Sylfaen" w:cs="Times New Roman"/>
          <w:lang w:val="ka-GE"/>
        </w:rPr>
      </w:pPr>
      <w:r>
        <w:rPr>
          <w:rFonts w:ascii="Sylfaen" w:eastAsia="Times New Roman" w:hAnsi="Sylfaen" w:cs="Times New Roman"/>
          <w:lang w:val="ka-GE"/>
        </w:rPr>
        <w:t xml:space="preserve">  </w:t>
      </w:r>
      <w:r w:rsidR="00E65B66">
        <w:rPr>
          <w:rFonts w:ascii="Sylfaen" w:eastAsia="Times New Roman" w:hAnsi="Sylfaen" w:cs="Times New Roman"/>
          <w:lang w:val="ka-GE"/>
        </w:rPr>
        <w:t xml:space="preserve">ცემენტი მიიღება კლინკერისა და მოდიფიცირებული დანამატების და შემავსებლების ერთდროული დაფქვით. </w:t>
      </w:r>
      <w:r w:rsidR="002B30C6">
        <w:rPr>
          <w:rFonts w:ascii="Sylfaen" w:eastAsia="Times New Roman" w:hAnsi="Sylfaen" w:cs="Times New Roman"/>
          <w:lang w:val="ka-GE"/>
        </w:rPr>
        <w:t>კლინკერი წარმოადგენს ცემენტის წარმოების შუალედურ პროდუქტს და მისი მიღება ხდება თიხისა(25%) და კირის(75%) ერთდროული გამოწვით 1250-1450</w:t>
      </w:r>
      <w:r w:rsidR="002B30C6" w:rsidRPr="002B30C6">
        <w:rPr>
          <w:rFonts w:ascii="Sylfaen" w:eastAsia="Times New Roman" w:hAnsi="Sylfaen" w:cs="Times New Roman"/>
          <w:vertAlign w:val="superscript"/>
          <w:lang w:val="ka-GE"/>
        </w:rPr>
        <w:t>0</w:t>
      </w:r>
      <w:r w:rsidR="002B30C6" w:rsidRPr="00D81DDE">
        <w:rPr>
          <w:rFonts w:ascii="Sylfaen" w:eastAsia="Times New Roman" w:hAnsi="Sylfaen" w:cs="Times New Roman"/>
          <w:lang w:val="ka-GE"/>
        </w:rPr>
        <w:t>C</w:t>
      </w:r>
      <w:r w:rsidR="002B30C6">
        <w:rPr>
          <w:rFonts w:ascii="Sylfaen" w:eastAsia="Times New Roman" w:hAnsi="Sylfaen" w:cs="Times New Roman"/>
          <w:lang w:val="ka-GE"/>
        </w:rPr>
        <w:t xml:space="preserve"> ტემპერატურის პირობებში, რა დროსაც ნარევის ლღობის შედეგად მიიღება კლინკერის გრანულები. ცემენტის წარმოებისას ადგილი აქვს თაბაშირის</w:t>
      </w:r>
      <w:r>
        <w:rPr>
          <w:rFonts w:ascii="Sylfaen" w:eastAsia="Times New Roman" w:hAnsi="Sylfaen" w:cs="Times New Roman"/>
          <w:lang w:val="ka-GE"/>
        </w:rPr>
        <w:t>(5%-ის ფარგლებში)</w:t>
      </w:r>
      <w:r w:rsidR="002B30C6">
        <w:rPr>
          <w:rFonts w:ascii="Sylfaen" w:eastAsia="Times New Roman" w:hAnsi="Sylfaen" w:cs="Times New Roman"/>
          <w:lang w:val="ka-GE"/>
        </w:rPr>
        <w:t xml:space="preserve"> და კლინკერის </w:t>
      </w:r>
      <w:r>
        <w:rPr>
          <w:rFonts w:ascii="Sylfaen" w:eastAsia="Times New Roman" w:hAnsi="Sylfaen" w:cs="Times New Roman"/>
          <w:lang w:val="ka-GE"/>
        </w:rPr>
        <w:t xml:space="preserve">გრანულების </w:t>
      </w:r>
      <w:r w:rsidR="002B30C6">
        <w:rPr>
          <w:rFonts w:ascii="Sylfaen" w:eastAsia="Times New Roman" w:hAnsi="Sylfaen" w:cs="Times New Roman"/>
          <w:lang w:val="ka-GE"/>
        </w:rPr>
        <w:t>შერევას და მათ ერთდროულ დაფქვას.</w:t>
      </w:r>
      <w:r>
        <w:rPr>
          <w:rFonts w:ascii="Sylfaen" w:eastAsia="Times New Roman" w:hAnsi="Sylfaen" w:cs="Times New Roman"/>
          <w:lang w:val="ka-GE"/>
        </w:rPr>
        <w:t xml:space="preserve"> თაბაშირის დანამატი შესაძლებელია კალციუმის სულფატის სხვა ფორმებითაც შეიცვალოს, ასევე ზოგიერთი ტექნიკური პირობები საშუალებას იძლევა დაფქვის პროცესში დამატებული იქნას სხვა მასალებიც. არსებობს კლინკერის მიღების სამი მეთოდი, ესენია: 1) კლინკერის მიღების სველი მეთოდი, 2) მშრალი მეთოდი, 3) კომბინირებული მეთოდი. </w:t>
      </w:r>
      <w:r w:rsidR="00D81DDE">
        <w:rPr>
          <w:rFonts w:ascii="Sylfaen" w:eastAsia="Times New Roman" w:hAnsi="Sylfaen" w:cs="Times New Roman"/>
          <w:lang w:val="ka-GE"/>
        </w:rPr>
        <w:t>ცემენტის შემადგენელი კომპონენტების პროცენტული თანაფარდობის მიხედვით მიიღება სხვადასხვა თვისებების და შესაბამისად დანიშნულების ცემენტი. საპროექტო საწარმოში ადგილი ექნება ცემენტის ნაირსახეობებიდან ერთ-ერთის, კერძოდ, პორტლანდცემენტის წარმოებას</w:t>
      </w:r>
      <w:r w:rsidR="00C838A5">
        <w:rPr>
          <w:rFonts w:ascii="Sylfaen" w:eastAsia="Times New Roman" w:hAnsi="Sylfaen" w:cs="Times New Roman"/>
          <w:lang w:val="ka-GE"/>
        </w:rPr>
        <w:t xml:space="preserve"> კლინკერის შესაბამისი ნაირსახეობის პორტლანდცემენტის კლინკერის გამოყენებით. რადგან დაგეგმილი საწარმო  კლინკერს არ აწარმოებს, ამიტომ  ადგილი ექნება ადგილობრივი ან უცხოური წარმოების კლინკერის შესყიდვას. </w:t>
      </w:r>
    </w:p>
    <w:p w:rsidR="000C1F90" w:rsidRDefault="00EC497D" w:rsidP="004D339F">
      <w:pPr>
        <w:spacing w:after="0"/>
        <w:ind w:left="-180" w:right="329"/>
        <w:jc w:val="both"/>
        <w:rPr>
          <w:rFonts w:ascii="Sylfaen" w:eastAsia="Times New Roman" w:hAnsi="Sylfaen" w:cs="Times New Roman"/>
          <w:lang w:val="ka-GE" w:eastAsia="ru-RU"/>
        </w:rPr>
      </w:pPr>
      <w:r>
        <w:rPr>
          <w:rFonts w:ascii="Sylfaen" w:eastAsia="Times New Roman" w:hAnsi="Sylfaen" w:cs="Times New Roman"/>
          <w:lang w:val="ka-GE"/>
        </w:rPr>
        <w:t xml:space="preserve">  საწარმოს ხელმძღვანელობის მიერ ცემენტის წარმოების ტექნოლოგიური ალტერნატივების ანალიზისას განხილვის საგანს წარმოადგენდა ცემენტის საფქვავი დანადგარის და მისი კომპლექტაციის შერჩევის საკითხი. თანამედროვე სამომხმარებლო ბაზარზე ამგვარი დანადგარების  ფართო არჩევანის არსებობის პირობები საშუალებას იძლევა შერჩეული იქნეს ისეთი მოდელი, რომელსაც </w:t>
      </w:r>
      <w:r w:rsidRPr="00352E61">
        <w:rPr>
          <w:rFonts w:ascii="Sylfaen" w:eastAsia="Times New Roman" w:hAnsi="Sylfaen" w:cs="Times New Roman"/>
          <w:lang w:val="ka-GE" w:eastAsia="ru-RU"/>
        </w:rPr>
        <w:t>სხვა შესაძლო ვარიანტებთან შედარებით</w:t>
      </w:r>
      <w:r>
        <w:rPr>
          <w:rFonts w:ascii="Sylfaen" w:eastAsia="Times New Roman" w:hAnsi="Sylfaen" w:cs="Times New Roman"/>
          <w:lang w:val="ka-GE"/>
        </w:rPr>
        <w:t xml:space="preserve"> </w:t>
      </w:r>
      <w:r w:rsidRPr="00352E61">
        <w:rPr>
          <w:rFonts w:ascii="Sylfaen" w:eastAsia="Times New Roman" w:hAnsi="Sylfaen" w:cs="Times New Roman"/>
          <w:lang w:val="ka-GE" w:eastAsia="ru-RU"/>
        </w:rPr>
        <w:t>უპირატესობა</w:t>
      </w:r>
      <w:r>
        <w:rPr>
          <w:rFonts w:ascii="Sylfaen" w:eastAsia="Times New Roman" w:hAnsi="Sylfaen" w:cs="Times New Roman"/>
          <w:lang w:val="ka-GE" w:eastAsia="ru-RU"/>
        </w:rPr>
        <w:t xml:space="preserve"> მიენიჭება როგორც გარემოსდაცვითი,</w:t>
      </w:r>
      <w:r w:rsidRPr="00352E61">
        <w:rPr>
          <w:rFonts w:ascii="Sylfaen" w:eastAsia="Times New Roman" w:hAnsi="Sylfaen" w:cs="Times New Roman"/>
          <w:lang w:val="ka-GE" w:eastAsia="ru-RU"/>
        </w:rPr>
        <w:t xml:space="preserve"> ასევე ეკონომიკური სარ</w:t>
      </w:r>
      <w:r>
        <w:rPr>
          <w:rFonts w:ascii="Sylfaen" w:eastAsia="Times New Roman" w:hAnsi="Sylfaen" w:cs="Times New Roman"/>
          <w:lang w:val="ka-GE" w:eastAsia="ru-RU"/>
        </w:rPr>
        <w:t>გებ</w:t>
      </w:r>
      <w:r w:rsidRPr="00352E61">
        <w:rPr>
          <w:rFonts w:ascii="Sylfaen" w:eastAsia="Times New Roman" w:hAnsi="Sylfaen" w:cs="Times New Roman"/>
          <w:lang w:val="ka-GE" w:eastAsia="ru-RU"/>
        </w:rPr>
        <w:t>ლის თვალსაზრისით.</w:t>
      </w:r>
      <w:r>
        <w:rPr>
          <w:rFonts w:ascii="Sylfaen" w:eastAsia="Times New Roman" w:hAnsi="Sylfaen" w:cs="Times New Roman"/>
          <w:lang w:val="ka-GE" w:eastAsia="ru-RU"/>
        </w:rPr>
        <w:t xml:space="preserve"> </w:t>
      </w:r>
    </w:p>
    <w:p w:rsidR="00EC497D" w:rsidRDefault="000C1F90" w:rsidP="004D339F">
      <w:pPr>
        <w:spacing w:after="0"/>
        <w:ind w:left="-180" w:right="329"/>
        <w:jc w:val="both"/>
        <w:rPr>
          <w:rFonts w:ascii="Sylfaen" w:eastAsia="Times New Roman" w:hAnsi="Sylfaen" w:cs="Times New Roman"/>
          <w:lang w:val="ka-GE" w:eastAsia="ru-RU"/>
        </w:rPr>
      </w:pPr>
      <w:r>
        <w:rPr>
          <w:rFonts w:ascii="Sylfaen" w:eastAsia="Times New Roman" w:hAnsi="Sylfaen" w:cs="Times New Roman"/>
          <w:lang w:val="ka-GE" w:eastAsia="ru-RU"/>
        </w:rPr>
        <w:t xml:space="preserve">  </w:t>
      </w:r>
      <w:r w:rsidR="000C5C17">
        <w:rPr>
          <w:rFonts w:ascii="Sylfaen" w:eastAsia="Times New Roman" w:hAnsi="Sylfaen" w:cs="Times New Roman"/>
          <w:lang w:val="ka-GE" w:eastAsia="ru-RU"/>
        </w:rPr>
        <w:t>აღნიშნული საკითხის ანალიზისას გათვალისწინებული იქნა ისეთი გარემოებები, როგორებიცაა:</w:t>
      </w:r>
    </w:p>
    <w:p w:rsidR="000C5C17" w:rsidRDefault="000C1F90" w:rsidP="004D339F">
      <w:pPr>
        <w:spacing w:after="0"/>
        <w:ind w:left="-180" w:right="329"/>
        <w:jc w:val="both"/>
        <w:rPr>
          <w:rFonts w:ascii="Sylfaen" w:eastAsia="Times New Roman" w:hAnsi="Sylfaen" w:cs="Times New Roman"/>
          <w:lang w:val="ka-GE" w:eastAsia="ru-RU"/>
        </w:rPr>
      </w:pPr>
      <w:r>
        <w:rPr>
          <w:rFonts w:ascii="Sylfaen" w:eastAsia="Times New Roman" w:hAnsi="Sylfaen" w:cs="Times New Roman"/>
          <w:lang w:val="ka-GE" w:eastAsia="ru-RU"/>
        </w:rPr>
        <w:t>1.</w:t>
      </w:r>
      <w:r w:rsidR="000C5C17">
        <w:rPr>
          <w:rFonts w:ascii="Sylfaen" w:eastAsia="Times New Roman" w:hAnsi="Sylfaen" w:cs="Times New Roman"/>
          <w:lang w:val="ka-GE" w:eastAsia="ru-RU"/>
        </w:rPr>
        <w:t xml:space="preserve"> დაგეგმილი საწარმო</w:t>
      </w:r>
      <w:r>
        <w:rPr>
          <w:rFonts w:ascii="Sylfaen" w:eastAsia="Times New Roman" w:hAnsi="Sylfaen" w:cs="Times New Roman"/>
          <w:lang w:val="ka-GE" w:eastAsia="ru-RU"/>
        </w:rPr>
        <w:t>ს ადგილმდებარეობა(დაშორება უახ</w:t>
      </w:r>
      <w:r w:rsidR="000C5C17">
        <w:rPr>
          <w:rFonts w:ascii="Sylfaen" w:eastAsia="Times New Roman" w:hAnsi="Sylfaen" w:cs="Times New Roman"/>
          <w:lang w:val="ka-GE" w:eastAsia="ru-RU"/>
        </w:rPr>
        <w:t>ლოესი მოსახლიდან, უახლოესი დასახლებული პუნქტიდან);</w:t>
      </w:r>
    </w:p>
    <w:p w:rsidR="000C5C17" w:rsidRDefault="000C1F90" w:rsidP="004D339F">
      <w:pPr>
        <w:spacing w:after="0"/>
        <w:ind w:left="-180" w:right="329"/>
        <w:jc w:val="both"/>
        <w:rPr>
          <w:rFonts w:ascii="Sylfaen" w:eastAsia="Times New Roman" w:hAnsi="Sylfaen" w:cs="Times New Roman"/>
          <w:lang w:val="ka-GE" w:eastAsia="ru-RU"/>
        </w:rPr>
      </w:pPr>
      <w:r>
        <w:rPr>
          <w:rFonts w:ascii="Sylfaen" w:eastAsia="Times New Roman" w:hAnsi="Sylfaen" w:cs="Times New Roman"/>
          <w:lang w:val="ka-GE" w:eastAsia="ru-RU"/>
        </w:rPr>
        <w:t>2.</w:t>
      </w:r>
      <w:r w:rsidR="000C5C17">
        <w:rPr>
          <w:rFonts w:ascii="Sylfaen" w:eastAsia="Times New Roman" w:hAnsi="Sylfaen" w:cs="Times New Roman"/>
          <w:lang w:val="ka-GE" w:eastAsia="ru-RU"/>
        </w:rPr>
        <w:t xml:space="preserve">  გარემოს არსებული (ფონური) მდგომარეობა;</w:t>
      </w:r>
    </w:p>
    <w:p w:rsidR="000C5C17" w:rsidRDefault="000C1F90" w:rsidP="004D339F">
      <w:pPr>
        <w:spacing w:after="0"/>
        <w:ind w:left="-180" w:right="329"/>
        <w:jc w:val="both"/>
        <w:rPr>
          <w:rFonts w:ascii="Sylfaen" w:eastAsia="Times New Roman" w:hAnsi="Sylfaen" w:cs="Times New Roman"/>
          <w:lang w:val="ka-GE" w:eastAsia="ru-RU"/>
        </w:rPr>
      </w:pPr>
      <w:r>
        <w:rPr>
          <w:rFonts w:ascii="Sylfaen" w:eastAsia="Times New Roman" w:hAnsi="Sylfaen" w:cs="Times New Roman"/>
          <w:lang w:val="ka-GE" w:eastAsia="ru-RU"/>
        </w:rPr>
        <w:t>3.</w:t>
      </w:r>
      <w:r w:rsidR="000C5C17">
        <w:rPr>
          <w:rFonts w:ascii="Sylfaen" w:eastAsia="Times New Roman" w:hAnsi="Sylfaen" w:cs="Times New Roman"/>
          <w:lang w:val="ka-GE" w:eastAsia="ru-RU"/>
        </w:rPr>
        <w:t xml:space="preserve">  საწარმოს მოწყობისათვის ჩასატარებელი სამუშაოები</w:t>
      </w:r>
      <w:r>
        <w:rPr>
          <w:rFonts w:ascii="Sylfaen" w:eastAsia="Times New Roman" w:hAnsi="Sylfaen" w:cs="Times New Roman"/>
          <w:lang w:val="ka-GE" w:eastAsia="ru-RU"/>
        </w:rPr>
        <w:t xml:space="preserve">, </w:t>
      </w:r>
      <w:r w:rsidR="000C5C17">
        <w:rPr>
          <w:rFonts w:ascii="Sylfaen" w:eastAsia="Times New Roman" w:hAnsi="Sylfaen" w:cs="Times New Roman"/>
          <w:lang w:val="ka-GE" w:eastAsia="ru-RU"/>
        </w:rPr>
        <w:t>მათი მასშტაბი, ინტენსივობა, შესაძლო ემისიები, მათ შორის წარმოქმნილი ნარჩენები და სხვა;</w:t>
      </w:r>
    </w:p>
    <w:p w:rsidR="000C1F90" w:rsidRDefault="000C1F90" w:rsidP="004D339F">
      <w:pPr>
        <w:spacing w:after="0"/>
        <w:ind w:left="-180" w:right="329"/>
        <w:jc w:val="both"/>
        <w:rPr>
          <w:rFonts w:ascii="Sylfaen" w:eastAsia="Times New Roman" w:hAnsi="Sylfaen" w:cs="Times New Roman"/>
          <w:lang w:val="ka-GE" w:eastAsia="ru-RU"/>
        </w:rPr>
      </w:pPr>
      <w:r>
        <w:rPr>
          <w:rFonts w:ascii="Sylfaen" w:eastAsia="Times New Roman" w:hAnsi="Sylfaen" w:cs="Times New Roman"/>
          <w:lang w:val="ka-GE" w:eastAsia="ru-RU"/>
        </w:rPr>
        <w:t>4.</w:t>
      </w:r>
      <w:r w:rsidR="000C5C17">
        <w:rPr>
          <w:rFonts w:ascii="Sylfaen" w:eastAsia="Times New Roman" w:hAnsi="Sylfaen" w:cs="Times New Roman"/>
          <w:lang w:val="ka-GE" w:eastAsia="ru-RU"/>
        </w:rPr>
        <w:t xml:space="preserve">  </w:t>
      </w:r>
      <w:r>
        <w:rPr>
          <w:rFonts w:ascii="Sylfaen" w:eastAsia="Times New Roman" w:hAnsi="Sylfaen" w:cs="Times New Roman"/>
          <w:lang w:val="ka-GE" w:eastAsia="ru-RU"/>
        </w:rPr>
        <w:t>აირმტვერდამჭერი მოწყობილობები;</w:t>
      </w:r>
    </w:p>
    <w:p w:rsidR="00410B38" w:rsidRDefault="000C1F90" w:rsidP="004D339F">
      <w:pPr>
        <w:spacing w:after="0"/>
        <w:ind w:left="-180" w:right="329"/>
        <w:jc w:val="both"/>
        <w:rPr>
          <w:rFonts w:ascii="Sylfaen" w:eastAsia="Times New Roman" w:hAnsi="Sylfaen" w:cs="Times New Roman"/>
          <w:lang w:val="ka-GE" w:eastAsia="ru-RU"/>
        </w:rPr>
      </w:pPr>
      <w:r>
        <w:rPr>
          <w:rFonts w:ascii="Sylfaen" w:eastAsia="Times New Roman" w:hAnsi="Sylfaen" w:cs="Times New Roman"/>
          <w:lang w:val="ka-GE" w:eastAsia="ru-RU"/>
        </w:rPr>
        <w:lastRenderedPageBreak/>
        <w:t>5. საწარმოს ექსპლუატაციის პროცესში შესაძლო ემისიები, მათი ხასიათი, ინტენსივობა, რაოდენობრივი მახასიათებლები, შემარბილებელი ღონისძიებები;</w:t>
      </w:r>
    </w:p>
    <w:p w:rsidR="00115DE9" w:rsidRDefault="00115DE9" w:rsidP="004D339F">
      <w:pPr>
        <w:spacing w:after="0"/>
        <w:ind w:left="-180" w:right="329"/>
        <w:jc w:val="both"/>
        <w:rPr>
          <w:rFonts w:ascii="Sylfaen" w:eastAsia="Times New Roman" w:hAnsi="Sylfaen" w:cs="Times New Roman"/>
          <w:lang w:val="ka-GE" w:eastAsia="ru-RU"/>
        </w:rPr>
      </w:pPr>
      <w:r>
        <w:rPr>
          <w:rFonts w:ascii="Sylfaen" w:eastAsia="Times New Roman" w:hAnsi="Sylfaen" w:cs="Times New Roman"/>
          <w:lang w:val="ka-GE" w:eastAsia="ru-RU"/>
        </w:rPr>
        <w:t>ზემოთჩამოთვლილი  პირობების გათვალისწინებით დადგენილი იქნა</w:t>
      </w:r>
      <w:r w:rsidR="00410B38">
        <w:rPr>
          <w:rFonts w:ascii="Sylfaen" w:eastAsia="Times New Roman" w:hAnsi="Sylfaen" w:cs="Times New Roman"/>
          <w:lang w:val="ka-GE" w:eastAsia="ru-RU"/>
        </w:rPr>
        <w:t xml:space="preserve"> საწარმოს </w:t>
      </w:r>
      <w:r w:rsidR="00DF15A1">
        <w:rPr>
          <w:rFonts w:ascii="Sylfaen" w:eastAsia="Times New Roman" w:hAnsi="Sylfaen" w:cs="Times New Roman"/>
          <w:lang w:val="ka-GE" w:eastAsia="ru-RU"/>
        </w:rPr>
        <w:t>ის</w:t>
      </w:r>
      <w:r w:rsidR="004D339F">
        <w:rPr>
          <w:rFonts w:ascii="Sylfaen" w:eastAsia="Times New Roman" w:hAnsi="Sylfaen" w:cs="Times New Roman"/>
          <w:lang w:val="ka-GE" w:eastAsia="ru-RU"/>
        </w:rPr>
        <w:t xml:space="preserve"> მაქსიმალური წარმადობა</w:t>
      </w:r>
      <w:r w:rsidR="00410B38">
        <w:rPr>
          <w:rFonts w:ascii="Sylfaen" w:eastAsia="Times New Roman" w:hAnsi="Sylfaen" w:cs="Times New Roman"/>
          <w:lang w:val="ka-GE" w:eastAsia="ru-RU"/>
        </w:rPr>
        <w:t xml:space="preserve">, რა დროსაც გარემოში განხორციელებული ემისიები </w:t>
      </w:r>
      <w:r w:rsidR="00410B38" w:rsidRPr="00DF15A1">
        <w:rPr>
          <w:rFonts w:ascii="Sylfaen" w:eastAsia="Times New Roman" w:hAnsi="Sylfaen" w:cs="Times New Roman"/>
          <w:lang w:val="ka-GE" w:eastAsia="ru-RU"/>
        </w:rPr>
        <w:t xml:space="preserve">არ გადააჭარბებს მოქმედი კანონმდებლობით </w:t>
      </w:r>
      <w:r w:rsidRPr="00DF15A1">
        <w:rPr>
          <w:rFonts w:ascii="Sylfaen" w:eastAsia="Times New Roman" w:hAnsi="Sylfaen" w:cs="Times New Roman"/>
          <w:lang w:val="ka-GE" w:eastAsia="ru-RU"/>
        </w:rPr>
        <w:t>დადგენილ</w:t>
      </w:r>
      <w:r w:rsidR="00410B38" w:rsidRPr="00DF15A1">
        <w:rPr>
          <w:rFonts w:ascii="Sylfaen" w:eastAsia="Times New Roman" w:hAnsi="Sylfaen" w:cs="Times New Roman"/>
          <w:lang w:val="ka-GE" w:eastAsia="ru-RU"/>
        </w:rPr>
        <w:t xml:space="preserve"> </w:t>
      </w:r>
      <w:r w:rsidR="003E5F68">
        <w:rPr>
          <w:rFonts w:ascii="Sylfaen" w:eastAsia="Times New Roman" w:hAnsi="Sylfaen" w:cs="Times New Roman"/>
          <w:lang w:val="ka-GE" w:eastAsia="ru-RU"/>
        </w:rPr>
        <w:t>ნორმებს.</w:t>
      </w:r>
    </w:p>
    <w:p w:rsidR="00E65B66" w:rsidRPr="00E65B66" w:rsidRDefault="000C1F90" w:rsidP="004D339F">
      <w:pPr>
        <w:spacing w:after="0"/>
        <w:ind w:left="-180" w:right="329"/>
        <w:jc w:val="both"/>
        <w:rPr>
          <w:rFonts w:ascii="Sylfaen" w:eastAsia="Times New Roman" w:hAnsi="Sylfaen" w:cs="Times New Roman"/>
          <w:b/>
          <w:lang w:val="ru-RU"/>
        </w:rPr>
      </w:pPr>
      <w:r>
        <w:rPr>
          <w:rFonts w:ascii="Sylfaen" w:eastAsia="Times New Roman" w:hAnsi="Sylfaen" w:cs="Times New Roman"/>
          <w:lang w:val="ka-GE" w:eastAsia="ru-RU"/>
        </w:rPr>
        <w:t xml:space="preserve">    </w:t>
      </w:r>
      <w:r w:rsidR="00410B38" w:rsidRPr="00DF15A1">
        <w:rPr>
          <w:rFonts w:ascii="Sylfaen" w:eastAsia="Times New Roman" w:hAnsi="Sylfaen" w:cs="Times New Roman"/>
          <w:lang w:val="ka-GE" w:eastAsia="ru-RU"/>
        </w:rPr>
        <w:t>მიღებული ალტერნატივის უპირატესობა სხვა შესაძლო ვარიანტებთან შედარებით შემდეგია:</w:t>
      </w:r>
    </w:p>
    <w:p w:rsidR="00123193" w:rsidRPr="00352E61" w:rsidRDefault="00123193" w:rsidP="004D339F">
      <w:pPr>
        <w:spacing w:after="0"/>
        <w:ind w:left="-180" w:right="329"/>
        <w:jc w:val="both"/>
        <w:rPr>
          <w:rFonts w:ascii="Sylfaen" w:eastAsia="Times New Roman" w:hAnsi="Sylfaen" w:cs="Times New Roman"/>
          <w:b/>
          <w:lang w:val="ka-GE"/>
        </w:rPr>
      </w:pPr>
    </w:p>
    <w:p w:rsidR="00123193" w:rsidRPr="00352E61" w:rsidRDefault="00123193" w:rsidP="006B090C">
      <w:pPr>
        <w:numPr>
          <w:ilvl w:val="0"/>
          <w:numId w:val="26"/>
        </w:numPr>
        <w:tabs>
          <w:tab w:val="clear" w:pos="720"/>
        </w:tabs>
        <w:spacing w:after="0"/>
        <w:ind w:left="180" w:right="329"/>
        <w:jc w:val="both"/>
        <w:rPr>
          <w:rFonts w:ascii="Sylfaen" w:eastAsia="Times New Roman" w:hAnsi="Sylfaen" w:cs="Times New Roman"/>
          <w:lang w:val="ka-GE" w:eastAsia="ru-RU"/>
        </w:rPr>
      </w:pPr>
      <w:r w:rsidRPr="00352E61">
        <w:rPr>
          <w:rFonts w:ascii="Sylfaen" w:eastAsia="Times New Roman" w:hAnsi="Sylfaen" w:cs="Times New Roman"/>
          <w:lang w:val="ka-GE" w:eastAsia="ru-RU"/>
        </w:rPr>
        <w:t xml:space="preserve">საწარმო მობილურია, მისი </w:t>
      </w:r>
      <w:r w:rsidR="002B0A8C">
        <w:rPr>
          <w:rFonts w:ascii="Sylfaen" w:eastAsia="Times New Roman" w:hAnsi="Sylfaen" w:cs="Times New Roman"/>
          <w:lang w:val="ka-GE" w:eastAsia="ru-RU"/>
        </w:rPr>
        <w:t>მოწყობ</w:t>
      </w:r>
      <w:r w:rsidR="004D339F">
        <w:rPr>
          <w:rFonts w:ascii="Sylfaen" w:eastAsia="Times New Roman" w:hAnsi="Sylfaen" w:cs="Times New Roman"/>
          <w:lang w:val="ka-GE" w:eastAsia="ru-RU"/>
        </w:rPr>
        <w:t>ა</w:t>
      </w:r>
      <w:r w:rsidRPr="00352E61">
        <w:rPr>
          <w:rFonts w:ascii="Sylfaen" w:eastAsia="Times New Roman" w:hAnsi="Sylfaen" w:cs="Times New Roman"/>
          <w:lang w:val="ka-GE" w:eastAsia="ru-RU"/>
        </w:rPr>
        <w:t xml:space="preserve"> არ მოითხოვს მნიშვნელოვანი მასშტაბის სამშენებლო სამუშაოების წარმოებას</w:t>
      </w:r>
      <w:r w:rsidR="00410B38">
        <w:rPr>
          <w:rFonts w:ascii="Sylfaen" w:eastAsia="Times New Roman" w:hAnsi="Sylfaen" w:cs="Times New Roman"/>
          <w:lang w:val="ka-GE" w:eastAsia="ru-RU"/>
        </w:rPr>
        <w:t>(იხ. თავი 3.1.), არ წარმოიქმნება დიდი რაოდენობით ნარჩენები</w:t>
      </w:r>
      <w:r w:rsidR="004D339F">
        <w:rPr>
          <w:rFonts w:ascii="Sylfaen" w:eastAsia="Times New Roman" w:hAnsi="Sylfaen" w:cs="Times New Roman"/>
          <w:lang w:val="ka-GE" w:eastAsia="ru-RU"/>
        </w:rPr>
        <w:t>, მათ შორის სახიფათო ნარჩენები</w:t>
      </w:r>
      <w:r w:rsidR="00410B38">
        <w:rPr>
          <w:rFonts w:ascii="Sylfaen" w:eastAsia="Times New Roman" w:hAnsi="Sylfaen" w:cs="Times New Roman"/>
          <w:lang w:val="ka-GE" w:eastAsia="ru-RU"/>
        </w:rPr>
        <w:t xml:space="preserve">, </w:t>
      </w:r>
      <w:r w:rsidRPr="00352E61">
        <w:rPr>
          <w:rFonts w:ascii="Sylfaen" w:eastAsia="Times New Roman" w:hAnsi="Sylfaen" w:cs="Times New Roman"/>
          <w:lang w:val="ka-GE" w:eastAsia="ru-RU"/>
        </w:rPr>
        <w:t xml:space="preserve"> </w:t>
      </w:r>
      <w:r w:rsidR="00410B38">
        <w:rPr>
          <w:rFonts w:ascii="Sylfaen" w:eastAsia="Times New Roman" w:hAnsi="Sylfaen" w:cs="Times New Roman"/>
          <w:lang w:val="ka-GE" w:eastAsia="ru-RU"/>
        </w:rPr>
        <w:t xml:space="preserve">შესაძლებელია დანადგარების </w:t>
      </w:r>
      <w:r w:rsidRPr="00352E61">
        <w:rPr>
          <w:rFonts w:ascii="Sylfaen" w:eastAsia="Times New Roman" w:hAnsi="Sylfaen" w:cs="Times New Roman"/>
          <w:lang w:val="ka-GE" w:eastAsia="ru-RU"/>
        </w:rPr>
        <w:t xml:space="preserve"> მისი მოთხოვნილების მიხედვით გადაადგილება;</w:t>
      </w:r>
    </w:p>
    <w:p w:rsidR="00123193" w:rsidRPr="00352E61" w:rsidRDefault="00123193" w:rsidP="006B090C">
      <w:pPr>
        <w:numPr>
          <w:ilvl w:val="0"/>
          <w:numId w:val="26"/>
        </w:numPr>
        <w:tabs>
          <w:tab w:val="clear" w:pos="720"/>
        </w:tabs>
        <w:spacing w:after="0"/>
        <w:ind w:left="180" w:right="329"/>
        <w:jc w:val="both"/>
        <w:rPr>
          <w:rFonts w:ascii="Sylfaen" w:eastAsia="Times New Roman" w:hAnsi="Sylfaen" w:cs="Times New Roman"/>
          <w:lang w:val="ka-GE" w:eastAsia="ru-RU"/>
        </w:rPr>
      </w:pPr>
      <w:r w:rsidRPr="00352E61">
        <w:rPr>
          <w:rFonts w:ascii="Sylfaen" w:eastAsia="Times New Roman" w:hAnsi="Sylfaen" w:cs="Times New Roman"/>
          <w:lang w:val="ka-GE" w:eastAsia="ru-RU"/>
        </w:rPr>
        <w:t>ქარხნის წარმოების ციკლი სრულად ავტომატიზებულია მექანიკური  სამუშაოს შესრულება დაყვანილია მინიმუმამდე (ის ძირითადად გამოიხატება მუშა ნაწილებისა და კამერების პერიოდულ მექანიკურ გასუფთავებაში, ლენტურ ტრანსპორტიორებზე ნედლეულის დაყრაში),  შესაბამისად შემცირებულია მომუშავე პერსონალის დაზიანების ალბათობა და ადამიანური ფაქტორით გამოწვეული ავარიული სიტუაციების წარმოშობის რისკი;</w:t>
      </w:r>
    </w:p>
    <w:p w:rsidR="00123193" w:rsidRPr="00352E61" w:rsidRDefault="00123193" w:rsidP="006B090C">
      <w:pPr>
        <w:numPr>
          <w:ilvl w:val="0"/>
          <w:numId w:val="26"/>
        </w:numPr>
        <w:tabs>
          <w:tab w:val="clear" w:pos="720"/>
        </w:tabs>
        <w:spacing w:after="0"/>
        <w:ind w:left="180" w:right="329"/>
        <w:jc w:val="both"/>
        <w:rPr>
          <w:rFonts w:ascii="Sylfaen" w:eastAsia="Times New Roman" w:hAnsi="Sylfaen" w:cs="Times New Roman"/>
          <w:lang w:val="ka-GE" w:eastAsia="ru-RU"/>
        </w:rPr>
      </w:pPr>
      <w:r w:rsidRPr="00352E61">
        <w:rPr>
          <w:rFonts w:ascii="Sylfaen" w:eastAsia="Times New Roman" w:hAnsi="Sylfaen" w:cs="Times New Roman"/>
          <w:lang w:val="ka-GE" w:eastAsia="ru-RU"/>
        </w:rPr>
        <w:t>საწარმო აღჭურვილია თანამედროვე ტექნოლოგიის შესაბამისი აირგამწმენდი დანადგარებით, რასაც მინიმუმამდე დაყავს ატმოსფერული ჰაერის დაბინძურების ხარისხი. გარემოსდაცვითი და ეკონომიკური თვალსაზრისით უაღრესად მნიშვნელოვანია ცემენტის ქარხნის მუშაობის უნარჩენო ტექნოლოგია, რომელიც სრულად უზრუნველყოფს ნარჩენების ტექნოლოგიურ ციკლში დაბრუნებას, რითიც მინიმუმამდე მცირდება პროდუქციის დამზადებისთვის საჭირო ნედლეულის დანაკარგი და მათი მოხვედრის ალბათობა ბუნებრივ გარემოში;</w:t>
      </w:r>
    </w:p>
    <w:p w:rsidR="00EB200D" w:rsidRPr="00352E61" w:rsidRDefault="00EB200D" w:rsidP="006B090C">
      <w:pPr>
        <w:numPr>
          <w:ilvl w:val="0"/>
          <w:numId w:val="26"/>
        </w:numPr>
        <w:tabs>
          <w:tab w:val="clear" w:pos="720"/>
        </w:tabs>
        <w:spacing w:after="0"/>
        <w:ind w:left="180" w:right="329"/>
        <w:jc w:val="both"/>
        <w:rPr>
          <w:rFonts w:ascii="Sylfaen" w:eastAsia="Times New Roman" w:hAnsi="Sylfaen" w:cs="Times New Roman"/>
          <w:lang w:val="ka-GE" w:eastAsia="ru-RU"/>
        </w:rPr>
      </w:pPr>
      <w:r>
        <w:rPr>
          <w:rFonts w:ascii="Sylfaen" w:eastAsia="Times New Roman" w:hAnsi="Sylfaen" w:cs="Times New Roman"/>
          <w:lang w:val="ka-GE" w:eastAsia="ru-RU"/>
        </w:rPr>
        <w:t xml:space="preserve">ცემენტის სილოსებში გადატვირთვის არსებული ტექნოლოგიებიდან შერჩეულია შედარებით ძვირადღირებული, მაგრამ გარემოში ნაკლები ემისიების განმახორციელებელი ტექნოლოგია, როგორიცაა ცემენტის გადატვირთვა დახურული კოვშური ელევატორით; </w:t>
      </w:r>
    </w:p>
    <w:p w:rsidR="00410B38" w:rsidRDefault="00123193" w:rsidP="006B090C">
      <w:pPr>
        <w:numPr>
          <w:ilvl w:val="0"/>
          <w:numId w:val="26"/>
        </w:numPr>
        <w:tabs>
          <w:tab w:val="clear" w:pos="720"/>
        </w:tabs>
        <w:spacing w:after="0"/>
        <w:ind w:left="180" w:right="329"/>
        <w:jc w:val="both"/>
        <w:rPr>
          <w:rFonts w:ascii="Sylfaen" w:eastAsia="Times New Roman" w:hAnsi="Sylfaen" w:cs="Times New Roman"/>
          <w:lang w:val="ka-GE" w:eastAsia="ru-RU"/>
        </w:rPr>
      </w:pPr>
      <w:r w:rsidRPr="00EB200D">
        <w:rPr>
          <w:rFonts w:ascii="Sylfaen" w:eastAsia="Times New Roman" w:hAnsi="Sylfaen" w:cs="Times New Roman"/>
          <w:lang w:val="ka-GE" w:eastAsia="ru-RU"/>
        </w:rPr>
        <w:t xml:space="preserve">ცემენტის საფქვავი დანადგარი მუშაობს ელ. ენერგიაზე, ხოლო </w:t>
      </w:r>
      <w:r w:rsidR="00204C4F" w:rsidRPr="00EB200D">
        <w:rPr>
          <w:rFonts w:ascii="Sylfaen" w:eastAsia="Times New Roman" w:hAnsi="Sylfaen" w:cs="Times New Roman"/>
          <w:lang w:val="ka-GE" w:eastAsia="ru-RU"/>
        </w:rPr>
        <w:t>ტექნოლოგიური პროცესში პემ</w:t>
      </w:r>
      <w:r w:rsidRPr="00EB200D">
        <w:rPr>
          <w:rFonts w:ascii="Sylfaen" w:eastAsia="Times New Roman" w:hAnsi="Sylfaen" w:cs="Times New Roman"/>
          <w:lang w:val="ka-GE" w:eastAsia="ru-RU"/>
        </w:rPr>
        <w:t xml:space="preserve">ზის გამოწვისას </w:t>
      </w:r>
      <w:r w:rsidR="00410B38" w:rsidRPr="00EB200D">
        <w:rPr>
          <w:rFonts w:ascii="Sylfaen" w:eastAsia="Times New Roman" w:hAnsi="Sylfaen" w:cs="Times New Roman"/>
          <w:lang w:val="ka-GE" w:eastAsia="ru-RU"/>
        </w:rPr>
        <w:t xml:space="preserve">გამოყენებული იქნება </w:t>
      </w:r>
      <w:r w:rsidRPr="00EB200D">
        <w:rPr>
          <w:rFonts w:ascii="Sylfaen" w:eastAsia="Times New Roman" w:hAnsi="Sylfaen" w:cs="Times New Roman"/>
          <w:lang w:val="ka-GE" w:eastAsia="ru-RU"/>
        </w:rPr>
        <w:t>ბუნებრივი აირი,  რასაც ეკოლოგიური თვალსაზრისით უდაო</w:t>
      </w:r>
      <w:r w:rsidR="00204C4F" w:rsidRPr="00EB200D">
        <w:rPr>
          <w:rFonts w:ascii="Sylfaen" w:eastAsia="Times New Roman" w:hAnsi="Sylfaen" w:cs="Times New Roman"/>
          <w:lang w:val="ka-GE" w:eastAsia="ru-RU"/>
        </w:rPr>
        <w:t>დ დიდი უპირატესობა აქვს დიზელის, ქვანახშირის</w:t>
      </w:r>
      <w:r w:rsidRPr="00EB200D">
        <w:rPr>
          <w:rFonts w:ascii="Sylfaen" w:eastAsia="Times New Roman" w:hAnsi="Sylfaen" w:cs="Times New Roman"/>
          <w:lang w:val="ka-GE" w:eastAsia="ru-RU"/>
        </w:rPr>
        <w:t xml:space="preserve"> და მაზუთის საწვავზ</w:t>
      </w:r>
      <w:r w:rsidR="002E2E3C">
        <w:rPr>
          <w:rFonts w:ascii="Sylfaen" w:eastAsia="Times New Roman" w:hAnsi="Sylfaen" w:cs="Times New Roman"/>
          <w:lang w:val="ka-GE" w:eastAsia="ru-RU"/>
        </w:rPr>
        <w:t>ე მომუშავე ქარხნებთან შედარებით;</w:t>
      </w:r>
    </w:p>
    <w:p w:rsidR="002E2E3C" w:rsidRPr="00EB200D" w:rsidRDefault="002E2E3C" w:rsidP="006B090C">
      <w:pPr>
        <w:numPr>
          <w:ilvl w:val="0"/>
          <w:numId w:val="26"/>
        </w:numPr>
        <w:tabs>
          <w:tab w:val="clear" w:pos="720"/>
        </w:tabs>
        <w:spacing w:after="0"/>
        <w:ind w:left="180" w:right="329"/>
        <w:jc w:val="both"/>
        <w:rPr>
          <w:rFonts w:ascii="Sylfaen" w:eastAsia="Times New Roman" w:hAnsi="Sylfaen" w:cs="Times New Roman"/>
          <w:lang w:val="ka-GE" w:eastAsia="ru-RU"/>
        </w:rPr>
      </w:pPr>
      <w:r>
        <w:rPr>
          <w:rFonts w:ascii="Sylfaen" w:eastAsia="Times New Roman" w:hAnsi="Sylfaen" w:cs="Times New Roman"/>
          <w:lang w:val="ka-GE" w:eastAsia="ru-RU"/>
        </w:rPr>
        <w:t>საწარმოს დაპროექტების ეტაპზე ჩატარებული წინასწარი გათვლები</w:t>
      </w:r>
      <w:r w:rsidR="004D339F">
        <w:rPr>
          <w:rFonts w:ascii="Sylfaen" w:eastAsia="Times New Roman" w:hAnsi="Sylfaen" w:cs="Times New Roman"/>
          <w:lang w:val="ka-GE" w:eastAsia="ru-RU"/>
        </w:rPr>
        <w:t>ს (რა დროსაც გათვალისწინებული იქნა რაიონის ფონური მდგომარეობა, უახლოესი დასახლებული პუნქტი) შედეგებმა აჩვენა, რომ გარემოზე ზემოქმედების ისეთი ფაქტორების</w:t>
      </w:r>
      <w:r w:rsidR="00D56D73">
        <w:rPr>
          <w:rFonts w:ascii="Sylfaen" w:eastAsia="Times New Roman" w:hAnsi="Sylfaen" w:cs="Times New Roman"/>
          <w:lang w:val="ka-GE" w:eastAsia="ru-RU"/>
        </w:rPr>
        <w:t xml:space="preserve"> გადაჭარბებას</w:t>
      </w:r>
      <w:r w:rsidR="004D339F">
        <w:rPr>
          <w:rFonts w:ascii="Sylfaen" w:eastAsia="Times New Roman" w:hAnsi="Sylfaen" w:cs="Times New Roman"/>
          <w:lang w:val="ka-GE" w:eastAsia="ru-RU"/>
        </w:rPr>
        <w:t>, როგორებიცაა</w:t>
      </w:r>
      <w:r>
        <w:rPr>
          <w:rFonts w:ascii="Sylfaen" w:eastAsia="Times New Roman" w:hAnsi="Sylfaen" w:cs="Times New Roman"/>
          <w:lang w:val="ka-GE" w:eastAsia="ru-RU"/>
        </w:rPr>
        <w:t xml:space="preserve"> </w:t>
      </w:r>
      <w:r w:rsidR="00027C22">
        <w:rPr>
          <w:rFonts w:ascii="Sylfaen" w:eastAsia="Times New Roman" w:hAnsi="Sylfaen" w:cs="Times New Roman"/>
          <w:lang w:val="ka-GE" w:eastAsia="ru-RU"/>
        </w:rPr>
        <w:t>ხმაური</w:t>
      </w:r>
      <w:r w:rsidR="004D339F">
        <w:rPr>
          <w:rFonts w:ascii="Sylfaen" w:eastAsia="Times New Roman" w:hAnsi="Sylfaen" w:cs="Times New Roman"/>
          <w:lang w:val="ka-GE" w:eastAsia="ru-RU"/>
        </w:rPr>
        <w:t>, ატმოსფეროში მავნე ნივთიერებების  გავრცელება</w:t>
      </w:r>
      <w:r w:rsidR="00D56D73">
        <w:rPr>
          <w:rFonts w:ascii="Sylfaen" w:eastAsia="Times New Roman" w:hAnsi="Sylfaen" w:cs="Times New Roman"/>
          <w:lang w:val="ka-GE" w:eastAsia="ru-RU"/>
        </w:rPr>
        <w:t>,</w:t>
      </w:r>
      <w:r w:rsidR="004D339F">
        <w:rPr>
          <w:rFonts w:ascii="Sylfaen" w:eastAsia="Times New Roman" w:hAnsi="Sylfaen" w:cs="Times New Roman"/>
          <w:lang w:val="ka-GE" w:eastAsia="ru-RU"/>
        </w:rPr>
        <w:t xml:space="preserve">  ადგილი არ ექნება. </w:t>
      </w:r>
    </w:p>
    <w:p w:rsidR="00123193" w:rsidRPr="00352E61" w:rsidRDefault="00123193" w:rsidP="002E2E3C">
      <w:pPr>
        <w:spacing w:after="0"/>
        <w:ind w:left="90" w:right="-31"/>
        <w:jc w:val="both"/>
        <w:rPr>
          <w:rFonts w:ascii="Sylfaen" w:eastAsia="Times New Roman" w:hAnsi="Sylfaen" w:cs="Times New Roman"/>
          <w:sz w:val="16"/>
          <w:szCs w:val="16"/>
          <w:lang w:val="ka-GE" w:eastAsia="ru-RU"/>
        </w:rPr>
      </w:pPr>
    </w:p>
    <w:p w:rsidR="00352E61" w:rsidRDefault="00027C22" w:rsidP="001C2EB4">
      <w:pPr>
        <w:spacing w:after="0"/>
        <w:ind w:left="-270" w:right="329"/>
        <w:jc w:val="both"/>
        <w:rPr>
          <w:rFonts w:ascii="Sylfaen" w:eastAsia="Times New Roman" w:hAnsi="Sylfaen" w:cs="Times New Roman"/>
          <w:lang w:val="ka-GE" w:eastAsia="ru-RU"/>
        </w:rPr>
      </w:pPr>
      <w:r>
        <w:rPr>
          <w:rFonts w:ascii="Sylfaen" w:eastAsia="Times New Roman" w:hAnsi="Sylfaen" w:cs="Times New Roman"/>
          <w:lang w:val="ka-GE" w:eastAsia="ru-RU"/>
        </w:rPr>
        <w:lastRenderedPageBreak/>
        <w:t xml:space="preserve">  ჩაითვალა, რომ აღნიშნული ფაქტორების გათვალისწინებით მიღებული ალტერნატივა წარმოადგენს </w:t>
      </w:r>
      <w:r w:rsidRPr="00DF15A1">
        <w:rPr>
          <w:rFonts w:ascii="Sylfaen" w:eastAsia="Times New Roman" w:hAnsi="Sylfaen" w:cs="Times New Roman"/>
          <w:lang w:val="ka-GE" w:eastAsia="ru-RU"/>
        </w:rPr>
        <w:t>როგორც ტექნოლოგიური, ასევე</w:t>
      </w:r>
      <w:r>
        <w:rPr>
          <w:rFonts w:ascii="Sylfaen" w:eastAsia="Times New Roman" w:hAnsi="Sylfaen" w:cs="Times New Roman"/>
          <w:lang w:val="ka-GE" w:eastAsia="ru-RU"/>
        </w:rPr>
        <w:t xml:space="preserve"> გარემოსდაცვითი თვალსაზრისით ყველაზე დასაბუთებულ ალტერნატივას.</w:t>
      </w:r>
    </w:p>
    <w:p w:rsidR="001C2EB4" w:rsidRDefault="001C2EB4" w:rsidP="001C2EB4">
      <w:pPr>
        <w:spacing w:after="0"/>
        <w:ind w:left="-270" w:right="329"/>
        <w:jc w:val="both"/>
        <w:rPr>
          <w:b/>
          <w:lang w:val="ka-GE"/>
        </w:rPr>
      </w:pPr>
    </w:p>
    <w:p w:rsidR="00352E61" w:rsidRPr="00352E61" w:rsidRDefault="00123193" w:rsidP="00352E61">
      <w:pPr>
        <w:rPr>
          <w:rFonts w:ascii="Sylfaen" w:eastAsia="Times New Roman" w:hAnsi="Sylfaen" w:cs="Arial"/>
          <w:b/>
          <w:bCs/>
          <w:kern w:val="32"/>
          <w:lang w:val="ka-GE" w:eastAsia="ru-RU"/>
        </w:rPr>
      </w:pPr>
      <w:r>
        <w:rPr>
          <w:rFonts w:ascii="Sylfaen" w:eastAsia="Times New Roman" w:hAnsi="Sylfaen" w:cs="Arial"/>
          <w:b/>
          <w:bCs/>
          <w:kern w:val="32"/>
          <w:lang w:val="ka-GE" w:eastAsia="ru-RU"/>
        </w:rPr>
        <w:t>5</w:t>
      </w:r>
      <w:r w:rsidR="00352E61" w:rsidRPr="00352E61">
        <w:rPr>
          <w:rFonts w:ascii="Sylfaen" w:eastAsia="Times New Roman" w:hAnsi="Sylfaen" w:cs="Arial"/>
          <w:b/>
          <w:bCs/>
          <w:kern w:val="32"/>
          <w:lang w:val="ka-GE" w:eastAsia="ru-RU"/>
        </w:rPr>
        <w:t>.გარემოს არსებული მდგომარეობის ანალიზი</w:t>
      </w:r>
    </w:p>
    <w:p w:rsidR="00352E61" w:rsidRPr="00352E61" w:rsidRDefault="00352E61" w:rsidP="00352E61">
      <w:pPr>
        <w:autoSpaceDE w:val="0"/>
        <w:autoSpaceDN w:val="0"/>
        <w:adjustRightInd w:val="0"/>
        <w:spacing w:after="0"/>
        <w:jc w:val="both"/>
        <w:rPr>
          <w:rFonts w:ascii="Sylfaen" w:eastAsia="Times New Roman" w:hAnsi="Sylfaen" w:cs="Sylfaen"/>
          <w:lang w:val="ka-GE"/>
        </w:rPr>
      </w:pPr>
      <w:r w:rsidRPr="00352E61">
        <w:rPr>
          <w:rFonts w:ascii="Sylfaen" w:eastAsia="Times New Roman" w:hAnsi="Sylfaen" w:cs="Sylfaen"/>
          <w:lang w:val="ka-GE"/>
        </w:rPr>
        <w:t>გარემოზე ზემოქმედების შესწავლისა და შესაძლო გავლენის შეფასებისათვის აუცილებელია საწარმოს განლაგების ტერიტორიისათვის ბუნებრივ-ეკოლოგიური ანალიზის ჩატარება. ზემოქმედების ქვეშ მოქცეული გარემოს არსებული მდგომარეობის დახასიათებისათვის</w:t>
      </w:r>
    </w:p>
    <w:p w:rsidR="00352E61" w:rsidRPr="00352E61" w:rsidRDefault="00352E61" w:rsidP="00352E61">
      <w:pPr>
        <w:autoSpaceDE w:val="0"/>
        <w:autoSpaceDN w:val="0"/>
        <w:adjustRightInd w:val="0"/>
        <w:spacing w:after="0"/>
        <w:rPr>
          <w:rFonts w:ascii="Sylfaen" w:eastAsia="Times New Roman" w:hAnsi="Sylfaen" w:cs="Sylfaen"/>
          <w:lang w:val="ka-GE"/>
        </w:rPr>
      </w:pPr>
      <w:r w:rsidRPr="00352E61">
        <w:rPr>
          <w:rFonts w:ascii="Sylfaen" w:eastAsia="Times New Roman" w:hAnsi="Sylfaen" w:cs="Sylfaen"/>
          <w:lang w:val="ka-GE"/>
        </w:rPr>
        <w:t>ამ ანალიზის შემადგენელი ნაწილებია:</w:t>
      </w:r>
    </w:p>
    <w:p w:rsidR="00352E61" w:rsidRPr="00352E61" w:rsidRDefault="00352E61" w:rsidP="00352E61">
      <w:pPr>
        <w:autoSpaceDE w:val="0"/>
        <w:autoSpaceDN w:val="0"/>
        <w:adjustRightInd w:val="0"/>
        <w:spacing w:after="0"/>
        <w:rPr>
          <w:rFonts w:ascii="Sylfaen" w:eastAsia="Times New Roman" w:hAnsi="Sylfaen" w:cs="Sylfaen"/>
          <w:lang w:val="ka-GE"/>
        </w:rPr>
      </w:pPr>
      <w:r w:rsidRPr="00352E61">
        <w:rPr>
          <w:rFonts w:ascii="Sylfaen" w:eastAsia="Times New Roman" w:hAnsi="Sylfaen" w:cs="Sylfaen"/>
          <w:lang w:val="ka-GE"/>
        </w:rPr>
        <w:t>- ფიზიკურ-გეოგრაფიული დახასიათება;</w:t>
      </w:r>
    </w:p>
    <w:p w:rsidR="00352E61" w:rsidRPr="00352E61" w:rsidRDefault="00352E61" w:rsidP="00352E61">
      <w:pPr>
        <w:autoSpaceDE w:val="0"/>
        <w:autoSpaceDN w:val="0"/>
        <w:adjustRightInd w:val="0"/>
        <w:spacing w:after="0"/>
        <w:rPr>
          <w:rFonts w:ascii="Sylfaen" w:eastAsia="Times New Roman" w:hAnsi="Sylfaen" w:cs="Sylfaen"/>
          <w:lang w:val="ka-GE"/>
        </w:rPr>
      </w:pPr>
      <w:r w:rsidRPr="00352E61">
        <w:rPr>
          <w:rFonts w:ascii="Sylfaen" w:eastAsia="Times New Roman" w:hAnsi="Sylfaen" w:cs="Sylfaen"/>
          <w:lang w:val="ka-GE"/>
        </w:rPr>
        <w:t>- გეოლოგიური მდგომარეობის შეფასება;</w:t>
      </w:r>
    </w:p>
    <w:p w:rsidR="00352E61" w:rsidRPr="00352E61" w:rsidRDefault="00352E61" w:rsidP="00352E61">
      <w:pPr>
        <w:autoSpaceDE w:val="0"/>
        <w:autoSpaceDN w:val="0"/>
        <w:adjustRightInd w:val="0"/>
        <w:spacing w:after="0"/>
        <w:rPr>
          <w:rFonts w:ascii="Sylfaen" w:eastAsia="Times New Roman" w:hAnsi="Sylfaen" w:cs="Sylfaen"/>
          <w:lang w:val="ka-GE"/>
        </w:rPr>
      </w:pPr>
      <w:r w:rsidRPr="00352E61">
        <w:rPr>
          <w:rFonts w:ascii="Sylfaen" w:eastAsia="Times New Roman" w:hAnsi="Sylfaen" w:cs="Sylfaen"/>
          <w:lang w:val="ka-GE"/>
        </w:rPr>
        <w:t>- კლიმატურ-მეტეოროლოგიური პირობები;</w:t>
      </w:r>
    </w:p>
    <w:p w:rsidR="00352E61" w:rsidRPr="00352E61" w:rsidRDefault="00352E61" w:rsidP="00352E61">
      <w:pPr>
        <w:autoSpaceDE w:val="0"/>
        <w:autoSpaceDN w:val="0"/>
        <w:adjustRightInd w:val="0"/>
        <w:spacing w:after="0"/>
        <w:rPr>
          <w:rFonts w:ascii="Sylfaen" w:eastAsia="Times New Roman" w:hAnsi="Sylfaen" w:cs="Sylfaen"/>
          <w:lang w:val="ka-GE"/>
        </w:rPr>
      </w:pPr>
      <w:r w:rsidRPr="00352E61">
        <w:rPr>
          <w:rFonts w:ascii="Sylfaen" w:eastAsia="Times New Roman" w:hAnsi="Sylfaen" w:cs="Sylfaen"/>
          <w:lang w:val="ka-GE"/>
        </w:rPr>
        <w:t>- ჰიდროლოგიური ქსელის დახასიათება;</w:t>
      </w:r>
    </w:p>
    <w:p w:rsidR="00352E61" w:rsidRPr="00352E61" w:rsidRDefault="00352E61" w:rsidP="00352E61">
      <w:pPr>
        <w:autoSpaceDE w:val="0"/>
        <w:autoSpaceDN w:val="0"/>
        <w:adjustRightInd w:val="0"/>
        <w:spacing w:after="0"/>
        <w:rPr>
          <w:rFonts w:ascii="Sylfaen" w:eastAsia="Times New Roman" w:hAnsi="Sylfaen" w:cs="Sylfaen"/>
          <w:lang w:val="ka-GE"/>
        </w:rPr>
      </w:pPr>
      <w:r w:rsidRPr="00352E61">
        <w:rPr>
          <w:rFonts w:ascii="Sylfaen" w:eastAsia="Times New Roman" w:hAnsi="Sylfaen" w:cs="Sylfaen"/>
          <w:lang w:val="ka-GE"/>
        </w:rPr>
        <w:t>- ფაუნა და ფლორა;</w:t>
      </w:r>
    </w:p>
    <w:p w:rsidR="00352E61" w:rsidRPr="00352E61" w:rsidRDefault="00352E61" w:rsidP="00352E61">
      <w:pPr>
        <w:autoSpaceDE w:val="0"/>
        <w:autoSpaceDN w:val="0"/>
        <w:adjustRightInd w:val="0"/>
        <w:spacing w:after="0"/>
        <w:rPr>
          <w:rFonts w:ascii="Sylfaen" w:eastAsia="Times New Roman" w:hAnsi="Sylfaen" w:cs="Sylfaen"/>
          <w:lang w:val="ka-GE"/>
        </w:rPr>
      </w:pPr>
      <w:r w:rsidRPr="00352E61">
        <w:rPr>
          <w:rFonts w:ascii="Sylfaen" w:eastAsia="Times New Roman" w:hAnsi="Sylfaen" w:cs="Sylfaen"/>
          <w:lang w:val="ka-GE"/>
        </w:rPr>
        <w:t>- ეკოლოგიური მდგომარეობის ანალიზი (მათ შორის: გარემოს კომპონენტების – ატმოსფერული ჰაერის, წყლის ობიექტების და ნიადაგის საწყისი მდგომარეობის, აგრეთვე გარემოზე ფიზიკური ზემოქმედების ხარისხობრივი მაჩვენებლების შეფასება);</w:t>
      </w:r>
    </w:p>
    <w:p w:rsidR="00352E61" w:rsidRPr="00352E61" w:rsidRDefault="00352E61" w:rsidP="00352E61">
      <w:pPr>
        <w:autoSpaceDE w:val="0"/>
        <w:autoSpaceDN w:val="0"/>
        <w:adjustRightInd w:val="0"/>
        <w:spacing w:after="0"/>
        <w:jc w:val="both"/>
        <w:rPr>
          <w:rFonts w:ascii="Sylfaen" w:eastAsia="Times New Roman" w:hAnsi="Sylfaen" w:cs="Sylfaen"/>
          <w:lang w:val="ka-GE"/>
        </w:rPr>
      </w:pPr>
      <w:r w:rsidRPr="00352E61">
        <w:rPr>
          <w:rFonts w:ascii="Sylfaen" w:eastAsia="Times New Roman" w:hAnsi="Sylfaen" w:cs="Sylfaen"/>
          <w:lang w:val="ka-GE"/>
        </w:rPr>
        <w:t>ჩამოთვლილი ეკოლოგიური ფაქტორების გარდა, დაგეგმილი საქმიანობის ყოველი კონკრეტული შემთხვევისათვის შესაძლებელია განსაკუთრებული მნიშვნელობის სხვა ფაქტორების არსებობაც, რაზედაც ყურადღების გამახვილება აუცილებელია გარემოსდაცვითი დამასაბუთებელი დოკუმენტაციის დამუშავების პროცესში.</w:t>
      </w:r>
    </w:p>
    <w:p w:rsidR="00352E61" w:rsidRPr="00352E61" w:rsidRDefault="00352E61" w:rsidP="00352E61">
      <w:pPr>
        <w:autoSpaceDE w:val="0"/>
        <w:autoSpaceDN w:val="0"/>
        <w:adjustRightInd w:val="0"/>
        <w:spacing w:after="0"/>
        <w:jc w:val="both"/>
        <w:rPr>
          <w:rFonts w:ascii="Sylfaen" w:eastAsia="Times New Roman" w:hAnsi="Sylfaen" w:cs="Sylfaen"/>
          <w:lang w:val="ka-GE"/>
        </w:rPr>
      </w:pPr>
      <w:r w:rsidRPr="00352E61">
        <w:rPr>
          <w:rFonts w:ascii="Sylfaen" w:eastAsia="Times New Roman" w:hAnsi="Sylfaen" w:cs="Sylfaen"/>
          <w:lang w:val="ka-GE"/>
        </w:rPr>
        <w:t>საწარმოო ობიექტის დაგეგმილი საქმიანობის განხორციელების შემთხვევაში, ბუნებრივი გარემოს არსებული მდგომარეობის მოსალოდნელი ზეგავლენის ქვეშ მოქცეული ცალკეული კომპონენტების ზოგადი ხარისხობრივი და რაოდენობრივი მახასიათებლები აღწერილია მოცემული თავის კონკრეტულ პარაგრაფებში.</w:t>
      </w:r>
    </w:p>
    <w:p w:rsidR="00352E61" w:rsidRPr="00352E61" w:rsidRDefault="00352E61" w:rsidP="00352E61">
      <w:pPr>
        <w:autoSpaceDE w:val="0"/>
        <w:autoSpaceDN w:val="0"/>
        <w:adjustRightInd w:val="0"/>
        <w:spacing w:after="0"/>
        <w:rPr>
          <w:rFonts w:ascii="Sylfaen" w:eastAsia="Times New Roman" w:hAnsi="Sylfaen" w:cs="Sylfaen"/>
          <w:lang w:val="ka-GE"/>
        </w:rPr>
      </w:pPr>
    </w:p>
    <w:p w:rsidR="00352E61" w:rsidRPr="00352E61" w:rsidRDefault="00123193" w:rsidP="00352E61">
      <w:pPr>
        <w:autoSpaceDE w:val="0"/>
        <w:autoSpaceDN w:val="0"/>
        <w:adjustRightInd w:val="0"/>
        <w:spacing w:after="0"/>
        <w:rPr>
          <w:rFonts w:ascii="Sylfaen" w:eastAsia="Times New Roman" w:hAnsi="Sylfaen" w:cs="Sylfaen"/>
          <w:b/>
          <w:i/>
          <w:lang w:val="ka-GE"/>
        </w:rPr>
      </w:pPr>
      <w:r>
        <w:rPr>
          <w:rFonts w:ascii="Sylfaen" w:eastAsia="Times New Roman" w:hAnsi="Sylfaen" w:cs="Sylfaen"/>
          <w:b/>
          <w:i/>
          <w:lang w:val="ka-GE"/>
        </w:rPr>
        <w:t>5</w:t>
      </w:r>
      <w:r w:rsidR="00352E61" w:rsidRPr="00352E61">
        <w:rPr>
          <w:rFonts w:ascii="Sylfaen" w:eastAsia="Times New Roman" w:hAnsi="Sylfaen" w:cs="Sylfaen"/>
          <w:b/>
          <w:i/>
          <w:lang w:val="ka-GE"/>
        </w:rPr>
        <w:t>.1 გეოგრაფია – გეოლოგია</w:t>
      </w:r>
    </w:p>
    <w:p w:rsidR="00352E61" w:rsidRPr="00352E61" w:rsidRDefault="00352E61" w:rsidP="00352E61">
      <w:pPr>
        <w:autoSpaceDE w:val="0"/>
        <w:autoSpaceDN w:val="0"/>
        <w:adjustRightInd w:val="0"/>
        <w:spacing w:after="0"/>
        <w:rPr>
          <w:rFonts w:ascii="Sylfaen" w:eastAsia="Times New Roman" w:hAnsi="Sylfaen" w:cs="Sylfaen"/>
          <w:b/>
          <w:i/>
          <w:lang w:val="ka-GE"/>
        </w:rPr>
      </w:pPr>
    </w:p>
    <w:p w:rsidR="00352E61" w:rsidRPr="00352E61" w:rsidRDefault="00123193" w:rsidP="00352E61">
      <w:pPr>
        <w:autoSpaceDE w:val="0"/>
        <w:autoSpaceDN w:val="0"/>
        <w:adjustRightInd w:val="0"/>
        <w:spacing w:after="0"/>
        <w:rPr>
          <w:rFonts w:ascii="Sylfaen" w:eastAsia="Times New Roman" w:hAnsi="Sylfaen" w:cs="Sylfaen"/>
          <w:b/>
          <w:i/>
        </w:rPr>
      </w:pPr>
      <w:r>
        <w:rPr>
          <w:rFonts w:ascii="Sylfaen" w:eastAsia="Times New Roman" w:hAnsi="Sylfaen" w:cs="Sylfaen"/>
          <w:b/>
          <w:i/>
          <w:lang w:val="ka-GE"/>
        </w:rPr>
        <w:t>5</w:t>
      </w:r>
      <w:r w:rsidR="00352E61" w:rsidRPr="00352E61">
        <w:rPr>
          <w:rFonts w:ascii="Sylfaen" w:eastAsia="Times New Roman" w:hAnsi="Sylfaen" w:cs="Sylfaen"/>
          <w:b/>
          <w:i/>
          <w:lang w:val="ka-GE"/>
        </w:rPr>
        <w:t>.1.1. ზოგადი ფიზიკურ-გეოგრაფიული დახასიათება</w:t>
      </w:r>
    </w:p>
    <w:p w:rsidR="00352E61" w:rsidRDefault="00352E61" w:rsidP="00352E61">
      <w:pPr>
        <w:autoSpaceDE w:val="0"/>
        <w:autoSpaceDN w:val="0"/>
        <w:adjustRightInd w:val="0"/>
        <w:spacing w:after="0"/>
        <w:jc w:val="both"/>
        <w:rPr>
          <w:rFonts w:ascii="Sylfaen" w:eastAsia="Times New Roman" w:hAnsi="Sylfaen" w:cs="Times New Roman"/>
          <w:color w:val="000000"/>
          <w:lang w:val="ka-GE"/>
        </w:rPr>
      </w:pPr>
      <w:r w:rsidRPr="00352E61">
        <w:rPr>
          <w:rFonts w:ascii="Sylfaen" w:eastAsia="Times New Roman" w:hAnsi="Sylfaen" w:cs="Sylfaen"/>
          <w:color w:val="000000"/>
        </w:rPr>
        <w:t>ახალციხის</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მუნიციპალიტეტი</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სამცხე</w:t>
      </w:r>
      <w:r w:rsidRPr="00352E61">
        <w:rPr>
          <w:rFonts w:ascii="Sylfaen" w:eastAsia="Times New Roman" w:hAnsi="Sylfaen" w:cs="Times New Roman"/>
          <w:color w:val="000000"/>
        </w:rPr>
        <w:t>-</w:t>
      </w:r>
      <w:r w:rsidRPr="00352E61">
        <w:rPr>
          <w:rFonts w:ascii="Sylfaen" w:eastAsia="Times New Roman" w:hAnsi="Sylfaen" w:cs="Sylfaen"/>
          <w:color w:val="000000"/>
        </w:rPr>
        <w:t>ჯავახეთის</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ისტორიულ</w:t>
      </w:r>
      <w:r w:rsidRPr="00352E61">
        <w:rPr>
          <w:rFonts w:ascii="Sylfaen" w:eastAsia="Times New Roman" w:hAnsi="Sylfaen" w:cs="Sylfaen"/>
          <w:color w:val="000000"/>
          <w:lang w:val="ka-GE"/>
        </w:rPr>
        <w:t xml:space="preserve">ი ნაწილია. </w:t>
      </w:r>
      <w:r w:rsidRPr="00352E61">
        <w:rPr>
          <w:rFonts w:ascii="Sylfaen" w:eastAsia="Times New Roman" w:hAnsi="Sylfaen" w:cs="Sylfaen"/>
          <w:color w:val="000000"/>
        </w:rPr>
        <w:t>მისი</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ადმინისტრაციული</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ცენტრია</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ქალაქი</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ახალციხე</w:t>
      </w:r>
      <w:r w:rsidRPr="00352E61">
        <w:rPr>
          <w:rFonts w:ascii="Sylfaen" w:eastAsia="Times New Roman" w:hAnsi="Sylfaen" w:cs="Times New Roman"/>
          <w:color w:val="000000"/>
          <w:lang w:val="ka-GE"/>
        </w:rPr>
        <w:t>, რომელიც</w:t>
      </w:r>
      <w:r w:rsidRPr="00352E61">
        <w:rPr>
          <w:rFonts w:ascii="Sylfaen" w:eastAsia="Times New Roman" w:hAnsi="Sylfaen" w:cs="Times New Roman"/>
          <w:color w:val="333333"/>
          <w:shd w:val="clear" w:color="auto" w:fill="FFFFFF"/>
        </w:rPr>
        <w:t xml:space="preserve"> </w:t>
      </w:r>
      <w:r w:rsidRPr="00352E61">
        <w:rPr>
          <w:rFonts w:ascii="Sylfaen" w:eastAsia="Times New Roman" w:hAnsi="Sylfaen" w:cs="Sylfaen"/>
          <w:color w:val="333333"/>
          <w:shd w:val="clear" w:color="auto" w:fill="FFFFFF"/>
        </w:rPr>
        <w:t>მდებარეობს</w:t>
      </w:r>
      <w:r w:rsidRPr="00352E61">
        <w:rPr>
          <w:rFonts w:ascii="Sylfaen" w:eastAsia="Times New Roman" w:hAnsi="Sylfaen" w:cs="Times New Roman"/>
          <w:color w:val="333333"/>
          <w:shd w:val="clear" w:color="auto" w:fill="FFFFFF"/>
        </w:rPr>
        <w:t xml:space="preserve"> </w:t>
      </w:r>
      <w:r w:rsidRPr="00352E61">
        <w:rPr>
          <w:rFonts w:ascii="Sylfaen" w:eastAsia="Times New Roman" w:hAnsi="Sylfaen" w:cs="Sylfaen"/>
          <w:color w:val="333333"/>
          <w:shd w:val="clear" w:color="auto" w:fill="FFFFFF"/>
        </w:rPr>
        <w:t>ახალციხის</w:t>
      </w:r>
      <w:r w:rsidRPr="00352E61">
        <w:rPr>
          <w:rFonts w:ascii="Sylfaen" w:eastAsia="Times New Roman" w:hAnsi="Sylfaen" w:cs="Times New Roman"/>
          <w:color w:val="333333"/>
          <w:shd w:val="clear" w:color="auto" w:fill="FFFFFF"/>
        </w:rPr>
        <w:t xml:space="preserve"> </w:t>
      </w:r>
      <w:r w:rsidRPr="00352E61">
        <w:rPr>
          <w:rFonts w:ascii="Sylfaen" w:eastAsia="Times New Roman" w:hAnsi="Sylfaen" w:cs="Sylfaen"/>
          <w:color w:val="333333"/>
          <w:shd w:val="clear" w:color="auto" w:fill="FFFFFF"/>
        </w:rPr>
        <w:t>ქვაბულში</w:t>
      </w:r>
      <w:r w:rsidRPr="00352E61">
        <w:rPr>
          <w:rFonts w:ascii="Sylfaen" w:eastAsia="Times New Roman" w:hAnsi="Sylfaen" w:cs="Times New Roman"/>
          <w:color w:val="333333"/>
          <w:shd w:val="clear" w:color="auto" w:fill="FFFFFF"/>
        </w:rPr>
        <w:t xml:space="preserve">, </w:t>
      </w:r>
      <w:r w:rsidRPr="00352E61">
        <w:rPr>
          <w:rFonts w:ascii="Sylfaen" w:eastAsia="Times New Roman" w:hAnsi="Sylfaen" w:cs="Sylfaen"/>
          <w:color w:val="333333"/>
          <w:shd w:val="clear" w:color="auto" w:fill="FFFFFF"/>
        </w:rPr>
        <w:t>მდინარე</w:t>
      </w:r>
      <w:r w:rsidRPr="00352E61">
        <w:rPr>
          <w:rFonts w:ascii="Sylfaen" w:eastAsia="Times New Roman" w:hAnsi="Sylfaen" w:cs="Times New Roman"/>
          <w:color w:val="333333"/>
          <w:shd w:val="clear" w:color="auto" w:fill="FFFFFF"/>
        </w:rPr>
        <w:t xml:space="preserve"> </w:t>
      </w:r>
      <w:r w:rsidRPr="00352E61">
        <w:rPr>
          <w:rFonts w:ascii="Sylfaen" w:eastAsia="Times New Roman" w:hAnsi="Sylfaen" w:cs="Sylfaen"/>
          <w:color w:val="333333"/>
          <w:shd w:val="clear" w:color="auto" w:fill="FFFFFF"/>
        </w:rPr>
        <w:t>ფოცხოვის</w:t>
      </w:r>
      <w:r w:rsidRPr="00352E61">
        <w:rPr>
          <w:rFonts w:ascii="Sylfaen" w:eastAsia="Times New Roman" w:hAnsi="Sylfaen" w:cs="Times New Roman"/>
          <w:color w:val="333333"/>
          <w:shd w:val="clear" w:color="auto" w:fill="FFFFFF"/>
        </w:rPr>
        <w:t xml:space="preserve"> </w:t>
      </w:r>
      <w:r w:rsidRPr="00352E61">
        <w:rPr>
          <w:rFonts w:ascii="Sylfaen" w:eastAsia="Times New Roman" w:hAnsi="Sylfaen" w:cs="Sylfaen"/>
          <w:color w:val="333333"/>
          <w:shd w:val="clear" w:color="auto" w:fill="FFFFFF"/>
        </w:rPr>
        <w:t>ორივე</w:t>
      </w:r>
      <w:r w:rsidRPr="00352E61">
        <w:rPr>
          <w:rFonts w:ascii="Sylfaen" w:eastAsia="Times New Roman" w:hAnsi="Sylfaen" w:cs="Times New Roman"/>
          <w:color w:val="333333"/>
          <w:shd w:val="clear" w:color="auto" w:fill="FFFFFF"/>
        </w:rPr>
        <w:t xml:space="preserve"> </w:t>
      </w:r>
      <w:r w:rsidRPr="00352E61">
        <w:rPr>
          <w:rFonts w:ascii="Sylfaen" w:eastAsia="Times New Roman" w:hAnsi="Sylfaen" w:cs="Sylfaen"/>
          <w:color w:val="333333"/>
          <w:shd w:val="clear" w:color="auto" w:fill="FFFFFF"/>
        </w:rPr>
        <w:t>ნაპირზე</w:t>
      </w:r>
      <w:r w:rsidRPr="00352E61">
        <w:rPr>
          <w:rFonts w:ascii="Sylfaen" w:eastAsia="Times New Roman" w:hAnsi="Sylfaen" w:cs="Times New Roman"/>
          <w:color w:val="333333"/>
          <w:shd w:val="clear" w:color="auto" w:fill="FFFFFF"/>
          <w:lang w:val="ka-GE"/>
        </w:rPr>
        <w:t>.</w:t>
      </w:r>
      <w:r w:rsidRPr="00352E61">
        <w:rPr>
          <w:rFonts w:ascii="Helvetica" w:eastAsia="Times New Roman" w:hAnsi="Helvetica" w:cs="Times New Roman"/>
          <w:color w:val="333333"/>
          <w:sz w:val="19"/>
          <w:szCs w:val="19"/>
          <w:shd w:val="clear" w:color="auto" w:fill="FFFFFF"/>
        </w:rPr>
        <w:t> </w:t>
      </w:r>
      <w:r w:rsidRPr="00352E61">
        <w:rPr>
          <w:rFonts w:ascii="Sylfaen" w:eastAsia="Times New Roman" w:hAnsi="Sylfaen" w:cs="Sylfaen"/>
          <w:color w:val="000000"/>
        </w:rPr>
        <w:t>მუნიციპალიტეტს</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ჩრდილოეთიდან</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ესაზღვება</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ხარაგაულისა</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და</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ბორჯომის</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მუნიციპალიტეტები</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აღმოსავლეთიდან</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ბორჯომისა</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და</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ასპინძის</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სამხრეთის</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საზღვარი</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ემთხვევა</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საქართველო</w:t>
      </w:r>
      <w:r w:rsidRPr="00352E61">
        <w:rPr>
          <w:rFonts w:ascii="Sylfaen" w:eastAsia="Times New Roman" w:hAnsi="Sylfaen" w:cs="Times New Roman"/>
          <w:color w:val="000000"/>
        </w:rPr>
        <w:t xml:space="preserve"> – </w:t>
      </w:r>
      <w:r w:rsidRPr="00352E61">
        <w:rPr>
          <w:rFonts w:ascii="Sylfaen" w:eastAsia="Times New Roman" w:hAnsi="Sylfaen" w:cs="Sylfaen"/>
          <w:color w:val="000000"/>
        </w:rPr>
        <w:t>თურქეთის</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სახელმწიფო</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საზღვარს</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ხოლო</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დასავლეთიდან</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ესაზღვრება</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ადიგენის</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რაიონი</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ახალციხის</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მუნიციპალიტეტში</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თავს</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იყრის</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რეგიონის</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მოსაზღვრე</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სახელმწიფოებიდან</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სომხეთიდან</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და</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თურქეთიდან</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მომავალი</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გზები</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ხოლო</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მუნიციპალიტეტი</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აჭარის</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ავტონომიურ</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რესპუბლიკას</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უკავშირდება</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გოდერძის</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უღელტეხილით</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მუნიციპალიტეტის</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დაშორება</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თბილისამდე</w:t>
      </w:r>
      <w:r w:rsidRPr="00352E61">
        <w:rPr>
          <w:rFonts w:ascii="Sylfaen" w:eastAsia="Times New Roman" w:hAnsi="Sylfaen" w:cs="Times New Roman"/>
          <w:color w:val="000000"/>
        </w:rPr>
        <w:t xml:space="preserve"> – 207</w:t>
      </w:r>
      <w:r w:rsidRPr="00352E61">
        <w:rPr>
          <w:rFonts w:ascii="Sylfaen" w:eastAsia="Times New Roman" w:hAnsi="Sylfaen" w:cs="Sylfaen"/>
          <w:color w:val="000000"/>
        </w:rPr>
        <w:t>კმ</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ბათუმამდე</w:t>
      </w:r>
      <w:r w:rsidRPr="00352E61">
        <w:rPr>
          <w:rFonts w:ascii="Sylfaen" w:eastAsia="Times New Roman" w:hAnsi="Sylfaen" w:cs="Times New Roman"/>
          <w:color w:val="000000"/>
        </w:rPr>
        <w:t xml:space="preserve"> – 168</w:t>
      </w:r>
      <w:r w:rsidRPr="00352E61">
        <w:rPr>
          <w:rFonts w:ascii="Sylfaen" w:eastAsia="Times New Roman" w:hAnsi="Sylfaen" w:cs="Sylfaen"/>
          <w:color w:val="000000"/>
        </w:rPr>
        <w:t>კმ</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lastRenderedPageBreak/>
        <w:t>სომხეთის</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საზღვრამდე</w:t>
      </w:r>
      <w:r w:rsidRPr="00352E61">
        <w:rPr>
          <w:rFonts w:ascii="Sylfaen" w:eastAsia="Times New Roman" w:hAnsi="Sylfaen" w:cs="Times New Roman"/>
          <w:color w:val="000000"/>
        </w:rPr>
        <w:t xml:space="preserve"> ( </w:t>
      </w:r>
      <w:r w:rsidRPr="00352E61">
        <w:rPr>
          <w:rFonts w:ascii="Sylfaen" w:eastAsia="Times New Roman" w:hAnsi="Sylfaen" w:cs="Sylfaen"/>
          <w:color w:val="000000"/>
        </w:rPr>
        <w:t>ს</w:t>
      </w:r>
      <w:r w:rsidRPr="00352E61">
        <w:rPr>
          <w:rFonts w:ascii="Sylfaen" w:eastAsia="Times New Roman" w:hAnsi="Sylfaen" w:cs="Times New Roman"/>
          <w:color w:val="000000"/>
        </w:rPr>
        <w:t>.</w:t>
      </w:r>
      <w:r w:rsidRPr="00352E61">
        <w:rPr>
          <w:rFonts w:ascii="Sylfaen" w:eastAsia="Times New Roman" w:hAnsi="Sylfaen" w:cs="Sylfaen"/>
          <w:color w:val="000000"/>
        </w:rPr>
        <w:t>გ</w:t>
      </w:r>
      <w:r w:rsidRPr="00352E61">
        <w:rPr>
          <w:rFonts w:ascii="Sylfaen" w:eastAsia="Times New Roman" w:hAnsi="Sylfaen" w:cs="Times New Roman"/>
          <w:color w:val="000000"/>
        </w:rPr>
        <w:t>.</w:t>
      </w:r>
      <w:r w:rsidRPr="00352E61">
        <w:rPr>
          <w:rFonts w:ascii="Sylfaen" w:eastAsia="Times New Roman" w:hAnsi="Sylfaen" w:cs="Sylfaen"/>
          <w:color w:val="000000"/>
        </w:rPr>
        <w:t>პ</w:t>
      </w:r>
      <w:r w:rsidRPr="00352E61">
        <w:rPr>
          <w:rFonts w:ascii="Sylfaen" w:eastAsia="Times New Roman" w:hAnsi="Sylfaen" w:cs="Times New Roman"/>
          <w:color w:val="000000"/>
        </w:rPr>
        <w:t>. “</w:t>
      </w:r>
      <w:r w:rsidRPr="00352E61">
        <w:rPr>
          <w:rFonts w:ascii="Sylfaen" w:eastAsia="Times New Roman" w:hAnsi="Sylfaen" w:cs="Sylfaen"/>
          <w:color w:val="000000"/>
        </w:rPr>
        <w:t>ნინოწმინდა</w:t>
      </w:r>
      <w:r w:rsidRPr="00352E61">
        <w:rPr>
          <w:rFonts w:ascii="Sylfaen" w:eastAsia="Times New Roman" w:hAnsi="Sylfaen" w:cs="Times New Roman"/>
          <w:color w:val="000000"/>
        </w:rPr>
        <w:t>” ) – 89</w:t>
      </w:r>
      <w:r w:rsidRPr="00352E61">
        <w:rPr>
          <w:rFonts w:ascii="Sylfaen" w:eastAsia="Times New Roman" w:hAnsi="Sylfaen" w:cs="Sylfaen"/>
          <w:color w:val="000000"/>
        </w:rPr>
        <w:t>კმ</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და</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თურქეთის</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საზღვრამდე</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ს</w:t>
      </w:r>
      <w:r w:rsidRPr="00352E61">
        <w:rPr>
          <w:rFonts w:ascii="Sylfaen" w:eastAsia="Times New Roman" w:hAnsi="Sylfaen" w:cs="Times New Roman"/>
          <w:color w:val="000000"/>
        </w:rPr>
        <w:t>.</w:t>
      </w:r>
      <w:r w:rsidRPr="00352E61">
        <w:rPr>
          <w:rFonts w:ascii="Sylfaen" w:eastAsia="Times New Roman" w:hAnsi="Sylfaen" w:cs="Sylfaen"/>
          <w:color w:val="000000"/>
        </w:rPr>
        <w:t>გ</w:t>
      </w:r>
      <w:r w:rsidRPr="00352E61">
        <w:rPr>
          <w:rFonts w:ascii="Sylfaen" w:eastAsia="Times New Roman" w:hAnsi="Sylfaen" w:cs="Times New Roman"/>
          <w:color w:val="000000"/>
        </w:rPr>
        <w:t>.</w:t>
      </w:r>
      <w:r w:rsidRPr="00352E61">
        <w:rPr>
          <w:rFonts w:ascii="Sylfaen" w:eastAsia="Times New Roman" w:hAnsi="Sylfaen" w:cs="Sylfaen"/>
          <w:color w:val="000000"/>
        </w:rPr>
        <w:t>პ</w:t>
      </w:r>
      <w:r w:rsidRPr="00352E61">
        <w:rPr>
          <w:rFonts w:ascii="Sylfaen" w:eastAsia="Times New Roman" w:hAnsi="Sylfaen" w:cs="Times New Roman"/>
          <w:color w:val="000000"/>
        </w:rPr>
        <w:t>. “</w:t>
      </w:r>
      <w:r w:rsidRPr="00352E61">
        <w:rPr>
          <w:rFonts w:ascii="Sylfaen" w:eastAsia="Times New Roman" w:hAnsi="Sylfaen" w:cs="Sylfaen"/>
          <w:color w:val="000000"/>
        </w:rPr>
        <w:t>ვალე</w:t>
      </w:r>
      <w:r w:rsidRPr="00352E61">
        <w:rPr>
          <w:rFonts w:ascii="Sylfaen" w:eastAsia="Times New Roman" w:hAnsi="Sylfaen" w:cs="Times New Roman"/>
          <w:color w:val="000000"/>
        </w:rPr>
        <w:t>”) – 12</w:t>
      </w:r>
      <w:r w:rsidRPr="00352E61">
        <w:rPr>
          <w:rFonts w:ascii="Sylfaen" w:eastAsia="Times New Roman" w:hAnsi="Sylfaen" w:cs="Sylfaen"/>
          <w:color w:val="000000"/>
        </w:rPr>
        <w:t>კმ</w:t>
      </w:r>
      <w:r w:rsidRPr="00352E61">
        <w:rPr>
          <w:rFonts w:ascii="Sylfaen" w:eastAsia="Times New Roman" w:hAnsi="Sylfaen" w:cs="Times New Roman"/>
          <w:color w:val="000000"/>
        </w:rPr>
        <w:t>.</w:t>
      </w:r>
    </w:p>
    <w:p w:rsidR="00597FAE" w:rsidRPr="00597FAE" w:rsidRDefault="00597FAE" w:rsidP="00352E61">
      <w:pPr>
        <w:autoSpaceDE w:val="0"/>
        <w:autoSpaceDN w:val="0"/>
        <w:adjustRightInd w:val="0"/>
        <w:spacing w:after="0"/>
        <w:jc w:val="both"/>
        <w:rPr>
          <w:rFonts w:ascii="Sylfaen" w:eastAsia="Times New Roman" w:hAnsi="Sylfaen" w:cs="Times New Roman"/>
          <w:color w:val="000000"/>
          <w:lang w:val="ka-GE"/>
        </w:rPr>
      </w:pPr>
      <w:r>
        <w:rPr>
          <w:rFonts w:ascii="Sylfaen" w:eastAsia="Times New Roman" w:hAnsi="Sylfaen" w:cs="Times New Roman"/>
          <w:color w:val="000000"/>
          <w:lang w:val="ka-GE"/>
        </w:rPr>
        <w:t>ვალე - ქალაქი ახალციხის რაიონში, მდებარეობს მდინარე ფოცხოვის მარჯვენა ნაპირზე, ერუშეთის ქედის სუსტად დახრილ ჩრდილოეთ კალთაზე, ზღვის დონიდან 1000-1200მ. ახალციხიდან დაშორებულია 12კმ.-ით. მოსახლეობა რიცხოვნობა შეადგენს 3646</w:t>
      </w:r>
      <w:r w:rsidR="00B915F3">
        <w:rPr>
          <w:rFonts w:ascii="Sylfaen" w:eastAsia="Times New Roman" w:hAnsi="Sylfaen" w:cs="Times New Roman"/>
          <w:color w:val="000000"/>
          <w:lang w:val="ka-GE"/>
        </w:rPr>
        <w:t>(2014 წლის აღწერის მიხედვით)</w:t>
      </w:r>
      <w:r>
        <w:rPr>
          <w:rFonts w:ascii="Sylfaen" w:eastAsia="Times New Roman" w:hAnsi="Sylfaen" w:cs="Times New Roman"/>
          <w:color w:val="000000"/>
          <w:lang w:val="ka-GE"/>
        </w:rPr>
        <w:t>-ს.</w:t>
      </w:r>
    </w:p>
    <w:p w:rsidR="00352E61" w:rsidRDefault="00352E61" w:rsidP="00352E61">
      <w:pPr>
        <w:spacing w:after="0"/>
        <w:jc w:val="both"/>
        <w:rPr>
          <w:rFonts w:ascii="Sylfaen" w:eastAsia="Times New Roman" w:hAnsi="Sylfaen" w:cs="Sylfaen"/>
          <w:lang w:val="ka-GE"/>
        </w:rPr>
      </w:pPr>
      <w:r w:rsidRPr="00352E61">
        <w:rPr>
          <w:rFonts w:ascii="Sylfaen" w:eastAsia="Times New Roman" w:hAnsi="Sylfaen" w:cs="Sylfaen"/>
          <w:lang w:val="ka-GE"/>
        </w:rPr>
        <w:t xml:space="preserve">  ახალციხის რაიონის მთავარი მდინარეებია: მტკვარი(რაიონის ფარგლებში 40კმ), ფოცხოვი და მის შენაკადები: ქვაბლიანი, ურაველი. პატარა მდინარეებია წინუბნისწყალი და ჭვინთაღელე.  განსახილველი ტერიტორიის უშუალო სიახლოვეს მიედინება მდ. ფოცხოვისწყალი.</w:t>
      </w:r>
    </w:p>
    <w:p w:rsidR="00B915F3" w:rsidRPr="00352E61" w:rsidRDefault="00B915F3" w:rsidP="00352E61">
      <w:pPr>
        <w:spacing w:after="0"/>
        <w:jc w:val="both"/>
        <w:rPr>
          <w:rFonts w:ascii="Sylfaen" w:eastAsia="Times New Roman" w:hAnsi="Sylfaen" w:cs="Sylfaen"/>
        </w:rPr>
      </w:pPr>
    </w:p>
    <w:p w:rsidR="00352E61" w:rsidRPr="00352E61" w:rsidRDefault="00123193" w:rsidP="00352E61">
      <w:pPr>
        <w:autoSpaceDE w:val="0"/>
        <w:autoSpaceDN w:val="0"/>
        <w:adjustRightInd w:val="0"/>
        <w:spacing w:after="0"/>
        <w:rPr>
          <w:rFonts w:ascii="Sylfaen" w:eastAsia="Times New Roman" w:hAnsi="Sylfaen" w:cs="Sylfaen"/>
          <w:b/>
          <w:i/>
          <w:lang w:val="ka-GE"/>
        </w:rPr>
      </w:pPr>
      <w:r>
        <w:rPr>
          <w:rFonts w:ascii="Sylfaen" w:eastAsia="Times New Roman" w:hAnsi="Sylfaen" w:cs="Sylfaen"/>
          <w:b/>
          <w:i/>
          <w:lang w:val="ka-GE"/>
        </w:rPr>
        <w:t>5</w:t>
      </w:r>
      <w:r w:rsidR="00352E61" w:rsidRPr="00352E61">
        <w:rPr>
          <w:rFonts w:ascii="Sylfaen" w:eastAsia="Times New Roman" w:hAnsi="Sylfaen" w:cs="Sylfaen"/>
          <w:b/>
          <w:i/>
          <w:lang w:val="ka-GE"/>
        </w:rPr>
        <w:t xml:space="preserve">.2. </w:t>
      </w:r>
      <w:r w:rsidR="00352E61" w:rsidRPr="00352E61">
        <w:rPr>
          <w:rFonts w:ascii="Sylfaen" w:eastAsia="Times New Roman" w:hAnsi="Sylfaen" w:cs="Sylfaen"/>
          <w:b/>
          <w:i/>
        </w:rPr>
        <w:t>გეოლოგიური</w:t>
      </w:r>
      <w:r w:rsidR="00352E61" w:rsidRPr="00352E61">
        <w:rPr>
          <w:rFonts w:ascii="Calibri" w:eastAsia="Times New Roman" w:hAnsi="Calibri" w:cs="Times New Roman"/>
          <w:b/>
          <w:i/>
        </w:rPr>
        <w:t xml:space="preserve"> </w:t>
      </w:r>
      <w:r w:rsidR="00352E61" w:rsidRPr="00352E61">
        <w:rPr>
          <w:rFonts w:ascii="Sylfaen" w:eastAsia="Times New Roman" w:hAnsi="Sylfaen" w:cs="Sylfaen"/>
          <w:b/>
          <w:i/>
        </w:rPr>
        <w:t>პირობები</w:t>
      </w:r>
    </w:p>
    <w:p w:rsidR="00352E61" w:rsidRPr="00352E61" w:rsidRDefault="00352E61" w:rsidP="00352E61">
      <w:pPr>
        <w:autoSpaceDE w:val="0"/>
        <w:autoSpaceDN w:val="0"/>
        <w:adjustRightInd w:val="0"/>
        <w:spacing w:after="0"/>
        <w:rPr>
          <w:rFonts w:ascii="Sylfaen" w:eastAsia="Times New Roman" w:hAnsi="Sylfaen" w:cs="Sylfaen"/>
          <w:b/>
          <w:lang w:val="ka-GE"/>
        </w:rPr>
      </w:pPr>
    </w:p>
    <w:p w:rsidR="00352E61" w:rsidRPr="00352E61" w:rsidRDefault="00123193" w:rsidP="00352E61">
      <w:pPr>
        <w:rPr>
          <w:rFonts w:ascii="Sylfaen" w:eastAsia="Times New Roman" w:hAnsi="Sylfaen" w:cs="Times New Roman"/>
          <w:b/>
          <w:i/>
          <w:lang w:val="ka-GE"/>
        </w:rPr>
      </w:pPr>
      <w:r>
        <w:rPr>
          <w:rFonts w:ascii="Sylfaen" w:eastAsia="Times New Roman" w:hAnsi="Sylfaen" w:cs="Times New Roman"/>
          <w:b/>
          <w:i/>
          <w:lang w:val="ka-GE"/>
        </w:rPr>
        <w:t>5</w:t>
      </w:r>
      <w:r w:rsidR="00352E61" w:rsidRPr="00352E61">
        <w:rPr>
          <w:rFonts w:ascii="Sylfaen" w:eastAsia="Times New Roman" w:hAnsi="Sylfaen" w:cs="Times New Roman"/>
          <w:b/>
          <w:i/>
        </w:rPr>
        <w:t>.2.</w:t>
      </w:r>
      <w:r w:rsidR="00352E61" w:rsidRPr="00352E61">
        <w:rPr>
          <w:rFonts w:ascii="Sylfaen" w:eastAsia="Times New Roman" w:hAnsi="Sylfaen" w:cs="Times New Roman"/>
          <w:b/>
          <w:i/>
          <w:lang w:val="ka-GE"/>
        </w:rPr>
        <w:t xml:space="preserve">1. </w:t>
      </w:r>
      <w:r w:rsidR="00352E61" w:rsidRPr="00352E61">
        <w:rPr>
          <w:rFonts w:ascii="Sylfaen" w:eastAsia="Times New Roman" w:hAnsi="Sylfaen" w:cs="Times New Roman"/>
          <w:b/>
          <w:i/>
        </w:rPr>
        <w:t xml:space="preserve"> </w:t>
      </w:r>
      <w:r w:rsidR="00352E61" w:rsidRPr="00352E61">
        <w:rPr>
          <w:rFonts w:ascii="Sylfaen" w:eastAsia="Times New Roman" w:hAnsi="Sylfaen" w:cs="Times New Roman"/>
          <w:b/>
          <w:i/>
          <w:lang w:val="ka-GE"/>
        </w:rPr>
        <w:t>გეომორფოლოგია(რელიეფი)</w:t>
      </w:r>
    </w:p>
    <w:p w:rsidR="00352E61" w:rsidRPr="00352E61" w:rsidRDefault="00352E61" w:rsidP="00352E61">
      <w:pPr>
        <w:spacing w:after="0"/>
        <w:jc w:val="both"/>
        <w:rPr>
          <w:rFonts w:ascii="Sylfaen" w:eastAsia="Times New Roman" w:hAnsi="Sylfaen" w:cs="Times New Roman"/>
        </w:rPr>
      </w:pPr>
      <w:r w:rsidRPr="00352E61">
        <w:rPr>
          <w:rFonts w:ascii="Sylfaen" w:eastAsia="Times New Roman" w:hAnsi="Sylfaen" w:cs="Sylfaen"/>
        </w:rPr>
        <w:t>ახალციხის</w:t>
      </w:r>
      <w:r w:rsidRPr="00352E61">
        <w:rPr>
          <w:rFonts w:ascii="Sylfaen" w:eastAsia="Times New Roman" w:hAnsi="Sylfaen" w:cs="Times New Roman"/>
        </w:rPr>
        <w:t xml:space="preserve"> </w:t>
      </w:r>
      <w:r w:rsidRPr="00352E61">
        <w:rPr>
          <w:rFonts w:ascii="Sylfaen" w:eastAsia="Times New Roman" w:hAnsi="Sylfaen" w:cs="Sylfaen"/>
        </w:rPr>
        <w:t>მთიანი</w:t>
      </w:r>
      <w:r w:rsidRPr="00352E61">
        <w:rPr>
          <w:rFonts w:ascii="Sylfaen" w:eastAsia="Times New Roman" w:hAnsi="Sylfaen" w:cs="Times New Roman"/>
        </w:rPr>
        <w:t xml:space="preserve"> </w:t>
      </w:r>
      <w:r w:rsidRPr="00352E61">
        <w:rPr>
          <w:rFonts w:ascii="Sylfaen" w:eastAsia="Times New Roman" w:hAnsi="Sylfaen" w:cs="Sylfaen"/>
        </w:rPr>
        <w:t>ქვაბული</w:t>
      </w:r>
      <w:r w:rsidRPr="00352E61">
        <w:rPr>
          <w:rFonts w:ascii="Sylfaen" w:eastAsia="Times New Roman" w:hAnsi="Sylfaen" w:cs="Times New Roman"/>
        </w:rPr>
        <w:t xml:space="preserve"> </w:t>
      </w:r>
      <w:r w:rsidRPr="00352E61">
        <w:rPr>
          <w:rFonts w:ascii="Sylfaen" w:eastAsia="Times New Roman" w:hAnsi="Sylfaen" w:cs="Sylfaen"/>
        </w:rPr>
        <w:t>განეკუთვნება</w:t>
      </w:r>
      <w:r w:rsidRPr="00352E61">
        <w:rPr>
          <w:rFonts w:ascii="Sylfaen" w:eastAsia="Times New Roman" w:hAnsi="Sylfaen" w:cs="Times New Roman"/>
        </w:rPr>
        <w:t xml:space="preserve"> </w:t>
      </w:r>
      <w:r w:rsidRPr="00352E61">
        <w:rPr>
          <w:rFonts w:ascii="Sylfaen" w:eastAsia="Times New Roman" w:hAnsi="Sylfaen" w:cs="Sylfaen"/>
        </w:rPr>
        <w:t>მთათაშუა</w:t>
      </w:r>
      <w:r w:rsidRPr="00352E61">
        <w:rPr>
          <w:rFonts w:ascii="Sylfaen" w:eastAsia="Times New Roman" w:hAnsi="Sylfaen" w:cs="Times New Roman"/>
        </w:rPr>
        <w:t xml:space="preserve"> </w:t>
      </w:r>
      <w:r w:rsidRPr="00352E61">
        <w:rPr>
          <w:rFonts w:ascii="Sylfaen" w:eastAsia="Times New Roman" w:hAnsi="Sylfaen" w:cs="Sylfaen"/>
        </w:rPr>
        <w:t>ქვაბულების</w:t>
      </w:r>
      <w:r w:rsidRPr="00352E61">
        <w:rPr>
          <w:rFonts w:ascii="Sylfaen" w:eastAsia="Times New Roman" w:hAnsi="Sylfaen" w:cs="Times New Roman"/>
        </w:rPr>
        <w:t xml:space="preserve"> </w:t>
      </w:r>
      <w:r w:rsidRPr="00352E61">
        <w:rPr>
          <w:rFonts w:ascii="Sylfaen" w:eastAsia="Times New Roman" w:hAnsi="Sylfaen" w:cs="Sylfaen"/>
        </w:rPr>
        <w:t>ტიპს</w:t>
      </w:r>
      <w:r w:rsidRPr="00352E61">
        <w:rPr>
          <w:rFonts w:ascii="Sylfaen" w:eastAsia="Times New Roman" w:hAnsi="Sylfaen" w:cs="Times New Roman"/>
        </w:rPr>
        <w:t xml:space="preserve">. </w:t>
      </w:r>
      <w:r w:rsidRPr="00352E61">
        <w:rPr>
          <w:rFonts w:ascii="Sylfaen" w:eastAsia="Times New Roman" w:hAnsi="Sylfaen" w:cs="Sylfaen"/>
        </w:rPr>
        <w:t>დასავლეთიდან</w:t>
      </w:r>
      <w:r w:rsidRPr="00352E61">
        <w:rPr>
          <w:rFonts w:ascii="Sylfaen" w:eastAsia="Times New Roman" w:hAnsi="Sylfaen" w:cs="Times New Roman"/>
        </w:rPr>
        <w:t xml:space="preserve"> </w:t>
      </w:r>
      <w:r w:rsidRPr="00352E61">
        <w:rPr>
          <w:rFonts w:ascii="Sylfaen" w:eastAsia="Times New Roman" w:hAnsi="Sylfaen" w:cs="Sylfaen"/>
        </w:rPr>
        <w:t>მას</w:t>
      </w:r>
      <w:r w:rsidRPr="00352E61">
        <w:rPr>
          <w:rFonts w:ascii="Sylfaen" w:eastAsia="Times New Roman" w:hAnsi="Sylfaen" w:cs="Times New Roman"/>
        </w:rPr>
        <w:t xml:space="preserve"> </w:t>
      </w:r>
      <w:r w:rsidRPr="00352E61">
        <w:rPr>
          <w:rFonts w:ascii="Sylfaen" w:eastAsia="Times New Roman" w:hAnsi="Sylfaen" w:cs="Sylfaen"/>
        </w:rPr>
        <w:t>ესაზღვრება</w:t>
      </w:r>
      <w:r w:rsidRPr="00352E61">
        <w:rPr>
          <w:rFonts w:ascii="Sylfaen" w:eastAsia="Times New Roman" w:hAnsi="Sylfaen" w:cs="Times New Roman"/>
        </w:rPr>
        <w:t xml:space="preserve"> </w:t>
      </w:r>
      <w:r w:rsidRPr="00352E61">
        <w:rPr>
          <w:rFonts w:ascii="Sylfaen" w:eastAsia="Times New Roman" w:hAnsi="Sylfaen" w:cs="Sylfaen"/>
        </w:rPr>
        <w:t>არსიანის</w:t>
      </w:r>
      <w:r w:rsidRPr="00352E61">
        <w:rPr>
          <w:rFonts w:ascii="Sylfaen" w:eastAsia="Times New Roman" w:hAnsi="Sylfaen" w:cs="Times New Roman"/>
        </w:rPr>
        <w:t xml:space="preserve"> </w:t>
      </w:r>
      <w:r w:rsidRPr="00352E61">
        <w:rPr>
          <w:rFonts w:ascii="Sylfaen" w:eastAsia="Times New Roman" w:hAnsi="Sylfaen" w:cs="Sylfaen"/>
        </w:rPr>
        <w:t>ქედის</w:t>
      </w:r>
      <w:r w:rsidRPr="00352E61">
        <w:rPr>
          <w:rFonts w:ascii="Sylfaen" w:eastAsia="Times New Roman" w:hAnsi="Sylfaen" w:cs="Times New Roman"/>
        </w:rPr>
        <w:t xml:space="preserve"> </w:t>
      </w:r>
      <w:r w:rsidRPr="00352E61">
        <w:rPr>
          <w:rFonts w:ascii="Sylfaen" w:eastAsia="Times New Roman" w:hAnsi="Sylfaen" w:cs="Sylfaen"/>
        </w:rPr>
        <w:t>ჩრდილო</w:t>
      </w:r>
      <w:r w:rsidRPr="00352E61">
        <w:rPr>
          <w:rFonts w:ascii="Sylfaen" w:eastAsia="Times New Roman" w:hAnsi="Sylfaen" w:cs="Times New Roman"/>
        </w:rPr>
        <w:t xml:space="preserve"> </w:t>
      </w:r>
      <w:r w:rsidRPr="00352E61">
        <w:rPr>
          <w:rFonts w:ascii="Sylfaen" w:eastAsia="Times New Roman" w:hAnsi="Sylfaen" w:cs="Sylfaen"/>
        </w:rPr>
        <w:t>ნაწილი</w:t>
      </w:r>
      <w:r w:rsidRPr="00352E61">
        <w:rPr>
          <w:rFonts w:ascii="Sylfaen" w:eastAsia="Times New Roman" w:hAnsi="Sylfaen" w:cs="Times New Roman"/>
        </w:rPr>
        <w:t xml:space="preserve">, </w:t>
      </w:r>
      <w:r w:rsidRPr="00352E61">
        <w:rPr>
          <w:rFonts w:ascii="Sylfaen" w:eastAsia="Times New Roman" w:hAnsi="Sylfaen" w:cs="Sylfaen"/>
        </w:rPr>
        <w:t>ჩრდილოეთიდან</w:t>
      </w:r>
      <w:r w:rsidRPr="00352E61">
        <w:rPr>
          <w:rFonts w:ascii="Sylfaen" w:eastAsia="Times New Roman" w:hAnsi="Sylfaen" w:cs="Times New Roman"/>
        </w:rPr>
        <w:t xml:space="preserve"> </w:t>
      </w:r>
      <w:r w:rsidRPr="00352E61">
        <w:rPr>
          <w:rFonts w:ascii="Sylfaen" w:eastAsia="Times New Roman" w:hAnsi="Sylfaen" w:cs="Sylfaen"/>
        </w:rPr>
        <w:t>აჭარა</w:t>
      </w:r>
      <w:r w:rsidRPr="00352E61">
        <w:rPr>
          <w:rFonts w:ascii="Sylfaen" w:eastAsia="Times New Roman" w:hAnsi="Sylfaen" w:cs="Times New Roman"/>
        </w:rPr>
        <w:t>-</w:t>
      </w:r>
      <w:r w:rsidRPr="00352E61">
        <w:rPr>
          <w:rFonts w:ascii="Sylfaen" w:eastAsia="Times New Roman" w:hAnsi="Sylfaen" w:cs="Sylfaen"/>
        </w:rPr>
        <w:t>იმერეთის</w:t>
      </w:r>
      <w:r w:rsidRPr="00352E61">
        <w:rPr>
          <w:rFonts w:ascii="Sylfaen" w:eastAsia="Times New Roman" w:hAnsi="Sylfaen" w:cs="Times New Roman"/>
        </w:rPr>
        <w:t xml:space="preserve"> </w:t>
      </w:r>
      <w:r w:rsidRPr="00352E61">
        <w:rPr>
          <w:rFonts w:ascii="Sylfaen" w:eastAsia="Times New Roman" w:hAnsi="Sylfaen" w:cs="Sylfaen"/>
        </w:rPr>
        <w:t>ქედი</w:t>
      </w:r>
      <w:r w:rsidRPr="00352E61">
        <w:rPr>
          <w:rFonts w:ascii="Sylfaen" w:eastAsia="Times New Roman" w:hAnsi="Sylfaen" w:cs="Times New Roman"/>
        </w:rPr>
        <w:t xml:space="preserve">, </w:t>
      </w:r>
      <w:r w:rsidRPr="00352E61">
        <w:rPr>
          <w:rFonts w:ascii="Sylfaen" w:eastAsia="Times New Roman" w:hAnsi="Sylfaen" w:cs="Sylfaen"/>
        </w:rPr>
        <w:t>აღმოსავლეთიდან</w:t>
      </w:r>
      <w:r w:rsidRPr="00352E61">
        <w:rPr>
          <w:rFonts w:ascii="Sylfaen" w:eastAsia="Times New Roman" w:hAnsi="Sylfaen" w:cs="Times New Roman"/>
        </w:rPr>
        <w:t xml:space="preserve"> </w:t>
      </w:r>
      <w:r w:rsidRPr="00352E61">
        <w:rPr>
          <w:rFonts w:ascii="Sylfaen" w:eastAsia="Times New Roman" w:hAnsi="Sylfaen" w:cs="Sylfaen"/>
        </w:rPr>
        <w:t>თრიალეთის</w:t>
      </w:r>
      <w:r w:rsidRPr="00352E61">
        <w:rPr>
          <w:rFonts w:ascii="Sylfaen" w:eastAsia="Times New Roman" w:hAnsi="Sylfaen" w:cs="Times New Roman"/>
        </w:rPr>
        <w:t xml:space="preserve"> </w:t>
      </w:r>
      <w:r w:rsidRPr="00352E61">
        <w:rPr>
          <w:rFonts w:ascii="Sylfaen" w:eastAsia="Times New Roman" w:hAnsi="Sylfaen" w:cs="Sylfaen"/>
        </w:rPr>
        <w:t>ქედის</w:t>
      </w:r>
      <w:r w:rsidRPr="00352E61">
        <w:rPr>
          <w:rFonts w:ascii="Sylfaen" w:eastAsia="Times New Roman" w:hAnsi="Sylfaen" w:cs="Times New Roman"/>
        </w:rPr>
        <w:t xml:space="preserve"> </w:t>
      </w:r>
      <w:r w:rsidRPr="00352E61">
        <w:rPr>
          <w:rFonts w:ascii="Sylfaen" w:eastAsia="Times New Roman" w:hAnsi="Sylfaen" w:cs="Sylfaen"/>
        </w:rPr>
        <w:t>დასავლეთ</w:t>
      </w:r>
      <w:r w:rsidRPr="00352E61">
        <w:rPr>
          <w:rFonts w:ascii="Sylfaen" w:eastAsia="Times New Roman" w:hAnsi="Sylfaen" w:cs="Times New Roman"/>
        </w:rPr>
        <w:t xml:space="preserve"> </w:t>
      </w:r>
      <w:r w:rsidRPr="00352E61">
        <w:rPr>
          <w:rFonts w:ascii="Sylfaen" w:eastAsia="Times New Roman" w:hAnsi="Sylfaen" w:cs="Sylfaen"/>
        </w:rPr>
        <w:t>დაბოლოება</w:t>
      </w:r>
      <w:r w:rsidRPr="00352E61">
        <w:rPr>
          <w:rFonts w:ascii="Sylfaen" w:eastAsia="Times New Roman" w:hAnsi="Sylfaen" w:cs="Times New Roman"/>
        </w:rPr>
        <w:t xml:space="preserve">, </w:t>
      </w:r>
      <w:r w:rsidRPr="00352E61">
        <w:rPr>
          <w:rFonts w:ascii="Sylfaen" w:eastAsia="Times New Roman" w:hAnsi="Sylfaen" w:cs="Sylfaen"/>
        </w:rPr>
        <w:t>ხოლო</w:t>
      </w:r>
      <w:r w:rsidRPr="00352E61">
        <w:rPr>
          <w:rFonts w:ascii="Sylfaen" w:eastAsia="Times New Roman" w:hAnsi="Sylfaen" w:cs="Times New Roman"/>
        </w:rPr>
        <w:t xml:space="preserve"> </w:t>
      </w:r>
      <w:r w:rsidRPr="00352E61">
        <w:rPr>
          <w:rFonts w:ascii="Sylfaen" w:eastAsia="Times New Roman" w:hAnsi="Sylfaen" w:cs="Sylfaen"/>
        </w:rPr>
        <w:t>სამხრეთიდან</w:t>
      </w:r>
      <w:r w:rsidRPr="00352E61">
        <w:rPr>
          <w:rFonts w:ascii="Sylfaen" w:eastAsia="Times New Roman" w:hAnsi="Sylfaen" w:cs="Times New Roman"/>
        </w:rPr>
        <w:t xml:space="preserve"> </w:t>
      </w:r>
      <w:r w:rsidRPr="00352E61">
        <w:rPr>
          <w:rFonts w:ascii="Sylfaen" w:eastAsia="Times New Roman" w:hAnsi="Sylfaen" w:cs="Sylfaen"/>
        </w:rPr>
        <w:t>ერუშეთის</w:t>
      </w:r>
      <w:r w:rsidRPr="00352E61">
        <w:rPr>
          <w:rFonts w:ascii="Sylfaen" w:eastAsia="Times New Roman" w:hAnsi="Sylfaen" w:cs="Times New Roman"/>
        </w:rPr>
        <w:t xml:space="preserve"> </w:t>
      </w:r>
      <w:r w:rsidRPr="00352E61">
        <w:rPr>
          <w:rFonts w:ascii="Sylfaen" w:eastAsia="Times New Roman" w:hAnsi="Sylfaen" w:cs="Sylfaen"/>
        </w:rPr>
        <w:t>მთიანეთის</w:t>
      </w:r>
      <w:r w:rsidRPr="00352E61">
        <w:rPr>
          <w:rFonts w:ascii="Sylfaen" w:eastAsia="Times New Roman" w:hAnsi="Sylfaen" w:cs="Times New Roman"/>
        </w:rPr>
        <w:t xml:space="preserve"> </w:t>
      </w:r>
      <w:r w:rsidRPr="00352E61">
        <w:rPr>
          <w:rFonts w:ascii="Sylfaen" w:eastAsia="Times New Roman" w:hAnsi="Sylfaen" w:cs="Sylfaen"/>
        </w:rPr>
        <w:t>ჩრდილო</w:t>
      </w:r>
      <w:r w:rsidRPr="00352E61">
        <w:rPr>
          <w:rFonts w:ascii="Sylfaen" w:eastAsia="Times New Roman" w:hAnsi="Sylfaen" w:cs="Times New Roman"/>
        </w:rPr>
        <w:t xml:space="preserve"> </w:t>
      </w:r>
      <w:r w:rsidRPr="00352E61">
        <w:rPr>
          <w:rFonts w:ascii="Sylfaen" w:eastAsia="Times New Roman" w:hAnsi="Sylfaen" w:cs="Sylfaen"/>
        </w:rPr>
        <w:t>კალთები</w:t>
      </w:r>
      <w:r w:rsidRPr="00352E61">
        <w:rPr>
          <w:rFonts w:ascii="Sylfaen" w:eastAsia="Times New Roman" w:hAnsi="Sylfaen" w:cs="Times New Roman"/>
        </w:rPr>
        <w:t xml:space="preserve">. </w:t>
      </w:r>
      <w:r w:rsidRPr="00352E61">
        <w:rPr>
          <w:rFonts w:ascii="Sylfaen" w:eastAsia="Times New Roman" w:hAnsi="Sylfaen" w:cs="Sylfaen"/>
        </w:rPr>
        <w:t>ქვაბული</w:t>
      </w:r>
      <w:r w:rsidRPr="00352E61">
        <w:rPr>
          <w:rFonts w:ascii="Sylfaen" w:eastAsia="Times New Roman" w:hAnsi="Sylfaen" w:cs="Times New Roman"/>
        </w:rPr>
        <w:t xml:space="preserve"> </w:t>
      </w:r>
      <w:r w:rsidRPr="00352E61">
        <w:rPr>
          <w:rFonts w:ascii="Sylfaen" w:eastAsia="Times New Roman" w:hAnsi="Sylfaen" w:cs="Sylfaen"/>
        </w:rPr>
        <w:t>დასავლეთიდან</w:t>
      </w:r>
      <w:r w:rsidRPr="00352E61">
        <w:rPr>
          <w:rFonts w:ascii="Sylfaen" w:eastAsia="Times New Roman" w:hAnsi="Sylfaen" w:cs="Times New Roman"/>
        </w:rPr>
        <w:t xml:space="preserve"> </w:t>
      </w:r>
      <w:r w:rsidRPr="00352E61">
        <w:rPr>
          <w:rFonts w:ascii="Sylfaen" w:eastAsia="Times New Roman" w:hAnsi="Sylfaen" w:cs="Sylfaen"/>
        </w:rPr>
        <w:t>აღმოსავლეთისაკენ</w:t>
      </w:r>
      <w:r w:rsidRPr="00352E61">
        <w:rPr>
          <w:rFonts w:ascii="Sylfaen" w:eastAsia="Times New Roman" w:hAnsi="Sylfaen" w:cs="Times New Roman"/>
        </w:rPr>
        <w:t xml:space="preserve"> (</w:t>
      </w:r>
      <w:r w:rsidRPr="00352E61">
        <w:rPr>
          <w:rFonts w:ascii="Sylfaen" w:eastAsia="Times New Roman" w:hAnsi="Sylfaen" w:cs="Sylfaen"/>
        </w:rPr>
        <w:t>სოფ</w:t>
      </w:r>
      <w:r w:rsidRPr="00352E61">
        <w:rPr>
          <w:rFonts w:ascii="Sylfaen" w:eastAsia="Times New Roman" w:hAnsi="Sylfaen" w:cs="Times New Roman"/>
        </w:rPr>
        <w:t xml:space="preserve">. </w:t>
      </w:r>
      <w:r w:rsidRPr="00352E61">
        <w:rPr>
          <w:rFonts w:ascii="Sylfaen" w:eastAsia="Times New Roman" w:hAnsi="Sylfaen" w:cs="Sylfaen"/>
        </w:rPr>
        <w:t>დერცელიდან</w:t>
      </w:r>
      <w:r w:rsidRPr="00352E61">
        <w:rPr>
          <w:rFonts w:ascii="Sylfaen" w:eastAsia="Times New Roman" w:hAnsi="Sylfaen" w:cs="Times New Roman"/>
        </w:rPr>
        <w:t xml:space="preserve"> </w:t>
      </w:r>
      <w:r w:rsidRPr="00352E61">
        <w:rPr>
          <w:rFonts w:ascii="Sylfaen" w:eastAsia="Times New Roman" w:hAnsi="Sylfaen" w:cs="Sylfaen"/>
        </w:rPr>
        <w:t>სოფ</w:t>
      </w:r>
      <w:r w:rsidRPr="00352E61">
        <w:rPr>
          <w:rFonts w:ascii="Sylfaen" w:eastAsia="Times New Roman" w:hAnsi="Sylfaen" w:cs="Times New Roman"/>
        </w:rPr>
        <w:t xml:space="preserve">. </w:t>
      </w:r>
      <w:r w:rsidRPr="00352E61">
        <w:rPr>
          <w:rFonts w:ascii="Sylfaen" w:eastAsia="Times New Roman" w:hAnsi="Sylfaen" w:cs="Sylfaen"/>
        </w:rPr>
        <w:t>ბლორძამდე</w:t>
      </w:r>
      <w:r w:rsidRPr="00352E61">
        <w:rPr>
          <w:rFonts w:ascii="Sylfaen" w:eastAsia="Times New Roman" w:hAnsi="Sylfaen" w:cs="Times New Roman"/>
        </w:rPr>
        <w:t xml:space="preserve">) </w:t>
      </w:r>
      <w:r w:rsidRPr="00352E61">
        <w:rPr>
          <w:rFonts w:ascii="Sylfaen" w:eastAsia="Times New Roman" w:hAnsi="Sylfaen" w:cs="Sylfaen"/>
        </w:rPr>
        <w:t>გრძელდება</w:t>
      </w:r>
      <w:r w:rsidRPr="00352E61">
        <w:rPr>
          <w:rFonts w:ascii="Sylfaen" w:eastAsia="Times New Roman" w:hAnsi="Sylfaen" w:cs="Times New Roman"/>
        </w:rPr>
        <w:t xml:space="preserve"> 50</w:t>
      </w:r>
      <w:r w:rsidRPr="00352E61">
        <w:rPr>
          <w:rFonts w:ascii="Sylfaen" w:eastAsia="Times New Roman" w:hAnsi="Sylfaen" w:cs="Sylfaen"/>
        </w:rPr>
        <w:t>კმ</w:t>
      </w:r>
      <w:r w:rsidRPr="00352E61">
        <w:rPr>
          <w:rFonts w:ascii="Sylfaen" w:eastAsia="Times New Roman" w:hAnsi="Sylfaen" w:cs="Times New Roman"/>
        </w:rPr>
        <w:t>-</w:t>
      </w:r>
      <w:r w:rsidRPr="00352E61">
        <w:rPr>
          <w:rFonts w:ascii="Sylfaen" w:eastAsia="Times New Roman" w:hAnsi="Sylfaen" w:cs="Sylfaen"/>
        </w:rPr>
        <w:t>ს</w:t>
      </w:r>
      <w:r w:rsidRPr="00352E61">
        <w:rPr>
          <w:rFonts w:ascii="Sylfaen" w:eastAsia="Times New Roman" w:hAnsi="Sylfaen" w:cs="Times New Roman"/>
        </w:rPr>
        <w:t xml:space="preserve"> </w:t>
      </w:r>
      <w:r w:rsidRPr="00352E61">
        <w:rPr>
          <w:rFonts w:ascii="Sylfaen" w:eastAsia="Times New Roman" w:hAnsi="Sylfaen" w:cs="Sylfaen"/>
        </w:rPr>
        <w:t>მანძილზე</w:t>
      </w:r>
      <w:r w:rsidRPr="00352E61">
        <w:rPr>
          <w:rFonts w:ascii="Sylfaen" w:eastAsia="Times New Roman" w:hAnsi="Sylfaen" w:cs="Times New Roman"/>
        </w:rPr>
        <w:t xml:space="preserve"> (</w:t>
      </w:r>
      <w:r w:rsidRPr="00352E61">
        <w:rPr>
          <w:rFonts w:ascii="Sylfaen" w:eastAsia="Times New Roman" w:hAnsi="Sylfaen" w:cs="Sylfaen"/>
        </w:rPr>
        <w:t>რუკა</w:t>
      </w:r>
      <w:r w:rsidRPr="00352E61">
        <w:rPr>
          <w:rFonts w:ascii="Sylfaen" w:eastAsia="Times New Roman" w:hAnsi="Sylfaen" w:cs="Times New Roman"/>
        </w:rPr>
        <w:t xml:space="preserve"> 3). </w:t>
      </w:r>
      <w:r w:rsidRPr="00352E61">
        <w:rPr>
          <w:rFonts w:ascii="Sylfaen" w:eastAsia="Times New Roman" w:hAnsi="Sylfaen" w:cs="Sylfaen"/>
        </w:rPr>
        <w:t>მისი</w:t>
      </w:r>
      <w:r w:rsidRPr="00352E61">
        <w:rPr>
          <w:rFonts w:ascii="Sylfaen" w:eastAsia="Times New Roman" w:hAnsi="Sylfaen" w:cs="Times New Roman"/>
        </w:rPr>
        <w:t xml:space="preserve"> </w:t>
      </w:r>
      <w:r w:rsidRPr="00352E61">
        <w:rPr>
          <w:rFonts w:ascii="Sylfaen" w:eastAsia="Times New Roman" w:hAnsi="Sylfaen" w:cs="Sylfaen"/>
        </w:rPr>
        <w:t>სიგანე</w:t>
      </w:r>
      <w:r w:rsidRPr="00352E61">
        <w:rPr>
          <w:rFonts w:ascii="Sylfaen" w:eastAsia="Times New Roman" w:hAnsi="Sylfaen" w:cs="Times New Roman"/>
        </w:rPr>
        <w:t xml:space="preserve"> </w:t>
      </w:r>
      <w:r w:rsidRPr="00352E61">
        <w:rPr>
          <w:rFonts w:ascii="Sylfaen" w:eastAsia="Times New Roman" w:hAnsi="Sylfaen" w:cs="Sylfaen"/>
        </w:rPr>
        <w:t>სხვადასხვა</w:t>
      </w:r>
      <w:r w:rsidRPr="00352E61">
        <w:rPr>
          <w:rFonts w:ascii="Sylfaen" w:eastAsia="Times New Roman" w:hAnsi="Sylfaen" w:cs="Times New Roman"/>
        </w:rPr>
        <w:t xml:space="preserve"> </w:t>
      </w:r>
      <w:r w:rsidRPr="00352E61">
        <w:rPr>
          <w:rFonts w:ascii="Sylfaen" w:eastAsia="Times New Roman" w:hAnsi="Sylfaen" w:cs="Sylfaen"/>
        </w:rPr>
        <w:t>ნაწილში</w:t>
      </w:r>
      <w:r w:rsidRPr="00352E61">
        <w:rPr>
          <w:rFonts w:ascii="Sylfaen" w:eastAsia="Times New Roman" w:hAnsi="Sylfaen" w:cs="Times New Roman"/>
        </w:rPr>
        <w:t xml:space="preserve"> </w:t>
      </w:r>
      <w:r w:rsidRPr="00352E61">
        <w:rPr>
          <w:rFonts w:ascii="Sylfaen" w:eastAsia="Times New Roman" w:hAnsi="Sylfaen" w:cs="Sylfaen"/>
        </w:rPr>
        <w:t>სხვადასხვაა</w:t>
      </w:r>
      <w:r w:rsidRPr="00352E61">
        <w:rPr>
          <w:rFonts w:ascii="Sylfaen" w:eastAsia="Times New Roman" w:hAnsi="Sylfaen" w:cs="Times New Roman"/>
        </w:rPr>
        <w:t xml:space="preserve"> - </w:t>
      </w:r>
      <w:r w:rsidRPr="00352E61">
        <w:rPr>
          <w:rFonts w:ascii="Sylfaen" w:eastAsia="Times New Roman" w:hAnsi="Sylfaen" w:cs="Sylfaen"/>
        </w:rPr>
        <w:t>დასავლეთ</w:t>
      </w:r>
      <w:r w:rsidRPr="00352E61">
        <w:rPr>
          <w:rFonts w:ascii="Sylfaen" w:eastAsia="Times New Roman" w:hAnsi="Sylfaen" w:cs="Times New Roman"/>
        </w:rPr>
        <w:t xml:space="preserve"> </w:t>
      </w:r>
      <w:r w:rsidRPr="00352E61">
        <w:rPr>
          <w:rFonts w:ascii="Sylfaen" w:eastAsia="Times New Roman" w:hAnsi="Sylfaen" w:cs="Sylfaen"/>
        </w:rPr>
        <w:t>დაბოლოებასთან</w:t>
      </w:r>
      <w:r w:rsidRPr="00352E61">
        <w:rPr>
          <w:rFonts w:ascii="Sylfaen" w:eastAsia="Times New Roman" w:hAnsi="Sylfaen" w:cs="Times New Roman"/>
        </w:rPr>
        <w:t xml:space="preserve"> 4-5 </w:t>
      </w:r>
      <w:r w:rsidRPr="00352E61">
        <w:rPr>
          <w:rFonts w:ascii="Sylfaen" w:eastAsia="Times New Roman" w:hAnsi="Sylfaen" w:cs="Sylfaen"/>
        </w:rPr>
        <w:t>კმ</w:t>
      </w:r>
      <w:r w:rsidRPr="00352E61">
        <w:rPr>
          <w:rFonts w:ascii="Sylfaen" w:eastAsia="Times New Roman" w:hAnsi="Sylfaen" w:cs="Times New Roman"/>
        </w:rPr>
        <w:t xml:space="preserve">, </w:t>
      </w:r>
      <w:r w:rsidRPr="00352E61">
        <w:rPr>
          <w:rFonts w:ascii="Sylfaen" w:eastAsia="Times New Roman" w:hAnsi="Sylfaen" w:cs="Sylfaen"/>
        </w:rPr>
        <w:t>ქ</w:t>
      </w:r>
      <w:r w:rsidRPr="00352E61">
        <w:rPr>
          <w:rFonts w:ascii="Sylfaen" w:eastAsia="Times New Roman" w:hAnsi="Sylfaen" w:cs="Times New Roman"/>
        </w:rPr>
        <w:t xml:space="preserve">. </w:t>
      </w:r>
      <w:r w:rsidRPr="00352E61">
        <w:rPr>
          <w:rFonts w:ascii="Sylfaen" w:eastAsia="Times New Roman" w:hAnsi="Sylfaen" w:cs="Sylfaen"/>
        </w:rPr>
        <w:t>ახალციხის</w:t>
      </w:r>
      <w:r w:rsidRPr="00352E61">
        <w:rPr>
          <w:rFonts w:ascii="Sylfaen" w:eastAsia="Times New Roman" w:hAnsi="Sylfaen" w:cs="Times New Roman"/>
        </w:rPr>
        <w:t xml:space="preserve"> </w:t>
      </w:r>
      <w:r w:rsidRPr="00352E61">
        <w:rPr>
          <w:rFonts w:ascii="Sylfaen" w:eastAsia="Times New Roman" w:hAnsi="Sylfaen" w:cs="Sylfaen"/>
        </w:rPr>
        <w:t>მერიდიანზე</w:t>
      </w:r>
      <w:r w:rsidRPr="00352E61">
        <w:rPr>
          <w:rFonts w:ascii="Sylfaen" w:eastAsia="Times New Roman" w:hAnsi="Sylfaen" w:cs="Times New Roman"/>
        </w:rPr>
        <w:t xml:space="preserve"> 12-14</w:t>
      </w:r>
      <w:r w:rsidRPr="00352E61">
        <w:rPr>
          <w:rFonts w:ascii="Sylfaen" w:eastAsia="Times New Roman" w:hAnsi="Sylfaen" w:cs="Sylfaen"/>
        </w:rPr>
        <w:t>კმ</w:t>
      </w:r>
      <w:r w:rsidRPr="00352E61">
        <w:rPr>
          <w:rFonts w:ascii="Sylfaen" w:eastAsia="Times New Roman" w:hAnsi="Sylfaen" w:cs="Times New Roman"/>
        </w:rPr>
        <w:t xml:space="preserve">, </w:t>
      </w:r>
      <w:r w:rsidRPr="00352E61">
        <w:rPr>
          <w:rFonts w:ascii="Sylfaen" w:eastAsia="Times New Roman" w:hAnsi="Sylfaen" w:cs="Sylfaen"/>
        </w:rPr>
        <w:t>ხოლო</w:t>
      </w:r>
      <w:r w:rsidRPr="00352E61">
        <w:rPr>
          <w:rFonts w:ascii="Sylfaen" w:eastAsia="Times New Roman" w:hAnsi="Sylfaen" w:cs="Times New Roman"/>
        </w:rPr>
        <w:t xml:space="preserve"> </w:t>
      </w:r>
      <w:r w:rsidRPr="00352E61">
        <w:rPr>
          <w:rFonts w:ascii="Sylfaen" w:eastAsia="Times New Roman" w:hAnsi="Sylfaen" w:cs="Sylfaen"/>
        </w:rPr>
        <w:t>აღმოსავლეთ</w:t>
      </w:r>
      <w:r w:rsidRPr="00352E61">
        <w:rPr>
          <w:rFonts w:ascii="Sylfaen" w:eastAsia="Times New Roman" w:hAnsi="Sylfaen" w:cs="Times New Roman"/>
        </w:rPr>
        <w:t xml:space="preserve"> </w:t>
      </w:r>
      <w:r w:rsidRPr="00352E61">
        <w:rPr>
          <w:rFonts w:ascii="Sylfaen" w:eastAsia="Times New Roman" w:hAnsi="Sylfaen" w:cs="Sylfaen"/>
        </w:rPr>
        <w:t>ნაწილში</w:t>
      </w:r>
      <w:r w:rsidRPr="00352E61">
        <w:rPr>
          <w:rFonts w:ascii="Sylfaen" w:eastAsia="Times New Roman" w:hAnsi="Sylfaen" w:cs="Times New Roman"/>
        </w:rPr>
        <w:t xml:space="preserve"> (</w:t>
      </w:r>
      <w:r w:rsidRPr="00352E61">
        <w:rPr>
          <w:rFonts w:ascii="Sylfaen" w:eastAsia="Times New Roman" w:hAnsi="Sylfaen" w:cs="Sylfaen"/>
        </w:rPr>
        <w:t>სოფ</w:t>
      </w:r>
      <w:r w:rsidRPr="00352E61">
        <w:rPr>
          <w:rFonts w:ascii="Sylfaen" w:eastAsia="Times New Roman" w:hAnsi="Sylfaen" w:cs="Times New Roman"/>
        </w:rPr>
        <w:t xml:space="preserve">. </w:t>
      </w:r>
      <w:r w:rsidRPr="00352E61">
        <w:rPr>
          <w:rFonts w:ascii="Sylfaen" w:eastAsia="Times New Roman" w:hAnsi="Sylfaen" w:cs="Sylfaen"/>
        </w:rPr>
        <w:t>სოფ</w:t>
      </w:r>
      <w:r w:rsidRPr="00352E61">
        <w:rPr>
          <w:rFonts w:ascii="Sylfaen" w:eastAsia="Times New Roman" w:hAnsi="Sylfaen" w:cs="Times New Roman"/>
        </w:rPr>
        <w:t xml:space="preserve">. </w:t>
      </w:r>
      <w:r w:rsidRPr="00352E61">
        <w:rPr>
          <w:rFonts w:ascii="Sylfaen" w:eastAsia="Times New Roman" w:hAnsi="Sylfaen" w:cs="Sylfaen"/>
        </w:rPr>
        <w:t>ჭობარეთი</w:t>
      </w:r>
      <w:r w:rsidRPr="00352E61">
        <w:rPr>
          <w:rFonts w:ascii="Sylfaen" w:eastAsia="Times New Roman" w:hAnsi="Sylfaen" w:cs="Times New Roman"/>
        </w:rPr>
        <w:t>-</w:t>
      </w:r>
      <w:r w:rsidRPr="00352E61">
        <w:rPr>
          <w:rFonts w:ascii="Sylfaen" w:eastAsia="Times New Roman" w:hAnsi="Sylfaen" w:cs="Sylfaen"/>
        </w:rPr>
        <w:t>აგარას</w:t>
      </w:r>
      <w:r w:rsidRPr="00352E61">
        <w:rPr>
          <w:rFonts w:ascii="Sylfaen" w:eastAsia="Times New Roman" w:hAnsi="Sylfaen" w:cs="Times New Roman"/>
        </w:rPr>
        <w:t xml:space="preserve"> </w:t>
      </w:r>
      <w:r w:rsidRPr="00352E61">
        <w:rPr>
          <w:rFonts w:ascii="Sylfaen" w:eastAsia="Times New Roman" w:hAnsi="Sylfaen" w:cs="Sylfaen"/>
        </w:rPr>
        <w:t>ხაზზე</w:t>
      </w:r>
      <w:r w:rsidRPr="00352E61">
        <w:rPr>
          <w:rFonts w:ascii="Sylfaen" w:eastAsia="Times New Roman" w:hAnsi="Sylfaen" w:cs="Times New Roman"/>
        </w:rPr>
        <w:t>) 18-20</w:t>
      </w:r>
      <w:r w:rsidRPr="00352E61">
        <w:rPr>
          <w:rFonts w:ascii="Sylfaen" w:eastAsia="Times New Roman" w:hAnsi="Sylfaen" w:cs="Sylfaen"/>
        </w:rPr>
        <w:t>კმ</w:t>
      </w:r>
      <w:r w:rsidRPr="00352E61">
        <w:rPr>
          <w:rFonts w:ascii="Sylfaen" w:eastAsia="Times New Roman" w:hAnsi="Sylfaen" w:cs="Times New Roman"/>
        </w:rPr>
        <w:t xml:space="preserve">. </w:t>
      </w:r>
      <w:r w:rsidRPr="00352E61">
        <w:rPr>
          <w:rFonts w:ascii="Sylfaen" w:eastAsia="Times New Roman" w:hAnsi="Sylfaen" w:cs="Sylfaen"/>
        </w:rPr>
        <w:t>ქვაბულის</w:t>
      </w:r>
      <w:r w:rsidRPr="00352E61">
        <w:rPr>
          <w:rFonts w:ascii="Sylfaen" w:eastAsia="Times New Roman" w:hAnsi="Sylfaen" w:cs="Times New Roman"/>
        </w:rPr>
        <w:t xml:space="preserve"> </w:t>
      </w:r>
      <w:r w:rsidRPr="00352E61">
        <w:rPr>
          <w:rFonts w:ascii="Sylfaen" w:eastAsia="Times New Roman" w:hAnsi="Sylfaen" w:cs="Sylfaen"/>
        </w:rPr>
        <w:t>მთავარი</w:t>
      </w:r>
      <w:r w:rsidRPr="00352E61">
        <w:rPr>
          <w:rFonts w:ascii="Sylfaen" w:eastAsia="Times New Roman" w:hAnsi="Sylfaen" w:cs="Times New Roman"/>
        </w:rPr>
        <w:t xml:space="preserve"> </w:t>
      </w:r>
      <w:r w:rsidRPr="00352E61">
        <w:rPr>
          <w:rFonts w:ascii="Sylfaen" w:eastAsia="Times New Roman" w:hAnsi="Sylfaen" w:cs="Sylfaen"/>
        </w:rPr>
        <w:t>წყლის</w:t>
      </w:r>
      <w:r w:rsidRPr="00352E61">
        <w:rPr>
          <w:rFonts w:ascii="Sylfaen" w:eastAsia="Times New Roman" w:hAnsi="Sylfaen" w:cs="Times New Roman"/>
        </w:rPr>
        <w:t xml:space="preserve"> </w:t>
      </w:r>
      <w:r w:rsidRPr="00352E61">
        <w:rPr>
          <w:rFonts w:ascii="Sylfaen" w:eastAsia="Times New Roman" w:hAnsi="Sylfaen" w:cs="Sylfaen"/>
        </w:rPr>
        <w:t>არტერიას</w:t>
      </w:r>
      <w:r w:rsidRPr="00352E61">
        <w:rPr>
          <w:rFonts w:ascii="Sylfaen" w:eastAsia="Times New Roman" w:hAnsi="Sylfaen" w:cs="Times New Roman"/>
        </w:rPr>
        <w:t xml:space="preserve"> </w:t>
      </w:r>
      <w:r w:rsidRPr="00352E61">
        <w:rPr>
          <w:rFonts w:ascii="Sylfaen" w:eastAsia="Times New Roman" w:hAnsi="Sylfaen" w:cs="Sylfaen"/>
        </w:rPr>
        <w:t>წარმოადგენენ</w:t>
      </w:r>
      <w:r w:rsidRPr="00352E61">
        <w:rPr>
          <w:rFonts w:ascii="Sylfaen" w:eastAsia="Times New Roman" w:hAnsi="Sylfaen" w:cs="Times New Roman"/>
        </w:rPr>
        <w:t xml:space="preserve"> </w:t>
      </w:r>
      <w:r w:rsidRPr="00352E61">
        <w:rPr>
          <w:rFonts w:ascii="Sylfaen" w:eastAsia="Times New Roman" w:hAnsi="Sylfaen" w:cs="Sylfaen"/>
        </w:rPr>
        <w:t>მდ</w:t>
      </w:r>
      <w:r w:rsidRPr="00352E61">
        <w:rPr>
          <w:rFonts w:ascii="Sylfaen" w:eastAsia="Times New Roman" w:hAnsi="Sylfaen" w:cs="Times New Roman"/>
        </w:rPr>
        <w:t xml:space="preserve">. </w:t>
      </w:r>
      <w:r w:rsidRPr="00352E61">
        <w:rPr>
          <w:rFonts w:ascii="Sylfaen" w:eastAsia="Times New Roman" w:hAnsi="Sylfaen" w:cs="Sylfaen"/>
        </w:rPr>
        <w:t>მდ</w:t>
      </w:r>
      <w:r w:rsidRPr="00352E61">
        <w:rPr>
          <w:rFonts w:ascii="Sylfaen" w:eastAsia="Times New Roman" w:hAnsi="Sylfaen" w:cs="Times New Roman"/>
        </w:rPr>
        <w:t xml:space="preserve">. </w:t>
      </w:r>
      <w:r w:rsidRPr="00352E61">
        <w:rPr>
          <w:rFonts w:ascii="Sylfaen" w:eastAsia="Times New Roman" w:hAnsi="Sylfaen" w:cs="Sylfaen"/>
        </w:rPr>
        <w:t>მტკვარი</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ფოცხოვი</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მათი</w:t>
      </w:r>
      <w:r w:rsidRPr="00352E61">
        <w:rPr>
          <w:rFonts w:ascii="Sylfaen" w:eastAsia="Times New Roman" w:hAnsi="Sylfaen" w:cs="Times New Roman"/>
        </w:rPr>
        <w:t xml:space="preserve"> </w:t>
      </w:r>
      <w:r w:rsidRPr="00352E61">
        <w:rPr>
          <w:rFonts w:ascii="Sylfaen" w:eastAsia="Times New Roman" w:hAnsi="Sylfaen" w:cs="Sylfaen"/>
        </w:rPr>
        <w:t>შენაკადები</w:t>
      </w:r>
      <w:r w:rsidRPr="00352E61">
        <w:rPr>
          <w:rFonts w:ascii="Sylfaen" w:eastAsia="Times New Roman" w:hAnsi="Sylfaen" w:cs="Times New Roman"/>
        </w:rPr>
        <w:t xml:space="preserve"> (</w:t>
      </w:r>
      <w:r w:rsidRPr="00352E61">
        <w:rPr>
          <w:rFonts w:ascii="Sylfaen" w:eastAsia="Times New Roman" w:hAnsi="Sylfaen" w:cs="Sylfaen"/>
        </w:rPr>
        <w:t>ქვაბლიანი</w:t>
      </w:r>
      <w:r w:rsidRPr="00352E61">
        <w:rPr>
          <w:rFonts w:ascii="Sylfaen" w:eastAsia="Times New Roman" w:hAnsi="Sylfaen" w:cs="Times New Roman"/>
        </w:rPr>
        <w:t xml:space="preserve">, </w:t>
      </w:r>
      <w:r w:rsidRPr="00352E61">
        <w:rPr>
          <w:rFonts w:ascii="Sylfaen" w:eastAsia="Times New Roman" w:hAnsi="Sylfaen" w:cs="Sylfaen"/>
        </w:rPr>
        <w:t>ოცხე</w:t>
      </w:r>
      <w:r w:rsidRPr="00352E61">
        <w:rPr>
          <w:rFonts w:ascii="Sylfaen" w:eastAsia="Times New Roman" w:hAnsi="Sylfaen" w:cs="Times New Roman"/>
        </w:rPr>
        <w:t xml:space="preserve">, </w:t>
      </w:r>
      <w:r w:rsidRPr="00352E61">
        <w:rPr>
          <w:rFonts w:ascii="Sylfaen" w:eastAsia="Times New Roman" w:hAnsi="Sylfaen" w:cs="Sylfaen"/>
        </w:rPr>
        <w:t>ურაველი</w:t>
      </w:r>
      <w:r w:rsidRPr="00352E61">
        <w:rPr>
          <w:rFonts w:ascii="Sylfaen" w:eastAsia="Times New Roman" w:hAnsi="Sylfaen" w:cs="Times New Roman"/>
        </w:rPr>
        <w:t xml:space="preserve">, </w:t>
      </w:r>
      <w:r w:rsidRPr="00352E61">
        <w:rPr>
          <w:rFonts w:ascii="Sylfaen" w:eastAsia="Times New Roman" w:hAnsi="Sylfaen" w:cs="Sylfaen"/>
        </w:rPr>
        <w:t>წინუბნისწყალი</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სხვა</w:t>
      </w:r>
      <w:r w:rsidRPr="00352E61">
        <w:rPr>
          <w:rFonts w:ascii="Sylfaen" w:eastAsia="Times New Roman" w:hAnsi="Sylfaen" w:cs="Times New Roman"/>
        </w:rPr>
        <w:t xml:space="preserve">). </w:t>
      </w:r>
      <w:r w:rsidRPr="00352E61">
        <w:rPr>
          <w:rFonts w:ascii="Sylfaen" w:eastAsia="Times New Roman" w:hAnsi="Sylfaen" w:cs="Sylfaen"/>
        </w:rPr>
        <w:t>ქვაბული</w:t>
      </w:r>
      <w:r w:rsidRPr="00352E61">
        <w:rPr>
          <w:rFonts w:ascii="Sylfaen" w:eastAsia="Times New Roman" w:hAnsi="Sylfaen" w:cs="Times New Roman"/>
        </w:rPr>
        <w:t xml:space="preserve"> </w:t>
      </w:r>
      <w:r w:rsidRPr="00352E61">
        <w:rPr>
          <w:rFonts w:ascii="Sylfaen" w:eastAsia="Times New Roman" w:hAnsi="Sylfaen" w:cs="Sylfaen"/>
        </w:rPr>
        <w:t>ორი</w:t>
      </w:r>
      <w:r w:rsidRPr="00352E61">
        <w:rPr>
          <w:rFonts w:ascii="Sylfaen" w:eastAsia="Times New Roman" w:hAnsi="Sylfaen" w:cs="Times New Roman"/>
        </w:rPr>
        <w:t xml:space="preserve"> </w:t>
      </w:r>
      <w:r w:rsidRPr="00352E61">
        <w:rPr>
          <w:rFonts w:ascii="Sylfaen" w:eastAsia="Times New Roman" w:hAnsi="Sylfaen" w:cs="Sylfaen"/>
        </w:rPr>
        <w:t>მკვეთრად</w:t>
      </w:r>
      <w:r w:rsidRPr="00352E61">
        <w:rPr>
          <w:rFonts w:ascii="Sylfaen" w:eastAsia="Times New Roman" w:hAnsi="Sylfaen" w:cs="Times New Roman"/>
        </w:rPr>
        <w:t xml:space="preserve"> </w:t>
      </w:r>
      <w:r w:rsidRPr="00352E61">
        <w:rPr>
          <w:rFonts w:ascii="Sylfaen" w:eastAsia="Times New Roman" w:hAnsi="Sylfaen" w:cs="Sylfaen"/>
        </w:rPr>
        <w:t>გამოყოფილი</w:t>
      </w:r>
      <w:r w:rsidRPr="00352E61">
        <w:rPr>
          <w:rFonts w:ascii="Sylfaen" w:eastAsia="Times New Roman" w:hAnsi="Sylfaen" w:cs="Times New Roman"/>
        </w:rPr>
        <w:t xml:space="preserve"> </w:t>
      </w:r>
      <w:r w:rsidRPr="00352E61">
        <w:rPr>
          <w:rFonts w:ascii="Sylfaen" w:eastAsia="Times New Roman" w:hAnsi="Sylfaen" w:cs="Sylfaen"/>
        </w:rPr>
        <w:t>ნაწილისაგან</w:t>
      </w:r>
      <w:r w:rsidRPr="00352E61">
        <w:rPr>
          <w:rFonts w:ascii="Sylfaen" w:eastAsia="Times New Roman" w:hAnsi="Sylfaen" w:cs="Times New Roman"/>
        </w:rPr>
        <w:t xml:space="preserve"> </w:t>
      </w:r>
      <w:r w:rsidRPr="00352E61">
        <w:rPr>
          <w:rFonts w:ascii="Sylfaen" w:eastAsia="Times New Roman" w:hAnsi="Sylfaen" w:cs="Sylfaen"/>
        </w:rPr>
        <w:t>შედგება</w:t>
      </w:r>
      <w:r w:rsidRPr="00352E61">
        <w:rPr>
          <w:rFonts w:ascii="Sylfaen" w:eastAsia="Times New Roman" w:hAnsi="Sylfaen" w:cs="Times New Roman"/>
        </w:rPr>
        <w:t xml:space="preserve"> - 900-1500</w:t>
      </w:r>
      <w:r w:rsidRPr="00352E61">
        <w:rPr>
          <w:rFonts w:ascii="Sylfaen" w:eastAsia="Times New Roman" w:hAnsi="Sylfaen" w:cs="Sylfaen"/>
        </w:rPr>
        <w:t>მ</w:t>
      </w:r>
      <w:r w:rsidRPr="00352E61">
        <w:rPr>
          <w:rFonts w:ascii="Sylfaen" w:eastAsia="Times New Roman" w:hAnsi="Sylfaen" w:cs="Times New Roman"/>
        </w:rPr>
        <w:t>-</w:t>
      </w:r>
      <w:r w:rsidRPr="00352E61">
        <w:rPr>
          <w:rFonts w:ascii="Sylfaen" w:eastAsia="Times New Roman" w:hAnsi="Sylfaen" w:cs="Sylfaen"/>
        </w:rPr>
        <w:t>ის</w:t>
      </w:r>
      <w:r w:rsidRPr="00352E61">
        <w:rPr>
          <w:rFonts w:ascii="Sylfaen" w:eastAsia="Times New Roman" w:hAnsi="Sylfaen" w:cs="Times New Roman"/>
        </w:rPr>
        <w:t xml:space="preserve"> </w:t>
      </w:r>
      <w:r w:rsidRPr="00352E61">
        <w:rPr>
          <w:rFonts w:ascii="Sylfaen" w:eastAsia="Times New Roman" w:hAnsi="Sylfaen" w:cs="Sylfaen"/>
        </w:rPr>
        <w:t>სასიმაღლო</w:t>
      </w:r>
      <w:r w:rsidRPr="00352E61">
        <w:rPr>
          <w:rFonts w:ascii="Sylfaen" w:eastAsia="Times New Roman" w:hAnsi="Sylfaen" w:cs="Times New Roman"/>
        </w:rPr>
        <w:t xml:space="preserve"> </w:t>
      </w:r>
      <w:r w:rsidRPr="00352E61">
        <w:rPr>
          <w:rFonts w:ascii="Sylfaen" w:eastAsia="Times New Roman" w:hAnsi="Sylfaen" w:cs="Sylfaen"/>
        </w:rPr>
        <w:t>ზონაში</w:t>
      </w:r>
      <w:r w:rsidRPr="00352E61">
        <w:rPr>
          <w:rFonts w:ascii="Sylfaen" w:eastAsia="Times New Roman" w:hAnsi="Sylfaen" w:cs="Times New Roman"/>
        </w:rPr>
        <w:t xml:space="preserve"> </w:t>
      </w:r>
      <w:r w:rsidRPr="00352E61">
        <w:rPr>
          <w:rFonts w:ascii="Sylfaen" w:eastAsia="Times New Roman" w:hAnsi="Sylfaen" w:cs="Sylfaen"/>
        </w:rPr>
        <w:t>წარმოდგენილი</w:t>
      </w:r>
      <w:r w:rsidRPr="00352E61">
        <w:rPr>
          <w:rFonts w:ascii="Sylfaen" w:eastAsia="Times New Roman" w:hAnsi="Sylfaen" w:cs="Times New Roman"/>
        </w:rPr>
        <w:t xml:space="preserve"> </w:t>
      </w:r>
      <w:r w:rsidRPr="00352E61">
        <w:rPr>
          <w:rFonts w:ascii="Sylfaen" w:eastAsia="Times New Roman" w:hAnsi="Sylfaen" w:cs="Sylfaen"/>
        </w:rPr>
        <w:t>გორაკ</w:t>
      </w:r>
      <w:r w:rsidRPr="00352E61">
        <w:rPr>
          <w:rFonts w:ascii="Sylfaen" w:eastAsia="Times New Roman" w:hAnsi="Sylfaen" w:cs="Times New Roman"/>
        </w:rPr>
        <w:t>-</w:t>
      </w:r>
      <w:r w:rsidRPr="00352E61">
        <w:rPr>
          <w:rFonts w:ascii="Sylfaen" w:eastAsia="Times New Roman" w:hAnsi="Sylfaen" w:cs="Sylfaen"/>
        </w:rPr>
        <w:t>ბორცვიანი</w:t>
      </w:r>
      <w:r w:rsidRPr="00352E61">
        <w:rPr>
          <w:rFonts w:ascii="Sylfaen" w:eastAsia="Times New Roman" w:hAnsi="Sylfaen" w:cs="Times New Roman"/>
        </w:rPr>
        <w:t xml:space="preserve"> </w:t>
      </w:r>
      <w:r w:rsidRPr="00352E61">
        <w:rPr>
          <w:rFonts w:ascii="Sylfaen" w:eastAsia="Times New Roman" w:hAnsi="Sylfaen" w:cs="Sylfaen"/>
        </w:rPr>
        <w:t>რელიეფით</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2500</w:t>
      </w:r>
      <w:r w:rsidRPr="00352E61">
        <w:rPr>
          <w:rFonts w:ascii="Sylfaen" w:eastAsia="Times New Roman" w:hAnsi="Sylfaen" w:cs="Sylfaen"/>
        </w:rPr>
        <w:t>მ</w:t>
      </w:r>
      <w:r w:rsidRPr="00352E61">
        <w:rPr>
          <w:rFonts w:ascii="Sylfaen" w:eastAsia="Times New Roman" w:hAnsi="Sylfaen" w:cs="Times New Roman"/>
        </w:rPr>
        <w:t>-</w:t>
      </w:r>
      <w:r w:rsidRPr="00352E61">
        <w:rPr>
          <w:rFonts w:ascii="Sylfaen" w:eastAsia="Times New Roman" w:hAnsi="Sylfaen" w:cs="Sylfaen"/>
        </w:rPr>
        <w:t>მდე</w:t>
      </w:r>
      <w:r w:rsidRPr="00352E61">
        <w:rPr>
          <w:rFonts w:ascii="Sylfaen" w:eastAsia="Times New Roman" w:hAnsi="Sylfaen" w:cs="Times New Roman"/>
        </w:rPr>
        <w:t xml:space="preserve"> </w:t>
      </w:r>
      <w:r w:rsidRPr="00352E61">
        <w:rPr>
          <w:rFonts w:ascii="Sylfaen" w:eastAsia="Times New Roman" w:hAnsi="Sylfaen" w:cs="Sylfaen"/>
        </w:rPr>
        <w:t>საშუალომთიანი</w:t>
      </w:r>
      <w:r w:rsidRPr="00352E61">
        <w:rPr>
          <w:rFonts w:ascii="Sylfaen" w:eastAsia="Times New Roman" w:hAnsi="Sylfaen" w:cs="Times New Roman"/>
        </w:rPr>
        <w:t xml:space="preserve"> </w:t>
      </w:r>
      <w:r w:rsidRPr="00352E61">
        <w:rPr>
          <w:rFonts w:ascii="Sylfaen" w:eastAsia="Times New Roman" w:hAnsi="Sylfaen" w:cs="Sylfaen"/>
        </w:rPr>
        <w:t>ციცაბოდ</w:t>
      </w:r>
      <w:r w:rsidRPr="00352E61">
        <w:rPr>
          <w:rFonts w:ascii="Sylfaen" w:eastAsia="Times New Roman" w:hAnsi="Sylfaen" w:cs="Times New Roman"/>
        </w:rPr>
        <w:t xml:space="preserve"> </w:t>
      </w:r>
      <w:r w:rsidRPr="00352E61">
        <w:rPr>
          <w:rFonts w:ascii="Sylfaen" w:eastAsia="Times New Roman" w:hAnsi="Sylfaen" w:cs="Sylfaen"/>
        </w:rPr>
        <w:t>დახრილი</w:t>
      </w:r>
      <w:r w:rsidRPr="00352E61">
        <w:rPr>
          <w:rFonts w:ascii="Sylfaen" w:eastAsia="Times New Roman" w:hAnsi="Sylfaen" w:cs="Times New Roman"/>
        </w:rPr>
        <w:t xml:space="preserve"> </w:t>
      </w:r>
      <w:r w:rsidRPr="00352E61">
        <w:rPr>
          <w:rFonts w:ascii="Sylfaen" w:eastAsia="Times New Roman" w:hAnsi="Sylfaen" w:cs="Sylfaen"/>
        </w:rPr>
        <w:t>ფერდობებით</w:t>
      </w:r>
      <w:r w:rsidRPr="00352E61">
        <w:rPr>
          <w:rFonts w:ascii="Sylfaen" w:eastAsia="Times New Roman" w:hAnsi="Sylfaen" w:cs="Times New Roman"/>
        </w:rPr>
        <w:t xml:space="preserve"> (</w:t>
      </w:r>
      <w:r w:rsidRPr="00352E61">
        <w:rPr>
          <w:rFonts w:ascii="Sylfaen" w:eastAsia="Times New Roman" w:hAnsi="Sylfaen" w:cs="Sylfaen"/>
        </w:rPr>
        <w:t>რუკა</w:t>
      </w:r>
      <w:r w:rsidRPr="00352E61">
        <w:rPr>
          <w:rFonts w:ascii="Sylfaen" w:eastAsia="Times New Roman" w:hAnsi="Sylfaen" w:cs="Times New Roman"/>
        </w:rPr>
        <w:t xml:space="preserve"> 4). </w:t>
      </w:r>
      <w:r w:rsidRPr="00352E61">
        <w:rPr>
          <w:rFonts w:ascii="Sylfaen" w:eastAsia="Times New Roman" w:hAnsi="Sylfaen" w:cs="Sylfaen"/>
        </w:rPr>
        <w:t>გეოლოგიური</w:t>
      </w:r>
      <w:r w:rsidRPr="00352E61">
        <w:rPr>
          <w:rFonts w:ascii="Sylfaen" w:eastAsia="Times New Roman" w:hAnsi="Sylfaen" w:cs="Times New Roman"/>
        </w:rPr>
        <w:t xml:space="preserve"> </w:t>
      </w:r>
      <w:r w:rsidRPr="00352E61">
        <w:rPr>
          <w:rFonts w:ascii="Sylfaen" w:eastAsia="Times New Roman" w:hAnsi="Sylfaen" w:cs="Sylfaen"/>
        </w:rPr>
        <w:t>თვალსაზრისით</w:t>
      </w:r>
      <w:r w:rsidRPr="00352E61">
        <w:rPr>
          <w:rFonts w:ascii="Sylfaen" w:eastAsia="Times New Roman" w:hAnsi="Sylfaen" w:cs="Times New Roman"/>
        </w:rPr>
        <w:t xml:space="preserve"> </w:t>
      </w:r>
      <w:r w:rsidRPr="00352E61">
        <w:rPr>
          <w:rFonts w:ascii="Sylfaen" w:eastAsia="Times New Roman" w:hAnsi="Sylfaen" w:cs="Sylfaen"/>
        </w:rPr>
        <w:t>ქვაბული</w:t>
      </w:r>
      <w:r w:rsidRPr="00352E61">
        <w:rPr>
          <w:rFonts w:ascii="Sylfaen" w:eastAsia="Times New Roman" w:hAnsi="Sylfaen" w:cs="Times New Roman"/>
        </w:rPr>
        <w:t xml:space="preserve"> </w:t>
      </w:r>
      <w:r w:rsidRPr="00352E61">
        <w:rPr>
          <w:rFonts w:ascii="Sylfaen" w:eastAsia="Times New Roman" w:hAnsi="Sylfaen" w:cs="Sylfaen"/>
        </w:rPr>
        <w:t>წარმოადგენს</w:t>
      </w:r>
      <w:r w:rsidRPr="00352E61">
        <w:rPr>
          <w:rFonts w:ascii="Sylfaen" w:eastAsia="Times New Roman" w:hAnsi="Sylfaen" w:cs="Times New Roman"/>
        </w:rPr>
        <w:t xml:space="preserve"> </w:t>
      </w:r>
      <w:r w:rsidRPr="00352E61">
        <w:rPr>
          <w:rFonts w:ascii="Sylfaen" w:eastAsia="Times New Roman" w:hAnsi="Sylfaen" w:cs="Sylfaen"/>
        </w:rPr>
        <w:t>სართულად</w:t>
      </w:r>
      <w:r w:rsidRPr="00352E61">
        <w:rPr>
          <w:rFonts w:ascii="Sylfaen" w:eastAsia="Times New Roman" w:hAnsi="Sylfaen" w:cs="Times New Roman"/>
        </w:rPr>
        <w:t xml:space="preserve"> </w:t>
      </w:r>
      <w:r w:rsidRPr="00352E61">
        <w:rPr>
          <w:rFonts w:ascii="Sylfaen" w:eastAsia="Times New Roman" w:hAnsi="Sylfaen" w:cs="Sylfaen"/>
        </w:rPr>
        <w:t>აგებულ</w:t>
      </w:r>
      <w:r w:rsidRPr="00352E61">
        <w:rPr>
          <w:rFonts w:ascii="Sylfaen" w:eastAsia="Times New Roman" w:hAnsi="Sylfaen" w:cs="Times New Roman"/>
        </w:rPr>
        <w:t xml:space="preserve"> </w:t>
      </w:r>
      <w:r w:rsidRPr="00352E61">
        <w:rPr>
          <w:rFonts w:ascii="Sylfaen" w:eastAsia="Times New Roman" w:hAnsi="Sylfaen" w:cs="Sylfaen"/>
        </w:rPr>
        <w:t>სინკლინორიუმს</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გვევლინება</w:t>
      </w:r>
      <w:r w:rsidRPr="00352E61">
        <w:rPr>
          <w:rFonts w:ascii="Sylfaen" w:eastAsia="Times New Roman" w:hAnsi="Sylfaen" w:cs="Times New Roman"/>
        </w:rPr>
        <w:t xml:space="preserve"> </w:t>
      </w:r>
      <w:r w:rsidRPr="00352E61">
        <w:rPr>
          <w:rFonts w:ascii="Sylfaen" w:eastAsia="Times New Roman" w:hAnsi="Sylfaen" w:cs="Sylfaen"/>
        </w:rPr>
        <w:t>ტექტონიკურ</w:t>
      </w:r>
      <w:r w:rsidRPr="00352E61">
        <w:rPr>
          <w:rFonts w:ascii="Sylfaen" w:eastAsia="Times New Roman" w:hAnsi="Sylfaen" w:cs="Times New Roman"/>
        </w:rPr>
        <w:t xml:space="preserve"> </w:t>
      </w:r>
      <w:r w:rsidRPr="00352E61">
        <w:rPr>
          <w:rFonts w:ascii="Sylfaen" w:eastAsia="Times New Roman" w:hAnsi="Sylfaen" w:cs="Sylfaen"/>
        </w:rPr>
        <w:t>დეპრესიად</w:t>
      </w:r>
      <w:r w:rsidRPr="00352E61">
        <w:rPr>
          <w:rFonts w:ascii="Sylfaen" w:eastAsia="Times New Roman" w:hAnsi="Sylfaen" w:cs="Times New Roman"/>
        </w:rPr>
        <w:t xml:space="preserve">, </w:t>
      </w:r>
      <w:r w:rsidRPr="00352E61">
        <w:rPr>
          <w:rFonts w:ascii="Sylfaen" w:eastAsia="Times New Roman" w:hAnsi="Sylfaen" w:cs="Sylfaen"/>
        </w:rPr>
        <w:t>რომელიც</w:t>
      </w:r>
      <w:r w:rsidRPr="00352E61">
        <w:rPr>
          <w:rFonts w:ascii="Sylfaen" w:eastAsia="Times New Roman" w:hAnsi="Sylfaen" w:cs="Times New Roman"/>
        </w:rPr>
        <w:t xml:space="preserve"> </w:t>
      </w:r>
      <w:r w:rsidRPr="00352E61">
        <w:rPr>
          <w:rFonts w:ascii="Sylfaen" w:eastAsia="Times New Roman" w:hAnsi="Sylfaen" w:cs="Sylfaen"/>
        </w:rPr>
        <w:t>ჩამოყალიბდა</w:t>
      </w:r>
      <w:r w:rsidRPr="00352E61">
        <w:rPr>
          <w:rFonts w:ascii="Sylfaen" w:eastAsia="Times New Roman" w:hAnsi="Sylfaen" w:cs="Times New Roman"/>
        </w:rPr>
        <w:t xml:space="preserve"> </w:t>
      </w:r>
      <w:r w:rsidRPr="00352E61">
        <w:rPr>
          <w:rFonts w:ascii="Sylfaen" w:eastAsia="Times New Roman" w:hAnsi="Sylfaen" w:cs="Sylfaen"/>
        </w:rPr>
        <w:t>აჭარა</w:t>
      </w:r>
      <w:r w:rsidRPr="00352E61">
        <w:rPr>
          <w:rFonts w:ascii="Sylfaen" w:eastAsia="Times New Roman" w:hAnsi="Sylfaen" w:cs="Times New Roman"/>
        </w:rPr>
        <w:t>-</w:t>
      </w:r>
      <w:r w:rsidRPr="00352E61">
        <w:rPr>
          <w:rFonts w:ascii="Sylfaen" w:eastAsia="Times New Roman" w:hAnsi="Sylfaen" w:cs="Sylfaen"/>
        </w:rPr>
        <w:t>თრიალეთის</w:t>
      </w:r>
      <w:r w:rsidRPr="00352E61">
        <w:rPr>
          <w:rFonts w:ascii="Sylfaen" w:eastAsia="Times New Roman" w:hAnsi="Sylfaen" w:cs="Times New Roman"/>
        </w:rPr>
        <w:t xml:space="preserve"> </w:t>
      </w:r>
      <w:r w:rsidRPr="00352E61">
        <w:rPr>
          <w:rFonts w:ascii="Sylfaen" w:eastAsia="Times New Roman" w:hAnsi="Sylfaen" w:cs="Sylfaen"/>
        </w:rPr>
        <w:t>ოროგენული</w:t>
      </w:r>
      <w:r w:rsidRPr="00352E61">
        <w:rPr>
          <w:rFonts w:ascii="Sylfaen" w:eastAsia="Times New Roman" w:hAnsi="Sylfaen" w:cs="Times New Roman"/>
        </w:rPr>
        <w:t xml:space="preserve"> </w:t>
      </w:r>
      <w:r w:rsidRPr="00352E61">
        <w:rPr>
          <w:rFonts w:ascii="Sylfaen" w:eastAsia="Times New Roman" w:hAnsi="Sylfaen" w:cs="Sylfaen"/>
        </w:rPr>
        <w:t>ფაზის</w:t>
      </w:r>
      <w:r w:rsidRPr="00352E61">
        <w:rPr>
          <w:rFonts w:ascii="Sylfaen" w:eastAsia="Times New Roman" w:hAnsi="Sylfaen" w:cs="Times New Roman"/>
        </w:rPr>
        <w:t xml:space="preserve"> </w:t>
      </w:r>
      <w:r w:rsidRPr="00352E61">
        <w:rPr>
          <w:rFonts w:ascii="Sylfaen" w:eastAsia="Times New Roman" w:hAnsi="Sylfaen" w:cs="Sylfaen"/>
        </w:rPr>
        <w:t>შემდეგ</w:t>
      </w:r>
      <w:r w:rsidRPr="00352E61">
        <w:rPr>
          <w:rFonts w:ascii="Sylfaen" w:eastAsia="Times New Roman" w:hAnsi="Sylfaen" w:cs="Times New Roman"/>
        </w:rPr>
        <w:t xml:space="preserve">. </w:t>
      </w:r>
      <w:r w:rsidRPr="00352E61">
        <w:rPr>
          <w:rFonts w:ascii="Sylfaen" w:eastAsia="Times New Roman" w:hAnsi="Sylfaen" w:cs="Sylfaen"/>
        </w:rPr>
        <w:t>ტექტონიკური</w:t>
      </w:r>
      <w:r w:rsidRPr="00352E61">
        <w:rPr>
          <w:rFonts w:ascii="Sylfaen" w:eastAsia="Times New Roman" w:hAnsi="Sylfaen" w:cs="Times New Roman"/>
        </w:rPr>
        <w:t xml:space="preserve"> </w:t>
      </w:r>
      <w:r w:rsidRPr="00352E61">
        <w:rPr>
          <w:rFonts w:ascii="Sylfaen" w:eastAsia="Times New Roman" w:hAnsi="Sylfaen" w:cs="Sylfaen"/>
        </w:rPr>
        <w:t>ფაქტორის</w:t>
      </w:r>
      <w:r w:rsidRPr="00352E61">
        <w:rPr>
          <w:rFonts w:ascii="Sylfaen" w:eastAsia="Times New Roman" w:hAnsi="Sylfaen" w:cs="Times New Roman"/>
        </w:rPr>
        <w:t xml:space="preserve"> </w:t>
      </w:r>
      <w:r w:rsidRPr="00352E61">
        <w:rPr>
          <w:rFonts w:ascii="Sylfaen" w:eastAsia="Times New Roman" w:hAnsi="Sylfaen" w:cs="Sylfaen"/>
        </w:rPr>
        <w:t>გარდა</w:t>
      </w:r>
      <w:r w:rsidRPr="00352E61">
        <w:rPr>
          <w:rFonts w:ascii="Sylfaen" w:eastAsia="Times New Roman" w:hAnsi="Sylfaen" w:cs="Times New Roman"/>
        </w:rPr>
        <w:t xml:space="preserve"> </w:t>
      </w:r>
      <w:r w:rsidRPr="00352E61">
        <w:rPr>
          <w:rFonts w:ascii="Sylfaen" w:eastAsia="Times New Roman" w:hAnsi="Sylfaen" w:cs="Sylfaen"/>
        </w:rPr>
        <w:t>ქვაბულის</w:t>
      </w:r>
      <w:r w:rsidRPr="00352E61">
        <w:rPr>
          <w:rFonts w:ascii="Sylfaen" w:eastAsia="Times New Roman" w:hAnsi="Sylfaen" w:cs="Times New Roman"/>
        </w:rPr>
        <w:t xml:space="preserve"> </w:t>
      </w:r>
      <w:r w:rsidRPr="00352E61">
        <w:rPr>
          <w:rFonts w:ascii="Sylfaen" w:eastAsia="Times New Roman" w:hAnsi="Sylfaen" w:cs="Sylfaen"/>
        </w:rPr>
        <w:t>თანამედროვე</w:t>
      </w:r>
      <w:r w:rsidRPr="00352E61">
        <w:rPr>
          <w:rFonts w:ascii="Sylfaen" w:eastAsia="Times New Roman" w:hAnsi="Sylfaen" w:cs="Times New Roman"/>
        </w:rPr>
        <w:t xml:space="preserve"> </w:t>
      </w:r>
      <w:r w:rsidRPr="00352E61">
        <w:rPr>
          <w:rFonts w:ascii="Sylfaen" w:eastAsia="Times New Roman" w:hAnsi="Sylfaen" w:cs="Sylfaen"/>
        </w:rPr>
        <w:t>მორფოლოგიის</w:t>
      </w:r>
      <w:r w:rsidRPr="00352E61">
        <w:rPr>
          <w:rFonts w:ascii="Sylfaen" w:eastAsia="Times New Roman" w:hAnsi="Sylfaen" w:cs="Times New Roman"/>
        </w:rPr>
        <w:t xml:space="preserve"> </w:t>
      </w:r>
      <w:r w:rsidRPr="00352E61">
        <w:rPr>
          <w:rFonts w:ascii="Sylfaen" w:eastAsia="Times New Roman" w:hAnsi="Sylfaen" w:cs="Sylfaen"/>
        </w:rPr>
        <w:t>ჩამოყალიბებაში</w:t>
      </w:r>
      <w:r w:rsidRPr="00352E61">
        <w:rPr>
          <w:rFonts w:ascii="Sylfaen" w:eastAsia="Times New Roman" w:hAnsi="Sylfaen" w:cs="Times New Roman"/>
        </w:rPr>
        <w:t xml:space="preserve"> </w:t>
      </w:r>
      <w:r w:rsidRPr="00352E61">
        <w:rPr>
          <w:rFonts w:ascii="Sylfaen" w:eastAsia="Times New Roman" w:hAnsi="Sylfaen" w:cs="Sylfaen"/>
        </w:rPr>
        <w:t>დიდი</w:t>
      </w:r>
      <w:r w:rsidRPr="00352E61">
        <w:rPr>
          <w:rFonts w:ascii="Sylfaen" w:eastAsia="Times New Roman" w:hAnsi="Sylfaen" w:cs="Times New Roman"/>
        </w:rPr>
        <w:t xml:space="preserve"> </w:t>
      </w:r>
      <w:r w:rsidRPr="00352E61">
        <w:rPr>
          <w:rFonts w:ascii="Sylfaen" w:eastAsia="Times New Roman" w:hAnsi="Sylfaen" w:cs="Sylfaen"/>
        </w:rPr>
        <w:t>როლი</w:t>
      </w:r>
      <w:r w:rsidRPr="00352E61">
        <w:rPr>
          <w:rFonts w:ascii="Sylfaen" w:eastAsia="Times New Roman" w:hAnsi="Sylfaen" w:cs="Times New Roman"/>
        </w:rPr>
        <w:t xml:space="preserve"> </w:t>
      </w:r>
      <w:r w:rsidRPr="00352E61">
        <w:rPr>
          <w:rFonts w:ascii="Sylfaen" w:eastAsia="Times New Roman" w:hAnsi="Sylfaen" w:cs="Sylfaen"/>
        </w:rPr>
        <w:t>ითამაშა</w:t>
      </w:r>
      <w:r w:rsidRPr="00352E61">
        <w:rPr>
          <w:rFonts w:ascii="Sylfaen" w:eastAsia="Times New Roman" w:hAnsi="Sylfaen" w:cs="Times New Roman"/>
        </w:rPr>
        <w:t xml:space="preserve"> </w:t>
      </w:r>
      <w:r w:rsidRPr="00352E61">
        <w:rPr>
          <w:rFonts w:ascii="Sylfaen" w:eastAsia="Times New Roman" w:hAnsi="Sylfaen" w:cs="Sylfaen"/>
        </w:rPr>
        <w:t>ტერიტორიის</w:t>
      </w:r>
      <w:r w:rsidRPr="00352E61">
        <w:rPr>
          <w:rFonts w:ascii="Sylfaen" w:eastAsia="Times New Roman" w:hAnsi="Sylfaen" w:cs="Times New Roman"/>
        </w:rPr>
        <w:t xml:space="preserve"> </w:t>
      </w:r>
      <w:r w:rsidRPr="00352E61">
        <w:rPr>
          <w:rFonts w:ascii="Sylfaen" w:eastAsia="Times New Roman" w:hAnsi="Sylfaen" w:cs="Sylfaen"/>
        </w:rPr>
        <w:t>ამგები</w:t>
      </w:r>
      <w:r w:rsidRPr="00352E61">
        <w:rPr>
          <w:rFonts w:ascii="Sylfaen" w:eastAsia="Times New Roman" w:hAnsi="Sylfaen" w:cs="Times New Roman"/>
        </w:rPr>
        <w:t xml:space="preserve"> </w:t>
      </w:r>
      <w:r w:rsidRPr="00352E61">
        <w:rPr>
          <w:rFonts w:ascii="Sylfaen" w:eastAsia="Times New Roman" w:hAnsi="Sylfaen" w:cs="Sylfaen"/>
        </w:rPr>
        <w:t>ქანების</w:t>
      </w:r>
      <w:r w:rsidRPr="00352E61">
        <w:rPr>
          <w:rFonts w:ascii="Sylfaen" w:eastAsia="Times New Roman" w:hAnsi="Sylfaen" w:cs="Times New Roman"/>
        </w:rPr>
        <w:t xml:space="preserve"> </w:t>
      </w:r>
      <w:r w:rsidRPr="00352E61">
        <w:rPr>
          <w:rFonts w:ascii="Sylfaen" w:eastAsia="Times New Roman" w:hAnsi="Sylfaen" w:cs="Sylfaen"/>
        </w:rPr>
        <w:t>ლითოლოგიურმა</w:t>
      </w:r>
      <w:r w:rsidRPr="00352E61">
        <w:rPr>
          <w:rFonts w:ascii="Sylfaen" w:eastAsia="Times New Roman" w:hAnsi="Sylfaen" w:cs="Times New Roman"/>
        </w:rPr>
        <w:t xml:space="preserve"> </w:t>
      </w:r>
      <w:r w:rsidRPr="00352E61">
        <w:rPr>
          <w:rFonts w:ascii="Sylfaen" w:eastAsia="Times New Roman" w:hAnsi="Sylfaen" w:cs="Sylfaen"/>
        </w:rPr>
        <w:t>შემადგენლობამ</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გამდინარე</w:t>
      </w:r>
      <w:r w:rsidRPr="00352E61">
        <w:rPr>
          <w:rFonts w:ascii="Sylfaen" w:eastAsia="Times New Roman" w:hAnsi="Sylfaen" w:cs="Times New Roman"/>
        </w:rPr>
        <w:t xml:space="preserve"> </w:t>
      </w:r>
      <w:r w:rsidRPr="00352E61">
        <w:rPr>
          <w:rFonts w:ascii="Sylfaen" w:eastAsia="Times New Roman" w:hAnsi="Sylfaen" w:cs="Sylfaen"/>
        </w:rPr>
        <w:t>წყლების</w:t>
      </w:r>
      <w:r w:rsidRPr="00352E61">
        <w:rPr>
          <w:rFonts w:ascii="Sylfaen" w:eastAsia="Times New Roman" w:hAnsi="Sylfaen" w:cs="Times New Roman"/>
        </w:rPr>
        <w:t xml:space="preserve"> </w:t>
      </w:r>
      <w:r w:rsidRPr="00352E61">
        <w:rPr>
          <w:rFonts w:ascii="Sylfaen" w:eastAsia="Times New Roman" w:hAnsi="Sylfaen" w:cs="Sylfaen"/>
        </w:rPr>
        <w:t>ეროზიულმა</w:t>
      </w:r>
      <w:r w:rsidRPr="00352E61">
        <w:rPr>
          <w:rFonts w:ascii="Sylfaen" w:eastAsia="Times New Roman" w:hAnsi="Sylfaen" w:cs="Times New Roman"/>
        </w:rPr>
        <w:t xml:space="preserve"> </w:t>
      </w:r>
      <w:r w:rsidRPr="00352E61">
        <w:rPr>
          <w:rFonts w:ascii="Sylfaen" w:eastAsia="Times New Roman" w:hAnsi="Sylfaen" w:cs="Sylfaen"/>
        </w:rPr>
        <w:t>ზემოქმედებამ</w:t>
      </w:r>
      <w:r w:rsidRPr="00352E61">
        <w:rPr>
          <w:rFonts w:ascii="Sylfaen" w:eastAsia="Times New Roman" w:hAnsi="Sylfaen" w:cs="Times New Roman"/>
        </w:rPr>
        <w:t xml:space="preserve"> (</w:t>
      </w:r>
      <w:r w:rsidRPr="00352E61">
        <w:rPr>
          <w:rFonts w:ascii="Sylfaen" w:eastAsia="Times New Roman" w:hAnsi="Sylfaen" w:cs="Sylfaen"/>
        </w:rPr>
        <w:t>გობეჯიშვილი</w:t>
      </w:r>
      <w:r w:rsidRPr="00352E61">
        <w:rPr>
          <w:rFonts w:ascii="Sylfaen" w:eastAsia="Times New Roman" w:hAnsi="Sylfaen" w:cs="Times New Roman"/>
        </w:rPr>
        <w:t xml:space="preserve"> </w:t>
      </w:r>
      <w:r w:rsidRPr="00352E61">
        <w:rPr>
          <w:rFonts w:ascii="Sylfaen" w:eastAsia="Times New Roman" w:hAnsi="Sylfaen" w:cs="Sylfaen"/>
        </w:rPr>
        <w:t>რ</w:t>
      </w:r>
      <w:r w:rsidRPr="00352E61">
        <w:rPr>
          <w:rFonts w:ascii="Sylfaen" w:eastAsia="Times New Roman" w:hAnsi="Sylfaen" w:cs="Times New Roman"/>
        </w:rPr>
        <w:t>. 2011).</w:t>
      </w:r>
    </w:p>
    <w:p w:rsidR="00352E61" w:rsidRPr="00352E61" w:rsidRDefault="00352E61" w:rsidP="00352E61">
      <w:pPr>
        <w:spacing w:after="0"/>
        <w:jc w:val="both"/>
        <w:rPr>
          <w:rFonts w:ascii="Sylfaen" w:eastAsia="Times New Roman" w:hAnsi="Sylfaen" w:cs="Times New Roman"/>
        </w:rPr>
      </w:pPr>
      <w:r w:rsidRPr="00352E61">
        <w:rPr>
          <w:rFonts w:ascii="Sylfaen" w:eastAsia="Times New Roman" w:hAnsi="Sylfaen" w:cs="Sylfaen"/>
        </w:rPr>
        <w:t>ქვედა</w:t>
      </w:r>
      <w:r w:rsidRPr="00352E61">
        <w:rPr>
          <w:rFonts w:ascii="Sylfaen" w:eastAsia="Times New Roman" w:hAnsi="Sylfaen" w:cs="Times New Roman"/>
        </w:rPr>
        <w:t xml:space="preserve"> </w:t>
      </w:r>
      <w:r w:rsidRPr="00352E61">
        <w:rPr>
          <w:rFonts w:ascii="Sylfaen" w:eastAsia="Times New Roman" w:hAnsi="Sylfaen" w:cs="Sylfaen"/>
        </w:rPr>
        <w:t>მორფოლოგიურ</w:t>
      </w:r>
      <w:r w:rsidRPr="00352E61">
        <w:rPr>
          <w:rFonts w:ascii="Sylfaen" w:eastAsia="Times New Roman" w:hAnsi="Sylfaen" w:cs="Times New Roman"/>
        </w:rPr>
        <w:t xml:space="preserve"> </w:t>
      </w:r>
      <w:r w:rsidRPr="00352E61">
        <w:rPr>
          <w:rFonts w:ascii="Sylfaen" w:eastAsia="Times New Roman" w:hAnsi="Sylfaen" w:cs="Sylfaen"/>
        </w:rPr>
        <w:t>დონეს</w:t>
      </w:r>
      <w:r w:rsidRPr="00352E61">
        <w:rPr>
          <w:rFonts w:ascii="Sylfaen" w:eastAsia="Times New Roman" w:hAnsi="Sylfaen" w:cs="Times New Roman"/>
        </w:rPr>
        <w:t xml:space="preserve"> (900-1500</w:t>
      </w:r>
      <w:r w:rsidRPr="00352E61">
        <w:rPr>
          <w:rFonts w:ascii="Sylfaen" w:eastAsia="Times New Roman" w:hAnsi="Sylfaen" w:cs="Sylfaen"/>
        </w:rPr>
        <w:t>მ</w:t>
      </w:r>
      <w:r w:rsidRPr="00352E61">
        <w:rPr>
          <w:rFonts w:ascii="Sylfaen" w:eastAsia="Times New Roman" w:hAnsi="Sylfaen" w:cs="Times New Roman"/>
        </w:rPr>
        <w:t xml:space="preserve">) </w:t>
      </w:r>
      <w:r w:rsidRPr="00352E61">
        <w:rPr>
          <w:rFonts w:ascii="Sylfaen" w:eastAsia="Times New Roman" w:hAnsi="Sylfaen" w:cs="Sylfaen"/>
        </w:rPr>
        <w:t>წამოადგენს</w:t>
      </w:r>
      <w:r w:rsidRPr="00352E61">
        <w:rPr>
          <w:rFonts w:ascii="Sylfaen" w:eastAsia="Times New Roman" w:hAnsi="Sylfaen" w:cs="Times New Roman"/>
        </w:rPr>
        <w:t xml:space="preserve"> </w:t>
      </w:r>
      <w:r w:rsidRPr="00352E61">
        <w:rPr>
          <w:rFonts w:ascii="Sylfaen" w:eastAsia="Times New Roman" w:hAnsi="Sylfaen" w:cs="Sylfaen"/>
        </w:rPr>
        <w:t>ახალციხის</w:t>
      </w:r>
      <w:r w:rsidRPr="00352E61">
        <w:rPr>
          <w:rFonts w:ascii="Sylfaen" w:eastAsia="Times New Roman" w:hAnsi="Sylfaen" w:cs="Times New Roman"/>
        </w:rPr>
        <w:t xml:space="preserve"> </w:t>
      </w:r>
      <w:r w:rsidRPr="00352E61">
        <w:rPr>
          <w:rFonts w:ascii="Sylfaen" w:eastAsia="Times New Roman" w:hAnsi="Sylfaen" w:cs="Sylfaen"/>
        </w:rPr>
        <w:t>ქვაბულის</w:t>
      </w:r>
      <w:r w:rsidRPr="00352E61">
        <w:rPr>
          <w:rFonts w:ascii="Sylfaen" w:eastAsia="Times New Roman" w:hAnsi="Sylfaen" w:cs="Times New Roman"/>
        </w:rPr>
        <w:t xml:space="preserve"> </w:t>
      </w:r>
      <w:r w:rsidRPr="00352E61">
        <w:rPr>
          <w:rFonts w:ascii="Sylfaen" w:eastAsia="Times New Roman" w:hAnsi="Sylfaen" w:cs="Sylfaen"/>
        </w:rPr>
        <w:t>ძირი</w:t>
      </w:r>
      <w:r w:rsidRPr="00352E61">
        <w:rPr>
          <w:rFonts w:ascii="Sylfaen" w:eastAsia="Times New Roman" w:hAnsi="Sylfaen" w:cs="Times New Roman"/>
        </w:rPr>
        <w:t xml:space="preserve">, </w:t>
      </w:r>
      <w:r w:rsidRPr="00352E61">
        <w:rPr>
          <w:rFonts w:ascii="Sylfaen" w:eastAsia="Times New Roman" w:hAnsi="Sylfaen" w:cs="Sylfaen"/>
        </w:rPr>
        <w:t>აგებული</w:t>
      </w:r>
      <w:r w:rsidRPr="00352E61">
        <w:rPr>
          <w:rFonts w:ascii="Sylfaen" w:eastAsia="Times New Roman" w:hAnsi="Sylfaen" w:cs="Times New Roman"/>
        </w:rPr>
        <w:t xml:space="preserve"> </w:t>
      </w:r>
      <w:r w:rsidRPr="00352E61">
        <w:rPr>
          <w:rFonts w:ascii="Sylfaen" w:eastAsia="Times New Roman" w:hAnsi="Sylfaen" w:cs="Sylfaen"/>
        </w:rPr>
        <w:t>ძირითადად</w:t>
      </w:r>
      <w:r w:rsidRPr="00352E61">
        <w:rPr>
          <w:rFonts w:ascii="Sylfaen" w:eastAsia="Times New Roman" w:hAnsi="Sylfaen" w:cs="Times New Roman"/>
        </w:rPr>
        <w:t xml:space="preserve"> </w:t>
      </w:r>
      <w:r w:rsidRPr="00352E61">
        <w:rPr>
          <w:rFonts w:ascii="Sylfaen" w:eastAsia="Times New Roman" w:hAnsi="Sylfaen" w:cs="Sylfaen"/>
        </w:rPr>
        <w:t>ზედა</w:t>
      </w:r>
      <w:r w:rsidRPr="00352E61">
        <w:rPr>
          <w:rFonts w:ascii="Sylfaen" w:eastAsia="Times New Roman" w:hAnsi="Sylfaen" w:cs="Times New Roman"/>
        </w:rPr>
        <w:t xml:space="preserve"> </w:t>
      </w:r>
      <w:r w:rsidRPr="00352E61">
        <w:rPr>
          <w:rFonts w:ascii="Sylfaen" w:eastAsia="Times New Roman" w:hAnsi="Sylfaen" w:cs="Sylfaen"/>
        </w:rPr>
        <w:t>ეოცენი</w:t>
      </w:r>
      <w:r w:rsidRPr="00352E61">
        <w:rPr>
          <w:rFonts w:ascii="Sylfaen" w:eastAsia="Times New Roman" w:hAnsi="Sylfaen" w:cs="Times New Roman"/>
        </w:rPr>
        <w:t>-</w:t>
      </w:r>
      <w:r w:rsidRPr="00352E61">
        <w:rPr>
          <w:rFonts w:ascii="Sylfaen" w:eastAsia="Times New Roman" w:hAnsi="Sylfaen" w:cs="Sylfaen"/>
        </w:rPr>
        <w:t>ოლიგოცენის</w:t>
      </w:r>
      <w:r w:rsidRPr="00352E61">
        <w:rPr>
          <w:rFonts w:ascii="Sylfaen" w:eastAsia="Times New Roman" w:hAnsi="Sylfaen" w:cs="Times New Roman"/>
        </w:rPr>
        <w:t xml:space="preserve"> </w:t>
      </w:r>
      <w:r w:rsidRPr="00352E61">
        <w:rPr>
          <w:rFonts w:ascii="Sylfaen" w:eastAsia="Times New Roman" w:hAnsi="Sylfaen" w:cs="Sylfaen"/>
        </w:rPr>
        <w:t>ქვიშა</w:t>
      </w:r>
      <w:r w:rsidRPr="00352E61">
        <w:rPr>
          <w:rFonts w:ascii="Sylfaen" w:eastAsia="Times New Roman" w:hAnsi="Sylfaen" w:cs="Times New Roman"/>
        </w:rPr>
        <w:t>-</w:t>
      </w:r>
      <w:r w:rsidRPr="00352E61">
        <w:rPr>
          <w:rFonts w:ascii="Sylfaen" w:eastAsia="Times New Roman" w:hAnsi="Sylfaen" w:cs="Sylfaen"/>
        </w:rPr>
        <w:t>თიხიანი</w:t>
      </w:r>
      <w:r w:rsidRPr="00352E61">
        <w:rPr>
          <w:rFonts w:ascii="Sylfaen" w:eastAsia="Times New Roman" w:hAnsi="Sylfaen" w:cs="Times New Roman"/>
        </w:rPr>
        <w:t xml:space="preserve"> </w:t>
      </w:r>
      <w:r w:rsidRPr="00352E61">
        <w:rPr>
          <w:rFonts w:ascii="Sylfaen" w:eastAsia="Times New Roman" w:hAnsi="Sylfaen" w:cs="Sylfaen"/>
        </w:rPr>
        <w:t>ფაციესით</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ნაწილობრივ</w:t>
      </w:r>
      <w:r w:rsidRPr="00352E61">
        <w:rPr>
          <w:rFonts w:ascii="Sylfaen" w:eastAsia="Times New Roman" w:hAnsi="Sylfaen" w:cs="Times New Roman"/>
        </w:rPr>
        <w:t xml:space="preserve"> </w:t>
      </w:r>
      <w:r w:rsidRPr="00352E61">
        <w:rPr>
          <w:rFonts w:ascii="Sylfaen" w:eastAsia="Times New Roman" w:hAnsi="Sylfaen" w:cs="Sylfaen"/>
        </w:rPr>
        <w:t>შუა</w:t>
      </w:r>
      <w:r w:rsidRPr="00352E61">
        <w:rPr>
          <w:rFonts w:ascii="Sylfaen" w:eastAsia="Times New Roman" w:hAnsi="Sylfaen" w:cs="Times New Roman"/>
        </w:rPr>
        <w:t xml:space="preserve"> </w:t>
      </w:r>
      <w:r w:rsidRPr="00352E61">
        <w:rPr>
          <w:rFonts w:ascii="Sylfaen" w:eastAsia="Times New Roman" w:hAnsi="Sylfaen" w:cs="Sylfaen"/>
        </w:rPr>
        <w:t>ეოცენის</w:t>
      </w:r>
      <w:r w:rsidRPr="00352E61">
        <w:rPr>
          <w:rFonts w:ascii="Sylfaen" w:eastAsia="Times New Roman" w:hAnsi="Sylfaen" w:cs="Times New Roman"/>
        </w:rPr>
        <w:t xml:space="preserve"> </w:t>
      </w:r>
      <w:r w:rsidRPr="00352E61">
        <w:rPr>
          <w:rFonts w:ascii="Sylfaen" w:eastAsia="Times New Roman" w:hAnsi="Sylfaen" w:cs="Sylfaen"/>
        </w:rPr>
        <w:t>ვულკანოგენებით</w:t>
      </w:r>
      <w:r w:rsidRPr="00352E61">
        <w:rPr>
          <w:rFonts w:ascii="Sylfaen" w:eastAsia="Times New Roman" w:hAnsi="Sylfaen" w:cs="Times New Roman"/>
        </w:rPr>
        <w:t>.</w:t>
      </w:r>
    </w:p>
    <w:p w:rsidR="00352E61" w:rsidRPr="00352E61" w:rsidRDefault="00352E61" w:rsidP="00352E61">
      <w:pPr>
        <w:ind w:left="1260"/>
        <w:rPr>
          <w:rFonts w:ascii="Sylfaen" w:eastAsia="Times New Roman" w:hAnsi="Sylfaen" w:cs="Sylfaen"/>
          <w:b/>
          <w:lang w:val="ka-GE"/>
        </w:rPr>
      </w:pPr>
      <w:r w:rsidRPr="00352E61">
        <w:rPr>
          <w:rFonts w:ascii="Sylfaen" w:eastAsia="Times New Roman" w:hAnsi="Sylfaen" w:cs="Sylfaen"/>
          <w:b/>
          <w:noProof/>
          <w:lang w:val="ru-RU" w:eastAsia="ru-RU"/>
        </w:rPr>
        <w:lastRenderedPageBreak/>
        <w:drawing>
          <wp:inline distT="0" distB="0" distL="0" distR="0" wp14:anchorId="7F821123" wp14:editId="3BD86E04">
            <wp:extent cx="4390218" cy="3321170"/>
            <wp:effectExtent l="1905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srcRect/>
                    <a:stretch>
                      <a:fillRect/>
                    </a:stretch>
                  </pic:blipFill>
                  <pic:spPr bwMode="auto">
                    <a:xfrm>
                      <a:off x="0" y="0"/>
                      <a:ext cx="4389716" cy="3320791"/>
                    </a:xfrm>
                    <a:prstGeom prst="rect">
                      <a:avLst/>
                    </a:prstGeom>
                    <a:noFill/>
                    <a:ln w="9525">
                      <a:noFill/>
                      <a:miter lim="800000"/>
                      <a:headEnd/>
                      <a:tailEnd/>
                    </a:ln>
                  </pic:spPr>
                </pic:pic>
              </a:graphicData>
            </a:graphic>
          </wp:inline>
        </w:drawing>
      </w:r>
    </w:p>
    <w:p w:rsidR="00352E61" w:rsidRPr="00352E61" w:rsidRDefault="00352E61" w:rsidP="00352E61">
      <w:pPr>
        <w:ind w:left="450"/>
        <w:rPr>
          <w:rFonts w:ascii="Sylfaen" w:eastAsia="Times New Roman" w:hAnsi="Sylfaen" w:cs="Sylfaen"/>
          <w:sz w:val="18"/>
          <w:szCs w:val="18"/>
          <w:lang w:val="ka-GE"/>
        </w:rPr>
      </w:pPr>
      <w:r w:rsidRPr="00352E61">
        <w:rPr>
          <w:rFonts w:ascii="Sylfaen" w:eastAsia="Times New Roman" w:hAnsi="Sylfaen" w:cs="Sylfaen"/>
          <w:b/>
          <w:lang w:val="ka-GE"/>
        </w:rPr>
        <w:t xml:space="preserve">                                 </w:t>
      </w:r>
      <w:r w:rsidRPr="00352E61">
        <w:rPr>
          <w:rFonts w:ascii="Sylfaen" w:eastAsia="Times New Roman" w:hAnsi="Sylfaen" w:cs="Sylfaen"/>
          <w:sz w:val="18"/>
          <w:szCs w:val="18"/>
          <w:lang w:val="ka-GE"/>
        </w:rPr>
        <w:t>რუკა 1. სამცხე-ჯავახეთის ძირითადი ოროგრაფიული ერთეულები</w:t>
      </w:r>
    </w:p>
    <w:p w:rsidR="00352E61" w:rsidRPr="00352E61" w:rsidRDefault="00352E61" w:rsidP="00352E61">
      <w:pPr>
        <w:ind w:left="1350"/>
        <w:rPr>
          <w:rFonts w:ascii="Sylfaen" w:eastAsia="Times New Roman" w:hAnsi="Sylfaen" w:cs="Sylfaen"/>
          <w:b/>
          <w:lang w:val="ka-GE"/>
        </w:rPr>
      </w:pPr>
      <w:r w:rsidRPr="00352E61">
        <w:rPr>
          <w:rFonts w:ascii="Sylfaen" w:eastAsia="Times New Roman" w:hAnsi="Sylfaen" w:cs="Sylfaen"/>
          <w:b/>
          <w:noProof/>
          <w:lang w:val="ru-RU" w:eastAsia="ru-RU"/>
        </w:rPr>
        <w:drawing>
          <wp:inline distT="0" distB="0" distL="0" distR="0" wp14:anchorId="57071EE8" wp14:editId="473994D4">
            <wp:extent cx="4489939" cy="3122095"/>
            <wp:effectExtent l="19050" t="0" r="5861" b="0"/>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srcRect/>
                    <a:stretch>
                      <a:fillRect/>
                    </a:stretch>
                  </pic:blipFill>
                  <pic:spPr bwMode="auto">
                    <a:xfrm>
                      <a:off x="0" y="0"/>
                      <a:ext cx="4490869" cy="3122742"/>
                    </a:xfrm>
                    <a:prstGeom prst="rect">
                      <a:avLst/>
                    </a:prstGeom>
                    <a:noFill/>
                    <a:ln w="9525">
                      <a:noFill/>
                      <a:miter lim="800000"/>
                      <a:headEnd/>
                      <a:tailEnd/>
                    </a:ln>
                  </pic:spPr>
                </pic:pic>
              </a:graphicData>
            </a:graphic>
          </wp:inline>
        </w:drawing>
      </w:r>
    </w:p>
    <w:p w:rsidR="00352E61" w:rsidRPr="00352E61" w:rsidRDefault="00352E61" w:rsidP="00352E61">
      <w:pPr>
        <w:ind w:left="1350"/>
        <w:rPr>
          <w:rFonts w:ascii="Sylfaen" w:eastAsia="Times New Roman" w:hAnsi="Sylfaen" w:cs="Sylfaen"/>
          <w:b/>
          <w:lang w:val="ka-GE"/>
        </w:rPr>
      </w:pPr>
      <w:r w:rsidRPr="00352E61">
        <w:rPr>
          <w:rFonts w:ascii="Sylfaen" w:eastAsia="Times New Roman" w:hAnsi="Sylfaen" w:cs="Sylfaen"/>
          <w:sz w:val="18"/>
          <w:szCs w:val="18"/>
          <w:lang w:val="ka-GE"/>
        </w:rPr>
        <w:t xml:space="preserve">                რუკა 2. სამცხე-ჯავახეთის სიმაღლითი გავრცელების რუკა</w:t>
      </w:r>
    </w:p>
    <w:p w:rsidR="00352E61" w:rsidRPr="00352E61" w:rsidRDefault="00352E61" w:rsidP="00352E61">
      <w:pPr>
        <w:spacing w:after="0"/>
        <w:jc w:val="both"/>
        <w:rPr>
          <w:rFonts w:ascii="Sylfaen" w:eastAsia="Times New Roman" w:hAnsi="Sylfaen" w:cs="Sylfaen"/>
          <w:b/>
          <w:lang w:val="ka-GE"/>
        </w:rPr>
      </w:pPr>
      <w:r w:rsidRPr="00352E61">
        <w:rPr>
          <w:rFonts w:ascii="Sylfaen" w:eastAsia="Times New Roman" w:hAnsi="Sylfaen" w:cs="Sylfaen"/>
          <w:lang w:val="ka-GE"/>
        </w:rPr>
        <w:t xml:space="preserve"> ამ</w:t>
      </w:r>
      <w:r w:rsidRPr="00352E61">
        <w:rPr>
          <w:rFonts w:ascii="Sylfaen" w:eastAsia="Times New Roman" w:hAnsi="Sylfaen" w:cs="Times New Roman"/>
          <w:lang w:val="ka-GE"/>
        </w:rPr>
        <w:t xml:space="preserve"> </w:t>
      </w:r>
      <w:r w:rsidRPr="00352E61">
        <w:rPr>
          <w:rFonts w:ascii="Sylfaen" w:eastAsia="Times New Roman" w:hAnsi="Sylfaen" w:cs="Sylfaen"/>
          <w:lang w:val="ka-GE"/>
        </w:rPr>
        <w:t>გეომორფოლოგიური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დონის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რელიეფის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მოდელირებაში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მთავარი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როლი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შეასრულეს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ეროზიულმა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პროცესებმა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რიგი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ტერასული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საფეხურების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ფორმირებით</w:t>
      </w:r>
      <w:r w:rsidRPr="00352E61">
        <w:rPr>
          <w:rFonts w:ascii="Sylfaen" w:eastAsia="Times New Roman" w:hAnsi="Sylfaen" w:cs="Times New Roman"/>
          <w:lang w:val="ka-GE"/>
        </w:rPr>
        <w:t xml:space="preserve">. </w:t>
      </w:r>
      <w:r w:rsidRPr="00352E61">
        <w:rPr>
          <w:rFonts w:ascii="Sylfaen" w:eastAsia="Times New Roman" w:hAnsi="Sylfaen" w:cs="Sylfaen"/>
          <w:lang w:val="ka-GE"/>
        </w:rPr>
        <w:t>საერთოდ</w:t>
      </w:r>
      <w:r w:rsidRPr="00352E61">
        <w:rPr>
          <w:rFonts w:ascii="Sylfaen" w:eastAsia="Times New Roman" w:hAnsi="Sylfaen" w:cs="Times New Roman"/>
          <w:lang w:val="ka-GE"/>
        </w:rPr>
        <w:t xml:space="preserve"> </w:t>
      </w:r>
      <w:r w:rsidRPr="00352E61">
        <w:rPr>
          <w:rFonts w:ascii="Sylfaen" w:eastAsia="Times New Roman" w:hAnsi="Sylfaen" w:cs="Sylfaen"/>
          <w:lang w:val="ka-GE"/>
        </w:rPr>
        <w:t>აღნიშნულ</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დაბალმთიან</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მორფოლოგიურ</w:t>
      </w:r>
      <w:r w:rsidRPr="00352E61">
        <w:rPr>
          <w:rFonts w:ascii="Sylfaen" w:eastAsia="Times New Roman" w:hAnsi="Sylfaen" w:cs="Times New Roman"/>
          <w:lang w:val="ka-GE"/>
        </w:rPr>
        <w:t xml:space="preserve"> </w:t>
      </w:r>
      <w:r w:rsidRPr="00352E61">
        <w:rPr>
          <w:rFonts w:ascii="Sylfaen" w:eastAsia="Times New Roman" w:hAnsi="Sylfaen" w:cs="Sylfaen"/>
          <w:lang w:val="ka-GE"/>
        </w:rPr>
        <w:t>ზონაში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დომინირებულ</w:t>
      </w:r>
      <w:r w:rsidRPr="00352E61">
        <w:rPr>
          <w:rFonts w:ascii="Sylfaen" w:eastAsia="Times New Roman" w:hAnsi="Sylfaen" w:cs="Times New Roman"/>
          <w:lang w:val="ka-GE"/>
        </w:rPr>
        <w:t xml:space="preserve"> </w:t>
      </w:r>
      <w:r w:rsidRPr="00352E61">
        <w:rPr>
          <w:rFonts w:ascii="Sylfaen" w:eastAsia="Times New Roman" w:hAnsi="Sylfaen" w:cs="Sylfaen"/>
          <w:lang w:val="ka-GE"/>
        </w:rPr>
        <w:t>ადგილს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იკავებს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ბორცვიან</w:t>
      </w:r>
      <w:r w:rsidRPr="00352E61">
        <w:rPr>
          <w:rFonts w:ascii="Sylfaen" w:eastAsia="Times New Roman" w:hAnsi="Sylfaen" w:cs="Times New Roman"/>
          <w:lang w:val="ka-GE"/>
        </w:rPr>
        <w:t>-</w:t>
      </w:r>
      <w:r w:rsidRPr="00352E61">
        <w:rPr>
          <w:rFonts w:ascii="Sylfaen" w:eastAsia="Times New Roman" w:hAnsi="Sylfaen" w:cs="Sylfaen"/>
          <w:lang w:val="ka-GE"/>
        </w:rPr>
        <w:t>ტერასირებული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რელიეფი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სადაც</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მტკვრისა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ქვემო</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დინების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შენაკადებში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მდ</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მდ</w:t>
      </w:r>
      <w:r w:rsidRPr="00352E61">
        <w:rPr>
          <w:rFonts w:ascii="Sylfaen" w:eastAsia="Times New Roman" w:hAnsi="Sylfaen" w:cs="Times New Roman"/>
          <w:lang w:val="ka-GE"/>
        </w:rPr>
        <w:t xml:space="preserve">. </w:t>
      </w:r>
      <w:r w:rsidRPr="00352E61">
        <w:rPr>
          <w:rFonts w:ascii="Sylfaen" w:eastAsia="Times New Roman" w:hAnsi="Sylfaen" w:cs="Sylfaen"/>
          <w:lang w:val="ka-GE"/>
        </w:rPr>
        <w:t>ქვაბლიანი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ფოცხოვი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ურაველი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ოცხე</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ა</w:t>
      </w:r>
      <w:r w:rsidRPr="00352E61">
        <w:rPr>
          <w:rFonts w:ascii="Sylfaen" w:eastAsia="Times New Roman" w:hAnsi="Sylfaen" w:cs="Times New Roman"/>
          <w:lang w:val="ka-GE"/>
        </w:rPr>
        <w:t>.</w:t>
      </w:r>
      <w:r w:rsidRPr="00352E61">
        <w:rPr>
          <w:rFonts w:ascii="Sylfaen" w:eastAsia="Times New Roman" w:hAnsi="Sylfaen" w:cs="Sylfaen"/>
          <w:lang w:val="ka-GE"/>
        </w:rPr>
        <w:t>შ</w:t>
      </w:r>
      <w:r w:rsidRPr="00352E61">
        <w:rPr>
          <w:rFonts w:ascii="Sylfaen" w:eastAsia="Times New Roman" w:hAnsi="Sylfaen" w:cs="Times New Roman"/>
          <w:lang w:val="ka-GE"/>
        </w:rPr>
        <w:t xml:space="preserve">) </w:t>
      </w:r>
      <w:r w:rsidRPr="00352E61">
        <w:rPr>
          <w:rFonts w:ascii="Sylfaen" w:eastAsia="Times New Roman" w:hAnsi="Sylfaen" w:cs="Sylfaen"/>
          <w:lang w:val="ka-GE"/>
        </w:rPr>
        <w:t>ფართო</w:t>
      </w:r>
      <w:r w:rsidRPr="00352E61">
        <w:rPr>
          <w:rFonts w:ascii="Sylfaen" w:eastAsia="Times New Roman" w:hAnsi="Sylfaen" w:cs="Times New Roman"/>
          <w:lang w:val="ka-GE"/>
        </w:rPr>
        <w:t xml:space="preserve"> </w:t>
      </w:r>
      <w:r w:rsidRPr="00352E61">
        <w:rPr>
          <w:rFonts w:ascii="Sylfaen" w:eastAsia="Times New Roman" w:hAnsi="Sylfaen" w:cs="Sylfaen"/>
          <w:lang w:val="ka-GE"/>
        </w:rPr>
        <w:t>გავრცელებით</w:t>
      </w:r>
      <w:r w:rsidRPr="00352E61">
        <w:rPr>
          <w:rFonts w:ascii="Sylfaen" w:eastAsia="Times New Roman" w:hAnsi="Sylfaen" w:cs="Times New Roman"/>
          <w:lang w:val="ka-GE"/>
        </w:rPr>
        <w:t xml:space="preserve"> </w:t>
      </w:r>
      <w:r w:rsidRPr="00352E61">
        <w:rPr>
          <w:rFonts w:ascii="Sylfaen" w:eastAsia="Times New Roman" w:hAnsi="Sylfaen" w:cs="Sylfaen"/>
          <w:lang w:val="ka-GE"/>
        </w:rPr>
        <w:t>სარგებლობენ</w:t>
      </w:r>
      <w:r w:rsidRPr="00352E61">
        <w:rPr>
          <w:rFonts w:ascii="Sylfaen" w:eastAsia="Times New Roman" w:hAnsi="Sylfaen" w:cs="Times New Roman"/>
          <w:lang w:val="ka-GE"/>
        </w:rPr>
        <w:t xml:space="preserve">, </w:t>
      </w:r>
      <w:r w:rsidRPr="00352E61">
        <w:rPr>
          <w:rFonts w:ascii="Sylfaen" w:eastAsia="Times New Roman" w:hAnsi="Sylfaen" w:cs="Sylfaen"/>
          <w:lang w:val="ka-GE"/>
        </w:rPr>
        <w:t>ერთის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მხრივ</w:t>
      </w:r>
      <w:r w:rsidRPr="00352E61">
        <w:rPr>
          <w:rFonts w:ascii="Sylfaen" w:eastAsia="Times New Roman" w:hAnsi="Sylfaen" w:cs="Times New Roman"/>
          <w:lang w:val="ka-GE"/>
        </w:rPr>
        <w:t xml:space="preserve"> </w:t>
      </w:r>
      <w:r w:rsidRPr="00352E61">
        <w:rPr>
          <w:rFonts w:ascii="Sylfaen" w:eastAsia="Times New Roman" w:hAnsi="Sylfaen" w:cs="Sylfaen"/>
          <w:lang w:val="ka-GE"/>
        </w:rPr>
        <w:lastRenderedPageBreak/>
        <w:t>აკუმულაციური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ეროზიულ</w:t>
      </w:r>
      <w:r w:rsidRPr="00352E61">
        <w:rPr>
          <w:rFonts w:ascii="Sylfaen" w:eastAsia="Times New Roman" w:hAnsi="Sylfaen" w:cs="Times New Roman"/>
          <w:lang w:val="ka-GE"/>
        </w:rPr>
        <w:t xml:space="preserve">- 25 </w:t>
      </w:r>
      <w:r w:rsidRPr="00352E61">
        <w:rPr>
          <w:rFonts w:ascii="Sylfaen" w:eastAsia="Times New Roman" w:hAnsi="Sylfaen" w:cs="Sylfaen"/>
          <w:lang w:val="ka-GE"/>
        </w:rPr>
        <w:t>აკუმულაციური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ეროზიული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ტერასული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ზედაპირები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ხოლო</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მეორეს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მხრივ</w:t>
      </w:r>
      <w:r w:rsidRPr="00352E61">
        <w:rPr>
          <w:rFonts w:ascii="Sylfaen" w:eastAsia="Times New Roman" w:hAnsi="Sylfaen" w:cs="Times New Roman"/>
          <w:lang w:val="ka-GE"/>
        </w:rPr>
        <w:t xml:space="preserve">, </w:t>
      </w:r>
      <w:r w:rsidRPr="00352E61">
        <w:rPr>
          <w:rFonts w:ascii="Sylfaen" w:eastAsia="Times New Roman" w:hAnsi="Sylfaen" w:cs="Sylfaen"/>
          <w:lang w:val="ka-GE"/>
        </w:rPr>
        <w:t>ხეობების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ფერდობებზე</w:t>
      </w:r>
      <w:r w:rsidRPr="00352E61">
        <w:rPr>
          <w:rFonts w:ascii="Sylfaen" w:eastAsia="Times New Roman" w:hAnsi="Sylfaen" w:cs="Times New Roman"/>
          <w:lang w:val="ka-GE"/>
        </w:rPr>
        <w:t xml:space="preserve"> </w:t>
      </w:r>
      <w:r w:rsidRPr="00352E61">
        <w:rPr>
          <w:rFonts w:ascii="Sylfaen" w:eastAsia="Times New Roman" w:hAnsi="Sylfaen" w:cs="Sylfaen"/>
          <w:lang w:val="ka-GE"/>
        </w:rPr>
        <w:t>ტიპიური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მეწყრულ</w:t>
      </w:r>
      <w:r w:rsidRPr="00352E61">
        <w:rPr>
          <w:rFonts w:ascii="Sylfaen" w:eastAsia="Times New Roman" w:hAnsi="Sylfaen" w:cs="Times New Roman"/>
          <w:lang w:val="ka-GE"/>
        </w:rPr>
        <w:t>-</w:t>
      </w:r>
      <w:r w:rsidRPr="00352E61">
        <w:rPr>
          <w:rFonts w:ascii="Sylfaen" w:eastAsia="Times New Roman" w:hAnsi="Sylfaen" w:cs="Sylfaen"/>
          <w:lang w:val="ka-GE"/>
        </w:rPr>
        <w:t>დენუდაციური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ლანდშაფტი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ახალციხის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ქვაბულის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არეალში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სხვადასხვა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ავტორი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გამოყოფს</w:t>
      </w:r>
      <w:r w:rsidRPr="00352E61">
        <w:rPr>
          <w:rFonts w:ascii="Sylfaen" w:eastAsia="Times New Roman" w:hAnsi="Sylfaen" w:cs="Times New Roman"/>
          <w:lang w:val="ka-GE"/>
        </w:rPr>
        <w:t xml:space="preserve"> 10-12 </w:t>
      </w:r>
      <w:r w:rsidRPr="00352E61">
        <w:rPr>
          <w:rFonts w:ascii="Sylfaen" w:eastAsia="Times New Roman" w:hAnsi="Sylfaen" w:cs="Sylfaen"/>
          <w:lang w:val="ka-GE"/>
        </w:rPr>
        <w:t>ტერასულ</w:t>
      </w:r>
      <w:r w:rsidRPr="00352E61">
        <w:rPr>
          <w:rFonts w:ascii="Sylfaen" w:eastAsia="Times New Roman" w:hAnsi="Sylfaen" w:cs="Times New Roman"/>
          <w:lang w:val="ka-GE"/>
        </w:rPr>
        <w:t xml:space="preserve"> </w:t>
      </w:r>
      <w:r w:rsidRPr="00352E61">
        <w:rPr>
          <w:rFonts w:ascii="Sylfaen" w:eastAsia="Times New Roman" w:hAnsi="Sylfaen" w:cs="Sylfaen"/>
          <w:lang w:val="ka-GE"/>
        </w:rPr>
        <w:t>საფეხურს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ტერასული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ზედაპირებიდან</w:t>
      </w:r>
      <w:r w:rsidRPr="00352E61">
        <w:rPr>
          <w:rFonts w:ascii="Sylfaen" w:eastAsia="Times New Roman" w:hAnsi="Sylfaen" w:cs="Times New Roman"/>
          <w:lang w:val="ka-GE"/>
        </w:rPr>
        <w:t xml:space="preserve"> I </w:t>
      </w:r>
      <w:r w:rsidRPr="00352E61">
        <w:rPr>
          <w:rFonts w:ascii="Sylfaen" w:eastAsia="Times New Roman" w:hAnsi="Sylfaen" w:cs="Sylfaen"/>
          <w:lang w:val="ka-GE"/>
        </w:rPr>
        <w:t>და</w:t>
      </w:r>
      <w:r w:rsidRPr="00352E61">
        <w:rPr>
          <w:rFonts w:ascii="Sylfaen" w:eastAsia="Times New Roman" w:hAnsi="Sylfaen" w:cs="Times New Roman"/>
          <w:lang w:val="ka-GE"/>
        </w:rPr>
        <w:t xml:space="preserve"> II </w:t>
      </w:r>
      <w:r w:rsidRPr="00352E61">
        <w:rPr>
          <w:rFonts w:ascii="Sylfaen" w:eastAsia="Times New Roman" w:hAnsi="Sylfaen" w:cs="Sylfaen"/>
          <w:lang w:val="ka-GE"/>
        </w:rPr>
        <w:t>მიეკუთვნება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ჰოლოცენს</w:t>
      </w:r>
      <w:r w:rsidRPr="00352E61">
        <w:rPr>
          <w:rFonts w:ascii="Sylfaen" w:eastAsia="Times New Roman" w:hAnsi="Sylfaen" w:cs="Times New Roman"/>
          <w:lang w:val="ka-GE"/>
        </w:rPr>
        <w:t xml:space="preserve">, III-IV – </w:t>
      </w:r>
      <w:r w:rsidRPr="00352E61">
        <w:rPr>
          <w:rFonts w:ascii="Sylfaen" w:eastAsia="Times New Roman" w:hAnsi="Sylfaen" w:cs="Sylfaen"/>
          <w:lang w:val="ka-GE"/>
        </w:rPr>
        <w:t>ზედა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პლეისტოცენურს</w:t>
      </w:r>
      <w:r w:rsidRPr="00352E61">
        <w:rPr>
          <w:rFonts w:ascii="Sylfaen" w:eastAsia="Times New Roman" w:hAnsi="Sylfaen" w:cs="Times New Roman"/>
          <w:lang w:val="ka-GE"/>
        </w:rPr>
        <w:t xml:space="preserve">, V-VIII </w:t>
      </w:r>
      <w:r w:rsidRPr="00352E61">
        <w:rPr>
          <w:rFonts w:ascii="Sylfaen" w:eastAsia="Times New Roman" w:hAnsi="Sylfaen" w:cs="Sylfaen"/>
          <w:lang w:val="ka-GE"/>
        </w:rPr>
        <w:t>შუა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პლეისტოცენურს</w:t>
      </w:r>
      <w:r w:rsidRPr="00352E61">
        <w:rPr>
          <w:rFonts w:ascii="Sylfaen" w:eastAsia="Times New Roman" w:hAnsi="Sylfaen" w:cs="Times New Roman"/>
          <w:lang w:val="ka-GE"/>
        </w:rPr>
        <w:t xml:space="preserve">, VIII-IX – </w:t>
      </w:r>
      <w:r w:rsidRPr="00352E61">
        <w:rPr>
          <w:rFonts w:ascii="Sylfaen" w:eastAsia="Times New Roman" w:hAnsi="Sylfaen" w:cs="Sylfaen"/>
          <w:lang w:val="ka-GE"/>
        </w:rPr>
        <w:t>ქვედა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პლეისტოცენურს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ხოლო</w:t>
      </w:r>
      <w:r w:rsidRPr="00352E61">
        <w:rPr>
          <w:rFonts w:ascii="Sylfaen" w:eastAsia="Times New Roman" w:hAnsi="Sylfaen" w:cs="Times New Roman"/>
          <w:lang w:val="ka-GE"/>
        </w:rPr>
        <w:t xml:space="preserve"> XI-XII - </w:t>
      </w:r>
      <w:r w:rsidRPr="00352E61">
        <w:rPr>
          <w:rFonts w:ascii="Sylfaen" w:eastAsia="Times New Roman" w:hAnsi="Sylfaen" w:cs="Sylfaen"/>
          <w:lang w:val="ka-GE"/>
        </w:rPr>
        <w:t>ზედა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პლიოცენურს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ზედა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მორფოლოგიური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დონის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საშუალო</w:t>
      </w:r>
      <w:r w:rsidRPr="00352E61">
        <w:rPr>
          <w:rFonts w:ascii="Sylfaen" w:eastAsia="Times New Roman" w:hAnsi="Sylfaen" w:cs="Times New Roman"/>
          <w:lang w:val="ka-GE"/>
        </w:rPr>
        <w:t xml:space="preserve"> </w:t>
      </w:r>
      <w:r w:rsidRPr="00352E61">
        <w:rPr>
          <w:rFonts w:ascii="Sylfaen" w:eastAsia="Times New Roman" w:hAnsi="Sylfaen" w:cs="Sylfaen"/>
          <w:lang w:val="ka-GE"/>
        </w:rPr>
        <w:t>სიმაღლის</w:t>
      </w:r>
      <w:r w:rsidRPr="00352E61">
        <w:rPr>
          <w:rFonts w:ascii="Sylfaen" w:eastAsia="Times New Roman" w:hAnsi="Sylfaen" w:cs="Times New Roman"/>
          <w:lang w:val="ka-GE"/>
        </w:rPr>
        <w:t xml:space="preserve"> (1600-2500) </w:t>
      </w:r>
      <w:r w:rsidRPr="00352E61">
        <w:rPr>
          <w:rFonts w:ascii="Sylfaen" w:eastAsia="Times New Roman" w:hAnsi="Sylfaen" w:cs="Sylfaen"/>
          <w:lang w:val="ka-GE"/>
        </w:rPr>
        <w:t>რელიეფი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გარს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ერტყმის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ახალციხის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ქვაბულის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ძირს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გამომუშავებულია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შუა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ეოცენისა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მიო</w:t>
      </w:r>
      <w:r w:rsidRPr="00352E61">
        <w:rPr>
          <w:rFonts w:ascii="Sylfaen" w:eastAsia="Times New Roman" w:hAnsi="Sylfaen" w:cs="Times New Roman"/>
          <w:lang w:val="ka-GE"/>
        </w:rPr>
        <w:t xml:space="preserve">- </w:t>
      </w:r>
      <w:r w:rsidRPr="00352E61">
        <w:rPr>
          <w:rFonts w:ascii="Sylfaen" w:eastAsia="Times New Roman" w:hAnsi="Sylfaen" w:cs="Sylfaen"/>
          <w:lang w:val="ka-GE"/>
        </w:rPr>
        <w:t>პლიოცენის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ასაკის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ვულკანოგენურ</w:t>
      </w:r>
      <w:r w:rsidRPr="00352E61">
        <w:rPr>
          <w:rFonts w:ascii="Sylfaen" w:eastAsia="Times New Roman" w:hAnsi="Sylfaen" w:cs="Times New Roman"/>
          <w:lang w:val="ka-GE"/>
        </w:rPr>
        <w:t xml:space="preserve"> </w:t>
      </w:r>
      <w:r w:rsidRPr="00352E61">
        <w:rPr>
          <w:rFonts w:ascii="Sylfaen" w:eastAsia="Times New Roman" w:hAnsi="Sylfaen" w:cs="Sylfaen"/>
          <w:lang w:val="ka-GE"/>
        </w:rPr>
        <w:t>ქანებზე</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მათი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უმეტესობა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აგებს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ანტიკლინურ</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მორფოსტრუქტურებს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წარმოქმნიან</w:t>
      </w:r>
      <w:r w:rsidRPr="00352E61">
        <w:rPr>
          <w:rFonts w:ascii="Sylfaen" w:eastAsia="Times New Roman" w:hAnsi="Sylfaen" w:cs="Times New Roman"/>
          <w:lang w:val="ka-GE"/>
        </w:rPr>
        <w:t xml:space="preserve"> </w:t>
      </w:r>
      <w:r w:rsidRPr="00352E61">
        <w:rPr>
          <w:rFonts w:ascii="Sylfaen" w:eastAsia="Times New Roman" w:hAnsi="Sylfaen" w:cs="Sylfaen"/>
          <w:lang w:val="ka-GE"/>
        </w:rPr>
        <w:t>კლდოვან</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დიდი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დახრილობის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რელიეფის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ფორმებს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მდინარეთა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ხეობები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ანტეცედენტური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გამკვეთი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ხასიათისაა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რომელთა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ჩაჭრის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სიღრმეები</w:t>
      </w:r>
      <w:r w:rsidRPr="00352E61">
        <w:rPr>
          <w:rFonts w:ascii="Sylfaen" w:eastAsia="Times New Roman" w:hAnsi="Sylfaen" w:cs="Times New Roman"/>
          <w:lang w:val="ka-GE"/>
        </w:rPr>
        <w:t xml:space="preserve"> 600-800</w:t>
      </w:r>
      <w:r w:rsidRPr="00352E61">
        <w:rPr>
          <w:rFonts w:ascii="Sylfaen" w:eastAsia="Times New Roman" w:hAnsi="Sylfaen" w:cs="Sylfaen"/>
          <w:lang w:val="ka-GE"/>
        </w:rPr>
        <w:t>მ</w:t>
      </w:r>
      <w:r w:rsidRPr="00352E61">
        <w:rPr>
          <w:rFonts w:ascii="Sylfaen" w:eastAsia="Times New Roman" w:hAnsi="Sylfaen" w:cs="Times New Roman"/>
          <w:lang w:val="ka-GE"/>
        </w:rPr>
        <w:t>-</w:t>
      </w:r>
      <w:r w:rsidRPr="00352E61">
        <w:rPr>
          <w:rFonts w:ascii="Sylfaen" w:eastAsia="Times New Roman" w:hAnsi="Sylfaen" w:cs="Sylfaen"/>
          <w:lang w:val="ka-GE"/>
        </w:rPr>
        <w:t>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აღემატება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ამ</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მორფოლოგიური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დონის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რელიეფის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თავისებურებაში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მნიშვნელოვან</w:t>
      </w:r>
      <w:r w:rsidRPr="00352E61">
        <w:rPr>
          <w:rFonts w:ascii="Sylfaen" w:eastAsia="Times New Roman" w:hAnsi="Sylfaen" w:cs="Times New Roman"/>
          <w:lang w:val="ka-GE"/>
        </w:rPr>
        <w:t xml:space="preserve"> </w:t>
      </w:r>
      <w:r w:rsidRPr="00352E61">
        <w:rPr>
          <w:rFonts w:ascii="Sylfaen" w:eastAsia="Times New Roman" w:hAnsi="Sylfaen" w:cs="Sylfaen"/>
          <w:lang w:val="ka-GE"/>
        </w:rPr>
        <w:t>როლს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თამაშობს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ლავური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ნაკადების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საფარით</w:t>
      </w:r>
      <w:r w:rsidRPr="00352E61">
        <w:rPr>
          <w:rFonts w:ascii="Sylfaen" w:eastAsia="Times New Roman" w:hAnsi="Sylfaen" w:cs="Times New Roman"/>
          <w:lang w:val="ka-GE"/>
        </w:rPr>
        <w:t xml:space="preserve"> </w:t>
      </w:r>
      <w:r w:rsidRPr="00352E61">
        <w:rPr>
          <w:rFonts w:ascii="Sylfaen" w:eastAsia="Times New Roman" w:hAnsi="Sylfaen" w:cs="Sylfaen"/>
          <w:lang w:val="ka-GE"/>
        </w:rPr>
        <w:t>შექმნილი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თავისებური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ფორმები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რომლებიც</w:t>
      </w:r>
      <w:r w:rsidRPr="00352E61">
        <w:rPr>
          <w:rFonts w:ascii="Sylfaen" w:eastAsia="Times New Roman" w:hAnsi="Sylfaen" w:cs="Times New Roman"/>
          <w:lang w:val="ka-GE"/>
        </w:rPr>
        <w:t xml:space="preserve"> </w:t>
      </w:r>
      <w:r w:rsidRPr="00352E61">
        <w:rPr>
          <w:rFonts w:ascii="Sylfaen" w:eastAsia="Times New Roman" w:hAnsi="Sylfaen" w:cs="Sylfaen"/>
          <w:lang w:val="ka-GE"/>
        </w:rPr>
        <w:t>ჯავშნიან</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დენუდაციურ</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ეროზიულ</w:t>
      </w:r>
      <w:r w:rsidRPr="00352E61">
        <w:rPr>
          <w:rFonts w:ascii="Sylfaen" w:eastAsia="Times New Roman" w:hAnsi="Sylfaen" w:cs="Times New Roman"/>
          <w:lang w:val="ka-GE"/>
        </w:rPr>
        <w:t xml:space="preserve"> </w:t>
      </w:r>
      <w:r w:rsidRPr="00352E61">
        <w:rPr>
          <w:rFonts w:ascii="Sylfaen" w:eastAsia="Times New Roman" w:hAnsi="Sylfaen" w:cs="Sylfaen"/>
          <w:lang w:val="ka-GE"/>
        </w:rPr>
        <w:t>ზედაპირებითაა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წარმოდგენილი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საკვლევი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ტერიტორიის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ფარგლებში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მათ</w:t>
      </w:r>
      <w:r w:rsidRPr="00352E61">
        <w:rPr>
          <w:rFonts w:ascii="Sylfaen" w:eastAsia="Times New Roman" w:hAnsi="Sylfaen" w:cs="Times New Roman"/>
          <w:lang w:val="ka-GE"/>
        </w:rPr>
        <w:t xml:space="preserve"> </w:t>
      </w:r>
      <w:r w:rsidRPr="00352E61">
        <w:rPr>
          <w:rFonts w:ascii="Sylfaen" w:eastAsia="Times New Roman" w:hAnsi="Sylfaen" w:cs="Sylfaen"/>
          <w:lang w:val="ka-GE"/>
        </w:rPr>
        <w:t>კლასიკურ</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მაგალითს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წარმოადგენს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ფერსათის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პლატო</w:t>
      </w:r>
      <w:r w:rsidRPr="00352E61">
        <w:rPr>
          <w:rFonts w:ascii="Sylfaen" w:eastAsia="Times New Roman" w:hAnsi="Sylfaen" w:cs="Times New Roman"/>
          <w:lang w:val="ka-GE"/>
        </w:rPr>
        <w:t xml:space="preserve">. </w:t>
      </w:r>
      <w:r w:rsidRPr="00352E61">
        <w:rPr>
          <w:rFonts w:ascii="Sylfaen" w:eastAsia="Times New Roman" w:hAnsi="Sylfaen" w:cs="Sylfaen"/>
          <w:lang w:val="ka-GE"/>
        </w:rPr>
        <w:t>აღწერილი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მორფოლოგიური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დონის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ფარგლებში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ფერსათის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პლატოს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გამოკლებით</w:t>
      </w:r>
      <w:r w:rsidRPr="00352E61">
        <w:rPr>
          <w:rFonts w:ascii="Sylfaen" w:eastAsia="Times New Roman" w:hAnsi="Sylfaen" w:cs="Times New Roman"/>
          <w:lang w:val="ka-GE"/>
        </w:rPr>
        <w:t xml:space="preserve">) </w:t>
      </w:r>
      <w:r w:rsidRPr="00352E61">
        <w:rPr>
          <w:rFonts w:ascii="Sylfaen" w:eastAsia="Times New Roman" w:hAnsi="Sylfaen" w:cs="Sylfaen"/>
          <w:lang w:val="ka-GE"/>
        </w:rPr>
        <w:t>ადგილი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აქვს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მეწყრულ</w:t>
      </w:r>
      <w:r w:rsidRPr="00352E61">
        <w:rPr>
          <w:rFonts w:ascii="Sylfaen" w:eastAsia="Times New Roman" w:hAnsi="Sylfaen" w:cs="Times New Roman"/>
          <w:lang w:val="ka-GE"/>
        </w:rPr>
        <w:t>-</w:t>
      </w:r>
      <w:r w:rsidRPr="00352E61">
        <w:rPr>
          <w:rFonts w:ascii="Sylfaen" w:eastAsia="Times New Roman" w:hAnsi="Sylfaen" w:cs="Sylfaen"/>
          <w:lang w:val="ka-GE"/>
        </w:rPr>
        <w:t>ღვარცოფულ</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ეროზიულ</w:t>
      </w:r>
      <w:r w:rsidRPr="00352E61">
        <w:rPr>
          <w:rFonts w:ascii="Sylfaen" w:eastAsia="Times New Roman" w:hAnsi="Sylfaen" w:cs="Times New Roman"/>
          <w:lang w:val="ka-GE"/>
        </w:rPr>
        <w:t xml:space="preserve"> </w:t>
      </w:r>
      <w:r w:rsidRPr="00352E61">
        <w:rPr>
          <w:rFonts w:ascii="Sylfaen" w:eastAsia="Times New Roman" w:hAnsi="Sylfaen" w:cs="Sylfaen"/>
          <w:lang w:val="ka-GE"/>
        </w:rPr>
        <w:t>პროცესებს</w:t>
      </w:r>
      <w:r w:rsidRPr="00352E61">
        <w:rPr>
          <w:rFonts w:ascii="Sylfaen" w:eastAsia="Times New Roman" w:hAnsi="Sylfaen" w:cs="Times New Roman"/>
          <w:lang w:val="ka-GE"/>
        </w:rPr>
        <w:t>.</w:t>
      </w:r>
    </w:p>
    <w:p w:rsidR="00352E61" w:rsidRPr="00352E61" w:rsidRDefault="00352E61" w:rsidP="00352E61">
      <w:pPr>
        <w:spacing w:after="0"/>
        <w:jc w:val="both"/>
        <w:rPr>
          <w:rFonts w:ascii="Sylfaen" w:eastAsia="Times New Roman" w:hAnsi="Sylfaen" w:cs="Times New Roman"/>
          <w:lang w:val="ka-GE"/>
        </w:rPr>
      </w:pPr>
      <w:r w:rsidRPr="00352E61">
        <w:rPr>
          <w:rFonts w:ascii="Sylfaen" w:eastAsia="Times New Roman" w:hAnsi="Sylfaen" w:cs="Times New Roman"/>
          <w:lang w:val="ka-GE"/>
        </w:rPr>
        <w:t xml:space="preserve">  უშუალოდ საკვლევი რაიონი მიეკუთვნება მთაგორიან უსწორმასწორო რელიეფის ტერიტორიას, რომლის</w:t>
      </w:r>
      <w:r w:rsidRPr="00352E61">
        <w:rPr>
          <w:rFonts w:ascii="Sylfaen" w:eastAsia="Times New Roman" w:hAnsi="Sylfaen" w:cs="Times New Roman"/>
        </w:rPr>
        <w:t xml:space="preserve"> </w:t>
      </w:r>
      <w:r w:rsidRPr="00352E61">
        <w:rPr>
          <w:rFonts w:ascii="Sylfaen" w:eastAsia="Times New Roman" w:hAnsi="Sylfaen" w:cs="Times New Roman"/>
          <w:lang w:val="ka-GE"/>
        </w:rPr>
        <w:t xml:space="preserve">ძირითადი ჰიდროლოგიური არტერიაა მდ. ფოცხოვი მისი მრავალი ხეობების ჩამონადენებით. საკვლევი უბანი მორფოლოგიურად წარმოადგენს მდინარე ფოცხოვის კალაპოტს  - ჭალის ტერასას, რომელიც წარმოდგენილია პალეოგენური სისტემის ზედა ეოცენური ასაკის </w:t>
      </w:r>
      <w:r w:rsidRPr="00352E61">
        <w:rPr>
          <w:rFonts w:ascii="Sylfaen" w:eastAsia="Times New Roman" w:hAnsi="Sylfaen" w:cs="Times New Roman"/>
        </w:rPr>
        <w:t>(Pg</w:t>
      </w:r>
      <w:r w:rsidRPr="00352E61">
        <w:rPr>
          <w:rFonts w:ascii="Sylfaen" w:eastAsia="Times New Roman" w:hAnsi="Sylfaen" w:cs="Times New Roman"/>
          <w:vertAlign w:val="superscript"/>
        </w:rPr>
        <w:t>3</w:t>
      </w:r>
      <w:r w:rsidRPr="00352E61">
        <w:rPr>
          <w:rFonts w:ascii="Sylfaen" w:eastAsia="Times New Roman" w:hAnsi="Sylfaen" w:cs="Times New Roman"/>
          <w:vertAlign w:val="subscript"/>
        </w:rPr>
        <w:t>2</w:t>
      </w:r>
      <w:r w:rsidRPr="00352E61">
        <w:rPr>
          <w:rFonts w:ascii="Sylfaen" w:eastAsia="Times New Roman" w:hAnsi="Sylfaen" w:cs="Times New Roman"/>
        </w:rPr>
        <w:t xml:space="preserve">) </w:t>
      </w:r>
      <w:r w:rsidRPr="00352E61">
        <w:rPr>
          <w:rFonts w:ascii="Sylfaen" w:eastAsia="Times New Roman" w:hAnsi="Sylfaen" w:cs="Times New Roman"/>
          <w:lang w:val="ka-GE"/>
        </w:rPr>
        <w:t>მაგმური წარმოშობის ქანებისაგან, რომლებიც ზემოდან გადაფარულია მეოთხეული ასაკის დელუვიურ-პროლივიური ნალექებით (</w:t>
      </w:r>
      <w:r w:rsidRPr="00352E61">
        <w:rPr>
          <w:rFonts w:ascii="Sylfaen" w:eastAsia="Times New Roman" w:hAnsi="Sylfaen" w:cs="Times New Roman"/>
        </w:rPr>
        <w:t>dpQ)</w:t>
      </w:r>
      <w:r w:rsidRPr="00352E61">
        <w:rPr>
          <w:rFonts w:ascii="Sylfaen" w:eastAsia="Times New Roman" w:hAnsi="Sylfaen" w:cs="Times New Roman"/>
          <w:lang w:val="ka-GE"/>
        </w:rPr>
        <w:t xml:space="preserve">, რომლებიც წარმოდგენილია თიხნარებით კენჭების შემავსებლით.  </w:t>
      </w:r>
    </w:p>
    <w:p w:rsidR="00352E61" w:rsidRPr="00352E61" w:rsidRDefault="00352E61" w:rsidP="00352E61">
      <w:pPr>
        <w:jc w:val="both"/>
        <w:rPr>
          <w:rFonts w:ascii="Sylfaen" w:eastAsia="Times New Roman" w:hAnsi="Sylfaen" w:cs="Sylfaen"/>
          <w:b/>
          <w:lang w:val="ka-GE"/>
        </w:rPr>
      </w:pPr>
      <w:r w:rsidRPr="00352E61">
        <w:rPr>
          <w:rFonts w:ascii="Sylfaen" w:eastAsia="Times New Roman" w:hAnsi="Sylfaen" w:cs="Times New Roman"/>
          <w:lang w:val="ka-GE"/>
        </w:rPr>
        <w:t xml:space="preserve">  საწარმოს ეზოს ფარგლებში და მიმდებარედ თანამედროვე საშიში გეოდინამიკური პროცესების მიერ ჩამოყალიბებული ან გართულებული რელიეფის ფორმები არ აღინიშნება.</w:t>
      </w:r>
    </w:p>
    <w:p w:rsidR="00352E61" w:rsidRPr="00352E61" w:rsidRDefault="00123193" w:rsidP="00352E61">
      <w:pPr>
        <w:rPr>
          <w:rFonts w:ascii="Sylfaen" w:eastAsia="Times New Roman" w:hAnsi="Sylfaen" w:cs="Sylfaen"/>
          <w:b/>
          <w:i/>
          <w:lang w:val="ka-GE"/>
        </w:rPr>
      </w:pPr>
      <w:r>
        <w:rPr>
          <w:rFonts w:ascii="Sylfaen" w:eastAsia="Times New Roman" w:hAnsi="Sylfaen" w:cs="Sylfaen"/>
          <w:b/>
          <w:i/>
          <w:lang w:val="ka-GE"/>
        </w:rPr>
        <w:t>5</w:t>
      </w:r>
      <w:r w:rsidR="00352E61" w:rsidRPr="00352E61">
        <w:rPr>
          <w:rFonts w:ascii="Sylfaen" w:eastAsia="Times New Roman" w:hAnsi="Sylfaen" w:cs="Sylfaen"/>
          <w:b/>
          <w:i/>
        </w:rPr>
        <w:t>.2.</w:t>
      </w:r>
      <w:r w:rsidR="00352E61" w:rsidRPr="00352E61">
        <w:rPr>
          <w:rFonts w:ascii="Sylfaen" w:eastAsia="Times New Roman" w:hAnsi="Sylfaen" w:cs="Sylfaen"/>
          <w:b/>
          <w:i/>
          <w:lang w:val="ka-GE"/>
        </w:rPr>
        <w:t>2</w:t>
      </w:r>
      <w:r w:rsidR="00352E61" w:rsidRPr="00352E61">
        <w:rPr>
          <w:rFonts w:ascii="Sylfaen" w:eastAsia="Times New Roman" w:hAnsi="Sylfaen" w:cs="Sylfaen"/>
          <w:b/>
          <w:i/>
        </w:rPr>
        <w:t>.  გეოლოგიური</w:t>
      </w:r>
      <w:r w:rsidR="00352E61" w:rsidRPr="00352E61">
        <w:rPr>
          <w:rFonts w:ascii="Sylfaen" w:eastAsia="Times New Roman" w:hAnsi="Sylfaen" w:cs="Times New Roman"/>
          <w:b/>
          <w:i/>
        </w:rPr>
        <w:t xml:space="preserve"> </w:t>
      </w:r>
      <w:r w:rsidR="00352E61" w:rsidRPr="00352E61">
        <w:rPr>
          <w:rFonts w:ascii="Sylfaen" w:eastAsia="Times New Roman" w:hAnsi="Sylfaen" w:cs="Sylfaen"/>
          <w:b/>
          <w:i/>
          <w:lang w:val="ka-GE"/>
        </w:rPr>
        <w:t>აგებულება</w:t>
      </w:r>
    </w:p>
    <w:p w:rsidR="00352E61" w:rsidRPr="00352E61" w:rsidRDefault="00352E61" w:rsidP="00352E61">
      <w:pPr>
        <w:spacing w:after="0"/>
        <w:jc w:val="both"/>
        <w:rPr>
          <w:rFonts w:ascii="Sylfaen" w:eastAsia="Times New Roman" w:hAnsi="Sylfaen" w:cs="Sylfaen"/>
          <w:lang w:val="ka-GE"/>
        </w:rPr>
      </w:pPr>
      <w:r w:rsidRPr="00352E61">
        <w:rPr>
          <w:rFonts w:ascii="Sylfaen" w:eastAsia="Times New Roman" w:hAnsi="Sylfaen" w:cs="Sylfaen"/>
          <w:lang w:val="ka-GE"/>
        </w:rPr>
        <w:t xml:space="preserve">  ახალციხის ქვეზონა აგებულია ვულკანოგენური თიხიან-ქვიშიანი შუა და ზედა ეოცენის ვულკანოგენური, </w:t>
      </w:r>
      <w:r w:rsidRPr="00352E61">
        <w:rPr>
          <w:rFonts w:ascii="Sylfaen" w:eastAsia="Times New Roman" w:hAnsi="Sylfaen" w:cs="Sylfaen"/>
        </w:rPr>
        <w:t>ოლიგოცენ</w:t>
      </w:r>
      <w:r w:rsidRPr="00352E61">
        <w:rPr>
          <w:rFonts w:ascii="Sylfaen" w:eastAsia="Times New Roman" w:hAnsi="Sylfaen" w:cs="Sylfaen"/>
          <w:lang w:val="ka-GE"/>
        </w:rPr>
        <w:t>ის ტერიგენული და მეოთხეული ასაკის უხეშნატეხოვანი</w:t>
      </w:r>
      <w:r w:rsidRPr="00352E61">
        <w:rPr>
          <w:rFonts w:ascii="Sylfaen" w:eastAsia="Times New Roman" w:hAnsi="Sylfaen" w:cs="Times New Roman"/>
        </w:rPr>
        <w:t xml:space="preserve"> </w:t>
      </w:r>
      <w:r w:rsidRPr="00352E61">
        <w:rPr>
          <w:rFonts w:ascii="Sylfaen" w:eastAsia="Times New Roman" w:hAnsi="Sylfaen" w:cs="Sylfaen"/>
        </w:rPr>
        <w:t>ნალექები</w:t>
      </w:r>
      <w:r w:rsidRPr="00352E61">
        <w:rPr>
          <w:rFonts w:ascii="Sylfaen" w:eastAsia="Times New Roman" w:hAnsi="Sylfaen" w:cs="Sylfaen"/>
          <w:lang w:val="ka-GE"/>
        </w:rPr>
        <w:t>თ.</w:t>
      </w:r>
    </w:p>
    <w:p w:rsidR="00352E61" w:rsidRPr="00352E61" w:rsidRDefault="00352E61" w:rsidP="00352E61">
      <w:pPr>
        <w:spacing w:after="0"/>
        <w:jc w:val="both"/>
        <w:rPr>
          <w:rFonts w:ascii="Sylfaen" w:eastAsia="Times New Roman" w:hAnsi="Sylfaen" w:cs="Times New Roman"/>
          <w:lang w:val="ka-GE"/>
        </w:rPr>
      </w:pPr>
      <w:r w:rsidRPr="00352E61">
        <w:rPr>
          <w:rFonts w:ascii="Sylfaen" w:eastAsia="Times New Roman" w:hAnsi="Sylfaen" w:cs="Sylfaen"/>
          <w:lang w:val="ka-GE"/>
        </w:rPr>
        <w:t xml:space="preserve">  </w:t>
      </w:r>
      <w:r w:rsidRPr="00352E61">
        <w:rPr>
          <w:rFonts w:ascii="Sylfaen" w:eastAsia="Times New Roman" w:hAnsi="Sylfaen" w:cs="Sylfaen"/>
          <w:b/>
        </w:rPr>
        <w:t>შუა</w:t>
      </w:r>
      <w:r w:rsidRPr="00352E61">
        <w:rPr>
          <w:rFonts w:ascii="Sylfaen" w:eastAsia="Times New Roman" w:hAnsi="Sylfaen" w:cs="Times New Roman"/>
          <w:b/>
        </w:rPr>
        <w:t xml:space="preserve"> </w:t>
      </w:r>
      <w:r w:rsidRPr="00352E61">
        <w:rPr>
          <w:rFonts w:ascii="Sylfaen" w:eastAsia="Times New Roman" w:hAnsi="Sylfaen" w:cs="Sylfaen"/>
          <w:b/>
        </w:rPr>
        <w:t>ეოცენის</w:t>
      </w:r>
      <w:r w:rsidRPr="00352E61">
        <w:rPr>
          <w:rFonts w:ascii="Sylfaen" w:eastAsia="Times New Roman" w:hAnsi="Sylfaen" w:cs="Times New Roman"/>
        </w:rPr>
        <w:t xml:space="preserve"> </w:t>
      </w:r>
      <w:r w:rsidRPr="00352E61">
        <w:rPr>
          <w:rFonts w:ascii="Sylfaen" w:eastAsia="Times New Roman" w:hAnsi="Sylfaen" w:cs="Sylfaen"/>
        </w:rPr>
        <w:t>ნალექები</w:t>
      </w:r>
      <w:r w:rsidRPr="00352E61">
        <w:rPr>
          <w:rFonts w:ascii="Sylfaen" w:eastAsia="Times New Roman" w:hAnsi="Sylfaen" w:cs="Times New Roman"/>
        </w:rPr>
        <w:t xml:space="preserve"> </w:t>
      </w:r>
      <w:r w:rsidRPr="00352E61">
        <w:rPr>
          <w:rFonts w:ascii="Sylfaen" w:eastAsia="Times New Roman" w:hAnsi="Sylfaen" w:cs="Sylfaen"/>
        </w:rPr>
        <w:t>გვხვდება</w:t>
      </w:r>
      <w:r w:rsidRPr="00352E61">
        <w:rPr>
          <w:rFonts w:ascii="Sylfaen" w:eastAsia="Times New Roman" w:hAnsi="Sylfaen" w:cs="Times New Roman"/>
        </w:rPr>
        <w:t xml:space="preserve"> </w:t>
      </w:r>
      <w:r w:rsidRPr="00352E61">
        <w:rPr>
          <w:rFonts w:ascii="Sylfaen" w:eastAsia="Times New Roman" w:hAnsi="Sylfaen" w:cs="Sylfaen"/>
        </w:rPr>
        <w:t>ახალციხის</w:t>
      </w:r>
      <w:r w:rsidRPr="00352E61">
        <w:rPr>
          <w:rFonts w:ascii="Sylfaen" w:eastAsia="Times New Roman" w:hAnsi="Sylfaen" w:cs="Times New Roman"/>
        </w:rPr>
        <w:t xml:space="preserve"> </w:t>
      </w:r>
      <w:r w:rsidRPr="00352E61">
        <w:rPr>
          <w:rFonts w:ascii="Sylfaen" w:eastAsia="Times New Roman" w:hAnsi="Sylfaen" w:cs="Sylfaen"/>
        </w:rPr>
        <w:t>დეპრესიის</w:t>
      </w:r>
      <w:r w:rsidRPr="00352E61">
        <w:rPr>
          <w:rFonts w:ascii="Sylfaen" w:eastAsia="Times New Roman" w:hAnsi="Sylfaen" w:cs="Times New Roman"/>
        </w:rPr>
        <w:t xml:space="preserve"> </w:t>
      </w:r>
      <w:r w:rsidRPr="00352E61">
        <w:rPr>
          <w:rFonts w:ascii="Sylfaen" w:eastAsia="Times New Roman" w:hAnsi="Sylfaen" w:cs="Sylfaen"/>
        </w:rPr>
        <w:t>ამაღლებულ</w:t>
      </w:r>
      <w:r w:rsidRPr="00352E61">
        <w:rPr>
          <w:rFonts w:ascii="Sylfaen" w:eastAsia="Times New Roman" w:hAnsi="Sylfaen" w:cs="Times New Roman"/>
        </w:rPr>
        <w:t xml:space="preserve"> </w:t>
      </w:r>
      <w:r w:rsidRPr="00352E61">
        <w:rPr>
          <w:rFonts w:ascii="Sylfaen" w:eastAsia="Times New Roman" w:hAnsi="Sylfaen" w:cs="Sylfaen"/>
        </w:rPr>
        <w:t>ბორტებ</w:t>
      </w:r>
      <w:r w:rsidRPr="00352E61">
        <w:rPr>
          <w:rFonts w:ascii="Sylfaen" w:eastAsia="Times New Roman" w:hAnsi="Sylfaen" w:cs="Sylfaen"/>
          <w:lang w:val="ka-GE"/>
        </w:rPr>
        <w:t>ზე</w:t>
      </w:r>
      <w:r w:rsidRPr="00352E61">
        <w:rPr>
          <w:rFonts w:ascii="Sylfaen" w:eastAsia="Times New Roman" w:hAnsi="Sylfaen" w:cs="Times New Roman"/>
        </w:rPr>
        <w:t xml:space="preserve">, </w:t>
      </w:r>
      <w:r w:rsidRPr="00352E61">
        <w:rPr>
          <w:rFonts w:ascii="Sylfaen" w:eastAsia="Times New Roman" w:hAnsi="Sylfaen" w:cs="Times New Roman"/>
          <w:lang w:val="ka-GE"/>
        </w:rPr>
        <w:t xml:space="preserve">რომლებიც </w:t>
      </w:r>
      <w:r w:rsidRPr="00352E61">
        <w:rPr>
          <w:rFonts w:ascii="Sylfaen" w:eastAsia="Times New Roman" w:hAnsi="Sylfaen" w:cs="Sylfaen"/>
        </w:rPr>
        <w:t>სუბგანედურად</w:t>
      </w:r>
      <w:r w:rsidRPr="00352E61">
        <w:rPr>
          <w:rFonts w:ascii="Sylfaen" w:eastAsia="Times New Roman" w:hAnsi="Sylfaen" w:cs="Times New Roman"/>
        </w:rPr>
        <w:t xml:space="preserve"> </w:t>
      </w:r>
      <w:r w:rsidRPr="00352E61">
        <w:rPr>
          <w:rFonts w:ascii="Sylfaen" w:eastAsia="Times New Roman" w:hAnsi="Sylfaen" w:cs="Sylfaen"/>
        </w:rPr>
        <w:t>გრძელდებიან</w:t>
      </w:r>
      <w:r w:rsidRPr="00352E61">
        <w:rPr>
          <w:rFonts w:ascii="Sylfaen" w:eastAsia="Times New Roman" w:hAnsi="Sylfaen" w:cs="Times New Roman"/>
        </w:rPr>
        <w:t xml:space="preserve"> </w:t>
      </w:r>
      <w:r w:rsidRPr="00352E61">
        <w:rPr>
          <w:rFonts w:ascii="Sylfaen" w:eastAsia="Times New Roman" w:hAnsi="Sylfaen" w:cs="Sylfaen"/>
        </w:rPr>
        <w:t>მდ</w:t>
      </w:r>
      <w:r w:rsidRPr="00352E61">
        <w:rPr>
          <w:rFonts w:ascii="Sylfaen" w:eastAsia="Times New Roman" w:hAnsi="Sylfaen" w:cs="Times New Roman"/>
        </w:rPr>
        <w:t xml:space="preserve">. </w:t>
      </w:r>
      <w:r w:rsidRPr="00352E61">
        <w:rPr>
          <w:rFonts w:ascii="Sylfaen" w:eastAsia="Times New Roman" w:hAnsi="Sylfaen" w:cs="Sylfaen"/>
        </w:rPr>
        <w:t>მტკვრის</w:t>
      </w:r>
      <w:r w:rsidRPr="00352E61">
        <w:rPr>
          <w:rFonts w:ascii="Sylfaen" w:eastAsia="Times New Roman" w:hAnsi="Sylfaen" w:cs="Times New Roman"/>
        </w:rPr>
        <w:t xml:space="preserve"> </w:t>
      </w:r>
      <w:r w:rsidRPr="00352E61">
        <w:rPr>
          <w:rFonts w:ascii="Sylfaen" w:eastAsia="Times New Roman" w:hAnsi="Sylfaen" w:cs="Sylfaen"/>
        </w:rPr>
        <w:t>გასწვრივ</w:t>
      </w:r>
      <w:r w:rsidRPr="00352E61">
        <w:rPr>
          <w:rFonts w:ascii="Sylfaen" w:eastAsia="Times New Roman" w:hAnsi="Sylfaen" w:cs="Times New Roman"/>
        </w:rPr>
        <w:t xml:space="preserve"> </w:t>
      </w:r>
      <w:r w:rsidRPr="00352E61">
        <w:rPr>
          <w:rFonts w:ascii="Sylfaen" w:eastAsia="Times New Roman" w:hAnsi="Sylfaen" w:cs="Sylfaen"/>
        </w:rPr>
        <w:t>დასავლეთით</w:t>
      </w:r>
      <w:r w:rsidRPr="00352E61">
        <w:rPr>
          <w:rFonts w:ascii="Sylfaen" w:eastAsia="Times New Roman" w:hAnsi="Sylfaen" w:cs="Times New Roman"/>
        </w:rPr>
        <w:t xml:space="preserve"> </w:t>
      </w:r>
      <w:r w:rsidRPr="00352E61">
        <w:rPr>
          <w:rFonts w:ascii="Sylfaen" w:eastAsia="Times New Roman" w:hAnsi="Sylfaen" w:cs="Sylfaen"/>
        </w:rPr>
        <w:t>ნაქალაქევის</w:t>
      </w:r>
      <w:r w:rsidRPr="00352E61">
        <w:rPr>
          <w:rFonts w:ascii="Sylfaen" w:eastAsia="Times New Roman" w:hAnsi="Sylfaen" w:cs="Times New Roman"/>
        </w:rPr>
        <w:t xml:space="preserve"> </w:t>
      </w:r>
      <w:r w:rsidRPr="00352E61">
        <w:rPr>
          <w:rFonts w:ascii="Sylfaen" w:eastAsia="Times New Roman" w:hAnsi="Sylfaen" w:cs="Sylfaen"/>
        </w:rPr>
        <w:t>მინერალურ</w:t>
      </w:r>
      <w:r w:rsidRPr="00352E61">
        <w:rPr>
          <w:rFonts w:ascii="Sylfaen" w:eastAsia="Times New Roman" w:hAnsi="Sylfaen" w:cs="Times New Roman"/>
        </w:rPr>
        <w:t xml:space="preserve"> </w:t>
      </w:r>
      <w:r w:rsidRPr="00352E61">
        <w:rPr>
          <w:rFonts w:ascii="Sylfaen" w:eastAsia="Times New Roman" w:hAnsi="Sylfaen" w:cs="Sylfaen"/>
        </w:rPr>
        <w:t>წყაროებამდე</w:t>
      </w:r>
      <w:r w:rsidRPr="00352E61">
        <w:rPr>
          <w:rFonts w:ascii="Sylfaen" w:eastAsia="Times New Roman" w:hAnsi="Sylfaen" w:cs="Times New Roman"/>
        </w:rPr>
        <w:t xml:space="preserve">. </w:t>
      </w:r>
      <w:r w:rsidRPr="00352E61">
        <w:rPr>
          <w:rFonts w:ascii="Sylfaen" w:eastAsia="Times New Roman" w:hAnsi="Sylfaen" w:cs="Sylfaen"/>
        </w:rPr>
        <w:t>მათი</w:t>
      </w:r>
      <w:r w:rsidRPr="00352E61">
        <w:rPr>
          <w:rFonts w:ascii="Sylfaen" w:eastAsia="Times New Roman" w:hAnsi="Sylfaen" w:cs="Times New Roman"/>
        </w:rPr>
        <w:t xml:space="preserve"> </w:t>
      </w:r>
      <w:r w:rsidRPr="00352E61">
        <w:rPr>
          <w:rFonts w:ascii="Sylfaen" w:eastAsia="Times New Roman" w:hAnsi="Sylfaen" w:cs="Sylfaen"/>
        </w:rPr>
        <w:t>ცალკეული</w:t>
      </w:r>
      <w:r w:rsidRPr="00352E61">
        <w:rPr>
          <w:rFonts w:ascii="Sylfaen" w:eastAsia="Times New Roman" w:hAnsi="Sylfaen" w:cs="Times New Roman"/>
        </w:rPr>
        <w:t xml:space="preserve"> </w:t>
      </w:r>
      <w:r w:rsidRPr="00352E61">
        <w:rPr>
          <w:rFonts w:ascii="Sylfaen" w:eastAsia="Times New Roman" w:hAnsi="Sylfaen" w:cs="Sylfaen"/>
        </w:rPr>
        <w:t>გამოსავლები</w:t>
      </w:r>
      <w:r w:rsidRPr="00352E61">
        <w:rPr>
          <w:rFonts w:ascii="Sylfaen" w:eastAsia="Times New Roman" w:hAnsi="Sylfaen" w:cs="Times New Roman"/>
        </w:rPr>
        <w:t xml:space="preserve"> </w:t>
      </w:r>
      <w:r w:rsidRPr="00352E61">
        <w:rPr>
          <w:rFonts w:ascii="Sylfaen" w:eastAsia="Times New Roman" w:hAnsi="Sylfaen" w:cs="Sylfaen"/>
        </w:rPr>
        <w:t>ფიქსირდება</w:t>
      </w:r>
      <w:r w:rsidRPr="00352E61">
        <w:rPr>
          <w:rFonts w:ascii="Sylfaen" w:eastAsia="Times New Roman" w:hAnsi="Sylfaen" w:cs="Times New Roman"/>
        </w:rPr>
        <w:t xml:space="preserve"> </w:t>
      </w:r>
      <w:r w:rsidRPr="00352E61">
        <w:rPr>
          <w:rFonts w:ascii="Sylfaen" w:eastAsia="Times New Roman" w:hAnsi="Sylfaen" w:cs="Sylfaen"/>
        </w:rPr>
        <w:t>აგრეთვე</w:t>
      </w:r>
      <w:r w:rsidRPr="00352E61">
        <w:rPr>
          <w:rFonts w:ascii="Sylfaen" w:eastAsia="Times New Roman" w:hAnsi="Sylfaen" w:cs="Times New Roman"/>
        </w:rPr>
        <w:t xml:space="preserve"> </w:t>
      </w:r>
      <w:r w:rsidRPr="00352E61">
        <w:rPr>
          <w:rFonts w:ascii="Sylfaen" w:eastAsia="Times New Roman" w:hAnsi="Sylfaen" w:cs="Sylfaen"/>
        </w:rPr>
        <w:t>დეპრესიის</w:t>
      </w:r>
      <w:r w:rsidRPr="00352E61">
        <w:rPr>
          <w:rFonts w:ascii="Sylfaen" w:eastAsia="Times New Roman" w:hAnsi="Sylfaen" w:cs="Times New Roman"/>
        </w:rPr>
        <w:t xml:space="preserve"> </w:t>
      </w:r>
      <w:r w:rsidRPr="00352E61">
        <w:rPr>
          <w:rFonts w:ascii="Sylfaen" w:eastAsia="Times New Roman" w:hAnsi="Sylfaen" w:cs="Sylfaen"/>
        </w:rPr>
        <w:t>ცენტრალურ</w:t>
      </w:r>
      <w:r w:rsidRPr="00352E61">
        <w:rPr>
          <w:rFonts w:ascii="Sylfaen" w:eastAsia="Times New Roman" w:hAnsi="Sylfaen" w:cs="Times New Roman"/>
        </w:rPr>
        <w:t xml:space="preserve"> </w:t>
      </w:r>
      <w:r w:rsidRPr="00352E61">
        <w:rPr>
          <w:rFonts w:ascii="Sylfaen" w:eastAsia="Times New Roman" w:hAnsi="Sylfaen" w:cs="Sylfaen"/>
        </w:rPr>
        <w:t>ნაწილში</w:t>
      </w:r>
      <w:r w:rsidRPr="00352E61">
        <w:rPr>
          <w:rFonts w:ascii="Sylfaen" w:eastAsia="Times New Roman" w:hAnsi="Sylfaen" w:cs="Times New Roman"/>
        </w:rPr>
        <w:t xml:space="preserve">, </w:t>
      </w:r>
      <w:r w:rsidRPr="00352E61">
        <w:rPr>
          <w:rFonts w:ascii="Sylfaen" w:eastAsia="Times New Roman" w:hAnsi="Sylfaen" w:cs="Sylfaen"/>
        </w:rPr>
        <w:t>რომლებიც</w:t>
      </w:r>
      <w:r w:rsidRPr="00352E61">
        <w:rPr>
          <w:rFonts w:ascii="Sylfaen" w:eastAsia="Times New Roman" w:hAnsi="Sylfaen" w:cs="Times New Roman"/>
        </w:rPr>
        <w:t xml:space="preserve"> </w:t>
      </w:r>
      <w:r w:rsidRPr="00352E61">
        <w:rPr>
          <w:rFonts w:ascii="Sylfaen" w:eastAsia="Times New Roman" w:hAnsi="Sylfaen" w:cs="Sylfaen"/>
        </w:rPr>
        <w:t>აგებენ</w:t>
      </w:r>
      <w:r w:rsidRPr="00352E61">
        <w:rPr>
          <w:rFonts w:ascii="Sylfaen" w:eastAsia="Times New Roman" w:hAnsi="Sylfaen" w:cs="Times New Roman"/>
        </w:rPr>
        <w:t xml:space="preserve"> </w:t>
      </w:r>
      <w:r w:rsidRPr="00352E61">
        <w:rPr>
          <w:rFonts w:ascii="Sylfaen" w:eastAsia="Times New Roman" w:hAnsi="Sylfaen" w:cs="Sylfaen"/>
        </w:rPr>
        <w:t>ტატანისისა</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ახალციხის</w:t>
      </w:r>
      <w:r w:rsidRPr="00352E61">
        <w:rPr>
          <w:rFonts w:ascii="Sylfaen" w:eastAsia="Times New Roman" w:hAnsi="Sylfaen" w:cs="Times New Roman"/>
        </w:rPr>
        <w:t xml:space="preserve"> </w:t>
      </w:r>
      <w:r w:rsidRPr="00352E61">
        <w:rPr>
          <w:rFonts w:ascii="Sylfaen" w:eastAsia="Times New Roman" w:hAnsi="Sylfaen" w:cs="Sylfaen"/>
        </w:rPr>
        <w:t>ანტიკლინური</w:t>
      </w:r>
      <w:r w:rsidRPr="00352E61">
        <w:rPr>
          <w:rFonts w:ascii="Sylfaen" w:eastAsia="Times New Roman" w:hAnsi="Sylfaen" w:cs="Times New Roman"/>
        </w:rPr>
        <w:t xml:space="preserve"> </w:t>
      </w:r>
      <w:r w:rsidRPr="00352E61">
        <w:rPr>
          <w:rFonts w:ascii="Sylfaen" w:eastAsia="Times New Roman" w:hAnsi="Sylfaen" w:cs="Sylfaen"/>
        </w:rPr>
        <w:t>სტრუქტურების</w:t>
      </w:r>
      <w:r w:rsidRPr="00352E61">
        <w:rPr>
          <w:rFonts w:ascii="Sylfaen" w:eastAsia="Times New Roman" w:hAnsi="Sylfaen" w:cs="Times New Roman"/>
        </w:rPr>
        <w:t xml:space="preserve"> </w:t>
      </w:r>
      <w:r w:rsidRPr="00352E61">
        <w:rPr>
          <w:rFonts w:ascii="Sylfaen" w:eastAsia="Times New Roman" w:hAnsi="Sylfaen" w:cs="Sylfaen"/>
        </w:rPr>
        <w:t>გულს</w:t>
      </w:r>
      <w:r w:rsidRPr="00352E61">
        <w:rPr>
          <w:rFonts w:ascii="Sylfaen" w:eastAsia="Times New Roman" w:hAnsi="Sylfaen" w:cs="Times New Roman"/>
        </w:rPr>
        <w:t xml:space="preserve">, </w:t>
      </w:r>
      <w:r w:rsidRPr="00352E61">
        <w:rPr>
          <w:rFonts w:ascii="Sylfaen" w:eastAsia="Times New Roman" w:hAnsi="Sylfaen" w:cs="Sylfaen"/>
        </w:rPr>
        <w:t>ასევე</w:t>
      </w:r>
      <w:r w:rsidRPr="00352E61">
        <w:rPr>
          <w:rFonts w:ascii="Sylfaen" w:eastAsia="Times New Roman" w:hAnsi="Sylfaen" w:cs="Times New Roman"/>
        </w:rPr>
        <w:t xml:space="preserve"> </w:t>
      </w:r>
      <w:r w:rsidRPr="00352E61">
        <w:rPr>
          <w:rFonts w:ascii="Sylfaen" w:eastAsia="Times New Roman" w:hAnsi="Sylfaen" w:cs="Sylfaen"/>
        </w:rPr>
        <w:t>არსიანის</w:t>
      </w:r>
      <w:r w:rsidRPr="00352E61">
        <w:rPr>
          <w:rFonts w:ascii="Sylfaen" w:eastAsia="Times New Roman" w:hAnsi="Sylfaen" w:cs="Times New Roman"/>
        </w:rPr>
        <w:t xml:space="preserve"> </w:t>
      </w:r>
      <w:r w:rsidRPr="00352E61">
        <w:rPr>
          <w:rFonts w:ascii="Sylfaen" w:eastAsia="Times New Roman" w:hAnsi="Sylfaen" w:cs="Sylfaen"/>
        </w:rPr>
        <w:t>ქედის</w:t>
      </w:r>
      <w:r w:rsidRPr="00352E61">
        <w:rPr>
          <w:rFonts w:ascii="Sylfaen" w:eastAsia="Times New Roman" w:hAnsi="Sylfaen" w:cs="Times New Roman"/>
        </w:rPr>
        <w:t xml:space="preserve"> </w:t>
      </w:r>
      <w:r w:rsidRPr="00352E61">
        <w:rPr>
          <w:rFonts w:ascii="Sylfaen" w:eastAsia="Times New Roman" w:hAnsi="Sylfaen" w:cs="Sylfaen"/>
        </w:rPr>
        <w:t>აღმოსავლურ</w:t>
      </w:r>
      <w:r w:rsidRPr="00352E61">
        <w:rPr>
          <w:rFonts w:ascii="Sylfaen" w:eastAsia="Times New Roman" w:hAnsi="Sylfaen" w:cs="Times New Roman"/>
        </w:rPr>
        <w:t xml:space="preserve"> </w:t>
      </w:r>
      <w:r w:rsidRPr="00352E61">
        <w:rPr>
          <w:rFonts w:ascii="Sylfaen" w:eastAsia="Times New Roman" w:hAnsi="Sylfaen" w:cs="Sylfaen"/>
        </w:rPr>
        <w:t>კალთას</w:t>
      </w:r>
      <w:r w:rsidRPr="00352E61">
        <w:rPr>
          <w:rFonts w:ascii="Sylfaen" w:eastAsia="Times New Roman" w:hAnsi="Sylfaen" w:cs="Times New Roman"/>
        </w:rPr>
        <w:t>.</w:t>
      </w:r>
    </w:p>
    <w:p w:rsidR="00352E61" w:rsidRPr="00352E61" w:rsidRDefault="00352E61" w:rsidP="00352E61">
      <w:pPr>
        <w:spacing w:after="0"/>
        <w:jc w:val="both"/>
        <w:rPr>
          <w:rFonts w:ascii="Sylfaen" w:eastAsia="Times New Roman" w:hAnsi="Sylfaen" w:cs="Times New Roman"/>
          <w:lang w:val="ka-GE"/>
        </w:rPr>
      </w:pPr>
      <w:r w:rsidRPr="00352E61">
        <w:rPr>
          <w:rFonts w:ascii="Sylfaen" w:eastAsia="Times New Roman" w:hAnsi="Sylfaen" w:cs="Sylfaen"/>
          <w:lang w:val="ka-GE"/>
        </w:rPr>
        <w:t xml:space="preserve">   </w:t>
      </w:r>
      <w:r w:rsidRPr="00352E61">
        <w:rPr>
          <w:rFonts w:ascii="Sylfaen" w:eastAsia="Times New Roman" w:hAnsi="Sylfaen" w:cs="Sylfaen"/>
          <w:b/>
        </w:rPr>
        <w:t>ზედა</w:t>
      </w:r>
      <w:r w:rsidRPr="00352E61">
        <w:rPr>
          <w:rFonts w:ascii="Sylfaen" w:eastAsia="Times New Roman" w:hAnsi="Sylfaen" w:cs="Times New Roman"/>
          <w:b/>
        </w:rPr>
        <w:t xml:space="preserve"> </w:t>
      </w:r>
      <w:r w:rsidRPr="00352E61">
        <w:rPr>
          <w:rFonts w:ascii="Sylfaen" w:eastAsia="Times New Roman" w:hAnsi="Sylfaen" w:cs="Sylfaen"/>
          <w:b/>
        </w:rPr>
        <w:t>ეოცენის</w:t>
      </w:r>
      <w:r w:rsidRPr="00352E61">
        <w:rPr>
          <w:rFonts w:ascii="Sylfaen" w:eastAsia="Times New Roman" w:hAnsi="Sylfaen" w:cs="Times New Roman"/>
        </w:rPr>
        <w:t xml:space="preserve"> </w:t>
      </w:r>
      <w:r w:rsidRPr="00352E61">
        <w:rPr>
          <w:rFonts w:ascii="Sylfaen" w:eastAsia="Times New Roman" w:hAnsi="Sylfaen" w:cs="Sylfaen"/>
        </w:rPr>
        <w:t>ნალექები</w:t>
      </w:r>
      <w:r w:rsidRPr="00352E61">
        <w:rPr>
          <w:rFonts w:ascii="Sylfaen" w:eastAsia="Times New Roman" w:hAnsi="Sylfaen" w:cs="Times New Roman"/>
        </w:rPr>
        <w:t xml:space="preserve"> </w:t>
      </w:r>
      <w:r w:rsidRPr="00352E61">
        <w:rPr>
          <w:rFonts w:ascii="Sylfaen" w:eastAsia="Times New Roman" w:hAnsi="Sylfaen" w:cs="Sylfaen"/>
        </w:rPr>
        <w:t>ფართო</w:t>
      </w:r>
      <w:r w:rsidRPr="00352E61">
        <w:rPr>
          <w:rFonts w:ascii="Sylfaen" w:eastAsia="Times New Roman" w:hAnsi="Sylfaen" w:cs="Times New Roman"/>
        </w:rPr>
        <w:t xml:space="preserve"> </w:t>
      </w:r>
      <w:r w:rsidRPr="00352E61">
        <w:rPr>
          <w:rFonts w:ascii="Sylfaen" w:eastAsia="Times New Roman" w:hAnsi="Sylfaen" w:cs="Sylfaen"/>
        </w:rPr>
        <w:t>გავრცელებით</w:t>
      </w:r>
      <w:r w:rsidRPr="00352E61">
        <w:rPr>
          <w:rFonts w:ascii="Sylfaen" w:eastAsia="Times New Roman" w:hAnsi="Sylfaen" w:cs="Times New Roman"/>
        </w:rPr>
        <w:t xml:space="preserve"> </w:t>
      </w:r>
      <w:r w:rsidRPr="00352E61">
        <w:rPr>
          <w:rFonts w:ascii="Sylfaen" w:eastAsia="Times New Roman" w:hAnsi="Sylfaen" w:cs="Sylfaen"/>
        </w:rPr>
        <w:t>სარგებლობენ</w:t>
      </w:r>
      <w:r w:rsidRPr="00352E61">
        <w:rPr>
          <w:rFonts w:ascii="Sylfaen" w:eastAsia="Times New Roman" w:hAnsi="Sylfaen" w:cs="Times New Roman"/>
        </w:rPr>
        <w:t xml:space="preserve"> </w:t>
      </w:r>
      <w:r w:rsidRPr="00352E61">
        <w:rPr>
          <w:rFonts w:ascii="Sylfaen" w:eastAsia="Times New Roman" w:hAnsi="Sylfaen" w:cs="Sylfaen"/>
        </w:rPr>
        <w:t>ახალციხის</w:t>
      </w:r>
      <w:r w:rsidRPr="00352E61">
        <w:rPr>
          <w:rFonts w:ascii="Sylfaen" w:eastAsia="Times New Roman" w:hAnsi="Sylfaen" w:cs="Times New Roman"/>
        </w:rPr>
        <w:t xml:space="preserve"> </w:t>
      </w:r>
      <w:r w:rsidRPr="00352E61">
        <w:rPr>
          <w:rFonts w:ascii="Sylfaen" w:eastAsia="Times New Roman" w:hAnsi="Sylfaen" w:cs="Sylfaen"/>
        </w:rPr>
        <w:t>დეპრესიაში</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ოლიგოცენური</w:t>
      </w:r>
      <w:r w:rsidRPr="00352E61">
        <w:rPr>
          <w:rFonts w:ascii="Sylfaen" w:eastAsia="Times New Roman" w:hAnsi="Sylfaen" w:cs="Times New Roman"/>
        </w:rPr>
        <w:t xml:space="preserve"> </w:t>
      </w:r>
      <w:r w:rsidRPr="00352E61">
        <w:rPr>
          <w:rFonts w:ascii="Sylfaen" w:eastAsia="Times New Roman" w:hAnsi="Sylfaen" w:cs="Sylfaen"/>
        </w:rPr>
        <w:t>ასაკის</w:t>
      </w:r>
      <w:r w:rsidRPr="00352E61">
        <w:rPr>
          <w:rFonts w:ascii="Sylfaen" w:eastAsia="Times New Roman" w:hAnsi="Sylfaen" w:cs="Times New Roman"/>
        </w:rPr>
        <w:t xml:space="preserve"> </w:t>
      </w:r>
      <w:r w:rsidRPr="00352E61">
        <w:rPr>
          <w:rFonts w:ascii="Sylfaen" w:eastAsia="Times New Roman" w:hAnsi="Sylfaen" w:cs="Sylfaen"/>
        </w:rPr>
        <w:t>თიხა</w:t>
      </w:r>
      <w:r w:rsidRPr="00352E61">
        <w:rPr>
          <w:rFonts w:ascii="Sylfaen" w:eastAsia="Times New Roman" w:hAnsi="Sylfaen" w:cs="Times New Roman"/>
        </w:rPr>
        <w:t>-</w:t>
      </w:r>
      <w:r w:rsidRPr="00352E61">
        <w:rPr>
          <w:rFonts w:ascii="Sylfaen" w:eastAsia="Times New Roman" w:hAnsi="Sylfaen" w:cs="Sylfaen"/>
        </w:rPr>
        <w:t>ქვიშიან</w:t>
      </w:r>
      <w:r w:rsidRPr="00352E61">
        <w:rPr>
          <w:rFonts w:ascii="Sylfaen" w:eastAsia="Times New Roman" w:hAnsi="Sylfaen" w:cs="Times New Roman"/>
        </w:rPr>
        <w:t xml:space="preserve"> </w:t>
      </w:r>
      <w:r w:rsidRPr="00352E61">
        <w:rPr>
          <w:rFonts w:ascii="Sylfaen" w:eastAsia="Times New Roman" w:hAnsi="Sylfaen" w:cs="Sylfaen"/>
        </w:rPr>
        <w:t>ფაციესთან</w:t>
      </w:r>
      <w:r w:rsidRPr="00352E61">
        <w:rPr>
          <w:rFonts w:ascii="Sylfaen" w:eastAsia="Times New Roman" w:hAnsi="Sylfaen" w:cs="Times New Roman"/>
        </w:rPr>
        <w:t xml:space="preserve"> </w:t>
      </w:r>
      <w:r w:rsidRPr="00352E61">
        <w:rPr>
          <w:rFonts w:ascii="Sylfaen" w:eastAsia="Times New Roman" w:hAnsi="Sylfaen" w:cs="Sylfaen"/>
        </w:rPr>
        <w:t>ერთად</w:t>
      </w:r>
      <w:r w:rsidRPr="00352E61">
        <w:rPr>
          <w:rFonts w:ascii="Sylfaen" w:eastAsia="Times New Roman" w:hAnsi="Sylfaen" w:cs="Times New Roman"/>
        </w:rPr>
        <w:t xml:space="preserve"> </w:t>
      </w:r>
      <w:r w:rsidRPr="00352E61">
        <w:rPr>
          <w:rFonts w:ascii="Sylfaen" w:eastAsia="Times New Roman" w:hAnsi="Sylfaen" w:cs="Sylfaen"/>
        </w:rPr>
        <w:t>ძირითადად</w:t>
      </w:r>
      <w:r w:rsidRPr="00352E61">
        <w:rPr>
          <w:rFonts w:ascii="Sylfaen" w:eastAsia="Times New Roman" w:hAnsi="Sylfaen" w:cs="Times New Roman"/>
        </w:rPr>
        <w:t xml:space="preserve"> </w:t>
      </w:r>
      <w:r w:rsidRPr="00352E61">
        <w:rPr>
          <w:rFonts w:ascii="Sylfaen" w:eastAsia="Times New Roman" w:hAnsi="Sylfaen" w:cs="Sylfaen"/>
        </w:rPr>
        <w:t>აგებენ</w:t>
      </w:r>
      <w:r w:rsidRPr="00352E61">
        <w:rPr>
          <w:rFonts w:ascii="Sylfaen" w:eastAsia="Times New Roman" w:hAnsi="Sylfaen" w:cs="Times New Roman"/>
        </w:rPr>
        <w:t xml:space="preserve"> </w:t>
      </w:r>
      <w:r w:rsidRPr="00352E61">
        <w:rPr>
          <w:rFonts w:ascii="Sylfaen" w:eastAsia="Times New Roman" w:hAnsi="Sylfaen" w:cs="Sylfaen"/>
        </w:rPr>
        <w:t>ქვედა</w:t>
      </w:r>
      <w:r w:rsidRPr="00352E61">
        <w:rPr>
          <w:rFonts w:ascii="Sylfaen" w:eastAsia="Times New Roman" w:hAnsi="Sylfaen" w:cs="Times New Roman"/>
        </w:rPr>
        <w:t xml:space="preserve"> </w:t>
      </w:r>
      <w:r w:rsidRPr="00352E61">
        <w:rPr>
          <w:rFonts w:ascii="Sylfaen" w:eastAsia="Times New Roman" w:hAnsi="Sylfaen" w:cs="Sylfaen"/>
        </w:rPr>
        <w:t>მორფოლოგიური</w:t>
      </w:r>
      <w:r w:rsidRPr="00352E61">
        <w:rPr>
          <w:rFonts w:ascii="Sylfaen" w:eastAsia="Times New Roman" w:hAnsi="Sylfaen" w:cs="Times New Roman"/>
        </w:rPr>
        <w:t xml:space="preserve"> </w:t>
      </w:r>
      <w:r w:rsidRPr="00352E61">
        <w:rPr>
          <w:rFonts w:ascii="Sylfaen" w:eastAsia="Times New Roman" w:hAnsi="Sylfaen" w:cs="Sylfaen"/>
        </w:rPr>
        <w:t>დონის</w:t>
      </w:r>
      <w:r w:rsidRPr="00352E61">
        <w:rPr>
          <w:rFonts w:ascii="Sylfaen" w:eastAsia="Times New Roman" w:hAnsi="Sylfaen" w:cs="Times New Roman"/>
        </w:rPr>
        <w:t xml:space="preserve"> </w:t>
      </w:r>
      <w:r w:rsidRPr="00352E61">
        <w:rPr>
          <w:rFonts w:ascii="Sylfaen" w:eastAsia="Times New Roman" w:hAnsi="Sylfaen" w:cs="Sylfaen"/>
        </w:rPr>
        <w:t>სინკლინურ</w:t>
      </w:r>
      <w:r w:rsidRPr="00352E61">
        <w:rPr>
          <w:rFonts w:ascii="Sylfaen" w:eastAsia="Times New Roman" w:hAnsi="Sylfaen" w:cs="Times New Roman"/>
        </w:rPr>
        <w:t xml:space="preserve"> </w:t>
      </w:r>
      <w:r w:rsidRPr="00352E61">
        <w:rPr>
          <w:rFonts w:ascii="Sylfaen" w:eastAsia="Times New Roman" w:hAnsi="Sylfaen" w:cs="Sylfaen"/>
        </w:rPr>
        <w:t>სტრუქტურებს</w:t>
      </w:r>
      <w:r w:rsidRPr="00352E61">
        <w:rPr>
          <w:rFonts w:ascii="Sylfaen" w:eastAsia="Times New Roman" w:hAnsi="Sylfaen" w:cs="Times New Roman"/>
        </w:rPr>
        <w:t xml:space="preserve">. </w:t>
      </w:r>
      <w:r w:rsidRPr="00352E61">
        <w:rPr>
          <w:rFonts w:ascii="Sylfaen" w:eastAsia="Times New Roman" w:hAnsi="Sylfaen" w:cs="Sylfaen"/>
        </w:rPr>
        <w:t>ზედა</w:t>
      </w:r>
      <w:r w:rsidRPr="00352E61">
        <w:rPr>
          <w:rFonts w:ascii="Sylfaen" w:eastAsia="Times New Roman" w:hAnsi="Sylfaen" w:cs="Times New Roman"/>
        </w:rPr>
        <w:t xml:space="preserve"> </w:t>
      </w:r>
      <w:r w:rsidRPr="00352E61">
        <w:rPr>
          <w:rFonts w:ascii="Sylfaen" w:eastAsia="Times New Roman" w:hAnsi="Sylfaen" w:cs="Sylfaen"/>
        </w:rPr>
        <w:t>ეოცენის</w:t>
      </w:r>
      <w:r w:rsidRPr="00352E61">
        <w:rPr>
          <w:rFonts w:ascii="Sylfaen" w:eastAsia="Times New Roman" w:hAnsi="Sylfaen" w:cs="Times New Roman"/>
        </w:rPr>
        <w:t xml:space="preserve"> </w:t>
      </w:r>
      <w:r w:rsidRPr="00352E61">
        <w:rPr>
          <w:rFonts w:ascii="Sylfaen" w:eastAsia="Times New Roman" w:hAnsi="Sylfaen" w:cs="Sylfaen"/>
        </w:rPr>
        <w:t>ნალექები</w:t>
      </w:r>
      <w:r w:rsidRPr="00352E61">
        <w:rPr>
          <w:rFonts w:ascii="Sylfaen" w:eastAsia="Times New Roman" w:hAnsi="Sylfaen" w:cs="Times New Roman"/>
        </w:rPr>
        <w:t xml:space="preserve"> </w:t>
      </w:r>
      <w:r w:rsidRPr="00352E61">
        <w:rPr>
          <w:rFonts w:ascii="Sylfaen" w:eastAsia="Times New Roman" w:hAnsi="Sylfaen" w:cs="Sylfaen"/>
        </w:rPr>
        <w:t>დეპრესიის</w:t>
      </w:r>
      <w:r w:rsidRPr="00352E61">
        <w:rPr>
          <w:rFonts w:ascii="Sylfaen" w:eastAsia="Times New Roman" w:hAnsi="Sylfaen" w:cs="Times New Roman"/>
        </w:rPr>
        <w:t xml:space="preserve"> </w:t>
      </w:r>
      <w:r w:rsidRPr="00352E61">
        <w:rPr>
          <w:rFonts w:ascii="Sylfaen" w:eastAsia="Times New Roman" w:hAnsi="Sylfaen" w:cs="Sylfaen"/>
        </w:rPr>
        <w:t>აღმოსავლურ</w:t>
      </w:r>
      <w:r w:rsidRPr="00352E61">
        <w:rPr>
          <w:rFonts w:ascii="Sylfaen" w:eastAsia="Times New Roman" w:hAnsi="Sylfaen" w:cs="Times New Roman"/>
        </w:rPr>
        <w:t xml:space="preserve"> </w:t>
      </w:r>
      <w:r w:rsidRPr="00352E61">
        <w:rPr>
          <w:rFonts w:ascii="Sylfaen" w:eastAsia="Times New Roman" w:hAnsi="Sylfaen" w:cs="Sylfaen"/>
        </w:rPr>
        <w:t>ნაწილში</w:t>
      </w:r>
      <w:r w:rsidRPr="00352E61">
        <w:rPr>
          <w:rFonts w:ascii="Sylfaen" w:eastAsia="Times New Roman" w:hAnsi="Sylfaen" w:cs="Times New Roman"/>
        </w:rPr>
        <w:t xml:space="preserve"> </w:t>
      </w:r>
      <w:r w:rsidRPr="00352E61">
        <w:rPr>
          <w:rFonts w:ascii="Sylfaen" w:eastAsia="Times New Roman" w:hAnsi="Sylfaen" w:cs="Sylfaen"/>
        </w:rPr>
        <w:t>უმთავრესად</w:t>
      </w:r>
      <w:r w:rsidRPr="00352E61">
        <w:rPr>
          <w:rFonts w:ascii="Sylfaen" w:eastAsia="Times New Roman" w:hAnsi="Sylfaen" w:cs="Times New Roman"/>
        </w:rPr>
        <w:t xml:space="preserve"> </w:t>
      </w:r>
      <w:r w:rsidRPr="00352E61">
        <w:rPr>
          <w:rFonts w:ascii="Sylfaen" w:eastAsia="Times New Roman" w:hAnsi="Sylfaen" w:cs="Sylfaen"/>
        </w:rPr>
        <w:t>წარმოდგენილი</w:t>
      </w:r>
      <w:r w:rsidRPr="00352E61">
        <w:rPr>
          <w:rFonts w:ascii="Sylfaen" w:eastAsia="Times New Roman" w:hAnsi="Sylfaen" w:cs="Times New Roman"/>
        </w:rPr>
        <w:t xml:space="preserve"> </w:t>
      </w:r>
      <w:r w:rsidRPr="00352E61">
        <w:rPr>
          <w:rFonts w:ascii="Sylfaen" w:eastAsia="Times New Roman" w:hAnsi="Sylfaen" w:cs="Sylfaen"/>
        </w:rPr>
        <w:t>არიან</w:t>
      </w:r>
      <w:r w:rsidRPr="00352E61">
        <w:rPr>
          <w:rFonts w:ascii="Sylfaen" w:eastAsia="Times New Roman" w:hAnsi="Sylfaen" w:cs="Times New Roman"/>
        </w:rPr>
        <w:t xml:space="preserve"> </w:t>
      </w:r>
      <w:r w:rsidRPr="00352E61">
        <w:rPr>
          <w:rFonts w:ascii="Sylfaen" w:eastAsia="Times New Roman" w:hAnsi="Sylfaen" w:cs="Sylfaen"/>
        </w:rPr>
        <w:t>ქვიშა</w:t>
      </w:r>
      <w:r w:rsidRPr="00352E61">
        <w:rPr>
          <w:rFonts w:ascii="Sylfaen" w:eastAsia="Times New Roman" w:hAnsi="Sylfaen" w:cs="Times New Roman"/>
        </w:rPr>
        <w:t>-</w:t>
      </w:r>
      <w:r w:rsidRPr="00352E61">
        <w:rPr>
          <w:rFonts w:ascii="Sylfaen" w:eastAsia="Times New Roman" w:hAnsi="Sylfaen" w:cs="Sylfaen"/>
        </w:rPr>
        <w:t>თიხოვანი</w:t>
      </w:r>
      <w:r w:rsidRPr="00352E61">
        <w:rPr>
          <w:rFonts w:ascii="Sylfaen" w:eastAsia="Times New Roman" w:hAnsi="Sylfaen" w:cs="Times New Roman"/>
        </w:rPr>
        <w:t xml:space="preserve"> </w:t>
      </w:r>
      <w:r w:rsidRPr="00352E61">
        <w:rPr>
          <w:rFonts w:ascii="Sylfaen" w:eastAsia="Times New Roman" w:hAnsi="Sylfaen" w:cs="Sylfaen"/>
        </w:rPr>
        <w:t>ფაციესით</w:t>
      </w:r>
      <w:r w:rsidRPr="00352E61">
        <w:rPr>
          <w:rFonts w:ascii="Sylfaen" w:eastAsia="Times New Roman" w:hAnsi="Sylfaen" w:cs="Times New Roman"/>
        </w:rPr>
        <w:t xml:space="preserve">, </w:t>
      </w:r>
      <w:r w:rsidRPr="00352E61">
        <w:rPr>
          <w:rFonts w:ascii="Sylfaen" w:eastAsia="Times New Roman" w:hAnsi="Sylfaen" w:cs="Sylfaen"/>
        </w:rPr>
        <w:t>ხოლო</w:t>
      </w:r>
      <w:r w:rsidRPr="00352E61">
        <w:rPr>
          <w:rFonts w:ascii="Sylfaen" w:eastAsia="Times New Roman" w:hAnsi="Sylfaen" w:cs="Times New Roman"/>
        </w:rPr>
        <w:t xml:space="preserve"> </w:t>
      </w:r>
      <w:r w:rsidRPr="00352E61">
        <w:rPr>
          <w:rFonts w:ascii="Sylfaen" w:eastAsia="Times New Roman" w:hAnsi="Sylfaen" w:cs="Sylfaen"/>
        </w:rPr>
        <w:t>დასავლურში</w:t>
      </w:r>
      <w:r w:rsidRPr="00352E61">
        <w:rPr>
          <w:rFonts w:ascii="Sylfaen" w:eastAsia="Times New Roman" w:hAnsi="Sylfaen" w:cs="Times New Roman"/>
        </w:rPr>
        <w:t xml:space="preserve">  </w:t>
      </w:r>
      <w:r w:rsidRPr="00352E61">
        <w:rPr>
          <w:rFonts w:ascii="Sylfaen" w:eastAsia="Times New Roman" w:hAnsi="Sylfaen" w:cs="Sylfaen"/>
        </w:rPr>
        <w:t>ვულკანოგენურ</w:t>
      </w:r>
      <w:r w:rsidRPr="00352E61">
        <w:rPr>
          <w:rFonts w:ascii="Sylfaen" w:eastAsia="Times New Roman" w:hAnsi="Sylfaen" w:cs="Times New Roman"/>
        </w:rPr>
        <w:t>-</w:t>
      </w:r>
      <w:r w:rsidRPr="00352E61">
        <w:rPr>
          <w:rFonts w:ascii="Sylfaen" w:eastAsia="Times New Roman" w:hAnsi="Sylfaen" w:cs="Sylfaen"/>
        </w:rPr>
        <w:t>დანალექებით</w:t>
      </w:r>
      <w:r w:rsidRPr="00352E61">
        <w:rPr>
          <w:rFonts w:ascii="Sylfaen" w:eastAsia="Times New Roman" w:hAnsi="Sylfaen" w:cs="Times New Roman"/>
        </w:rPr>
        <w:t xml:space="preserve"> (</w:t>
      </w:r>
      <w:r w:rsidRPr="00352E61">
        <w:rPr>
          <w:rFonts w:ascii="Sylfaen" w:eastAsia="Times New Roman" w:hAnsi="Sylfaen" w:cs="Sylfaen"/>
        </w:rPr>
        <w:t>ადიგენის</w:t>
      </w:r>
      <w:r w:rsidRPr="00352E61">
        <w:rPr>
          <w:rFonts w:ascii="Sylfaen" w:eastAsia="Times New Roman" w:hAnsi="Sylfaen" w:cs="Times New Roman"/>
        </w:rPr>
        <w:t xml:space="preserve"> </w:t>
      </w:r>
      <w:r w:rsidRPr="00352E61">
        <w:rPr>
          <w:rFonts w:ascii="Sylfaen" w:eastAsia="Times New Roman" w:hAnsi="Sylfaen" w:cs="Sylfaen"/>
        </w:rPr>
        <w:t>წყება</w:t>
      </w:r>
      <w:r w:rsidRPr="00352E61">
        <w:rPr>
          <w:rFonts w:ascii="Sylfaen" w:eastAsia="Times New Roman" w:hAnsi="Sylfaen" w:cs="Times New Roman"/>
        </w:rPr>
        <w:t>).</w:t>
      </w:r>
    </w:p>
    <w:p w:rsidR="00352E61" w:rsidRPr="00352E61" w:rsidRDefault="00352E61" w:rsidP="00352E61">
      <w:pPr>
        <w:spacing w:after="0"/>
        <w:jc w:val="both"/>
        <w:rPr>
          <w:rFonts w:ascii="Sylfaen" w:eastAsia="Times New Roman" w:hAnsi="Sylfaen" w:cs="Times New Roman"/>
          <w:lang w:val="ka-GE"/>
        </w:rPr>
      </w:pPr>
      <w:r w:rsidRPr="00352E61">
        <w:rPr>
          <w:rFonts w:ascii="Sylfaen" w:eastAsia="Times New Roman" w:hAnsi="Sylfaen" w:cs="Sylfaen"/>
          <w:lang w:val="ka-GE"/>
        </w:rPr>
        <w:lastRenderedPageBreak/>
        <w:t xml:space="preserve">   </w:t>
      </w:r>
      <w:r w:rsidRPr="00352E61">
        <w:rPr>
          <w:rFonts w:ascii="Sylfaen" w:eastAsia="Times New Roman" w:hAnsi="Sylfaen" w:cs="Sylfaen"/>
          <w:b/>
        </w:rPr>
        <w:t>ზედა</w:t>
      </w:r>
      <w:r w:rsidRPr="00352E61">
        <w:rPr>
          <w:rFonts w:ascii="Sylfaen" w:eastAsia="Times New Roman" w:hAnsi="Sylfaen" w:cs="Times New Roman"/>
          <w:b/>
        </w:rPr>
        <w:t xml:space="preserve"> </w:t>
      </w:r>
      <w:r w:rsidRPr="00352E61">
        <w:rPr>
          <w:rFonts w:ascii="Sylfaen" w:eastAsia="Times New Roman" w:hAnsi="Sylfaen" w:cs="Sylfaen"/>
          <w:b/>
        </w:rPr>
        <w:t>ეოცენის</w:t>
      </w:r>
      <w:r w:rsidRPr="00352E61">
        <w:rPr>
          <w:rFonts w:ascii="Sylfaen" w:eastAsia="Times New Roman" w:hAnsi="Sylfaen" w:cs="Times New Roman"/>
        </w:rPr>
        <w:t xml:space="preserve"> </w:t>
      </w:r>
      <w:r w:rsidRPr="00352E61">
        <w:rPr>
          <w:rFonts w:ascii="Sylfaen" w:eastAsia="Times New Roman" w:hAnsi="Sylfaen" w:cs="Sylfaen"/>
        </w:rPr>
        <w:t>ნალექები</w:t>
      </w:r>
      <w:r w:rsidRPr="00352E61">
        <w:rPr>
          <w:rFonts w:ascii="Sylfaen" w:eastAsia="Times New Roman" w:hAnsi="Sylfaen" w:cs="Times New Roman"/>
        </w:rPr>
        <w:t xml:space="preserve"> </w:t>
      </w:r>
      <w:r w:rsidRPr="00352E61">
        <w:rPr>
          <w:rFonts w:ascii="Sylfaen" w:eastAsia="Times New Roman" w:hAnsi="Sylfaen" w:cs="Sylfaen"/>
        </w:rPr>
        <w:t>ახალციხის</w:t>
      </w:r>
      <w:r w:rsidRPr="00352E61">
        <w:rPr>
          <w:rFonts w:ascii="Sylfaen" w:eastAsia="Times New Roman" w:hAnsi="Sylfaen" w:cs="Times New Roman"/>
        </w:rPr>
        <w:t xml:space="preserve"> </w:t>
      </w:r>
      <w:r w:rsidRPr="00352E61">
        <w:rPr>
          <w:rFonts w:ascii="Sylfaen" w:eastAsia="Times New Roman" w:hAnsi="Sylfaen" w:cs="Sylfaen"/>
        </w:rPr>
        <w:t>დეპრესიის</w:t>
      </w:r>
      <w:r w:rsidRPr="00352E61">
        <w:rPr>
          <w:rFonts w:ascii="Sylfaen" w:eastAsia="Times New Roman" w:hAnsi="Sylfaen" w:cs="Times New Roman"/>
        </w:rPr>
        <w:t xml:space="preserve"> </w:t>
      </w:r>
      <w:r w:rsidRPr="00352E61">
        <w:rPr>
          <w:rFonts w:ascii="Sylfaen" w:eastAsia="Times New Roman" w:hAnsi="Sylfaen" w:cs="Sylfaen"/>
        </w:rPr>
        <w:t>აღმოსავლეთ</w:t>
      </w:r>
      <w:r w:rsidRPr="00352E61">
        <w:rPr>
          <w:rFonts w:ascii="Sylfaen" w:eastAsia="Times New Roman" w:hAnsi="Sylfaen" w:cs="Times New Roman"/>
        </w:rPr>
        <w:t xml:space="preserve"> </w:t>
      </w:r>
      <w:r w:rsidRPr="00352E61">
        <w:rPr>
          <w:rFonts w:ascii="Sylfaen" w:eastAsia="Times New Roman" w:hAnsi="Sylfaen" w:cs="Sylfaen"/>
        </w:rPr>
        <w:t>ნაწილში</w:t>
      </w:r>
      <w:r w:rsidRPr="00352E61">
        <w:rPr>
          <w:rFonts w:ascii="Sylfaen" w:eastAsia="Times New Roman" w:hAnsi="Sylfaen" w:cs="Times New Roman"/>
        </w:rPr>
        <w:t xml:space="preserve"> (</w:t>
      </w:r>
      <w:r w:rsidRPr="00352E61">
        <w:rPr>
          <w:rFonts w:ascii="Sylfaen" w:eastAsia="Times New Roman" w:hAnsi="Sylfaen" w:cs="Sylfaen"/>
        </w:rPr>
        <w:t>ს</w:t>
      </w:r>
      <w:r w:rsidRPr="00352E61">
        <w:rPr>
          <w:rFonts w:ascii="Sylfaen" w:eastAsia="Times New Roman" w:hAnsi="Sylfaen" w:cs="Times New Roman"/>
        </w:rPr>
        <w:t xml:space="preserve">. </w:t>
      </w:r>
      <w:r w:rsidRPr="00352E61">
        <w:rPr>
          <w:rFonts w:ascii="Sylfaen" w:eastAsia="Times New Roman" w:hAnsi="Sylfaen" w:cs="Sylfaen"/>
        </w:rPr>
        <w:t>ბოლაჯურის</w:t>
      </w:r>
      <w:r w:rsidRPr="00352E61">
        <w:rPr>
          <w:rFonts w:ascii="Sylfaen" w:eastAsia="Times New Roman" w:hAnsi="Sylfaen" w:cs="Times New Roman"/>
        </w:rPr>
        <w:t xml:space="preserve"> </w:t>
      </w:r>
      <w:r w:rsidRPr="00352E61">
        <w:rPr>
          <w:rFonts w:ascii="Sylfaen" w:eastAsia="Times New Roman" w:hAnsi="Sylfaen" w:cs="Sylfaen"/>
        </w:rPr>
        <w:t>აღმოსავლეთით</w:t>
      </w:r>
      <w:r w:rsidRPr="00352E61">
        <w:rPr>
          <w:rFonts w:ascii="Sylfaen" w:eastAsia="Times New Roman" w:hAnsi="Sylfaen" w:cs="Times New Roman"/>
        </w:rPr>
        <w:t xml:space="preserve">) </w:t>
      </w:r>
      <w:r w:rsidRPr="00352E61">
        <w:rPr>
          <w:rFonts w:ascii="Sylfaen" w:eastAsia="Times New Roman" w:hAnsi="Sylfaen" w:cs="Sylfaen"/>
        </w:rPr>
        <w:t>ს</w:t>
      </w:r>
      <w:r w:rsidRPr="00352E61">
        <w:rPr>
          <w:rFonts w:ascii="Sylfaen" w:eastAsia="Times New Roman" w:hAnsi="Sylfaen" w:cs="Times New Roman"/>
        </w:rPr>
        <w:t xml:space="preserve">. </w:t>
      </w:r>
      <w:r w:rsidRPr="00352E61">
        <w:rPr>
          <w:rFonts w:ascii="Sylfaen" w:eastAsia="Times New Roman" w:hAnsi="Sylfaen" w:cs="Sylfaen"/>
        </w:rPr>
        <w:t>საკირესა</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უღ</w:t>
      </w:r>
      <w:r w:rsidRPr="00352E61">
        <w:rPr>
          <w:rFonts w:ascii="Sylfaen" w:eastAsia="Times New Roman" w:hAnsi="Sylfaen" w:cs="Times New Roman"/>
        </w:rPr>
        <w:t xml:space="preserve">. </w:t>
      </w:r>
      <w:r w:rsidRPr="00352E61">
        <w:rPr>
          <w:rFonts w:ascii="Sylfaen" w:eastAsia="Times New Roman" w:hAnsi="Sylfaen" w:cs="Sylfaen"/>
        </w:rPr>
        <w:t>კოდიანამდე</w:t>
      </w:r>
      <w:r w:rsidRPr="00352E61">
        <w:rPr>
          <w:rFonts w:ascii="Sylfaen" w:eastAsia="Times New Roman" w:hAnsi="Sylfaen" w:cs="Times New Roman"/>
        </w:rPr>
        <w:t xml:space="preserve">, </w:t>
      </w:r>
      <w:r w:rsidRPr="00352E61">
        <w:rPr>
          <w:rFonts w:ascii="Sylfaen" w:eastAsia="Times New Roman" w:hAnsi="Sylfaen" w:cs="Sylfaen"/>
        </w:rPr>
        <w:t>სადაც</w:t>
      </w:r>
      <w:r w:rsidRPr="00352E61">
        <w:rPr>
          <w:rFonts w:ascii="Sylfaen" w:eastAsia="Times New Roman" w:hAnsi="Sylfaen" w:cs="Times New Roman"/>
        </w:rPr>
        <w:t xml:space="preserve"> </w:t>
      </w:r>
      <w:r w:rsidRPr="00352E61">
        <w:rPr>
          <w:rFonts w:ascii="Sylfaen" w:eastAsia="Times New Roman" w:hAnsi="Sylfaen" w:cs="Sylfaen"/>
        </w:rPr>
        <w:t>ნალექები</w:t>
      </w:r>
      <w:r w:rsidRPr="00352E61">
        <w:rPr>
          <w:rFonts w:ascii="Sylfaen" w:eastAsia="Times New Roman" w:hAnsi="Sylfaen" w:cs="Times New Roman"/>
        </w:rPr>
        <w:t xml:space="preserve"> </w:t>
      </w:r>
      <w:r w:rsidRPr="00352E61">
        <w:rPr>
          <w:rFonts w:ascii="Sylfaen" w:eastAsia="Times New Roman" w:hAnsi="Sylfaen" w:cs="Sylfaen"/>
        </w:rPr>
        <w:t>გადაფარულია</w:t>
      </w:r>
      <w:r w:rsidRPr="00352E61">
        <w:rPr>
          <w:rFonts w:ascii="Sylfaen" w:eastAsia="Times New Roman" w:hAnsi="Sylfaen" w:cs="Times New Roman"/>
        </w:rPr>
        <w:t xml:space="preserve"> </w:t>
      </w:r>
      <w:r w:rsidRPr="00352E61">
        <w:rPr>
          <w:rFonts w:ascii="Sylfaen" w:eastAsia="Times New Roman" w:hAnsi="Sylfaen" w:cs="Sylfaen"/>
        </w:rPr>
        <w:t>ბლორძა</w:t>
      </w:r>
      <w:r w:rsidRPr="00352E61">
        <w:rPr>
          <w:rFonts w:ascii="Sylfaen" w:eastAsia="Times New Roman" w:hAnsi="Sylfaen" w:cs="Times New Roman"/>
        </w:rPr>
        <w:t>-</w:t>
      </w:r>
      <w:r w:rsidRPr="00352E61">
        <w:rPr>
          <w:rFonts w:ascii="Sylfaen" w:eastAsia="Times New Roman" w:hAnsi="Sylfaen" w:cs="Sylfaen"/>
        </w:rPr>
        <w:t>კოდიანის</w:t>
      </w:r>
      <w:r w:rsidRPr="00352E61">
        <w:rPr>
          <w:rFonts w:ascii="Sylfaen" w:eastAsia="Times New Roman" w:hAnsi="Sylfaen" w:cs="Times New Roman"/>
        </w:rPr>
        <w:t xml:space="preserve"> </w:t>
      </w:r>
      <w:r w:rsidRPr="00352E61">
        <w:rPr>
          <w:rFonts w:ascii="Sylfaen" w:eastAsia="Times New Roman" w:hAnsi="Sylfaen" w:cs="Sylfaen"/>
        </w:rPr>
        <w:t>შეცოცებით</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დაბაძველის</w:t>
      </w:r>
      <w:r w:rsidRPr="00352E61">
        <w:rPr>
          <w:rFonts w:ascii="Sylfaen" w:eastAsia="Times New Roman" w:hAnsi="Sylfaen" w:cs="Times New Roman"/>
        </w:rPr>
        <w:t xml:space="preserve"> </w:t>
      </w:r>
      <w:r w:rsidRPr="00352E61">
        <w:rPr>
          <w:rFonts w:ascii="Sylfaen" w:eastAsia="Times New Roman" w:hAnsi="Sylfaen" w:cs="Sylfaen"/>
        </w:rPr>
        <w:t>ანტიკლინით</w:t>
      </w:r>
      <w:r w:rsidRPr="00352E61">
        <w:rPr>
          <w:rFonts w:ascii="Sylfaen" w:eastAsia="Times New Roman" w:hAnsi="Sylfaen" w:cs="Times New Roman"/>
        </w:rPr>
        <w:t xml:space="preserve">, </w:t>
      </w:r>
      <w:r w:rsidRPr="00352E61">
        <w:rPr>
          <w:rFonts w:ascii="Sylfaen" w:eastAsia="Times New Roman" w:hAnsi="Sylfaen" w:cs="Sylfaen"/>
        </w:rPr>
        <w:t>წარმოდგენილია</w:t>
      </w:r>
      <w:r w:rsidRPr="00352E61">
        <w:rPr>
          <w:rFonts w:ascii="Sylfaen" w:eastAsia="Times New Roman" w:hAnsi="Sylfaen" w:cs="Times New Roman"/>
        </w:rPr>
        <w:t xml:space="preserve"> </w:t>
      </w:r>
      <w:r w:rsidRPr="00352E61">
        <w:rPr>
          <w:rFonts w:ascii="Sylfaen" w:eastAsia="Times New Roman" w:hAnsi="Sylfaen" w:cs="Sylfaen"/>
        </w:rPr>
        <w:t>მთლიანად</w:t>
      </w:r>
      <w:r w:rsidRPr="00352E61">
        <w:rPr>
          <w:rFonts w:ascii="Sylfaen" w:eastAsia="Times New Roman" w:hAnsi="Sylfaen" w:cs="Times New Roman"/>
        </w:rPr>
        <w:t xml:space="preserve"> </w:t>
      </w:r>
      <w:r w:rsidRPr="00352E61">
        <w:rPr>
          <w:rFonts w:ascii="Sylfaen" w:eastAsia="Times New Roman" w:hAnsi="Sylfaen" w:cs="Sylfaen"/>
        </w:rPr>
        <w:t>ტერიგენული</w:t>
      </w:r>
      <w:r w:rsidRPr="00352E61">
        <w:rPr>
          <w:rFonts w:ascii="Sylfaen" w:eastAsia="Times New Roman" w:hAnsi="Sylfaen" w:cs="Times New Roman"/>
        </w:rPr>
        <w:t xml:space="preserve"> </w:t>
      </w:r>
      <w:r w:rsidRPr="00352E61">
        <w:rPr>
          <w:rFonts w:ascii="Sylfaen" w:eastAsia="Times New Roman" w:hAnsi="Sylfaen" w:cs="Sylfaen"/>
        </w:rPr>
        <w:t>ფაციესით</w:t>
      </w:r>
      <w:r w:rsidRPr="00352E61">
        <w:rPr>
          <w:rFonts w:ascii="Sylfaen" w:eastAsia="Times New Roman" w:hAnsi="Sylfaen" w:cs="Times New Roman"/>
        </w:rPr>
        <w:t xml:space="preserve">  </w:t>
      </w:r>
      <w:r w:rsidRPr="00352E61">
        <w:rPr>
          <w:rFonts w:ascii="Sylfaen" w:eastAsia="Times New Roman" w:hAnsi="Sylfaen" w:cs="Sylfaen"/>
        </w:rPr>
        <w:t>თიხები</w:t>
      </w:r>
      <w:r w:rsidRPr="00352E61">
        <w:rPr>
          <w:rFonts w:ascii="Sylfaen" w:eastAsia="Times New Roman" w:hAnsi="Sylfaen" w:cs="Times New Roman"/>
        </w:rPr>
        <w:t xml:space="preserve">, </w:t>
      </w:r>
      <w:r w:rsidRPr="00352E61">
        <w:rPr>
          <w:rFonts w:ascii="Sylfaen" w:eastAsia="Times New Roman" w:hAnsi="Sylfaen" w:cs="Sylfaen"/>
        </w:rPr>
        <w:t>ქვიშაქვები</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მერგელები</w:t>
      </w:r>
      <w:r w:rsidRPr="00352E61">
        <w:rPr>
          <w:rFonts w:ascii="Sylfaen" w:eastAsia="Times New Roman" w:hAnsi="Sylfaen" w:cs="Times New Roman"/>
        </w:rPr>
        <w:t xml:space="preserve"> </w:t>
      </w:r>
      <w:r w:rsidRPr="00352E61">
        <w:rPr>
          <w:rFonts w:ascii="Sylfaen" w:eastAsia="Times New Roman" w:hAnsi="Sylfaen" w:cs="Sylfaen"/>
        </w:rPr>
        <w:t>კონგლომერატების</w:t>
      </w:r>
      <w:r w:rsidRPr="00352E61">
        <w:rPr>
          <w:rFonts w:ascii="Sylfaen" w:eastAsia="Times New Roman" w:hAnsi="Sylfaen" w:cs="Times New Roman"/>
        </w:rPr>
        <w:t xml:space="preserve"> </w:t>
      </w:r>
      <w:r w:rsidRPr="00352E61">
        <w:rPr>
          <w:rFonts w:ascii="Sylfaen" w:eastAsia="Times New Roman" w:hAnsi="Sylfaen" w:cs="Sylfaen"/>
        </w:rPr>
        <w:t>შუაშრეებით</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ლინზებით</w:t>
      </w:r>
      <w:r w:rsidRPr="00352E61">
        <w:rPr>
          <w:rFonts w:ascii="Sylfaen" w:eastAsia="Times New Roman" w:hAnsi="Sylfaen" w:cs="Times New Roman"/>
        </w:rPr>
        <w:t xml:space="preserve">. </w:t>
      </w:r>
      <w:r w:rsidRPr="00352E61">
        <w:rPr>
          <w:rFonts w:ascii="Sylfaen" w:eastAsia="Times New Roman" w:hAnsi="Sylfaen" w:cs="Sylfaen"/>
        </w:rPr>
        <w:t>ამ</w:t>
      </w:r>
      <w:r w:rsidRPr="00352E61">
        <w:rPr>
          <w:rFonts w:ascii="Sylfaen" w:eastAsia="Times New Roman" w:hAnsi="Sylfaen" w:cs="Times New Roman"/>
        </w:rPr>
        <w:t xml:space="preserve"> </w:t>
      </w:r>
      <w:r w:rsidRPr="00352E61">
        <w:rPr>
          <w:rFonts w:ascii="Sylfaen" w:eastAsia="Times New Roman" w:hAnsi="Sylfaen" w:cs="Sylfaen"/>
        </w:rPr>
        <w:t>ნალექების</w:t>
      </w:r>
      <w:r w:rsidRPr="00352E61">
        <w:rPr>
          <w:rFonts w:ascii="Sylfaen" w:eastAsia="Times New Roman" w:hAnsi="Sylfaen" w:cs="Times New Roman"/>
        </w:rPr>
        <w:t xml:space="preserve"> </w:t>
      </w:r>
      <w:r w:rsidRPr="00352E61">
        <w:rPr>
          <w:rFonts w:ascii="Sylfaen" w:eastAsia="Times New Roman" w:hAnsi="Sylfaen" w:cs="Sylfaen"/>
        </w:rPr>
        <w:t>სიმძლავრე</w:t>
      </w:r>
      <w:r w:rsidRPr="00352E61">
        <w:rPr>
          <w:rFonts w:ascii="Sylfaen" w:eastAsia="Times New Roman" w:hAnsi="Sylfaen" w:cs="Times New Roman"/>
        </w:rPr>
        <w:t xml:space="preserve"> </w:t>
      </w:r>
      <w:r w:rsidRPr="00352E61">
        <w:rPr>
          <w:rFonts w:ascii="Sylfaen" w:eastAsia="Times New Roman" w:hAnsi="Sylfaen" w:cs="Sylfaen"/>
        </w:rPr>
        <w:t>ძლიერ</w:t>
      </w:r>
      <w:r w:rsidRPr="00352E61">
        <w:rPr>
          <w:rFonts w:ascii="Sylfaen" w:eastAsia="Times New Roman" w:hAnsi="Sylfaen" w:cs="Times New Roman"/>
        </w:rPr>
        <w:t xml:space="preserve"> </w:t>
      </w:r>
      <w:r w:rsidRPr="00352E61">
        <w:rPr>
          <w:rFonts w:ascii="Sylfaen" w:eastAsia="Times New Roman" w:hAnsi="Sylfaen" w:cs="Sylfaen"/>
        </w:rPr>
        <w:t>ცვალებადია</w:t>
      </w:r>
      <w:r w:rsidRPr="00352E61">
        <w:rPr>
          <w:rFonts w:ascii="Sylfaen" w:eastAsia="Times New Roman" w:hAnsi="Sylfaen" w:cs="Times New Roman"/>
        </w:rPr>
        <w:t xml:space="preserve">. </w:t>
      </w:r>
      <w:r w:rsidRPr="00352E61">
        <w:rPr>
          <w:rFonts w:ascii="Sylfaen" w:eastAsia="Times New Roman" w:hAnsi="Sylfaen" w:cs="Sylfaen"/>
        </w:rPr>
        <w:t>ს</w:t>
      </w:r>
      <w:r w:rsidRPr="00352E61">
        <w:rPr>
          <w:rFonts w:ascii="Sylfaen" w:eastAsia="Times New Roman" w:hAnsi="Sylfaen" w:cs="Times New Roman"/>
        </w:rPr>
        <w:t xml:space="preserve">. </w:t>
      </w:r>
      <w:r w:rsidRPr="00352E61">
        <w:rPr>
          <w:rFonts w:ascii="Sylfaen" w:eastAsia="Times New Roman" w:hAnsi="Sylfaen" w:cs="Sylfaen"/>
        </w:rPr>
        <w:t>ანი</w:t>
      </w:r>
      <w:r w:rsidRPr="00352E61">
        <w:rPr>
          <w:rFonts w:ascii="Sylfaen" w:eastAsia="Times New Roman" w:hAnsi="Sylfaen" w:cs="Times New Roman"/>
        </w:rPr>
        <w:t>-</w:t>
      </w:r>
      <w:r w:rsidRPr="00352E61">
        <w:rPr>
          <w:rFonts w:ascii="Sylfaen" w:eastAsia="Times New Roman" w:hAnsi="Sylfaen" w:cs="Sylfaen"/>
        </w:rPr>
        <w:t>კარატუბანის</w:t>
      </w:r>
      <w:r w:rsidRPr="00352E61">
        <w:rPr>
          <w:rFonts w:ascii="Sylfaen" w:eastAsia="Times New Roman" w:hAnsi="Sylfaen" w:cs="Times New Roman"/>
        </w:rPr>
        <w:t xml:space="preserve"> </w:t>
      </w:r>
      <w:r w:rsidRPr="00352E61">
        <w:rPr>
          <w:rFonts w:ascii="Sylfaen" w:eastAsia="Times New Roman" w:hAnsi="Sylfaen" w:cs="Sylfaen"/>
        </w:rPr>
        <w:t>ზოლში</w:t>
      </w:r>
      <w:r w:rsidRPr="00352E61">
        <w:rPr>
          <w:rFonts w:ascii="Sylfaen" w:eastAsia="Times New Roman" w:hAnsi="Sylfaen" w:cs="Times New Roman"/>
        </w:rPr>
        <w:t xml:space="preserve"> </w:t>
      </w:r>
      <w:r w:rsidRPr="00352E61">
        <w:rPr>
          <w:rFonts w:ascii="Sylfaen" w:eastAsia="Times New Roman" w:hAnsi="Sylfaen" w:cs="Sylfaen"/>
        </w:rPr>
        <w:t>შეადგენს</w:t>
      </w:r>
      <w:r w:rsidRPr="00352E61">
        <w:rPr>
          <w:rFonts w:ascii="Sylfaen" w:eastAsia="Times New Roman" w:hAnsi="Sylfaen" w:cs="Times New Roman"/>
        </w:rPr>
        <w:t xml:space="preserve"> 100-150</w:t>
      </w:r>
      <w:r w:rsidRPr="00352E61">
        <w:rPr>
          <w:rFonts w:ascii="Sylfaen" w:eastAsia="Times New Roman" w:hAnsi="Sylfaen" w:cs="Sylfaen"/>
        </w:rPr>
        <w:t>მ</w:t>
      </w:r>
      <w:r w:rsidRPr="00352E61">
        <w:rPr>
          <w:rFonts w:ascii="Sylfaen" w:eastAsia="Times New Roman" w:hAnsi="Sylfaen" w:cs="Times New Roman"/>
        </w:rPr>
        <w:t xml:space="preserve">, </w:t>
      </w:r>
      <w:r w:rsidRPr="00352E61">
        <w:rPr>
          <w:rFonts w:ascii="Sylfaen" w:eastAsia="Times New Roman" w:hAnsi="Sylfaen" w:cs="Sylfaen"/>
        </w:rPr>
        <w:t>ს</w:t>
      </w:r>
      <w:r w:rsidRPr="00352E61">
        <w:rPr>
          <w:rFonts w:ascii="Sylfaen" w:eastAsia="Times New Roman" w:hAnsi="Sylfaen" w:cs="Times New Roman"/>
        </w:rPr>
        <w:t xml:space="preserve">. </w:t>
      </w:r>
      <w:r w:rsidRPr="00352E61">
        <w:rPr>
          <w:rFonts w:ascii="Sylfaen" w:eastAsia="Times New Roman" w:hAnsi="Sylfaen" w:cs="Sylfaen"/>
        </w:rPr>
        <w:t>აწყურთან</w:t>
      </w:r>
      <w:r w:rsidRPr="00352E61">
        <w:rPr>
          <w:rFonts w:ascii="Sylfaen" w:eastAsia="Times New Roman" w:hAnsi="Sylfaen" w:cs="Times New Roman"/>
        </w:rPr>
        <w:t xml:space="preserve">  800</w:t>
      </w:r>
      <w:r w:rsidRPr="00352E61">
        <w:rPr>
          <w:rFonts w:ascii="Sylfaen" w:eastAsia="Times New Roman" w:hAnsi="Sylfaen" w:cs="Sylfaen"/>
        </w:rPr>
        <w:t>მ</w:t>
      </w:r>
      <w:r w:rsidRPr="00352E61">
        <w:rPr>
          <w:rFonts w:ascii="Sylfaen" w:eastAsia="Times New Roman" w:hAnsi="Sylfaen" w:cs="Times New Roman"/>
        </w:rPr>
        <w:t xml:space="preserve">, </w:t>
      </w:r>
      <w:r w:rsidRPr="00352E61">
        <w:rPr>
          <w:rFonts w:ascii="Sylfaen" w:eastAsia="Times New Roman" w:hAnsi="Sylfaen" w:cs="Sylfaen"/>
        </w:rPr>
        <w:t>ხოლო</w:t>
      </w:r>
      <w:r w:rsidRPr="00352E61">
        <w:rPr>
          <w:rFonts w:ascii="Sylfaen" w:eastAsia="Times New Roman" w:hAnsi="Sylfaen" w:cs="Times New Roman"/>
        </w:rPr>
        <w:t xml:space="preserve"> </w:t>
      </w:r>
      <w:r w:rsidRPr="00352E61">
        <w:rPr>
          <w:rFonts w:ascii="Sylfaen" w:eastAsia="Times New Roman" w:hAnsi="Sylfaen" w:cs="Sylfaen"/>
        </w:rPr>
        <w:t>ქ</w:t>
      </w:r>
      <w:r w:rsidRPr="00352E61">
        <w:rPr>
          <w:rFonts w:ascii="Sylfaen" w:eastAsia="Times New Roman" w:hAnsi="Sylfaen" w:cs="Times New Roman"/>
        </w:rPr>
        <w:t xml:space="preserve">. </w:t>
      </w:r>
      <w:r w:rsidRPr="00352E61">
        <w:rPr>
          <w:rFonts w:ascii="Sylfaen" w:eastAsia="Times New Roman" w:hAnsi="Sylfaen" w:cs="Sylfaen"/>
        </w:rPr>
        <w:t>ახალციხესთან</w:t>
      </w:r>
      <w:r w:rsidRPr="00352E61">
        <w:rPr>
          <w:rFonts w:ascii="Sylfaen" w:eastAsia="Times New Roman" w:hAnsi="Sylfaen" w:cs="Times New Roman"/>
        </w:rPr>
        <w:t xml:space="preserve"> 300-400</w:t>
      </w:r>
      <w:r w:rsidRPr="00352E61">
        <w:rPr>
          <w:rFonts w:ascii="Sylfaen" w:eastAsia="Times New Roman" w:hAnsi="Sylfaen" w:cs="Sylfaen"/>
        </w:rPr>
        <w:t>მ</w:t>
      </w:r>
      <w:r w:rsidRPr="00352E61">
        <w:rPr>
          <w:rFonts w:ascii="Sylfaen" w:eastAsia="Times New Roman" w:hAnsi="Sylfaen" w:cs="Times New Roman"/>
        </w:rPr>
        <w:t xml:space="preserve">. </w:t>
      </w:r>
      <w:r w:rsidRPr="00352E61">
        <w:rPr>
          <w:rFonts w:ascii="Sylfaen" w:eastAsia="Times New Roman" w:hAnsi="Sylfaen" w:cs="Sylfaen"/>
        </w:rPr>
        <w:t>ზედა</w:t>
      </w:r>
      <w:r w:rsidRPr="00352E61">
        <w:rPr>
          <w:rFonts w:ascii="Sylfaen" w:eastAsia="Times New Roman" w:hAnsi="Sylfaen" w:cs="Times New Roman"/>
        </w:rPr>
        <w:t xml:space="preserve"> </w:t>
      </w:r>
      <w:r w:rsidRPr="00352E61">
        <w:rPr>
          <w:rFonts w:ascii="Sylfaen" w:eastAsia="Times New Roman" w:hAnsi="Sylfaen" w:cs="Sylfaen"/>
        </w:rPr>
        <w:t>ეოცენის</w:t>
      </w:r>
      <w:r w:rsidRPr="00352E61">
        <w:rPr>
          <w:rFonts w:ascii="Sylfaen" w:eastAsia="Times New Roman" w:hAnsi="Sylfaen" w:cs="Times New Roman"/>
        </w:rPr>
        <w:t xml:space="preserve"> </w:t>
      </w:r>
      <w:r w:rsidRPr="00352E61">
        <w:rPr>
          <w:rFonts w:ascii="Sylfaen" w:eastAsia="Times New Roman" w:hAnsi="Sylfaen" w:cs="Sylfaen"/>
        </w:rPr>
        <w:t>ნალექებს</w:t>
      </w:r>
      <w:r w:rsidRPr="00352E61">
        <w:rPr>
          <w:rFonts w:ascii="Sylfaen" w:eastAsia="Times New Roman" w:hAnsi="Sylfaen" w:cs="Times New Roman"/>
        </w:rPr>
        <w:t xml:space="preserve"> </w:t>
      </w:r>
      <w:r w:rsidRPr="00352E61">
        <w:rPr>
          <w:rFonts w:ascii="Sylfaen" w:eastAsia="Times New Roman" w:hAnsi="Sylfaen" w:cs="Sylfaen"/>
        </w:rPr>
        <w:t>ტრანსგრესიულად</w:t>
      </w:r>
      <w:r w:rsidRPr="00352E61">
        <w:rPr>
          <w:rFonts w:ascii="Sylfaen" w:eastAsia="Times New Roman" w:hAnsi="Sylfaen" w:cs="Times New Roman"/>
        </w:rPr>
        <w:t xml:space="preserve"> </w:t>
      </w:r>
      <w:r w:rsidRPr="00352E61">
        <w:rPr>
          <w:rFonts w:ascii="Sylfaen" w:eastAsia="Times New Roman" w:hAnsi="Sylfaen" w:cs="Sylfaen"/>
        </w:rPr>
        <w:t>აგრძელებენ</w:t>
      </w:r>
      <w:r w:rsidRPr="00352E61">
        <w:rPr>
          <w:rFonts w:ascii="Sylfaen" w:eastAsia="Times New Roman" w:hAnsi="Sylfaen" w:cs="Times New Roman"/>
        </w:rPr>
        <w:t xml:space="preserve"> </w:t>
      </w:r>
      <w:r w:rsidRPr="00352E61">
        <w:rPr>
          <w:rFonts w:ascii="Sylfaen" w:eastAsia="Times New Roman" w:hAnsi="Sylfaen" w:cs="Sylfaen"/>
        </w:rPr>
        <w:t>ოლიგოცენის</w:t>
      </w:r>
      <w:r w:rsidRPr="00352E61">
        <w:rPr>
          <w:rFonts w:ascii="Sylfaen" w:eastAsia="Times New Roman" w:hAnsi="Sylfaen" w:cs="Times New Roman"/>
        </w:rPr>
        <w:t xml:space="preserve"> </w:t>
      </w:r>
      <w:r w:rsidRPr="00352E61">
        <w:rPr>
          <w:rFonts w:ascii="Sylfaen" w:eastAsia="Times New Roman" w:hAnsi="Sylfaen" w:cs="Sylfaen"/>
        </w:rPr>
        <w:t>წყებები</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ასევე</w:t>
      </w:r>
      <w:r w:rsidRPr="00352E61">
        <w:rPr>
          <w:rFonts w:ascii="Sylfaen" w:eastAsia="Times New Roman" w:hAnsi="Sylfaen" w:cs="Times New Roman"/>
        </w:rPr>
        <w:t xml:space="preserve"> </w:t>
      </w:r>
      <w:r w:rsidRPr="00352E61">
        <w:rPr>
          <w:rFonts w:ascii="Sylfaen" w:eastAsia="Times New Roman" w:hAnsi="Sylfaen" w:cs="Sylfaen"/>
        </w:rPr>
        <w:t>მთავრდება</w:t>
      </w:r>
      <w:r w:rsidRPr="00352E61">
        <w:rPr>
          <w:rFonts w:ascii="Sylfaen" w:eastAsia="Times New Roman" w:hAnsi="Sylfaen" w:cs="Times New Roman"/>
        </w:rPr>
        <w:t xml:space="preserve"> </w:t>
      </w:r>
      <w:r w:rsidRPr="00352E61">
        <w:rPr>
          <w:rFonts w:ascii="Sylfaen" w:eastAsia="Times New Roman" w:hAnsi="Sylfaen" w:cs="Sylfaen"/>
        </w:rPr>
        <w:t>ზედა</w:t>
      </w:r>
      <w:r w:rsidRPr="00352E61">
        <w:rPr>
          <w:rFonts w:ascii="Sylfaen" w:eastAsia="Times New Roman" w:hAnsi="Sylfaen" w:cs="Times New Roman"/>
        </w:rPr>
        <w:t xml:space="preserve"> </w:t>
      </w:r>
      <w:r w:rsidRPr="00352E61">
        <w:rPr>
          <w:rFonts w:ascii="Sylfaen" w:eastAsia="Times New Roman" w:hAnsi="Sylfaen" w:cs="Sylfaen"/>
        </w:rPr>
        <w:t>ოლიგოცენის</w:t>
      </w:r>
      <w:r w:rsidRPr="00352E61">
        <w:rPr>
          <w:rFonts w:ascii="Sylfaen" w:eastAsia="Times New Roman" w:hAnsi="Sylfaen" w:cs="Times New Roman"/>
        </w:rPr>
        <w:t xml:space="preserve"> </w:t>
      </w:r>
      <w:r w:rsidRPr="00352E61">
        <w:rPr>
          <w:rFonts w:ascii="Sylfaen" w:eastAsia="Times New Roman" w:hAnsi="Sylfaen" w:cs="Sylfaen"/>
        </w:rPr>
        <w:t>ბენარის</w:t>
      </w:r>
      <w:r w:rsidRPr="00352E61">
        <w:rPr>
          <w:rFonts w:ascii="Sylfaen" w:eastAsia="Times New Roman" w:hAnsi="Sylfaen" w:cs="Times New Roman"/>
        </w:rPr>
        <w:t xml:space="preserve"> </w:t>
      </w:r>
      <w:r w:rsidRPr="00352E61">
        <w:rPr>
          <w:rFonts w:ascii="Sylfaen" w:eastAsia="Times New Roman" w:hAnsi="Sylfaen" w:cs="Sylfaen"/>
        </w:rPr>
        <w:t>წყებით</w:t>
      </w:r>
      <w:r w:rsidRPr="00352E61">
        <w:rPr>
          <w:rFonts w:ascii="Sylfaen" w:eastAsia="Times New Roman" w:hAnsi="Sylfaen" w:cs="Times New Roman"/>
        </w:rPr>
        <w:t>.</w:t>
      </w:r>
    </w:p>
    <w:p w:rsidR="00352E61" w:rsidRPr="00352E61" w:rsidRDefault="00352E61" w:rsidP="00352E61">
      <w:pPr>
        <w:spacing w:after="0"/>
        <w:jc w:val="both"/>
        <w:rPr>
          <w:rFonts w:ascii="Sylfaen" w:eastAsia="Times New Roman" w:hAnsi="Sylfaen" w:cs="Times New Roman"/>
          <w:lang w:val="ka-GE"/>
        </w:rPr>
      </w:pPr>
      <w:r w:rsidRPr="00352E61">
        <w:rPr>
          <w:rFonts w:ascii="Sylfaen" w:eastAsia="Times New Roman" w:hAnsi="Sylfaen" w:cs="Sylfaen"/>
          <w:lang w:val="ka-GE"/>
        </w:rPr>
        <w:t xml:space="preserve">   </w:t>
      </w:r>
      <w:r w:rsidRPr="00352E61">
        <w:rPr>
          <w:rFonts w:ascii="Sylfaen" w:eastAsia="Times New Roman" w:hAnsi="Sylfaen" w:cs="Sylfaen"/>
        </w:rPr>
        <w:t>ახალციხის</w:t>
      </w:r>
      <w:r w:rsidRPr="00352E61">
        <w:rPr>
          <w:rFonts w:ascii="Sylfaen" w:eastAsia="Times New Roman" w:hAnsi="Sylfaen" w:cs="Times New Roman"/>
        </w:rPr>
        <w:t xml:space="preserve"> </w:t>
      </w:r>
      <w:r w:rsidRPr="00352E61">
        <w:rPr>
          <w:rFonts w:ascii="Sylfaen" w:eastAsia="Times New Roman" w:hAnsi="Sylfaen" w:cs="Sylfaen"/>
        </w:rPr>
        <w:t>დეპრესიის</w:t>
      </w:r>
      <w:r w:rsidRPr="00352E61">
        <w:rPr>
          <w:rFonts w:ascii="Sylfaen" w:eastAsia="Times New Roman" w:hAnsi="Sylfaen" w:cs="Times New Roman"/>
        </w:rPr>
        <w:t xml:space="preserve"> </w:t>
      </w:r>
      <w:r w:rsidRPr="00352E61">
        <w:rPr>
          <w:rFonts w:ascii="Sylfaen" w:eastAsia="Times New Roman" w:hAnsi="Sylfaen" w:cs="Sylfaen"/>
          <w:b/>
        </w:rPr>
        <w:t>ოლიგოცენის</w:t>
      </w:r>
      <w:r w:rsidRPr="00352E61">
        <w:rPr>
          <w:rFonts w:ascii="Sylfaen" w:eastAsia="Times New Roman" w:hAnsi="Sylfaen" w:cs="Times New Roman"/>
        </w:rPr>
        <w:t xml:space="preserve"> </w:t>
      </w:r>
      <w:r w:rsidRPr="00352E61">
        <w:rPr>
          <w:rFonts w:ascii="Sylfaen" w:eastAsia="Times New Roman" w:hAnsi="Sylfaen" w:cs="Sylfaen"/>
        </w:rPr>
        <w:t>ნალექები</w:t>
      </w:r>
      <w:r w:rsidRPr="00352E61">
        <w:rPr>
          <w:rFonts w:ascii="Sylfaen" w:eastAsia="Times New Roman" w:hAnsi="Sylfaen" w:cs="Times New Roman"/>
        </w:rPr>
        <w:t xml:space="preserve"> </w:t>
      </w:r>
      <w:r w:rsidRPr="00352E61">
        <w:rPr>
          <w:rFonts w:ascii="Sylfaen" w:eastAsia="Times New Roman" w:hAnsi="Sylfaen" w:cs="Sylfaen"/>
        </w:rPr>
        <w:t>საქართველოს</w:t>
      </w:r>
      <w:r w:rsidRPr="00352E61">
        <w:rPr>
          <w:rFonts w:ascii="Sylfaen" w:eastAsia="Times New Roman" w:hAnsi="Sylfaen" w:cs="Times New Roman"/>
        </w:rPr>
        <w:t xml:space="preserve"> </w:t>
      </w:r>
      <w:r w:rsidRPr="00352E61">
        <w:rPr>
          <w:rFonts w:ascii="Sylfaen" w:eastAsia="Times New Roman" w:hAnsi="Sylfaen" w:cs="Sylfaen"/>
        </w:rPr>
        <w:t>სხვა</w:t>
      </w:r>
      <w:r w:rsidRPr="00352E61">
        <w:rPr>
          <w:rFonts w:ascii="Sylfaen" w:eastAsia="Times New Roman" w:hAnsi="Sylfaen" w:cs="Times New Roman"/>
        </w:rPr>
        <w:t xml:space="preserve"> </w:t>
      </w:r>
      <w:r w:rsidRPr="00352E61">
        <w:rPr>
          <w:rFonts w:ascii="Sylfaen" w:eastAsia="Times New Roman" w:hAnsi="Sylfaen" w:cs="Sylfaen"/>
        </w:rPr>
        <w:t>რეგიონებისგან</w:t>
      </w:r>
      <w:r w:rsidRPr="00352E61">
        <w:rPr>
          <w:rFonts w:ascii="Sylfaen" w:eastAsia="Times New Roman" w:hAnsi="Sylfaen" w:cs="Times New Roman"/>
        </w:rPr>
        <w:t xml:space="preserve"> </w:t>
      </w:r>
      <w:r w:rsidRPr="00352E61">
        <w:rPr>
          <w:rFonts w:ascii="Sylfaen" w:eastAsia="Times New Roman" w:hAnsi="Sylfaen" w:cs="Sylfaen"/>
        </w:rPr>
        <w:t>განსხვავებული</w:t>
      </w:r>
      <w:r w:rsidRPr="00352E61">
        <w:rPr>
          <w:rFonts w:ascii="Sylfaen" w:eastAsia="Times New Roman" w:hAnsi="Sylfaen" w:cs="Times New Roman"/>
        </w:rPr>
        <w:t xml:space="preserve"> </w:t>
      </w:r>
      <w:r w:rsidRPr="00352E61">
        <w:rPr>
          <w:rFonts w:ascii="Sylfaen" w:eastAsia="Times New Roman" w:hAnsi="Sylfaen" w:cs="Sylfaen"/>
        </w:rPr>
        <w:t>ფაციესით</w:t>
      </w:r>
      <w:r w:rsidRPr="00352E61">
        <w:rPr>
          <w:rFonts w:ascii="Sylfaen" w:eastAsia="Times New Roman" w:hAnsi="Sylfaen" w:cs="Times New Roman"/>
        </w:rPr>
        <w:t xml:space="preserve"> </w:t>
      </w:r>
      <w:r w:rsidRPr="00352E61">
        <w:rPr>
          <w:rFonts w:ascii="Sylfaen" w:eastAsia="Times New Roman" w:hAnsi="Sylfaen" w:cs="Sylfaen"/>
        </w:rPr>
        <w:t>არის</w:t>
      </w:r>
      <w:r w:rsidRPr="00352E61">
        <w:rPr>
          <w:rFonts w:ascii="Sylfaen" w:eastAsia="Times New Roman" w:hAnsi="Sylfaen" w:cs="Times New Roman"/>
        </w:rPr>
        <w:t xml:space="preserve"> </w:t>
      </w:r>
      <w:r w:rsidRPr="00352E61">
        <w:rPr>
          <w:rFonts w:ascii="Sylfaen" w:eastAsia="Times New Roman" w:hAnsi="Sylfaen" w:cs="Sylfaen"/>
        </w:rPr>
        <w:t>წარმოდგენილი</w:t>
      </w:r>
      <w:r w:rsidRPr="00352E61">
        <w:rPr>
          <w:rFonts w:ascii="Sylfaen" w:eastAsia="Times New Roman" w:hAnsi="Sylfaen" w:cs="Times New Roman"/>
        </w:rPr>
        <w:t xml:space="preserve">. </w:t>
      </w:r>
      <w:r w:rsidRPr="00352E61">
        <w:rPr>
          <w:rFonts w:ascii="Sylfaen" w:eastAsia="Times New Roman" w:hAnsi="Sylfaen" w:cs="Sylfaen"/>
        </w:rPr>
        <w:t>აქ</w:t>
      </w:r>
      <w:r w:rsidRPr="00352E61">
        <w:rPr>
          <w:rFonts w:ascii="Sylfaen" w:eastAsia="Times New Roman" w:hAnsi="Sylfaen" w:cs="Times New Roman"/>
        </w:rPr>
        <w:t xml:space="preserve"> </w:t>
      </w:r>
      <w:r w:rsidRPr="00352E61">
        <w:rPr>
          <w:rFonts w:ascii="Sylfaen" w:eastAsia="Times New Roman" w:hAnsi="Sylfaen" w:cs="Sylfaen"/>
        </w:rPr>
        <w:t>ისინი</w:t>
      </w:r>
      <w:r w:rsidRPr="00352E61">
        <w:rPr>
          <w:rFonts w:ascii="Sylfaen" w:eastAsia="Times New Roman" w:hAnsi="Sylfaen" w:cs="Times New Roman"/>
        </w:rPr>
        <w:t xml:space="preserve"> </w:t>
      </w:r>
      <w:r w:rsidRPr="00352E61">
        <w:rPr>
          <w:rFonts w:ascii="Sylfaen" w:eastAsia="Times New Roman" w:hAnsi="Sylfaen" w:cs="Sylfaen"/>
        </w:rPr>
        <w:t>აგენებ</w:t>
      </w:r>
      <w:r w:rsidRPr="00352E61">
        <w:rPr>
          <w:rFonts w:ascii="Sylfaen" w:eastAsia="Times New Roman" w:hAnsi="Sylfaen" w:cs="Times New Roman"/>
        </w:rPr>
        <w:t xml:space="preserve"> </w:t>
      </w:r>
      <w:r w:rsidRPr="00352E61">
        <w:rPr>
          <w:rFonts w:ascii="Sylfaen" w:eastAsia="Times New Roman" w:hAnsi="Sylfaen" w:cs="Sylfaen"/>
        </w:rPr>
        <w:t>ახალციხის</w:t>
      </w:r>
      <w:r w:rsidRPr="00352E61">
        <w:rPr>
          <w:rFonts w:ascii="Sylfaen" w:eastAsia="Times New Roman" w:hAnsi="Sylfaen" w:cs="Times New Roman"/>
        </w:rPr>
        <w:t xml:space="preserve"> </w:t>
      </w:r>
      <w:r w:rsidRPr="00352E61">
        <w:rPr>
          <w:rFonts w:ascii="Sylfaen" w:eastAsia="Times New Roman" w:hAnsi="Sylfaen" w:cs="Sylfaen"/>
        </w:rPr>
        <w:t>რთული</w:t>
      </w:r>
      <w:r w:rsidRPr="00352E61">
        <w:rPr>
          <w:rFonts w:ascii="Sylfaen" w:eastAsia="Times New Roman" w:hAnsi="Sylfaen" w:cs="Times New Roman"/>
        </w:rPr>
        <w:t xml:space="preserve"> </w:t>
      </w:r>
      <w:r w:rsidRPr="00352E61">
        <w:rPr>
          <w:rFonts w:ascii="Sylfaen" w:eastAsia="Times New Roman" w:hAnsi="Sylfaen" w:cs="Sylfaen"/>
        </w:rPr>
        <w:t>სინკლინური</w:t>
      </w:r>
      <w:r w:rsidRPr="00352E61">
        <w:rPr>
          <w:rFonts w:ascii="Sylfaen" w:eastAsia="Times New Roman" w:hAnsi="Sylfaen" w:cs="Times New Roman"/>
        </w:rPr>
        <w:t xml:space="preserve"> </w:t>
      </w:r>
      <w:r w:rsidRPr="00352E61">
        <w:rPr>
          <w:rFonts w:ascii="Sylfaen" w:eastAsia="Times New Roman" w:hAnsi="Sylfaen" w:cs="Sylfaen"/>
        </w:rPr>
        <w:t>დეპრესიის</w:t>
      </w:r>
      <w:r w:rsidRPr="00352E61">
        <w:rPr>
          <w:rFonts w:ascii="Sylfaen" w:eastAsia="Times New Roman" w:hAnsi="Sylfaen" w:cs="Times New Roman"/>
        </w:rPr>
        <w:t xml:space="preserve"> </w:t>
      </w:r>
      <w:r w:rsidRPr="00352E61">
        <w:rPr>
          <w:rFonts w:ascii="Sylfaen" w:eastAsia="Times New Roman" w:hAnsi="Sylfaen" w:cs="Sylfaen"/>
        </w:rPr>
        <w:t>ყველაზე</w:t>
      </w:r>
      <w:r w:rsidRPr="00352E61">
        <w:rPr>
          <w:rFonts w:ascii="Sylfaen" w:eastAsia="Times New Roman" w:hAnsi="Sylfaen" w:cs="Times New Roman"/>
        </w:rPr>
        <w:t xml:space="preserve"> </w:t>
      </w:r>
      <w:r w:rsidRPr="00352E61">
        <w:rPr>
          <w:rFonts w:ascii="Sylfaen" w:eastAsia="Times New Roman" w:hAnsi="Sylfaen" w:cs="Sylfaen"/>
        </w:rPr>
        <w:t>დაბალ</w:t>
      </w:r>
      <w:r w:rsidRPr="00352E61">
        <w:rPr>
          <w:rFonts w:ascii="Sylfaen" w:eastAsia="Times New Roman" w:hAnsi="Sylfaen" w:cs="Times New Roman"/>
        </w:rPr>
        <w:t xml:space="preserve"> </w:t>
      </w:r>
      <w:r w:rsidRPr="00352E61">
        <w:rPr>
          <w:rFonts w:ascii="Sylfaen" w:eastAsia="Times New Roman" w:hAnsi="Sylfaen" w:cs="Sylfaen"/>
        </w:rPr>
        <w:t>მორფსტრუქტურულ</w:t>
      </w:r>
      <w:r w:rsidRPr="00352E61">
        <w:rPr>
          <w:rFonts w:ascii="Sylfaen" w:eastAsia="Times New Roman" w:hAnsi="Sylfaen" w:cs="Times New Roman"/>
        </w:rPr>
        <w:t xml:space="preserve"> </w:t>
      </w:r>
      <w:r w:rsidRPr="00352E61">
        <w:rPr>
          <w:rFonts w:ascii="Sylfaen" w:eastAsia="Times New Roman" w:hAnsi="Sylfaen" w:cs="Sylfaen"/>
        </w:rPr>
        <w:t>ერთეულს</w:t>
      </w:r>
      <w:r w:rsidRPr="00352E61">
        <w:rPr>
          <w:rFonts w:ascii="Sylfaen" w:eastAsia="Times New Roman" w:hAnsi="Sylfaen" w:cs="Times New Roman"/>
        </w:rPr>
        <w:t xml:space="preserve"> _ </w:t>
      </w:r>
      <w:r w:rsidRPr="00352E61">
        <w:rPr>
          <w:rFonts w:ascii="Sylfaen" w:eastAsia="Times New Roman" w:hAnsi="Sylfaen" w:cs="Sylfaen"/>
        </w:rPr>
        <w:t>ახალციხის</w:t>
      </w:r>
      <w:r w:rsidRPr="00352E61">
        <w:rPr>
          <w:rFonts w:ascii="Sylfaen" w:eastAsia="Times New Roman" w:hAnsi="Sylfaen" w:cs="Times New Roman"/>
        </w:rPr>
        <w:t xml:space="preserve">, </w:t>
      </w:r>
      <w:r w:rsidRPr="00352E61">
        <w:rPr>
          <w:rFonts w:ascii="Sylfaen" w:eastAsia="Times New Roman" w:hAnsi="Sylfaen" w:cs="Sylfaen"/>
        </w:rPr>
        <w:t>ვალეს</w:t>
      </w:r>
      <w:r w:rsidRPr="00352E61">
        <w:rPr>
          <w:rFonts w:ascii="Sylfaen" w:eastAsia="Times New Roman" w:hAnsi="Sylfaen" w:cs="Times New Roman"/>
        </w:rPr>
        <w:t xml:space="preserve">, </w:t>
      </w:r>
      <w:r w:rsidRPr="00352E61">
        <w:rPr>
          <w:rFonts w:ascii="Sylfaen" w:eastAsia="Times New Roman" w:hAnsi="Sylfaen" w:cs="Sylfaen"/>
        </w:rPr>
        <w:t>ბორბალოსის</w:t>
      </w:r>
      <w:r w:rsidRPr="00352E61">
        <w:rPr>
          <w:rFonts w:ascii="Sylfaen" w:eastAsia="Times New Roman" w:hAnsi="Sylfaen" w:cs="Times New Roman"/>
        </w:rPr>
        <w:t xml:space="preserve">, </w:t>
      </w:r>
      <w:r w:rsidRPr="00352E61">
        <w:rPr>
          <w:rFonts w:ascii="Sylfaen" w:eastAsia="Times New Roman" w:hAnsi="Sylfaen" w:cs="Sylfaen"/>
        </w:rPr>
        <w:t>მარდასის</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სხვ</w:t>
      </w:r>
      <w:r w:rsidRPr="00352E61">
        <w:rPr>
          <w:rFonts w:ascii="Sylfaen" w:eastAsia="Times New Roman" w:hAnsi="Sylfaen" w:cs="Times New Roman"/>
        </w:rPr>
        <w:t xml:space="preserve">. </w:t>
      </w:r>
      <w:r w:rsidRPr="00352E61">
        <w:rPr>
          <w:rFonts w:ascii="Sylfaen" w:eastAsia="Times New Roman" w:hAnsi="Sylfaen" w:cs="Sylfaen"/>
        </w:rPr>
        <w:t>ოლიგოცენის</w:t>
      </w:r>
      <w:r w:rsidRPr="00352E61">
        <w:rPr>
          <w:rFonts w:ascii="Sylfaen" w:eastAsia="Times New Roman" w:hAnsi="Sylfaen" w:cs="Times New Roman"/>
        </w:rPr>
        <w:t xml:space="preserve"> </w:t>
      </w:r>
      <w:r w:rsidRPr="00352E61">
        <w:rPr>
          <w:rFonts w:ascii="Sylfaen" w:eastAsia="Times New Roman" w:hAnsi="Sylfaen" w:cs="Sylfaen"/>
        </w:rPr>
        <w:t>ნალექები</w:t>
      </w:r>
      <w:r w:rsidRPr="00352E61">
        <w:rPr>
          <w:rFonts w:ascii="Sylfaen" w:eastAsia="Times New Roman" w:hAnsi="Sylfaen" w:cs="Times New Roman"/>
        </w:rPr>
        <w:t xml:space="preserve"> </w:t>
      </w:r>
      <w:r w:rsidRPr="00352E61">
        <w:rPr>
          <w:rFonts w:ascii="Sylfaen" w:eastAsia="Times New Roman" w:hAnsi="Sylfaen" w:cs="Sylfaen"/>
        </w:rPr>
        <w:t>თანხმობით</w:t>
      </w:r>
      <w:r w:rsidRPr="00352E61">
        <w:rPr>
          <w:rFonts w:ascii="Sylfaen" w:eastAsia="Times New Roman" w:hAnsi="Sylfaen" w:cs="Times New Roman"/>
        </w:rPr>
        <w:t xml:space="preserve"> </w:t>
      </w:r>
      <w:r w:rsidRPr="00352E61">
        <w:rPr>
          <w:rFonts w:ascii="Sylfaen" w:eastAsia="Times New Roman" w:hAnsi="Sylfaen" w:cs="Sylfaen"/>
        </w:rPr>
        <w:t>აგრძელებენ</w:t>
      </w:r>
      <w:r w:rsidRPr="00352E61">
        <w:rPr>
          <w:rFonts w:ascii="Sylfaen" w:eastAsia="Times New Roman" w:hAnsi="Sylfaen" w:cs="Times New Roman"/>
        </w:rPr>
        <w:t xml:space="preserve"> </w:t>
      </w:r>
      <w:r w:rsidRPr="00352E61">
        <w:rPr>
          <w:rFonts w:ascii="Sylfaen" w:eastAsia="Times New Roman" w:hAnsi="Sylfaen" w:cs="Sylfaen"/>
        </w:rPr>
        <w:t>ზედა</w:t>
      </w:r>
      <w:r w:rsidRPr="00352E61">
        <w:rPr>
          <w:rFonts w:ascii="Sylfaen" w:eastAsia="Times New Roman" w:hAnsi="Sylfaen" w:cs="Times New Roman"/>
        </w:rPr>
        <w:t xml:space="preserve"> </w:t>
      </w:r>
      <w:r w:rsidRPr="00352E61">
        <w:rPr>
          <w:rFonts w:ascii="Sylfaen" w:eastAsia="Times New Roman" w:hAnsi="Sylfaen" w:cs="Sylfaen"/>
        </w:rPr>
        <w:t>ეოცენს</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წარმოდგენილია</w:t>
      </w:r>
      <w:r w:rsidRPr="00352E61">
        <w:rPr>
          <w:rFonts w:ascii="Sylfaen" w:eastAsia="Times New Roman" w:hAnsi="Sylfaen" w:cs="Times New Roman"/>
        </w:rPr>
        <w:t xml:space="preserve"> </w:t>
      </w:r>
      <w:r w:rsidRPr="00352E61">
        <w:rPr>
          <w:rFonts w:ascii="Sylfaen" w:eastAsia="Times New Roman" w:hAnsi="Sylfaen" w:cs="Sylfaen"/>
        </w:rPr>
        <w:t>საკმაოდ</w:t>
      </w:r>
      <w:r w:rsidRPr="00352E61">
        <w:rPr>
          <w:rFonts w:ascii="Sylfaen" w:eastAsia="Times New Roman" w:hAnsi="Sylfaen" w:cs="Times New Roman"/>
        </w:rPr>
        <w:t xml:space="preserve"> </w:t>
      </w:r>
      <w:r w:rsidRPr="00352E61">
        <w:rPr>
          <w:rFonts w:ascii="Sylfaen" w:eastAsia="Times New Roman" w:hAnsi="Sylfaen" w:cs="Sylfaen"/>
        </w:rPr>
        <w:t>დიდი</w:t>
      </w:r>
      <w:r w:rsidRPr="00352E61">
        <w:rPr>
          <w:rFonts w:ascii="Sylfaen" w:eastAsia="Times New Roman" w:hAnsi="Sylfaen" w:cs="Times New Roman"/>
        </w:rPr>
        <w:t xml:space="preserve"> </w:t>
      </w:r>
      <w:r w:rsidRPr="00352E61">
        <w:rPr>
          <w:rFonts w:ascii="Sylfaen" w:eastAsia="Times New Roman" w:hAnsi="Sylfaen" w:cs="Sylfaen"/>
        </w:rPr>
        <w:t>სისქის</w:t>
      </w:r>
      <w:r w:rsidRPr="00352E61">
        <w:rPr>
          <w:rFonts w:ascii="Sylfaen" w:eastAsia="Times New Roman" w:hAnsi="Sylfaen" w:cs="Times New Roman"/>
        </w:rPr>
        <w:t xml:space="preserve"> (1000-1500</w:t>
      </w:r>
      <w:r w:rsidRPr="00352E61">
        <w:rPr>
          <w:rFonts w:ascii="Sylfaen" w:eastAsia="Times New Roman" w:hAnsi="Sylfaen" w:cs="Sylfaen"/>
        </w:rPr>
        <w:t>მ</w:t>
      </w:r>
      <w:r w:rsidRPr="00352E61">
        <w:rPr>
          <w:rFonts w:ascii="Sylfaen" w:eastAsia="Times New Roman" w:hAnsi="Sylfaen" w:cs="Times New Roman"/>
        </w:rPr>
        <w:t xml:space="preserve">) </w:t>
      </w:r>
      <w:r w:rsidRPr="00352E61">
        <w:rPr>
          <w:rFonts w:ascii="Sylfaen" w:eastAsia="Times New Roman" w:hAnsi="Sylfaen" w:cs="Sylfaen"/>
        </w:rPr>
        <w:t>ქვიშიან</w:t>
      </w:r>
      <w:r w:rsidRPr="00352E61">
        <w:rPr>
          <w:rFonts w:ascii="Sylfaen" w:eastAsia="Times New Roman" w:hAnsi="Sylfaen" w:cs="Times New Roman"/>
        </w:rPr>
        <w:t>-</w:t>
      </w:r>
      <w:r w:rsidRPr="00352E61">
        <w:rPr>
          <w:rFonts w:ascii="Sylfaen" w:eastAsia="Times New Roman" w:hAnsi="Sylfaen" w:cs="Sylfaen"/>
        </w:rPr>
        <w:t>თიხიანი</w:t>
      </w:r>
      <w:r w:rsidRPr="00352E61">
        <w:rPr>
          <w:rFonts w:ascii="Sylfaen" w:eastAsia="Times New Roman" w:hAnsi="Sylfaen" w:cs="Times New Roman"/>
        </w:rPr>
        <w:t xml:space="preserve"> </w:t>
      </w:r>
      <w:r w:rsidRPr="00352E61">
        <w:rPr>
          <w:rFonts w:ascii="Sylfaen" w:eastAsia="Times New Roman" w:hAnsi="Sylfaen" w:cs="Sylfaen"/>
        </w:rPr>
        <w:t>ფაციესით</w:t>
      </w:r>
      <w:r w:rsidRPr="00352E61">
        <w:rPr>
          <w:rFonts w:ascii="Sylfaen" w:eastAsia="Times New Roman" w:hAnsi="Sylfaen" w:cs="Times New Roman"/>
        </w:rPr>
        <w:t xml:space="preserve">. </w:t>
      </w:r>
      <w:r w:rsidRPr="00352E61">
        <w:rPr>
          <w:rFonts w:ascii="Sylfaen" w:eastAsia="Times New Roman" w:hAnsi="Sylfaen" w:cs="Sylfaen"/>
        </w:rPr>
        <w:t>ახალციხის</w:t>
      </w:r>
      <w:r w:rsidRPr="00352E61">
        <w:rPr>
          <w:rFonts w:ascii="Sylfaen" w:eastAsia="Times New Roman" w:hAnsi="Sylfaen" w:cs="Times New Roman"/>
        </w:rPr>
        <w:t xml:space="preserve"> </w:t>
      </w:r>
      <w:r w:rsidRPr="00352E61">
        <w:rPr>
          <w:rFonts w:ascii="Sylfaen" w:eastAsia="Times New Roman" w:hAnsi="Sylfaen" w:cs="Sylfaen"/>
        </w:rPr>
        <w:t>დეპრესიის</w:t>
      </w:r>
      <w:r w:rsidRPr="00352E61">
        <w:rPr>
          <w:rFonts w:ascii="Sylfaen" w:eastAsia="Times New Roman" w:hAnsi="Sylfaen" w:cs="Times New Roman"/>
        </w:rPr>
        <w:t xml:space="preserve"> </w:t>
      </w:r>
      <w:r w:rsidRPr="00352E61">
        <w:rPr>
          <w:rFonts w:ascii="Sylfaen" w:eastAsia="Times New Roman" w:hAnsi="Sylfaen" w:cs="Sylfaen"/>
        </w:rPr>
        <w:t>საზღვრებში</w:t>
      </w:r>
      <w:r w:rsidRPr="00352E61">
        <w:rPr>
          <w:rFonts w:ascii="Sylfaen" w:eastAsia="Times New Roman" w:hAnsi="Sylfaen" w:cs="Times New Roman"/>
        </w:rPr>
        <w:t xml:space="preserve"> </w:t>
      </w:r>
      <w:r w:rsidRPr="00352E61">
        <w:rPr>
          <w:rFonts w:ascii="Sylfaen" w:eastAsia="Times New Roman" w:hAnsi="Sylfaen" w:cs="Sylfaen"/>
        </w:rPr>
        <w:t>ოლიგოცენურ</w:t>
      </w:r>
      <w:r w:rsidRPr="00352E61">
        <w:rPr>
          <w:rFonts w:ascii="Sylfaen" w:eastAsia="Times New Roman" w:hAnsi="Sylfaen" w:cs="Times New Roman"/>
        </w:rPr>
        <w:t xml:space="preserve"> </w:t>
      </w:r>
      <w:r w:rsidRPr="00352E61">
        <w:rPr>
          <w:rFonts w:ascii="Sylfaen" w:eastAsia="Times New Roman" w:hAnsi="Sylfaen" w:cs="Sylfaen"/>
        </w:rPr>
        <w:t>ნალექები</w:t>
      </w:r>
      <w:r w:rsidRPr="00352E61">
        <w:rPr>
          <w:rFonts w:ascii="Sylfaen" w:eastAsia="Times New Roman" w:hAnsi="Sylfaen" w:cs="Times New Roman"/>
        </w:rPr>
        <w:t xml:space="preserve"> </w:t>
      </w:r>
      <w:r w:rsidRPr="00352E61">
        <w:rPr>
          <w:rFonts w:ascii="Sylfaen" w:eastAsia="Times New Roman" w:hAnsi="Sylfaen" w:cs="Sylfaen"/>
        </w:rPr>
        <w:t>ნაწილდება</w:t>
      </w:r>
      <w:r w:rsidRPr="00352E61">
        <w:rPr>
          <w:rFonts w:ascii="Sylfaen" w:eastAsia="Times New Roman" w:hAnsi="Sylfaen" w:cs="Times New Roman"/>
        </w:rPr>
        <w:t xml:space="preserve"> </w:t>
      </w:r>
      <w:r w:rsidRPr="00352E61">
        <w:rPr>
          <w:rFonts w:ascii="Sylfaen" w:eastAsia="Times New Roman" w:hAnsi="Sylfaen" w:cs="Sylfaen"/>
        </w:rPr>
        <w:t>სამ</w:t>
      </w:r>
      <w:r w:rsidRPr="00352E61">
        <w:rPr>
          <w:rFonts w:ascii="Sylfaen" w:eastAsia="Times New Roman" w:hAnsi="Sylfaen" w:cs="Times New Roman"/>
        </w:rPr>
        <w:t xml:space="preserve"> </w:t>
      </w:r>
      <w:r w:rsidRPr="00352E61">
        <w:rPr>
          <w:rFonts w:ascii="Sylfaen" w:eastAsia="Times New Roman" w:hAnsi="Sylfaen" w:cs="Sylfaen"/>
        </w:rPr>
        <w:t>სტრატიგრაფიულ</w:t>
      </w:r>
      <w:r w:rsidRPr="00352E61">
        <w:rPr>
          <w:rFonts w:ascii="Sylfaen" w:eastAsia="Times New Roman" w:hAnsi="Sylfaen" w:cs="Times New Roman"/>
        </w:rPr>
        <w:t>-</w:t>
      </w:r>
      <w:r w:rsidRPr="00352E61">
        <w:rPr>
          <w:rFonts w:ascii="Sylfaen" w:eastAsia="Times New Roman" w:hAnsi="Sylfaen" w:cs="Sylfaen"/>
        </w:rPr>
        <w:t>ლითოლოგიურ</w:t>
      </w:r>
      <w:r w:rsidRPr="00352E61">
        <w:rPr>
          <w:rFonts w:ascii="Sylfaen" w:eastAsia="Times New Roman" w:hAnsi="Sylfaen" w:cs="Times New Roman"/>
        </w:rPr>
        <w:t xml:space="preserve"> </w:t>
      </w:r>
      <w:r w:rsidRPr="00352E61">
        <w:rPr>
          <w:rFonts w:ascii="Sylfaen" w:eastAsia="Times New Roman" w:hAnsi="Sylfaen" w:cs="Sylfaen"/>
        </w:rPr>
        <w:t>ერთეულად</w:t>
      </w:r>
      <w:r w:rsidRPr="00352E61">
        <w:rPr>
          <w:rFonts w:ascii="Sylfaen" w:eastAsia="Times New Roman" w:hAnsi="Sylfaen" w:cs="Times New Roman"/>
        </w:rPr>
        <w:t>:</w:t>
      </w:r>
    </w:p>
    <w:p w:rsidR="00352E61" w:rsidRPr="00352E61" w:rsidRDefault="00352E61" w:rsidP="00352E61">
      <w:pPr>
        <w:spacing w:after="0"/>
        <w:jc w:val="both"/>
        <w:rPr>
          <w:rFonts w:ascii="Sylfaen" w:eastAsia="Times New Roman" w:hAnsi="Sylfaen" w:cs="Times New Roman"/>
          <w:lang w:val="ka-GE"/>
        </w:rPr>
      </w:pPr>
      <w:r w:rsidRPr="00352E61">
        <w:rPr>
          <w:rFonts w:ascii="Sylfaen" w:eastAsia="Times New Roman" w:hAnsi="Sylfaen" w:cs="Times New Roman"/>
        </w:rPr>
        <w:t xml:space="preserve"> 1) </w:t>
      </w:r>
      <w:r w:rsidRPr="00352E61">
        <w:rPr>
          <w:rFonts w:ascii="Sylfaen" w:eastAsia="Times New Roman" w:hAnsi="Sylfaen" w:cs="Sylfaen"/>
        </w:rPr>
        <w:t>თიხებისა</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ქვიშაქვების</w:t>
      </w:r>
      <w:r w:rsidRPr="00352E61">
        <w:rPr>
          <w:rFonts w:ascii="Sylfaen" w:eastAsia="Times New Roman" w:hAnsi="Sylfaen" w:cs="Times New Roman"/>
        </w:rPr>
        <w:t xml:space="preserve"> </w:t>
      </w:r>
      <w:r w:rsidRPr="00352E61">
        <w:rPr>
          <w:rFonts w:ascii="Sylfaen" w:eastAsia="Times New Roman" w:hAnsi="Sylfaen" w:cs="Sylfaen"/>
        </w:rPr>
        <w:t>წყება</w:t>
      </w:r>
      <w:r w:rsidRPr="00352E61">
        <w:rPr>
          <w:rFonts w:ascii="Sylfaen" w:eastAsia="Times New Roman" w:hAnsi="Sylfaen" w:cs="Times New Roman"/>
        </w:rPr>
        <w:t xml:space="preserve"> </w:t>
      </w:r>
      <w:r w:rsidRPr="00352E61">
        <w:rPr>
          <w:rFonts w:ascii="Sylfaen" w:eastAsia="Times New Roman" w:hAnsi="Sylfaen" w:cs="Sylfaen"/>
        </w:rPr>
        <w:t>ა</w:t>
      </w:r>
      <w:r w:rsidRPr="00352E61">
        <w:rPr>
          <w:rFonts w:ascii="Sylfaen" w:eastAsia="Times New Roman" w:hAnsi="Sylfaen" w:cs="Times New Roman"/>
        </w:rPr>
        <w:t xml:space="preserve">) </w:t>
      </w:r>
      <w:r w:rsidRPr="00352E61">
        <w:rPr>
          <w:rFonts w:ascii="Sylfaen" w:eastAsia="Times New Roman" w:hAnsi="Sylfaen" w:cs="Sylfaen"/>
        </w:rPr>
        <w:t>ქვედა</w:t>
      </w:r>
      <w:r w:rsidRPr="00352E61">
        <w:rPr>
          <w:rFonts w:ascii="Sylfaen" w:eastAsia="Times New Roman" w:hAnsi="Sylfaen" w:cs="Times New Roman"/>
        </w:rPr>
        <w:t xml:space="preserve"> </w:t>
      </w:r>
      <w:r w:rsidRPr="00352E61">
        <w:rPr>
          <w:rFonts w:ascii="Sylfaen" w:eastAsia="Times New Roman" w:hAnsi="Sylfaen" w:cs="Sylfaen"/>
        </w:rPr>
        <w:t>თიხური</w:t>
      </w:r>
      <w:r w:rsidRPr="00352E61">
        <w:rPr>
          <w:rFonts w:ascii="Sylfaen" w:eastAsia="Times New Roman" w:hAnsi="Sylfaen" w:cs="Times New Roman"/>
        </w:rPr>
        <w:t xml:space="preserve"> </w:t>
      </w:r>
      <w:r w:rsidRPr="00352E61">
        <w:rPr>
          <w:rFonts w:ascii="Sylfaen" w:eastAsia="Times New Roman" w:hAnsi="Sylfaen" w:cs="Sylfaen"/>
        </w:rPr>
        <w:t>ფაციესით</w:t>
      </w:r>
      <w:r w:rsidRPr="00352E61">
        <w:rPr>
          <w:rFonts w:ascii="Sylfaen" w:eastAsia="Times New Roman" w:hAnsi="Sylfaen" w:cs="Times New Roman"/>
        </w:rPr>
        <w:t xml:space="preserve">, </w:t>
      </w:r>
      <w:r w:rsidRPr="00352E61">
        <w:rPr>
          <w:rFonts w:ascii="Sylfaen" w:eastAsia="Times New Roman" w:hAnsi="Sylfaen" w:cs="Sylfaen"/>
        </w:rPr>
        <w:t>ბ</w:t>
      </w:r>
      <w:r w:rsidRPr="00352E61">
        <w:rPr>
          <w:rFonts w:ascii="Sylfaen" w:eastAsia="Times New Roman" w:hAnsi="Sylfaen" w:cs="Times New Roman"/>
        </w:rPr>
        <w:t xml:space="preserve">) </w:t>
      </w:r>
      <w:r w:rsidRPr="00352E61">
        <w:rPr>
          <w:rFonts w:ascii="Sylfaen" w:eastAsia="Times New Roman" w:hAnsi="Sylfaen" w:cs="Sylfaen"/>
        </w:rPr>
        <w:t>ზედა</w:t>
      </w:r>
      <w:r w:rsidRPr="00352E61">
        <w:rPr>
          <w:rFonts w:ascii="Sylfaen" w:eastAsia="Times New Roman" w:hAnsi="Sylfaen" w:cs="Times New Roman"/>
        </w:rPr>
        <w:t>-</w:t>
      </w:r>
      <w:r w:rsidRPr="00352E61">
        <w:rPr>
          <w:rFonts w:ascii="Sylfaen" w:eastAsia="Times New Roman" w:hAnsi="Sylfaen" w:cs="Sylfaen"/>
        </w:rPr>
        <w:t>ქვიშოვანი</w:t>
      </w:r>
      <w:r w:rsidRPr="00352E61">
        <w:rPr>
          <w:rFonts w:ascii="Sylfaen" w:eastAsia="Times New Roman" w:hAnsi="Sylfaen" w:cs="Times New Roman"/>
        </w:rPr>
        <w:t>;</w:t>
      </w:r>
    </w:p>
    <w:p w:rsidR="00352E61" w:rsidRPr="00352E61" w:rsidRDefault="00352E61" w:rsidP="00352E61">
      <w:pPr>
        <w:spacing w:after="0"/>
        <w:jc w:val="both"/>
        <w:rPr>
          <w:rFonts w:ascii="Sylfaen" w:eastAsia="Times New Roman" w:hAnsi="Sylfaen" w:cs="Times New Roman"/>
          <w:lang w:val="ka-GE"/>
        </w:rPr>
      </w:pPr>
      <w:r w:rsidRPr="00352E61">
        <w:rPr>
          <w:rFonts w:ascii="Sylfaen" w:eastAsia="Times New Roman" w:hAnsi="Sylfaen" w:cs="Times New Roman"/>
        </w:rPr>
        <w:t xml:space="preserve"> 2) </w:t>
      </w:r>
      <w:r w:rsidRPr="00352E61">
        <w:rPr>
          <w:rFonts w:ascii="Sylfaen" w:eastAsia="Times New Roman" w:hAnsi="Sylfaen" w:cs="Sylfaen"/>
        </w:rPr>
        <w:t>ნახშირისშემცველი</w:t>
      </w:r>
      <w:r w:rsidRPr="00352E61">
        <w:rPr>
          <w:rFonts w:ascii="Sylfaen" w:eastAsia="Times New Roman" w:hAnsi="Sylfaen" w:cs="Times New Roman"/>
        </w:rPr>
        <w:t xml:space="preserve"> </w:t>
      </w:r>
      <w:r w:rsidRPr="00352E61">
        <w:rPr>
          <w:rFonts w:ascii="Sylfaen" w:eastAsia="Times New Roman" w:hAnsi="Sylfaen" w:cs="Sylfaen"/>
        </w:rPr>
        <w:t>წყება</w:t>
      </w:r>
      <w:r w:rsidRPr="00352E61">
        <w:rPr>
          <w:rFonts w:ascii="Sylfaen" w:eastAsia="Times New Roman" w:hAnsi="Sylfaen" w:cs="Times New Roman"/>
        </w:rPr>
        <w:t xml:space="preserve">: </w:t>
      </w:r>
      <w:r w:rsidRPr="00352E61">
        <w:rPr>
          <w:rFonts w:ascii="Sylfaen" w:eastAsia="Times New Roman" w:hAnsi="Sylfaen" w:cs="Sylfaen"/>
        </w:rPr>
        <w:t>ა</w:t>
      </w:r>
      <w:r w:rsidRPr="00352E61">
        <w:rPr>
          <w:rFonts w:ascii="Sylfaen" w:eastAsia="Times New Roman" w:hAnsi="Sylfaen" w:cs="Times New Roman"/>
        </w:rPr>
        <w:t xml:space="preserve">) </w:t>
      </w:r>
      <w:r w:rsidRPr="00352E61">
        <w:rPr>
          <w:rFonts w:ascii="Sylfaen" w:eastAsia="Times New Roman" w:hAnsi="Sylfaen" w:cs="Sylfaen"/>
        </w:rPr>
        <w:t>ქვედა</w:t>
      </w:r>
      <w:r w:rsidRPr="00352E61">
        <w:rPr>
          <w:rFonts w:ascii="Sylfaen" w:eastAsia="Times New Roman" w:hAnsi="Sylfaen" w:cs="Times New Roman"/>
        </w:rPr>
        <w:t xml:space="preserve"> </w:t>
      </w:r>
      <w:r w:rsidRPr="00352E61">
        <w:rPr>
          <w:rFonts w:ascii="Sylfaen" w:eastAsia="Times New Roman" w:hAnsi="Sylfaen" w:cs="Sylfaen"/>
        </w:rPr>
        <w:t>ქვიშაქვები</w:t>
      </w:r>
      <w:r w:rsidRPr="00352E61">
        <w:rPr>
          <w:rFonts w:ascii="Sylfaen" w:eastAsia="Times New Roman" w:hAnsi="Sylfaen" w:cs="Times New Roman"/>
        </w:rPr>
        <w:t xml:space="preserve">, </w:t>
      </w:r>
      <w:r w:rsidRPr="00352E61">
        <w:rPr>
          <w:rFonts w:ascii="Sylfaen" w:eastAsia="Times New Roman" w:hAnsi="Sylfaen" w:cs="Sylfaen"/>
        </w:rPr>
        <w:t>ბ</w:t>
      </w:r>
      <w:r w:rsidRPr="00352E61">
        <w:rPr>
          <w:rFonts w:ascii="Sylfaen" w:eastAsia="Times New Roman" w:hAnsi="Sylfaen" w:cs="Times New Roman"/>
        </w:rPr>
        <w:t xml:space="preserve">) </w:t>
      </w:r>
      <w:r w:rsidRPr="00352E61">
        <w:rPr>
          <w:rFonts w:ascii="Sylfaen" w:eastAsia="Times New Roman" w:hAnsi="Sylfaen" w:cs="Sylfaen"/>
        </w:rPr>
        <w:t>ლიგინიტური</w:t>
      </w:r>
      <w:r w:rsidRPr="00352E61">
        <w:rPr>
          <w:rFonts w:ascii="Sylfaen" w:eastAsia="Times New Roman" w:hAnsi="Sylfaen" w:cs="Times New Roman"/>
        </w:rPr>
        <w:t xml:space="preserve"> </w:t>
      </w:r>
      <w:r w:rsidRPr="00352E61">
        <w:rPr>
          <w:rFonts w:ascii="Sylfaen" w:eastAsia="Times New Roman" w:hAnsi="Sylfaen" w:cs="Sylfaen"/>
        </w:rPr>
        <w:t>წყება</w:t>
      </w:r>
      <w:r w:rsidRPr="00352E61">
        <w:rPr>
          <w:rFonts w:ascii="Sylfaen" w:eastAsia="Times New Roman" w:hAnsi="Sylfaen" w:cs="Times New Roman"/>
        </w:rPr>
        <w:t xml:space="preserve">, </w:t>
      </w:r>
      <w:r w:rsidRPr="00352E61">
        <w:rPr>
          <w:rFonts w:ascii="Sylfaen" w:eastAsia="Times New Roman" w:hAnsi="Sylfaen" w:cs="Sylfaen"/>
        </w:rPr>
        <w:t>გ</w:t>
      </w:r>
      <w:r w:rsidRPr="00352E61">
        <w:rPr>
          <w:rFonts w:ascii="Sylfaen" w:eastAsia="Times New Roman" w:hAnsi="Sylfaen" w:cs="Times New Roman"/>
        </w:rPr>
        <w:t xml:space="preserve">) </w:t>
      </w:r>
      <w:r w:rsidRPr="00352E61">
        <w:rPr>
          <w:rFonts w:ascii="Sylfaen" w:eastAsia="Times New Roman" w:hAnsi="Sylfaen" w:cs="Sylfaen"/>
        </w:rPr>
        <w:t>ზედა</w:t>
      </w:r>
      <w:r w:rsidRPr="00352E61">
        <w:rPr>
          <w:rFonts w:ascii="Sylfaen" w:eastAsia="Times New Roman" w:hAnsi="Sylfaen" w:cs="Times New Roman"/>
        </w:rPr>
        <w:t xml:space="preserve"> </w:t>
      </w:r>
      <w:r w:rsidRPr="00352E61">
        <w:rPr>
          <w:rFonts w:ascii="Sylfaen" w:eastAsia="Times New Roman" w:hAnsi="Sylfaen" w:cs="Sylfaen"/>
        </w:rPr>
        <w:t>ქვიშაქვების</w:t>
      </w:r>
      <w:r w:rsidRPr="00352E61">
        <w:rPr>
          <w:rFonts w:ascii="Sylfaen" w:eastAsia="Times New Roman" w:hAnsi="Sylfaen" w:cs="Times New Roman"/>
        </w:rPr>
        <w:t xml:space="preserve"> </w:t>
      </w:r>
      <w:r w:rsidRPr="00352E61">
        <w:rPr>
          <w:rFonts w:ascii="Sylfaen" w:eastAsia="Times New Roman" w:hAnsi="Sylfaen" w:cs="Sylfaen"/>
        </w:rPr>
        <w:t>წყება</w:t>
      </w:r>
      <w:r w:rsidRPr="00352E61">
        <w:rPr>
          <w:rFonts w:ascii="Sylfaen" w:eastAsia="Times New Roman" w:hAnsi="Sylfaen" w:cs="Times New Roman"/>
        </w:rPr>
        <w:t>.</w:t>
      </w:r>
    </w:p>
    <w:p w:rsidR="00352E61" w:rsidRPr="00352E61" w:rsidRDefault="00352E61" w:rsidP="00352E61">
      <w:pPr>
        <w:spacing w:after="0"/>
        <w:jc w:val="both"/>
        <w:rPr>
          <w:rFonts w:ascii="Sylfaen" w:eastAsia="Times New Roman" w:hAnsi="Sylfaen" w:cs="Times New Roman"/>
          <w:lang w:val="ka-GE"/>
        </w:rPr>
      </w:pPr>
      <w:r w:rsidRPr="00352E61">
        <w:rPr>
          <w:rFonts w:ascii="Sylfaen" w:eastAsia="Times New Roman" w:hAnsi="Sylfaen" w:cs="Times New Roman"/>
        </w:rPr>
        <w:t xml:space="preserve"> 3) </w:t>
      </w:r>
      <w:r w:rsidRPr="00352E61">
        <w:rPr>
          <w:rFonts w:ascii="Sylfaen" w:eastAsia="Times New Roman" w:hAnsi="Sylfaen" w:cs="Sylfaen"/>
        </w:rPr>
        <w:t>ფერადი</w:t>
      </w:r>
      <w:r w:rsidRPr="00352E61">
        <w:rPr>
          <w:rFonts w:ascii="Sylfaen" w:eastAsia="Times New Roman" w:hAnsi="Sylfaen" w:cs="Times New Roman"/>
        </w:rPr>
        <w:t xml:space="preserve"> </w:t>
      </w:r>
      <w:r w:rsidRPr="00352E61">
        <w:rPr>
          <w:rFonts w:ascii="Sylfaen" w:eastAsia="Times New Roman" w:hAnsi="Sylfaen" w:cs="Sylfaen"/>
        </w:rPr>
        <w:t>წყება</w:t>
      </w:r>
      <w:r w:rsidRPr="00352E61">
        <w:rPr>
          <w:rFonts w:ascii="Sylfaen" w:eastAsia="Times New Roman" w:hAnsi="Sylfaen" w:cs="Times New Roman"/>
        </w:rPr>
        <w:t xml:space="preserve">. </w:t>
      </w:r>
    </w:p>
    <w:p w:rsidR="00352E61" w:rsidRPr="00352E61" w:rsidRDefault="00352E61" w:rsidP="00352E61">
      <w:pPr>
        <w:spacing w:after="0"/>
        <w:jc w:val="both"/>
        <w:rPr>
          <w:rFonts w:ascii="Sylfaen" w:eastAsia="Times New Roman" w:hAnsi="Sylfaen" w:cs="Times New Roman"/>
          <w:lang w:val="ka-GE"/>
        </w:rPr>
      </w:pPr>
      <w:r w:rsidRPr="00352E61">
        <w:rPr>
          <w:rFonts w:ascii="Sylfaen" w:eastAsia="Times New Roman" w:hAnsi="Sylfaen" w:cs="Times New Roman"/>
        </w:rPr>
        <w:t xml:space="preserve">1) </w:t>
      </w:r>
      <w:r w:rsidRPr="00352E61">
        <w:rPr>
          <w:rFonts w:ascii="Sylfaen" w:eastAsia="Times New Roman" w:hAnsi="Sylfaen" w:cs="Sylfaen"/>
        </w:rPr>
        <w:t>თიხებისა</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ქვიშაქვების</w:t>
      </w:r>
      <w:r w:rsidRPr="00352E61">
        <w:rPr>
          <w:rFonts w:ascii="Sylfaen" w:eastAsia="Times New Roman" w:hAnsi="Sylfaen" w:cs="Times New Roman"/>
        </w:rPr>
        <w:t xml:space="preserve"> </w:t>
      </w:r>
      <w:r w:rsidRPr="00352E61">
        <w:rPr>
          <w:rFonts w:ascii="Sylfaen" w:eastAsia="Times New Roman" w:hAnsi="Sylfaen" w:cs="Sylfaen"/>
        </w:rPr>
        <w:t>წყება</w:t>
      </w:r>
      <w:r w:rsidRPr="00352E61">
        <w:rPr>
          <w:rFonts w:ascii="Sylfaen" w:eastAsia="Times New Roman" w:hAnsi="Sylfaen" w:cs="Times New Roman"/>
        </w:rPr>
        <w:t xml:space="preserve"> </w:t>
      </w:r>
      <w:r w:rsidRPr="00352E61">
        <w:rPr>
          <w:rFonts w:ascii="Sylfaen" w:eastAsia="Times New Roman" w:hAnsi="Sylfaen" w:cs="Sylfaen"/>
        </w:rPr>
        <w:t>ქვედა</w:t>
      </w:r>
      <w:r w:rsidRPr="00352E61">
        <w:rPr>
          <w:rFonts w:ascii="Sylfaen" w:eastAsia="Times New Roman" w:hAnsi="Sylfaen" w:cs="Times New Roman"/>
        </w:rPr>
        <w:t xml:space="preserve"> </w:t>
      </w:r>
      <w:r w:rsidRPr="00352E61">
        <w:rPr>
          <w:rFonts w:ascii="Sylfaen" w:eastAsia="Times New Roman" w:hAnsi="Sylfaen" w:cs="Sylfaen"/>
        </w:rPr>
        <w:t>ნაწილში</w:t>
      </w:r>
      <w:r w:rsidRPr="00352E61">
        <w:rPr>
          <w:rFonts w:ascii="Sylfaen" w:eastAsia="Times New Roman" w:hAnsi="Sylfaen" w:cs="Times New Roman"/>
        </w:rPr>
        <w:t xml:space="preserve"> </w:t>
      </w:r>
      <w:r w:rsidRPr="00352E61">
        <w:rPr>
          <w:rFonts w:ascii="Sylfaen" w:eastAsia="Times New Roman" w:hAnsi="Sylfaen" w:cs="Sylfaen"/>
        </w:rPr>
        <w:t>წარმოდგენილია</w:t>
      </w:r>
      <w:r w:rsidRPr="00352E61">
        <w:rPr>
          <w:rFonts w:ascii="Sylfaen" w:eastAsia="Times New Roman" w:hAnsi="Sylfaen" w:cs="Times New Roman"/>
        </w:rPr>
        <w:t xml:space="preserve"> </w:t>
      </w:r>
      <w:r w:rsidRPr="00352E61">
        <w:rPr>
          <w:rFonts w:ascii="Sylfaen" w:eastAsia="Times New Roman" w:hAnsi="Sylfaen" w:cs="Sylfaen"/>
        </w:rPr>
        <w:t>მოყვითალო</w:t>
      </w:r>
      <w:r w:rsidRPr="00352E61">
        <w:rPr>
          <w:rFonts w:ascii="Sylfaen" w:eastAsia="Times New Roman" w:hAnsi="Sylfaen" w:cs="Times New Roman"/>
        </w:rPr>
        <w:t>-</w:t>
      </w:r>
      <w:r w:rsidRPr="00352E61">
        <w:rPr>
          <w:rFonts w:ascii="Sylfaen" w:eastAsia="Times New Roman" w:hAnsi="Sylfaen" w:cs="Sylfaen"/>
        </w:rPr>
        <w:t>ნაცრისფერი</w:t>
      </w:r>
      <w:r w:rsidRPr="00352E61">
        <w:rPr>
          <w:rFonts w:ascii="Sylfaen" w:eastAsia="Times New Roman" w:hAnsi="Sylfaen" w:cs="Times New Roman"/>
        </w:rPr>
        <w:t xml:space="preserve">, </w:t>
      </w:r>
      <w:r w:rsidRPr="00352E61">
        <w:rPr>
          <w:rFonts w:ascii="Sylfaen" w:eastAsia="Times New Roman" w:hAnsi="Sylfaen" w:cs="Sylfaen"/>
        </w:rPr>
        <w:t>მომწვანო</w:t>
      </w:r>
      <w:r w:rsidRPr="00352E61">
        <w:rPr>
          <w:rFonts w:ascii="Sylfaen" w:eastAsia="Times New Roman" w:hAnsi="Sylfaen" w:cs="Times New Roman"/>
        </w:rPr>
        <w:t xml:space="preserve"> </w:t>
      </w:r>
      <w:r w:rsidRPr="00352E61">
        <w:rPr>
          <w:rFonts w:ascii="Sylfaen" w:eastAsia="Times New Roman" w:hAnsi="Sylfaen" w:cs="Sylfaen"/>
        </w:rPr>
        <w:t>იერში</w:t>
      </w:r>
      <w:r w:rsidRPr="00352E61">
        <w:rPr>
          <w:rFonts w:ascii="Sylfaen" w:eastAsia="Times New Roman" w:hAnsi="Sylfaen" w:cs="Times New Roman"/>
        </w:rPr>
        <w:t xml:space="preserve"> </w:t>
      </w:r>
      <w:r w:rsidRPr="00352E61">
        <w:rPr>
          <w:rFonts w:ascii="Sylfaen" w:eastAsia="Times New Roman" w:hAnsi="Sylfaen" w:cs="Sylfaen"/>
        </w:rPr>
        <w:t>გადასული</w:t>
      </w:r>
      <w:r w:rsidRPr="00352E61">
        <w:rPr>
          <w:rFonts w:ascii="Sylfaen" w:eastAsia="Times New Roman" w:hAnsi="Sylfaen" w:cs="Times New Roman"/>
        </w:rPr>
        <w:t xml:space="preserve"> </w:t>
      </w:r>
      <w:r w:rsidRPr="00352E61">
        <w:rPr>
          <w:rFonts w:ascii="Sylfaen" w:eastAsia="Times New Roman" w:hAnsi="Sylfaen" w:cs="Sylfaen"/>
        </w:rPr>
        <w:t>გაფიქლებული</w:t>
      </w:r>
      <w:r w:rsidRPr="00352E61">
        <w:rPr>
          <w:rFonts w:ascii="Sylfaen" w:eastAsia="Times New Roman" w:hAnsi="Sylfaen" w:cs="Times New Roman"/>
        </w:rPr>
        <w:t xml:space="preserve"> </w:t>
      </w:r>
      <w:r w:rsidRPr="00352E61">
        <w:rPr>
          <w:rFonts w:ascii="Sylfaen" w:eastAsia="Times New Roman" w:hAnsi="Sylfaen" w:cs="Sylfaen"/>
        </w:rPr>
        <w:t>თიხებით</w:t>
      </w:r>
      <w:r w:rsidRPr="00352E61">
        <w:rPr>
          <w:rFonts w:ascii="Sylfaen" w:eastAsia="Times New Roman" w:hAnsi="Sylfaen" w:cs="Times New Roman"/>
        </w:rPr>
        <w:t xml:space="preserve">, </w:t>
      </w:r>
      <w:r w:rsidRPr="00352E61">
        <w:rPr>
          <w:rFonts w:ascii="Sylfaen" w:eastAsia="Times New Roman" w:hAnsi="Sylfaen" w:cs="Sylfaen"/>
        </w:rPr>
        <w:t>ალევროლითების</w:t>
      </w:r>
      <w:r w:rsidRPr="00352E61">
        <w:rPr>
          <w:rFonts w:ascii="Sylfaen" w:eastAsia="Times New Roman" w:hAnsi="Sylfaen" w:cs="Times New Roman"/>
        </w:rPr>
        <w:t xml:space="preserve"> </w:t>
      </w:r>
      <w:r w:rsidRPr="00352E61">
        <w:rPr>
          <w:rFonts w:ascii="Sylfaen" w:eastAsia="Times New Roman" w:hAnsi="Sylfaen" w:cs="Sylfaen"/>
        </w:rPr>
        <w:t>შუაშრეებით</w:t>
      </w:r>
      <w:r w:rsidRPr="00352E61">
        <w:rPr>
          <w:rFonts w:ascii="Sylfaen" w:eastAsia="Times New Roman" w:hAnsi="Sylfaen" w:cs="Times New Roman"/>
        </w:rPr>
        <w:t xml:space="preserve">, </w:t>
      </w:r>
      <w:r w:rsidRPr="00352E61">
        <w:rPr>
          <w:rFonts w:ascii="Sylfaen" w:eastAsia="Times New Roman" w:hAnsi="Sylfaen" w:cs="Sylfaen"/>
        </w:rPr>
        <w:t>წვრილ</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საშუალო</w:t>
      </w:r>
      <w:r w:rsidRPr="00352E61">
        <w:rPr>
          <w:rFonts w:ascii="Sylfaen" w:eastAsia="Times New Roman" w:hAnsi="Sylfaen" w:cs="Times New Roman"/>
        </w:rPr>
        <w:t xml:space="preserve"> </w:t>
      </w:r>
      <w:r w:rsidRPr="00352E61">
        <w:rPr>
          <w:rFonts w:ascii="Sylfaen" w:eastAsia="Times New Roman" w:hAnsi="Sylfaen" w:cs="Sylfaen"/>
        </w:rPr>
        <w:t>მარცვლოვანი</w:t>
      </w:r>
      <w:r w:rsidRPr="00352E61">
        <w:rPr>
          <w:rFonts w:ascii="Sylfaen" w:eastAsia="Times New Roman" w:hAnsi="Sylfaen" w:cs="Times New Roman"/>
        </w:rPr>
        <w:t xml:space="preserve"> </w:t>
      </w:r>
      <w:r w:rsidRPr="00352E61">
        <w:rPr>
          <w:rFonts w:ascii="Sylfaen" w:eastAsia="Times New Roman" w:hAnsi="Sylfaen" w:cs="Sylfaen"/>
        </w:rPr>
        <w:t>თიხოვანი</w:t>
      </w:r>
      <w:r w:rsidRPr="00352E61">
        <w:rPr>
          <w:rFonts w:ascii="Sylfaen" w:eastAsia="Times New Roman" w:hAnsi="Sylfaen" w:cs="Times New Roman"/>
        </w:rPr>
        <w:t xml:space="preserve"> </w:t>
      </w:r>
      <w:r w:rsidRPr="00352E61">
        <w:rPr>
          <w:rFonts w:ascii="Sylfaen" w:eastAsia="Times New Roman" w:hAnsi="Sylfaen" w:cs="Sylfaen"/>
        </w:rPr>
        <w:t>ქვიშაქვებით</w:t>
      </w:r>
      <w:r w:rsidRPr="00352E61">
        <w:rPr>
          <w:rFonts w:ascii="Sylfaen" w:eastAsia="Times New Roman" w:hAnsi="Sylfaen" w:cs="Times New Roman"/>
        </w:rPr>
        <w:t xml:space="preserve">, </w:t>
      </w:r>
      <w:r w:rsidRPr="00352E61">
        <w:rPr>
          <w:rFonts w:ascii="Sylfaen" w:eastAsia="Times New Roman" w:hAnsi="Sylfaen" w:cs="Sylfaen"/>
        </w:rPr>
        <w:t>იშვიათად</w:t>
      </w:r>
      <w:r w:rsidRPr="00352E61">
        <w:rPr>
          <w:rFonts w:ascii="Sylfaen" w:eastAsia="Times New Roman" w:hAnsi="Sylfaen" w:cs="Times New Roman"/>
        </w:rPr>
        <w:t xml:space="preserve"> </w:t>
      </w:r>
      <w:r w:rsidRPr="00352E61">
        <w:rPr>
          <w:rFonts w:ascii="Sylfaen" w:eastAsia="Times New Roman" w:hAnsi="Sylfaen" w:cs="Sylfaen"/>
        </w:rPr>
        <w:t>კარბონატული</w:t>
      </w:r>
      <w:r w:rsidRPr="00352E61">
        <w:rPr>
          <w:rFonts w:ascii="Sylfaen" w:eastAsia="Times New Roman" w:hAnsi="Sylfaen" w:cs="Times New Roman"/>
        </w:rPr>
        <w:t xml:space="preserve"> </w:t>
      </w:r>
      <w:r w:rsidRPr="00352E61">
        <w:rPr>
          <w:rFonts w:ascii="Sylfaen" w:eastAsia="Times New Roman" w:hAnsi="Sylfaen" w:cs="Sylfaen"/>
        </w:rPr>
        <w:t>სტრუქტურის</w:t>
      </w:r>
      <w:r w:rsidRPr="00352E61">
        <w:rPr>
          <w:rFonts w:ascii="Sylfaen" w:eastAsia="Times New Roman" w:hAnsi="Sylfaen" w:cs="Times New Roman"/>
        </w:rPr>
        <w:t xml:space="preserve"> </w:t>
      </w:r>
      <w:r w:rsidRPr="00352E61">
        <w:rPr>
          <w:rFonts w:ascii="Sylfaen" w:eastAsia="Times New Roman" w:hAnsi="Sylfaen" w:cs="Sylfaen"/>
        </w:rPr>
        <w:t>თაბაშირით</w:t>
      </w:r>
      <w:r w:rsidRPr="00352E61">
        <w:rPr>
          <w:rFonts w:ascii="Sylfaen" w:eastAsia="Times New Roman" w:hAnsi="Sylfaen" w:cs="Times New Roman"/>
        </w:rPr>
        <w:t xml:space="preserve">. </w:t>
      </w:r>
      <w:r w:rsidRPr="00352E61">
        <w:rPr>
          <w:rFonts w:ascii="Sylfaen" w:eastAsia="Times New Roman" w:hAnsi="Sylfaen" w:cs="Sylfaen"/>
        </w:rPr>
        <w:t>ამ</w:t>
      </w:r>
      <w:r w:rsidRPr="00352E61">
        <w:rPr>
          <w:rFonts w:ascii="Sylfaen" w:eastAsia="Times New Roman" w:hAnsi="Sylfaen" w:cs="Times New Roman"/>
        </w:rPr>
        <w:t xml:space="preserve"> </w:t>
      </w:r>
      <w:r w:rsidRPr="00352E61">
        <w:rPr>
          <w:rFonts w:ascii="Sylfaen" w:eastAsia="Times New Roman" w:hAnsi="Sylfaen" w:cs="Sylfaen"/>
        </w:rPr>
        <w:t>წყების</w:t>
      </w:r>
      <w:r w:rsidRPr="00352E61">
        <w:rPr>
          <w:rFonts w:ascii="Sylfaen" w:eastAsia="Times New Roman" w:hAnsi="Sylfaen" w:cs="Times New Roman"/>
        </w:rPr>
        <w:t xml:space="preserve"> </w:t>
      </w:r>
      <w:r w:rsidRPr="00352E61">
        <w:rPr>
          <w:rFonts w:ascii="Sylfaen" w:eastAsia="Times New Roman" w:hAnsi="Sylfaen" w:cs="Sylfaen"/>
        </w:rPr>
        <w:t>სიმძლავრე</w:t>
      </w:r>
      <w:r w:rsidRPr="00352E61">
        <w:rPr>
          <w:rFonts w:ascii="Sylfaen" w:eastAsia="Times New Roman" w:hAnsi="Sylfaen" w:cs="Times New Roman"/>
        </w:rPr>
        <w:t xml:space="preserve"> 150-200</w:t>
      </w:r>
      <w:r w:rsidRPr="00352E61">
        <w:rPr>
          <w:rFonts w:ascii="Sylfaen" w:eastAsia="Times New Roman" w:hAnsi="Sylfaen" w:cs="Sylfaen"/>
        </w:rPr>
        <w:t>მ</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თანხმობით</w:t>
      </w:r>
      <w:r w:rsidRPr="00352E61">
        <w:rPr>
          <w:rFonts w:ascii="Sylfaen" w:eastAsia="Times New Roman" w:hAnsi="Sylfaen" w:cs="Times New Roman"/>
        </w:rPr>
        <w:t xml:space="preserve"> </w:t>
      </w:r>
      <w:r w:rsidRPr="00352E61">
        <w:rPr>
          <w:rFonts w:ascii="Sylfaen" w:eastAsia="Times New Roman" w:hAnsi="Sylfaen" w:cs="Sylfaen"/>
        </w:rPr>
        <w:t>აგრძელებს</w:t>
      </w:r>
      <w:r w:rsidRPr="00352E61">
        <w:rPr>
          <w:rFonts w:ascii="Sylfaen" w:eastAsia="Times New Roman" w:hAnsi="Sylfaen" w:cs="Times New Roman"/>
        </w:rPr>
        <w:t xml:space="preserve"> </w:t>
      </w:r>
      <w:r w:rsidRPr="00352E61">
        <w:rPr>
          <w:rFonts w:ascii="Sylfaen" w:eastAsia="Times New Roman" w:hAnsi="Sylfaen" w:cs="Sylfaen"/>
        </w:rPr>
        <w:t>ზედა</w:t>
      </w:r>
      <w:r w:rsidRPr="00352E61">
        <w:rPr>
          <w:rFonts w:ascii="Sylfaen" w:eastAsia="Times New Roman" w:hAnsi="Sylfaen" w:cs="Times New Roman"/>
        </w:rPr>
        <w:t xml:space="preserve"> </w:t>
      </w:r>
      <w:r w:rsidRPr="00352E61">
        <w:rPr>
          <w:rFonts w:ascii="Sylfaen" w:eastAsia="Times New Roman" w:hAnsi="Sylfaen" w:cs="Sylfaen"/>
        </w:rPr>
        <w:t>ეოცენის</w:t>
      </w:r>
      <w:r w:rsidRPr="00352E61">
        <w:rPr>
          <w:rFonts w:ascii="Sylfaen" w:eastAsia="Times New Roman" w:hAnsi="Sylfaen" w:cs="Times New Roman"/>
        </w:rPr>
        <w:t xml:space="preserve"> </w:t>
      </w:r>
      <w:r w:rsidRPr="00352E61">
        <w:rPr>
          <w:rFonts w:ascii="Sylfaen" w:eastAsia="Times New Roman" w:hAnsi="Sylfaen" w:cs="Sylfaen"/>
        </w:rPr>
        <w:t>კარბონატულ</w:t>
      </w:r>
      <w:r w:rsidRPr="00352E61">
        <w:rPr>
          <w:rFonts w:ascii="Sylfaen" w:eastAsia="Times New Roman" w:hAnsi="Sylfaen" w:cs="Times New Roman"/>
        </w:rPr>
        <w:t xml:space="preserve"> </w:t>
      </w:r>
      <w:r w:rsidRPr="00352E61">
        <w:rPr>
          <w:rFonts w:ascii="Sylfaen" w:eastAsia="Times New Roman" w:hAnsi="Sylfaen" w:cs="Sylfaen"/>
        </w:rPr>
        <w:t>ქვიშაქვებს</w:t>
      </w:r>
      <w:r w:rsidRPr="00352E61">
        <w:rPr>
          <w:rFonts w:ascii="Sylfaen" w:eastAsia="Times New Roman" w:hAnsi="Sylfaen" w:cs="Times New Roman"/>
        </w:rPr>
        <w:t>;</w:t>
      </w:r>
    </w:p>
    <w:p w:rsidR="00352E61" w:rsidRPr="00352E61" w:rsidRDefault="00352E61" w:rsidP="00352E61">
      <w:pPr>
        <w:spacing w:after="0"/>
        <w:jc w:val="both"/>
        <w:rPr>
          <w:rFonts w:ascii="Sylfaen" w:eastAsia="Times New Roman" w:hAnsi="Sylfaen" w:cs="Times New Roman"/>
          <w:lang w:val="ka-GE"/>
        </w:rPr>
      </w:pPr>
      <w:r w:rsidRPr="00352E61">
        <w:rPr>
          <w:rFonts w:ascii="Sylfaen" w:eastAsia="Times New Roman" w:hAnsi="Sylfaen" w:cs="Times New Roman"/>
        </w:rPr>
        <w:t xml:space="preserve"> 2) </w:t>
      </w:r>
      <w:r w:rsidRPr="00352E61">
        <w:rPr>
          <w:rFonts w:ascii="Sylfaen" w:eastAsia="Times New Roman" w:hAnsi="Sylfaen" w:cs="Sylfaen"/>
        </w:rPr>
        <w:t>ნახშირშემცველ</w:t>
      </w:r>
      <w:r w:rsidRPr="00352E61">
        <w:rPr>
          <w:rFonts w:ascii="Sylfaen" w:eastAsia="Times New Roman" w:hAnsi="Sylfaen" w:cs="Times New Roman"/>
        </w:rPr>
        <w:t xml:space="preserve"> </w:t>
      </w:r>
      <w:r w:rsidRPr="00352E61">
        <w:rPr>
          <w:rFonts w:ascii="Sylfaen" w:eastAsia="Times New Roman" w:hAnsi="Sylfaen" w:cs="Sylfaen"/>
        </w:rPr>
        <w:t>წყებაში</w:t>
      </w:r>
      <w:r w:rsidRPr="00352E61">
        <w:rPr>
          <w:rFonts w:ascii="Sylfaen" w:eastAsia="Times New Roman" w:hAnsi="Sylfaen" w:cs="Times New Roman"/>
        </w:rPr>
        <w:t xml:space="preserve"> </w:t>
      </w:r>
      <w:r w:rsidRPr="00352E61">
        <w:rPr>
          <w:rFonts w:ascii="Sylfaen" w:eastAsia="Times New Roman" w:hAnsi="Sylfaen" w:cs="Sylfaen"/>
        </w:rPr>
        <w:t>გამოიყოფა</w:t>
      </w:r>
      <w:r w:rsidRPr="00352E61">
        <w:rPr>
          <w:rFonts w:ascii="Sylfaen" w:eastAsia="Times New Roman" w:hAnsi="Sylfaen" w:cs="Times New Roman"/>
        </w:rPr>
        <w:t xml:space="preserve"> </w:t>
      </w:r>
      <w:r w:rsidRPr="00352E61">
        <w:rPr>
          <w:rFonts w:ascii="Sylfaen" w:eastAsia="Times New Roman" w:hAnsi="Sylfaen" w:cs="Sylfaen"/>
        </w:rPr>
        <w:t>ქვედა</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ზედა</w:t>
      </w:r>
      <w:r w:rsidRPr="00352E61">
        <w:rPr>
          <w:rFonts w:ascii="Sylfaen" w:eastAsia="Times New Roman" w:hAnsi="Sylfaen" w:cs="Times New Roman"/>
        </w:rPr>
        <w:t xml:space="preserve"> </w:t>
      </w:r>
      <w:r w:rsidRPr="00352E61">
        <w:rPr>
          <w:rFonts w:ascii="Sylfaen" w:eastAsia="Times New Roman" w:hAnsi="Sylfaen" w:cs="Sylfaen"/>
        </w:rPr>
        <w:t>ქვიშაქვების</w:t>
      </w:r>
      <w:r w:rsidRPr="00352E61">
        <w:rPr>
          <w:rFonts w:ascii="Sylfaen" w:eastAsia="Times New Roman" w:hAnsi="Sylfaen" w:cs="Times New Roman"/>
        </w:rPr>
        <w:t xml:space="preserve"> </w:t>
      </w:r>
      <w:r w:rsidRPr="00352E61">
        <w:rPr>
          <w:rFonts w:ascii="Sylfaen" w:eastAsia="Times New Roman" w:hAnsi="Sylfaen" w:cs="Sylfaen"/>
        </w:rPr>
        <w:t>ჰორიზონტები</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მათ</w:t>
      </w:r>
      <w:r w:rsidRPr="00352E61">
        <w:rPr>
          <w:rFonts w:ascii="Sylfaen" w:eastAsia="Times New Roman" w:hAnsi="Sylfaen" w:cs="Times New Roman"/>
        </w:rPr>
        <w:t xml:space="preserve"> </w:t>
      </w:r>
      <w:r w:rsidRPr="00352E61">
        <w:rPr>
          <w:rFonts w:ascii="Sylfaen" w:eastAsia="Times New Roman" w:hAnsi="Sylfaen" w:cs="Sylfaen"/>
        </w:rPr>
        <w:t>შორის</w:t>
      </w:r>
      <w:r w:rsidRPr="00352E61">
        <w:rPr>
          <w:rFonts w:ascii="Sylfaen" w:eastAsia="Times New Roman" w:hAnsi="Sylfaen" w:cs="Times New Roman"/>
        </w:rPr>
        <w:t xml:space="preserve"> </w:t>
      </w:r>
      <w:r w:rsidRPr="00352E61">
        <w:rPr>
          <w:rFonts w:ascii="Sylfaen" w:eastAsia="Times New Roman" w:hAnsi="Sylfaen" w:cs="Sylfaen"/>
        </w:rPr>
        <w:t>მოთავსებული</w:t>
      </w:r>
      <w:r w:rsidRPr="00352E61">
        <w:rPr>
          <w:rFonts w:ascii="Sylfaen" w:eastAsia="Times New Roman" w:hAnsi="Sylfaen" w:cs="Times New Roman"/>
        </w:rPr>
        <w:t xml:space="preserve"> </w:t>
      </w:r>
      <w:r w:rsidRPr="00352E61">
        <w:rPr>
          <w:rFonts w:ascii="Sylfaen" w:eastAsia="Times New Roman" w:hAnsi="Sylfaen" w:cs="Sylfaen"/>
        </w:rPr>
        <w:t>ლიგინიტური</w:t>
      </w:r>
      <w:r w:rsidRPr="00352E61">
        <w:rPr>
          <w:rFonts w:ascii="Sylfaen" w:eastAsia="Times New Roman" w:hAnsi="Sylfaen" w:cs="Times New Roman"/>
        </w:rPr>
        <w:t xml:space="preserve"> </w:t>
      </w:r>
      <w:r w:rsidRPr="00352E61">
        <w:rPr>
          <w:rFonts w:ascii="Sylfaen" w:eastAsia="Times New Roman" w:hAnsi="Sylfaen" w:cs="Sylfaen"/>
        </w:rPr>
        <w:t>ქვეწყება</w:t>
      </w:r>
      <w:r w:rsidRPr="00352E61">
        <w:rPr>
          <w:rFonts w:ascii="Sylfaen" w:eastAsia="Times New Roman" w:hAnsi="Sylfaen" w:cs="Times New Roman"/>
        </w:rPr>
        <w:t>. 40-60</w:t>
      </w:r>
      <w:r w:rsidRPr="00352E61">
        <w:rPr>
          <w:rFonts w:ascii="Sylfaen" w:eastAsia="Times New Roman" w:hAnsi="Sylfaen" w:cs="Sylfaen"/>
        </w:rPr>
        <w:t>მ</w:t>
      </w:r>
      <w:r w:rsidRPr="00352E61">
        <w:rPr>
          <w:rFonts w:ascii="Sylfaen" w:eastAsia="Times New Roman" w:hAnsi="Sylfaen" w:cs="Times New Roman"/>
        </w:rPr>
        <w:t xml:space="preserve"> </w:t>
      </w:r>
      <w:r w:rsidRPr="00352E61">
        <w:rPr>
          <w:rFonts w:ascii="Sylfaen" w:eastAsia="Times New Roman" w:hAnsi="Sylfaen" w:cs="Sylfaen"/>
        </w:rPr>
        <w:t>სიმძლავრის</w:t>
      </w:r>
      <w:r w:rsidRPr="00352E61">
        <w:rPr>
          <w:rFonts w:ascii="Sylfaen" w:eastAsia="Times New Roman" w:hAnsi="Sylfaen" w:cs="Times New Roman"/>
        </w:rPr>
        <w:t xml:space="preserve"> </w:t>
      </w:r>
      <w:r w:rsidRPr="00352E61">
        <w:rPr>
          <w:rFonts w:ascii="Sylfaen" w:eastAsia="Times New Roman" w:hAnsi="Sylfaen" w:cs="Sylfaen"/>
        </w:rPr>
        <w:t>ქვიშაქვების</w:t>
      </w:r>
      <w:r w:rsidRPr="00352E61">
        <w:rPr>
          <w:rFonts w:ascii="Sylfaen" w:eastAsia="Times New Roman" w:hAnsi="Sylfaen" w:cs="Times New Roman"/>
        </w:rPr>
        <w:t xml:space="preserve"> </w:t>
      </w:r>
      <w:r w:rsidRPr="00352E61">
        <w:rPr>
          <w:rFonts w:ascii="Sylfaen" w:eastAsia="Times New Roman" w:hAnsi="Sylfaen" w:cs="Sylfaen"/>
        </w:rPr>
        <w:t>ქვედა</w:t>
      </w:r>
      <w:r w:rsidRPr="00352E61">
        <w:rPr>
          <w:rFonts w:ascii="Sylfaen" w:eastAsia="Times New Roman" w:hAnsi="Sylfaen" w:cs="Times New Roman"/>
        </w:rPr>
        <w:t xml:space="preserve"> </w:t>
      </w:r>
      <w:r w:rsidRPr="00352E61">
        <w:rPr>
          <w:rFonts w:ascii="Sylfaen" w:eastAsia="Times New Roman" w:hAnsi="Sylfaen" w:cs="Sylfaen"/>
        </w:rPr>
        <w:t>ჰორიზონტი</w:t>
      </w:r>
      <w:r w:rsidRPr="00352E61">
        <w:rPr>
          <w:rFonts w:ascii="Sylfaen" w:eastAsia="Times New Roman" w:hAnsi="Sylfaen" w:cs="Times New Roman"/>
        </w:rPr>
        <w:t xml:space="preserve"> </w:t>
      </w:r>
      <w:r w:rsidRPr="00352E61">
        <w:rPr>
          <w:rFonts w:ascii="Sylfaen" w:eastAsia="Times New Roman" w:hAnsi="Sylfaen" w:cs="Sylfaen"/>
        </w:rPr>
        <w:t>წარმოდგენილია</w:t>
      </w:r>
      <w:r w:rsidRPr="00352E61">
        <w:rPr>
          <w:rFonts w:ascii="Sylfaen" w:eastAsia="Times New Roman" w:hAnsi="Sylfaen" w:cs="Times New Roman"/>
        </w:rPr>
        <w:t xml:space="preserve"> </w:t>
      </w:r>
      <w:r w:rsidRPr="00352E61">
        <w:rPr>
          <w:rFonts w:ascii="Sylfaen" w:eastAsia="Times New Roman" w:hAnsi="Sylfaen" w:cs="Sylfaen"/>
        </w:rPr>
        <w:t>ცუდად</w:t>
      </w:r>
      <w:r w:rsidRPr="00352E61">
        <w:rPr>
          <w:rFonts w:ascii="Sylfaen" w:eastAsia="Times New Roman" w:hAnsi="Sylfaen" w:cs="Times New Roman"/>
        </w:rPr>
        <w:t xml:space="preserve"> </w:t>
      </w:r>
      <w:r w:rsidRPr="00352E61">
        <w:rPr>
          <w:rFonts w:ascii="Sylfaen" w:eastAsia="Times New Roman" w:hAnsi="Sylfaen" w:cs="Sylfaen"/>
        </w:rPr>
        <w:t>დახარისხებული</w:t>
      </w:r>
      <w:r w:rsidRPr="00352E61">
        <w:rPr>
          <w:rFonts w:ascii="Sylfaen" w:eastAsia="Times New Roman" w:hAnsi="Sylfaen" w:cs="Times New Roman"/>
        </w:rPr>
        <w:t xml:space="preserve"> </w:t>
      </w:r>
      <w:r w:rsidRPr="00352E61">
        <w:rPr>
          <w:rFonts w:ascii="Sylfaen" w:eastAsia="Times New Roman" w:hAnsi="Sylfaen" w:cs="Sylfaen"/>
        </w:rPr>
        <w:t>საშუალო</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მსხვილმარცვლოვანი</w:t>
      </w:r>
      <w:r w:rsidRPr="00352E61">
        <w:rPr>
          <w:rFonts w:ascii="Sylfaen" w:eastAsia="Times New Roman" w:hAnsi="Sylfaen" w:cs="Times New Roman"/>
        </w:rPr>
        <w:t xml:space="preserve"> </w:t>
      </w:r>
      <w:r w:rsidRPr="00352E61">
        <w:rPr>
          <w:rFonts w:ascii="Sylfaen" w:eastAsia="Times New Roman" w:hAnsi="Sylfaen" w:cs="Sylfaen"/>
        </w:rPr>
        <w:t>თიხოვანი</w:t>
      </w:r>
      <w:r w:rsidRPr="00352E61">
        <w:rPr>
          <w:rFonts w:ascii="Sylfaen" w:eastAsia="Times New Roman" w:hAnsi="Sylfaen" w:cs="Times New Roman"/>
        </w:rPr>
        <w:t xml:space="preserve"> </w:t>
      </w:r>
      <w:r w:rsidRPr="00352E61">
        <w:rPr>
          <w:rFonts w:ascii="Sylfaen" w:eastAsia="Times New Roman" w:hAnsi="Sylfaen" w:cs="Sylfaen"/>
        </w:rPr>
        <w:t>ქვიშაქვებით</w:t>
      </w:r>
      <w:r w:rsidRPr="00352E61">
        <w:rPr>
          <w:rFonts w:ascii="Sylfaen" w:eastAsia="Times New Roman" w:hAnsi="Sylfaen" w:cs="Times New Roman"/>
        </w:rPr>
        <w:t xml:space="preserve">, </w:t>
      </w:r>
      <w:r w:rsidRPr="00352E61">
        <w:rPr>
          <w:rFonts w:ascii="Sylfaen" w:eastAsia="Times New Roman" w:hAnsi="Sylfaen" w:cs="Sylfaen"/>
        </w:rPr>
        <w:t>ხშირად</w:t>
      </w:r>
      <w:r w:rsidRPr="00352E61">
        <w:rPr>
          <w:rFonts w:ascii="Sylfaen" w:eastAsia="Times New Roman" w:hAnsi="Sylfaen" w:cs="Times New Roman"/>
        </w:rPr>
        <w:t xml:space="preserve"> </w:t>
      </w:r>
      <w:r w:rsidRPr="00352E61">
        <w:rPr>
          <w:rFonts w:ascii="Sylfaen" w:eastAsia="Times New Roman" w:hAnsi="Sylfaen" w:cs="Sylfaen"/>
        </w:rPr>
        <w:t>კონკრეციული</w:t>
      </w:r>
      <w:r w:rsidRPr="00352E61">
        <w:rPr>
          <w:rFonts w:ascii="Sylfaen" w:eastAsia="Times New Roman" w:hAnsi="Sylfaen" w:cs="Times New Roman"/>
        </w:rPr>
        <w:t xml:space="preserve"> </w:t>
      </w:r>
      <w:r w:rsidRPr="00352E61">
        <w:rPr>
          <w:rFonts w:ascii="Sylfaen" w:eastAsia="Times New Roman" w:hAnsi="Sylfaen" w:cs="Sylfaen"/>
        </w:rPr>
        <w:t>აგებულების</w:t>
      </w:r>
      <w:r w:rsidRPr="00352E61">
        <w:rPr>
          <w:rFonts w:ascii="Sylfaen" w:eastAsia="Times New Roman" w:hAnsi="Sylfaen" w:cs="Times New Roman"/>
        </w:rPr>
        <w:t xml:space="preserve">, </w:t>
      </w:r>
      <w:r w:rsidRPr="00352E61">
        <w:rPr>
          <w:rFonts w:ascii="Sylfaen" w:eastAsia="Times New Roman" w:hAnsi="Sylfaen" w:cs="Sylfaen"/>
        </w:rPr>
        <w:t>თიხოვანი</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ალევრითული</w:t>
      </w:r>
      <w:r w:rsidRPr="00352E61">
        <w:rPr>
          <w:rFonts w:ascii="Sylfaen" w:eastAsia="Times New Roman" w:hAnsi="Sylfaen" w:cs="Times New Roman"/>
        </w:rPr>
        <w:t xml:space="preserve"> </w:t>
      </w:r>
      <w:r w:rsidRPr="00352E61">
        <w:rPr>
          <w:rFonts w:ascii="Sylfaen" w:eastAsia="Times New Roman" w:hAnsi="Sylfaen" w:cs="Sylfaen"/>
        </w:rPr>
        <w:t>შრეების</w:t>
      </w:r>
      <w:r w:rsidRPr="00352E61">
        <w:rPr>
          <w:rFonts w:ascii="Sylfaen" w:eastAsia="Times New Roman" w:hAnsi="Sylfaen" w:cs="Times New Roman"/>
        </w:rPr>
        <w:t xml:space="preserve"> </w:t>
      </w:r>
      <w:r w:rsidRPr="00352E61">
        <w:rPr>
          <w:rFonts w:ascii="Sylfaen" w:eastAsia="Times New Roman" w:hAnsi="Sylfaen" w:cs="Sylfaen"/>
        </w:rPr>
        <w:t>იშვიათი</w:t>
      </w:r>
      <w:r w:rsidRPr="00352E61">
        <w:rPr>
          <w:rFonts w:ascii="Sylfaen" w:eastAsia="Times New Roman" w:hAnsi="Sylfaen" w:cs="Times New Roman"/>
        </w:rPr>
        <w:t xml:space="preserve"> </w:t>
      </w:r>
      <w:r w:rsidRPr="00352E61">
        <w:rPr>
          <w:rFonts w:ascii="Sylfaen" w:eastAsia="Times New Roman" w:hAnsi="Sylfaen" w:cs="Sylfaen"/>
        </w:rPr>
        <w:t>შუაშრეებით</w:t>
      </w:r>
      <w:r w:rsidRPr="00352E61">
        <w:rPr>
          <w:rFonts w:ascii="Sylfaen" w:eastAsia="Times New Roman" w:hAnsi="Sylfaen" w:cs="Times New Roman"/>
        </w:rPr>
        <w:t xml:space="preserve">. </w:t>
      </w:r>
      <w:r w:rsidRPr="00352E61">
        <w:rPr>
          <w:rFonts w:ascii="Sylfaen" w:eastAsia="Times New Roman" w:hAnsi="Sylfaen" w:cs="Sylfaen"/>
        </w:rPr>
        <w:t>ქვიშაქვების</w:t>
      </w:r>
      <w:r w:rsidRPr="00352E61">
        <w:rPr>
          <w:rFonts w:ascii="Sylfaen" w:eastAsia="Times New Roman" w:hAnsi="Sylfaen" w:cs="Times New Roman"/>
        </w:rPr>
        <w:t xml:space="preserve"> </w:t>
      </w:r>
      <w:r w:rsidRPr="00352E61">
        <w:rPr>
          <w:rFonts w:ascii="Sylfaen" w:eastAsia="Times New Roman" w:hAnsi="Sylfaen" w:cs="Sylfaen"/>
        </w:rPr>
        <w:t>ზედა</w:t>
      </w:r>
      <w:r w:rsidRPr="00352E61">
        <w:rPr>
          <w:rFonts w:ascii="Sylfaen" w:eastAsia="Times New Roman" w:hAnsi="Sylfaen" w:cs="Times New Roman"/>
        </w:rPr>
        <w:t xml:space="preserve"> </w:t>
      </w:r>
      <w:r w:rsidRPr="00352E61">
        <w:rPr>
          <w:rFonts w:ascii="Sylfaen" w:eastAsia="Times New Roman" w:hAnsi="Sylfaen" w:cs="Sylfaen"/>
        </w:rPr>
        <w:t>ჰორიზონტი</w:t>
      </w:r>
      <w:r w:rsidRPr="00352E61">
        <w:rPr>
          <w:rFonts w:ascii="Sylfaen" w:eastAsia="Times New Roman" w:hAnsi="Sylfaen" w:cs="Times New Roman"/>
        </w:rPr>
        <w:t xml:space="preserve"> 30-60</w:t>
      </w:r>
      <w:r w:rsidRPr="00352E61">
        <w:rPr>
          <w:rFonts w:ascii="Sylfaen" w:eastAsia="Times New Roman" w:hAnsi="Sylfaen" w:cs="Sylfaen"/>
        </w:rPr>
        <w:t>მ</w:t>
      </w:r>
      <w:r w:rsidRPr="00352E61">
        <w:rPr>
          <w:rFonts w:ascii="Sylfaen" w:eastAsia="Times New Roman" w:hAnsi="Sylfaen" w:cs="Times New Roman"/>
        </w:rPr>
        <w:t xml:space="preserve"> </w:t>
      </w:r>
      <w:r w:rsidRPr="00352E61">
        <w:rPr>
          <w:rFonts w:ascii="Sylfaen" w:eastAsia="Times New Roman" w:hAnsi="Sylfaen" w:cs="Sylfaen"/>
        </w:rPr>
        <w:t>სიმძლავრით</w:t>
      </w:r>
      <w:r w:rsidRPr="00352E61">
        <w:rPr>
          <w:rFonts w:ascii="Sylfaen" w:eastAsia="Times New Roman" w:hAnsi="Sylfaen" w:cs="Times New Roman"/>
        </w:rPr>
        <w:t xml:space="preserve">, </w:t>
      </w:r>
      <w:r w:rsidRPr="00352E61">
        <w:rPr>
          <w:rFonts w:ascii="Sylfaen" w:eastAsia="Times New Roman" w:hAnsi="Sylfaen" w:cs="Sylfaen"/>
        </w:rPr>
        <w:t>ძირითადად</w:t>
      </w:r>
      <w:r w:rsidRPr="00352E61">
        <w:rPr>
          <w:rFonts w:ascii="Sylfaen" w:eastAsia="Times New Roman" w:hAnsi="Sylfaen" w:cs="Times New Roman"/>
        </w:rPr>
        <w:t xml:space="preserve"> </w:t>
      </w:r>
      <w:r w:rsidRPr="00352E61">
        <w:rPr>
          <w:rFonts w:ascii="Sylfaen" w:eastAsia="Times New Roman" w:hAnsi="Sylfaen" w:cs="Sylfaen"/>
        </w:rPr>
        <w:t>წარმოდგენილია</w:t>
      </w:r>
      <w:r w:rsidRPr="00352E61">
        <w:rPr>
          <w:rFonts w:ascii="Sylfaen" w:eastAsia="Times New Roman" w:hAnsi="Sylfaen" w:cs="Times New Roman"/>
        </w:rPr>
        <w:t xml:space="preserve"> </w:t>
      </w:r>
      <w:r w:rsidRPr="00352E61">
        <w:rPr>
          <w:rFonts w:ascii="Sylfaen" w:eastAsia="Times New Roman" w:hAnsi="Sylfaen" w:cs="Sylfaen"/>
        </w:rPr>
        <w:t>წვრილ</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47 </w:t>
      </w:r>
      <w:r w:rsidRPr="00352E61">
        <w:rPr>
          <w:rFonts w:ascii="Sylfaen" w:eastAsia="Times New Roman" w:hAnsi="Sylfaen" w:cs="Sylfaen"/>
        </w:rPr>
        <w:t>საშუალო</w:t>
      </w:r>
      <w:r w:rsidRPr="00352E61">
        <w:rPr>
          <w:rFonts w:ascii="Sylfaen" w:eastAsia="Times New Roman" w:hAnsi="Sylfaen" w:cs="Times New Roman"/>
        </w:rPr>
        <w:t xml:space="preserve"> </w:t>
      </w:r>
      <w:r w:rsidRPr="00352E61">
        <w:rPr>
          <w:rFonts w:ascii="Sylfaen" w:eastAsia="Times New Roman" w:hAnsi="Sylfaen" w:cs="Sylfaen"/>
        </w:rPr>
        <w:t>მარცვლოვანი</w:t>
      </w:r>
      <w:r w:rsidRPr="00352E61">
        <w:rPr>
          <w:rFonts w:ascii="Sylfaen" w:eastAsia="Times New Roman" w:hAnsi="Sylfaen" w:cs="Times New Roman"/>
        </w:rPr>
        <w:t xml:space="preserve">, </w:t>
      </w:r>
      <w:r w:rsidRPr="00352E61">
        <w:rPr>
          <w:rFonts w:ascii="Sylfaen" w:eastAsia="Times New Roman" w:hAnsi="Sylfaen" w:cs="Sylfaen"/>
        </w:rPr>
        <w:t>ძლიერ</w:t>
      </w:r>
      <w:r w:rsidRPr="00352E61">
        <w:rPr>
          <w:rFonts w:ascii="Sylfaen" w:eastAsia="Times New Roman" w:hAnsi="Sylfaen" w:cs="Times New Roman"/>
        </w:rPr>
        <w:t xml:space="preserve"> </w:t>
      </w:r>
      <w:r w:rsidRPr="00352E61">
        <w:rPr>
          <w:rFonts w:ascii="Sylfaen" w:eastAsia="Times New Roman" w:hAnsi="Sylfaen" w:cs="Sylfaen"/>
        </w:rPr>
        <w:t>თიხოვანი</w:t>
      </w:r>
      <w:r w:rsidRPr="00352E61">
        <w:rPr>
          <w:rFonts w:ascii="Sylfaen" w:eastAsia="Times New Roman" w:hAnsi="Sylfaen" w:cs="Times New Roman"/>
        </w:rPr>
        <w:t xml:space="preserve"> </w:t>
      </w:r>
      <w:r w:rsidRPr="00352E61">
        <w:rPr>
          <w:rFonts w:ascii="Sylfaen" w:eastAsia="Times New Roman" w:hAnsi="Sylfaen" w:cs="Sylfaen"/>
        </w:rPr>
        <w:t>ქვიშაქვებით</w:t>
      </w:r>
      <w:r w:rsidRPr="00352E61">
        <w:rPr>
          <w:rFonts w:ascii="Sylfaen" w:eastAsia="Times New Roman" w:hAnsi="Sylfaen" w:cs="Times New Roman"/>
        </w:rPr>
        <w:t xml:space="preserve">, </w:t>
      </w:r>
      <w:r w:rsidRPr="00352E61">
        <w:rPr>
          <w:rFonts w:ascii="Sylfaen" w:eastAsia="Times New Roman" w:hAnsi="Sylfaen" w:cs="Sylfaen"/>
        </w:rPr>
        <w:t>რომლებიც</w:t>
      </w:r>
      <w:r w:rsidRPr="00352E61">
        <w:rPr>
          <w:rFonts w:ascii="Sylfaen" w:eastAsia="Times New Roman" w:hAnsi="Sylfaen" w:cs="Times New Roman"/>
        </w:rPr>
        <w:t xml:space="preserve"> </w:t>
      </w:r>
      <w:r w:rsidRPr="00352E61">
        <w:rPr>
          <w:rFonts w:ascii="Sylfaen" w:eastAsia="Times New Roman" w:hAnsi="Sylfaen" w:cs="Sylfaen"/>
        </w:rPr>
        <w:t>ზოგგან</w:t>
      </w:r>
      <w:r w:rsidRPr="00352E61">
        <w:rPr>
          <w:rFonts w:ascii="Sylfaen" w:eastAsia="Times New Roman" w:hAnsi="Sylfaen" w:cs="Times New Roman"/>
        </w:rPr>
        <w:t xml:space="preserve"> </w:t>
      </w:r>
      <w:r w:rsidRPr="00352E61">
        <w:rPr>
          <w:rFonts w:ascii="Sylfaen" w:eastAsia="Times New Roman" w:hAnsi="Sylfaen" w:cs="Sylfaen"/>
        </w:rPr>
        <w:t>გადადიან</w:t>
      </w:r>
      <w:r w:rsidRPr="00352E61">
        <w:rPr>
          <w:rFonts w:ascii="Sylfaen" w:eastAsia="Times New Roman" w:hAnsi="Sylfaen" w:cs="Times New Roman"/>
        </w:rPr>
        <w:t xml:space="preserve"> </w:t>
      </w:r>
      <w:r w:rsidRPr="00352E61">
        <w:rPr>
          <w:rFonts w:ascii="Sylfaen" w:eastAsia="Times New Roman" w:hAnsi="Sylfaen" w:cs="Sylfaen"/>
        </w:rPr>
        <w:t>ალევრითულ</w:t>
      </w:r>
      <w:r w:rsidRPr="00352E61">
        <w:rPr>
          <w:rFonts w:ascii="Sylfaen" w:eastAsia="Times New Roman" w:hAnsi="Sylfaen" w:cs="Times New Roman"/>
        </w:rPr>
        <w:t xml:space="preserve"> </w:t>
      </w:r>
      <w:r w:rsidRPr="00352E61">
        <w:rPr>
          <w:rFonts w:ascii="Sylfaen" w:eastAsia="Times New Roman" w:hAnsi="Sylfaen" w:cs="Sylfaen"/>
        </w:rPr>
        <w:t>თიხებში</w:t>
      </w:r>
      <w:r w:rsidRPr="00352E61">
        <w:rPr>
          <w:rFonts w:ascii="Sylfaen" w:eastAsia="Times New Roman" w:hAnsi="Sylfaen" w:cs="Times New Roman"/>
        </w:rPr>
        <w:t xml:space="preserve">. </w:t>
      </w:r>
      <w:r w:rsidRPr="00352E61">
        <w:rPr>
          <w:rFonts w:ascii="Sylfaen" w:eastAsia="Times New Roman" w:hAnsi="Sylfaen" w:cs="Sylfaen"/>
        </w:rPr>
        <w:t>გვხვდება</w:t>
      </w:r>
      <w:r w:rsidRPr="00352E61">
        <w:rPr>
          <w:rFonts w:ascii="Sylfaen" w:eastAsia="Times New Roman" w:hAnsi="Sylfaen" w:cs="Times New Roman"/>
        </w:rPr>
        <w:t xml:space="preserve"> </w:t>
      </w:r>
      <w:r w:rsidRPr="00352E61">
        <w:rPr>
          <w:rFonts w:ascii="Sylfaen" w:eastAsia="Times New Roman" w:hAnsi="Sylfaen" w:cs="Sylfaen"/>
        </w:rPr>
        <w:t>გრაველიტების</w:t>
      </w:r>
      <w:r w:rsidRPr="00352E61">
        <w:rPr>
          <w:rFonts w:ascii="Sylfaen" w:eastAsia="Times New Roman" w:hAnsi="Sylfaen" w:cs="Times New Roman"/>
        </w:rPr>
        <w:t xml:space="preserve"> </w:t>
      </w:r>
      <w:r w:rsidRPr="00352E61">
        <w:rPr>
          <w:rFonts w:ascii="Sylfaen" w:eastAsia="Times New Roman" w:hAnsi="Sylfaen" w:cs="Sylfaen"/>
        </w:rPr>
        <w:t>შემცველი</w:t>
      </w:r>
      <w:r w:rsidRPr="00352E61">
        <w:rPr>
          <w:rFonts w:ascii="Sylfaen" w:eastAsia="Times New Roman" w:hAnsi="Sylfaen" w:cs="Times New Roman"/>
        </w:rPr>
        <w:t xml:space="preserve"> </w:t>
      </w:r>
      <w:r w:rsidRPr="00352E61">
        <w:rPr>
          <w:rFonts w:ascii="Sylfaen" w:eastAsia="Times New Roman" w:hAnsi="Sylfaen" w:cs="Sylfaen"/>
        </w:rPr>
        <w:t>უბნებიც</w:t>
      </w:r>
      <w:r w:rsidRPr="00352E61">
        <w:rPr>
          <w:rFonts w:ascii="Sylfaen" w:eastAsia="Times New Roman" w:hAnsi="Sylfaen" w:cs="Times New Roman"/>
        </w:rPr>
        <w:t xml:space="preserve"> </w:t>
      </w:r>
      <w:r w:rsidRPr="00352E61">
        <w:rPr>
          <w:rFonts w:ascii="Sylfaen" w:eastAsia="Times New Roman" w:hAnsi="Sylfaen" w:cs="Sylfaen"/>
        </w:rPr>
        <w:t>იშვიათი</w:t>
      </w:r>
      <w:r w:rsidRPr="00352E61">
        <w:rPr>
          <w:rFonts w:ascii="Sylfaen" w:eastAsia="Times New Roman" w:hAnsi="Sylfaen" w:cs="Times New Roman"/>
        </w:rPr>
        <w:t xml:space="preserve"> </w:t>
      </w:r>
      <w:r w:rsidRPr="00352E61">
        <w:rPr>
          <w:rFonts w:ascii="Sylfaen" w:eastAsia="Times New Roman" w:hAnsi="Sylfaen" w:cs="Sylfaen"/>
        </w:rPr>
        <w:t>კენჭნარით</w:t>
      </w:r>
      <w:r w:rsidRPr="00352E61">
        <w:rPr>
          <w:rFonts w:ascii="Sylfaen" w:eastAsia="Times New Roman" w:hAnsi="Sylfaen" w:cs="Times New Roman"/>
        </w:rPr>
        <w:t xml:space="preserve">. </w:t>
      </w:r>
      <w:r w:rsidRPr="00352E61">
        <w:rPr>
          <w:rFonts w:ascii="Sylfaen" w:eastAsia="Times New Roman" w:hAnsi="Sylfaen" w:cs="Sylfaen"/>
        </w:rPr>
        <w:t>ქვიშაქვების</w:t>
      </w:r>
      <w:r w:rsidRPr="00352E61">
        <w:rPr>
          <w:rFonts w:ascii="Sylfaen" w:eastAsia="Times New Roman" w:hAnsi="Sylfaen" w:cs="Times New Roman"/>
        </w:rPr>
        <w:t xml:space="preserve"> </w:t>
      </w:r>
      <w:r w:rsidRPr="00352E61">
        <w:rPr>
          <w:rFonts w:ascii="Sylfaen" w:eastAsia="Times New Roman" w:hAnsi="Sylfaen" w:cs="Sylfaen"/>
        </w:rPr>
        <w:t>ჰორიზონტებს</w:t>
      </w:r>
      <w:r w:rsidRPr="00352E61">
        <w:rPr>
          <w:rFonts w:ascii="Sylfaen" w:eastAsia="Times New Roman" w:hAnsi="Sylfaen" w:cs="Times New Roman"/>
        </w:rPr>
        <w:t xml:space="preserve"> </w:t>
      </w:r>
      <w:r w:rsidRPr="00352E61">
        <w:rPr>
          <w:rFonts w:ascii="Sylfaen" w:eastAsia="Times New Roman" w:hAnsi="Sylfaen" w:cs="Sylfaen"/>
        </w:rPr>
        <w:t>შორის</w:t>
      </w:r>
      <w:r w:rsidRPr="00352E61">
        <w:rPr>
          <w:rFonts w:ascii="Sylfaen" w:eastAsia="Times New Roman" w:hAnsi="Sylfaen" w:cs="Times New Roman"/>
        </w:rPr>
        <w:t xml:space="preserve"> </w:t>
      </w:r>
      <w:r w:rsidRPr="00352E61">
        <w:rPr>
          <w:rFonts w:ascii="Sylfaen" w:eastAsia="Times New Roman" w:hAnsi="Sylfaen" w:cs="Sylfaen"/>
        </w:rPr>
        <w:t>მოთავსებული</w:t>
      </w:r>
      <w:r w:rsidRPr="00352E61">
        <w:rPr>
          <w:rFonts w:ascii="Sylfaen" w:eastAsia="Times New Roman" w:hAnsi="Sylfaen" w:cs="Times New Roman"/>
        </w:rPr>
        <w:t xml:space="preserve"> </w:t>
      </w:r>
      <w:r w:rsidRPr="00352E61">
        <w:rPr>
          <w:rFonts w:ascii="Sylfaen" w:eastAsia="Times New Roman" w:hAnsi="Sylfaen" w:cs="Sylfaen"/>
        </w:rPr>
        <w:t>ლიგინიტიანი</w:t>
      </w:r>
      <w:r w:rsidRPr="00352E61">
        <w:rPr>
          <w:rFonts w:ascii="Sylfaen" w:eastAsia="Times New Roman" w:hAnsi="Sylfaen" w:cs="Times New Roman"/>
        </w:rPr>
        <w:t xml:space="preserve"> </w:t>
      </w:r>
      <w:r w:rsidRPr="00352E61">
        <w:rPr>
          <w:rFonts w:ascii="Sylfaen" w:eastAsia="Times New Roman" w:hAnsi="Sylfaen" w:cs="Sylfaen"/>
        </w:rPr>
        <w:t>შრეები</w:t>
      </w:r>
      <w:r w:rsidRPr="00352E61">
        <w:rPr>
          <w:rFonts w:ascii="Sylfaen" w:eastAsia="Times New Roman" w:hAnsi="Sylfaen" w:cs="Times New Roman"/>
        </w:rPr>
        <w:t xml:space="preserve"> </w:t>
      </w:r>
      <w:r w:rsidRPr="00352E61">
        <w:rPr>
          <w:rFonts w:ascii="Sylfaen" w:eastAsia="Times New Roman" w:hAnsi="Sylfaen" w:cs="Sylfaen"/>
        </w:rPr>
        <w:t>წარმოდგენილია</w:t>
      </w:r>
      <w:r w:rsidRPr="00352E61">
        <w:rPr>
          <w:rFonts w:ascii="Sylfaen" w:eastAsia="Times New Roman" w:hAnsi="Sylfaen" w:cs="Times New Roman"/>
        </w:rPr>
        <w:t xml:space="preserve"> </w:t>
      </w:r>
      <w:r w:rsidRPr="00352E61">
        <w:rPr>
          <w:rFonts w:ascii="Sylfaen" w:eastAsia="Times New Roman" w:hAnsi="Sylfaen" w:cs="Sylfaen"/>
        </w:rPr>
        <w:t>მორუხო</w:t>
      </w:r>
      <w:r w:rsidRPr="00352E61">
        <w:rPr>
          <w:rFonts w:ascii="Sylfaen" w:eastAsia="Times New Roman" w:hAnsi="Sylfaen" w:cs="Times New Roman"/>
        </w:rPr>
        <w:t>-</w:t>
      </w:r>
      <w:r w:rsidRPr="00352E61">
        <w:rPr>
          <w:rFonts w:ascii="Sylfaen" w:eastAsia="Times New Roman" w:hAnsi="Sylfaen" w:cs="Sylfaen"/>
        </w:rPr>
        <w:t>წითელი</w:t>
      </w:r>
      <w:r w:rsidRPr="00352E61">
        <w:rPr>
          <w:rFonts w:ascii="Sylfaen" w:eastAsia="Times New Roman" w:hAnsi="Sylfaen" w:cs="Times New Roman"/>
        </w:rPr>
        <w:t xml:space="preserve"> </w:t>
      </w:r>
      <w:r w:rsidRPr="00352E61">
        <w:rPr>
          <w:rFonts w:ascii="Sylfaen" w:eastAsia="Times New Roman" w:hAnsi="Sylfaen" w:cs="Sylfaen"/>
        </w:rPr>
        <w:t>თიხებით</w:t>
      </w:r>
      <w:r w:rsidRPr="00352E61">
        <w:rPr>
          <w:rFonts w:ascii="Sylfaen" w:eastAsia="Times New Roman" w:hAnsi="Sylfaen" w:cs="Times New Roman"/>
        </w:rPr>
        <w:t xml:space="preserve">, </w:t>
      </w:r>
      <w:r w:rsidRPr="00352E61">
        <w:rPr>
          <w:rFonts w:ascii="Sylfaen" w:eastAsia="Times New Roman" w:hAnsi="Sylfaen" w:cs="Sylfaen"/>
        </w:rPr>
        <w:t>ქვიშიანი</w:t>
      </w:r>
      <w:r w:rsidRPr="00352E61">
        <w:rPr>
          <w:rFonts w:ascii="Sylfaen" w:eastAsia="Times New Roman" w:hAnsi="Sylfaen" w:cs="Times New Roman"/>
        </w:rPr>
        <w:t xml:space="preserve"> </w:t>
      </w:r>
      <w:r w:rsidRPr="00352E61">
        <w:rPr>
          <w:rFonts w:ascii="Sylfaen" w:eastAsia="Times New Roman" w:hAnsi="Sylfaen" w:cs="Sylfaen"/>
        </w:rPr>
        <w:t>თიხებით</w:t>
      </w:r>
      <w:r w:rsidRPr="00352E61">
        <w:rPr>
          <w:rFonts w:ascii="Sylfaen" w:eastAsia="Times New Roman" w:hAnsi="Sylfaen" w:cs="Times New Roman"/>
        </w:rPr>
        <w:t xml:space="preserve">, </w:t>
      </w:r>
      <w:r w:rsidRPr="00352E61">
        <w:rPr>
          <w:rFonts w:ascii="Sylfaen" w:eastAsia="Times New Roman" w:hAnsi="Sylfaen" w:cs="Sylfaen"/>
        </w:rPr>
        <w:t>მომწვანო</w:t>
      </w:r>
      <w:r w:rsidRPr="00352E61">
        <w:rPr>
          <w:rFonts w:ascii="Sylfaen" w:eastAsia="Times New Roman" w:hAnsi="Sylfaen" w:cs="Times New Roman"/>
        </w:rPr>
        <w:t xml:space="preserve"> </w:t>
      </w:r>
      <w:r w:rsidRPr="00352E61">
        <w:rPr>
          <w:rFonts w:ascii="Sylfaen" w:eastAsia="Times New Roman" w:hAnsi="Sylfaen" w:cs="Sylfaen"/>
        </w:rPr>
        <w:t>თიხებით</w:t>
      </w:r>
      <w:r w:rsidRPr="00352E61">
        <w:rPr>
          <w:rFonts w:ascii="Sylfaen" w:eastAsia="Times New Roman" w:hAnsi="Sylfaen" w:cs="Times New Roman"/>
        </w:rPr>
        <w:t xml:space="preserve">, </w:t>
      </w:r>
      <w:r w:rsidRPr="00352E61">
        <w:rPr>
          <w:rFonts w:ascii="Sylfaen" w:eastAsia="Times New Roman" w:hAnsi="Sylfaen" w:cs="Sylfaen"/>
        </w:rPr>
        <w:t>რომლებთანაც</w:t>
      </w:r>
      <w:r w:rsidRPr="00352E61">
        <w:rPr>
          <w:rFonts w:ascii="Sylfaen" w:eastAsia="Times New Roman" w:hAnsi="Sylfaen" w:cs="Times New Roman"/>
        </w:rPr>
        <w:t xml:space="preserve"> </w:t>
      </w:r>
      <w:r w:rsidRPr="00352E61">
        <w:rPr>
          <w:rFonts w:ascii="Sylfaen" w:eastAsia="Times New Roman" w:hAnsi="Sylfaen" w:cs="Sylfaen"/>
        </w:rPr>
        <w:t>მურა</w:t>
      </w:r>
      <w:r w:rsidRPr="00352E61">
        <w:rPr>
          <w:rFonts w:ascii="Sylfaen" w:eastAsia="Times New Roman" w:hAnsi="Sylfaen" w:cs="Times New Roman"/>
        </w:rPr>
        <w:t>-</w:t>
      </w:r>
      <w:r w:rsidRPr="00352E61">
        <w:rPr>
          <w:rFonts w:ascii="Sylfaen" w:eastAsia="Times New Roman" w:hAnsi="Sylfaen" w:cs="Sylfaen"/>
        </w:rPr>
        <w:t>ნახშირიანი</w:t>
      </w:r>
      <w:r w:rsidRPr="00352E61">
        <w:rPr>
          <w:rFonts w:ascii="Sylfaen" w:eastAsia="Times New Roman" w:hAnsi="Sylfaen" w:cs="Times New Roman"/>
        </w:rPr>
        <w:t xml:space="preserve"> </w:t>
      </w:r>
      <w:r w:rsidRPr="00352E61">
        <w:rPr>
          <w:rFonts w:ascii="Sylfaen" w:eastAsia="Times New Roman" w:hAnsi="Sylfaen" w:cs="Sylfaen"/>
        </w:rPr>
        <w:t>ფენებია</w:t>
      </w:r>
      <w:r w:rsidRPr="00352E61">
        <w:rPr>
          <w:rFonts w:ascii="Sylfaen" w:eastAsia="Times New Roman" w:hAnsi="Sylfaen" w:cs="Times New Roman"/>
        </w:rPr>
        <w:t xml:space="preserve"> </w:t>
      </w:r>
      <w:r w:rsidRPr="00352E61">
        <w:rPr>
          <w:rFonts w:ascii="Sylfaen" w:eastAsia="Times New Roman" w:hAnsi="Sylfaen" w:cs="Sylfaen"/>
        </w:rPr>
        <w:t>დაკავშირებული</w:t>
      </w:r>
      <w:r w:rsidRPr="00352E61">
        <w:rPr>
          <w:rFonts w:ascii="Sylfaen" w:eastAsia="Times New Roman" w:hAnsi="Sylfaen" w:cs="Times New Roman"/>
        </w:rPr>
        <w:t xml:space="preserve">. </w:t>
      </w:r>
      <w:r w:rsidRPr="00352E61">
        <w:rPr>
          <w:rFonts w:ascii="Sylfaen" w:eastAsia="Times New Roman" w:hAnsi="Sylfaen" w:cs="Sylfaen"/>
        </w:rPr>
        <w:t>მათი</w:t>
      </w:r>
      <w:r w:rsidRPr="00352E61">
        <w:rPr>
          <w:rFonts w:ascii="Sylfaen" w:eastAsia="Times New Roman" w:hAnsi="Sylfaen" w:cs="Times New Roman"/>
        </w:rPr>
        <w:t xml:space="preserve"> </w:t>
      </w:r>
      <w:r w:rsidRPr="00352E61">
        <w:rPr>
          <w:rFonts w:ascii="Sylfaen" w:eastAsia="Times New Roman" w:hAnsi="Sylfaen" w:cs="Sylfaen"/>
        </w:rPr>
        <w:t>საერთო</w:t>
      </w:r>
      <w:r w:rsidRPr="00352E61">
        <w:rPr>
          <w:rFonts w:ascii="Sylfaen" w:eastAsia="Times New Roman" w:hAnsi="Sylfaen" w:cs="Times New Roman"/>
        </w:rPr>
        <w:t xml:space="preserve"> </w:t>
      </w:r>
      <w:r w:rsidRPr="00352E61">
        <w:rPr>
          <w:rFonts w:ascii="Sylfaen" w:eastAsia="Times New Roman" w:hAnsi="Sylfaen" w:cs="Sylfaen"/>
        </w:rPr>
        <w:t>სიმძლავრე</w:t>
      </w:r>
      <w:r w:rsidRPr="00352E61">
        <w:rPr>
          <w:rFonts w:ascii="Sylfaen" w:eastAsia="Times New Roman" w:hAnsi="Sylfaen" w:cs="Times New Roman"/>
        </w:rPr>
        <w:t xml:space="preserve"> 150</w:t>
      </w:r>
      <w:r w:rsidRPr="00352E61">
        <w:rPr>
          <w:rFonts w:ascii="Sylfaen" w:eastAsia="Times New Roman" w:hAnsi="Sylfaen" w:cs="Sylfaen"/>
        </w:rPr>
        <w:t>მ</w:t>
      </w:r>
      <w:r w:rsidRPr="00352E61">
        <w:rPr>
          <w:rFonts w:ascii="Sylfaen" w:eastAsia="Times New Roman" w:hAnsi="Sylfaen" w:cs="Times New Roman"/>
        </w:rPr>
        <w:t xml:space="preserve"> </w:t>
      </w:r>
      <w:r w:rsidRPr="00352E61">
        <w:rPr>
          <w:rFonts w:ascii="Sylfaen" w:eastAsia="Times New Roman" w:hAnsi="Sylfaen" w:cs="Sylfaen"/>
        </w:rPr>
        <w:t>აღწევს</w:t>
      </w:r>
      <w:r w:rsidRPr="00352E61">
        <w:rPr>
          <w:rFonts w:ascii="Sylfaen" w:eastAsia="Times New Roman" w:hAnsi="Sylfaen" w:cs="Times New Roman"/>
        </w:rPr>
        <w:t>.</w:t>
      </w:r>
    </w:p>
    <w:p w:rsidR="00352E61" w:rsidRPr="00352E61" w:rsidRDefault="00352E61" w:rsidP="00352E61">
      <w:pPr>
        <w:spacing w:after="0"/>
        <w:jc w:val="both"/>
        <w:rPr>
          <w:rFonts w:ascii="Sylfaen" w:eastAsia="Times New Roman" w:hAnsi="Sylfaen" w:cs="Times New Roman"/>
          <w:lang w:val="ka-GE"/>
        </w:rPr>
      </w:pPr>
      <w:r w:rsidRPr="00352E61">
        <w:rPr>
          <w:rFonts w:ascii="Sylfaen" w:eastAsia="Times New Roman" w:hAnsi="Sylfaen" w:cs="Times New Roman"/>
        </w:rPr>
        <w:t xml:space="preserve"> 3) </w:t>
      </w:r>
      <w:r w:rsidRPr="00352E61">
        <w:rPr>
          <w:rFonts w:ascii="Sylfaen" w:eastAsia="Times New Roman" w:hAnsi="Sylfaen" w:cs="Sylfaen"/>
        </w:rPr>
        <w:t>ფერადი</w:t>
      </w:r>
      <w:r w:rsidRPr="00352E61">
        <w:rPr>
          <w:rFonts w:ascii="Sylfaen" w:eastAsia="Times New Roman" w:hAnsi="Sylfaen" w:cs="Times New Roman"/>
        </w:rPr>
        <w:t xml:space="preserve"> </w:t>
      </w:r>
      <w:r w:rsidRPr="00352E61">
        <w:rPr>
          <w:rFonts w:ascii="Sylfaen" w:eastAsia="Times New Roman" w:hAnsi="Sylfaen" w:cs="Sylfaen"/>
        </w:rPr>
        <w:t>წყება</w:t>
      </w:r>
      <w:r w:rsidRPr="00352E61">
        <w:rPr>
          <w:rFonts w:ascii="Sylfaen" w:eastAsia="Times New Roman" w:hAnsi="Sylfaen" w:cs="Times New Roman"/>
        </w:rPr>
        <w:t xml:space="preserve"> </w:t>
      </w:r>
      <w:r w:rsidRPr="00352E61">
        <w:rPr>
          <w:rFonts w:ascii="Sylfaen" w:eastAsia="Times New Roman" w:hAnsi="Sylfaen" w:cs="Sylfaen"/>
        </w:rPr>
        <w:t>თანხმოებით</w:t>
      </w:r>
      <w:r w:rsidRPr="00352E61">
        <w:rPr>
          <w:rFonts w:ascii="Sylfaen" w:eastAsia="Times New Roman" w:hAnsi="Sylfaen" w:cs="Times New Roman"/>
        </w:rPr>
        <w:t xml:space="preserve"> </w:t>
      </w:r>
      <w:r w:rsidRPr="00352E61">
        <w:rPr>
          <w:rFonts w:ascii="Sylfaen" w:eastAsia="Times New Roman" w:hAnsi="Sylfaen" w:cs="Sylfaen"/>
        </w:rPr>
        <w:t>მოსდევს</w:t>
      </w:r>
      <w:r w:rsidRPr="00352E61">
        <w:rPr>
          <w:rFonts w:ascii="Sylfaen" w:eastAsia="Times New Roman" w:hAnsi="Sylfaen" w:cs="Times New Roman"/>
        </w:rPr>
        <w:t xml:space="preserve"> </w:t>
      </w:r>
      <w:r w:rsidRPr="00352E61">
        <w:rPr>
          <w:rFonts w:ascii="Sylfaen" w:eastAsia="Times New Roman" w:hAnsi="Sylfaen" w:cs="Sylfaen"/>
        </w:rPr>
        <w:t>ნახშირის</w:t>
      </w:r>
      <w:r w:rsidRPr="00352E61">
        <w:rPr>
          <w:rFonts w:ascii="Sylfaen" w:eastAsia="Times New Roman" w:hAnsi="Sylfaen" w:cs="Times New Roman"/>
        </w:rPr>
        <w:t xml:space="preserve"> </w:t>
      </w:r>
      <w:r w:rsidRPr="00352E61">
        <w:rPr>
          <w:rFonts w:ascii="Sylfaen" w:eastAsia="Times New Roman" w:hAnsi="Sylfaen" w:cs="Sylfaen"/>
        </w:rPr>
        <w:t>წყების</w:t>
      </w:r>
      <w:r w:rsidRPr="00352E61">
        <w:rPr>
          <w:rFonts w:ascii="Sylfaen" w:eastAsia="Times New Roman" w:hAnsi="Sylfaen" w:cs="Times New Roman"/>
        </w:rPr>
        <w:t xml:space="preserve"> </w:t>
      </w:r>
      <w:r w:rsidRPr="00352E61">
        <w:rPr>
          <w:rFonts w:ascii="Sylfaen" w:eastAsia="Times New Roman" w:hAnsi="Sylfaen" w:cs="Sylfaen"/>
        </w:rPr>
        <w:t>ზედა</w:t>
      </w:r>
      <w:r w:rsidRPr="00352E61">
        <w:rPr>
          <w:rFonts w:ascii="Sylfaen" w:eastAsia="Times New Roman" w:hAnsi="Sylfaen" w:cs="Times New Roman"/>
        </w:rPr>
        <w:t xml:space="preserve"> </w:t>
      </w:r>
      <w:r w:rsidRPr="00352E61">
        <w:rPr>
          <w:rFonts w:ascii="Sylfaen" w:eastAsia="Times New Roman" w:hAnsi="Sylfaen" w:cs="Sylfaen"/>
        </w:rPr>
        <w:t>ქვიშაქვების</w:t>
      </w:r>
      <w:r w:rsidRPr="00352E61">
        <w:rPr>
          <w:rFonts w:ascii="Sylfaen" w:eastAsia="Times New Roman" w:hAnsi="Sylfaen" w:cs="Times New Roman"/>
        </w:rPr>
        <w:t xml:space="preserve"> </w:t>
      </w:r>
      <w:r w:rsidRPr="00352E61">
        <w:rPr>
          <w:rFonts w:ascii="Sylfaen" w:eastAsia="Times New Roman" w:hAnsi="Sylfaen" w:cs="Sylfaen"/>
        </w:rPr>
        <w:t>ჰორიზონტს</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ძირითადად</w:t>
      </w:r>
      <w:r w:rsidRPr="00352E61">
        <w:rPr>
          <w:rFonts w:ascii="Sylfaen" w:eastAsia="Times New Roman" w:hAnsi="Sylfaen" w:cs="Times New Roman"/>
        </w:rPr>
        <w:t xml:space="preserve"> </w:t>
      </w:r>
      <w:r w:rsidRPr="00352E61">
        <w:rPr>
          <w:rFonts w:ascii="Sylfaen" w:eastAsia="Times New Roman" w:hAnsi="Sylfaen" w:cs="Sylfaen"/>
        </w:rPr>
        <w:t>წარმოდგენილია</w:t>
      </w:r>
      <w:r w:rsidRPr="00352E61">
        <w:rPr>
          <w:rFonts w:ascii="Sylfaen" w:eastAsia="Times New Roman" w:hAnsi="Sylfaen" w:cs="Times New Roman"/>
        </w:rPr>
        <w:t xml:space="preserve"> </w:t>
      </w:r>
      <w:r w:rsidRPr="00352E61">
        <w:rPr>
          <w:rFonts w:ascii="Sylfaen" w:eastAsia="Times New Roman" w:hAnsi="Sylfaen" w:cs="Sylfaen"/>
        </w:rPr>
        <w:t>სუსტი</w:t>
      </w:r>
      <w:r w:rsidRPr="00352E61">
        <w:rPr>
          <w:rFonts w:ascii="Sylfaen" w:eastAsia="Times New Roman" w:hAnsi="Sylfaen" w:cs="Times New Roman"/>
        </w:rPr>
        <w:t xml:space="preserve"> </w:t>
      </w:r>
      <w:r w:rsidRPr="00352E61">
        <w:rPr>
          <w:rFonts w:ascii="Sylfaen" w:eastAsia="Times New Roman" w:hAnsi="Sylfaen" w:cs="Sylfaen"/>
        </w:rPr>
        <w:t>თაბაშირშემცველი</w:t>
      </w:r>
      <w:r w:rsidRPr="00352E61">
        <w:rPr>
          <w:rFonts w:ascii="Sylfaen" w:eastAsia="Times New Roman" w:hAnsi="Sylfaen" w:cs="Times New Roman"/>
        </w:rPr>
        <w:t xml:space="preserve"> </w:t>
      </w:r>
      <w:r w:rsidRPr="00352E61">
        <w:rPr>
          <w:rFonts w:ascii="Sylfaen" w:eastAsia="Times New Roman" w:hAnsi="Sylfaen" w:cs="Sylfaen"/>
        </w:rPr>
        <w:t>ნაირფეროვანი</w:t>
      </w:r>
      <w:r w:rsidRPr="00352E61">
        <w:rPr>
          <w:rFonts w:ascii="Sylfaen" w:eastAsia="Times New Roman" w:hAnsi="Sylfaen" w:cs="Times New Roman"/>
        </w:rPr>
        <w:t xml:space="preserve"> (</w:t>
      </w:r>
      <w:r w:rsidRPr="00352E61">
        <w:rPr>
          <w:rFonts w:ascii="Sylfaen" w:eastAsia="Times New Roman" w:hAnsi="Sylfaen" w:cs="Sylfaen"/>
        </w:rPr>
        <w:t>ნაცრისფერი</w:t>
      </w:r>
      <w:r w:rsidRPr="00352E61">
        <w:rPr>
          <w:rFonts w:ascii="Sylfaen" w:eastAsia="Times New Roman" w:hAnsi="Sylfaen" w:cs="Times New Roman"/>
        </w:rPr>
        <w:t xml:space="preserve">, </w:t>
      </w:r>
      <w:r w:rsidRPr="00352E61">
        <w:rPr>
          <w:rFonts w:ascii="Sylfaen" w:eastAsia="Times New Roman" w:hAnsi="Sylfaen" w:cs="Sylfaen"/>
        </w:rPr>
        <w:t>მომწვანო</w:t>
      </w:r>
      <w:r w:rsidRPr="00352E61">
        <w:rPr>
          <w:rFonts w:ascii="Sylfaen" w:eastAsia="Times New Roman" w:hAnsi="Sylfaen" w:cs="Times New Roman"/>
        </w:rPr>
        <w:t>-</w:t>
      </w:r>
      <w:r w:rsidRPr="00352E61">
        <w:rPr>
          <w:rFonts w:ascii="Sylfaen" w:eastAsia="Times New Roman" w:hAnsi="Sylfaen" w:cs="Sylfaen"/>
        </w:rPr>
        <w:t>მონაცისფრო</w:t>
      </w:r>
      <w:r w:rsidRPr="00352E61">
        <w:rPr>
          <w:rFonts w:ascii="Sylfaen" w:eastAsia="Times New Roman" w:hAnsi="Sylfaen" w:cs="Times New Roman"/>
        </w:rPr>
        <w:t xml:space="preserve">, </w:t>
      </w:r>
      <w:r w:rsidRPr="00352E61">
        <w:rPr>
          <w:rFonts w:ascii="Sylfaen" w:eastAsia="Times New Roman" w:hAnsi="Sylfaen" w:cs="Sylfaen"/>
        </w:rPr>
        <w:t>მომწვანო</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მოწითალო</w:t>
      </w:r>
      <w:r w:rsidRPr="00352E61">
        <w:rPr>
          <w:rFonts w:ascii="Sylfaen" w:eastAsia="Times New Roman" w:hAnsi="Sylfaen" w:cs="Times New Roman"/>
        </w:rPr>
        <w:t xml:space="preserve">) </w:t>
      </w:r>
      <w:r w:rsidRPr="00352E61">
        <w:rPr>
          <w:rFonts w:ascii="Sylfaen" w:eastAsia="Times New Roman" w:hAnsi="Sylfaen" w:cs="Sylfaen"/>
        </w:rPr>
        <w:t>თიხებით</w:t>
      </w:r>
      <w:r w:rsidRPr="00352E61">
        <w:rPr>
          <w:rFonts w:ascii="Sylfaen" w:eastAsia="Times New Roman" w:hAnsi="Sylfaen" w:cs="Times New Roman"/>
        </w:rPr>
        <w:t xml:space="preserve">. </w:t>
      </w:r>
      <w:r w:rsidRPr="00352E61">
        <w:rPr>
          <w:rFonts w:ascii="Sylfaen" w:eastAsia="Times New Roman" w:hAnsi="Sylfaen" w:cs="Sylfaen"/>
        </w:rPr>
        <w:t>ზოგჯერ</w:t>
      </w:r>
      <w:r w:rsidRPr="00352E61">
        <w:rPr>
          <w:rFonts w:ascii="Sylfaen" w:eastAsia="Times New Roman" w:hAnsi="Sylfaen" w:cs="Times New Roman"/>
        </w:rPr>
        <w:t xml:space="preserve"> </w:t>
      </w:r>
      <w:r w:rsidRPr="00352E61">
        <w:rPr>
          <w:rFonts w:ascii="Sylfaen" w:eastAsia="Times New Roman" w:hAnsi="Sylfaen" w:cs="Sylfaen"/>
        </w:rPr>
        <w:t>კარბონატული</w:t>
      </w:r>
      <w:r w:rsidRPr="00352E61">
        <w:rPr>
          <w:rFonts w:ascii="Sylfaen" w:eastAsia="Times New Roman" w:hAnsi="Sylfaen" w:cs="Times New Roman"/>
        </w:rPr>
        <w:t xml:space="preserve">, </w:t>
      </w:r>
      <w:r w:rsidRPr="00352E61">
        <w:rPr>
          <w:rFonts w:ascii="Sylfaen" w:eastAsia="Times New Roman" w:hAnsi="Sylfaen" w:cs="Sylfaen"/>
        </w:rPr>
        <w:t>სუსტადშეცემენტებული</w:t>
      </w:r>
      <w:r w:rsidRPr="00352E61">
        <w:rPr>
          <w:rFonts w:ascii="Sylfaen" w:eastAsia="Times New Roman" w:hAnsi="Sylfaen" w:cs="Times New Roman"/>
        </w:rPr>
        <w:t xml:space="preserve"> </w:t>
      </w:r>
      <w:r w:rsidRPr="00352E61">
        <w:rPr>
          <w:rFonts w:ascii="Sylfaen" w:eastAsia="Times New Roman" w:hAnsi="Sylfaen" w:cs="Sylfaen"/>
        </w:rPr>
        <w:t>თიხოვანი</w:t>
      </w:r>
      <w:r w:rsidRPr="00352E61">
        <w:rPr>
          <w:rFonts w:ascii="Sylfaen" w:eastAsia="Times New Roman" w:hAnsi="Sylfaen" w:cs="Times New Roman"/>
        </w:rPr>
        <w:t xml:space="preserve"> </w:t>
      </w:r>
      <w:r w:rsidRPr="00352E61">
        <w:rPr>
          <w:rFonts w:ascii="Sylfaen" w:eastAsia="Times New Roman" w:hAnsi="Sylfaen" w:cs="Sylfaen"/>
        </w:rPr>
        <w:t>ქვიშაქვების</w:t>
      </w:r>
      <w:r w:rsidRPr="00352E61">
        <w:rPr>
          <w:rFonts w:ascii="Sylfaen" w:eastAsia="Times New Roman" w:hAnsi="Sylfaen" w:cs="Times New Roman"/>
        </w:rPr>
        <w:t xml:space="preserve"> </w:t>
      </w:r>
      <w:r w:rsidRPr="00352E61">
        <w:rPr>
          <w:rFonts w:ascii="Sylfaen" w:eastAsia="Times New Roman" w:hAnsi="Sylfaen" w:cs="Sylfaen"/>
        </w:rPr>
        <w:t>ლინზებით</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შუაშრეებით</w:t>
      </w:r>
      <w:r w:rsidRPr="00352E61">
        <w:rPr>
          <w:rFonts w:ascii="Sylfaen" w:eastAsia="Times New Roman" w:hAnsi="Sylfaen" w:cs="Times New Roman"/>
        </w:rPr>
        <w:t xml:space="preserve">. </w:t>
      </w:r>
      <w:r w:rsidRPr="00352E61">
        <w:rPr>
          <w:rFonts w:ascii="Sylfaen" w:eastAsia="Times New Roman" w:hAnsi="Sylfaen" w:cs="Sylfaen"/>
        </w:rPr>
        <w:t>წყების</w:t>
      </w:r>
      <w:r w:rsidRPr="00352E61">
        <w:rPr>
          <w:rFonts w:ascii="Sylfaen" w:eastAsia="Times New Roman" w:hAnsi="Sylfaen" w:cs="Times New Roman"/>
        </w:rPr>
        <w:t xml:space="preserve"> </w:t>
      </w:r>
      <w:r w:rsidRPr="00352E61">
        <w:rPr>
          <w:rFonts w:ascii="Sylfaen" w:eastAsia="Times New Roman" w:hAnsi="Sylfaen" w:cs="Sylfaen"/>
        </w:rPr>
        <w:t>ქვედა</w:t>
      </w:r>
      <w:r w:rsidRPr="00352E61">
        <w:rPr>
          <w:rFonts w:ascii="Sylfaen" w:eastAsia="Times New Roman" w:hAnsi="Sylfaen" w:cs="Times New Roman"/>
        </w:rPr>
        <w:t xml:space="preserve"> </w:t>
      </w:r>
      <w:r w:rsidRPr="00352E61">
        <w:rPr>
          <w:rFonts w:ascii="Sylfaen" w:eastAsia="Times New Roman" w:hAnsi="Sylfaen" w:cs="Sylfaen"/>
        </w:rPr>
        <w:t>ნაწილში</w:t>
      </w:r>
      <w:r w:rsidRPr="00352E61">
        <w:rPr>
          <w:rFonts w:ascii="Sylfaen" w:eastAsia="Times New Roman" w:hAnsi="Sylfaen" w:cs="Times New Roman"/>
        </w:rPr>
        <w:t xml:space="preserve"> </w:t>
      </w:r>
      <w:r w:rsidRPr="00352E61">
        <w:rPr>
          <w:rFonts w:ascii="Sylfaen" w:eastAsia="Times New Roman" w:hAnsi="Sylfaen" w:cs="Sylfaen"/>
        </w:rPr>
        <w:t>ფიქსირდება</w:t>
      </w:r>
      <w:r w:rsidRPr="00352E61">
        <w:rPr>
          <w:rFonts w:ascii="Sylfaen" w:eastAsia="Times New Roman" w:hAnsi="Sylfaen" w:cs="Times New Roman"/>
        </w:rPr>
        <w:t xml:space="preserve"> </w:t>
      </w:r>
      <w:r w:rsidRPr="00352E61">
        <w:rPr>
          <w:rFonts w:ascii="Sylfaen" w:eastAsia="Times New Roman" w:hAnsi="Sylfaen" w:cs="Sylfaen"/>
        </w:rPr>
        <w:t>ნახშირისა</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ნახშიროვანი</w:t>
      </w:r>
      <w:r w:rsidRPr="00352E61">
        <w:rPr>
          <w:rFonts w:ascii="Sylfaen" w:eastAsia="Times New Roman" w:hAnsi="Sylfaen" w:cs="Times New Roman"/>
        </w:rPr>
        <w:t xml:space="preserve"> </w:t>
      </w:r>
      <w:r w:rsidRPr="00352E61">
        <w:rPr>
          <w:rFonts w:ascii="Sylfaen" w:eastAsia="Times New Roman" w:hAnsi="Sylfaen" w:cs="Sylfaen"/>
        </w:rPr>
        <w:t>თიხების</w:t>
      </w:r>
      <w:r w:rsidRPr="00352E61">
        <w:rPr>
          <w:rFonts w:ascii="Sylfaen" w:eastAsia="Times New Roman" w:hAnsi="Sylfaen" w:cs="Times New Roman"/>
        </w:rPr>
        <w:t xml:space="preserve"> </w:t>
      </w:r>
      <w:r w:rsidRPr="00352E61">
        <w:rPr>
          <w:rFonts w:ascii="Sylfaen" w:eastAsia="Times New Roman" w:hAnsi="Sylfaen" w:cs="Sylfaen"/>
        </w:rPr>
        <w:t>შუა</w:t>
      </w:r>
      <w:r w:rsidRPr="00352E61">
        <w:rPr>
          <w:rFonts w:ascii="Sylfaen" w:eastAsia="Times New Roman" w:hAnsi="Sylfaen" w:cs="Times New Roman"/>
        </w:rPr>
        <w:t xml:space="preserve"> </w:t>
      </w:r>
      <w:r w:rsidRPr="00352E61">
        <w:rPr>
          <w:rFonts w:ascii="Sylfaen" w:eastAsia="Times New Roman" w:hAnsi="Sylfaen" w:cs="Sylfaen"/>
        </w:rPr>
        <w:t>შრეები</w:t>
      </w:r>
      <w:r w:rsidRPr="00352E61">
        <w:rPr>
          <w:rFonts w:ascii="Sylfaen" w:eastAsia="Times New Roman" w:hAnsi="Sylfaen" w:cs="Times New Roman"/>
        </w:rPr>
        <w:t xml:space="preserve">. </w:t>
      </w:r>
      <w:r w:rsidRPr="00352E61">
        <w:rPr>
          <w:rFonts w:ascii="Sylfaen" w:eastAsia="Times New Roman" w:hAnsi="Sylfaen" w:cs="Sylfaen"/>
        </w:rPr>
        <w:t>მასში</w:t>
      </w:r>
      <w:r w:rsidRPr="00352E61">
        <w:rPr>
          <w:rFonts w:ascii="Sylfaen" w:eastAsia="Times New Roman" w:hAnsi="Sylfaen" w:cs="Times New Roman"/>
        </w:rPr>
        <w:t xml:space="preserve"> </w:t>
      </w:r>
      <w:r w:rsidRPr="00352E61">
        <w:rPr>
          <w:rFonts w:ascii="Sylfaen" w:eastAsia="Times New Roman" w:hAnsi="Sylfaen" w:cs="Sylfaen"/>
        </w:rPr>
        <w:t>გვხვდება</w:t>
      </w:r>
      <w:r w:rsidRPr="00352E61">
        <w:rPr>
          <w:rFonts w:ascii="Sylfaen" w:eastAsia="Times New Roman" w:hAnsi="Sylfaen" w:cs="Times New Roman"/>
        </w:rPr>
        <w:t xml:space="preserve"> </w:t>
      </w:r>
      <w:r w:rsidRPr="00352E61">
        <w:rPr>
          <w:rFonts w:ascii="Sylfaen" w:eastAsia="Times New Roman" w:hAnsi="Sylfaen" w:cs="Sylfaen"/>
        </w:rPr>
        <w:t>აგრეთვე</w:t>
      </w:r>
      <w:r w:rsidRPr="00352E61">
        <w:rPr>
          <w:rFonts w:ascii="Sylfaen" w:eastAsia="Times New Roman" w:hAnsi="Sylfaen" w:cs="Times New Roman"/>
        </w:rPr>
        <w:t xml:space="preserve"> </w:t>
      </w:r>
      <w:r w:rsidRPr="00352E61">
        <w:rPr>
          <w:rFonts w:ascii="Sylfaen" w:eastAsia="Times New Roman" w:hAnsi="Sylfaen" w:cs="Sylfaen"/>
        </w:rPr>
        <w:lastRenderedPageBreak/>
        <w:t>კონგლომერატების</w:t>
      </w:r>
      <w:r w:rsidRPr="00352E61">
        <w:rPr>
          <w:rFonts w:ascii="Sylfaen" w:eastAsia="Times New Roman" w:hAnsi="Sylfaen" w:cs="Times New Roman"/>
        </w:rPr>
        <w:t xml:space="preserve"> </w:t>
      </w:r>
      <w:r w:rsidRPr="00352E61">
        <w:rPr>
          <w:rFonts w:ascii="Sylfaen" w:eastAsia="Times New Roman" w:hAnsi="Sylfaen" w:cs="Sylfaen"/>
        </w:rPr>
        <w:t>არა</w:t>
      </w:r>
      <w:r w:rsidRPr="00352E61">
        <w:rPr>
          <w:rFonts w:ascii="Sylfaen" w:eastAsia="Times New Roman" w:hAnsi="Sylfaen" w:cs="Times New Roman"/>
        </w:rPr>
        <w:t xml:space="preserve"> </w:t>
      </w:r>
      <w:r w:rsidRPr="00352E61">
        <w:rPr>
          <w:rFonts w:ascii="Sylfaen" w:eastAsia="Times New Roman" w:hAnsi="Sylfaen" w:cs="Sylfaen"/>
        </w:rPr>
        <w:t>გამწევი</w:t>
      </w:r>
      <w:r w:rsidRPr="00352E61">
        <w:rPr>
          <w:rFonts w:ascii="Sylfaen" w:eastAsia="Times New Roman" w:hAnsi="Sylfaen" w:cs="Times New Roman"/>
        </w:rPr>
        <w:t xml:space="preserve"> </w:t>
      </w:r>
      <w:r w:rsidRPr="00352E61">
        <w:rPr>
          <w:rFonts w:ascii="Sylfaen" w:eastAsia="Times New Roman" w:hAnsi="Sylfaen" w:cs="Sylfaen"/>
        </w:rPr>
        <w:t>ლინზები</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შუაშრეები</w:t>
      </w:r>
      <w:r w:rsidRPr="00352E61">
        <w:rPr>
          <w:rFonts w:ascii="Sylfaen" w:eastAsia="Times New Roman" w:hAnsi="Sylfaen" w:cs="Times New Roman"/>
        </w:rPr>
        <w:t xml:space="preserve"> 2-20</w:t>
      </w:r>
      <w:r w:rsidRPr="00352E61">
        <w:rPr>
          <w:rFonts w:ascii="Sylfaen" w:eastAsia="Times New Roman" w:hAnsi="Sylfaen" w:cs="Sylfaen"/>
        </w:rPr>
        <w:t>მ</w:t>
      </w:r>
      <w:r w:rsidRPr="00352E61">
        <w:rPr>
          <w:rFonts w:ascii="Sylfaen" w:eastAsia="Times New Roman" w:hAnsi="Sylfaen" w:cs="Times New Roman"/>
        </w:rPr>
        <w:t xml:space="preserve"> </w:t>
      </w:r>
      <w:r w:rsidRPr="00352E61">
        <w:rPr>
          <w:rFonts w:ascii="Sylfaen" w:eastAsia="Times New Roman" w:hAnsi="Sylfaen" w:cs="Sylfaen"/>
        </w:rPr>
        <w:t>საზღვრებში</w:t>
      </w:r>
      <w:r w:rsidRPr="00352E61">
        <w:rPr>
          <w:rFonts w:ascii="Sylfaen" w:eastAsia="Times New Roman" w:hAnsi="Sylfaen" w:cs="Times New Roman"/>
        </w:rPr>
        <w:t xml:space="preserve">. </w:t>
      </w:r>
      <w:r w:rsidRPr="00352E61">
        <w:rPr>
          <w:rFonts w:ascii="Sylfaen" w:eastAsia="Times New Roman" w:hAnsi="Sylfaen" w:cs="Sylfaen"/>
        </w:rPr>
        <w:t>ფერადი</w:t>
      </w:r>
      <w:r w:rsidRPr="00352E61">
        <w:rPr>
          <w:rFonts w:ascii="Sylfaen" w:eastAsia="Times New Roman" w:hAnsi="Sylfaen" w:cs="Times New Roman"/>
        </w:rPr>
        <w:t xml:space="preserve"> </w:t>
      </w:r>
      <w:r w:rsidRPr="00352E61">
        <w:rPr>
          <w:rFonts w:ascii="Sylfaen" w:eastAsia="Times New Roman" w:hAnsi="Sylfaen" w:cs="Sylfaen"/>
        </w:rPr>
        <w:t>წყების</w:t>
      </w:r>
      <w:r w:rsidRPr="00352E61">
        <w:rPr>
          <w:rFonts w:ascii="Sylfaen" w:eastAsia="Times New Roman" w:hAnsi="Sylfaen" w:cs="Times New Roman"/>
        </w:rPr>
        <w:t xml:space="preserve"> </w:t>
      </w:r>
      <w:r w:rsidRPr="00352E61">
        <w:rPr>
          <w:rFonts w:ascii="Sylfaen" w:eastAsia="Times New Roman" w:hAnsi="Sylfaen" w:cs="Sylfaen"/>
        </w:rPr>
        <w:t>მაქსიმალური</w:t>
      </w:r>
      <w:r w:rsidRPr="00352E61">
        <w:rPr>
          <w:rFonts w:ascii="Sylfaen" w:eastAsia="Times New Roman" w:hAnsi="Sylfaen" w:cs="Times New Roman"/>
        </w:rPr>
        <w:t xml:space="preserve"> </w:t>
      </w:r>
      <w:r w:rsidRPr="00352E61">
        <w:rPr>
          <w:rFonts w:ascii="Sylfaen" w:eastAsia="Times New Roman" w:hAnsi="Sylfaen" w:cs="Sylfaen"/>
        </w:rPr>
        <w:t>სიმძლავრეები</w:t>
      </w:r>
      <w:r w:rsidRPr="00352E61">
        <w:rPr>
          <w:rFonts w:ascii="Sylfaen" w:eastAsia="Times New Roman" w:hAnsi="Sylfaen" w:cs="Times New Roman"/>
        </w:rPr>
        <w:t xml:space="preserve"> 450-500</w:t>
      </w:r>
      <w:r w:rsidRPr="00352E61">
        <w:rPr>
          <w:rFonts w:ascii="Sylfaen" w:eastAsia="Times New Roman" w:hAnsi="Sylfaen" w:cs="Sylfaen"/>
        </w:rPr>
        <w:t>მ</w:t>
      </w:r>
      <w:r w:rsidRPr="00352E61">
        <w:rPr>
          <w:rFonts w:ascii="Sylfaen" w:eastAsia="Times New Roman" w:hAnsi="Sylfaen" w:cs="Times New Roman"/>
        </w:rPr>
        <w:t xml:space="preserve"> </w:t>
      </w:r>
      <w:r w:rsidRPr="00352E61">
        <w:rPr>
          <w:rFonts w:ascii="Sylfaen" w:eastAsia="Times New Roman" w:hAnsi="Sylfaen" w:cs="Sylfaen"/>
        </w:rPr>
        <w:t>აღწევს</w:t>
      </w:r>
      <w:r w:rsidRPr="00352E61">
        <w:rPr>
          <w:rFonts w:ascii="Sylfaen" w:eastAsia="Times New Roman" w:hAnsi="Sylfaen" w:cs="Times New Roman"/>
        </w:rPr>
        <w:t xml:space="preserve">, </w:t>
      </w:r>
      <w:r w:rsidRPr="00352E61">
        <w:rPr>
          <w:rFonts w:ascii="Sylfaen" w:eastAsia="Times New Roman" w:hAnsi="Sylfaen" w:cs="Sylfaen"/>
        </w:rPr>
        <w:t>ზოგგან</w:t>
      </w:r>
      <w:r w:rsidRPr="00352E61">
        <w:rPr>
          <w:rFonts w:ascii="Sylfaen" w:eastAsia="Times New Roman" w:hAnsi="Sylfaen" w:cs="Times New Roman"/>
        </w:rPr>
        <w:t xml:space="preserve"> </w:t>
      </w:r>
      <w:r w:rsidRPr="00352E61">
        <w:rPr>
          <w:rFonts w:ascii="Sylfaen" w:eastAsia="Times New Roman" w:hAnsi="Sylfaen" w:cs="Sylfaen"/>
        </w:rPr>
        <w:t>ეცემა</w:t>
      </w:r>
      <w:r w:rsidRPr="00352E61">
        <w:rPr>
          <w:rFonts w:ascii="Sylfaen" w:eastAsia="Times New Roman" w:hAnsi="Sylfaen" w:cs="Times New Roman"/>
        </w:rPr>
        <w:t xml:space="preserve"> 150-180</w:t>
      </w:r>
      <w:r w:rsidRPr="00352E61">
        <w:rPr>
          <w:rFonts w:ascii="Sylfaen" w:eastAsia="Times New Roman" w:hAnsi="Sylfaen" w:cs="Sylfaen"/>
        </w:rPr>
        <w:t>მ</w:t>
      </w:r>
      <w:r w:rsidRPr="00352E61">
        <w:rPr>
          <w:rFonts w:ascii="Sylfaen" w:eastAsia="Times New Roman" w:hAnsi="Sylfaen" w:cs="Times New Roman"/>
        </w:rPr>
        <w:t>-</w:t>
      </w:r>
      <w:r w:rsidRPr="00352E61">
        <w:rPr>
          <w:rFonts w:ascii="Sylfaen" w:eastAsia="Times New Roman" w:hAnsi="Sylfaen" w:cs="Sylfaen"/>
        </w:rPr>
        <w:t>მდე</w:t>
      </w:r>
      <w:r w:rsidRPr="00352E61">
        <w:rPr>
          <w:rFonts w:ascii="Sylfaen" w:eastAsia="Times New Roman" w:hAnsi="Sylfaen" w:cs="Times New Roman"/>
        </w:rPr>
        <w:t>.</w:t>
      </w:r>
    </w:p>
    <w:p w:rsidR="00352E61" w:rsidRPr="00352E61" w:rsidRDefault="00352E61" w:rsidP="00352E61">
      <w:pPr>
        <w:jc w:val="both"/>
        <w:rPr>
          <w:rFonts w:ascii="Sylfaen" w:eastAsia="Times New Roman" w:hAnsi="Sylfaen" w:cs="Times New Roman"/>
          <w:lang w:val="ka-GE"/>
        </w:rPr>
      </w:pPr>
      <w:r w:rsidRPr="00352E61">
        <w:rPr>
          <w:rFonts w:ascii="Sylfaen" w:eastAsia="Times New Roman" w:hAnsi="Sylfaen" w:cs="Times New Roman"/>
          <w:lang w:val="ka-GE"/>
        </w:rPr>
        <w:t xml:space="preserve">  </w:t>
      </w:r>
      <w:r w:rsidRPr="00352E61">
        <w:rPr>
          <w:rFonts w:ascii="Sylfaen" w:eastAsia="Times New Roman" w:hAnsi="Sylfaen" w:cs="Sylfaen"/>
        </w:rPr>
        <w:t>საკვლევ</w:t>
      </w:r>
      <w:r w:rsidRPr="00352E61">
        <w:rPr>
          <w:rFonts w:ascii="Sylfaen" w:eastAsia="Times New Roman" w:hAnsi="Sylfaen" w:cs="Times New Roman"/>
        </w:rPr>
        <w:t xml:space="preserve"> </w:t>
      </w:r>
      <w:r w:rsidRPr="00352E61">
        <w:rPr>
          <w:rFonts w:ascii="Sylfaen" w:eastAsia="Times New Roman" w:hAnsi="Sylfaen" w:cs="Sylfaen"/>
        </w:rPr>
        <w:t>ტერიტორიაზე</w:t>
      </w:r>
      <w:r w:rsidRPr="00352E61">
        <w:rPr>
          <w:rFonts w:ascii="Sylfaen" w:eastAsia="Times New Roman" w:hAnsi="Sylfaen" w:cs="Times New Roman"/>
        </w:rPr>
        <w:t xml:space="preserve"> </w:t>
      </w:r>
      <w:r w:rsidRPr="00352E61">
        <w:rPr>
          <w:rFonts w:ascii="Sylfaen" w:eastAsia="Times New Roman" w:hAnsi="Sylfaen" w:cs="Sylfaen"/>
        </w:rPr>
        <w:t>ფართო</w:t>
      </w:r>
      <w:r w:rsidRPr="00352E61">
        <w:rPr>
          <w:rFonts w:ascii="Sylfaen" w:eastAsia="Times New Roman" w:hAnsi="Sylfaen" w:cs="Times New Roman"/>
        </w:rPr>
        <w:t xml:space="preserve"> </w:t>
      </w:r>
      <w:r w:rsidRPr="00352E61">
        <w:rPr>
          <w:rFonts w:ascii="Sylfaen" w:eastAsia="Times New Roman" w:hAnsi="Sylfaen" w:cs="Sylfaen"/>
        </w:rPr>
        <w:t>გავრცელებით</w:t>
      </w:r>
      <w:r w:rsidRPr="00352E61">
        <w:rPr>
          <w:rFonts w:ascii="Sylfaen" w:eastAsia="Times New Roman" w:hAnsi="Sylfaen" w:cs="Times New Roman"/>
        </w:rPr>
        <w:t xml:space="preserve"> </w:t>
      </w:r>
      <w:r w:rsidRPr="00352E61">
        <w:rPr>
          <w:rFonts w:ascii="Sylfaen" w:eastAsia="Times New Roman" w:hAnsi="Sylfaen" w:cs="Sylfaen"/>
        </w:rPr>
        <w:t>სარგებლობენ</w:t>
      </w:r>
      <w:r w:rsidRPr="00352E61">
        <w:rPr>
          <w:rFonts w:ascii="Sylfaen" w:eastAsia="Times New Roman" w:hAnsi="Sylfaen" w:cs="Times New Roman"/>
        </w:rPr>
        <w:t xml:space="preserve"> </w:t>
      </w:r>
      <w:r w:rsidRPr="00352E61">
        <w:rPr>
          <w:rFonts w:ascii="Sylfaen" w:eastAsia="Times New Roman" w:hAnsi="Sylfaen" w:cs="Sylfaen"/>
          <w:b/>
        </w:rPr>
        <w:t>მდინარეული</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b/>
        </w:rPr>
        <w:t>ფერდობული</w:t>
      </w:r>
      <w:r w:rsidRPr="00352E61">
        <w:rPr>
          <w:rFonts w:ascii="Sylfaen" w:eastAsia="Times New Roman" w:hAnsi="Sylfaen" w:cs="Times New Roman"/>
        </w:rPr>
        <w:t xml:space="preserve"> </w:t>
      </w:r>
      <w:r w:rsidRPr="00352E61">
        <w:rPr>
          <w:rFonts w:ascii="Sylfaen" w:eastAsia="Times New Roman" w:hAnsi="Sylfaen" w:cs="Sylfaen"/>
        </w:rPr>
        <w:t>ნალექები</w:t>
      </w:r>
      <w:r w:rsidRPr="00352E61">
        <w:rPr>
          <w:rFonts w:ascii="Sylfaen" w:eastAsia="Times New Roman" w:hAnsi="Sylfaen" w:cs="Times New Roman"/>
        </w:rPr>
        <w:t xml:space="preserve">. </w:t>
      </w:r>
      <w:r w:rsidRPr="00352E61">
        <w:rPr>
          <w:rFonts w:ascii="Sylfaen" w:eastAsia="Times New Roman" w:hAnsi="Sylfaen" w:cs="Sylfaen"/>
        </w:rPr>
        <w:t>მდინარეული</w:t>
      </w:r>
      <w:r w:rsidRPr="00352E61">
        <w:rPr>
          <w:rFonts w:ascii="Sylfaen" w:eastAsia="Times New Roman" w:hAnsi="Sylfaen" w:cs="Times New Roman"/>
        </w:rPr>
        <w:t xml:space="preserve"> </w:t>
      </w:r>
      <w:r w:rsidRPr="00352E61">
        <w:rPr>
          <w:rFonts w:ascii="Sylfaen" w:eastAsia="Times New Roman" w:hAnsi="Sylfaen" w:cs="Sylfaen"/>
        </w:rPr>
        <w:t>ნალექები</w:t>
      </w:r>
      <w:r w:rsidRPr="00352E61">
        <w:rPr>
          <w:rFonts w:ascii="Sylfaen" w:eastAsia="Times New Roman" w:hAnsi="Sylfaen" w:cs="Times New Roman"/>
        </w:rPr>
        <w:t xml:space="preserve">  </w:t>
      </w:r>
      <w:r w:rsidRPr="00352E61">
        <w:rPr>
          <w:rFonts w:ascii="Sylfaen" w:eastAsia="Times New Roman" w:hAnsi="Sylfaen" w:cs="Sylfaen"/>
        </w:rPr>
        <w:t>აგებენ</w:t>
      </w:r>
      <w:r w:rsidRPr="00352E61">
        <w:rPr>
          <w:rFonts w:ascii="Sylfaen" w:eastAsia="Times New Roman" w:hAnsi="Sylfaen" w:cs="Times New Roman"/>
        </w:rPr>
        <w:t xml:space="preserve"> </w:t>
      </w:r>
      <w:r w:rsidRPr="00352E61">
        <w:rPr>
          <w:rFonts w:ascii="Sylfaen" w:eastAsia="Times New Roman" w:hAnsi="Sylfaen" w:cs="Sylfaen"/>
        </w:rPr>
        <w:t>სხვადასხვა</w:t>
      </w:r>
      <w:r w:rsidRPr="00352E61">
        <w:rPr>
          <w:rFonts w:ascii="Sylfaen" w:eastAsia="Times New Roman" w:hAnsi="Sylfaen" w:cs="Times New Roman"/>
        </w:rPr>
        <w:t xml:space="preserve"> </w:t>
      </w:r>
      <w:r w:rsidRPr="00352E61">
        <w:rPr>
          <w:rFonts w:ascii="Sylfaen" w:eastAsia="Times New Roman" w:hAnsi="Sylfaen" w:cs="Sylfaen"/>
        </w:rPr>
        <w:t>ჰიფსომეტრიულ</w:t>
      </w:r>
      <w:r w:rsidRPr="00352E61">
        <w:rPr>
          <w:rFonts w:ascii="Sylfaen" w:eastAsia="Times New Roman" w:hAnsi="Sylfaen" w:cs="Times New Roman"/>
        </w:rPr>
        <w:t xml:space="preserve"> </w:t>
      </w:r>
      <w:r w:rsidRPr="00352E61">
        <w:rPr>
          <w:rFonts w:ascii="Sylfaen" w:eastAsia="Times New Roman" w:hAnsi="Sylfaen" w:cs="Sylfaen"/>
        </w:rPr>
        <w:t>დონეზე</w:t>
      </w:r>
      <w:r w:rsidRPr="00352E61">
        <w:rPr>
          <w:rFonts w:ascii="Sylfaen" w:eastAsia="Times New Roman" w:hAnsi="Sylfaen" w:cs="Times New Roman"/>
        </w:rPr>
        <w:t xml:space="preserve"> </w:t>
      </w:r>
      <w:r w:rsidRPr="00352E61">
        <w:rPr>
          <w:rFonts w:ascii="Sylfaen" w:eastAsia="Times New Roman" w:hAnsi="Sylfaen" w:cs="Sylfaen"/>
        </w:rPr>
        <w:t>განლაგებულ</w:t>
      </w:r>
      <w:r w:rsidRPr="00352E61">
        <w:rPr>
          <w:rFonts w:ascii="Sylfaen" w:eastAsia="Times New Roman" w:hAnsi="Sylfaen" w:cs="Times New Roman"/>
        </w:rPr>
        <w:t xml:space="preserve"> </w:t>
      </w:r>
      <w:r w:rsidRPr="00352E61">
        <w:rPr>
          <w:rFonts w:ascii="Sylfaen" w:eastAsia="Times New Roman" w:hAnsi="Sylfaen" w:cs="Sylfaen"/>
        </w:rPr>
        <w:t>მდ</w:t>
      </w:r>
      <w:r w:rsidRPr="00352E61">
        <w:rPr>
          <w:rFonts w:ascii="Sylfaen" w:eastAsia="Times New Roman" w:hAnsi="Sylfaen" w:cs="Times New Roman"/>
        </w:rPr>
        <w:t xml:space="preserve">. </w:t>
      </w:r>
      <w:r w:rsidRPr="00352E61">
        <w:rPr>
          <w:rFonts w:ascii="Sylfaen" w:eastAsia="Times New Roman" w:hAnsi="Sylfaen" w:cs="Sylfaen"/>
        </w:rPr>
        <w:t>მდ</w:t>
      </w:r>
      <w:r w:rsidRPr="00352E61">
        <w:rPr>
          <w:rFonts w:ascii="Sylfaen" w:eastAsia="Times New Roman" w:hAnsi="Sylfaen" w:cs="Times New Roman"/>
        </w:rPr>
        <w:t xml:space="preserve">. </w:t>
      </w:r>
      <w:r w:rsidRPr="00352E61">
        <w:rPr>
          <w:rFonts w:ascii="Sylfaen" w:eastAsia="Times New Roman" w:hAnsi="Sylfaen" w:cs="Sylfaen"/>
        </w:rPr>
        <w:t>მტკვრის</w:t>
      </w:r>
      <w:r w:rsidRPr="00352E61">
        <w:rPr>
          <w:rFonts w:ascii="Sylfaen" w:eastAsia="Times New Roman" w:hAnsi="Sylfaen" w:cs="Times New Roman"/>
        </w:rPr>
        <w:t xml:space="preserve">, </w:t>
      </w:r>
      <w:r w:rsidRPr="00352E61">
        <w:rPr>
          <w:rFonts w:ascii="Sylfaen" w:eastAsia="Times New Roman" w:hAnsi="Sylfaen" w:cs="Sylfaen"/>
        </w:rPr>
        <w:t>ქვაბლიანის</w:t>
      </w:r>
      <w:r w:rsidRPr="00352E61">
        <w:rPr>
          <w:rFonts w:ascii="Sylfaen" w:eastAsia="Times New Roman" w:hAnsi="Sylfaen" w:cs="Times New Roman"/>
        </w:rPr>
        <w:t xml:space="preserve">, </w:t>
      </w:r>
      <w:r w:rsidRPr="00352E61">
        <w:rPr>
          <w:rFonts w:ascii="Sylfaen" w:eastAsia="Times New Roman" w:hAnsi="Sylfaen" w:cs="Sylfaen"/>
        </w:rPr>
        <w:t>ფოცხოვის</w:t>
      </w:r>
      <w:r w:rsidRPr="00352E61">
        <w:rPr>
          <w:rFonts w:ascii="Sylfaen" w:eastAsia="Times New Roman" w:hAnsi="Sylfaen" w:cs="Times New Roman"/>
        </w:rPr>
        <w:t xml:space="preserve">, </w:t>
      </w:r>
      <w:r w:rsidRPr="00352E61">
        <w:rPr>
          <w:rFonts w:ascii="Sylfaen" w:eastAsia="Times New Roman" w:hAnsi="Sylfaen" w:cs="Sylfaen"/>
        </w:rPr>
        <w:t>ურაველის</w:t>
      </w:r>
      <w:r w:rsidRPr="00352E61">
        <w:rPr>
          <w:rFonts w:ascii="Sylfaen" w:eastAsia="Times New Roman" w:hAnsi="Sylfaen" w:cs="Times New Roman"/>
        </w:rPr>
        <w:t xml:space="preserve">, </w:t>
      </w:r>
      <w:r w:rsidRPr="00352E61">
        <w:rPr>
          <w:rFonts w:ascii="Sylfaen" w:eastAsia="Times New Roman" w:hAnsi="Sylfaen" w:cs="Sylfaen"/>
        </w:rPr>
        <w:t>ოცხეს</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ფარავანის</w:t>
      </w:r>
      <w:r w:rsidRPr="00352E61">
        <w:rPr>
          <w:rFonts w:ascii="Sylfaen" w:eastAsia="Times New Roman" w:hAnsi="Sylfaen" w:cs="Times New Roman"/>
        </w:rPr>
        <w:t xml:space="preserve"> </w:t>
      </w:r>
      <w:r w:rsidRPr="00352E61">
        <w:rPr>
          <w:rFonts w:ascii="Sylfaen" w:eastAsia="Times New Roman" w:hAnsi="Sylfaen" w:cs="Sylfaen"/>
        </w:rPr>
        <w:t>ტერასებს</w:t>
      </w:r>
      <w:r w:rsidRPr="00352E61">
        <w:rPr>
          <w:rFonts w:ascii="Sylfaen" w:eastAsia="Times New Roman" w:hAnsi="Sylfaen" w:cs="Times New Roman"/>
        </w:rPr>
        <w:t xml:space="preserve">. </w:t>
      </w:r>
      <w:r w:rsidRPr="00352E61">
        <w:rPr>
          <w:rFonts w:ascii="Sylfaen" w:eastAsia="Times New Roman" w:hAnsi="Sylfaen" w:cs="Sylfaen"/>
        </w:rPr>
        <w:t>მათგან</w:t>
      </w:r>
      <w:r w:rsidRPr="00352E61">
        <w:rPr>
          <w:rFonts w:ascii="Sylfaen" w:eastAsia="Times New Roman" w:hAnsi="Sylfaen" w:cs="Times New Roman"/>
        </w:rPr>
        <w:t xml:space="preserve"> </w:t>
      </w:r>
      <w:r w:rsidRPr="00352E61">
        <w:rPr>
          <w:rFonts w:ascii="Sylfaen" w:eastAsia="Times New Roman" w:hAnsi="Sylfaen" w:cs="Sylfaen"/>
        </w:rPr>
        <w:t>აკუმულაციური</w:t>
      </w:r>
      <w:r w:rsidRPr="00352E61">
        <w:rPr>
          <w:rFonts w:ascii="Sylfaen" w:eastAsia="Times New Roman" w:hAnsi="Sylfaen" w:cs="Times New Roman"/>
        </w:rPr>
        <w:t xml:space="preserve"> </w:t>
      </w:r>
      <w:r w:rsidRPr="00352E61">
        <w:rPr>
          <w:rFonts w:ascii="Sylfaen" w:eastAsia="Times New Roman" w:hAnsi="Sylfaen" w:cs="Sylfaen"/>
        </w:rPr>
        <w:t>ხასიათის</w:t>
      </w:r>
      <w:r w:rsidRPr="00352E61">
        <w:rPr>
          <w:rFonts w:ascii="Sylfaen" w:eastAsia="Times New Roman" w:hAnsi="Sylfaen" w:cs="Times New Roman"/>
        </w:rPr>
        <w:t xml:space="preserve"> </w:t>
      </w:r>
      <w:r w:rsidRPr="00352E61">
        <w:rPr>
          <w:rFonts w:ascii="Sylfaen" w:eastAsia="Times New Roman" w:hAnsi="Sylfaen" w:cs="Sylfaen"/>
        </w:rPr>
        <w:t>ტერასული</w:t>
      </w:r>
      <w:r w:rsidRPr="00352E61">
        <w:rPr>
          <w:rFonts w:ascii="Sylfaen" w:eastAsia="Times New Roman" w:hAnsi="Sylfaen" w:cs="Times New Roman"/>
        </w:rPr>
        <w:t xml:space="preserve"> </w:t>
      </w:r>
      <w:r w:rsidRPr="00352E61">
        <w:rPr>
          <w:rFonts w:ascii="Sylfaen" w:eastAsia="Times New Roman" w:hAnsi="Sylfaen" w:cs="Sylfaen"/>
        </w:rPr>
        <w:t>ნალექები</w:t>
      </w:r>
      <w:r w:rsidRPr="00352E61">
        <w:rPr>
          <w:rFonts w:ascii="Sylfaen" w:eastAsia="Times New Roman" w:hAnsi="Sylfaen" w:cs="Times New Roman"/>
        </w:rPr>
        <w:t xml:space="preserve"> </w:t>
      </w:r>
      <w:r w:rsidRPr="00352E61">
        <w:rPr>
          <w:rFonts w:ascii="Sylfaen" w:eastAsia="Times New Roman" w:hAnsi="Sylfaen" w:cs="Sylfaen"/>
        </w:rPr>
        <w:t>გვხვდება</w:t>
      </w:r>
      <w:r w:rsidRPr="00352E61">
        <w:rPr>
          <w:rFonts w:ascii="Sylfaen" w:eastAsia="Times New Roman" w:hAnsi="Sylfaen" w:cs="Times New Roman"/>
        </w:rPr>
        <w:t xml:space="preserve"> </w:t>
      </w:r>
      <w:r w:rsidRPr="00352E61">
        <w:rPr>
          <w:rFonts w:ascii="Sylfaen" w:eastAsia="Times New Roman" w:hAnsi="Sylfaen" w:cs="Sylfaen"/>
        </w:rPr>
        <w:t>მხოლოდ</w:t>
      </w:r>
      <w:r w:rsidRPr="00352E61">
        <w:rPr>
          <w:rFonts w:ascii="Sylfaen" w:eastAsia="Times New Roman" w:hAnsi="Sylfaen" w:cs="Times New Roman"/>
        </w:rPr>
        <w:t xml:space="preserve"> 49 </w:t>
      </w:r>
      <w:r w:rsidRPr="00352E61">
        <w:rPr>
          <w:rFonts w:ascii="Sylfaen" w:eastAsia="Times New Roman" w:hAnsi="Sylfaen" w:cs="Sylfaen"/>
        </w:rPr>
        <w:t>მდინარეთა</w:t>
      </w:r>
      <w:r w:rsidRPr="00352E61">
        <w:rPr>
          <w:rFonts w:ascii="Sylfaen" w:eastAsia="Times New Roman" w:hAnsi="Sylfaen" w:cs="Times New Roman"/>
        </w:rPr>
        <w:t xml:space="preserve"> </w:t>
      </w:r>
      <w:r w:rsidRPr="00352E61">
        <w:rPr>
          <w:rFonts w:ascii="Sylfaen" w:eastAsia="Times New Roman" w:hAnsi="Sylfaen" w:cs="Sylfaen"/>
        </w:rPr>
        <w:t>კალაპოტებში</w:t>
      </w:r>
      <w:r w:rsidRPr="00352E61">
        <w:rPr>
          <w:rFonts w:ascii="Sylfaen" w:eastAsia="Times New Roman" w:hAnsi="Sylfaen" w:cs="Times New Roman"/>
        </w:rPr>
        <w:t xml:space="preserve">, </w:t>
      </w:r>
      <w:r w:rsidRPr="00352E61">
        <w:rPr>
          <w:rFonts w:ascii="Sylfaen" w:eastAsia="Times New Roman" w:hAnsi="Sylfaen" w:cs="Sylfaen"/>
        </w:rPr>
        <w:t>ჭალისა</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ჭალისზედა</w:t>
      </w:r>
      <w:r w:rsidRPr="00352E61">
        <w:rPr>
          <w:rFonts w:ascii="Sylfaen" w:eastAsia="Times New Roman" w:hAnsi="Sylfaen" w:cs="Times New Roman"/>
        </w:rPr>
        <w:t xml:space="preserve"> </w:t>
      </w:r>
      <w:r w:rsidRPr="00352E61">
        <w:rPr>
          <w:rFonts w:ascii="Sylfaen" w:eastAsia="Times New Roman" w:hAnsi="Sylfaen" w:cs="Sylfaen"/>
        </w:rPr>
        <w:t>დაბალი</w:t>
      </w:r>
      <w:r w:rsidRPr="00352E61">
        <w:rPr>
          <w:rFonts w:ascii="Sylfaen" w:eastAsia="Times New Roman" w:hAnsi="Sylfaen" w:cs="Times New Roman"/>
        </w:rPr>
        <w:t xml:space="preserve"> </w:t>
      </w:r>
      <w:r w:rsidRPr="00352E61">
        <w:rPr>
          <w:rFonts w:ascii="Sylfaen" w:eastAsia="Times New Roman" w:hAnsi="Sylfaen" w:cs="Sylfaen"/>
        </w:rPr>
        <w:t>ტერასების</w:t>
      </w:r>
      <w:r w:rsidRPr="00352E61">
        <w:rPr>
          <w:rFonts w:ascii="Sylfaen" w:eastAsia="Times New Roman" w:hAnsi="Sylfaen" w:cs="Times New Roman"/>
        </w:rPr>
        <w:t xml:space="preserve"> </w:t>
      </w:r>
      <w:r w:rsidRPr="00352E61">
        <w:rPr>
          <w:rFonts w:ascii="Sylfaen" w:eastAsia="Times New Roman" w:hAnsi="Sylfaen" w:cs="Sylfaen"/>
        </w:rPr>
        <w:t>ჭრილებში</w:t>
      </w:r>
      <w:r w:rsidRPr="00352E61">
        <w:rPr>
          <w:rFonts w:ascii="Sylfaen" w:eastAsia="Times New Roman" w:hAnsi="Sylfaen" w:cs="Times New Roman"/>
        </w:rPr>
        <w:t xml:space="preserve">, </w:t>
      </w:r>
      <w:r w:rsidRPr="00352E61">
        <w:rPr>
          <w:rFonts w:ascii="Sylfaen" w:eastAsia="Times New Roman" w:hAnsi="Sylfaen" w:cs="Sylfaen"/>
        </w:rPr>
        <w:t>ყველა</w:t>
      </w:r>
      <w:r w:rsidRPr="00352E61">
        <w:rPr>
          <w:rFonts w:ascii="Sylfaen" w:eastAsia="Times New Roman" w:hAnsi="Sylfaen" w:cs="Times New Roman"/>
        </w:rPr>
        <w:t xml:space="preserve"> </w:t>
      </w:r>
      <w:r w:rsidRPr="00352E61">
        <w:rPr>
          <w:rFonts w:ascii="Sylfaen" w:eastAsia="Times New Roman" w:hAnsi="Sylfaen" w:cs="Sylfaen"/>
        </w:rPr>
        <w:t>დანარჩენი</w:t>
      </w:r>
      <w:r w:rsidRPr="00352E61">
        <w:rPr>
          <w:rFonts w:ascii="Sylfaen" w:eastAsia="Times New Roman" w:hAnsi="Sylfaen" w:cs="Times New Roman"/>
        </w:rPr>
        <w:t xml:space="preserve"> </w:t>
      </w:r>
      <w:r w:rsidRPr="00352E61">
        <w:rPr>
          <w:rFonts w:ascii="Sylfaen" w:eastAsia="Times New Roman" w:hAnsi="Sylfaen" w:cs="Sylfaen"/>
        </w:rPr>
        <w:t>ტერასა</w:t>
      </w:r>
      <w:r w:rsidRPr="00352E61">
        <w:rPr>
          <w:rFonts w:ascii="Sylfaen" w:eastAsia="Times New Roman" w:hAnsi="Sylfaen" w:cs="Times New Roman"/>
        </w:rPr>
        <w:t xml:space="preserve"> </w:t>
      </w:r>
      <w:r w:rsidRPr="00352E61">
        <w:rPr>
          <w:rFonts w:ascii="Sylfaen" w:eastAsia="Times New Roman" w:hAnsi="Sylfaen" w:cs="Sylfaen"/>
        </w:rPr>
        <w:t>შერეული</w:t>
      </w:r>
      <w:r w:rsidRPr="00352E61">
        <w:rPr>
          <w:rFonts w:ascii="Sylfaen" w:eastAsia="Times New Roman" w:hAnsi="Sylfaen" w:cs="Times New Roman"/>
        </w:rPr>
        <w:t xml:space="preserve"> </w:t>
      </w:r>
      <w:r w:rsidRPr="00352E61">
        <w:rPr>
          <w:rFonts w:ascii="Sylfaen" w:eastAsia="Times New Roman" w:hAnsi="Sylfaen" w:cs="Sylfaen"/>
        </w:rPr>
        <w:t>ხასიათისაა</w:t>
      </w:r>
      <w:r w:rsidRPr="00352E61">
        <w:rPr>
          <w:rFonts w:ascii="Sylfaen" w:eastAsia="Times New Roman" w:hAnsi="Sylfaen" w:cs="Times New Roman"/>
        </w:rPr>
        <w:t xml:space="preserve">, </w:t>
      </w:r>
      <w:r w:rsidRPr="00352E61">
        <w:rPr>
          <w:rFonts w:ascii="Sylfaen" w:eastAsia="Times New Roman" w:hAnsi="Sylfaen" w:cs="Sylfaen"/>
        </w:rPr>
        <w:t>რომელთა</w:t>
      </w:r>
      <w:r w:rsidRPr="00352E61">
        <w:rPr>
          <w:rFonts w:ascii="Sylfaen" w:eastAsia="Times New Roman" w:hAnsi="Sylfaen" w:cs="Times New Roman"/>
        </w:rPr>
        <w:t xml:space="preserve"> </w:t>
      </w:r>
      <w:r w:rsidRPr="00352E61">
        <w:rPr>
          <w:rFonts w:ascii="Sylfaen" w:eastAsia="Times New Roman" w:hAnsi="Sylfaen" w:cs="Sylfaen"/>
        </w:rPr>
        <w:t>საფეხურებში</w:t>
      </w:r>
      <w:r w:rsidRPr="00352E61">
        <w:rPr>
          <w:rFonts w:ascii="Sylfaen" w:eastAsia="Times New Roman" w:hAnsi="Sylfaen" w:cs="Times New Roman"/>
        </w:rPr>
        <w:t xml:space="preserve"> </w:t>
      </w:r>
      <w:r w:rsidRPr="00352E61">
        <w:rPr>
          <w:rFonts w:ascii="Sylfaen" w:eastAsia="Times New Roman" w:hAnsi="Sylfaen" w:cs="Sylfaen"/>
        </w:rPr>
        <w:t>გაშიშვლებული</w:t>
      </w:r>
      <w:r w:rsidRPr="00352E61">
        <w:rPr>
          <w:rFonts w:ascii="Sylfaen" w:eastAsia="Times New Roman" w:hAnsi="Sylfaen" w:cs="Times New Roman"/>
        </w:rPr>
        <w:t xml:space="preserve"> </w:t>
      </w:r>
      <w:r w:rsidRPr="00352E61">
        <w:rPr>
          <w:rFonts w:ascii="Sylfaen" w:eastAsia="Times New Roman" w:hAnsi="Sylfaen" w:cs="Sylfaen"/>
        </w:rPr>
        <w:t>ალუვიონი</w:t>
      </w:r>
      <w:r w:rsidRPr="00352E61">
        <w:rPr>
          <w:rFonts w:ascii="Sylfaen" w:eastAsia="Times New Roman" w:hAnsi="Sylfaen" w:cs="Times New Roman"/>
        </w:rPr>
        <w:t xml:space="preserve"> </w:t>
      </w:r>
      <w:r w:rsidRPr="00352E61">
        <w:rPr>
          <w:rFonts w:ascii="Sylfaen" w:eastAsia="Times New Roman" w:hAnsi="Sylfaen" w:cs="Sylfaen"/>
        </w:rPr>
        <w:t>განლაგებულია</w:t>
      </w:r>
      <w:r w:rsidRPr="00352E61">
        <w:rPr>
          <w:rFonts w:ascii="Sylfaen" w:eastAsia="Times New Roman" w:hAnsi="Sylfaen" w:cs="Times New Roman"/>
        </w:rPr>
        <w:t xml:space="preserve"> </w:t>
      </w:r>
      <w:r w:rsidRPr="00352E61">
        <w:rPr>
          <w:rFonts w:ascii="Sylfaen" w:eastAsia="Times New Roman" w:hAnsi="Sylfaen" w:cs="Sylfaen"/>
        </w:rPr>
        <w:t>ძირითადი</w:t>
      </w:r>
      <w:r w:rsidRPr="00352E61">
        <w:rPr>
          <w:rFonts w:ascii="Sylfaen" w:eastAsia="Times New Roman" w:hAnsi="Sylfaen" w:cs="Times New Roman"/>
        </w:rPr>
        <w:t xml:space="preserve"> </w:t>
      </w:r>
      <w:r w:rsidRPr="00352E61">
        <w:rPr>
          <w:rFonts w:ascii="Sylfaen" w:eastAsia="Times New Roman" w:hAnsi="Sylfaen" w:cs="Sylfaen"/>
        </w:rPr>
        <w:t>ქანების</w:t>
      </w:r>
      <w:r w:rsidRPr="00352E61">
        <w:rPr>
          <w:rFonts w:ascii="Sylfaen" w:eastAsia="Times New Roman" w:hAnsi="Sylfaen" w:cs="Times New Roman"/>
        </w:rPr>
        <w:t xml:space="preserve"> </w:t>
      </w:r>
      <w:r w:rsidRPr="00352E61">
        <w:rPr>
          <w:rFonts w:ascii="Sylfaen" w:eastAsia="Times New Roman" w:hAnsi="Sylfaen" w:cs="Sylfaen"/>
        </w:rPr>
        <w:t>ეროზიულ</w:t>
      </w:r>
      <w:r w:rsidRPr="00352E61">
        <w:rPr>
          <w:rFonts w:ascii="Sylfaen" w:eastAsia="Times New Roman" w:hAnsi="Sylfaen" w:cs="Times New Roman"/>
        </w:rPr>
        <w:t xml:space="preserve"> </w:t>
      </w:r>
      <w:r w:rsidRPr="00352E61">
        <w:rPr>
          <w:rFonts w:ascii="Sylfaen" w:eastAsia="Times New Roman" w:hAnsi="Sylfaen" w:cs="Sylfaen"/>
        </w:rPr>
        <w:t>ზედაპირებზე</w:t>
      </w:r>
      <w:r w:rsidRPr="00352E61">
        <w:rPr>
          <w:rFonts w:ascii="Sylfaen" w:eastAsia="Times New Roman" w:hAnsi="Sylfaen" w:cs="Times New Roman"/>
        </w:rPr>
        <w:t xml:space="preserve">. </w:t>
      </w:r>
      <w:r w:rsidRPr="00352E61">
        <w:rPr>
          <w:rFonts w:ascii="Sylfaen" w:eastAsia="Times New Roman" w:hAnsi="Sylfaen" w:cs="Sylfaen"/>
        </w:rPr>
        <w:t>დაბალი</w:t>
      </w:r>
      <w:r w:rsidRPr="00352E61">
        <w:rPr>
          <w:rFonts w:ascii="Sylfaen" w:eastAsia="Times New Roman" w:hAnsi="Sylfaen" w:cs="Times New Roman"/>
        </w:rPr>
        <w:t xml:space="preserve"> </w:t>
      </w:r>
      <w:r w:rsidRPr="00352E61">
        <w:rPr>
          <w:rFonts w:ascii="Sylfaen" w:eastAsia="Times New Roman" w:hAnsi="Sylfaen" w:cs="Sylfaen"/>
        </w:rPr>
        <w:t>ტერასების</w:t>
      </w:r>
      <w:r w:rsidRPr="00352E61">
        <w:rPr>
          <w:rFonts w:ascii="Sylfaen" w:eastAsia="Times New Roman" w:hAnsi="Sylfaen" w:cs="Times New Roman"/>
        </w:rPr>
        <w:t xml:space="preserve"> </w:t>
      </w:r>
      <w:r w:rsidRPr="00352E61">
        <w:rPr>
          <w:rFonts w:ascii="Sylfaen" w:eastAsia="Times New Roman" w:hAnsi="Sylfaen" w:cs="Sylfaen"/>
        </w:rPr>
        <w:t>ჭრილები</w:t>
      </w:r>
      <w:r w:rsidRPr="00352E61">
        <w:rPr>
          <w:rFonts w:ascii="Sylfaen" w:eastAsia="Times New Roman" w:hAnsi="Sylfaen" w:cs="Times New Roman"/>
        </w:rPr>
        <w:t xml:space="preserve"> </w:t>
      </w:r>
      <w:r w:rsidRPr="00352E61">
        <w:rPr>
          <w:rFonts w:ascii="Sylfaen" w:eastAsia="Times New Roman" w:hAnsi="Sylfaen" w:cs="Sylfaen"/>
        </w:rPr>
        <w:t>ლითოფაციალურად</w:t>
      </w:r>
      <w:r w:rsidRPr="00352E61">
        <w:rPr>
          <w:rFonts w:ascii="Sylfaen" w:eastAsia="Times New Roman" w:hAnsi="Sylfaen" w:cs="Times New Roman"/>
        </w:rPr>
        <w:t xml:space="preserve"> </w:t>
      </w:r>
      <w:r w:rsidRPr="00352E61">
        <w:rPr>
          <w:rFonts w:ascii="Sylfaen" w:eastAsia="Times New Roman" w:hAnsi="Sylfaen" w:cs="Sylfaen"/>
        </w:rPr>
        <w:t>ძირითადად</w:t>
      </w:r>
      <w:r w:rsidRPr="00352E61">
        <w:rPr>
          <w:rFonts w:ascii="Sylfaen" w:eastAsia="Times New Roman" w:hAnsi="Sylfaen" w:cs="Times New Roman"/>
        </w:rPr>
        <w:t xml:space="preserve"> </w:t>
      </w:r>
      <w:r w:rsidRPr="00352E61">
        <w:rPr>
          <w:rFonts w:ascii="Sylfaen" w:eastAsia="Times New Roman" w:hAnsi="Sylfaen" w:cs="Sylfaen"/>
        </w:rPr>
        <w:t>წარმოდგენილია</w:t>
      </w:r>
      <w:r w:rsidRPr="00352E61">
        <w:rPr>
          <w:rFonts w:ascii="Sylfaen" w:eastAsia="Times New Roman" w:hAnsi="Sylfaen" w:cs="Times New Roman"/>
        </w:rPr>
        <w:t xml:space="preserve"> </w:t>
      </w:r>
      <w:r w:rsidRPr="00352E61">
        <w:rPr>
          <w:rFonts w:ascii="Sylfaen" w:eastAsia="Times New Roman" w:hAnsi="Sylfaen" w:cs="Sylfaen"/>
        </w:rPr>
        <w:t>ფხვიერი</w:t>
      </w:r>
      <w:r w:rsidRPr="00352E61">
        <w:rPr>
          <w:rFonts w:ascii="Sylfaen" w:eastAsia="Times New Roman" w:hAnsi="Sylfaen" w:cs="Times New Roman"/>
        </w:rPr>
        <w:t xml:space="preserve"> </w:t>
      </w:r>
      <w:r w:rsidRPr="00352E61">
        <w:rPr>
          <w:rFonts w:ascii="Sylfaen" w:eastAsia="Times New Roman" w:hAnsi="Sylfaen" w:cs="Sylfaen"/>
        </w:rPr>
        <w:t>აგებულების</w:t>
      </w:r>
      <w:r w:rsidRPr="00352E61">
        <w:rPr>
          <w:rFonts w:ascii="Sylfaen" w:eastAsia="Times New Roman" w:hAnsi="Sylfaen" w:cs="Times New Roman"/>
        </w:rPr>
        <w:t xml:space="preserve"> </w:t>
      </w:r>
      <w:r w:rsidRPr="00352E61">
        <w:rPr>
          <w:rFonts w:ascii="Sylfaen" w:eastAsia="Times New Roman" w:hAnsi="Sylfaen" w:cs="Sylfaen"/>
        </w:rPr>
        <w:t>კენჭნარ</w:t>
      </w:r>
      <w:r w:rsidRPr="00352E61">
        <w:rPr>
          <w:rFonts w:ascii="Sylfaen" w:eastAsia="Times New Roman" w:hAnsi="Sylfaen" w:cs="Times New Roman"/>
        </w:rPr>
        <w:t>-</w:t>
      </w:r>
      <w:r w:rsidRPr="00352E61">
        <w:rPr>
          <w:rFonts w:ascii="Sylfaen" w:eastAsia="Times New Roman" w:hAnsi="Sylfaen" w:cs="Sylfaen"/>
        </w:rPr>
        <w:t>კაჭარის</w:t>
      </w:r>
      <w:r w:rsidRPr="00352E61">
        <w:rPr>
          <w:rFonts w:ascii="Sylfaen" w:eastAsia="Times New Roman" w:hAnsi="Sylfaen" w:cs="Times New Roman"/>
        </w:rPr>
        <w:t xml:space="preserve"> </w:t>
      </w:r>
      <w:r w:rsidRPr="00352E61">
        <w:rPr>
          <w:rFonts w:ascii="Sylfaen" w:eastAsia="Times New Roman" w:hAnsi="Sylfaen" w:cs="Sylfaen"/>
        </w:rPr>
        <w:t>მსხვილი</w:t>
      </w:r>
      <w:r w:rsidRPr="00352E61">
        <w:rPr>
          <w:rFonts w:ascii="Sylfaen" w:eastAsia="Times New Roman" w:hAnsi="Sylfaen" w:cs="Times New Roman"/>
        </w:rPr>
        <w:t xml:space="preserve"> </w:t>
      </w:r>
      <w:r w:rsidRPr="00352E61">
        <w:rPr>
          <w:rFonts w:ascii="Sylfaen" w:eastAsia="Times New Roman" w:hAnsi="Sylfaen" w:cs="Sylfaen"/>
        </w:rPr>
        <w:t>ფრაქციით</w:t>
      </w:r>
      <w:r w:rsidRPr="00352E61">
        <w:rPr>
          <w:rFonts w:ascii="Sylfaen" w:eastAsia="Times New Roman" w:hAnsi="Sylfaen" w:cs="Times New Roman"/>
        </w:rPr>
        <w:t xml:space="preserve">, </w:t>
      </w:r>
      <w:r w:rsidRPr="00352E61">
        <w:rPr>
          <w:rFonts w:ascii="Sylfaen" w:eastAsia="Times New Roman" w:hAnsi="Sylfaen" w:cs="Sylfaen"/>
        </w:rPr>
        <w:t>შევსებული</w:t>
      </w:r>
      <w:r w:rsidRPr="00352E61">
        <w:rPr>
          <w:rFonts w:ascii="Sylfaen" w:eastAsia="Times New Roman" w:hAnsi="Sylfaen" w:cs="Times New Roman"/>
        </w:rPr>
        <w:t xml:space="preserve"> </w:t>
      </w:r>
      <w:r w:rsidRPr="00352E61">
        <w:rPr>
          <w:rFonts w:ascii="Sylfaen" w:eastAsia="Times New Roman" w:hAnsi="Sylfaen" w:cs="Sylfaen"/>
        </w:rPr>
        <w:t>ხრეშითა</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ქვიშით</w:t>
      </w:r>
      <w:r w:rsidRPr="00352E61">
        <w:rPr>
          <w:rFonts w:ascii="Sylfaen" w:eastAsia="Times New Roman" w:hAnsi="Sylfaen" w:cs="Times New Roman"/>
        </w:rPr>
        <w:t xml:space="preserve">. </w:t>
      </w:r>
      <w:r w:rsidRPr="00352E61">
        <w:rPr>
          <w:rFonts w:ascii="Sylfaen" w:eastAsia="Times New Roman" w:hAnsi="Sylfaen" w:cs="Sylfaen"/>
        </w:rPr>
        <w:t>მათი</w:t>
      </w:r>
      <w:r w:rsidRPr="00352E61">
        <w:rPr>
          <w:rFonts w:ascii="Sylfaen" w:eastAsia="Times New Roman" w:hAnsi="Sylfaen" w:cs="Times New Roman"/>
        </w:rPr>
        <w:t xml:space="preserve"> </w:t>
      </w:r>
      <w:r w:rsidRPr="00352E61">
        <w:rPr>
          <w:rFonts w:ascii="Sylfaen" w:eastAsia="Times New Roman" w:hAnsi="Sylfaen" w:cs="Sylfaen"/>
        </w:rPr>
        <w:t>სიმძლავრეები</w:t>
      </w:r>
      <w:r w:rsidRPr="00352E61">
        <w:rPr>
          <w:rFonts w:ascii="Sylfaen" w:eastAsia="Times New Roman" w:hAnsi="Sylfaen" w:cs="Times New Roman"/>
        </w:rPr>
        <w:t xml:space="preserve"> </w:t>
      </w:r>
      <w:r w:rsidRPr="00352E61">
        <w:rPr>
          <w:rFonts w:ascii="Sylfaen" w:eastAsia="Times New Roman" w:hAnsi="Sylfaen" w:cs="Sylfaen"/>
        </w:rPr>
        <w:t>ორ</w:t>
      </w:r>
      <w:r w:rsidRPr="00352E61">
        <w:rPr>
          <w:rFonts w:ascii="Sylfaen" w:eastAsia="Times New Roman" w:hAnsi="Sylfaen" w:cs="Times New Roman"/>
        </w:rPr>
        <w:t xml:space="preserve"> </w:t>
      </w:r>
      <w:r w:rsidRPr="00352E61">
        <w:rPr>
          <w:rFonts w:ascii="Sylfaen" w:eastAsia="Times New Roman" w:hAnsi="Sylfaen" w:cs="Sylfaen"/>
        </w:rPr>
        <w:t>ათეულ</w:t>
      </w:r>
      <w:r w:rsidRPr="00352E61">
        <w:rPr>
          <w:rFonts w:ascii="Sylfaen" w:eastAsia="Times New Roman" w:hAnsi="Sylfaen" w:cs="Times New Roman"/>
        </w:rPr>
        <w:t xml:space="preserve"> </w:t>
      </w:r>
      <w:r w:rsidRPr="00352E61">
        <w:rPr>
          <w:rFonts w:ascii="Sylfaen" w:eastAsia="Times New Roman" w:hAnsi="Sylfaen" w:cs="Sylfaen"/>
        </w:rPr>
        <w:t>მეტრამდე</w:t>
      </w:r>
      <w:r w:rsidRPr="00352E61">
        <w:rPr>
          <w:rFonts w:ascii="Sylfaen" w:eastAsia="Times New Roman" w:hAnsi="Sylfaen" w:cs="Times New Roman"/>
        </w:rPr>
        <w:t xml:space="preserve"> </w:t>
      </w:r>
      <w:r w:rsidRPr="00352E61">
        <w:rPr>
          <w:rFonts w:ascii="Sylfaen" w:eastAsia="Times New Roman" w:hAnsi="Sylfaen" w:cs="Sylfaen"/>
        </w:rPr>
        <w:t>აღწევს</w:t>
      </w:r>
      <w:r w:rsidRPr="00352E61">
        <w:rPr>
          <w:rFonts w:ascii="Sylfaen" w:eastAsia="Times New Roman" w:hAnsi="Sylfaen" w:cs="Times New Roman"/>
        </w:rPr>
        <w:t xml:space="preserve">. </w:t>
      </w:r>
      <w:r w:rsidRPr="00352E61">
        <w:rPr>
          <w:rFonts w:ascii="Sylfaen" w:eastAsia="Times New Roman" w:hAnsi="Sylfaen" w:cs="Sylfaen"/>
        </w:rPr>
        <w:t>მაღალი</w:t>
      </w:r>
      <w:r w:rsidRPr="00352E61">
        <w:rPr>
          <w:rFonts w:ascii="Sylfaen" w:eastAsia="Times New Roman" w:hAnsi="Sylfaen" w:cs="Times New Roman"/>
        </w:rPr>
        <w:t xml:space="preserve"> </w:t>
      </w:r>
      <w:r w:rsidRPr="00352E61">
        <w:rPr>
          <w:rFonts w:ascii="Sylfaen" w:eastAsia="Times New Roman" w:hAnsi="Sylfaen" w:cs="Sylfaen"/>
        </w:rPr>
        <w:t>ტერასების</w:t>
      </w:r>
      <w:r w:rsidRPr="00352E61">
        <w:rPr>
          <w:rFonts w:ascii="Sylfaen" w:eastAsia="Times New Roman" w:hAnsi="Sylfaen" w:cs="Times New Roman"/>
        </w:rPr>
        <w:t xml:space="preserve"> </w:t>
      </w:r>
      <w:r w:rsidRPr="00352E61">
        <w:rPr>
          <w:rFonts w:ascii="Sylfaen" w:eastAsia="Times New Roman" w:hAnsi="Sylfaen" w:cs="Sylfaen"/>
        </w:rPr>
        <w:t>ნალექები</w:t>
      </w:r>
      <w:r w:rsidRPr="00352E61">
        <w:rPr>
          <w:rFonts w:ascii="Sylfaen" w:eastAsia="Times New Roman" w:hAnsi="Sylfaen" w:cs="Times New Roman"/>
        </w:rPr>
        <w:t xml:space="preserve"> </w:t>
      </w:r>
      <w:r w:rsidRPr="00352E61">
        <w:rPr>
          <w:rFonts w:ascii="Sylfaen" w:eastAsia="Times New Roman" w:hAnsi="Sylfaen" w:cs="Sylfaen"/>
        </w:rPr>
        <w:t>ფრაგმენტალურად</w:t>
      </w:r>
      <w:r w:rsidRPr="00352E61">
        <w:rPr>
          <w:rFonts w:ascii="Sylfaen" w:eastAsia="Times New Roman" w:hAnsi="Sylfaen" w:cs="Times New Roman"/>
        </w:rPr>
        <w:t xml:space="preserve"> </w:t>
      </w:r>
      <w:r w:rsidRPr="00352E61">
        <w:rPr>
          <w:rFonts w:ascii="Sylfaen" w:eastAsia="Times New Roman" w:hAnsi="Sylfaen" w:cs="Sylfaen"/>
        </w:rPr>
        <w:t>არის</w:t>
      </w:r>
      <w:r w:rsidRPr="00352E61">
        <w:rPr>
          <w:rFonts w:ascii="Sylfaen" w:eastAsia="Times New Roman" w:hAnsi="Sylfaen" w:cs="Times New Roman"/>
        </w:rPr>
        <w:t xml:space="preserve"> </w:t>
      </w:r>
      <w:r w:rsidRPr="00352E61">
        <w:rPr>
          <w:rFonts w:ascii="Sylfaen" w:eastAsia="Times New Roman" w:hAnsi="Sylfaen" w:cs="Sylfaen"/>
        </w:rPr>
        <w:t>შემონახული</w:t>
      </w:r>
      <w:r w:rsidRPr="00352E61">
        <w:rPr>
          <w:rFonts w:ascii="Sylfaen" w:eastAsia="Times New Roman" w:hAnsi="Sylfaen" w:cs="Times New Roman"/>
        </w:rPr>
        <w:t xml:space="preserve"> (</w:t>
      </w:r>
      <w:r w:rsidRPr="00352E61">
        <w:rPr>
          <w:rFonts w:ascii="Sylfaen" w:eastAsia="Times New Roman" w:hAnsi="Sylfaen" w:cs="Sylfaen"/>
        </w:rPr>
        <w:t>განსაკუთრებულად</w:t>
      </w:r>
      <w:r w:rsidRPr="00352E61">
        <w:rPr>
          <w:rFonts w:ascii="Sylfaen" w:eastAsia="Times New Roman" w:hAnsi="Sylfaen" w:cs="Times New Roman"/>
        </w:rPr>
        <w:t xml:space="preserve"> IV-</w:t>
      </w:r>
      <w:r w:rsidRPr="00352E61">
        <w:rPr>
          <w:rFonts w:ascii="Sylfaen" w:eastAsia="Times New Roman" w:hAnsi="Sylfaen" w:cs="Sylfaen"/>
        </w:rPr>
        <w:t>დან</w:t>
      </w:r>
      <w:r w:rsidRPr="00352E61">
        <w:rPr>
          <w:rFonts w:ascii="Sylfaen" w:eastAsia="Times New Roman" w:hAnsi="Sylfaen" w:cs="Times New Roman"/>
        </w:rPr>
        <w:t xml:space="preserve"> </w:t>
      </w:r>
      <w:r w:rsidRPr="00352E61">
        <w:rPr>
          <w:rFonts w:ascii="Sylfaen" w:eastAsia="Times New Roman" w:hAnsi="Sylfaen" w:cs="Sylfaen"/>
        </w:rPr>
        <w:t>ზევით</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უმთავრესად</w:t>
      </w:r>
      <w:r w:rsidRPr="00352E61">
        <w:rPr>
          <w:rFonts w:ascii="Sylfaen" w:eastAsia="Times New Roman" w:hAnsi="Sylfaen" w:cs="Times New Roman"/>
        </w:rPr>
        <w:t xml:space="preserve"> </w:t>
      </w:r>
      <w:r w:rsidRPr="00352E61">
        <w:rPr>
          <w:rFonts w:ascii="Sylfaen" w:eastAsia="Times New Roman" w:hAnsi="Sylfaen" w:cs="Sylfaen"/>
        </w:rPr>
        <w:t>სხვადასხვა</w:t>
      </w:r>
      <w:r w:rsidRPr="00352E61">
        <w:rPr>
          <w:rFonts w:ascii="Sylfaen" w:eastAsia="Times New Roman" w:hAnsi="Sylfaen" w:cs="Times New Roman"/>
        </w:rPr>
        <w:t xml:space="preserve"> </w:t>
      </w:r>
      <w:r w:rsidRPr="00352E61">
        <w:rPr>
          <w:rFonts w:ascii="Sylfaen" w:eastAsia="Times New Roman" w:hAnsi="Sylfaen" w:cs="Sylfaen"/>
        </w:rPr>
        <w:t>ხარისხის</w:t>
      </w:r>
      <w:r w:rsidRPr="00352E61">
        <w:rPr>
          <w:rFonts w:ascii="Sylfaen" w:eastAsia="Times New Roman" w:hAnsi="Sylfaen" w:cs="Times New Roman"/>
        </w:rPr>
        <w:t xml:space="preserve"> </w:t>
      </w:r>
      <w:r w:rsidRPr="00352E61">
        <w:rPr>
          <w:rFonts w:ascii="Sylfaen" w:eastAsia="Times New Roman" w:hAnsi="Sylfaen" w:cs="Sylfaen"/>
        </w:rPr>
        <w:t>ცემენტაციის</w:t>
      </w:r>
      <w:r w:rsidRPr="00352E61">
        <w:rPr>
          <w:rFonts w:ascii="Sylfaen" w:eastAsia="Times New Roman" w:hAnsi="Sylfaen" w:cs="Times New Roman"/>
        </w:rPr>
        <w:t xml:space="preserve"> </w:t>
      </w:r>
      <w:r w:rsidRPr="00352E61">
        <w:rPr>
          <w:rFonts w:ascii="Sylfaen" w:eastAsia="Times New Roman" w:hAnsi="Sylfaen" w:cs="Sylfaen"/>
        </w:rPr>
        <w:t>კონგლომერატების</w:t>
      </w:r>
      <w:r w:rsidRPr="00352E61">
        <w:rPr>
          <w:rFonts w:ascii="Sylfaen" w:eastAsia="Times New Roman" w:hAnsi="Sylfaen" w:cs="Times New Roman"/>
        </w:rPr>
        <w:t xml:space="preserve"> </w:t>
      </w:r>
      <w:r w:rsidRPr="00352E61">
        <w:rPr>
          <w:rFonts w:ascii="Sylfaen" w:eastAsia="Times New Roman" w:hAnsi="Sylfaen" w:cs="Sylfaen"/>
        </w:rPr>
        <w:t>სახით</w:t>
      </w:r>
      <w:r w:rsidRPr="00352E61">
        <w:rPr>
          <w:rFonts w:ascii="Sylfaen" w:eastAsia="Times New Roman" w:hAnsi="Sylfaen" w:cs="Times New Roman"/>
        </w:rPr>
        <w:t xml:space="preserve"> </w:t>
      </w:r>
      <w:r w:rsidRPr="00352E61">
        <w:rPr>
          <w:rFonts w:ascii="Sylfaen" w:eastAsia="Times New Roman" w:hAnsi="Sylfaen" w:cs="Sylfaen"/>
        </w:rPr>
        <w:t>გვევლინება</w:t>
      </w:r>
      <w:r w:rsidRPr="00352E61">
        <w:rPr>
          <w:rFonts w:ascii="Sylfaen" w:eastAsia="Times New Roman" w:hAnsi="Sylfaen" w:cs="Times New Roman"/>
        </w:rPr>
        <w:t xml:space="preserve">. </w:t>
      </w:r>
      <w:r w:rsidRPr="00352E61">
        <w:rPr>
          <w:rFonts w:ascii="Sylfaen" w:eastAsia="Times New Roman" w:hAnsi="Sylfaen" w:cs="Sylfaen"/>
        </w:rPr>
        <w:t>მათი</w:t>
      </w:r>
      <w:r w:rsidRPr="00352E61">
        <w:rPr>
          <w:rFonts w:ascii="Sylfaen" w:eastAsia="Times New Roman" w:hAnsi="Sylfaen" w:cs="Times New Roman"/>
        </w:rPr>
        <w:t xml:space="preserve"> </w:t>
      </w:r>
      <w:r w:rsidRPr="00352E61">
        <w:rPr>
          <w:rFonts w:ascii="Sylfaen" w:eastAsia="Times New Roman" w:hAnsi="Sylfaen" w:cs="Sylfaen"/>
        </w:rPr>
        <w:t>სიმძლავრეები</w:t>
      </w:r>
      <w:r w:rsidRPr="00352E61">
        <w:rPr>
          <w:rFonts w:ascii="Sylfaen" w:eastAsia="Times New Roman" w:hAnsi="Sylfaen" w:cs="Times New Roman"/>
        </w:rPr>
        <w:t xml:space="preserve"> </w:t>
      </w:r>
      <w:r w:rsidRPr="00352E61">
        <w:rPr>
          <w:rFonts w:ascii="Sylfaen" w:eastAsia="Times New Roman" w:hAnsi="Sylfaen" w:cs="Sylfaen"/>
        </w:rPr>
        <w:t>უმთავრესად</w:t>
      </w:r>
      <w:r w:rsidRPr="00352E61">
        <w:rPr>
          <w:rFonts w:ascii="Sylfaen" w:eastAsia="Times New Roman" w:hAnsi="Sylfaen" w:cs="Times New Roman"/>
        </w:rPr>
        <w:t xml:space="preserve"> 2-5</w:t>
      </w:r>
      <w:r w:rsidRPr="00352E61">
        <w:rPr>
          <w:rFonts w:ascii="Sylfaen" w:eastAsia="Times New Roman" w:hAnsi="Sylfaen" w:cs="Sylfaen"/>
        </w:rPr>
        <w:t>მ</w:t>
      </w:r>
      <w:r w:rsidRPr="00352E61">
        <w:rPr>
          <w:rFonts w:ascii="Sylfaen" w:eastAsia="Times New Roman" w:hAnsi="Sylfaen" w:cs="Times New Roman"/>
        </w:rPr>
        <w:t xml:space="preserve"> </w:t>
      </w:r>
      <w:r w:rsidRPr="00352E61">
        <w:rPr>
          <w:rFonts w:ascii="Sylfaen" w:eastAsia="Times New Roman" w:hAnsi="Sylfaen" w:cs="Sylfaen"/>
        </w:rPr>
        <w:t>ფარგლებში</w:t>
      </w:r>
      <w:r w:rsidRPr="00352E61">
        <w:rPr>
          <w:rFonts w:ascii="Sylfaen" w:eastAsia="Times New Roman" w:hAnsi="Sylfaen" w:cs="Times New Roman"/>
        </w:rPr>
        <w:t xml:space="preserve"> </w:t>
      </w:r>
      <w:r w:rsidRPr="00352E61">
        <w:rPr>
          <w:rFonts w:ascii="Sylfaen" w:eastAsia="Times New Roman" w:hAnsi="Sylfaen" w:cs="Sylfaen"/>
        </w:rPr>
        <w:t>მერყეობს</w:t>
      </w:r>
      <w:r w:rsidRPr="00352E61">
        <w:rPr>
          <w:rFonts w:ascii="Sylfaen" w:eastAsia="Times New Roman" w:hAnsi="Sylfaen" w:cs="Times New Roman"/>
        </w:rPr>
        <w:t xml:space="preserve">. </w:t>
      </w:r>
      <w:r w:rsidRPr="00352E61">
        <w:rPr>
          <w:rFonts w:ascii="Sylfaen" w:eastAsia="Times New Roman" w:hAnsi="Sylfaen" w:cs="Sylfaen"/>
        </w:rPr>
        <w:t>ფერდობული</w:t>
      </w:r>
      <w:r w:rsidRPr="00352E61">
        <w:rPr>
          <w:rFonts w:ascii="Sylfaen" w:eastAsia="Times New Roman" w:hAnsi="Sylfaen" w:cs="Times New Roman"/>
        </w:rPr>
        <w:t xml:space="preserve"> </w:t>
      </w:r>
      <w:r w:rsidRPr="00352E61">
        <w:rPr>
          <w:rFonts w:ascii="Sylfaen" w:eastAsia="Times New Roman" w:hAnsi="Sylfaen" w:cs="Sylfaen"/>
        </w:rPr>
        <w:t>ნალექები</w:t>
      </w:r>
      <w:r w:rsidRPr="00352E61">
        <w:rPr>
          <w:rFonts w:ascii="Sylfaen" w:eastAsia="Times New Roman" w:hAnsi="Sylfaen" w:cs="Times New Roman"/>
        </w:rPr>
        <w:t xml:space="preserve"> </w:t>
      </w:r>
      <w:r w:rsidRPr="00352E61">
        <w:rPr>
          <w:rFonts w:ascii="Sylfaen" w:eastAsia="Times New Roman" w:hAnsi="Sylfaen" w:cs="Sylfaen"/>
        </w:rPr>
        <w:t>ფართო</w:t>
      </w:r>
      <w:r w:rsidRPr="00352E61">
        <w:rPr>
          <w:rFonts w:ascii="Sylfaen" w:eastAsia="Times New Roman" w:hAnsi="Sylfaen" w:cs="Times New Roman"/>
        </w:rPr>
        <w:t xml:space="preserve"> </w:t>
      </w:r>
      <w:r w:rsidRPr="00352E61">
        <w:rPr>
          <w:rFonts w:ascii="Sylfaen" w:eastAsia="Times New Roman" w:hAnsi="Sylfaen" w:cs="Sylfaen"/>
        </w:rPr>
        <w:t>გავრცელებით</w:t>
      </w:r>
      <w:r w:rsidRPr="00352E61">
        <w:rPr>
          <w:rFonts w:ascii="Sylfaen" w:eastAsia="Times New Roman" w:hAnsi="Sylfaen" w:cs="Times New Roman"/>
        </w:rPr>
        <w:t xml:space="preserve"> </w:t>
      </w:r>
      <w:r w:rsidRPr="00352E61">
        <w:rPr>
          <w:rFonts w:ascii="Sylfaen" w:eastAsia="Times New Roman" w:hAnsi="Sylfaen" w:cs="Sylfaen"/>
        </w:rPr>
        <w:t>სარგებლობენ</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თითქმის</w:t>
      </w:r>
      <w:r w:rsidRPr="00352E61">
        <w:rPr>
          <w:rFonts w:ascii="Sylfaen" w:eastAsia="Times New Roman" w:hAnsi="Sylfaen" w:cs="Times New Roman"/>
        </w:rPr>
        <w:t xml:space="preserve"> </w:t>
      </w:r>
      <w:r w:rsidRPr="00352E61">
        <w:rPr>
          <w:rFonts w:ascii="Sylfaen" w:eastAsia="Times New Roman" w:hAnsi="Sylfaen" w:cs="Sylfaen"/>
        </w:rPr>
        <w:t>ყველგან</w:t>
      </w:r>
      <w:r w:rsidRPr="00352E61">
        <w:rPr>
          <w:rFonts w:ascii="Sylfaen" w:eastAsia="Times New Roman" w:hAnsi="Sylfaen" w:cs="Times New Roman"/>
        </w:rPr>
        <w:t xml:space="preserve"> </w:t>
      </w:r>
      <w:r w:rsidRPr="00352E61">
        <w:rPr>
          <w:rFonts w:ascii="Sylfaen" w:eastAsia="Times New Roman" w:hAnsi="Sylfaen" w:cs="Sylfaen"/>
        </w:rPr>
        <w:t>ფარავენ</w:t>
      </w:r>
      <w:r w:rsidRPr="00352E61">
        <w:rPr>
          <w:rFonts w:ascii="Sylfaen" w:eastAsia="Times New Roman" w:hAnsi="Sylfaen" w:cs="Times New Roman"/>
        </w:rPr>
        <w:t xml:space="preserve"> 35-450 -</w:t>
      </w:r>
      <w:r w:rsidRPr="00352E61">
        <w:rPr>
          <w:rFonts w:ascii="Sylfaen" w:eastAsia="Times New Roman" w:hAnsi="Sylfaen" w:cs="Sylfaen"/>
        </w:rPr>
        <w:t>ზე</w:t>
      </w:r>
      <w:r w:rsidRPr="00352E61">
        <w:rPr>
          <w:rFonts w:ascii="Sylfaen" w:eastAsia="Times New Roman" w:hAnsi="Sylfaen" w:cs="Times New Roman"/>
        </w:rPr>
        <w:t xml:space="preserve"> </w:t>
      </w:r>
      <w:r w:rsidRPr="00352E61">
        <w:rPr>
          <w:rFonts w:ascii="Sylfaen" w:eastAsia="Times New Roman" w:hAnsi="Sylfaen" w:cs="Sylfaen"/>
        </w:rPr>
        <w:t>ნაკლები</w:t>
      </w:r>
      <w:r w:rsidRPr="00352E61">
        <w:rPr>
          <w:rFonts w:ascii="Sylfaen" w:eastAsia="Times New Roman" w:hAnsi="Sylfaen" w:cs="Times New Roman"/>
        </w:rPr>
        <w:t xml:space="preserve"> </w:t>
      </w:r>
      <w:r w:rsidRPr="00352E61">
        <w:rPr>
          <w:rFonts w:ascii="Sylfaen" w:eastAsia="Times New Roman" w:hAnsi="Sylfaen" w:cs="Sylfaen"/>
        </w:rPr>
        <w:t>დახრილობის</w:t>
      </w:r>
      <w:r w:rsidRPr="00352E61">
        <w:rPr>
          <w:rFonts w:ascii="Sylfaen" w:eastAsia="Times New Roman" w:hAnsi="Sylfaen" w:cs="Times New Roman"/>
        </w:rPr>
        <w:t xml:space="preserve"> </w:t>
      </w:r>
      <w:r w:rsidRPr="00352E61">
        <w:rPr>
          <w:rFonts w:ascii="Sylfaen" w:eastAsia="Times New Roman" w:hAnsi="Sylfaen" w:cs="Sylfaen"/>
        </w:rPr>
        <w:t>ფერდობებს</w:t>
      </w:r>
      <w:r w:rsidRPr="00352E61">
        <w:rPr>
          <w:rFonts w:ascii="Sylfaen" w:eastAsia="Times New Roman" w:hAnsi="Sylfaen" w:cs="Times New Roman"/>
        </w:rPr>
        <w:t xml:space="preserve">. </w:t>
      </w:r>
      <w:r w:rsidRPr="00352E61">
        <w:rPr>
          <w:rFonts w:ascii="Sylfaen" w:eastAsia="Times New Roman" w:hAnsi="Sylfaen" w:cs="Sylfaen"/>
        </w:rPr>
        <w:t>ისინი</w:t>
      </w:r>
      <w:r w:rsidRPr="00352E61">
        <w:rPr>
          <w:rFonts w:ascii="Sylfaen" w:eastAsia="Times New Roman" w:hAnsi="Sylfaen" w:cs="Times New Roman"/>
        </w:rPr>
        <w:t xml:space="preserve"> </w:t>
      </w:r>
      <w:r w:rsidRPr="00352E61">
        <w:rPr>
          <w:rFonts w:ascii="Sylfaen" w:eastAsia="Times New Roman" w:hAnsi="Sylfaen" w:cs="Sylfaen"/>
        </w:rPr>
        <w:t>წარმოქმნილი</w:t>
      </w:r>
      <w:r w:rsidRPr="00352E61">
        <w:rPr>
          <w:rFonts w:ascii="Sylfaen" w:eastAsia="Times New Roman" w:hAnsi="Sylfaen" w:cs="Times New Roman"/>
        </w:rPr>
        <w:t xml:space="preserve"> </w:t>
      </w:r>
      <w:r w:rsidRPr="00352E61">
        <w:rPr>
          <w:rFonts w:ascii="Sylfaen" w:eastAsia="Times New Roman" w:hAnsi="Sylfaen" w:cs="Sylfaen"/>
        </w:rPr>
        <w:t>არიან</w:t>
      </w:r>
      <w:r w:rsidRPr="00352E61">
        <w:rPr>
          <w:rFonts w:ascii="Sylfaen" w:eastAsia="Times New Roman" w:hAnsi="Sylfaen" w:cs="Times New Roman"/>
        </w:rPr>
        <w:t xml:space="preserve"> </w:t>
      </w:r>
      <w:r w:rsidRPr="00352E61">
        <w:rPr>
          <w:rFonts w:ascii="Sylfaen" w:eastAsia="Times New Roman" w:hAnsi="Sylfaen" w:cs="Sylfaen"/>
        </w:rPr>
        <w:t>სხვადასხვა</w:t>
      </w:r>
      <w:r w:rsidRPr="00352E61">
        <w:rPr>
          <w:rFonts w:ascii="Sylfaen" w:eastAsia="Times New Roman" w:hAnsi="Sylfaen" w:cs="Times New Roman"/>
        </w:rPr>
        <w:t xml:space="preserve"> </w:t>
      </w:r>
      <w:r w:rsidRPr="00352E61">
        <w:rPr>
          <w:rFonts w:ascii="Sylfaen" w:eastAsia="Times New Roman" w:hAnsi="Sylfaen" w:cs="Sylfaen"/>
        </w:rPr>
        <w:t>კონსისტენციის</w:t>
      </w:r>
      <w:r w:rsidRPr="00352E61">
        <w:rPr>
          <w:rFonts w:ascii="Sylfaen" w:eastAsia="Times New Roman" w:hAnsi="Sylfaen" w:cs="Times New Roman"/>
        </w:rPr>
        <w:t xml:space="preserve"> </w:t>
      </w:r>
      <w:r w:rsidRPr="00352E61">
        <w:rPr>
          <w:rFonts w:ascii="Sylfaen" w:eastAsia="Times New Roman" w:hAnsi="Sylfaen" w:cs="Sylfaen"/>
        </w:rPr>
        <w:t>თიხა</w:t>
      </w:r>
      <w:r w:rsidRPr="00352E61">
        <w:rPr>
          <w:rFonts w:ascii="Sylfaen" w:eastAsia="Times New Roman" w:hAnsi="Sylfaen" w:cs="Times New Roman"/>
        </w:rPr>
        <w:t>-</w:t>
      </w:r>
      <w:r w:rsidRPr="00352E61">
        <w:rPr>
          <w:rFonts w:ascii="Sylfaen" w:eastAsia="Times New Roman" w:hAnsi="Sylfaen" w:cs="Sylfaen"/>
        </w:rPr>
        <w:t>თიხნაროვანი</w:t>
      </w:r>
      <w:r w:rsidRPr="00352E61">
        <w:rPr>
          <w:rFonts w:ascii="Sylfaen" w:eastAsia="Times New Roman" w:hAnsi="Sylfaen" w:cs="Times New Roman"/>
        </w:rPr>
        <w:t xml:space="preserve"> </w:t>
      </w:r>
      <w:r w:rsidRPr="00352E61">
        <w:rPr>
          <w:rFonts w:ascii="Sylfaen" w:eastAsia="Times New Roman" w:hAnsi="Sylfaen" w:cs="Sylfaen"/>
        </w:rPr>
        <w:t>ფაციესით</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გრავიტაციული</w:t>
      </w:r>
      <w:r w:rsidRPr="00352E61">
        <w:rPr>
          <w:rFonts w:ascii="Sylfaen" w:eastAsia="Times New Roman" w:hAnsi="Sylfaen" w:cs="Times New Roman"/>
        </w:rPr>
        <w:t xml:space="preserve"> </w:t>
      </w:r>
      <w:r w:rsidRPr="00352E61">
        <w:rPr>
          <w:rFonts w:ascii="Sylfaen" w:eastAsia="Times New Roman" w:hAnsi="Sylfaen" w:cs="Sylfaen"/>
        </w:rPr>
        <w:t>ნამსხვრევი</w:t>
      </w:r>
      <w:r w:rsidRPr="00352E61">
        <w:rPr>
          <w:rFonts w:ascii="Sylfaen" w:eastAsia="Times New Roman" w:hAnsi="Sylfaen" w:cs="Times New Roman"/>
        </w:rPr>
        <w:t xml:space="preserve"> </w:t>
      </w:r>
      <w:r w:rsidRPr="00352E61">
        <w:rPr>
          <w:rFonts w:ascii="Sylfaen" w:eastAsia="Times New Roman" w:hAnsi="Sylfaen" w:cs="Sylfaen"/>
        </w:rPr>
        <w:t>მასალით</w:t>
      </w:r>
      <w:r w:rsidRPr="00352E61">
        <w:rPr>
          <w:rFonts w:ascii="Sylfaen" w:eastAsia="Times New Roman" w:hAnsi="Sylfaen" w:cs="Times New Roman"/>
        </w:rPr>
        <w:t xml:space="preserve">. </w:t>
      </w:r>
      <w:r w:rsidRPr="00352E61">
        <w:rPr>
          <w:rFonts w:ascii="Sylfaen" w:eastAsia="Times New Roman" w:hAnsi="Sylfaen" w:cs="Sylfaen"/>
        </w:rPr>
        <w:t>რელიეფის</w:t>
      </w:r>
      <w:r w:rsidRPr="00352E61">
        <w:rPr>
          <w:rFonts w:ascii="Sylfaen" w:eastAsia="Times New Roman" w:hAnsi="Sylfaen" w:cs="Times New Roman"/>
        </w:rPr>
        <w:t xml:space="preserve"> </w:t>
      </w:r>
      <w:r w:rsidRPr="00352E61">
        <w:rPr>
          <w:rFonts w:ascii="Sylfaen" w:eastAsia="Times New Roman" w:hAnsi="Sylfaen" w:cs="Sylfaen"/>
        </w:rPr>
        <w:t>მორფოლოგიური</w:t>
      </w:r>
      <w:r w:rsidRPr="00352E61">
        <w:rPr>
          <w:rFonts w:ascii="Sylfaen" w:eastAsia="Times New Roman" w:hAnsi="Sylfaen" w:cs="Times New Roman"/>
        </w:rPr>
        <w:t xml:space="preserve"> </w:t>
      </w:r>
      <w:r w:rsidRPr="00352E61">
        <w:rPr>
          <w:rFonts w:ascii="Sylfaen" w:eastAsia="Times New Roman" w:hAnsi="Sylfaen" w:cs="Sylfaen"/>
        </w:rPr>
        <w:t>პირობებიდან</w:t>
      </w:r>
      <w:r w:rsidRPr="00352E61">
        <w:rPr>
          <w:rFonts w:ascii="Sylfaen" w:eastAsia="Times New Roman" w:hAnsi="Sylfaen" w:cs="Times New Roman"/>
        </w:rPr>
        <w:t xml:space="preserve"> </w:t>
      </w:r>
      <w:r w:rsidRPr="00352E61">
        <w:rPr>
          <w:rFonts w:ascii="Sylfaen" w:eastAsia="Times New Roman" w:hAnsi="Sylfaen" w:cs="Sylfaen"/>
        </w:rPr>
        <w:t>გამომდინარე</w:t>
      </w:r>
      <w:r w:rsidRPr="00352E61">
        <w:rPr>
          <w:rFonts w:ascii="Sylfaen" w:eastAsia="Times New Roman" w:hAnsi="Sylfaen" w:cs="Times New Roman"/>
        </w:rPr>
        <w:t xml:space="preserve"> </w:t>
      </w:r>
      <w:r w:rsidRPr="00352E61">
        <w:rPr>
          <w:rFonts w:ascii="Sylfaen" w:eastAsia="Times New Roman" w:hAnsi="Sylfaen" w:cs="Sylfaen"/>
        </w:rPr>
        <w:t>მათი</w:t>
      </w:r>
      <w:r w:rsidRPr="00352E61">
        <w:rPr>
          <w:rFonts w:ascii="Sylfaen" w:eastAsia="Times New Roman" w:hAnsi="Sylfaen" w:cs="Times New Roman"/>
        </w:rPr>
        <w:t xml:space="preserve"> </w:t>
      </w:r>
      <w:r w:rsidRPr="00352E61">
        <w:rPr>
          <w:rFonts w:ascii="Sylfaen" w:eastAsia="Times New Roman" w:hAnsi="Sylfaen" w:cs="Sylfaen"/>
        </w:rPr>
        <w:t>სიმძლავრეები</w:t>
      </w:r>
      <w:r w:rsidRPr="00352E61">
        <w:rPr>
          <w:rFonts w:ascii="Sylfaen" w:eastAsia="Times New Roman" w:hAnsi="Sylfaen" w:cs="Times New Roman"/>
        </w:rPr>
        <w:t xml:space="preserve"> </w:t>
      </w:r>
      <w:r w:rsidRPr="00352E61">
        <w:rPr>
          <w:rFonts w:ascii="Sylfaen" w:eastAsia="Times New Roman" w:hAnsi="Sylfaen" w:cs="Sylfaen"/>
        </w:rPr>
        <w:t>იცვლება</w:t>
      </w:r>
      <w:r w:rsidRPr="00352E61">
        <w:rPr>
          <w:rFonts w:ascii="Sylfaen" w:eastAsia="Times New Roman" w:hAnsi="Sylfaen" w:cs="Times New Roman"/>
        </w:rPr>
        <w:t xml:space="preserve"> </w:t>
      </w:r>
      <w:r w:rsidRPr="00352E61">
        <w:rPr>
          <w:rFonts w:ascii="Sylfaen" w:eastAsia="Times New Roman" w:hAnsi="Sylfaen" w:cs="Sylfaen"/>
        </w:rPr>
        <w:t>დიდ</w:t>
      </w:r>
      <w:r w:rsidRPr="00352E61">
        <w:rPr>
          <w:rFonts w:ascii="Sylfaen" w:eastAsia="Times New Roman" w:hAnsi="Sylfaen" w:cs="Times New Roman"/>
        </w:rPr>
        <w:t xml:space="preserve"> </w:t>
      </w:r>
      <w:r w:rsidRPr="00352E61">
        <w:rPr>
          <w:rFonts w:ascii="Sylfaen" w:eastAsia="Times New Roman" w:hAnsi="Sylfaen" w:cs="Sylfaen"/>
        </w:rPr>
        <w:t>დიაპაზონში</w:t>
      </w:r>
      <w:r w:rsidRPr="00352E61">
        <w:rPr>
          <w:rFonts w:ascii="Sylfaen" w:eastAsia="Times New Roman" w:hAnsi="Sylfaen" w:cs="Times New Roman"/>
        </w:rPr>
        <w:t xml:space="preserve"> - </w:t>
      </w:r>
      <w:r w:rsidRPr="00352E61">
        <w:rPr>
          <w:rFonts w:ascii="Sylfaen" w:eastAsia="Times New Roman" w:hAnsi="Sylfaen" w:cs="Sylfaen"/>
        </w:rPr>
        <w:t>ერთეული</w:t>
      </w:r>
      <w:r w:rsidRPr="00352E61">
        <w:rPr>
          <w:rFonts w:ascii="Sylfaen" w:eastAsia="Times New Roman" w:hAnsi="Sylfaen" w:cs="Times New Roman"/>
        </w:rPr>
        <w:t xml:space="preserve"> </w:t>
      </w:r>
      <w:r w:rsidRPr="00352E61">
        <w:rPr>
          <w:rFonts w:ascii="Sylfaen" w:eastAsia="Times New Roman" w:hAnsi="Sylfaen" w:cs="Sylfaen"/>
        </w:rPr>
        <w:t>მეტრებიდან</w:t>
      </w:r>
      <w:r w:rsidRPr="00352E61">
        <w:rPr>
          <w:rFonts w:ascii="Sylfaen" w:eastAsia="Times New Roman" w:hAnsi="Sylfaen" w:cs="Times New Roman"/>
        </w:rPr>
        <w:t xml:space="preserve"> </w:t>
      </w:r>
      <w:r w:rsidRPr="00352E61">
        <w:rPr>
          <w:rFonts w:ascii="Sylfaen" w:eastAsia="Times New Roman" w:hAnsi="Sylfaen" w:cs="Sylfaen"/>
        </w:rPr>
        <w:t>ათეულ</w:t>
      </w:r>
      <w:r w:rsidRPr="00352E61">
        <w:rPr>
          <w:rFonts w:ascii="Sylfaen" w:eastAsia="Times New Roman" w:hAnsi="Sylfaen" w:cs="Times New Roman"/>
        </w:rPr>
        <w:t xml:space="preserve"> </w:t>
      </w:r>
      <w:r w:rsidRPr="00352E61">
        <w:rPr>
          <w:rFonts w:ascii="Sylfaen" w:eastAsia="Times New Roman" w:hAnsi="Sylfaen" w:cs="Sylfaen"/>
        </w:rPr>
        <w:t>მეტრებში</w:t>
      </w:r>
      <w:r w:rsidRPr="00352E61">
        <w:rPr>
          <w:rFonts w:ascii="Sylfaen" w:eastAsia="Times New Roman" w:hAnsi="Sylfaen" w:cs="Times New Roman"/>
        </w:rPr>
        <w:t xml:space="preserve"> (</w:t>
      </w:r>
      <w:r w:rsidRPr="00352E61">
        <w:rPr>
          <w:rFonts w:ascii="Sylfaen" w:eastAsia="Times New Roman" w:hAnsi="Sylfaen" w:cs="Sylfaen"/>
        </w:rPr>
        <w:t>მაგ</w:t>
      </w:r>
      <w:r w:rsidRPr="00352E61">
        <w:rPr>
          <w:rFonts w:ascii="Sylfaen" w:eastAsia="Times New Roman" w:hAnsi="Sylfaen" w:cs="Times New Roman"/>
        </w:rPr>
        <w:t xml:space="preserve">. </w:t>
      </w:r>
      <w:r w:rsidRPr="00352E61">
        <w:rPr>
          <w:rFonts w:ascii="Sylfaen" w:eastAsia="Times New Roman" w:hAnsi="Sylfaen" w:cs="Sylfaen"/>
        </w:rPr>
        <w:t>ბერთაყანის</w:t>
      </w:r>
      <w:r w:rsidRPr="00352E61">
        <w:rPr>
          <w:rFonts w:ascii="Sylfaen" w:eastAsia="Times New Roman" w:hAnsi="Sylfaen" w:cs="Times New Roman"/>
        </w:rPr>
        <w:t xml:space="preserve">, </w:t>
      </w:r>
      <w:r w:rsidRPr="00352E61">
        <w:rPr>
          <w:rFonts w:ascii="Sylfaen" w:eastAsia="Times New Roman" w:hAnsi="Sylfaen" w:cs="Sylfaen"/>
        </w:rPr>
        <w:t>ნაქალაქევის</w:t>
      </w:r>
      <w:r w:rsidRPr="00352E61">
        <w:rPr>
          <w:rFonts w:ascii="Sylfaen" w:eastAsia="Times New Roman" w:hAnsi="Sylfaen" w:cs="Times New Roman"/>
        </w:rPr>
        <w:t xml:space="preserve">, </w:t>
      </w:r>
      <w:r w:rsidRPr="00352E61">
        <w:rPr>
          <w:rFonts w:ascii="Sylfaen" w:eastAsia="Times New Roman" w:hAnsi="Sylfaen" w:cs="Sylfaen"/>
        </w:rPr>
        <w:t>ვალე</w:t>
      </w:r>
      <w:r w:rsidRPr="00352E61">
        <w:rPr>
          <w:rFonts w:ascii="Sylfaen" w:eastAsia="Times New Roman" w:hAnsi="Sylfaen" w:cs="Times New Roman"/>
        </w:rPr>
        <w:t>-</w:t>
      </w:r>
      <w:r w:rsidRPr="00352E61">
        <w:rPr>
          <w:rFonts w:ascii="Sylfaen" w:eastAsia="Times New Roman" w:hAnsi="Sylfaen" w:cs="Sylfaen"/>
        </w:rPr>
        <w:t>ნაოხრების</w:t>
      </w:r>
      <w:r w:rsidRPr="00352E61">
        <w:rPr>
          <w:rFonts w:ascii="Sylfaen" w:eastAsia="Times New Roman" w:hAnsi="Sylfaen" w:cs="Times New Roman"/>
        </w:rPr>
        <w:t xml:space="preserve">, </w:t>
      </w:r>
      <w:r w:rsidRPr="00352E61">
        <w:rPr>
          <w:rFonts w:ascii="Sylfaen" w:eastAsia="Times New Roman" w:hAnsi="Sylfaen" w:cs="Sylfaen"/>
        </w:rPr>
        <w:t>ფოცხოვის</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სხვ</w:t>
      </w:r>
      <w:r w:rsidRPr="00352E61">
        <w:rPr>
          <w:rFonts w:ascii="Sylfaen" w:eastAsia="Times New Roman" w:hAnsi="Sylfaen" w:cs="Times New Roman"/>
        </w:rPr>
        <w:t>. 30-50</w:t>
      </w:r>
      <w:r w:rsidRPr="00352E61">
        <w:rPr>
          <w:rFonts w:ascii="Sylfaen" w:eastAsia="Times New Roman" w:hAnsi="Sylfaen" w:cs="Sylfaen"/>
        </w:rPr>
        <w:t>მ</w:t>
      </w:r>
      <w:r w:rsidRPr="00352E61">
        <w:rPr>
          <w:rFonts w:ascii="Sylfaen" w:eastAsia="Times New Roman" w:hAnsi="Sylfaen" w:cs="Times New Roman"/>
        </w:rPr>
        <w:t xml:space="preserve"> </w:t>
      </w:r>
      <w:r w:rsidRPr="00352E61">
        <w:rPr>
          <w:rFonts w:ascii="Sylfaen" w:eastAsia="Times New Roman" w:hAnsi="Sylfaen" w:cs="Sylfaen"/>
        </w:rPr>
        <w:t>აღწევს</w:t>
      </w:r>
      <w:r w:rsidRPr="00352E61">
        <w:rPr>
          <w:rFonts w:ascii="Sylfaen" w:eastAsia="Times New Roman" w:hAnsi="Sylfaen" w:cs="Times New Roman"/>
        </w:rPr>
        <w:t>).</w:t>
      </w:r>
    </w:p>
    <w:p w:rsidR="00352E61" w:rsidRPr="00352E61" w:rsidRDefault="00352E61" w:rsidP="00352E61">
      <w:pPr>
        <w:jc w:val="both"/>
        <w:rPr>
          <w:rFonts w:ascii="Sylfaen" w:eastAsia="Times New Roman" w:hAnsi="Sylfaen" w:cs="Times New Roman"/>
          <w:lang w:val="ka-GE"/>
        </w:rPr>
        <w:sectPr w:rsidR="00352E61" w:rsidRPr="00352E61" w:rsidSect="00352E61">
          <w:footerReference w:type="default" r:id="rId25"/>
          <w:pgSz w:w="12240" w:h="15840"/>
          <w:pgMar w:top="1134" w:right="850" w:bottom="1134" w:left="1701" w:header="720" w:footer="720" w:gutter="0"/>
          <w:cols w:space="720"/>
          <w:docGrid w:linePitch="360"/>
        </w:sectPr>
      </w:pPr>
    </w:p>
    <w:p w:rsidR="00352E61" w:rsidRPr="00352E61" w:rsidRDefault="00352E61" w:rsidP="00352E61">
      <w:pPr>
        <w:ind w:left="450"/>
        <w:jc w:val="both"/>
        <w:rPr>
          <w:rFonts w:ascii="Sylfaen" w:eastAsia="Times New Roman" w:hAnsi="Sylfaen" w:cs="Times New Roman"/>
          <w:lang w:val="ka-GE"/>
        </w:rPr>
      </w:pPr>
      <w:r w:rsidRPr="00352E61">
        <w:rPr>
          <w:rFonts w:ascii="Sylfaen" w:eastAsia="Times New Roman" w:hAnsi="Sylfaen" w:cs="Times New Roman"/>
          <w:noProof/>
          <w:lang w:val="ru-RU" w:eastAsia="ru-RU"/>
        </w:rPr>
        <w:lastRenderedPageBreak/>
        <w:drawing>
          <wp:inline distT="0" distB="0" distL="0" distR="0" wp14:anchorId="6DB54138" wp14:editId="5D93F375">
            <wp:extent cx="7701591" cy="5563664"/>
            <wp:effectExtent l="19050" t="0" r="0"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srcRect/>
                    <a:stretch>
                      <a:fillRect/>
                    </a:stretch>
                  </pic:blipFill>
                  <pic:spPr bwMode="auto">
                    <a:xfrm>
                      <a:off x="0" y="0"/>
                      <a:ext cx="7704867" cy="5566031"/>
                    </a:xfrm>
                    <a:prstGeom prst="rect">
                      <a:avLst/>
                    </a:prstGeom>
                    <a:noFill/>
                    <a:ln w="9525">
                      <a:noFill/>
                      <a:miter lim="800000"/>
                      <a:headEnd/>
                      <a:tailEnd/>
                    </a:ln>
                  </pic:spPr>
                </pic:pic>
              </a:graphicData>
            </a:graphic>
          </wp:inline>
        </w:drawing>
      </w:r>
    </w:p>
    <w:p w:rsidR="00352E61" w:rsidRPr="00352E61" w:rsidRDefault="00352E61" w:rsidP="00352E61">
      <w:pPr>
        <w:ind w:left="450"/>
        <w:jc w:val="both"/>
        <w:rPr>
          <w:rFonts w:ascii="Sylfaen" w:eastAsia="Times New Roman" w:hAnsi="Sylfaen" w:cs="Times New Roman"/>
          <w:sz w:val="18"/>
          <w:szCs w:val="18"/>
          <w:lang w:val="ka-GE"/>
        </w:rPr>
      </w:pPr>
      <w:r w:rsidRPr="00352E61">
        <w:rPr>
          <w:rFonts w:ascii="Sylfaen" w:eastAsia="Times New Roman" w:hAnsi="Sylfaen" w:cs="Times New Roman"/>
          <w:lang w:val="ka-GE"/>
        </w:rPr>
        <w:t xml:space="preserve">                                                               </w:t>
      </w:r>
      <w:r w:rsidRPr="00352E61">
        <w:rPr>
          <w:rFonts w:ascii="Sylfaen" w:eastAsia="Times New Roman" w:hAnsi="Sylfaen" w:cs="Times New Roman"/>
          <w:sz w:val="18"/>
          <w:szCs w:val="18"/>
          <w:lang w:val="ka-GE"/>
        </w:rPr>
        <w:t>რუკა 3. სამცხე-ჯავახეთის გეოლოგიური  რუკა</w:t>
      </w:r>
    </w:p>
    <w:p w:rsidR="00352E61" w:rsidRPr="00352E61" w:rsidRDefault="00352E61" w:rsidP="00352E61">
      <w:pPr>
        <w:ind w:left="450"/>
        <w:jc w:val="both"/>
        <w:rPr>
          <w:rFonts w:ascii="Sylfaen" w:eastAsia="Times New Roman" w:hAnsi="Sylfaen" w:cs="Times New Roman"/>
          <w:lang w:val="ka-GE"/>
        </w:rPr>
        <w:sectPr w:rsidR="00352E61" w:rsidRPr="00352E61" w:rsidSect="00352E61">
          <w:pgSz w:w="15840" w:h="12240" w:orient="landscape"/>
          <w:pgMar w:top="1080" w:right="1138" w:bottom="850" w:left="1138" w:header="720" w:footer="720" w:gutter="0"/>
          <w:cols w:space="720"/>
          <w:docGrid w:linePitch="360"/>
        </w:sectPr>
      </w:pPr>
      <w:r w:rsidRPr="00352E61">
        <w:rPr>
          <w:rFonts w:ascii="Sylfaen" w:eastAsia="Times New Roman" w:hAnsi="Sylfaen" w:cs="Times New Roman"/>
          <w:lang w:val="ka-GE"/>
        </w:rPr>
        <w:t xml:space="preserve">                     </w:t>
      </w:r>
    </w:p>
    <w:p w:rsidR="00352E61" w:rsidRPr="00352E61" w:rsidRDefault="00123193" w:rsidP="00352E61">
      <w:pPr>
        <w:rPr>
          <w:rFonts w:ascii="Sylfaen" w:eastAsia="Times New Roman" w:hAnsi="Sylfaen" w:cs="Sylfaen"/>
          <w:b/>
          <w:i/>
          <w:lang w:val="ka-GE"/>
        </w:rPr>
      </w:pPr>
      <w:r>
        <w:rPr>
          <w:rFonts w:ascii="Sylfaen" w:eastAsia="Times New Roman" w:hAnsi="Sylfaen" w:cs="Sylfaen"/>
          <w:b/>
          <w:i/>
          <w:lang w:val="ka-GE"/>
        </w:rPr>
        <w:lastRenderedPageBreak/>
        <w:t>5</w:t>
      </w:r>
      <w:r w:rsidR="00352E61" w:rsidRPr="00352E61">
        <w:rPr>
          <w:rFonts w:ascii="Sylfaen" w:eastAsia="Times New Roman" w:hAnsi="Sylfaen" w:cs="Sylfaen"/>
          <w:b/>
          <w:i/>
          <w:lang w:val="ka-GE"/>
        </w:rPr>
        <w:t>.2.3. ტექტონიკა</w:t>
      </w:r>
    </w:p>
    <w:p w:rsidR="00352E61" w:rsidRPr="00352E61" w:rsidRDefault="00352E61" w:rsidP="00352E61">
      <w:pPr>
        <w:spacing w:after="0"/>
        <w:jc w:val="both"/>
        <w:rPr>
          <w:rFonts w:ascii="Sylfaen" w:eastAsia="Times New Roman" w:hAnsi="Sylfaen" w:cs="Times New Roman"/>
          <w:lang w:val="ka-GE"/>
        </w:rPr>
      </w:pPr>
      <w:r w:rsidRPr="00352E61">
        <w:rPr>
          <w:rFonts w:ascii="Sylfaen" w:eastAsia="Times New Roman" w:hAnsi="Sylfaen" w:cs="Sylfaen"/>
          <w:lang w:val="ka-GE"/>
        </w:rPr>
        <w:t xml:space="preserve">   სამცხე-ჯავახეთის მხარე</w:t>
      </w:r>
      <w:r w:rsidRPr="00352E61">
        <w:rPr>
          <w:rFonts w:ascii="Sylfaen" w:eastAsia="Times New Roman" w:hAnsi="Sylfaen" w:cs="Times New Roman"/>
          <w:lang w:val="ka-GE"/>
        </w:rPr>
        <w:t xml:space="preserve">, </w:t>
      </w:r>
      <w:r w:rsidRPr="00352E61">
        <w:rPr>
          <w:rFonts w:ascii="Sylfaen" w:eastAsia="Times New Roman" w:hAnsi="Sylfaen" w:cs="Sylfaen"/>
          <w:lang w:val="ka-GE"/>
        </w:rPr>
        <w:t>ე</w:t>
      </w:r>
      <w:r w:rsidRPr="00352E61">
        <w:rPr>
          <w:rFonts w:ascii="Sylfaen" w:eastAsia="Times New Roman" w:hAnsi="Sylfaen" w:cs="Times New Roman"/>
          <w:lang w:val="ka-GE"/>
        </w:rPr>
        <w:t xml:space="preserve">. </w:t>
      </w:r>
      <w:r w:rsidRPr="00352E61">
        <w:rPr>
          <w:rFonts w:ascii="Sylfaen" w:eastAsia="Times New Roman" w:hAnsi="Sylfaen" w:cs="Sylfaen"/>
          <w:lang w:val="ka-GE"/>
        </w:rPr>
        <w:t>გამყრელიძის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გეოტექტონიკური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სქემის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მიხედვით</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მოქცეულია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მცირე</w:t>
      </w:r>
      <w:r w:rsidRPr="00352E61">
        <w:rPr>
          <w:rFonts w:ascii="Sylfaen" w:eastAsia="Times New Roman" w:hAnsi="Sylfaen" w:cs="Times New Roman"/>
          <w:lang w:val="ka-GE"/>
        </w:rPr>
        <w:t xml:space="preserve"> </w:t>
      </w:r>
      <w:r w:rsidRPr="00352E61">
        <w:rPr>
          <w:rFonts w:ascii="Sylfaen" w:eastAsia="Times New Roman" w:hAnsi="Sylfaen" w:cs="Sylfaen"/>
          <w:lang w:val="ka-GE"/>
        </w:rPr>
        <w:t>კავკასიონის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ნაოჭა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სისტემის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ცენტრალური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ღერძული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სამხრეთის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ჯავახეთის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გექტაპის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ლოქის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ქვეზონების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ფარგლებში</w:t>
      </w:r>
      <w:r w:rsidRPr="00352E61">
        <w:rPr>
          <w:rFonts w:ascii="Sylfaen" w:eastAsia="Times New Roman" w:hAnsi="Sylfaen" w:cs="Times New Roman"/>
          <w:lang w:val="ka-GE"/>
        </w:rPr>
        <w:t xml:space="preserve"> (Гамкрелидзе И.П. 2003).</w:t>
      </w:r>
    </w:p>
    <w:p w:rsidR="00352E61" w:rsidRPr="00352E61" w:rsidRDefault="00352E61" w:rsidP="00352E61">
      <w:pPr>
        <w:spacing w:after="0"/>
        <w:jc w:val="both"/>
        <w:rPr>
          <w:rFonts w:ascii="Sylfaen" w:eastAsia="Times New Roman" w:hAnsi="Sylfaen" w:cs="Times New Roman"/>
          <w:lang w:val="ka-GE"/>
        </w:rPr>
      </w:pPr>
      <w:r w:rsidRPr="00352E61">
        <w:rPr>
          <w:rFonts w:ascii="Sylfaen" w:eastAsia="Times New Roman" w:hAnsi="Sylfaen" w:cs="Times New Roman"/>
          <w:lang w:val="ka-GE"/>
        </w:rPr>
        <w:t xml:space="preserve">   ახალციხის მუნიციპალიტეტი ტექტონიკური თვალსაზრისით განიხილება სამხრეთის ანუ ახალციხის  ქვეზონაში, რომელიც ძირითადად აგებულია შუა და ზედა ეოცენის ვულკანოგენური, ოლიგოცენის ტერიგენული და მეოთხეული ასაკის უხეშნატეხოვანი ნალექებით. ახალციხის ქვაბული წარმოადგენს სინკლინური ხასიათის ტექტონიკურ დეპრესიას, აქედან გამომდინარე ნალექდაგროვების ყველა შედეგით. აჭარა-თრიალეთის ნაოჭა სისტემაზე ტექნიკურ მოძრაობას თან ახლავს ვულკანიზმის მძლავრი იმპულსი, გაგრძელებულს მთელს პლიოცენურ და მეოთხეული პერიოდის მნიშვნელოვან ნაწილში. </w:t>
      </w:r>
    </w:p>
    <w:p w:rsidR="00352E61" w:rsidRPr="00352E61" w:rsidRDefault="00352E61" w:rsidP="00352E61">
      <w:pPr>
        <w:spacing w:after="0"/>
        <w:jc w:val="both"/>
        <w:rPr>
          <w:rFonts w:ascii="Sylfaen" w:eastAsia="Times New Roman" w:hAnsi="Sylfaen" w:cs="Times New Roman"/>
          <w:lang w:val="ka-GE"/>
        </w:rPr>
      </w:pPr>
      <w:r w:rsidRPr="00352E61">
        <w:rPr>
          <w:rFonts w:ascii="Sylfaen" w:eastAsia="Times New Roman" w:hAnsi="Sylfaen" w:cs="Times New Roman"/>
          <w:lang w:val="ka-GE"/>
        </w:rPr>
        <w:t xml:space="preserve">   ერუშეთის ქედის აგებულებაში მონაწილეობს ეოცენური ტუფ-ბრექჩიები, ტუფები, ანდეზიტები. მესამეული ვულკანოგენური წყებებითაა(ტუფ-ბრექჩიები, ტუფები, ტუფ-ქვიშაქვები, ქვიშაქვები) აგებული მესხეთის ქედის ის მონაკვეთი, რომელიც შემოდის მუნიციპალიტეტის ფარგლებში.  </w:t>
      </w:r>
      <w:r w:rsidRPr="00352E61">
        <w:rPr>
          <w:rFonts w:ascii="Sylfaen" w:eastAsia="Times New Roman" w:hAnsi="Sylfaen" w:cs="Sylfaen"/>
          <w:lang w:val="ka-GE"/>
        </w:rPr>
        <w:t>საკუთრივ</w:t>
      </w:r>
      <w:r w:rsidRPr="00352E61">
        <w:rPr>
          <w:rFonts w:ascii="Sylfaen" w:eastAsia="Times New Roman" w:hAnsi="Sylfaen" w:cs="Times New Roman"/>
          <w:lang w:val="ka-GE"/>
        </w:rPr>
        <w:t xml:space="preserve"> </w:t>
      </w:r>
      <w:r w:rsidRPr="00352E61">
        <w:rPr>
          <w:rFonts w:ascii="Sylfaen" w:eastAsia="Times New Roman" w:hAnsi="Sylfaen" w:cs="Sylfaen"/>
          <w:lang w:val="ka-GE"/>
        </w:rPr>
        <w:t>ახალციხის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დეპრესიის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ფარგლებში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დაიკვირვება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ტატანისის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წირის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შესხლეტვები,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რომელთა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ამპლიტუდა</w:t>
      </w:r>
      <w:r w:rsidRPr="00352E61">
        <w:rPr>
          <w:rFonts w:ascii="Sylfaen" w:eastAsia="Times New Roman" w:hAnsi="Sylfaen" w:cs="Times New Roman"/>
          <w:lang w:val="ka-GE"/>
        </w:rPr>
        <w:t xml:space="preserve"> 100</w:t>
      </w:r>
      <w:r w:rsidRPr="00352E61">
        <w:rPr>
          <w:rFonts w:ascii="Sylfaen" w:eastAsia="Times New Roman" w:hAnsi="Sylfaen" w:cs="Sylfaen"/>
          <w:lang w:val="ka-GE"/>
        </w:rPr>
        <w:t>მ</w:t>
      </w:r>
      <w:r w:rsidRPr="00352E61">
        <w:rPr>
          <w:rFonts w:ascii="Sylfaen" w:eastAsia="Times New Roman" w:hAnsi="Sylfaen" w:cs="Times New Roman"/>
          <w:lang w:val="ka-GE"/>
        </w:rPr>
        <w:t>-</w:t>
      </w:r>
      <w:r w:rsidRPr="00352E61">
        <w:rPr>
          <w:rFonts w:ascii="Sylfaen" w:eastAsia="Times New Roman" w:hAnsi="Sylfaen" w:cs="Sylfaen"/>
          <w:lang w:val="ka-GE"/>
        </w:rPr>
        <w:t>მდეა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ხასიათდებიან</w:t>
      </w:r>
      <w:r w:rsidRPr="00352E61">
        <w:rPr>
          <w:rFonts w:ascii="Sylfaen" w:eastAsia="Times New Roman" w:hAnsi="Sylfaen" w:cs="Times New Roman"/>
          <w:lang w:val="ka-GE"/>
        </w:rPr>
        <w:t xml:space="preserve"> </w:t>
      </w:r>
      <w:r w:rsidRPr="00352E61">
        <w:rPr>
          <w:rFonts w:ascii="Sylfaen" w:eastAsia="Times New Roman" w:hAnsi="Sylfaen" w:cs="Sylfaen"/>
          <w:lang w:val="ka-GE"/>
        </w:rPr>
        <w:t>სამხრეთი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ფრთების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აწევით</w:t>
      </w:r>
      <w:r w:rsidRPr="00352E61">
        <w:rPr>
          <w:rFonts w:ascii="Sylfaen" w:eastAsia="Times New Roman" w:hAnsi="Sylfaen" w:cs="Times New Roman"/>
          <w:lang w:val="ka-GE"/>
        </w:rPr>
        <w:t>.</w:t>
      </w:r>
    </w:p>
    <w:p w:rsidR="00352E61" w:rsidRDefault="00352E61" w:rsidP="00352E61">
      <w:pPr>
        <w:spacing w:after="0"/>
        <w:jc w:val="both"/>
        <w:rPr>
          <w:rFonts w:ascii="Sylfaen" w:eastAsia="Times New Roman" w:hAnsi="Sylfaen" w:cs="Times New Roman"/>
          <w:lang w:val="ka-GE"/>
        </w:rPr>
      </w:pPr>
      <w:r w:rsidRPr="00352E61">
        <w:rPr>
          <w:rFonts w:ascii="Sylfaen" w:eastAsia="Times New Roman" w:hAnsi="Sylfaen" w:cs="Sylfaen"/>
          <w:lang w:val="ka-GE"/>
        </w:rPr>
        <w:t xml:space="preserve">   ახალციხის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დეპრესიის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ამგებელი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ოლიგოცენის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ინტენსიურად</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დისლოცირებული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განედური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მიმართულების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ნაოჭები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ძლიერ</w:t>
      </w:r>
      <w:r w:rsidRPr="00352E61">
        <w:rPr>
          <w:rFonts w:ascii="Sylfaen" w:eastAsia="Times New Roman" w:hAnsi="Sylfaen" w:cs="Times New Roman"/>
          <w:lang w:val="ka-GE"/>
        </w:rPr>
        <w:t xml:space="preserve"> </w:t>
      </w:r>
      <w:r w:rsidRPr="00352E61">
        <w:rPr>
          <w:rFonts w:ascii="Sylfaen" w:eastAsia="Times New Roman" w:hAnsi="Sylfaen" w:cs="Sylfaen"/>
          <w:lang w:val="ka-GE"/>
        </w:rPr>
        <w:t>გართულებულია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ტექტონიკური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შესხლეტვებით</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შეცოცებებით</w:t>
      </w:r>
      <w:r w:rsidRPr="00352E61">
        <w:rPr>
          <w:rFonts w:ascii="Sylfaen" w:eastAsia="Times New Roman" w:hAnsi="Sylfaen" w:cs="Times New Roman"/>
          <w:lang w:val="ka-GE"/>
        </w:rPr>
        <w:t xml:space="preserve">, </w:t>
      </w:r>
      <w:r w:rsidRPr="00352E61">
        <w:rPr>
          <w:rFonts w:ascii="Sylfaen" w:eastAsia="Times New Roman" w:hAnsi="Sylfaen" w:cs="Sylfaen"/>
          <w:lang w:val="ka-GE"/>
        </w:rPr>
        <w:t>რომლებიც</w:t>
      </w:r>
      <w:r w:rsidRPr="00352E61">
        <w:rPr>
          <w:rFonts w:ascii="Sylfaen" w:eastAsia="Times New Roman" w:hAnsi="Sylfaen" w:cs="Times New Roman"/>
          <w:lang w:val="ka-GE"/>
        </w:rPr>
        <w:t xml:space="preserve"> </w:t>
      </w:r>
      <w:r w:rsidRPr="00352E61">
        <w:rPr>
          <w:rFonts w:ascii="Sylfaen" w:eastAsia="Times New Roman" w:hAnsi="Sylfaen" w:cs="Sylfaen"/>
          <w:lang w:val="ka-GE"/>
        </w:rPr>
        <w:t>გეოლოგიურად</w:t>
      </w:r>
      <w:r w:rsidRPr="00352E61">
        <w:rPr>
          <w:rFonts w:ascii="Sylfaen" w:eastAsia="Times New Roman" w:hAnsi="Sylfaen" w:cs="Times New Roman"/>
          <w:lang w:val="ka-GE"/>
        </w:rPr>
        <w:t xml:space="preserve"> </w:t>
      </w:r>
      <w:r w:rsidRPr="00352E61">
        <w:rPr>
          <w:rFonts w:ascii="Sylfaen" w:eastAsia="Times New Roman" w:hAnsi="Sylfaen" w:cs="Sylfaen"/>
          <w:lang w:val="ka-GE"/>
        </w:rPr>
        <w:t>კარგად</w:t>
      </w:r>
      <w:r w:rsidRPr="00352E61">
        <w:rPr>
          <w:rFonts w:ascii="Sylfaen" w:eastAsia="Times New Roman" w:hAnsi="Sylfaen" w:cs="Times New Roman"/>
          <w:lang w:val="ka-GE"/>
        </w:rPr>
        <w:t xml:space="preserve"> </w:t>
      </w:r>
      <w:r w:rsidRPr="00352E61">
        <w:rPr>
          <w:rFonts w:ascii="Sylfaen" w:eastAsia="Times New Roman" w:hAnsi="Sylfaen" w:cs="Sylfaen"/>
          <w:lang w:val="ka-GE"/>
        </w:rPr>
        <w:t>ფიქსირდება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განედური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სუბგანებდური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მიმართულების</w:t>
      </w:r>
      <w:r w:rsidRPr="00352E61">
        <w:rPr>
          <w:rFonts w:ascii="Sylfaen" w:eastAsia="Times New Roman" w:hAnsi="Sylfaen" w:cs="Times New Roman"/>
          <w:lang w:val="ka-GE"/>
        </w:rPr>
        <w:t xml:space="preserve"> 8 </w:t>
      </w:r>
      <w:r w:rsidRPr="00352E61">
        <w:rPr>
          <w:rFonts w:ascii="Sylfaen" w:eastAsia="Times New Roman" w:hAnsi="Sylfaen" w:cs="Sylfaen"/>
          <w:lang w:val="ka-GE"/>
        </w:rPr>
        <w:t>მსხვილი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და</w:t>
      </w:r>
      <w:r w:rsidRPr="00352E61">
        <w:rPr>
          <w:rFonts w:ascii="Sylfaen" w:eastAsia="Times New Roman" w:hAnsi="Sylfaen" w:cs="Times New Roman"/>
          <w:lang w:val="ka-GE"/>
        </w:rPr>
        <w:t xml:space="preserve"> 12 </w:t>
      </w:r>
      <w:r w:rsidRPr="00352E61">
        <w:rPr>
          <w:rFonts w:ascii="Sylfaen" w:eastAsia="Times New Roman" w:hAnsi="Sylfaen" w:cs="Sylfaen"/>
          <w:lang w:val="ka-GE"/>
        </w:rPr>
        <w:t>შუალედური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ტექტონიკური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რღვევებით</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რომლებიც</w:t>
      </w:r>
      <w:r w:rsidRPr="00352E61">
        <w:rPr>
          <w:rFonts w:ascii="Sylfaen" w:eastAsia="Times New Roman" w:hAnsi="Sylfaen" w:cs="Times New Roman"/>
          <w:lang w:val="ka-GE"/>
        </w:rPr>
        <w:t xml:space="preserve"> </w:t>
      </w:r>
      <w:r w:rsidRPr="00352E61">
        <w:rPr>
          <w:rFonts w:ascii="Sylfaen" w:eastAsia="Times New Roman" w:hAnsi="Sylfaen" w:cs="Sylfaen"/>
          <w:lang w:val="ka-GE"/>
        </w:rPr>
        <w:t>ცნობილია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ვალეს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შესხლეტვების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სახელწოდებით</w:t>
      </w:r>
      <w:r w:rsidRPr="00352E61">
        <w:rPr>
          <w:rFonts w:ascii="Sylfaen" w:eastAsia="Times New Roman" w:hAnsi="Sylfaen" w:cs="Times New Roman"/>
          <w:lang w:val="ka-GE"/>
        </w:rPr>
        <w:t xml:space="preserve">. </w:t>
      </w:r>
      <w:r w:rsidRPr="00352E61">
        <w:rPr>
          <w:rFonts w:ascii="Sylfaen" w:eastAsia="Times New Roman" w:hAnsi="Sylfaen" w:cs="Sylfaen"/>
          <w:lang w:val="ka-GE"/>
        </w:rPr>
        <w:t>საყურადღებოა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რომ</w:t>
      </w:r>
      <w:r w:rsidRPr="00352E61">
        <w:rPr>
          <w:rFonts w:ascii="Sylfaen" w:eastAsia="Times New Roman" w:hAnsi="Sylfaen" w:cs="Times New Roman"/>
          <w:lang w:val="ka-GE"/>
        </w:rPr>
        <w:t xml:space="preserve"> </w:t>
      </w:r>
      <w:r w:rsidRPr="00352E61">
        <w:rPr>
          <w:rFonts w:ascii="Sylfaen" w:eastAsia="Times New Roman" w:hAnsi="Sylfaen" w:cs="Sylfaen"/>
          <w:lang w:val="ka-GE"/>
        </w:rPr>
        <w:t>ყველა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ეს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ტექტონიკური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რღვევა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ახალგაზრდა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ცოცხალია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ამის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დადასტურებაა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მდ</w:t>
      </w:r>
      <w:r w:rsidRPr="00352E61">
        <w:rPr>
          <w:rFonts w:ascii="Sylfaen" w:eastAsia="Times New Roman" w:hAnsi="Sylfaen" w:cs="Times New Roman"/>
          <w:lang w:val="ka-GE"/>
        </w:rPr>
        <w:t xml:space="preserve">. </w:t>
      </w:r>
      <w:r w:rsidRPr="00352E61">
        <w:rPr>
          <w:rFonts w:ascii="Sylfaen" w:eastAsia="Times New Roman" w:hAnsi="Sylfaen" w:cs="Sylfaen"/>
          <w:lang w:val="ka-GE"/>
        </w:rPr>
        <w:t>ფოცხოვის</w:t>
      </w:r>
      <w:r w:rsidRPr="00352E61">
        <w:rPr>
          <w:rFonts w:ascii="Sylfaen" w:eastAsia="Times New Roman" w:hAnsi="Sylfaen" w:cs="Times New Roman"/>
          <w:lang w:val="ka-GE"/>
        </w:rPr>
        <w:t xml:space="preserve"> II </w:t>
      </w:r>
      <w:r w:rsidRPr="00352E61">
        <w:rPr>
          <w:rFonts w:ascii="Sylfaen" w:eastAsia="Times New Roman" w:hAnsi="Sylfaen" w:cs="Sylfaen"/>
          <w:lang w:val="ka-GE"/>
        </w:rPr>
        <w:t>და</w:t>
      </w:r>
      <w:r w:rsidRPr="00352E61">
        <w:rPr>
          <w:rFonts w:ascii="Sylfaen" w:eastAsia="Times New Roman" w:hAnsi="Sylfaen" w:cs="Times New Roman"/>
          <w:lang w:val="ka-GE"/>
        </w:rPr>
        <w:t xml:space="preserve"> III </w:t>
      </w:r>
      <w:r w:rsidRPr="00352E61">
        <w:rPr>
          <w:rFonts w:ascii="Sylfaen" w:eastAsia="Times New Roman" w:hAnsi="Sylfaen" w:cs="Sylfaen"/>
          <w:lang w:val="ka-GE"/>
        </w:rPr>
        <w:t>ტერასების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საფეხურებში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დაფიქსირებული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მრავალი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მეწყრულ</w:t>
      </w:r>
      <w:r w:rsidRPr="00352E61">
        <w:rPr>
          <w:rFonts w:ascii="Sylfaen" w:eastAsia="Times New Roman" w:hAnsi="Sylfaen" w:cs="Times New Roman"/>
          <w:lang w:val="ka-GE"/>
        </w:rPr>
        <w:t>-</w:t>
      </w:r>
      <w:r w:rsidRPr="00352E61">
        <w:rPr>
          <w:rFonts w:ascii="Sylfaen" w:eastAsia="Times New Roman" w:hAnsi="Sylfaen" w:cs="Sylfaen"/>
          <w:lang w:val="ka-GE"/>
        </w:rPr>
        <w:t>გრაციტაციული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მოვლენა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ცოცხალი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ტექტონიკური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რღვევებით</w:t>
      </w:r>
      <w:r w:rsidRPr="00352E61">
        <w:rPr>
          <w:rFonts w:ascii="Sylfaen" w:eastAsia="Times New Roman" w:hAnsi="Sylfaen" w:cs="Times New Roman"/>
          <w:lang w:val="ka-GE"/>
        </w:rPr>
        <w:t xml:space="preserve"> </w:t>
      </w:r>
      <w:r w:rsidRPr="00352E61">
        <w:rPr>
          <w:rFonts w:ascii="Sylfaen" w:eastAsia="Times New Roman" w:hAnsi="Sylfaen" w:cs="Sylfaen"/>
          <w:lang w:val="ka-GE"/>
        </w:rPr>
        <w:t>იყო</w:t>
      </w:r>
      <w:r w:rsidRPr="00352E61">
        <w:rPr>
          <w:rFonts w:ascii="Sylfaen" w:eastAsia="Times New Roman" w:hAnsi="Sylfaen" w:cs="Times New Roman"/>
          <w:lang w:val="ka-GE"/>
        </w:rPr>
        <w:t xml:space="preserve"> </w:t>
      </w:r>
      <w:r w:rsidRPr="00352E61">
        <w:rPr>
          <w:rFonts w:ascii="Sylfaen" w:eastAsia="Times New Roman" w:hAnsi="Sylfaen" w:cs="Sylfaen"/>
          <w:lang w:val="ka-GE"/>
        </w:rPr>
        <w:t>განპირობებული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რომ</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მდ</w:t>
      </w:r>
      <w:r w:rsidRPr="00352E61">
        <w:rPr>
          <w:rFonts w:ascii="Sylfaen" w:eastAsia="Times New Roman" w:hAnsi="Sylfaen" w:cs="Times New Roman"/>
          <w:lang w:val="ka-GE"/>
        </w:rPr>
        <w:t xml:space="preserve">. </w:t>
      </w:r>
      <w:r w:rsidRPr="00352E61">
        <w:rPr>
          <w:rFonts w:ascii="Sylfaen" w:eastAsia="Times New Roman" w:hAnsi="Sylfaen" w:cs="Sylfaen"/>
          <w:lang w:val="ka-GE"/>
        </w:rPr>
        <w:t>ფოცხოვის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გადაკვეთაზე</w:t>
      </w:r>
      <w:r w:rsidRPr="00352E61">
        <w:rPr>
          <w:rFonts w:ascii="Sylfaen" w:eastAsia="Times New Roman" w:hAnsi="Sylfaen" w:cs="Times New Roman"/>
          <w:lang w:val="ka-GE"/>
        </w:rPr>
        <w:t xml:space="preserve"> III </w:t>
      </w:r>
      <w:r w:rsidRPr="00352E61">
        <w:rPr>
          <w:rFonts w:ascii="Sylfaen" w:eastAsia="Times New Roman" w:hAnsi="Sylfaen" w:cs="Sylfaen"/>
          <w:lang w:val="ka-GE"/>
        </w:rPr>
        <w:t>ტერასის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საფეხურში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საჭირო</w:t>
      </w:r>
      <w:r w:rsidRPr="00352E61">
        <w:rPr>
          <w:rFonts w:ascii="Sylfaen" w:eastAsia="Times New Roman" w:hAnsi="Sylfaen" w:cs="Times New Roman"/>
          <w:lang w:val="ka-GE"/>
        </w:rPr>
        <w:t xml:space="preserve"> </w:t>
      </w:r>
      <w:r w:rsidRPr="00352E61">
        <w:rPr>
          <w:rFonts w:ascii="Sylfaen" w:eastAsia="Times New Roman" w:hAnsi="Sylfaen" w:cs="Sylfaen"/>
          <w:lang w:val="ka-GE"/>
        </w:rPr>
        <w:t>გახდა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ბაქო</w:t>
      </w:r>
      <w:r w:rsidRPr="00352E61">
        <w:rPr>
          <w:rFonts w:ascii="Sylfaen" w:eastAsia="Times New Roman" w:hAnsi="Sylfaen" w:cs="Times New Roman"/>
          <w:lang w:val="ka-GE"/>
        </w:rPr>
        <w:t>-</w:t>
      </w:r>
      <w:r w:rsidRPr="00352E61">
        <w:rPr>
          <w:rFonts w:ascii="Sylfaen" w:eastAsia="Times New Roman" w:hAnsi="Sylfaen" w:cs="Sylfaen"/>
          <w:lang w:val="ka-GE"/>
        </w:rPr>
        <w:t>თბილისი</w:t>
      </w:r>
      <w:r w:rsidRPr="00352E61">
        <w:rPr>
          <w:rFonts w:ascii="Sylfaen" w:eastAsia="Times New Roman" w:hAnsi="Sylfaen" w:cs="Times New Roman"/>
          <w:lang w:val="ka-GE"/>
        </w:rPr>
        <w:t>-</w:t>
      </w:r>
      <w:r w:rsidRPr="00352E61">
        <w:rPr>
          <w:rFonts w:ascii="Sylfaen" w:eastAsia="Times New Roman" w:hAnsi="Sylfaen" w:cs="Sylfaen"/>
          <w:lang w:val="ka-GE"/>
        </w:rPr>
        <w:t>ჯეიჰანის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ნავთობსადენი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სამხრეთ</w:t>
      </w:r>
      <w:r w:rsidRPr="00352E61">
        <w:rPr>
          <w:rFonts w:ascii="Sylfaen" w:eastAsia="Times New Roman" w:hAnsi="Sylfaen" w:cs="Times New Roman"/>
          <w:lang w:val="ka-GE"/>
        </w:rPr>
        <w:t xml:space="preserve"> </w:t>
      </w:r>
      <w:r w:rsidRPr="00352E61">
        <w:rPr>
          <w:rFonts w:ascii="Sylfaen" w:eastAsia="Times New Roman" w:hAnsi="Sylfaen" w:cs="Sylfaen"/>
          <w:lang w:val="ka-GE"/>
        </w:rPr>
        <w:t>კავკასიის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მილსადენი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მოთავსებული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ყოფილიყო</w:t>
      </w:r>
      <w:r w:rsidRPr="00352E61">
        <w:rPr>
          <w:rFonts w:ascii="Sylfaen" w:eastAsia="Times New Roman" w:hAnsi="Sylfaen" w:cs="Times New Roman"/>
          <w:lang w:val="ka-GE"/>
        </w:rPr>
        <w:t xml:space="preserve"> </w:t>
      </w:r>
      <w:r w:rsidRPr="00352E61">
        <w:rPr>
          <w:rFonts w:ascii="Sylfaen" w:eastAsia="Times New Roman" w:hAnsi="Sylfaen" w:cs="Sylfaen"/>
          <w:lang w:val="ka-GE"/>
        </w:rPr>
        <w:t>სპეციალურად</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მოწყობილ</w:t>
      </w:r>
      <w:r w:rsidRPr="00352E61">
        <w:rPr>
          <w:rFonts w:ascii="Sylfaen" w:eastAsia="Times New Roman" w:hAnsi="Sylfaen" w:cs="Times New Roman"/>
          <w:lang w:val="ka-GE"/>
        </w:rPr>
        <w:t xml:space="preserve"> </w:t>
      </w:r>
      <w:r w:rsidRPr="00352E61">
        <w:rPr>
          <w:rFonts w:ascii="Sylfaen" w:eastAsia="Times New Roman" w:hAnsi="Sylfaen" w:cs="Sylfaen"/>
          <w:lang w:val="ka-GE"/>
        </w:rPr>
        <w:t>სარკოფაგში</w:t>
      </w:r>
      <w:r w:rsidRPr="00352E61">
        <w:rPr>
          <w:rFonts w:ascii="Sylfaen" w:eastAsia="Times New Roman" w:hAnsi="Sylfaen" w:cs="Times New Roman"/>
          <w:lang w:val="ka-GE"/>
        </w:rPr>
        <w:t>.</w:t>
      </w:r>
    </w:p>
    <w:p w:rsidR="001C2EB4" w:rsidRPr="00352E61" w:rsidRDefault="001C2EB4" w:rsidP="00352E61">
      <w:pPr>
        <w:spacing w:after="0"/>
        <w:jc w:val="both"/>
        <w:rPr>
          <w:rFonts w:ascii="Sylfaen" w:eastAsia="Times New Roman" w:hAnsi="Sylfaen" w:cs="Sylfaen"/>
          <w:b/>
          <w:lang w:val="ka-GE"/>
        </w:rPr>
      </w:pPr>
    </w:p>
    <w:p w:rsidR="00352E61" w:rsidRPr="00352E61" w:rsidRDefault="00123193" w:rsidP="00352E61">
      <w:pPr>
        <w:jc w:val="both"/>
        <w:rPr>
          <w:rFonts w:ascii="Sylfaen" w:eastAsia="Times New Roman" w:hAnsi="Sylfaen" w:cs="Sylfaen"/>
          <w:b/>
          <w:i/>
          <w:lang w:val="ka-GE"/>
        </w:rPr>
      </w:pPr>
      <w:r>
        <w:rPr>
          <w:rFonts w:ascii="Sylfaen" w:eastAsia="Times New Roman" w:hAnsi="Sylfaen" w:cs="Sylfaen"/>
          <w:b/>
          <w:i/>
          <w:lang w:val="ka-GE"/>
        </w:rPr>
        <w:t>5</w:t>
      </w:r>
      <w:r w:rsidR="00352E61" w:rsidRPr="00352E61">
        <w:rPr>
          <w:rFonts w:ascii="Sylfaen" w:eastAsia="Times New Roman" w:hAnsi="Sylfaen" w:cs="Sylfaen"/>
          <w:b/>
          <w:i/>
        </w:rPr>
        <w:t>.2.4. სეისმური</w:t>
      </w:r>
      <w:r w:rsidR="00352E61" w:rsidRPr="00352E61">
        <w:rPr>
          <w:rFonts w:ascii="Sylfaen" w:eastAsia="Times New Roman" w:hAnsi="Sylfaen" w:cs="Times New Roman"/>
          <w:b/>
          <w:i/>
        </w:rPr>
        <w:t xml:space="preserve"> </w:t>
      </w:r>
      <w:r w:rsidR="00352E61" w:rsidRPr="00352E61">
        <w:rPr>
          <w:rFonts w:ascii="Sylfaen" w:eastAsia="Times New Roman" w:hAnsi="Sylfaen" w:cs="Sylfaen"/>
          <w:b/>
          <w:i/>
        </w:rPr>
        <w:t>პირობები</w:t>
      </w:r>
    </w:p>
    <w:p w:rsidR="00352E61" w:rsidRPr="00352E61" w:rsidRDefault="00352E61" w:rsidP="00352E61">
      <w:pPr>
        <w:jc w:val="both"/>
        <w:rPr>
          <w:rFonts w:ascii="Sylfaen" w:eastAsia="Times New Roman" w:hAnsi="Sylfaen" w:cs="Times New Roman"/>
          <w:lang w:val="ka-GE"/>
        </w:rPr>
      </w:pPr>
      <w:r w:rsidRPr="00352E61">
        <w:rPr>
          <w:rFonts w:ascii="Sylfaen" w:eastAsia="Times New Roman" w:hAnsi="Sylfaen" w:cs="Sylfaen"/>
          <w:lang w:val="ka-GE"/>
        </w:rPr>
        <w:t>სამცხე-ჯავახეთი</w:t>
      </w:r>
      <w:r w:rsidRPr="00352E61">
        <w:rPr>
          <w:rFonts w:ascii="Sylfaen" w:eastAsia="Times New Roman" w:hAnsi="Sylfaen" w:cs="Times New Roman"/>
          <w:lang w:val="ka-GE"/>
        </w:rPr>
        <w:t xml:space="preserve"> </w:t>
      </w:r>
      <w:r w:rsidRPr="00352E61">
        <w:rPr>
          <w:rFonts w:ascii="Sylfaen" w:eastAsia="Times New Roman" w:hAnsi="Sylfaen" w:cs="Sylfaen"/>
        </w:rPr>
        <w:t>ხასიათდება</w:t>
      </w:r>
      <w:r w:rsidRPr="00352E61">
        <w:rPr>
          <w:rFonts w:ascii="Sylfaen" w:eastAsia="Times New Roman" w:hAnsi="Sylfaen" w:cs="Times New Roman"/>
        </w:rPr>
        <w:t xml:space="preserve"> </w:t>
      </w:r>
      <w:r w:rsidRPr="00352E61">
        <w:rPr>
          <w:rFonts w:ascii="Sylfaen" w:eastAsia="Times New Roman" w:hAnsi="Sylfaen" w:cs="Sylfaen"/>
        </w:rPr>
        <w:t>მომატებული</w:t>
      </w:r>
      <w:r w:rsidRPr="00352E61">
        <w:rPr>
          <w:rFonts w:ascii="Sylfaen" w:eastAsia="Times New Roman" w:hAnsi="Sylfaen" w:cs="Times New Roman"/>
        </w:rPr>
        <w:t xml:space="preserve"> </w:t>
      </w:r>
      <w:r w:rsidRPr="00352E61">
        <w:rPr>
          <w:rFonts w:ascii="Sylfaen" w:eastAsia="Times New Roman" w:hAnsi="Sylfaen" w:cs="Sylfaen"/>
        </w:rPr>
        <w:t>სეისმურობით</w:t>
      </w:r>
      <w:r w:rsidRPr="00352E61">
        <w:rPr>
          <w:rFonts w:ascii="Sylfaen" w:eastAsia="Times New Roman" w:hAnsi="Sylfaen" w:cs="Times New Roman"/>
        </w:rPr>
        <w:t xml:space="preserve">, </w:t>
      </w:r>
      <w:r w:rsidRPr="00352E61">
        <w:rPr>
          <w:rFonts w:ascii="Sylfaen" w:eastAsia="Times New Roman" w:hAnsi="Sylfaen" w:cs="Sylfaen"/>
        </w:rPr>
        <w:t>რაზეც</w:t>
      </w:r>
      <w:r w:rsidRPr="00352E61">
        <w:rPr>
          <w:rFonts w:ascii="Sylfaen" w:eastAsia="Times New Roman" w:hAnsi="Sylfaen" w:cs="Times New Roman"/>
        </w:rPr>
        <w:t xml:space="preserve"> </w:t>
      </w:r>
      <w:r w:rsidRPr="00352E61">
        <w:rPr>
          <w:rFonts w:ascii="Sylfaen" w:eastAsia="Times New Roman" w:hAnsi="Sylfaen" w:cs="Sylfaen"/>
        </w:rPr>
        <w:t>მეტყველებს</w:t>
      </w:r>
      <w:r w:rsidRPr="00352E61">
        <w:rPr>
          <w:rFonts w:ascii="Sylfaen" w:eastAsia="Times New Roman" w:hAnsi="Sylfaen" w:cs="Times New Roman"/>
        </w:rPr>
        <w:t xml:space="preserve"> </w:t>
      </w:r>
      <w:r w:rsidRPr="00352E61">
        <w:rPr>
          <w:rFonts w:ascii="Sylfaen" w:eastAsia="Times New Roman" w:hAnsi="Sylfaen" w:cs="Sylfaen"/>
        </w:rPr>
        <w:t>მრავალრიცხოვანი</w:t>
      </w:r>
      <w:r w:rsidRPr="00352E61">
        <w:rPr>
          <w:rFonts w:ascii="Sylfaen" w:eastAsia="Times New Roman" w:hAnsi="Sylfaen" w:cs="Times New Roman"/>
        </w:rPr>
        <w:t xml:space="preserve"> </w:t>
      </w:r>
      <w:r w:rsidRPr="00352E61">
        <w:rPr>
          <w:rFonts w:ascii="Sylfaen" w:eastAsia="Times New Roman" w:hAnsi="Sylfaen" w:cs="Sylfaen"/>
        </w:rPr>
        <w:t>მიწისძვრები</w:t>
      </w:r>
      <w:r w:rsidRPr="00352E61">
        <w:rPr>
          <w:rFonts w:ascii="Sylfaen" w:eastAsia="Times New Roman" w:hAnsi="Sylfaen" w:cs="Times New Roman"/>
        </w:rPr>
        <w:t xml:space="preserve">, </w:t>
      </w:r>
      <w:r w:rsidRPr="00352E61">
        <w:rPr>
          <w:rFonts w:ascii="Sylfaen" w:eastAsia="Times New Roman" w:hAnsi="Sylfaen" w:cs="Sylfaen"/>
        </w:rPr>
        <w:t>ზოგჯერ</w:t>
      </w:r>
      <w:r w:rsidRPr="00352E61">
        <w:rPr>
          <w:rFonts w:ascii="Sylfaen" w:eastAsia="Times New Roman" w:hAnsi="Sylfaen" w:cs="Times New Roman"/>
        </w:rPr>
        <w:t xml:space="preserve"> </w:t>
      </w:r>
      <w:r w:rsidRPr="00352E61">
        <w:rPr>
          <w:rFonts w:ascii="Sylfaen" w:eastAsia="Times New Roman" w:hAnsi="Sylfaen" w:cs="Sylfaen"/>
        </w:rPr>
        <w:t>ძალიან</w:t>
      </w:r>
      <w:r w:rsidRPr="00352E61">
        <w:rPr>
          <w:rFonts w:ascii="Sylfaen" w:eastAsia="Times New Roman" w:hAnsi="Sylfaen" w:cs="Times New Roman"/>
        </w:rPr>
        <w:t xml:space="preserve"> </w:t>
      </w:r>
      <w:r w:rsidRPr="00352E61">
        <w:rPr>
          <w:rFonts w:ascii="Sylfaen" w:eastAsia="Times New Roman" w:hAnsi="Sylfaen" w:cs="Sylfaen"/>
        </w:rPr>
        <w:t>ძლიერი</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გამომწვევი</w:t>
      </w:r>
      <w:r w:rsidRPr="00352E61">
        <w:rPr>
          <w:rFonts w:ascii="Sylfaen" w:eastAsia="Times New Roman" w:hAnsi="Sylfaen" w:cs="Times New Roman"/>
        </w:rPr>
        <w:t xml:space="preserve"> </w:t>
      </w:r>
      <w:r w:rsidRPr="00352E61">
        <w:rPr>
          <w:rFonts w:ascii="Sylfaen" w:eastAsia="Times New Roman" w:hAnsi="Sylfaen" w:cs="Sylfaen"/>
        </w:rPr>
        <w:t>სტიქიური</w:t>
      </w:r>
      <w:r w:rsidRPr="00352E61">
        <w:rPr>
          <w:rFonts w:ascii="Sylfaen" w:eastAsia="Times New Roman" w:hAnsi="Sylfaen" w:cs="Times New Roman"/>
        </w:rPr>
        <w:t xml:space="preserve"> </w:t>
      </w:r>
      <w:r w:rsidRPr="00352E61">
        <w:rPr>
          <w:rFonts w:ascii="Sylfaen" w:eastAsia="Times New Roman" w:hAnsi="Sylfaen" w:cs="Sylfaen"/>
        </w:rPr>
        <w:t>უბედურებისა</w:t>
      </w:r>
      <w:r w:rsidRPr="00352E61">
        <w:rPr>
          <w:rFonts w:ascii="Sylfaen" w:eastAsia="Times New Roman" w:hAnsi="Sylfaen" w:cs="Times New Roman"/>
        </w:rPr>
        <w:t xml:space="preserve"> (</w:t>
      </w:r>
      <w:r w:rsidRPr="00352E61">
        <w:rPr>
          <w:rFonts w:ascii="Sylfaen" w:eastAsia="Times New Roman" w:hAnsi="Sylfaen" w:cs="Sylfaen"/>
        </w:rPr>
        <w:t>რუკა</w:t>
      </w:r>
      <w:r w:rsidRPr="00352E61">
        <w:rPr>
          <w:rFonts w:ascii="Sylfaen" w:eastAsia="Times New Roman" w:hAnsi="Sylfaen" w:cs="Times New Roman"/>
        </w:rPr>
        <w:t xml:space="preserve"> 6).</w:t>
      </w:r>
    </w:p>
    <w:p w:rsidR="00352E61" w:rsidRPr="00352E61" w:rsidRDefault="00352E61" w:rsidP="00352E61">
      <w:pPr>
        <w:ind w:left="810"/>
        <w:jc w:val="both"/>
        <w:rPr>
          <w:rFonts w:ascii="Sylfaen" w:eastAsia="Times New Roman" w:hAnsi="Sylfaen" w:cs="Sylfaen"/>
          <w:lang w:val="ka-GE"/>
        </w:rPr>
      </w:pPr>
      <w:r w:rsidRPr="00352E61">
        <w:rPr>
          <w:rFonts w:ascii="Sylfaen" w:eastAsia="Times New Roman" w:hAnsi="Sylfaen" w:cs="Sylfaen"/>
          <w:noProof/>
          <w:lang w:val="ru-RU" w:eastAsia="ru-RU"/>
        </w:rPr>
        <w:lastRenderedPageBreak/>
        <w:drawing>
          <wp:inline distT="0" distB="0" distL="0" distR="0" wp14:anchorId="55D815F5" wp14:editId="5DCF4E9D">
            <wp:extent cx="5096414" cy="3861269"/>
            <wp:effectExtent l="19050" t="0" r="8986" b="0"/>
            <wp:docPr id="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srcRect/>
                    <a:stretch>
                      <a:fillRect/>
                    </a:stretch>
                  </pic:blipFill>
                  <pic:spPr bwMode="auto">
                    <a:xfrm>
                      <a:off x="0" y="0"/>
                      <a:ext cx="5098347" cy="3862734"/>
                    </a:xfrm>
                    <a:prstGeom prst="rect">
                      <a:avLst/>
                    </a:prstGeom>
                    <a:noFill/>
                    <a:ln w="9525">
                      <a:noFill/>
                      <a:miter lim="800000"/>
                      <a:headEnd/>
                      <a:tailEnd/>
                    </a:ln>
                  </pic:spPr>
                </pic:pic>
              </a:graphicData>
            </a:graphic>
          </wp:inline>
        </w:drawing>
      </w:r>
    </w:p>
    <w:p w:rsidR="00352E61" w:rsidRPr="00352E61" w:rsidRDefault="00352E61" w:rsidP="00352E61">
      <w:pPr>
        <w:jc w:val="both"/>
        <w:rPr>
          <w:rFonts w:ascii="Sylfaen" w:eastAsia="Times New Roman" w:hAnsi="Sylfaen" w:cs="Sylfaen"/>
          <w:lang w:val="ka-GE"/>
        </w:rPr>
      </w:pPr>
      <w:r w:rsidRPr="00352E61">
        <w:rPr>
          <w:rFonts w:ascii="Sylfaen" w:eastAsia="Times New Roman" w:hAnsi="Sylfaen" w:cs="Times New Roman"/>
          <w:sz w:val="18"/>
          <w:szCs w:val="18"/>
          <w:lang w:val="ka-GE"/>
        </w:rPr>
        <w:t xml:space="preserve">                                 რუკა 4. სამცხე-ჯავახეთის სეისმური დარაიონება და დაფიქსირებული მიწისძვრები</w:t>
      </w:r>
    </w:p>
    <w:p w:rsidR="00352E61" w:rsidRPr="00352E61" w:rsidRDefault="00352E61" w:rsidP="00352E61">
      <w:pPr>
        <w:jc w:val="both"/>
        <w:rPr>
          <w:rFonts w:ascii="Sylfaen" w:eastAsia="Times New Roman" w:hAnsi="Sylfaen" w:cs="Sylfaen"/>
          <w:b/>
          <w:lang w:val="ka-GE"/>
        </w:rPr>
      </w:pPr>
      <w:r w:rsidRPr="00352E61">
        <w:rPr>
          <w:rFonts w:ascii="Sylfaen" w:eastAsia="Times New Roman" w:hAnsi="Sylfaen" w:cs="Sylfaen"/>
          <w:lang w:val="ka-GE"/>
        </w:rPr>
        <w:t xml:space="preserve">   რუკაზე</w:t>
      </w:r>
      <w:r w:rsidRPr="00352E61">
        <w:rPr>
          <w:rFonts w:ascii="Sylfaen" w:eastAsia="Times New Roman" w:hAnsi="Sylfaen" w:cs="Times New Roman"/>
        </w:rPr>
        <w:t xml:space="preserve"> </w:t>
      </w:r>
      <w:r w:rsidRPr="00352E61">
        <w:rPr>
          <w:rFonts w:ascii="Sylfaen" w:eastAsia="Times New Roman" w:hAnsi="Sylfaen" w:cs="Sylfaen"/>
        </w:rPr>
        <w:t>კარგად</w:t>
      </w:r>
      <w:r w:rsidRPr="00352E61">
        <w:rPr>
          <w:rFonts w:ascii="Sylfaen" w:eastAsia="Times New Roman" w:hAnsi="Sylfaen" w:cs="Times New Roman"/>
        </w:rPr>
        <w:t xml:space="preserve"> </w:t>
      </w:r>
      <w:r w:rsidRPr="00352E61">
        <w:rPr>
          <w:rFonts w:ascii="Sylfaen" w:eastAsia="Times New Roman" w:hAnsi="Sylfaen" w:cs="Sylfaen"/>
        </w:rPr>
        <w:t>ჩანს</w:t>
      </w:r>
      <w:r w:rsidRPr="00352E61">
        <w:rPr>
          <w:rFonts w:ascii="Sylfaen" w:eastAsia="Times New Roman" w:hAnsi="Sylfaen" w:cs="Times New Roman"/>
        </w:rPr>
        <w:t xml:space="preserve">, </w:t>
      </w:r>
      <w:r w:rsidRPr="00352E61">
        <w:rPr>
          <w:rFonts w:ascii="Sylfaen" w:eastAsia="Times New Roman" w:hAnsi="Sylfaen" w:cs="Sylfaen"/>
        </w:rPr>
        <w:t>რომ</w:t>
      </w:r>
      <w:r w:rsidRPr="00352E61">
        <w:rPr>
          <w:rFonts w:ascii="Sylfaen" w:eastAsia="Times New Roman" w:hAnsi="Sylfaen" w:cs="Times New Roman"/>
        </w:rPr>
        <w:t xml:space="preserve"> </w:t>
      </w:r>
      <w:r w:rsidRPr="00352E61">
        <w:rPr>
          <w:rFonts w:ascii="Sylfaen" w:eastAsia="Times New Roman" w:hAnsi="Sylfaen" w:cs="Sylfaen"/>
        </w:rPr>
        <w:t>მიწისძვრების</w:t>
      </w:r>
      <w:r w:rsidRPr="00352E61">
        <w:rPr>
          <w:rFonts w:ascii="Sylfaen" w:eastAsia="Times New Roman" w:hAnsi="Sylfaen" w:cs="Times New Roman"/>
        </w:rPr>
        <w:t xml:space="preserve"> </w:t>
      </w:r>
      <w:r w:rsidRPr="00352E61">
        <w:rPr>
          <w:rFonts w:ascii="Sylfaen" w:eastAsia="Times New Roman" w:hAnsi="Sylfaen" w:cs="Sylfaen"/>
        </w:rPr>
        <w:t>ეპიცენტრების</w:t>
      </w:r>
      <w:r w:rsidRPr="00352E61">
        <w:rPr>
          <w:rFonts w:ascii="Sylfaen" w:eastAsia="Times New Roman" w:hAnsi="Sylfaen" w:cs="Times New Roman"/>
        </w:rPr>
        <w:t xml:space="preserve"> </w:t>
      </w:r>
      <w:r w:rsidRPr="00352E61">
        <w:rPr>
          <w:rFonts w:ascii="Sylfaen" w:eastAsia="Times New Roman" w:hAnsi="Sylfaen" w:cs="Sylfaen"/>
        </w:rPr>
        <w:t>უმეტესობა</w:t>
      </w:r>
      <w:r w:rsidRPr="00352E61">
        <w:rPr>
          <w:rFonts w:ascii="Sylfaen" w:eastAsia="Times New Roman" w:hAnsi="Sylfaen" w:cs="Times New Roman"/>
        </w:rPr>
        <w:t xml:space="preserve"> </w:t>
      </w:r>
      <w:r w:rsidRPr="00352E61">
        <w:rPr>
          <w:rFonts w:ascii="Sylfaen" w:eastAsia="Times New Roman" w:hAnsi="Sylfaen" w:cs="Sylfaen"/>
        </w:rPr>
        <w:t>მოქცეულია</w:t>
      </w:r>
      <w:r w:rsidRPr="00352E61">
        <w:rPr>
          <w:rFonts w:ascii="Sylfaen" w:eastAsia="Times New Roman" w:hAnsi="Sylfaen" w:cs="Times New Roman"/>
        </w:rPr>
        <w:t xml:space="preserve"> </w:t>
      </w:r>
      <w:r w:rsidRPr="00352E61">
        <w:rPr>
          <w:rFonts w:ascii="Sylfaen" w:eastAsia="Times New Roman" w:hAnsi="Sylfaen" w:cs="Sylfaen"/>
        </w:rPr>
        <w:t>შედარებით</w:t>
      </w:r>
      <w:r w:rsidRPr="00352E61">
        <w:rPr>
          <w:rFonts w:ascii="Sylfaen" w:eastAsia="Times New Roman" w:hAnsi="Sylfaen" w:cs="Times New Roman"/>
        </w:rPr>
        <w:t xml:space="preserve"> </w:t>
      </w:r>
      <w:r w:rsidRPr="00352E61">
        <w:rPr>
          <w:rFonts w:ascii="Sylfaen" w:eastAsia="Times New Roman" w:hAnsi="Sylfaen" w:cs="Sylfaen"/>
        </w:rPr>
        <w:t>დაბალ</w:t>
      </w:r>
      <w:r w:rsidRPr="00352E61">
        <w:rPr>
          <w:rFonts w:ascii="Sylfaen" w:eastAsia="Times New Roman" w:hAnsi="Sylfaen" w:cs="Times New Roman"/>
        </w:rPr>
        <w:t xml:space="preserve"> </w:t>
      </w:r>
      <w:r w:rsidRPr="00352E61">
        <w:rPr>
          <w:rFonts w:ascii="Sylfaen" w:eastAsia="Times New Roman" w:hAnsi="Sylfaen" w:cs="Sylfaen"/>
        </w:rPr>
        <w:t>ფერდობებზე</w:t>
      </w:r>
      <w:r w:rsidRPr="00352E61">
        <w:rPr>
          <w:rFonts w:ascii="Sylfaen" w:eastAsia="Times New Roman" w:hAnsi="Sylfaen" w:cs="Times New Roman"/>
        </w:rPr>
        <w:t xml:space="preserve"> </w:t>
      </w:r>
      <w:r w:rsidRPr="00352E61">
        <w:rPr>
          <w:rFonts w:ascii="Sylfaen" w:eastAsia="Times New Roman" w:hAnsi="Sylfaen" w:cs="Sylfaen"/>
        </w:rPr>
        <w:t>აჭარა</w:t>
      </w:r>
      <w:r w:rsidRPr="00352E61">
        <w:rPr>
          <w:rFonts w:ascii="Sylfaen" w:eastAsia="Times New Roman" w:hAnsi="Sylfaen" w:cs="Times New Roman"/>
        </w:rPr>
        <w:t>-</w:t>
      </w:r>
      <w:r w:rsidRPr="00352E61">
        <w:rPr>
          <w:rFonts w:ascii="Sylfaen" w:eastAsia="Times New Roman" w:hAnsi="Sylfaen" w:cs="Sylfaen"/>
        </w:rPr>
        <w:t>თრიალეთის</w:t>
      </w:r>
      <w:r w:rsidRPr="00352E61">
        <w:rPr>
          <w:rFonts w:ascii="Sylfaen" w:eastAsia="Times New Roman" w:hAnsi="Sylfaen" w:cs="Times New Roman"/>
        </w:rPr>
        <w:t xml:space="preserve"> </w:t>
      </w:r>
      <w:r w:rsidRPr="00352E61">
        <w:rPr>
          <w:rFonts w:ascii="Sylfaen" w:eastAsia="Times New Roman" w:hAnsi="Sylfaen" w:cs="Sylfaen"/>
        </w:rPr>
        <w:t>მთათა</w:t>
      </w:r>
      <w:r w:rsidRPr="00352E61">
        <w:rPr>
          <w:rFonts w:ascii="Sylfaen" w:eastAsia="Times New Roman" w:hAnsi="Sylfaen" w:cs="Times New Roman"/>
        </w:rPr>
        <w:t xml:space="preserve"> </w:t>
      </w:r>
      <w:r w:rsidRPr="00352E61">
        <w:rPr>
          <w:rFonts w:ascii="Sylfaen" w:eastAsia="Times New Roman" w:hAnsi="Sylfaen" w:cs="Sylfaen"/>
        </w:rPr>
        <w:t>სისტემის</w:t>
      </w:r>
      <w:r w:rsidRPr="00352E61">
        <w:rPr>
          <w:rFonts w:ascii="Sylfaen" w:eastAsia="Times New Roman" w:hAnsi="Sylfaen" w:cs="Times New Roman"/>
        </w:rPr>
        <w:t xml:space="preserve"> </w:t>
      </w:r>
      <w:r w:rsidRPr="00352E61">
        <w:rPr>
          <w:rFonts w:ascii="Sylfaen" w:eastAsia="Times New Roman" w:hAnsi="Sylfaen" w:cs="Sylfaen"/>
        </w:rPr>
        <w:t>სამხრეთ</w:t>
      </w:r>
      <w:r w:rsidRPr="00352E61">
        <w:rPr>
          <w:rFonts w:ascii="Sylfaen" w:eastAsia="Times New Roman" w:hAnsi="Sylfaen" w:cs="Times New Roman"/>
        </w:rPr>
        <w:t xml:space="preserve"> </w:t>
      </w:r>
      <w:r w:rsidRPr="00352E61">
        <w:rPr>
          <w:rFonts w:ascii="Sylfaen" w:eastAsia="Times New Roman" w:hAnsi="Sylfaen" w:cs="Sylfaen"/>
        </w:rPr>
        <w:t>ნაწილში</w:t>
      </w:r>
      <w:r w:rsidRPr="00352E61">
        <w:rPr>
          <w:rFonts w:ascii="Sylfaen" w:eastAsia="Times New Roman" w:hAnsi="Sylfaen" w:cs="Times New Roman"/>
        </w:rPr>
        <w:t xml:space="preserve">. </w:t>
      </w:r>
      <w:r w:rsidRPr="00352E61">
        <w:rPr>
          <w:rFonts w:ascii="Sylfaen" w:eastAsia="Times New Roman" w:hAnsi="Sylfaen" w:cs="Sylfaen"/>
        </w:rPr>
        <w:t>საკვლევ</w:t>
      </w:r>
      <w:r w:rsidRPr="00352E61">
        <w:rPr>
          <w:rFonts w:ascii="Sylfaen" w:eastAsia="Times New Roman" w:hAnsi="Sylfaen" w:cs="Times New Roman"/>
        </w:rPr>
        <w:t xml:space="preserve"> </w:t>
      </w:r>
      <w:r w:rsidRPr="00352E61">
        <w:rPr>
          <w:rFonts w:ascii="Sylfaen" w:eastAsia="Times New Roman" w:hAnsi="Sylfaen" w:cs="Sylfaen"/>
        </w:rPr>
        <w:t>ტერიტორი</w:t>
      </w:r>
      <w:r w:rsidRPr="00352E61">
        <w:rPr>
          <w:rFonts w:ascii="Sylfaen" w:eastAsia="Times New Roman" w:hAnsi="Sylfaen" w:cs="Sylfaen"/>
          <w:lang w:val="ka-GE"/>
        </w:rPr>
        <w:t>აზე</w:t>
      </w:r>
      <w:r w:rsidRPr="00352E61">
        <w:rPr>
          <w:rFonts w:ascii="Sylfaen" w:eastAsia="Times New Roman" w:hAnsi="Sylfaen" w:cs="Times New Roman"/>
        </w:rPr>
        <w:t xml:space="preserve"> </w:t>
      </w:r>
      <w:r w:rsidRPr="00352E61">
        <w:rPr>
          <w:rFonts w:ascii="Sylfaen" w:eastAsia="Times New Roman" w:hAnsi="Sylfaen" w:cs="Sylfaen"/>
        </w:rPr>
        <w:t>მიწისძვრების</w:t>
      </w:r>
      <w:r w:rsidRPr="00352E61">
        <w:rPr>
          <w:rFonts w:ascii="Sylfaen" w:eastAsia="Times New Roman" w:hAnsi="Sylfaen" w:cs="Times New Roman"/>
        </w:rPr>
        <w:t xml:space="preserve"> </w:t>
      </w:r>
      <w:r w:rsidRPr="00352E61">
        <w:rPr>
          <w:rFonts w:ascii="Sylfaen" w:eastAsia="Times New Roman" w:hAnsi="Sylfaen" w:cs="Sylfaen"/>
        </w:rPr>
        <w:t>ეპიცენტრები</w:t>
      </w:r>
      <w:r w:rsidRPr="00352E61">
        <w:rPr>
          <w:rFonts w:ascii="Sylfaen" w:eastAsia="Times New Roman" w:hAnsi="Sylfaen" w:cs="Times New Roman"/>
        </w:rPr>
        <w:t xml:space="preserve"> </w:t>
      </w:r>
      <w:r w:rsidRPr="00352E61">
        <w:rPr>
          <w:rFonts w:ascii="Sylfaen" w:eastAsia="Times New Roman" w:hAnsi="Sylfaen" w:cs="Sylfaen"/>
        </w:rPr>
        <w:t>განლაგებული</w:t>
      </w:r>
      <w:r w:rsidRPr="00352E61">
        <w:rPr>
          <w:rFonts w:ascii="Sylfaen" w:eastAsia="Times New Roman" w:hAnsi="Sylfaen" w:cs="Sylfaen"/>
          <w:lang w:val="ka-GE"/>
        </w:rPr>
        <w:t xml:space="preserve"> არ არის.</w:t>
      </w:r>
      <w:r w:rsidRPr="00352E61">
        <w:rPr>
          <w:rFonts w:ascii="Sylfaen" w:eastAsia="Times New Roman" w:hAnsi="Sylfaen" w:cs="Times New Roman"/>
        </w:rPr>
        <w:t xml:space="preserve"> </w:t>
      </w:r>
    </w:p>
    <w:p w:rsidR="00352E61" w:rsidRPr="00352E61" w:rsidRDefault="00352E61" w:rsidP="00352E61">
      <w:pPr>
        <w:jc w:val="both"/>
        <w:rPr>
          <w:rFonts w:ascii="Sylfaen" w:eastAsia="Times New Roman" w:hAnsi="Sylfaen" w:cs="Sylfaen"/>
          <w:lang w:val="ka-GE"/>
        </w:rPr>
      </w:pPr>
      <w:r w:rsidRPr="00352E61">
        <w:rPr>
          <w:rFonts w:ascii="Sylfaen" w:eastAsia="Times New Roman" w:hAnsi="Sylfaen" w:cs="Sylfaen"/>
          <w:lang w:val="ka-GE"/>
        </w:rPr>
        <w:t xml:space="preserve">საქართველოს ტერიტორიის სეისმური დარაიონების სქემის მიხედვით ქ. ახალციხე განთავსებულია 8 ბალიან სეისმურ ზონაში (პნ 01.01.-09  ,,სეისმომედეგი მშენებლობა“), ხოლო  ამგები გრუნტები ამავე დოკუმენტის #1 ცხრილით სეისმური თვისებების მიხედვით განეკუთვნებიან  </w:t>
      </w:r>
      <w:r w:rsidRPr="00352E61">
        <w:rPr>
          <w:rFonts w:ascii="Sylfaen" w:eastAsia="Times New Roman" w:hAnsi="Sylfaen" w:cs="Sylfaen"/>
        </w:rPr>
        <w:t xml:space="preserve">II </w:t>
      </w:r>
      <w:r w:rsidRPr="00352E61">
        <w:rPr>
          <w:rFonts w:ascii="Sylfaen" w:eastAsia="Times New Roman" w:hAnsi="Sylfaen" w:cs="Sylfaen"/>
          <w:lang w:val="ka-GE"/>
        </w:rPr>
        <w:t xml:space="preserve">კატეგორიას. </w:t>
      </w:r>
    </w:p>
    <w:p w:rsidR="00352E61" w:rsidRPr="00352E61" w:rsidRDefault="00123193" w:rsidP="00352E61">
      <w:pPr>
        <w:jc w:val="both"/>
        <w:rPr>
          <w:rFonts w:ascii="Sylfaen" w:eastAsia="Times New Roman" w:hAnsi="Sylfaen" w:cs="Sylfaen"/>
          <w:b/>
          <w:i/>
          <w:lang w:val="ka-GE"/>
        </w:rPr>
      </w:pPr>
      <w:r>
        <w:rPr>
          <w:rFonts w:ascii="Sylfaen" w:eastAsia="Times New Roman" w:hAnsi="Sylfaen" w:cs="Sylfaen"/>
          <w:b/>
          <w:i/>
          <w:lang w:val="ka-GE"/>
        </w:rPr>
        <w:t>5</w:t>
      </w:r>
      <w:r w:rsidR="00352E61" w:rsidRPr="00352E61">
        <w:rPr>
          <w:rFonts w:ascii="Sylfaen" w:eastAsia="Times New Roman" w:hAnsi="Sylfaen" w:cs="Sylfaen"/>
          <w:b/>
          <w:i/>
        </w:rPr>
        <w:t>.2.5. ჰიდროგეოლოგია</w:t>
      </w:r>
    </w:p>
    <w:p w:rsidR="00352E61" w:rsidRPr="00352E61" w:rsidRDefault="00352E61" w:rsidP="00352E61">
      <w:pPr>
        <w:spacing w:after="0"/>
        <w:jc w:val="both"/>
        <w:rPr>
          <w:rFonts w:ascii="Sylfaen" w:eastAsia="Times New Roman" w:hAnsi="Sylfaen" w:cs="Times New Roman"/>
        </w:rPr>
      </w:pPr>
      <w:r w:rsidRPr="00352E61">
        <w:rPr>
          <w:rFonts w:ascii="Sylfaen" w:eastAsia="Times New Roman" w:hAnsi="Sylfaen" w:cs="Sylfaen"/>
        </w:rPr>
        <w:t>აჭარა</w:t>
      </w:r>
      <w:r w:rsidRPr="00352E61">
        <w:rPr>
          <w:rFonts w:ascii="Sylfaen" w:eastAsia="Times New Roman" w:hAnsi="Sylfaen" w:cs="AcadNusx"/>
        </w:rPr>
        <w:t>-</w:t>
      </w:r>
      <w:r w:rsidRPr="00352E61">
        <w:rPr>
          <w:rFonts w:ascii="Sylfaen" w:eastAsia="Times New Roman" w:hAnsi="Sylfaen" w:cs="Sylfaen"/>
        </w:rPr>
        <w:t>თრიალეთის</w:t>
      </w:r>
      <w:r w:rsidRPr="00352E61">
        <w:rPr>
          <w:rFonts w:ascii="Sylfaen" w:eastAsia="Times New Roman" w:hAnsi="Sylfaen" w:cs="AcadNusx"/>
        </w:rPr>
        <w:t xml:space="preserve"> </w:t>
      </w:r>
      <w:r w:rsidRPr="00352E61">
        <w:rPr>
          <w:rFonts w:ascii="Sylfaen" w:eastAsia="Times New Roman" w:hAnsi="Sylfaen" w:cs="Sylfaen"/>
        </w:rPr>
        <w:t>ნაოჭა</w:t>
      </w:r>
      <w:r w:rsidRPr="00352E61">
        <w:rPr>
          <w:rFonts w:ascii="Sylfaen" w:eastAsia="Times New Roman" w:hAnsi="Sylfaen" w:cs="AcadNusx"/>
        </w:rPr>
        <w:t xml:space="preserve"> </w:t>
      </w:r>
      <w:r w:rsidRPr="00352E61">
        <w:rPr>
          <w:rFonts w:ascii="Sylfaen" w:eastAsia="Times New Roman" w:hAnsi="Sylfaen" w:cs="Sylfaen"/>
        </w:rPr>
        <w:t>ზონის</w:t>
      </w:r>
      <w:r w:rsidRPr="00352E61">
        <w:rPr>
          <w:rFonts w:ascii="Sylfaen" w:eastAsia="Times New Roman" w:hAnsi="Sylfaen" w:cs="AcadNusx"/>
        </w:rPr>
        <w:t xml:space="preserve"> </w:t>
      </w:r>
      <w:r w:rsidRPr="00352E61">
        <w:rPr>
          <w:rFonts w:ascii="Sylfaen" w:eastAsia="Times New Roman" w:hAnsi="Sylfaen" w:cs="Sylfaen"/>
        </w:rPr>
        <w:t>წყალწნევიანი</w:t>
      </w:r>
      <w:r w:rsidRPr="00352E61">
        <w:rPr>
          <w:rFonts w:ascii="Sylfaen" w:eastAsia="Times New Roman" w:hAnsi="Sylfaen" w:cs="AcadNusx"/>
        </w:rPr>
        <w:t xml:space="preserve"> </w:t>
      </w:r>
      <w:r w:rsidRPr="00352E61">
        <w:rPr>
          <w:rFonts w:ascii="Sylfaen" w:eastAsia="Times New Roman" w:hAnsi="Sylfaen" w:cs="Sylfaen"/>
        </w:rPr>
        <w:t>სისტემის</w:t>
      </w:r>
      <w:r w:rsidRPr="00352E61">
        <w:rPr>
          <w:rFonts w:ascii="Sylfaen" w:eastAsia="Times New Roman" w:hAnsi="Sylfaen" w:cs="AcadNusx"/>
        </w:rPr>
        <w:t xml:space="preserve">  </w:t>
      </w:r>
      <w:r w:rsidRPr="00352E61">
        <w:rPr>
          <w:rFonts w:ascii="Sylfaen" w:eastAsia="Times New Roman" w:hAnsi="Sylfaen" w:cs="Sylfaen"/>
        </w:rPr>
        <w:t>ჰიდროგეოლოგიური</w:t>
      </w:r>
      <w:r w:rsidRPr="00352E61">
        <w:rPr>
          <w:rFonts w:ascii="Sylfaen" w:eastAsia="Times New Roman" w:hAnsi="Sylfaen" w:cs="AcadNusx"/>
        </w:rPr>
        <w:t xml:space="preserve"> </w:t>
      </w:r>
      <w:r w:rsidRPr="00352E61">
        <w:rPr>
          <w:rFonts w:ascii="Sylfaen" w:eastAsia="Times New Roman" w:hAnsi="Sylfaen" w:cs="Sylfaen"/>
        </w:rPr>
        <w:t>ოლქი</w:t>
      </w:r>
      <w:r w:rsidRPr="00352E61">
        <w:rPr>
          <w:rFonts w:ascii="Sylfaen" w:eastAsia="Times New Roman" w:hAnsi="Sylfaen" w:cs="AcadNusx"/>
        </w:rPr>
        <w:t xml:space="preserve">  </w:t>
      </w:r>
      <w:r w:rsidRPr="00352E61">
        <w:rPr>
          <w:rFonts w:ascii="Sylfaen" w:eastAsia="Times New Roman" w:hAnsi="Sylfaen" w:cs="Sylfaen"/>
        </w:rPr>
        <w:t>მოიცავს</w:t>
      </w:r>
      <w:r w:rsidRPr="00352E61">
        <w:rPr>
          <w:rFonts w:ascii="Sylfaen" w:eastAsia="Times New Roman" w:hAnsi="Sylfaen" w:cs="AcadNusx"/>
        </w:rPr>
        <w:t xml:space="preserve"> </w:t>
      </w:r>
      <w:r w:rsidRPr="00352E61">
        <w:rPr>
          <w:rFonts w:ascii="Sylfaen" w:eastAsia="Times New Roman" w:hAnsi="Sylfaen" w:cs="Sylfaen"/>
        </w:rPr>
        <w:t>ერთსახელა</w:t>
      </w:r>
      <w:r w:rsidRPr="00352E61">
        <w:rPr>
          <w:rFonts w:ascii="Sylfaen" w:eastAsia="Times New Roman" w:hAnsi="Sylfaen" w:cs="AcadNusx"/>
        </w:rPr>
        <w:t xml:space="preserve"> </w:t>
      </w:r>
      <w:r w:rsidRPr="00352E61">
        <w:rPr>
          <w:rFonts w:ascii="Sylfaen" w:eastAsia="Times New Roman" w:hAnsi="Sylfaen" w:cs="Sylfaen"/>
        </w:rPr>
        <w:t>მთიან</w:t>
      </w:r>
      <w:r w:rsidRPr="00352E61">
        <w:rPr>
          <w:rFonts w:ascii="Sylfaen" w:eastAsia="Times New Roman" w:hAnsi="Sylfaen" w:cs="AcadNusx"/>
        </w:rPr>
        <w:t xml:space="preserve"> </w:t>
      </w:r>
      <w:r w:rsidRPr="00352E61">
        <w:rPr>
          <w:rFonts w:ascii="Sylfaen" w:eastAsia="Times New Roman" w:hAnsi="Sylfaen" w:cs="Sylfaen"/>
        </w:rPr>
        <w:t>სისტემას</w:t>
      </w:r>
      <w:r w:rsidRPr="00352E61">
        <w:rPr>
          <w:rFonts w:ascii="Sylfaen" w:eastAsia="Times New Roman" w:hAnsi="Sylfaen" w:cs="AcadNusx"/>
        </w:rPr>
        <w:t xml:space="preserve">, </w:t>
      </w:r>
      <w:r w:rsidRPr="00352E61">
        <w:rPr>
          <w:rFonts w:ascii="Sylfaen" w:eastAsia="Times New Roman" w:hAnsi="Sylfaen" w:cs="Sylfaen"/>
        </w:rPr>
        <w:t>რომელიც</w:t>
      </w:r>
      <w:r w:rsidRPr="00352E61">
        <w:rPr>
          <w:rFonts w:ascii="Sylfaen" w:eastAsia="Times New Roman" w:hAnsi="Sylfaen" w:cs="AcadNusx"/>
        </w:rPr>
        <w:t xml:space="preserve"> </w:t>
      </w:r>
      <w:r w:rsidRPr="00352E61">
        <w:rPr>
          <w:rFonts w:ascii="Sylfaen" w:eastAsia="Times New Roman" w:hAnsi="Sylfaen" w:cs="Sylfaen"/>
        </w:rPr>
        <w:t>ხასიათდება</w:t>
      </w:r>
      <w:r w:rsidRPr="00352E61">
        <w:rPr>
          <w:rFonts w:ascii="Sylfaen" w:eastAsia="Times New Roman" w:hAnsi="Sylfaen" w:cs="AcadNusx"/>
        </w:rPr>
        <w:t xml:space="preserve"> </w:t>
      </w:r>
      <w:r w:rsidRPr="00352E61">
        <w:rPr>
          <w:rFonts w:ascii="Sylfaen" w:eastAsia="Times New Roman" w:hAnsi="Sylfaen" w:cs="Sylfaen"/>
        </w:rPr>
        <w:t>სიმაღლეთა</w:t>
      </w:r>
      <w:r w:rsidRPr="00352E61">
        <w:rPr>
          <w:rFonts w:ascii="Sylfaen" w:eastAsia="Times New Roman" w:hAnsi="Sylfaen" w:cs="AcadNusx"/>
        </w:rPr>
        <w:t xml:space="preserve"> </w:t>
      </w:r>
      <w:r w:rsidRPr="00352E61">
        <w:rPr>
          <w:rFonts w:ascii="Sylfaen" w:eastAsia="Times New Roman" w:hAnsi="Sylfaen" w:cs="Sylfaen"/>
        </w:rPr>
        <w:t>ნიშნულების</w:t>
      </w:r>
      <w:r w:rsidRPr="00352E61">
        <w:rPr>
          <w:rFonts w:ascii="Sylfaen" w:eastAsia="Times New Roman" w:hAnsi="Sylfaen" w:cs="AcadNusx"/>
        </w:rPr>
        <w:t xml:space="preserve"> </w:t>
      </w:r>
      <w:r w:rsidRPr="00352E61">
        <w:rPr>
          <w:rFonts w:ascii="Sylfaen" w:eastAsia="Times New Roman" w:hAnsi="Sylfaen" w:cs="Sylfaen"/>
        </w:rPr>
        <w:t>დიდი</w:t>
      </w:r>
      <w:r w:rsidRPr="00352E61">
        <w:rPr>
          <w:rFonts w:ascii="Sylfaen" w:eastAsia="Times New Roman" w:hAnsi="Sylfaen" w:cs="AcadNusx"/>
        </w:rPr>
        <w:t xml:space="preserve"> </w:t>
      </w:r>
      <w:r w:rsidRPr="00352E61">
        <w:rPr>
          <w:rFonts w:ascii="Sylfaen" w:eastAsia="Times New Roman" w:hAnsi="Sylfaen" w:cs="Sylfaen"/>
        </w:rPr>
        <w:t>სხვაობით</w:t>
      </w:r>
      <w:r w:rsidRPr="00352E61">
        <w:rPr>
          <w:rFonts w:ascii="Sylfaen" w:eastAsia="Times New Roman" w:hAnsi="Sylfaen" w:cs="AcadNusx"/>
        </w:rPr>
        <w:t xml:space="preserve"> 0-</w:t>
      </w:r>
      <w:r w:rsidRPr="00352E61">
        <w:rPr>
          <w:rFonts w:ascii="Sylfaen" w:eastAsia="Times New Roman" w:hAnsi="Sylfaen" w:cs="Sylfaen"/>
        </w:rPr>
        <w:t>დან</w:t>
      </w:r>
      <w:r w:rsidRPr="00352E61">
        <w:rPr>
          <w:rFonts w:ascii="Sylfaen" w:eastAsia="Times New Roman" w:hAnsi="Sylfaen" w:cs="AcadNusx"/>
        </w:rPr>
        <w:t xml:space="preserve"> (</w:t>
      </w:r>
      <w:r w:rsidRPr="00352E61">
        <w:rPr>
          <w:rFonts w:ascii="Sylfaen" w:eastAsia="Times New Roman" w:hAnsi="Sylfaen" w:cs="Sylfaen"/>
        </w:rPr>
        <w:t>შავი</w:t>
      </w:r>
      <w:r w:rsidRPr="00352E61">
        <w:rPr>
          <w:rFonts w:ascii="Sylfaen" w:eastAsia="Times New Roman" w:hAnsi="Sylfaen" w:cs="AcadNusx"/>
        </w:rPr>
        <w:t xml:space="preserve"> </w:t>
      </w:r>
      <w:r w:rsidRPr="00352E61">
        <w:rPr>
          <w:rFonts w:ascii="Sylfaen" w:eastAsia="Times New Roman" w:hAnsi="Sylfaen" w:cs="Sylfaen"/>
        </w:rPr>
        <w:t>ზღვის</w:t>
      </w:r>
      <w:r w:rsidRPr="00352E61">
        <w:rPr>
          <w:rFonts w:ascii="Sylfaen" w:eastAsia="Times New Roman" w:hAnsi="Sylfaen" w:cs="AcadNusx"/>
        </w:rPr>
        <w:t xml:space="preserve"> </w:t>
      </w:r>
      <w:r w:rsidRPr="00352E61">
        <w:rPr>
          <w:rFonts w:ascii="Sylfaen" w:eastAsia="Times New Roman" w:hAnsi="Sylfaen" w:cs="Sylfaen"/>
        </w:rPr>
        <w:t>სანაპირო</w:t>
      </w:r>
      <w:r w:rsidRPr="00352E61">
        <w:rPr>
          <w:rFonts w:ascii="Sylfaen" w:eastAsia="Times New Roman" w:hAnsi="Sylfaen" w:cs="AcadNusx"/>
        </w:rPr>
        <w:t xml:space="preserve">) 3000 </w:t>
      </w:r>
      <w:r w:rsidRPr="00352E61">
        <w:rPr>
          <w:rFonts w:ascii="Sylfaen" w:eastAsia="Times New Roman" w:hAnsi="Sylfaen" w:cs="Sylfaen"/>
        </w:rPr>
        <w:t>მ</w:t>
      </w:r>
      <w:r w:rsidRPr="00352E61">
        <w:rPr>
          <w:rFonts w:ascii="Sylfaen" w:eastAsia="Times New Roman" w:hAnsi="Sylfaen" w:cs="AcadNusx"/>
        </w:rPr>
        <w:t>-</w:t>
      </w:r>
      <w:r w:rsidRPr="00352E61">
        <w:rPr>
          <w:rFonts w:ascii="Sylfaen" w:eastAsia="Times New Roman" w:hAnsi="Sylfaen" w:cs="Sylfaen"/>
        </w:rPr>
        <w:t>დე</w:t>
      </w:r>
      <w:r w:rsidRPr="00352E61">
        <w:rPr>
          <w:rFonts w:ascii="Sylfaen" w:eastAsia="Times New Roman" w:hAnsi="Sylfaen" w:cs="AcadNusx"/>
        </w:rPr>
        <w:t xml:space="preserve"> (</w:t>
      </w:r>
      <w:r w:rsidRPr="00352E61">
        <w:rPr>
          <w:rFonts w:ascii="Sylfaen" w:eastAsia="Times New Roman" w:hAnsi="Sylfaen" w:cs="Sylfaen"/>
        </w:rPr>
        <w:t>ცენტრალური</w:t>
      </w:r>
      <w:r w:rsidRPr="00352E61">
        <w:rPr>
          <w:rFonts w:ascii="Sylfaen" w:eastAsia="Times New Roman" w:hAnsi="Sylfaen" w:cs="AcadNusx"/>
        </w:rPr>
        <w:t xml:space="preserve"> </w:t>
      </w:r>
      <w:r w:rsidRPr="00352E61">
        <w:rPr>
          <w:rFonts w:ascii="Sylfaen" w:eastAsia="Times New Roman" w:hAnsi="Sylfaen" w:cs="Sylfaen"/>
        </w:rPr>
        <w:t>ნაწილი</w:t>
      </w:r>
      <w:r w:rsidRPr="00352E61">
        <w:rPr>
          <w:rFonts w:ascii="Sylfaen" w:eastAsia="Times New Roman" w:hAnsi="Sylfaen" w:cs="AcadNusx"/>
        </w:rPr>
        <w:t xml:space="preserve">). </w:t>
      </w:r>
      <w:r w:rsidRPr="00352E61">
        <w:rPr>
          <w:rFonts w:ascii="Sylfaen" w:eastAsia="Times New Roman" w:hAnsi="Sylfaen" w:cs="Sylfaen"/>
        </w:rPr>
        <w:t>შავი</w:t>
      </w:r>
      <w:r w:rsidRPr="00352E61">
        <w:rPr>
          <w:rFonts w:ascii="Sylfaen" w:eastAsia="Times New Roman" w:hAnsi="Sylfaen" w:cs="AcadNusx"/>
        </w:rPr>
        <w:t xml:space="preserve"> </w:t>
      </w:r>
      <w:r w:rsidRPr="00352E61">
        <w:rPr>
          <w:rFonts w:ascii="Sylfaen" w:eastAsia="Times New Roman" w:hAnsi="Sylfaen" w:cs="Sylfaen"/>
        </w:rPr>
        <w:t>და</w:t>
      </w:r>
      <w:r w:rsidRPr="00352E61">
        <w:rPr>
          <w:rFonts w:ascii="Sylfaen" w:eastAsia="Times New Roman" w:hAnsi="Sylfaen" w:cs="AcadNusx"/>
        </w:rPr>
        <w:t xml:space="preserve"> </w:t>
      </w:r>
      <w:r w:rsidRPr="00352E61">
        <w:rPr>
          <w:rFonts w:ascii="Sylfaen" w:eastAsia="Times New Roman" w:hAnsi="Sylfaen" w:cs="Sylfaen"/>
        </w:rPr>
        <w:t>კასპის</w:t>
      </w:r>
      <w:r w:rsidRPr="00352E61">
        <w:rPr>
          <w:rFonts w:ascii="Sylfaen" w:eastAsia="Times New Roman" w:hAnsi="Sylfaen" w:cs="AcadNusx"/>
        </w:rPr>
        <w:t xml:space="preserve"> </w:t>
      </w:r>
      <w:r w:rsidRPr="00352E61">
        <w:rPr>
          <w:rFonts w:ascii="Sylfaen" w:eastAsia="Times New Roman" w:hAnsi="Sylfaen" w:cs="Sylfaen"/>
        </w:rPr>
        <w:t>ზღვების</w:t>
      </w:r>
      <w:r w:rsidRPr="00352E61">
        <w:rPr>
          <w:rFonts w:ascii="Sylfaen" w:eastAsia="Times New Roman" w:hAnsi="Sylfaen" w:cs="AcadNusx"/>
        </w:rPr>
        <w:t xml:space="preserve"> </w:t>
      </w:r>
      <w:r w:rsidRPr="00352E61">
        <w:rPr>
          <w:rFonts w:ascii="Sylfaen" w:eastAsia="Times New Roman" w:hAnsi="Sylfaen" w:cs="Sylfaen"/>
        </w:rPr>
        <w:t>აუზების</w:t>
      </w:r>
      <w:r w:rsidRPr="00352E61">
        <w:rPr>
          <w:rFonts w:ascii="Sylfaen" w:eastAsia="Times New Roman" w:hAnsi="Sylfaen" w:cs="AcadNusx"/>
        </w:rPr>
        <w:t xml:space="preserve"> </w:t>
      </w:r>
      <w:r w:rsidRPr="00352E61">
        <w:rPr>
          <w:rFonts w:ascii="Sylfaen" w:eastAsia="Times New Roman" w:hAnsi="Sylfaen" w:cs="Sylfaen"/>
        </w:rPr>
        <w:t>მდინარეების</w:t>
      </w:r>
      <w:r w:rsidRPr="00352E61">
        <w:rPr>
          <w:rFonts w:ascii="Sylfaen" w:eastAsia="Times New Roman" w:hAnsi="Sylfaen" w:cs="AcadNusx"/>
        </w:rPr>
        <w:t xml:space="preserve"> </w:t>
      </w:r>
      <w:r w:rsidRPr="00352E61">
        <w:rPr>
          <w:rFonts w:ascii="Sylfaen" w:eastAsia="Times New Roman" w:hAnsi="Sylfaen" w:cs="Sylfaen"/>
        </w:rPr>
        <w:t>დიდი</w:t>
      </w:r>
      <w:r w:rsidRPr="00352E61">
        <w:rPr>
          <w:rFonts w:ascii="Sylfaen" w:eastAsia="Times New Roman" w:hAnsi="Sylfaen" w:cs="AcadNusx"/>
        </w:rPr>
        <w:t xml:space="preserve"> </w:t>
      </w:r>
      <w:r w:rsidRPr="00352E61">
        <w:rPr>
          <w:rFonts w:ascii="Sylfaen" w:eastAsia="Times New Roman" w:hAnsi="Sylfaen" w:cs="Sylfaen"/>
        </w:rPr>
        <w:t>რაოდენობა</w:t>
      </w:r>
      <w:r w:rsidRPr="00352E61">
        <w:rPr>
          <w:rFonts w:ascii="Sylfaen" w:eastAsia="Times New Roman" w:hAnsi="Sylfaen" w:cs="AcadNusx"/>
        </w:rPr>
        <w:t xml:space="preserve"> (</w:t>
      </w:r>
      <w:r w:rsidRPr="00352E61">
        <w:rPr>
          <w:rFonts w:ascii="Sylfaen" w:eastAsia="Times New Roman" w:hAnsi="Sylfaen" w:cs="Sylfaen"/>
        </w:rPr>
        <w:t>ჭოროხი</w:t>
      </w:r>
      <w:r w:rsidRPr="00352E61">
        <w:rPr>
          <w:rFonts w:ascii="Sylfaen" w:eastAsia="Times New Roman" w:hAnsi="Sylfaen" w:cs="AcadNusx"/>
        </w:rPr>
        <w:t xml:space="preserve">, </w:t>
      </w:r>
      <w:r w:rsidRPr="00352E61">
        <w:rPr>
          <w:rFonts w:ascii="Sylfaen" w:eastAsia="Times New Roman" w:hAnsi="Sylfaen" w:cs="Sylfaen"/>
        </w:rPr>
        <w:t>აჭარისწყალი</w:t>
      </w:r>
      <w:r w:rsidRPr="00352E61">
        <w:rPr>
          <w:rFonts w:ascii="Sylfaen" w:eastAsia="Times New Roman" w:hAnsi="Sylfaen" w:cs="AcadNusx"/>
        </w:rPr>
        <w:t xml:space="preserve">, </w:t>
      </w:r>
      <w:r w:rsidRPr="00352E61">
        <w:rPr>
          <w:rFonts w:ascii="Sylfaen" w:eastAsia="Times New Roman" w:hAnsi="Sylfaen" w:cs="Sylfaen"/>
        </w:rPr>
        <w:t>ჩაქვისწყალი</w:t>
      </w:r>
      <w:r w:rsidRPr="00352E61">
        <w:rPr>
          <w:rFonts w:ascii="Sylfaen" w:eastAsia="Times New Roman" w:hAnsi="Sylfaen" w:cs="AcadNusx"/>
        </w:rPr>
        <w:t xml:space="preserve">, </w:t>
      </w:r>
      <w:r w:rsidRPr="00352E61">
        <w:rPr>
          <w:rFonts w:ascii="Sylfaen" w:eastAsia="Times New Roman" w:hAnsi="Sylfaen" w:cs="Sylfaen"/>
        </w:rPr>
        <w:t>ხონისწყალი</w:t>
      </w:r>
      <w:r w:rsidRPr="00352E61">
        <w:rPr>
          <w:rFonts w:ascii="Sylfaen" w:eastAsia="Times New Roman" w:hAnsi="Sylfaen" w:cs="AcadNusx"/>
        </w:rPr>
        <w:t xml:space="preserve">, </w:t>
      </w:r>
      <w:r w:rsidRPr="00352E61">
        <w:rPr>
          <w:rFonts w:ascii="Sylfaen" w:eastAsia="Times New Roman" w:hAnsi="Sylfaen" w:cs="Sylfaen"/>
        </w:rPr>
        <w:t>მტკვარი</w:t>
      </w:r>
      <w:r w:rsidRPr="00352E61">
        <w:rPr>
          <w:rFonts w:ascii="Sylfaen" w:eastAsia="Times New Roman" w:hAnsi="Sylfaen" w:cs="AcadNusx"/>
        </w:rPr>
        <w:t xml:space="preserve"> </w:t>
      </w:r>
      <w:r w:rsidRPr="00352E61">
        <w:rPr>
          <w:rFonts w:ascii="Sylfaen" w:eastAsia="Times New Roman" w:hAnsi="Sylfaen" w:cs="Sylfaen"/>
        </w:rPr>
        <w:t>და</w:t>
      </w:r>
      <w:r w:rsidRPr="00352E61">
        <w:rPr>
          <w:rFonts w:ascii="Sylfaen" w:eastAsia="Times New Roman" w:hAnsi="Sylfaen" w:cs="AcadNusx"/>
        </w:rPr>
        <w:t xml:space="preserve"> </w:t>
      </w:r>
      <w:r w:rsidRPr="00352E61">
        <w:rPr>
          <w:rFonts w:ascii="Sylfaen" w:eastAsia="Times New Roman" w:hAnsi="Sylfaen" w:cs="Sylfaen"/>
        </w:rPr>
        <w:t>მისი</w:t>
      </w:r>
      <w:r w:rsidRPr="00352E61">
        <w:rPr>
          <w:rFonts w:ascii="Sylfaen" w:eastAsia="Times New Roman" w:hAnsi="Sylfaen" w:cs="AcadNusx"/>
        </w:rPr>
        <w:t xml:space="preserve"> </w:t>
      </w:r>
      <w:r w:rsidRPr="00352E61">
        <w:rPr>
          <w:rFonts w:ascii="Sylfaen" w:eastAsia="Times New Roman" w:hAnsi="Sylfaen" w:cs="Sylfaen"/>
        </w:rPr>
        <w:t>მარჯვენა</w:t>
      </w:r>
      <w:r w:rsidRPr="00352E61">
        <w:rPr>
          <w:rFonts w:ascii="Sylfaen" w:eastAsia="Times New Roman" w:hAnsi="Sylfaen" w:cs="AcadNusx"/>
        </w:rPr>
        <w:t xml:space="preserve"> </w:t>
      </w:r>
      <w:r w:rsidRPr="00352E61">
        <w:rPr>
          <w:rFonts w:ascii="Sylfaen" w:eastAsia="Times New Roman" w:hAnsi="Sylfaen" w:cs="Sylfaen"/>
        </w:rPr>
        <w:t>შენაკადები</w:t>
      </w:r>
      <w:r w:rsidRPr="00352E61">
        <w:rPr>
          <w:rFonts w:ascii="Sylfaen" w:eastAsia="Times New Roman" w:hAnsi="Sylfaen" w:cs="AcadNusx"/>
        </w:rPr>
        <w:t xml:space="preserve">) </w:t>
      </w:r>
      <w:r w:rsidRPr="00352E61">
        <w:rPr>
          <w:rFonts w:ascii="Sylfaen" w:eastAsia="Times New Roman" w:hAnsi="Sylfaen" w:cs="Sylfaen"/>
        </w:rPr>
        <w:t>მთიან</w:t>
      </w:r>
      <w:r w:rsidRPr="00352E61">
        <w:rPr>
          <w:rFonts w:ascii="Sylfaen" w:eastAsia="Times New Roman" w:hAnsi="Sylfaen" w:cs="AcadNusx"/>
        </w:rPr>
        <w:t xml:space="preserve"> </w:t>
      </w:r>
      <w:r w:rsidRPr="00352E61">
        <w:rPr>
          <w:rFonts w:ascii="Sylfaen" w:eastAsia="Times New Roman" w:hAnsi="Sylfaen" w:cs="Sylfaen"/>
        </w:rPr>
        <w:t>სისტემას</w:t>
      </w:r>
      <w:r w:rsidRPr="00352E61">
        <w:rPr>
          <w:rFonts w:ascii="Sylfaen" w:eastAsia="Times New Roman" w:hAnsi="Sylfaen" w:cs="AcadNusx"/>
        </w:rPr>
        <w:t xml:space="preserve"> </w:t>
      </w:r>
      <w:r w:rsidRPr="00352E61">
        <w:rPr>
          <w:rFonts w:ascii="Sylfaen" w:eastAsia="Times New Roman" w:hAnsi="Sylfaen" w:cs="Sylfaen"/>
        </w:rPr>
        <w:t>ანაწილებენ</w:t>
      </w:r>
      <w:r w:rsidRPr="00352E61">
        <w:rPr>
          <w:rFonts w:ascii="Sylfaen" w:eastAsia="Times New Roman" w:hAnsi="Sylfaen" w:cs="AcadNusx"/>
        </w:rPr>
        <w:t xml:space="preserve"> </w:t>
      </w:r>
      <w:r w:rsidRPr="00352E61">
        <w:rPr>
          <w:rFonts w:ascii="Sylfaen" w:eastAsia="Times New Roman" w:hAnsi="Sylfaen" w:cs="Sylfaen"/>
        </w:rPr>
        <w:t>ცალკეულ</w:t>
      </w:r>
      <w:r w:rsidRPr="00352E61">
        <w:rPr>
          <w:rFonts w:ascii="Sylfaen" w:eastAsia="Times New Roman" w:hAnsi="Sylfaen" w:cs="AcadNusx"/>
        </w:rPr>
        <w:t xml:space="preserve"> </w:t>
      </w:r>
      <w:r w:rsidRPr="00352E61">
        <w:rPr>
          <w:rFonts w:ascii="Sylfaen" w:eastAsia="Times New Roman" w:hAnsi="Sylfaen" w:cs="Sylfaen"/>
        </w:rPr>
        <w:t>მორფოლოგიურ</w:t>
      </w:r>
      <w:r w:rsidRPr="00352E61">
        <w:rPr>
          <w:rFonts w:ascii="Sylfaen" w:eastAsia="Times New Roman" w:hAnsi="Sylfaen" w:cs="AcadNusx"/>
        </w:rPr>
        <w:t xml:space="preserve"> </w:t>
      </w:r>
      <w:r w:rsidRPr="00352E61">
        <w:rPr>
          <w:rFonts w:ascii="Sylfaen" w:eastAsia="Times New Roman" w:hAnsi="Sylfaen" w:cs="Sylfaen"/>
        </w:rPr>
        <w:t>ერთეულებად</w:t>
      </w:r>
      <w:r w:rsidRPr="00352E61">
        <w:rPr>
          <w:rFonts w:ascii="Sylfaen" w:eastAsia="Times New Roman" w:hAnsi="Sylfaen" w:cs="AcadNusx"/>
        </w:rPr>
        <w:t xml:space="preserve">. </w:t>
      </w:r>
      <w:r w:rsidRPr="00352E61">
        <w:rPr>
          <w:rFonts w:ascii="Sylfaen" w:eastAsia="Times New Roman" w:hAnsi="Sylfaen" w:cs="Sylfaen"/>
        </w:rPr>
        <w:t>კლიმატური</w:t>
      </w:r>
      <w:r w:rsidRPr="00352E61">
        <w:rPr>
          <w:rFonts w:ascii="Sylfaen" w:eastAsia="Times New Roman" w:hAnsi="Sylfaen" w:cs="AcadNusx"/>
        </w:rPr>
        <w:t xml:space="preserve"> </w:t>
      </w:r>
      <w:r w:rsidRPr="00352E61">
        <w:rPr>
          <w:rFonts w:ascii="Sylfaen" w:eastAsia="Times New Roman" w:hAnsi="Sylfaen" w:cs="Sylfaen"/>
        </w:rPr>
        <w:t>თვალსაზრისით</w:t>
      </w:r>
      <w:r w:rsidRPr="00352E61">
        <w:rPr>
          <w:rFonts w:ascii="Sylfaen" w:eastAsia="Times New Roman" w:hAnsi="Sylfaen" w:cs="AcadNusx"/>
        </w:rPr>
        <w:t xml:space="preserve"> </w:t>
      </w:r>
      <w:r w:rsidRPr="00352E61">
        <w:rPr>
          <w:rFonts w:ascii="Sylfaen" w:eastAsia="Times New Roman" w:hAnsi="Sylfaen" w:cs="Sylfaen"/>
        </w:rPr>
        <w:t>ოლქი</w:t>
      </w:r>
      <w:r w:rsidRPr="00352E61">
        <w:rPr>
          <w:rFonts w:ascii="Sylfaen" w:eastAsia="Times New Roman" w:hAnsi="Sylfaen" w:cs="AcadNusx"/>
        </w:rPr>
        <w:t xml:space="preserve"> </w:t>
      </w:r>
      <w:r w:rsidRPr="00352E61">
        <w:rPr>
          <w:rFonts w:ascii="Sylfaen" w:eastAsia="Times New Roman" w:hAnsi="Sylfaen" w:cs="Sylfaen"/>
        </w:rPr>
        <w:t>იმყოფება</w:t>
      </w:r>
      <w:r w:rsidRPr="00352E61">
        <w:rPr>
          <w:rFonts w:ascii="Sylfaen" w:eastAsia="Times New Roman" w:hAnsi="Sylfaen" w:cs="AcadNusx"/>
        </w:rPr>
        <w:t xml:space="preserve"> </w:t>
      </w:r>
      <w:r w:rsidRPr="00352E61">
        <w:rPr>
          <w:rFonts w:ascii="Sylfaen" w:eastAsia="Times New Roman" w:hAnsi="Sylfaen" w:cs="Sylfaen"/>
        </w:rPr>
        <w:t>ორ</w:t>
      </w:r>
      <w:r w:rsidRPr="00352E61">
        <w:rPr>
          <w:rFonts w:ascii="Sylfaen" w:eastAsia="Times New Roman" w:hAnsi="Sylfaen" w:cs="AcadNusx"/>
        </w:rPr>
        <w:t xml:space="preserve"> </w:t>
      </w:r>
      <w:r w:rsidRPr="00352E61">
        <w:rPr>
          <w:rFonts w:ascii="Sylfaen" w:eastAsia="Times New Roman" w:hAnsi="Sylfaen" w:cs="Sylfaen"/>
        </w:rPr>
        <w:t>სრულიად</w:t>
      </w:r>
      <w:r w:rsidRPr="00352E61">
        <w:rPr>
          <w:rFonts w:ascii="Sylfaen" w:eastAsia="Times New Roman" w:hAnsi="Sylfaen" w:cs="AcadNusx"/>
        </w:rPr>
        <w:t xml:space="preserve"> </w:t>
      </w:r>
      <w:r w:rsidRPr="00352E61">
        <w:rPr>
          <w:rFonts w:ascii="Sylfaen" w:eastAsia="Times New Roman" w:hAnsi="Sylfaen" w:cs="Sylfaen"/>
        </w:rPr>
        <w:t>განსხვავებულ</w:t>
      </w:r>
      <w:r w:rsidRPr="00352E61">
        <w:rPr>
          <w:rFonts w:ascii="Sylfaen" w:eastAsia="Times New Roman" w:hAnsi="Sylfaen" w:cs="AcadNusx"/>
        </w:rPr>
        <w:t xml:space="preserve"> </w:t>
      </w:r>
      <w:r w:rsidRPr="00352E61">
        <w:rPr>
          <w:rFonts w:ascii="Sylfaen" w:eastAsia="Times New Roman" w:hAnsi="Sylfaen" w:cs="Sylfaen"/>
        </w:rPr>
        <w:t>ზონაში</w:t>
      </w:r>
      <w:r w:rsidRPr="00352E61">
        <w:rPr>
          <w:rFonts w:ascii="Sylfaen" w:eastAsia="Times New Roman" w:hAnsi="Sylfaen" w:cs="AcadNusx"/>
        </w:rPr>
        <w:t xml:space="preserve">: </w:t>
      </w:r>
      <w:r w:rsidRPr="00352E61">
        <w:rPr>
          <w:rFonts w:ascii="Sylfaen" w:eastAsia="Times New Roman" w:hAnsi="Sylfaen" w:cs="Sylfaen"/>
        </w:rPr>
        <w:t>დასავლეთით</w:t>
      </w:r>
      <w:r w:rsidRPr="00352E61">
        <w:rPr>
          <w:rFonts w:ascii="Sylfaen" w:eastAsia="Times New Roman" w:hAnsi="Sylfaen" w:cs="AcadNusx"/>
        </w:rPr>
        <w:t xml:space="preserve"> </w:t>
      </w:r>
      <w:r w:rsidRPr="00352E61">
        <w:rPr>
          <w:rFonts w:ascii="Sylfaen" w:eastAsia="Times New Roman" w:hAnsi="Sylfaen" w:cs="Sylfaen"/>
        </w:rPr>
        <w:t>გაბატონებულია</w:t>
      </w:r>
      <w:r w:rsidRPr="00352E61">
        <w:rPr>
          <w:rFonts w:ascii="Sylfaen" w:eastAsia="Times New Roman" w:hAnsi="Sylfaen" w:cs="AcadNusx"/>
        </w:rPr>
        <w:t xml:space="preserve"> </w:t>
      </w:r>
      <w:r w:rsidRPr="00352E61">
        <w:rPr>
          <w:rFonts w:ascii="Sylfaen" w:eastAsia="Times New Roman" w:hAnsi="Sylfaen" w:cs="Sylfaen"/>
        </w:rPr>
        <w:t>სუბტროპიკული</w:t>
      </w:r>
      <w:r w:rsidRPr="00352E61">
        <w:rPr>
          <w:rFonts w:ascii="Sylfaen" w:eastAsia="Times New Roman" w:hAnsi="Sylfaen" w:cs="AcadNusx"/>
        </w:rPr>
        <w:t xml:space="preserve"> </w:t>
      </w:r>
      <w:r w:rsidRPr="00352E61">
        <w:rPr>
          <w:rFonts w:ascii="Sylfaen" w:eastAsia="Times New Roman" w:hAnsi="Sylfaen" w:cs="Sylfaen"/>
        </w:rPr>
        <w:t>კლიმატი</w:t>
      </w:r>
      <w:r w:rsidRPr="00352E61">
        <w:rPr>
          <w:rFonts w:ascii="Sylfaen" w:eastAsia="Times New Roman" w:hAnsi="Sylfaen" w:cs="AcadNusx"/>
        </w:rPr>
        <w:t xml:space="preserve">, </w:t>
      </w:r>
      <w:r w:rsidRPr="00352E61">
        <w:rPr>
          <w:rFonts w:ascii="Sylfaen" w:eastAsia="Times New Roman" w:hAnsi="Sylfaen" w:cs="Sylfaen"/>
        </w:rPr>
        <w:t>აღმოსავლეთით</w:t>
      </w:r>
      <w:r w:rsidRPr="00352E61">
        <w:rPr>
          <w:rFonts w:ascii="Sylfaen" w:eastAsia="Times New Roman" w:hAnsi="Sylfaen" w:cs="AcadNusx"/>
        </w:rPr>
        <w:t xml:space="preserve">  </w:t>
      </w:r>
      <w:r w:rsidRPr="00352E61">
        <w:rPr>
          <w:rFonts w:ascii="Sylfaen" w:eastAsia="Times New Roman" w:hAnsi="Sylfaen" w:cs="Sylfaen"/>
        </w:rPr>
        <w:t>ზომიერადტენიანი</w:t>
      </w:r>
      <w:r w:rsidRPr="00352E61">
        <w:rPr>
          <w:rFonts w:ascii="Sylfaen" w:eastAsia="Times New Roman" w:hAnsi="Sylfaen" w:cs="AcadNusx"/>
        </w:rPr>
        <w:t xml:space="preserve"> </w:t>
      </w:r>
      <w:r w:rsidRPr="00352E61">
        <w:rPr>
          <w:rFonts w:ascii="Sylfaen" w:eastAsia="Times New Roman" w:hAnsi="Sylfaen" w:cs="Sylfaen"/>
        </w:rPr>
        <w:t>კონტინენტური</w:t>
      </w:r>
      <w:r w:rsidRPr="00352E61">
        <w:rPr>
          <w:rFonts w:ascii="Sylfaen" w:eastAsia="Times New Roman" w:hAnsi="Sylfaen" w:cs="AcadNusx"/>
        </w:rPr>
        <w:t xml:space="preserve">. </w:t>
      </w:r>
      <w:r w:rsidRPr="00352E61">
        <w:rPr>
          <w:rFonts w:ascii="Sylfaen" w:eastAsia="Times New Roman" w:hAnsi="Sylfaen" w:cs="Sylfaen"/>
        </w:rPr>
        <w:t>ოლქის</w:t>
      </w:r>
      <w:r w:rsidRPr="00352E61">
        <w:rPr>
          <w:rFonts w:ascii="Sylfaen" w:eastAsia="Times New Roman" w:hAnsi="Sylfaen" w:cs="AcadNusx"/>
        </w:rPr>
        <w:t xml:space="preserve"> </w:t>
      </w:r>
      <w:r w:rsidRPr="00352E61">
        <w:rPr>
          <w:rFonts w:ascii="Sylfaen" w:eastAsia="Times New Roman" w:hAnsi="Sylfaen" w:cs="Sylfaen"/>
        </w:rPr>
        <w:t>დიდი</w:t>
      </w:r>
      <w:r w:rsidRPr="00352E61">
        <w:rPr>
          <w:rFonts w:ascii="Sylfaen" w:eastAsia="Times New Roman" w:hAnsi="Sylfaen" w:cs="AcadNusx"/>
        </w:rPr>
        <w:t xml:space="preserve"> </w:t>
      </w:r>
      <w:r w:rsidRPr="00352E61">
        <w:rPr>
          <w:rFonts w:ascii="Sylfaen" w:eastAsia="Times New Roman" w:hAnsi="Sylfaen" w:cs="Sylfaen"/>
        </w:rPr>
        <w:t>ნაწილი</w:t>
      </w:r>
      <w:r w:rsidRPr="00352E61">
        <w:rPr>
          <w:rFonts w:ascii="Sylfaen" w:eastAsia="Times New Roman" w:hAnsi="Sylfaen" w:cs="AcadNusx"/>
        </w:rPr>
        <w:t xml:space="preserve"> </w:t>
      </w:r>
      <w:r w:rsidRPr="00352E61">
        <w:rPr>
          <w:rFonts w:ascii="Sylfaen" w:eastAsia="Times New Roman" w:hAnsi="Sylfaen" w:cs="Sylfaen"/>
        </w:rPr>
        <w:t>დაფარულია</w:t>
      </w:r>
      <w:r w:rsidRPr="00352E61">
        <w:rPr>
          <w:rFonts w:ascii="Sylfaen" w:eastAsia="Times New Roman" w:hAnsi="Sylfaen" w:cs="AcadNusx"/>
        </w:rPr>
        <w:t xml:space="preserve"> </w:t>
      </w:r>
      <w:r w:rsidRPr="00352E61">
        <w:rPr>
          <w:rFonts w:ascii="Sylfaen" w:eastAsia="Times New Roman" w:hAnsi="Sylfaen" w:cs="Sylfaen"/>
        </w:rPr>
        <w:t>ტყით</w:t>
      </w:r>
      <w:r w:rsidRPr="00352E61">
        <w:rPr>
          <w:rFonts w:ascii="Sylfaen" w:eastAsia="Times New Roman" w:hAnsi="Sylfaen" w:cs="AcadNusx"/>
        </w:rPr>
        <w:t>.</w:t>
      </w:r>
    </w:p>
    <w:p w:rsidR="00352E61" w:rsidRPr="00352E61" w:rsidRDefault="001B76DA" w:rsidP="00352E61">
      <w:pPr>
        <w:spacing w:after="0"/>
        <w:jc w:val="both"/>
        <w:rPr>
          <w:rFonts w:ascii="Sylfaen" w:eastAsia="Times New Roman" w:hAnsi="Sylfaen" w:cs="Times New Roman"/>
        </w:rPr>
      </w:pPr>
      <w:r>
        <w:rPr>
          <w:rFonts w:ascii="Sylfaen" w:eastAsia="Times New Roman" w:hAnsi="Sylfaen" w:cs="Times New Roman"/>
          <w:lang w:val="ka-GE"/>
        </w:rPr>
        <w:lastRenderedPageBreak/>
        <w:t xml:space="preserve"> </w:t>
      </w:r>
      <w:r w:rsidR="00352E61" w:rsidRPr="00352E61">
        <w:rPr>
          <w:rFonts w:ascii="Sylfaen" w:eastAsia="Times New Roman" w:hAnsi="Sylfaen" w:cs="Sylfaen"/>
        </w:rPr>
        <w:t>გეოლოგიურ</w:t>
      </w:r>
      <w:r w:rsidR="00352E61" w:rsidRPr="00352E61">
        <w:rPr>
          <w:rFonts w:ascii="Sylfaen" w:eastAsia="Times New Roman" w:hAnsi="Sylfaen" w:cs="AcadNusx"/>
        </w:rPr>
        <w:t xml:space="preserve"> </w:t>
      </w:r>
      <w:r w:rsidR="00352E61" w:rsidRPr="00352E61">
        <w:rPr>
          <w:rFonts w:ascii="Sylfaen" w:eastAsia="Times New Roman" w:hAnsi="Sylfaen" w:cs="Sylfaen"/>
        </w:rPr>
        <w:t>აგებულებაში</w:t>
      </w:r>
      <w:r w:rsidR="00352E61" w:rsidRPr="00352E61">
        <w:rPr>
          <w:rFonts w:ascii="Sylfaen" w:eastAsia="Times New Roman" w:hAnsi="Sylfaen" w:cs="AcadNusx"/>
        </w:rPr>
        <w:t xml:space="preserve"> </w:t>
      </w:r>
      <w:r w:rsidR="00352E61" w:rsidRPr="00352E61">
        <w:rPr>
          <w:rFonts w:ascii="Sylfaen" w:eastAsia="Times New Roman" w:hAnsi="Sylfaen" w:cs="Sylfaen"/>
        </w:rPr>
        <w:t>მონაწილეობას</w:t>
      </w:r>
      <w:r w:rsidR="00352E61" w:rsidRPr="00352E61">
        <w:rPr>
          <w:rFonts w:ascii="Sylfaen" w:eastAsia="Times New Roman" w:hAnsi="Sylfaen" w:cs="AcadNusx"/>
        </w:rPr>
        <w:t xml:space="preserve"> </w:t>
      </w:r>
      <w:r w:rsidR="00352E61" w:rsidRPr="00352E61">
        <w:rPr>
          <w:rFonts w:ascii="Sylfaen" w:eastAsia="Times New Roman" w:hAnsi="Sylfaen" w:cs="Sylfaen"/>
        </w:rPr>
        <w:t>იღებენ</w:t>
      </w:r>
      <w:r w:rsidR="00352E61" w:rsidRPr="00352E61">
        <w:rPr>
          <w:rFonts w:ascii="Sylfaen" w:eastAsia="Times New Roman" w:hAnsi="Sylfaen" w:cs="AcadNusx"/>
        </w:rPr>
        <w:t xml:space="preserve"> 1 </w:t>
      </w:r>
      <w:r w:rsidR="00352E61" w:rsidRPr="00352E61">
        <w:rPr>
          <w:rFonts w:ascii="Sylfaen" w:eastAsia="Times New Roman" w:hAnsi="Sylfaen" w:cs="Sylfaen"/>
        </w:rPr>
        <w:t>კმ</w:t>
      </w:r>
      <w:r w:rsidR="00352E61" w:rsidRPr="00352E61">
        <w:rPr>
          <w:rFonts w:ascii="Sylfaen" w:eastAsia="Times New Roman" w:hAnsi="Sylfaen" w:cs="AcadNusx"/>
        </w:rPr>
        <w:t xml:space="preserve"> </w:t>
      </w:r>
      <w:r w:rsidR="00352E61" w:rsidRPr="00352E61">
        <w:rPr>
          <w:rFonts w:ascii="Sylfaen" w:eastAsia="Times New Roman" w:hAnsi="Sylfaen" w:cs="Sylfaen"/>
        </w:rPr>
        <w:t>და</w:t>
      </w:r>
      <w:r w:rsidR="00352E61" w:rsidRPr="00352E61">
        <w:rPr>
          <w:rFonts w:ascii="Sylfaen" w:eastAsia="Times New Roman" w:hAnsi="Sylfaen" w:cs="AcadNusx"/>
        </w:rPr>
        <w:t xml:space="preserve"> </w:t>
      </w:r>
      <w:r w:rsidR="00352E61" w:rsidRPr="00352E61">
        <w:rPr>
          <w:rFonts w:ascii="Sylfaen" w:eastAsia="Times New Roman" w:hAnsi="Sylfaen" w:cs="Sylfaen"/>
        </w:rPr>
        <w:t>მეტი</w:t>
      </w:r>
      <w:r w:rsidR="00352E61" w:rsidRPr="00352E61">
        <w:rPr>
          <w:rFonts w:ascii="Sylfaen" w:eastAsia="Times New Roman" w:hAnsi="Sylfaen" w:cs="AcadNusx"/>
        </w:rPr>
        <w:t xml:space="preserve"> </w:t>
      </w:r>
      <w:r w:rsidR="00352E61" w:rsidRPr="00352E61">
        <w:rPr>
          <w:rFonts w:ascii="Sylfaen" w:eastAsia="Times New Roman" w:hAnsi="Sylfaen" w:cs="Sylfaen"/>
        </w:rPr>
        <w:t>სიმძლავრის</w:t>
      </w:r>
      <w:r w:rsidR="00352E61" w:rsidRPr="00352E61">
        <w:rPr>
          <w:rFonts w:ascii="Sylfaen" w:eastAsia="Times New Roman" w:hAnsi="Sylfaen" w:cs="AcadNusx"/>
        </w:rPr>
        <w:t xml:space="preserve"> </w:t>
      </w:r>
      <w:r w:rsidR="00352E61" w:rsidRPr="00352E61">
        <w:rPr>
          <w:rFonts w:ascii="Sylfaen" w:eastAsia="Times New Roman" w:hAnsi="Sylfaen" w:cs="Sylfaen"/>
        </w:rPr>
        <w:t>ცარცული</w:t>
      </w:r>
      <w:r w:rsidR="00352E61" w:rsidRPr="00352E61">
        <w:rPr>
          <w:rFonts w:ascii="Sylfaen" w:eastAsia="Times New Roman" w:hAnsi="Sylfaen" w:cs="AcadNusx"/>
        </w:rPr>
        <w:t xml:space="preserve"> </w:t>
      </w:r>
      <w:r w:rsidR="00352E61" w:rsidRPr="00352E61">
        <w:rPr>
          <w:rFonts w:ascii="Sylfaen" w:eastAsia="Times New Roman" w:hAnsi="Sylfaen" w:cs="Sylfaen"/>
        </w:rPr>
        <w:t>კარბონატული</w:t>
      </w:r>
      <w:r w:rsidR="00352E61" w:rsidRPr="00352E61">
        <w:rPr>
          <w:rFonts w:ascii="Sylfaen" w:eastAsia="Times New Roman" w:hAnsi="Sylfaen" w:cs="AcadNusx"/>
        </w:rPr>
        <w:t xml:space="preserve"> </w:t>
      </w:r>
      <w:r w:rsidR="00352E61" w:rsidRPr="00352E61">
        <w:rPr>
          <w:rFonts w:ascii="Sylfaen" w:eastAsia="Times New Roman" w:hAnsi="Sylfaen" w:cs="Sylfaen"/>
        </w:rPr>
        <w:t>წყება</w:t>
      </w:r>
      <w:r w:rsidR="00352E61" w:rsidRPr="00352E61">
        <w:rPr>
          <w:rFonts w:ascii="Sylfaen" w:eastAsia="Times New Roman" w:hAnsi="Sylfaen" w:cs="AcadNusx"/>
        </w:rPr>
        <w:t xml:space="preserve">; </w:t>
      </w:r>
      <w:r w:rsidR="00352E61" w:rsidRPr="00352E61">
        <w:rPr>
          <w:rFonts w:ascii="Sylfaen" w:eastAsia="Times New Roman" w:hAnsi="Sylfaen" w:cs="Sylfaen"/>
        </w:rPr>
        <w:t>ქვედა</w:t>
      </w:r>
      <w:r w:rsidR="00352E61" w:rsidRPr="00352E61">
        <w:rPr>
          <w:rFonts w:ascii="Sylfaen" w:eastAsia="Times New Roman" w:hAnsi="Sylfaen" w:cs="AcadNusx"/>
        </w:rPr>
        <w:t xml:space="preserve"> </w:t>
      </w:r>
      <w:r w:rsidR="00352E61" w:rsidRPr="00352E61">
        <w:rPr>
          <w:rFonts w:ascii="Sylfaen" w:eastAsia="Times New Roman" w:hAnsi="Sylfaen" w:cs="Sylfaen"/>
        </w:rPr>
        <w:t>ეოცენ</w:t>
      </w:r>
      <w:r w:rsidR="00352E61" w:rsidRPr="00352E61">
        <w:rPr>
          <w:rFonts w:ascii="Sylfaen" w:eastAsia="Times New Roman" w:hAnsi="Sylfaen" w:cs="AcadNusx"/>
        </w:rPr>
        <w:t>-</w:t>
      </w:r>
      <w:r w:rsidR="00352E61" w:rsidRPr="00352E61">
        <w:rPr>
          <w:rFonts w:ascii="Sylfaen" w:eastAsia="Times New Roman" w:hAnsi="Sylfaen" w:cs="Sylfaen"/>
        </w:rPr>
        <w:t>პალეოცენის</w:t>
      </w:r>
      <w:r w:rsidR="00352E61" w:rsidRPr="00352E61">
        <w:rPr>
          <w:rFonts w:ascii="Sylfaen" w:eastAsia="Times New Roman" w:hAnsi="Sylfaen" w:cs="AcadNusx"/>
        </w:rPr>
        <w:t xml:space="preserve"> (1,5-2 </w:t>
      </w:r>
      <w:r w:rsidR="00352E61" w:rsidRPr="00352E61">
        <w:rPr>
          <w:rFonts w:ascii="Sylfaen" w:eastAsia="Times New Roman" w:hAnsi="Sylfaen" w:cs="Sylfaen"/>
        </w:rPr>
        <w:t>კმ</w:t>
      </w:r>
      <w:r w:rsidR="00352E61" w:rsidRPr="00352E61">
        <w:rPr>
          <w:rFonts w:ascii="Sylfaen" w:eastAsia="Times New Roman" w:hAnsi="Sylfaen" w:cs="AcadNusx"/>
        </w:rPr>
        <w:t xml:space="preserve">) </w:t>
      </w:r>
      <w:r w:rsidR="00352E61" w:rsidRPr="00352E61">
        <w:rPr>
          <w:rFonts w:ascii="Sylfaen" w:eastAsia="Times New Roman" w:hAnsi="Sylfaen" w:cs="Sylfaen"/>
        </w:rPr>
        <w:t>ფლიშური</w:t>
      </w:r>
      <w:r w:rsidR="00352E61" w:rsidRPr="00352E61">
        <w:rPr>
          <w:rFonts w:ascii="Sylfaen" w:eastAsia="Times New Roman" w:hAnsi="Sylfaen" w:cs="AcadNusx"/>
        </w:rPr>
        <w:t xml:space="preserve">, </w:t>
      </w:r>
      <w:r w:rsidR="00352E61" w:rsidRPr="00352E61">
        <w:rPr>
          <w:rFonts w:ascii="Sylfaen" w:eastAsia="Times New Roman" w:hAnsi="Sylfaen" w:cs="Sylfaen"/>
        </w:rPr>
        <w:t>შუა</w:t>
      </w:r>
      <w:r w:rsidR="00352E61" w:rsidRPr="00352E61">
        <w:rPr>
          <w:rFonts w:ascii="Sylfaen" w:eastAsia="Times New Roman" w:hAnsi="Sylfaen" w:cs="AcadNusx"/>
        </w:rPr>
        <w:t xml:space="preserve"> </w:t>
      </w:r>
      <w:r w:rsidR="00352E61" w:rsidRPr="00352E61">
        <w:rPr>
          <w:rFonts w:ascii="Sylfaen" w:eastAsia="Times New Roman" w:hAnsi="Sylfaen" w:cs="Sylfaen"/>
        </w:rPr>
        <w:t>ეოცენის</w:t>
      </w:r>
      <w:r w:rsidR="00352E61" w:rsidRPr="00352E61">
        <w:rPr>
          <w:rFonts w:ascii="Sylfaen" w:eastAsia="Times New Roman" w:hAnsi="Sylfaen" w:cs="AcadNusx"/>
        </w:rPr>
        <w:t xml:space="preserve"> </w:t>
      </w:r>
      <w:r w:rsidR="00352E61" w:rsidRPr="00352E61">
        <w:rPr>
          <w:rFonts w:ascii="Sylfaen" w:eastAsia="Times New Roman" w:hAnsi="Sylfaen" w:cs="Sylfaen"/>
        </w:rPr>
        <w:t>ვულკანოგენურ</w:t>
      </w:r>
      <w:r w:rsidR="00352E61" w:rsidRPr="00352E61">
        <w:rPr>
          <w:rFonts w:ascii="Sylfaen" w:eastAsia="Times New Roman" w:hAnsi="Sylfaen" w:cs="AcadNusx"/>
        </w:rPr>
        <w:t>-</w:t>
      </w:r>
      <w:r w:rsidR="00352E61" w:rsidRPr="00352E61">
        <w:rPr>
          <w:rFonts w:ascii="Sylfaen" w:eastAsia="Times New Roman" w:hAnsi="Sylfaen" w:cs="Sylfaen"/>
        </w:rPr>
        <w:t>დანალექი</w:t>
      </w:r>
      <w:r w:rsidR="00352E61" w:rsidRPr="00352E61">
        <w:rPr>
          <w:rFonts w:ascii="Sylfaen" w:eastAsia="Times New Roman" w:hAnsi="Sylfaen" w:cs="AcadNusx"/>
        </w:rPr>
        <w:t xml:space="preserve"> (3-3,5 </w:t>
      </w:r>
      <w:r w:rsidR="00352E61" w:rsidRPr="00352E61">
        <w:rPr>
          <w:rFonts w:ascii="Sylfaen" w:eastAsia="Times New Roman" w:hAnsi="Sylfaen" w:cs="Sylfaen"/>
        </w:rPr>
        <w:t>კმ</w:t>
      </w:r>
      <w:r w:rsidR="00352E61" w:rsidRPr="00352E61">
        <w:rPr>
          <w:rFonts w:ascii="Sylfaen" w:eastAsia="Times New Roman" w:hAnsi="Sylfaen" w:cs="AcadNusx"/>
        </w:rPr>
        <w:t xml:space="preserve">) </w:t>
      </w:r>
      <w:r w:rsidR="00352E61" w:rsidRPr="00352E61">
        <w:rPr>
          <w:rFonts w:ascii="Sylfaen" w:eastAsia="Times New Roman" w:hAnsi="Sylfaen" w:cs="Sylfaen"/>
        </w:rPr>
        <w:t>და</w:t>
      </w:r>
      <w:r w:rsidR="00352E61" w:rsidRPr="00352E61">
        <w:rPr>
          <w:rFonts w:ascii="Sylfaen" w:eastAsia="Times New Roman" w:hAnsi="Sylfaen" w:cs="AcadNusx"/>
        </w:rPr>
        <w:t xml:space="preserve"> </w:t>
      </w:r>
      <w:r w:rsidR="00352E61" w:rsidRPr="00352E61">
        <w:rPr>
          <w:rFonts w:ascii="Sylfaen" w:eastAsia="Times New Roman" w:hAnsi="Sylfaen" w:cs="Sylfaen"/>
        </w:rPr>
        <w:t>ზედა</w:t>
      </w:r>
      <w:r w:rsidR="00352E61" w:rsidRPr="00352E61">
        <w:rPr>
          <w:rFonts w:ascii="Sylfaen" w:eastAsia="Times New Roman" w:hAnsi="Sylfaen" w:cs="AcadNusx"/>
        </w:rPr>
        <w:t xml:space="preserve"> </w:t>
      </w:r>
      <w:r w:rsidR="00352E61" w:rsidRPr="00352E61">
        <w:rPr>
          <w:rFonts w:ascii="Sylfaen" w:eastAsia="Times New Roman" w:hAnsi="Sylfaen" w:cs="Sylfaen"/>
        </w:rPr>
        <w:t>ეოცენის</w:t>
      </w:r>
      <w:r w:rsidR="00352E61" w:rsidRPr="00352E61">
        <w:rPr>
          <w:rFonts w:ascii="Sylfaen" w:eastAsia="Times New Roman" w:hAnsi="Sylfaen" w:cs="AcadNusx"/>
        </w:rPr>
        <w:t xml:space="preserve"> </w:t>
      </w:r>
      <w:r w:rsidR="00352E61" w:rsidRPr="00352E61">
        <w:rPr>
          <w:rFonts w:ascii="Sylfaen" w:eastAsia="Times New Roman" w:hAnsi="Sylfaen" w:cs="Sylfaen"/>
        </w:rPr>
        <w:t>მერგელოვანი</w:t>
      </w:r>
      <w:r w:rsidR="00352E61" w:rsidRPr="00352E61">
        <w:rPr>
          <w:rFonts w:ascii="Sylfaen" w:eastAsia="Times New Roman" w:hAnsi="Sylfaen" w:cs="AcadNusx"/>
          <w:lang w:val="ka-GE"/>
        </w:rPr>
        <w:t xml:space="preserve"> </w:t>
      </w:r>
      <w:r w:rsidR="00352E61" w:rsidRPr="00352E61">
        <w:rPr>
          <w:rFonts w:ascii="Sylfaen" w:eastAsia="Times New Roman" w:hAnsi="Sylfaen" w:cs="Sylfaen"/>
        </w:rPr>
        <w:t>ქვიშაქვიანი</w:t>
      </w:r>
      <w:r w:rsidR="00352E61" w:rsidRPr="00352E61">
        <w:rPr>
          <w:rFonts w:ascii="Sylfaen" w:eastAsia="Times New Roman" w:hAnsi="Sylfaen" w:cs="AcadNusx"/>
        </w:rPr>
        <w:t xml:space="preserve"> (&gt;700 </w:t>
      </w:r>
      <w:r w:rsidR="00352E61" w:rsidRPr="00352E61">
        <w:rPr>
          <w:rFonts w:ascii="Sylfaen" w:eastAsia="Times New Roman" w:hAnsi="Sylfaen" w:cs="Sylfaen"/>
        </w:rPr>
        <w:t>მ</w:t>
      </w:r>
      <w:r w:rsidR="00352E61" w:rsidRPr="00352E61">
        <w:rPr>
          <w:rFonts w:ascii="Sylfaen" w:eastAsia="Times New Roman" w:hAnsi="Sylfaen" w:cs="AcadNusx"/>
        </w:rPr>
        <w:t xml:space="preserve">), </w:t>
      </w:r>
      <w:r w:rsidR="00352E61" w:rsidRPr="00352E61">
        <w:rPr>
          <w:rFonts w:ascii="Sylfaen" w:eastAsia="Times New Roman" w:hAnsi="Sylfaen" w:cs="Sylfaen"/>
        </w:rPr>
        <w:t>წყებები</w:t>
      </w:r>
      <w:r w:rsidR="00352E61" w:rsidRPr="00352E61">
        <w:rPr>
          <w:rFonts w:ascii="Sylfaen" w:eastAsia="Times New Roman" w:hAnsi="Sylfaen" w:cs="AcadNusx"/>
        </w:rPr>
        <w:t xml:space="preserve">, </w:t>
      </w:r>
      <w:r w:rsidR="00352E61" w:rsidRPr="00352E61">
        <w:rPr>
          <w:rFonts w:ascii="Sylfaen" w:eastAsia="Times New Roman" w:hAnsi="Sylfaen" w:cs="Sylfaen"/>
        </w:rPr>
        <w:t>შედარებით</w:t>
      </w:r>
      <w:r w:rsidR="00352E61" w:rsidRPr="00352E61">
        <w:rPr>
          <w:rFonts w:ascii="Sylfaen" w:eastAsia="Times New Roman" w:hAnsi="Sylfaen" w:cs="AcadNusx"/>
        </w:rPr>
        <w:t xml:space="preserve"> </w:t>
      </w:r>
      <w:r w:rsidR="00352E61" w:rsidRPr="00352E61">
        <w:rPr>
          <w:rFonts w:ascii="Sylfaen" w:eastAsia="Times New Roman" w:hAnsi="Sylfaen" w:cs="Sylfaen"/>
        </w:rPr>
        <w:t>უმნიშვნელო</w:t>
      </w:r>
      <w:r w:rsidR="00352E61" w:rsidRPr="00352E61">
        <w:rPr>
          <w:rFonts w:ascii="Sylfaen" w:eastAsia="Times New Roman" w:hAnsi="Sylfaen" w:cs="AcadNusx"/>
        </w:rPr>
        <w:t xml:space="preserve"> </w:t>
      </w:r>
      <w:r w:rsidR="00352E61" w:rsidRPr="00352E61">
        <w:rPr>
          <w:rFonts w:ascii="Sylfaen" w:eastAsia="Times New Roman" w:hAnsi="Sylfaen" w:cs="Sylfaen"/>
        </w:rPr>
        <w:t>უბნებზე</w:t>
      </w:r>
      <w:r w:rsidR="00352E61" w:rsidRPr="00352E61">
        <w:rPr>
          <w:rFonts w:ascii="Sylfaen" w:eastAsia="Times New Roman" w:hAnsi="Sylfaen" w:cs="AcadNusx"/>
        </w:rPr>
        <w:t xml:space="preserve"> </w:t>
      </w:r>
      <w:r w:rsidR="00352E61" w:rsidRPr="00352E61">
        <w:rPr>
          <w:rFonts w:ascii="Sylfaen" w:eastAsia="Times New Roman" w:hAnsi="Sylfaen" w:cs="Sylfaen"/>
        </w:rPr>
        <w:t>განვითარებულია</w:t>
      </w:r>
      <w:r w:rsidR="00352E61" w:rsidRPr="00352E61">
        <w:rPr>
          <w:rFonts w:ascii="Sylfaen" w:eastAsia="Times New Roman" w:hAnsi="Sylfaen" w:cs="AcadNusx"/>
        </w:rPr>
        <w:t xml:space="preserve"> </w:t>
      </w:r>
      <w:r w:rsidR="00352E61" w:rsidRPr="00352E61">
        <w:rPr>
          <w:rFonts w:ascii="Sylfaen" w:eastAsia="Times New Roman" w:hAnsi="Sylfaen" w:cs="Sylfaen"/>
        </w:rPr>
        <w:t>ოლიგოცენის</w:t>
      </w:r>
      <w:r w:rsidR="00352E61" w:rsidRPr="00352E61">
        <w:rPr>
          <w:rFonts w:ascii="Sylfaen" w:eastAsia="Times New Roman" w:hAnsi="Sylfaen" w:cs="AcadNusx"/>
        </w:rPr>
        <w:t xml:space="preserve"> </w:t>
      </w:r>
      <w:r w:rsidR="00352E61" w:rsidRPr="00352E61">
        <w:rPr>
          <w:rFonts w:ascii="Sylfaen" w:eastAsia="Times New Roman" w:hAnsi="Sylfaen" w:cs="Sylfaen"/>
        </w:rPr>
        <w:t>ქვიშიან</w:t>
      </w:r>
      <w:r w:rsidR="00352E61" w:rsidRPr="00352E61">
        <w:rPr>
          <w:rFonts w:ascii="Sylfaen" w:eastAsia="Times New Roman" w:hAnsi="Sylfaen" w:cs="AcadNusx"/>
        </w:rPr>
        <w:t>-</w:t>
      </w:r>
      <w:r w:rsidR="00352E61" w:rsidRPr="00352E61">
        <w:rPr>
          <w:rFonts w:ascii="Sylfaen" w:eastAsia="Times New Roman" w:hAnsi="Sylfaen" w:cs="Sylfaen"/>
        </w:rPr>
        <w:t>თიხიანი</w:t>
      </w:r>
      <w:r w:rsidR="00352E61" w:rsidRPr="00352E61">
        <w:rPr>
          <w:rFonts w:ascii="Sylfaen" w:eastAsia="Times New Roman" w:hAnsi="Sylfaen" w:cs="AcadNusx"/>
        </w:rPr>
        <w:t xml:space="preserve"> </w:t>
      </w:r>
      <w:r w:rsidR="00352E61" w:rsidRPr="00352E61">
        <w:rPr>
          <w:rFonts w:ascii="Sylfaen" w:eastAsia="Times New Roman" w:hAnsi="Sylfaen" w:cs="Sylfaen"/>
        </w:rPr>
        <w:t>ნალექები</w:t>
      </w:r>
      <w:r w:rsidR="00352E61" w:rsidRPr="00352E61">
        <w:rPr>
          <w:rFonts w:ascii="Sylfaen" w:eastAsia="Times New Roman" w:hAnsi="Sylfaen" w:cs="AcadNusx"/>
        </w:rPr>
        <w:t xml:space="preserve"> </w:t>
      </w:r>
      <w:r w:rsidR="00352E61" w:rsidRPr="00352E61">
        <w:rPr>
          <w:rFonts w:ascii="Sylfaen" w:eastAsia="Times New Roman" w:hAnsi="Sylfaen" w:cs="Sylfaen"/>
        </w:rPr>
        <w:t>და</w:t>
      </w:r>
      <w:r w:rsidR="00352E61" w:rsidRPr="00352E61">
        <w:rPr>
          <w:rFonts w:ascii="Sylfaen" w:eastAsia="Times New Roman" w:hAnsi="Sylfaen" w:cs="AcadNusx"/>
        </w:rPr>
        <w:t xml:space="preserve"> </w:t>
      </w:r>
      <w:r w:rsidR="00352E61" w:rsidRPr="00352E61">
        <w:rPr>
          <w:rFonts w:ascii="Sylfaen" w:eastAsia="Times New Roman" w:hAnsi="Sylfaen" w:cs="Sylfaen"/>
        </w:rPr>
        <w:t>ნეოგენის</w:t>
      </w:r>
      <w:r w:rsidR="00352E61" w:rsidRPr="00352E61">
        <w:rPr>
          <w:rFonts w:ascii="Sylfaen" w:eastAsia="Times New Roman" w:hAnsi="Sylfaen" w:cs="AcadNusx"/>
        </w:rPr>
        <w:t xml:space="preserve"> </w:t>
      </w:r>
      <w:r w:rsidR="00352E61" w:rsidRPr="00352E61">
        <w:rPr>
          <w:rFonts w:ascii="Sylfaen" w:eastAsia="Times New Roman" w:hAnsi="Sylfaen" w:cs="Sylfaen"/>
        </w:rPr>
        <w:t>ვულკანოგენური</w:t>
      </w:r>
      <w:r w:rsidR="00352E61" w:rsidRPr="00352E61">
        <w:rPr>
          <w:rFonts w:ascii="Sylfaen" w:eastAsia="Times New Roman" w:hAnsi="Sylfaen" w:cs="AcadNusx"/>
        </w:rPr>
        <w:t xml:space="preserve"> </w:t>
      </w:r>
      <w:r w:rsidR="00352E61" w:rsidRPr="00352E61">
        <w:rPr>
          <w:rFonts w:ascii="Sylfaen" w:eastAsia="Times New Roman" w:hAnsi="Sylfaen" w:cs="Sylfaen"/>
        </w:rPr>
        <w:t>წარმონაქმნები</w:t>
      </w:r>
      <w:r w:rsidR="00352E61" w:rsidRPr="00352E61">
        <w:rPr>
          <w:rFonts w:ascii="Sylfaen" w:eastAsia="Times New Roman" w:hAnsi="Sylfaen" w:cs="AcadNusx"/>
        </w:rPr>
        <w:t xml:space="preserve">, </w:t>
      </w:r>
      <w:r w:rsidR="00352E61" w:rsidRPr="00352E61">
        <w:rPr>
          <w:rFonts w:ascii="Sylfaen" w:eastAsia="Times New Roman" w:hAnsi="Sylfaen" w:cs="Sylfaen"/>
        </w:rPr>
        <w:t>რომლებიც</w:t>
      </w:r>
      <w:r w:rsidR="00352E61" w:rsidRPr="00352E61">
        <w:rPr>
          <w:rFonts w:ascii="Sylfaen" w:eastAsia="Times New Roman" w:hAnsi="Sylfaen" w:cs="AcadNusx"/>
        </w:rPr>
        <w:t xml:space="preserve"> </w:t>
      </w:r>
      <w:r w:rsidR="00352E61" w:rsidRPr="00352E61">
        <w:rPr>
          <w:rFonts w:ascii="Sylfaen" w:eastAsia="Times New Roman" w:hAnsi="Sylfaen" w:cs="Sylfaen"/>
        </w:rPr>
        <w:t>თამაშობენ</w:t>
      </w:r>
      <w:r w:rsidR="00352E61" w:rsidRPr="00352E61">
        <w:rPr>
          <w:rFonts w:ascii="Sylfaen" w:eastAsia="Times New Roman" w:hAnsi="Sylfaen" w:cs="AcadNusx"/>
        </w:rPr>
        <w:t xml:space="preserve"> </w:t>
      </w:r>
      <w:r w:rsidR="00352E61" w:rsidRPr="00352E61">
        <w:rPr>
          <w:rFonts w:ascii="Sylfaen" w:eastAsia="Times New Roman" w:hAnsi="Sylfaen" w:cs="Sylfaen"/>
        </w:rPr>
        <w:t>მნიშვნელოვან</w:t>
      </w:r>
      <w:r w:rsidR="00352E61" w:rsidRPr="00352E61">
        <w:rPr>
          <w:rFonts w:ascii="Sylfaen" w:eastAsia="Times New Roman" w:hAnsi="Sylfaen" w:cs="AcadNusx"/>
        </w:rPr>
        <w:t xml:space="preserve"> </w:t>
      </w:r>
      <w:r w:rsidR="00352E61" w:rsidRPr="00352E61">
        <w:rPr>
          <w:rFonts w:ascii="Sylfaen" w:eastAsia="Times New Roman" w:hAnsi="Sylfaen" w:cs="Sylfaen"/>
        </w:rPr>
        <w:t>როლს</w:t>
      </w:r>
      <w:r w:rsidR="00352E61" w:rsidRPr="00352E61">
        <w:rPr>
          <w:rFonts w:ascii="Sylfaen" w:eastAsia="Times New Roman" w:hAnsi="Sylfaen" w:cs="AcadNusx"/>
        </w:rPr>
        <w:t xml:space="preserve"> </w:t>
      </w:r>
      <w:r w:rsidR="00352E61" w:rsidRPr="00352E61">
        <w:rPr>
          <w:rFonts w:ascii="Sylfaen" w:eastAsia="Times New Roman" w:hAnsi="Sylfaen" w:cs="Sylfaen"/>
        </w:rPr>
        <w:t>გეოლოგიურ</w:t>
      </w:r>
      <w:r w:rsidR="00352E61" w:rsidRPr="00352E61">
        <w:rPr>
          <w:rFonts w:ascii="Sylfaen" w:eastAsia="Times New Roman" w:hAnsi="Sylfaen" w:cs="AcadNusx"/>
        </w:rPr>
        <w:t xml:space="preserve"> </w:t>
      </w:r>
      <w:r w:rsidR="00352E61" w:rsidRPr="00352E61">
        <w:rPr>
          <w:rFonts w:ascii="Sylfaen" w:eastAsia="Times New Roman" w:hAnsi="Sylfaen" w:cs="Sylfaen"/>
        </w:rPr>
        <w:t>აგებულებაში</w:t>
      </w:r>
      <w:r w:rsidR="00352E61" w:rsidRPr="00352E61">
        <w:rPr>
          <w:rFonts w:ascii="Sylfaen" w:eastAsia="Times New Roman" w:hAnsi="Sylfaen" w:cs="AcadNusx"/>
        </w:rPr>
        <w:t xml:space="preserve"> </w:t>
      </w:r>
      <w:r w:rsidR="00352E61" w:rsidRPr="00352E61">
        <w:rPr>
          <w:rFonts w:ascii="Sylfaen" w:eastAsia="Times New Roman" w:hAnsi="Sylfaen" w:cs="Sylfaen"/>
        </w:rPr>
        <w:t>და</w:t>
      </w:r>
      <w:r w:rsidR="00352E61" w:rsidRPr="00352E61">
        <w:rPr>
          <w:rFonts w:ascii="Sylfaen" w:eastAsia="Times New Roman" w:hAnsi="Sylfaen" w:cs="AcadNusx"/>
        </w:rPr>
        <w:t xml:space="preserve"> </w:t>
      </w:r>
      <w:r w:rsidR="00352E61" w:rsidRPr="00352E61">
        <w:rPr>
          <w:rFonts w:ascii="Sylfaen" w:eastAsia="Times New Roman" w:hAnsi="Sylfaen" w:cs="Sylfaen"/>
        </w:rPr>
        <w:t>ჰიდროგეოლოგიურ</w:t>
      </w:r>
      <w:r w:rsidR="00352E61" w:rsidRPr="00352E61">
        <w:rPr>
          <w:rFonts w:ascii="Sylfaen" w:eastAsia="Times New Roman" w:hAnsi="Sylfaen" w:cs="AcadNusx"/>
        </w:rPr>
        <w:t xml:space="preserve"> </w:t>
      </w:r>
      <w:r w:rsidR="00352E61" w:rsidRPr="00352E61">
        <w:rPr>
          <w:rFonts w:ascii="Sylfaen" w:eastAsia="Times New Roman" w:hAnsi="Sylfaen" w:cs="Sylfaen"/>
        </w:rPr>
        <w:t>პირობების</w:t>
      </w:r>
      <w:r w:rsidR="00352E61" w:rsidRPr="00352E61">
        <w:rPr>
          <w:rFonts w:ascii="Sylfaen" w:eastAsia="Times New Roman" w:hAnsi="Sylfaen" w:cs="AcadNusx"/>
        </w:rPr>
        <w:t xml:space="preserve"> </w:t>
      </w:r>
      <w:r w:rsidR="00352E61" w:rsidRPr="00352E61">
        <w:rPr>
          <w:rFonts w:ascii="Sylfaen" w:eastAsia="Times New Roman" w:hAnsi="Sylfaen" w:cs="Sylfaen"/>
        </w:rPr>
        <w:t>ჩამოყალიბებაში</w:t>
      </w:r>
      <w:r w:rsidR="00352E61" w:rsidRPr="00352E61">
        <w:rPr>
          <w:rFonts w:ascii="Sylfaen" w:eastAsia="Times New Roman" w:hAnsi="Sylfaen" w:cs="AcadNusx"/>
        </w:rPr>
        <w:t xml:space="preserve">. </w:t>
      </w:r>
      <w:r w:rsidR="00352E61" w:rsidRPr="00352E61">
        <w:rPr>
          <w:rFonts w:ascii="Sylfaen" w:eastAsia="Times New Roman" w:hAnsi="Sylfaen" w:cs="Sylfaen"/>
        </w:rPr>
        <w:t>ახალციხის</w:t>
      </w:r>
      <w:r w:rsidR="00352E61" w:rsidRPr="00352E61">
        <w:rPr>
          <w:rFonts w:ascii="Sylfaen" w:eastAsia="Times New Roman" w:hAnsi="Sylfaen" w:cs="AcadNusx"/>
        </w:rPr>
        <w:t xml:space="preserve"> </w:t>
      </w:r>
      <w:r w:rsidR="00352E61" w:rsidRPr="00352E61">
        <w:rPr>
          <w:rFonts w:ascii="Sylfaen" w:eastAsia="Times New Roman" w:hAnsi="Sylfaen" w:cs="Sylfaen"/>
        </w:rPr>
        <w:t>დეპრესიაში</w:t>
      </w:r>
      <w:r w:rsidR="00352E61" w:rsidRPr="00352E61">
        <w:rPr>
          <w:rFonts w:ascii="Sylfaen" w:eastAsia="Times New Roman" w:hAnsi="Sylfaen" w:cs="AcadNusx"/>
        </w:rPr>
        <w:t xml:space="preserve">, </w:t>
      </w:r>
      <w:r w:rsidR="00352E61" w:rsidRPr="00352E61">
        <w:rPr>
          <w:rFonts w:ascii="Sylfaen" w:eastAsia="Times New Roman" w:hAnsi="Sylfaen" w:cs="Sylfaen"/>
        </w:rPr>
        <w:t>ოლქის</w:t>
      </w:r>
      <w:r w:rsidR="00352E61" w:rsidRPr="00352E61">
        <w:rPr>
          <w:rFonts w:ascii="Sylfaen" w:eastAsia="Times New Roman" w:hAnsi="Sylfaen" w:cs="AcadNusx"/>
        </w:rPr>
        <w:t xml:space="preserve"> </w:t>
      </w:r>
      <w:r w:rsidR="00352E61" w:rsidRPr="00352E61">
        <w:rPr>
          <w:rFonts w:ascii="Sylfaen" w:eastAsia="Times New Roman" w:hAnsi="Sylfaen" w:cs="Sylfaen"/>
        </w:rPr>
        <w:t>ცენტრალურ</w:t>
      </w:r>
      <w:r w:rsidR="00352E61" w:rsidRPr="00352E61">
        <w:rPr>
          <w:rFonts w:ascii="Sylfaen" w:eastAsia="Times New Roman" w:hAnsi="Sylfaen" w:cs="AcadNusx"/>
        </w:rPr>
        <w:t xml:space="preserve"> </w:t>
      </w:r>
      <w:r w:rsidR="00352E61" w:rsidRPr="00352E61">
        <w:rPr>
          <w:rFonts w:ascii="Sylfaen" w:eastAsia="Times New Roman" w:hAnsi="Sylfaen" w:cs="Sylfaen"/>
        </w:rPr>
        <w:t>ნაწილში</w:t>
      </w:r>
      <w:r w:rsidR="00352E61" w:rsidRPr="00352E61">
        <w:rPr>
          <w:rFonts w:ascii="Sylfaen" w:eastAsia="Times New Roman" w:hAnsi="Sylfaen" w:cs="AcadNusx"/>
        </w:rPr>
        <w:t xml:space="preserve"> </w:t>
      </w:r>
      <w:r w:rsidR="00352E61" w:rsidRPr="00352E61">
        <w:rPr>
          <w:rFonts w:ascii="Sylfaen" w:eastAsia="Times New Roman" w:hAnsi="Sylfaen" w:cs="Sylfaen"/>
        </w:rPr>
        <w:t>განვითარებულია</w:t>
      </w:r>
      <w:r w:rsidR="00352E61" w:rsidRPr="00352E61">
        <w:rPr>
          <w:rFonts w:ascii="Sylfaen" w:eastAsia="Times New Roman" w:hAnsi="Sylfaen" w:cs="AcadNusx"/>
        </w:rPr>
        <w:t xml:space="preserve"> </w:t>
      </w:r>
      <w:r w:rsidR="00352E61" w:rsidRPr="00352E61">
        <w:rPr>
          <w:rFonts w:ascii="Sylfaen" w:eastAsia="Times New Roman" w:hAnsi="Sylfaen" w:cs="Sylfaen"/>
        </w:rPr>
        <w:t>მეოთხეული</w:t>
      </w:r>
      <w:r w:rsidR="00352E61" w:rsidRPr="00352E61">
        <w:rPr>
          <w:rFonts w:ascii="Sylfaen" w:eastAsia="Times New Roman" w:hAnsi="Sylfaen" w:cs="AcadNusx"/>
        </w:rPr>
        <w:t xml:space="preserve"> </w:t>
      </w:r>
      <w:r w:rsidR="00352E61" w:rsidRPr="00352E61">
        <w:rPr>
          <w:rFonts w:ascii="Sylfaen" w:eastAsia="Times New Roman" w:hAnsi="Sylfaen" w:cs="Sylfaen"/>
        </w:rPr>
        <w:t>ასაკის</w:t>
      </w:r>
      <w:r w:rsidR="00352E61" w:rsidRPr="00352E61">
        <w:rPr>
          <w:rFonts w:ascii="Sylfaen" w:eastAsia="Times New Roman" w:hAnsi="Sylfaen" w:cs="AcadNusx"/>
        </w:rPr>
        <w:t xml:space="preserve"> </w:t>
      </w:r>
      <w:r w:rsidR="00352E61" w:rsidRPr="00352E61">
        <w:rPr>
          <w:rFonts w:ascii="Sylfaen" w:eastAsia="Times New Roman" w:hAnsi="Sylfaen" w:cs="Sylfaen"/>
        </w:rPr>
        <w:t>ანდეზიტო</w:t>
      </w:r>
      <w:r w:rsidR="00352E61" w:rsidRPr="00352E61">
        <w:rPr>
          <w:rFonts w:ascii="Sylfaen" w:eastAsia="Times New Roman" w:hAnsi="Sylfaen" w:cs="AcadNusx"/>
        </w:rPr>
        <w:t>-</w:t>
      </w:r>
      <w:r w:rsidR="00352E61" w:rsidRPr="00352E61">
        <w:rPr>
          <w:rFonts w:ascii="Sylfaen" w:eastAsia="Times New Roman" w:hAnsi="Sylfaen" w:cs="Sylfaen"/>
        </w:rPr>
        <w:t>ბაზალტების</w:t>
      </w:r>
      <w:r w:rsidR="00352E61" w:rsidRPr="00352E61">
        <w:rPr>
          <w:rFonts w:ascii="Sylfaen" w:eastAsia="Times New Roman" w:hAnsi="Sylfaen" w:cs="AcadNusx"/>
        </w:rPr>
        <w:t xml:space="preserve"> </w:t>
      </w:r>
      <w:r w:rsidR="00352E61" w:rsidRPr="00352E61">
        <w:rPr>
          <w:rFonts w:ascii="Sylfaen" w:eastAsia="Times New Roman" w:hAnsi="Sylfaen" w:cs="Sylfaen"/>
        </w:rPr>
        <w:t>ლავური</w:t>
      </w:r>
      <w:r w:rsidR="00352E61" w:rsidRPr="00352E61">
        <w:rPr>
          <w:rFonts w:ascii="Sylfaen" w:eastAsia="Times New Roman" w:hAnsi="Sylfaen" w:cs="AcadNusx"/>
        </w:rPr>
        <w:t xml:space="preserve"> </w:t>
      </w:r>
      <w:r w:rsidR="00352E61" w:rsidRPr="00352E61">
        <w:rPr>
          <w:rFonts w:ascii="Sylfaen" w:eastAsia="Times New Roman" w:hAnsi="Sylfaen" w:cs="Sylfaen"/>
        </w:rPr>
        <w:t>ნაკადები</w:t>
      </w:r>
      <w:r w:rsidR="00352E61" w:rsidRPr="00352E61">
        <w:rPr>
          <w:rFonts w:ascii="Sylfaen" w:eastAsia="Times New Roman" w:hAnsi="Sylfaen" w:cs="AcadNusx"/>
        </w:rPr>
        <w:t xml:space="preserve">. </w:t>
      </w:r>
      <w:r w:rsidR="00352E61" w:rsidRPr="00352E61">
        <w:rPr>
          <w:rFonts w:ascii="Sylfaen" w:eastAsia="Times New Roman" w:hAnsi="Sylfaen" w:cs="Sylfaen"/>
        </w:rPr>
        <w:t>მრავალრიცხოვანი</w:t>
      </w:r>
      <w:r w:rsidR="00352E61" w:rsidRPr="00352E61">
        <w:rPr>
          <w:rFonts w:ascii="Sylfaen" w:eastAsia="Times New Roman" w:hAnsi="Sylfaen" w:cs="AcadNusx"/>
        </w:rPr>
        <w:t xml:space="preserve"> </w:t>
      </w:r>
      <w:r w:rsidR="00352E61" w:rsidRPr="00352E61">
        <w:rPr>
          <w:rFonts w:ascii="Sylfaen" w:eastAsia="Times New Roman" w:hAnsi="Sylfaen" w:cs="Sylfaen"/>
        </w:rPr>
        <w:t>ინტრუზიული</w:t>
      </w:r>
      <w:r w:rsidR="00352E61" w:rsidRPr="00352E61">
        <w:rPr>
          <w:rFonts w:ascii="Sylfaen" w:eastAsia="Times New Roman" w:hAnsi="Sylfaen" w:cs="AcadNusx"/>
        </w:rPr>
        <w:t xml:space="preserve"> </w:t>
      </w:r>
      <w:r w:rsidR="00352E61" w:rsidRPr="00352E61">
        <w:rPr>
          <w:rFonts w:ascii="Sylfaen" w:eastAsia="Times New Roman" w:hAnsi="Sylfaen" w:cs="Sylfaen"/>
        </w:rPr>
        <w:t>და</w:t>
      </w:r>
      <w:r w:rsidR="00352E61" w:rsidRPr="00352E61">
        <w:rPr>
          <w:rFonts w:ascii="Sylfaen" w:eastAsia="Times New Roman" w:hAnsi="Sylfaen" w:cs="AcadNusx"/>
        </w:rPr>
        <w:t xml:space="preserve"> </w:t>
      </w:r>
      <w:r w:rsidR="00352E61" w:rsidRPr="00352E61">
        <w:rPr>
          <w:rFonts w:ascii="Sylfaen" w:eastAsia="Times New Roman" w:hAnsi="Sylfaen" w:cs="Sylfaen"/>
        </w:rPr>
        <w:t>ძარღვული</w:t>
      </w:r>
      <w:r w:rsidR="00352E61" w:rsidRPr="00352E61">
        <w:rPr>
          <w:rFonts w:ascii="Sylfaen" w:eastAsia="Times New Roman" w:hAnsi="Sylfaen" w:cs="AcadNusx"/>
        </w:rPr>
        <w:t xml:space="preserve"> </w:t>
      </w:r>
      <w:r w:rsidR="00352E61" w:rsidRPr="00352E61">
        <w:rPr>
          <w:rFonts w:ascii="Sylfaen" w:eastAsia="Times New Roman" w:hAnsi="Sylfaen" w:cs="Sylfaen"/>
        </w:rPr>
        <w:t>მაგმური</w:t>
      </w:r>
      <w:r w:rsidR="00352E61" w:rsidRPr="00352E61">
        <w:rPr>
          <w:rFonts w:ascii="Sylfaen" w:eastAsia="Times New Roman" w:hAnsi="Sylfaen" w:cs="AcadNusx"/>
        </w:rPr>
        <w:t xml:space="preserve"> </w:t>
      </w:r>
      <w:r w:rsidR="00352E61" w:rsidRPr="00352E61">
        <w:rPr>
          <w:rFonts w:ascii="Sylfaen" w:eastAsia="Times New Roman" w:hAnsi="Sylfaen" w:cs="Sylfaen"/>
        </w:rPr>
        <w:t>წარმონაქმნები</w:t>
      </w:r>
      <w:r w:rsidR="00352E61" w:rsidRPr="00352E61">
        <w:rPr>
          <w:rFonts w:ascii="Sylfaen" w:eastAsia="Times New Roman" w:hAnsi="Sylfaen" w:cs="AcadNusx"/>
        </w:rPr>
        <w:t xml:space="preserve"> </w:t>
      </w:r>
      <w:r w:rsidR="00352E61" w:rsidRPr="00352E61">
        <w:rPr>
          <w:rFonts w:ascii="Sylfaen" w:eastAsia="Times New Roman" w:hAnsi="Sylfaen" w:cs="Sylfaen"/>
        </w:rPr>
        <w:t>უმეტესად</w:t>
      </w:r>
      <w:r w:rsidR="00352E61" w:rsidRPr="00352E61">
        <w:rPr>
          <w:rFonts w:ascii="Sylfaen" w:eastAsia="Times New Roman" w:hAnsi="Sylfaen" w:cs="AcadNusx"/>
        </w:rPr>
        <w:t xml:space="preserve"> </w:t>
      </w:r>
      <w:r w:rsidR="00352E61" w:rsidRPr="00352E61">
        <w:rPr>
          <w:rFonts w:ascii="Sylfaen" w:eastAsia="Times New Roman" w:hAnsi="Sylfaen" w:cs="Sylfaen"/>
        </w:rPr>
        <w:t>თარიღდება</w:t>
      </w:r>
      <w:r w:rsidR="00352E61" w:rsidRPr="00352E61">
        <w:rPr>
          <w:rFonts w:ascii="Sylfaen" w:eastAsia="Times New Roman" w:hAnsi="Sylfaen" w:cs="AcadNusx"/>
        </w:rPr>
        <w:t xml:space="preserve"> </w:t>
      </w:r>
      <w:r w:rsidR="00352E61" w:rsidRPr="00352E61">
        <w:rPr>
          <w:rFonts w:ascii="Sylfaen" w:eastAsia="Times New Roman" w:hAnsi="Sylfaen" w:cs="Sylfaen"/>
        </w:rPr>
        <w:t>ეოცენით</w:t>
      </w:r>
      <w:r w:rsidR="00352E61" w:rsidRPr="00352E61">
        <w:rPr>
          <w:rFonts w:ascii="Sylfaen" w:eastAsia="Times New Roman" w:hAnsi="Sylfaen" w:cs="AcadNusx"/>
        </w:rPr>
        <w:t>.</w:t>
      </w:r>
    </w:p>
    <w:p w:rsidR="00352E61" w:rsidRPr="00352E61" w:rsidRDefault="001B76DA" w:rsidP="00352E61">
      <w:pPr>
        <w:spacing w:after="0"/>
        <w:jc w:val="both"/>
        <w:rPr>
          <w:rFonts w:ascii="Sylfaen" w:eastAsia="Times New Roman" w:hAnsi="Sylfaen" w:cs="Times New Roman"/>
        </w:rPr>
      </w:pPr>
      <w:r>
        <w:rPr>
          <w:rFonts w:ascii="Sylfaen" w:eastAsia="Times New Roman" w:hAnsi="Sylfaen" w:cs="Times New Roman"/>
          <w:lang w:val="ka-GE"/>
        </w:rPr>
        <w:t xml:space="preserve">  </w:t>
      </w:r>
      <w:r w:rsidR="00352E61" w:rsidRPr="00352E61">
        <w:rPr>
          <w:rFonts w:ascii="Sylfaen" w:eastAsia="Times New Roman" w:hAnsi="Sylfaen" w:cs="Sylfaen"/>
        </w:rPr>
        <w:t>აჭარა</w:t>
      </w:r>
      <w:r w:rsidR="00352E61" w:rsidRPr="00352E61">
        <w:rPr>
          <w:rFonts w:ascii="Sylfaen" w:eastAsia="Times New Roman" w:hAnsi="Sylfaen" w:cs="AcadNusx"/>
        </w:rPr>
        <w:t>-</w:t>
      </w:r>
      <w:r w:rsidR="00352E61" w:rsidRPr="00352E61">
        <w:rPr>
          <w:rFonts w:ascii="Sylfaen" w:eastAsia="Times New Roman" w:hAnsi="Sylfaen" w:cs="Sylfaen"/>
        </w:rPr>
        <w:t>თრიალეთის</w:t>
      </w:r>
      <w:r w:rsidR="00352E61" w:rsidRPr="00352E61">
        <w:rPr>
          <w:rFonts w:ascii="Sylfaen" w:eastAsia="Times New Roman" w:hAnsi="Sylfaen" w:cs="AcadNusx"/>
        </w:rPr>
        <w:t xml:space="preserve"> </w:t>
      </w:r>
      <w:r w:rsidR="00352E61" w:rsidRPr="00352E61">
        <w:rPr>
          <w:rFonts w:ascii="Sylfaen" w:eastAsia="Times New Roman" w:hAnsi="Sylfaen" w:cs="Sylfaen"/>
        </w:rPr>
        <w:t>სისტემის</w:t>
      </w:r>
      <w:r w:rsidR="00352E61" w:rsidRPr="00352E61">
        <w:rPr>
          <w:rFonts w:ascii="Sylfaen" w:eastAsia="Times New Roman" w:hAnsi="Sylfaen" w:cs="AcadNusx"/>
        </w:rPr>
        <w:t xml:space="preserve"> </w:t>
      </w:r>
      <w:r w:rsidR="00352E61" w:rsidRPr="00352E61">
        <w:rPr>
          <w:rFonts w:ascii="Sylfaen" w:eastAsia="Times New Roman" w:hAnsi="Sylfaen" w:cs="Sylfaen"/>
        </w:rPr>
        <w:t>ტექტონიკური</w:t>
      </w:r>
      <w:r w:rsidR="00352E61" w:rsidRPr="00352E61">
        <w:rPr>
          <w:rFonts w:ascii="Sylfaen" w:eastAsia="Times New Roman" w:hAnsi="Sylfaen" w:cs="AcadNusx"/>
        </w:rPr>
        <w:t xml:space="preserve"> </w:t>
      </w:r>
      <w:r w:rsidR="00352E61" w:rsidRPr="00352E61">
        <w:rPr>
          <w:rFonts w:ascii="Sylfaen" w:eastAsia="Times New Roman" w:hAnsi="Sylfaen" w:cs="Sylfaen"/>
        </w:rPr>
        <w:t>აგებულება</w:t>
      </w:r>
      <w:r w:rsidR="00352E61" w:rsidRPr="00352E61">
        <w:rPr>
          <w:rFonts w:ascii="Sylfaen" w:eastAsia="Times New Roman" w:hAnsi="Sylfaen" w:cs="AcadNusx"/>
        </w:rPr>
        <w:t xml:space="preserve"> </w:t>
      </w:r>
      <w:r w:rsidR="00352E61" w:rsidRPr="00352E61">
        <w:rPr>
          <w:rFonts w:ascii="Sylfaen" w:eastAsia="Times New Roman" w:hAnsi="Sylfaen" w:cs="Sylfaen"/>
        </w:rPr>
        <w:t>ხასიათდება</w:t>
      </w:r>
      <w:r w:rsidR="00352E61" w:rsidRPr="00352E61">
        <w:rPr>
          <w:rFonts w:ascii="Sylfaen" w:eastAsia="Times New Roman" w:hAnsi="Sylfaen" w:cs="AcadNusx"/>
        </w:rPr>
        <w:t xml:space="preserve"> </w:t>
      </w:r>
      <w:r w:rsidR="00352E61" w:rsidRPr="00352E61">
        <w:rPr>
          <w:rFonts w:ascii="Sylfaen" w:eastAsia="Times New Roman" w:hAnsi="Sylfaen" w:cs="Sylfaen"/>
        </w:rPr>
        <w:t>ხაზობრივი</w:t>
      </w:r>
      <w:r w:rsidR="00352E61" w:rsidRPr="00352E61">
        <w:rPr>
          <w:rFonts w:ascii="Sylfaen" w:eastAsia="Times New Roman" w:hAnsi="Sylfaen" w:cs="AcadNusx"/>
        </w:rPr>
        <w:t xml:space="preserve"> </w:t>
      </w:r>
      <w:r w:rsidR="00352E61" w:rsidRPr="00352E61">
        <w:rPr>
          <w:rFonts w:ascii="Sylfaen" w:eastAsia="Times New Roman" w:hAnsi="Sylfaen" w:cs="Sylfaen"/>
        </w:rPr>
        <w:t>ნაოჭების</w:t>
      </w:r>
      <w:r w:rsidR="00352E61" w:rsidRPr="00352E61">
        <w:rPr>
          <w:rFonts w:ascii="Sylfaen" w:eastAsia="Times New Roman" w:hAnsi="Sylfaen" w:cs="AcadNusx"/>
        </w:rPr>
        <w:t xml:space="preserve"> </w:t>
      </w:r>
      <w:r w:rsidR="00352E61" w:rsidRPr="00352E61">
        <w:rPr>
          <w:rFonts w:ascii="Sylfaen" w:eastAsia="Times New Roman" w:hAnsi="Sylfaen" w:cs="Sylfaen"/>
        </w:rPr>
        <w:t>არსებობით</w:t>
      </w:r>
      <w:r w:rsidR="00352E61" w:rsidRPr="00352E61">
        <w:rPr>
          <w:rFonts w:ascii="Sylfaen" w:eastAsia="Times New Roman" w:hAnsi="Sylfaen" w:cs="AcadNusx"/>
        </w:rPr>
        <w:t xml:space="preserve">, </w:t>
      </w:r>
      <w:r w:rsidR="00352E61" w:rsidRPr="00352E61">
        <w:rPr>
          <w:rFonts w:ascii="Sylfaen" w:eastAsia="Times New Roman" w:hAnsi="Sylfaen" w:cs="Sylfaen"/>
        </w:rPr>
        <w:t>გადმოყირავებულს</w:t>
      </w:r>
      <w:r w:rsidR="00352E61" w:rsidRPr="00352E61">
        <w:rPr>
          <w:rFonts w:ascii="Sylfaen" w:eastAsia="Times New Roman" w:hAnsi="Sylfaen" w:cs="AcadNusx"/>
        </w:rPr>
        <w:t xml:space="preserve"> </w:t>
      </w:r>
      <w:r w:rsidR="00352E61" w:rsidRPr="00352E61">
        <w:rPr>
          <w:rFonts w:ascii="Sylfaen" w:eastAsia="Times New Roman" w:hAnsi="Sylfaen" w:cs="Sylfaen"/>
        </w:rPr>
        <w:t>ჩრდილოეთ</w:t>
      </w:r>
      <w:r w:rsidR="00352E61" w:rsidRPr="00352E61">
        <w:rPr>
          <w:rFonts w:ascii="Sylfaen" w:eastAsia="Times New Roman" w:hAnsi="Sylfaen" w:cs="AcadNusx"/>
        </w:rPr>
        <w:t xml:space="preserve"> </w:t>
      </w:r>
      <w:r w:rsidR="00352E61" w:rsidRPr="00352E61">
        <w:rPr>
          <w:rFonts w:ascii="Sylfaen" w:eastAsia="Times New Roman" w:hAnsi="Sylfaen" w:cs="Sylfaen"/>
        </w:rPr>
        <w:t>ნაწილში</w:t>
      </w:r>
      <w:r w:rsidR="00352E61" w:rsidRPr="00352E61">
        <w:rPr>
          <w:rFonts w:ascii="Sylfaen" w:eastAsia="Times New Roman" w:hAnsi="Sylfaen" w:cs="AcadNusx"/>
        </w:rPr>
        <w:t xml:space="preserve">, </w:t>
      </w:r>
      <w:r w:rsidR="00352E61" w:rsidRPr="00352E61">
        <w:rPr>
          <w:rFonts w:ascii="Sylfaen" w:eastAsia="Times New Roman" w:hAnsi="Sylfaen" w:cs="Sylfaen"/>
        </w:rPr>
        <w:t>ჩრდილოეთით</w:t>
      </w:r>
      <w:r w:rsidR="00352E61" w:rsidRPr="00352E61">
        <w:rPr>
          <w:rFonts w:ascii="Sylfaen" w:eastAsia="Times New Roman" w:hAnsi="Sylfaen" w:cs="AcadNusx"/>
        </w:rPr>
        <w:t xml:space="preserve"> </w:t>
      </w:r>
      <w:r w:rsidR="00352E61" w:rsidRPr="00352E61">
        <w:rPr>
          <w:rFonts w:ascii="Sylfaen" w:eastAsia="Times New Roman" w:hAnsi="Sylfaen" w:cs="Sylfaen"/>
        </w:rPr>
        <w:t>და</w:t>
      </w:r>
      <w:r w:rsidR="00352E61" w:rsidRPr="00352E61">
        <w:rPr>
          <w:rFonts w:ascii="Sylfaen" w:eastAsia="Times New Roman" w:hAnsi="Sylfaen" w:cs="AcadNusx"/>
        </w:rPr>
        <w:t xml:space="preserve"> </w:t>
      </w:r>
      <w:r w:rsidR="00352E61" w:rsidRPr="00352E61">
        <w:rPr>
          <w:rFonts w:ascii="Sylfaen" w:eastAsia="Times New Roman" w:hAnsi="Sylfaen" w:cs="Sylfaen"/>
        </w:rPr>
        <w:t>სამხრეთით</w:t>
      </w:r>
      <w:r w:rsidR="00352E61" w:rsidRPr="00352E61">
        <w:rPr>
          <w:rFonts w:ascii="Sylfaen" w:eastAsia="Times New Roman" w:hAnsi="Sylfaen" w:cs="AcadNusx"/>
        </w:rPr>
        <w:t xml:space="preserve"> </w:t>
      </w:r>
      <w:r w:rsidR="00352E61" w:rsidRPr="00352E61">
        <w:rPr>
          <w:rFonts w:ascii="Sylfaen" w:eastAsia="Times New Roman" w:hAnsi="Sylfaen" w:cs="AcadNusx"/>
          <w:lang w:val="ka-GE"/>
        </w:rPr>
        <w:t xml:space="preserve">- </w:t>
      </w:r>
      <w:r w:rsidR="00352E61" w:rsidRPr="00352E61">
        <w:rPr>
          <w:rFonts w:ascii="Sylfaen" w:eastAsia="Times New Roman" w:hAnsi="Sylfaen" w:cs="Sylfaen"/>
        </w:rPr>
        <w:t>სამხრეთ</w:t>
      </w:r>
      <w:r w:rsidR="00352E61" w:rsidRPr="00352E61">
        <w:rPr>
          <w:rFonts w:ascii="Sylfaen" w:eastAsia="Times New Roman" w:hAnsi="Sylfaen" w:cs="AcadNusx"/>
        </w:rPr>
        <w:t xml:space="preserve"> </w:t>
      </w:r>
      <w:r w:rsidR="00352E61" w:rsidRPr="00352E61">
        <w:rPr>
          <w:rFonts w:ascii="Sylfaen" w:eastAsia="Times New Roman" w:hAnsi="Sylfaen" w:cs="Sylfaen"/>
        </w:rPr>
        <w:t>მიმართულებით</w:t>
      </w:r>
      <w:r w:rsidR="00352E61" w:rsidRPr="00352E61">
        <w:rPr>
          <w:rFonts w:ascii="Sylfaen" w:eastAsia="Times New Roman" w:hAnsi="Sylfaen" w:cs="AcadNusx"/>
        </w:rPr>
        <w:t xml:space="preserve">. </w:t>
      </w:r>
      <w:r w:rsidR="00352E61" w:rsidRPr="00352E61">
        <w:rPr>
          <w:rFonts w:ascii="Sylfaen" w:eastAsia="Times New Roman" w:hAnsi="Sylfaen" w:cs="Sylfaen"/>
        </w:rPr>
        <w:t>სისტემის</w:t>
      </w:r>
      <w:r w:rsidR="00352E61" w:rsidRPr="00352E61">
        <w:rPr>
          <w:rFonts w:ascii="Sylfaen" w:eastAsia="Times New Roman" w:hAnsi="Sylfaen" w:cs="AcadNusx"/>
        </w:rPr>
        <w:t xml:space="preserve"> </w:t>
      </w:r>
      <w:r w:rsidR="00352E61" w:rsidRPr="00352E61">
        <w:rPr>
          <w:rFonts w:ascii="Sylfaen" w:eastAsia="Times New Roman" w:hAnsi="Sylfaen" w:cs="Sylfaen"/>
        </w:rPr>
        <w:t>ჩრდილოეთით</w:t>
      </w:r>
      <w:r w:rsidR="00352E61" w:rsidRPr="00352E61">
        <w:rPr>
          <w:rFonts w:ascii="Sylfaen" w:eastAsia="Times New Roman" w:hAnsi="Sylfaen" w:cs="AcadNusx"/>
        </w:rPr>
        <w:t xml:space="preserve">, </w:t>
      </w:r>
      <w:r w:rsidR="00352E61" w:rsidRPr="00352E61">
        <w:rPr>
          <w:rFonts w:ascii="Sylfaen" w:eastAsia="Times New Roman" w:hAnsi="Sylfaen" w:cs="Sylfaen"/>
        </w:rPr>
        <w:t>მოსაზღვრე</w:t>
      </w:r>
      <w:r w:rsidR="00352E61" w:rsidRPr="00352E61">
        <w:rPr>
          <w:rFonts w:ascii="Sylfaen" w:eastAsia="Times New Roman" w:hAnsi="Sylfaen" w:cs="AcadNusx"/>
        </w:rPr>
        <w:t xml:space="preserve"> </w:t>
      </w:r>
      <w:r w:rsidR="00352E61" w:rsidRPr="00352E61">
        <w:rPr>
          <w:rFonts w:ascii="Sylfaen" w:eastAsia="Times New Roman" w:hAnsi="Sylfaen" w:cs="Sylfaen"/>
        </w:rPr>
        <w:t>საქართველოს</w:t>
      </w:r>
      <w:r w:rsidR="00352E61" w:rsidRPr="00352E61">
        <w:rPr>
          <w:rFonts w:ascii="Sylfaen" w:eastAsia="Times New Roman" w:hAnsi="Sylfaen" w:cs="AcadNusx"/>
        </w:rPr>
        <w:t xml:space="preserve"> </w:t>
      </w:r>
      <w:r w:rsidR="00352E61" w:rsidRPr="00352E61">
        <w:rPr>
          <w:rFonts w:ascii="Sylfaen" w:eastAsia="Times New Roman" w:hAnsi="Sylfaen" w:cs="Sylfaen"/>
        </w:rPr>
        <w:t>ბელტისაგან</w:t>
      </w:r>
      <w:r w:rsidR="00352E61" w:rsidRPr="00352E61">
        <w:rPr>
          <w:rFonts w:ascii="Sylfaen" w:eastAsia="Times New Roman" w:hAnsi="Sylfaen" w:cs="AcadNusx"/>
        </w:rPr>
        <w:t xml:space="preserve"> </w:t>
      </w:r>
      <w:r w:rsidR="00352E61" w:rsidRPr="00352E61">
        <w:rPr>
          <w:rFonts w:ascii="Sylfaen" w:eastAsia="Times New Roman" w:hAnsi="Sylfaen" w:cs="Sylfaen"/>
        </w:rPr>
        <w:t>იგი</w:t>
      </w:r>
      <w:r w:rsidR="00352E61" w:rsidRPr="00352E61">
        <w:rPr>
          <w:rFonts w:ascii="Sylfaen" w:eastAsia="Times New Roman" w:hAnsi="Sylfaen" w:cs="AcadNusx"/>
        </w:rPr>
        <w:t xml:space="preserve"> </w:t>
      </w:r>
      <w:r w:rsidR="00352E61" w:rsidRPr="00352E61">
        <w:rPr>
          <w:rFonts w:ascii="Sylfaen" w:eastAsia="Times New Roman" w:hAnsi="Sylfaen" w:cs="Sylfaen"/>
        </w:rPr>
        <w:t>გამოყოფილია</w:t>
      </w:r>
      <w:r w:rsidR="00352E61" w:rsidRPr="00352E61">
        <w:rPr>
          <w:rFonts w:ascii="Sylfaen" w:eastAsia="Times New Roman" w:hAnsi="Sylfaen" w:cs="AcadNusx"/>
        </w:rPr>
        <w:t xml:space="preserve"> </w:t>
      </w:r>
      <w:r w:rsidR="00352E61" w:rsidRPr="00352E61">
        <w:rPr>
          <w:rFonts w:ascii="Sylfaen" w:eastAsia="Times New Roman" w:hAnsi="Sylfaen" w:cs="Sylfaen"/>
        </w:rPr>
        <w:t>ღრმა</w:t>
      </w:r>
      <w:r w:rsidR="00352E61" w:rsidRPr="00352E61">
        <w:rPr>
          <w:rFonts w:ascii="Sylfaen" w:eastAsia="Times New Roman" w:hAnsi="Sylfaen" w:cs="AcadNusx"/>
        </w:rPr>
        <w:t xml:space="preserve"> </w:t>
      </w:r>
      <w:r w:rsidR="00352E61" w:rsidRPr="00352E61">
        <w:rPr>
          <w:rFonts w:ascii="Sylfaen" w:eastAsia="Times New Roman" w:hAnsi="Sylfaen" w:cs="Sylfaen"/>
        </w:rPr>
        <w:t>რღვევით</w:t>
      </w:r>
      <w:r w:rsidR="00352E61" w:rsidRPr="00352E61">
        <w:rPr>
          <w:rFonts w:ascii="Sylfaen" w:eastAsia="Times New Roman" w:hAnsi="Sylfaen" w:cs="AcadNusx"/>
        </w:rPr>
        <w:t>.</w:t>
      </w:r>
    </w:p>
    <w:p w:rsidR="00352E61" w:rsidRPr="00352E61" w:rsidRDefault="00352E61" w:rsidP="00352E61">
      <w:pPr>
        <w:spacing w:after="0"/>
        <w:jc w:val="both"/>
        <w:rPr>
          <w:rFonts w:ascii="Sylfaen" w:eastAsia="Times New Roman" w:hAnsi="Sylfaen" w:cs="Times New Roman"/>
        </w:rPr>
      </w:pPr>
      <w:r w:rsidRPr="00352E61">
        <w:rPr>
          <w:rFonts w:ascii="Sylfaen" w:eastAsia="Times New Roman" w:hAnsi="Sylfaen" w:cs="Sylfaen"/>
        </w:rPr>
        <w:t>ჰიდროგეოლოგიური</w:t>
      </w:r>
      <w:r w:rsidRPr="00352E61">
        <w:rPr>
          <w:rFonts w:ascii="Sylfaen" w:eastAsia="Times New Roman" w:hAnsi="Sylfaen" w:cs="AcadNusx"/>
        </w:rPr>
        <w:t xml:space="preserve"> </w:t>
      </w:r>
      <w:r w:rsidRPr="00352E61">
        <w:rPr>
          <w:rFonts w:ascii="Sylfaen" w:eastAsia="Times New Roman" w:hAnsi="Sylfaen" w:cs="Sylfaen"/>
        </w:rPr>
        <w:t>თვალსაზრისით</w:t>
      </w:r>
      <w:r w:rsidRPr="00352E61">
        <w:rPr>
          <w:rFonts w:ascii="Sylfaen" w:eastAsia="Times New Roman" w:hAnsi="Sylfaen" w:cs="AcadNusx"/>
        </w:rPr>
        <w:t xml:space="preserve"> </w:t>
      </w:r>
      <w:r w:rsidRPr="00352E61">
        <w:rPr>
          <w:rFonts w:ascii="Sylfaen" w:eastAsia="Times New Roman" w:hAnsi="Sylfaen" w:cs="Sylfaen"/>
        </w:rPr>
        <w:t>ძირითადი</w:t>
      </w:r>
      <w:r w:rsidRPr="00352E61">
        <w:rPr>
          <w:rFonts w:ascii="Sylfaen" w:eastAsia="Times New Roman" w:hAnsi="Sylfaen" w:cs="AcadNusx"/>
        </w:rPr>
        <w:t xml:space="preserve"> </w:t>
      </w:r>
      <w:r w:rsidRPr="00352E61">
        <w:rPr>
          <w:rFonts w:ascii="Sylfaen" w:eastAsia="Times New Roman" w:hAnsi="Sylfaen" w:cs="Sylfaen"/>
        </w:rPr>
        <w:t>მნიშვნელობა</w:t>
      </w:r>
      <w:r w:rsidRPr="00352E61">
        <w:rPr>
          <w:rFonts w:ascii="Sylfaen" w:eastAsia="Times New Roman" w:hAnsi="Sylfaen" w:cs="AcadNusx"/>
        </w:rPr>
        <w:t xml:space="preserve"> </w:t>
      </w:r>
      <w:r w:rsidRPr="00352E61">
        <w:rPr>
          <w:rFonts w:ascii="Sylfaen" w:eastAsia="Times New Roman" w:hAnsi="Sylfaen" w:cs="Sylfaen"/>
        </w:rPr>
        <w:t>აქვთ</w:t>
      </w:r>
      <w:r w:rsidRPr="00352E61">
        <w:rPr>
          <w:rFonts w:ascii="Sylfaen" w:eastAsia="Times New Roman" w:hAnsi="Sylfaen" w:cs="AcadNusx"/>
        </w:rPr>
        <w:t xml:space="preserve"> </w:t>
      </w:r>
      <w:r w:rsidRPr="00352E61">
        <w:rPr>
          <w:rFonts w:ascii="Sylfaen" w:eastAsia="Times New Roman" w:hAnsi="Sylfaen" w:cs="Sylfaen"/>
        </w:rPr>
        <w:t>შუა</w:t>
      </w:r>
      <w:r w:rsidRPr="00352E61">
        <w:rPr>
          <w:rFonts w:ascii="Sylfaen" w:eastAsia="Times New Roman" w:hAnsi="Sylfaen" w:cs="AcadNusx"/>
        </w:rPr>
        <w:t xml:space="preserve"> </w:t>
      </w:r>
      <w:r w:rsidRPr="00352E61">
        <w:rPr>
          <w:rFonts w:ascii="Sylfaen" w:eastAsia="Times New Roman" w:hAnsi="Sylfaen" w:cs="Sylfaen"/>
        </w:rPr>
        <w:t>ეოცენის</w:t>
      </w:r>
      <w:r w:rsidRPr="00352E61">
        <w:rPr>
          <w:rFonts w:ascii="Sylfaen" w:eastAsia="Times New Roman" w:hAnsi="Sylfaen" w:cs="AcadNusx"/>
        </w:rPr>
        <w:t xml:space="preserve"> </w:t>
      </w:r>
      <w:r w:rsidRPr="00352E61">
        <w:rPr>
          <w:rFonts w:ascii="Sylfaen" w:eastAsia="Times New Roman" w:hAnsi="Sylfaen" w:cs="Sylfaen"/>
        </w:rPr>
        <w:t>ვულკანოგენურ</w:t>
      </w:r>
      <w:r w:rsidRPr="00352E61">
        <w:rPr>
          <w:rFonts w:ascii="Sylfaen" w:eastAsia="Times New Roman" w:hAnsi="Sylfaen" w:cs="AcadNusx"/>
        </w:rPr>
        <w:t>-</w:t>
      </w:r>
      <w:r w:rsidRPr="00352E61">
        <w:rPr>
          <w:rFonts w:ascii="Sylfaen" w:eastAsia="Times New Roman" w:hAnsi="Sylfaen" w:cs="Sylfaen"/>
        </w:rPr>
        <w:t>დანალექ</w:t>
      </w:r>
      <w:r w:rsidRPr="00352E61">
        <w:rPr>
          <w:rFonts w:ascii="Sylfaen" w:eastAsia="Times New Roman" w:hAnsi="Sylfaen" w:cs="AcadNusx"/>
        </w:rPr>
        <w:t xml:space="preserve"> </w:t>
      </w:r>
      <w:r w:rsidRPr="00352E61">
        <w:rPr>
          <w:rFonts w:ascii="Sylfaen" w:eastAsia="Times New Roman" w:hAnsi="Sylfaen" w:cs="Sylfaen"/>
        </w:rPr>
        <w:t>და</w:t>
      </w:r>
      <w:r w:rsidRPr="00352E61">
        <w:rPr>
          <w:rFonts w:ascii="Sylfaen" w:eastAsia="Times New Roman" w:hAnsi="Sylfaen" w:cs="AcadNusx"/>
        </w:rPr>
        <w:t xml:space="preserve"> </w:t>
      </w:r>
      <w:r w:rsidRPr="00352E61">
        <w:rPr>
          <w:rFonts w:ascii="Sylfaen" w:eastAsia="Times New Roman" w:hAnsi="Sylfaen" w:cs="Sylfaen"/>
        </w:rPr>
        <w:t>ზედა</w:t>
      </w:r>
      <w:r w:rsidRPr="00352E61">
        <w:rPr>
          <w:rFonts w:ascii="Sylfaen" w:eastAsia="Times New Roman" w:hAnsi="Sylfaen" w:cs="AcadNusx"/>
        </w:rPr>
        <w:t xml:space="preserve"> </w:t>
      </w:r>
      <w:r w:rsidRPr="00352E61">
        <w:rPr>
          <w:rFonts w:ascii="Sylfaen" w:eastAsia="Times New Roman" w:hAnsi="Sylfaen" w:cs="Sylfaen"/>
        </w:rPr>
        <w:t>ცარცის</w:t>
      </w:r>
      <w:r w:rsidRPr="00352E61">
        <w:rPr>
          <w:rFonts w:ascii="Sylfaen" w:eastAsia="Times New Roman" w:hAnsi="Sylfaen" w:cs="AcadNusx"/>
        </w:rPr>
        <w:t xml:space="preserve"> </w:t>
      </w:r>
      <w:r w:rsidRPr="00352E61">
        <w:rPr>
          <w:rFonts w:ascii="Sylfaen" w:eastAsia="Times New Roman" w:hAnsi="Sylfaen" w:cs="Sylfaen"/>
        </w:rPr>
        <w:t>კარბონატულ</w:t>
      </w:r>
      <w:r w:rsidRPr="00352E61">
        <w:rPr>
          <w:rFonts w:ascii="Sylfaen" w:eastAsia="Times New Roman" w:hAnsi="Sylfaen" w:cs="AcadNusx"/>
        </w:rPr>
        <w:t xml:space="preserve"> </w:t>
      </w:r>
      <w:r w:rsidRPr="00352E61">
        <w:rPr>
          <w:rFonts w:ascii="Sylfaen" w:eastAsia="Times New Roman" w:hAnsi="Sylfaen" w:cs="Sylfaen"/>
        </w:rPr>
        <w:t>წყებას</w:t>
      </w:r>
      <w:r w:rsidRPr="00352E61">
        <w:rPr>
          <w:rFonts w:ascii="Sylfaen" w:eastAsia="Times New Roman" w:hAnsi="Sylfaen" w:cs="AcadNusx"/>
        </w:rPr>
        <w:t xml:space="preserve">, </w:t>
      </w:r>
      <w:r w:rsidRPr="00352E61">
        <w:rPr>
          <w:rFonts w:ascii="Sylfaen" w:eastAsia="Times New Roman" w:hAnsi="Sylfaen" w:cs="Sylfaen"/>
        </w:rPr>
        <w:t>როგორც</w:t>
      </w:r>
      <w:r w:rsidRPr="00352E61">
        <w:rPr>
          <w:rFonts w:ascii="Sylfaen" w:eastAsia="Times New Roman" w:hAnsi="Sylfaen" w:cs="AcadNusx"/>
        </w:rPr>
        <w:t xml:space="preserve"> </w:t>
      </w:r>
      <w:r w:rsidRPr="00352E61">
        <w:rPr>
          <w:rFonts w:ascii="Sylfaen" w:eastAsia="Times New Roman" w:hAnsi="Sylfaen" w:cs="Sylfaen"/>
        </w:rPr>
        <w:t>ნაპრალოვან</w:t>
      </w:r>
      <w:r w:rsidRPr="00352E61">
        <w:rPr>
          <w:rFonts w:ascii="Sylfaen" w:eastAsia="Times New Roman" w:hAnsi="Sylfaen" w:cs="AcadNusx"/>
        </w:rPr>
        <w:t xml:space="preserve"> </w:t>
      </w:r>
      <w:r w:rsidRPr="00352E61">
        <w:rPr>
          <w:rFonts w:ascii="Sylfaen" w:eastAsia="Times New Roman" w:hAnsi="Sylfaen" w:cs="Sylfaen"/>
        </w:rPr>
        <w:t>და</w:t>
      </w:r>
      <w:r w:rsidRPr="00352E61">
        <w:rPr>
          <w:rFonts w:ascii="Sylfaen" w:eastAsia="Times New Roman" w:hAnsi="Sylfaen" w:cs="AcadNusx"/>
        </w:rPr>
        <w:t xml:space="preserve"> </w:t>
      </w:r>
      <w:r w:rsidRPr="00352E61">
        <w:rPr>
          <w:rFonts w:ascii="Sylfaen" w:eastAsia="Times New Roman" w:hAnsi="Sylfaen" w:cs="Sylfaen"/>
        </w:rPr>
        <w:t>ნაპრალოვან</w:t>
      </w:r>
      <w:r w:rsidRPr="00352E61">
        <w:rPr>
          <w:rFonts w:ascii="Sylfaen" w:eastAsia="Times New Roman" w:hAnsi="Sylfaen" w:cs="AcadNusx"/>
        </w:rPr>
        <w:t>-</w:t>
      </w:r>
      <w:r w:rsidRPr="00352E61">
        <w:rPr>
          <w:rFonts w:ascii="Sylfaen" w:eastAsia="Times New Roman" w:hAnsi="Sylfaen" w:cs="Sylfaen"/>
        </w:rPr>
        <w:t>კარსტული</w:t>
      </w:r>
      <w:r w:rsidRPr="00352E61">
        <w:rPr>
          <w:rFonts w:ascii="Sylfaen" w:eastAsia="Times New Roman" w:hAnsi="Sylfaen" w:cs="AcadNusx"/>
        </w:rPr>
        <w:t xml:space="preserve"> </w:t>
      </w:r>
      <w:r w:rsidRPr="00352E61">
        <w:rPr>
          <w:rFonts w:ascii="Sylfaen" w:eastAsia="Times New Roman" w:hAnsi="Sylfaen" w:cs="Sylfaen"/>
        </w:rPr>
        <w:t>წყლების</w:t>
      </w:r>
      <w:r w:rsidRPr="00352E61">
        <w:rPr>
          <w:rFonts w:ascii="Sylfaen" w:eastAsia="Times New Roman" w:hAnsi="Sylfaen" w:cs="AcadNusx"/>
        </w:rPr>
        <w:t xml:space="preserve"> </w:t>
      </w:r>
      <w:r w:rsidRPr="00352E61">
        <w:rPr>
          <w:rFonts w:ascii="Sylfaen" w:eastAsia="Times New Roman" w:hAnsi="Sylfaen" w:cs="Sylfaen"/>
        </w:rPr>
        <w:t>კოლექტორებს</w:t>
      </w:r>
      <w:r w:rsidRPr="00352E61">
        <w:rPr>
          <w:rFonts w:ascii="Sylfaen" w:eastAsia="Times New Roman" w:hAnsi="Sylfaen" w:cs="AcadNusx"/>
        </w:rPr>
        <w:t xml:space="preserve">. </w:t>
      </w:r>
      <w:r w:rsidRPr="00352E61">
        <w:rPr>
          <w:rFonts w:ascii="Sylfaen" w:eastAsia="Times New Roman" w:hAnsi="Sylfaen" w:cs="Sylfaen"/>
        </w:rPr>
        <w:t>ქვედა</w:t>
      </w:r>
      <w:r w:rsidRPr="00352E61">
        <w:rPr>
          <w:rFonts w:ascii="Sylfaen" w:eastAsia="Times New Roman" w:hAnsi="Sylfaen" w:cs="AcadNusx"/>
        </w:rPr>
        <w:t xml:space="preserve"> </w:t>
      </w:r>
      <w:r w:rsidRPr="00352E61">
        <w:rPr>
          <w:rFonts w:ascii="Sylfaen" w:eastAsia="Times New Roman" w:hAnsi="Sylfaen" w:cs="Sylfaen"/>
        </w:rPr>
        <w:t>ეოცენ</w:t>
      </w:r>
      <w:r w:rsidRPr="00352E61">
        <w:rPr>
          <w:rFonts w:ascii="Sylfaen" w:eastAsia="Times New Roman" w:hAnsi="Sylfaen" w:cs="AcadNusx"/>
        </w:rPr>
        <w:t>-</w:t>
      </w:r>
      <w:r w:rsidRPr="00352E61">
        <w:rPr>
          <w:rFonts w:ascii="Sylfaen" w:eastAsia="Times New Roman" w:hAnsi="Sylfaen" w:cs="Sylfaen"/>
        </w:rPr>
        <w:t>პალეოცენის</w:t>
      </w:r>
      <w:r w:rsidRPr="00352E61">
        <w:rPr>
          <w:rFonts w:ascii="Sylfaen" w:eastAsia="Times New Roman" w:hAnsi="Sylfaen" w:cs="AcadNusx"/>
        </w:rPr>
        <w:t xml:space="preserve"> </w:t>
      </w:r>
      <w:r w:rsidRPr="00352E61">
        <w:rPr>
          <w:rFonts w:ascii="Sylfaen" w:eastAsia="Times New Roman" w:hAnsi="Sylfaen" w:cs="Sylfaen"/>
        </w:rPr>
        <w:t>ფლიშურ</w:t>
      </w:r>
      <w:r w:rsidRPr="00352E61">
        <w:rPr>
          <w:rFonts w:ascii="Sylfaen" w:eastAsia="Times New Roman" w:hAnsi="Sylfaen" w:cs="AcadNusx"/>
        </w:rPr>
        <w:t xml:space="preserve"> </w:t>
      </w:r>
      <w:r w:rsidRPr="00352E61">
        <w:rPr>
          <w:rFonts w:ascii="Sylfaen" w:eastAsia="Times New Roman" w:hAnsi="Sylfaen" w:cs="Sylfaen"/>
        </w:rPr>
        <w:t>და</w:t>
      </w:r>
      <w:r w:rsidRPr="00352E61">
        <w:rPr>
          <w:rFonts w:ascii="Sylfaen" w:eastAsia="Times New Roman" w:hAnsi="Sylfaen" w:cs="AcadNusx"/>
        </w:rPr>
        <w:t xml:space="preserve"> </w:t>
      </w:r>
      <w:r w:rsidRPr="00352E61">
        <w:rPr>
          <w:rFonts w:ascii="Sylfaen" w:eastAsia="Times New Roman" w:hAnsi="Sylfaen" w:cs="Sylfaen"/>
        </w:rPr>
        <w:t>ზედა</w:t>
      </w:r>
      <w:r w:rsidRPr="00352E61">
        <w:rPr>
          <w:rFonts w:ascii="Sylfaen" w:eastAsia="Times New Roman" w:hAnsi="Sylfaen" w:cs="AcadNusx"/>
        </w:rPr>
        <w:t xml:space="preserve"> </w:t>
      </w:r>
      <w:r w:rsidRPr="00352E61">
        <w:rPr>
          <w:rFonts w:ascii="Sylfaen" w:eastAsia="Times New Roman" w:hAnsi="Sylfaen" w:cs="Sylfaen"/>
        </w:rPr>
        <w:t>ეოცენის</w:t>
      </w:r>
      <w:r w:rsidRPr="00352E61">
        <w:rPr>
          <w:rFonts w:ascii="Sylfaen" w:eastAsia="Times New Roman" w:hAnsi="Sylfaen" w:cs="AcadNusx"/>
        </w:rPr>
        <w:t xml:space="preserve"> </w:t>
      </w:r>
      <w:r w:rsidRPr="00352E61">
        <w:rPr>
          <w:rFonts w:ascii="Sylfaen" w:eastAsia="Times New Roman" w:hAnsi="Sylfaen" w:cs="Sylfaen"/>
        </w:rPr>
        <w:t>მერგელოვან</w:t>
      </w:r>
      <w:r w:rsidRPr="00352E61">
        <w:rPr>
          <w:rFonts w:ascii="Sylfaen" w:eastAsia="Times New Roman" w:hAnsi="Sylfaen" w:cs="AcadNusx"/>
        </w:rPr>
        <w:t>-</w:t>
      </w:r>
      <w:r w:rsidRPr="00352E61">
        <w:rPr>
          <w:rFonts w:ascii="Sylfaen" w:eastAsia="Times New Roman" w:hAnsi="Sylfaen" w:cs="Sylfaen"/>
        </w:rPr>
        <w:t>ქვიშაქვიანი</w:t>
      </w:r>
      <w:r w:rsidRPr="00352E61">
        <w:rPr>
          <w:rFonts w:ascii="Sylfaen" w:eastAsia="Times New Roman" w:hAnsi="Sylfaen" w:cs="AcadNusx"/>
        </w:rPr>
        <w:t xml:space="preserve"> </w:t>
      </w:r>
      <w:r w:rsidRPr="00352E61">
        <w:rPr>
          <w:rFonts w:ascii="Sylfaen" w:eastAsia="Times New Roman" w:hAnsi="Sylfaen" w:cs="Sylfaen"/>
        </w:rPr>
        <w:t>წყებები</w:t>
      </w:r>
      <w:r w:rsidRPr="00352E61">
        <w:rPr>
          <w:rFonts w:ascii="Sylfaen" w:eastAsia="Times New Roman" w:hAnsi="Sylfaen" w:cs="AcadNusx"/>
        </w:rPr>
        <w:t xml:space="preserve"> </w:t>
      </w:r>
      <w:r w:rsidRPr="00352E61">
        <w:rPr>
          <w:rFonts w:ascii="Sylfaen" w:eastAsia="Times New Roman" w:hAnsi="Sylfaen" w:cs="Sylfaen"/>
        </w:rPr>
        <w:t>თამაშობენ</w:t>
      </w:r>
      <w:r w:rsidRPr="00352E61">
        <w:rPr>
          <w:rFonts w:ascii="Sylfaen" w:eastAsia="Times New Roman" w:hAnsi="Sylfaen" w:cs="AcadNusx"/>
        </w:rPr>
        <w:t xml:space="preserve"> </w:t>
      </w:r>
      <w:r w:rsidRPr="00352E61">
        <w:rPr>
          <w:rFonts w:ascii="Sylfaen" w:eastAsia="Times New Roman" w:hAnsi="Sylfaen" w:cs="Sylfaen"/>
        </w:rPr>
        <w:t>რეგიონალურ</w:t>
      </w:r>
      <w:r w:rsidRPr="00352E61">
        <w:rPr>
          <w:rFonts w:ascii="Sylfaen" w:eastAsia="Times New Roman" w:hAnsi="Sylfaen" w:cs="AcadNusx"/>
        </w:rPr>
        <w:t xml:space="preserve"> </w:t>
      </w:r>
      <w:r w:rsidRPr="00352E61">
        <w:rPr>
          <w:rFonts w:ascii="Sylfaen" w:eastAsia="Times New Roman" w:hAnsi="Sylfaen" w:cs="Sylfaen"/>
        </w:rPr>
        <w:t>წყალგაუმტარ</w:t>
      </w:r>
      <w:r w:rsidRPr="00352E61">
        <w:rPr>
          <w:rFonts w:ascii="Sylfaen" w:eastAsia="Times New Roman" w:hAnsi="Sylfaen" w:cs="AcadNusx"/>
        </w:rPr>
        <w:t xml:space="preserve"> </w:t>
      </w:r>
      <w:r w:rsidRPr="00352E61">
        <w:rPr>
          <w:rFonts w:ascii="Sylfaen" w:eastAsia="Times New Roman" w:hAnsi="Sylfaen" w:cs="Sylfaen"/>
        </w:rPr>
        <w:t>ქანების</w:t>
      </w:r>
      <w:r w:rsidRPr="00352E61">
        <w:rPr>
          <w:rFonts w:ascii="Sylfaen" w:eastAsia="Times New Roman" w:hAnsi="Sylfaen" w:cs="AcadNusx"/>
        </w:rPr>
        <w:t xml:space="preserve"> </w:t>
      </w:r>
      <w:r w:rsidRPr="00352E61">
        <w:rPr>
          <w:rFonts w:ascii="Sylfaen" w:eastAsia="Times New Roman" w:hAnsi="Sylfaen" w:cs="Sylfaen"/>
        </w:rPr>
        <w:t>როლს</w:t>
      </w:r>
      <w:r w:rsidRPr="00352E61">
        <w:rPr>
          <w:rFonts w:ascii="Sylfaen" w:eastAsia="Times New Roman" w:hAnsi="Sylfaen" w:cs="AcadNusx"/>
        </w:rPr>
        <w:t xml:space="preserve">, </w:t>
      </w:r>
      <w:r w:rsidRPr="00352E61">
        <w:rPr>
          <w:rFonts w:ascii="Sylfaen" w:eastAsia="Times New Roman" w:hAnsi="Sylfaen" w:cs="Sylfaen"/>
        </w:rPr>
        <w:t>თუმცა</w:t>
      </w:r>
      <w:r w:rsidRPr="00352E61">
        <w:rPr>
          <w:rFonts w:ascii="Sylfaen" w:eastAsia="Times New Roman" w:hAnsi="Sylfaen" w:cs="AcadNusx"/>
        </w:rPr>
        <w:t xml:space="preserve"> </w:t>
      </w:r>
      <w:r w:rsidRPr="00352E61">
        <w:rPr>
          <w:rFonts w:ascii="Sylfaen" w:eastAsia="Times New Roman" w:hAnsi="Sylfaen" w:cs="Sylfaen"/>
        </w:rPr>
        <w:t>ხანდისხან</w:t>
      </w:r>
      <w:r w:rsidRPr="00352E61">
        <w:rPr>
          <w:rFonts w:ascii="Sylfaen" w:eastAsia="Times New Roman" w:hAnsi="Sylfaen" w:cs="AcadNusx"/>
        </w:rPr>
        <w:t xml:space="preserve"> </w:t>
      </w:r>
      <w:r w:rsidRPr="00352E61">
        <w:rPr>
          <w:rFonts w:ascii="Sylfaen" w:eastAsia="Times New Roman" w:hAnsi="Sylfaen" w:cs="Sylfaen"/>
        </w:rPr>
        <w:t>ავლენენ</w:t>
      </w:r>
      <w:r w:rsidRPr="00352E61">
        <w:rPr>
          <w:rFonts w:ascii="Sylfaen" w:eastAsia="Times New Roman" w:hAnsi="Sylfaen" w:cs="AcadNusx"/>
        </w:rPr>
        <w:t xml:space="preserve"> </w:t>
      </w:r>
      <w:r w:rsidRPr="00352E61">
        <w:rPr>
          <w:rFonts w:ascii="Sylfaen" w:eastAsia="Times New Roman" w:hAnsi="Sylfaen" w:cs="Sylfaen"/>
        </w:rPr>
        <w:t>ლოკალურ</w:t>
      </w:r>
      <w:r w:rsidRPr="00352E61">
        <w:rPr>
          <w:rFonts w:ascii="Sylfaen" w:eastAsia="Times New Roman" w:hAnsi="Sylfaen" w:cs="AcadNusx"/>
        </w:rPr>
        <w:t xml:space="preserve"> </w:t>
      </w:r>
      <w:r w:rsidRPr="00352E61">
        <w:rPr>
          <w:rFonts w:ascii="Sylfaen" w:eastAsia="Times New Roman" w:hAnsi="Sylfaen" w:cs="Sylfaen"/>
        </w:rPr>
        <w:t>წყალშემცველობასაც</w:t>
      </w:r>
      <w:r w:rsidRPr="00352E61">
        <w:rPr>
          <w:rFonts w:ascii="Sylfaen" w:eastAsia="Times New Roman" w:hAnsi="Sylfaen" w:cs="AcadNusx"/>
        </w:rPr>
        <w:t>.</w:t>
      </w:r>
    </w:p>
    <w:p w:rsidR="00352E61" w:rsidRPr="00352E61" w:rsidRDefault="00352E61" w:rsidP="00352E61">
      <w:pPr>
        <w:spacing w:after="0"/>
        <w:jc w:val="both"/>
        <w:rPr>
          <w:rFonts w:ascii="Sylfaen" w:eastAsia="Times New Roman" w:hAnsi="Sylfaen" w:cs="Times New Roman"/>
        </w:rPr>
      </w:pPr>
      <w:r w:rsidRPr="00352E61">
        <w:rPr>
          <w:rFonts w:ascii="Sylfaen" w:eastAsia="Times New Roman" w:hAnsi="Sylfaen" w:cs="Sylfaen"/>
        </w:rPr>
        <w:t>დიზუნქტური</w:t>
      </w:r>
      <w:r w:rsidRPr="00352E61">
        <w:rPr>
          <w:rFonts w:ascii="Sylfaen" w:eastAsia="Times New Roman" w:hAnsi="Sylfaen" w:cs="AcadNusx"/>
        </w:rPr>
        <w:t xml:space="preserve"> </w:t>
      </w:r>
      <w:r w:rsidRPr="00352E61">
        <w:rPr>
          <w:rFonts w:ascii="Sylfaen" w:eastAsia="Times New Roman" w:hAnsi="Sylfaen" w:cs="Sylfaen"/>
        </w:rPr>
        <w:t>რღვევების</w:t>
      </w:r>
      <w:r w:rsidRPr="00352E61">
        <w:rPr>
          <w:rFonts w:ascii="Sylfaen" w:eastAsia="Times New Roman" w:hAnsi="Sylfaen" w:cs="AcadNusx"/>
        </w:rPr>
        <w:t xml:space="preserve"> </w:t>
      </w:r>
      <w:r w:rsidRPr="00352E61">
        <w:rPr>
          <w:rFonts w:ascii="Sylfaen" w:eastAsia="Times New Roman" w:hAnsi="Sylfaen" w:cs="Sylfaen"/>
        </w:rPr>
        <w:t>არსებობა</w:t>
      </w:r>
      <w:r w:rsidRPr="00352E61">
        <w:rPr>
          <w:rFonts w:ascii="Sylfaen" w:eastAsia="Times New Roman" w:hAnsi="Sylfaen" w:cs="AcadNusx"/>
        </w:rPr>
        <w:t xml:space="preserve"> </w:t>
      </w:r>
      <w:r w:rsidRPr="00352E61">
        <w:rPr>
          <w:rFonts w:ascii="Sylfaen" w:eastAsia="Times New Roman" w:hAnsi="Sylfaen" w:cs="Sylfaen"/>
        </w:rPr>
        <w:t>და</w:t>
      </w:r>
      <w:r w:rsidRPr="00352E61">
        <w:rPr>
          <w:rFonts w:ascii="Sylfaen" w:eastAsia="Times New Roman" w:hAnsi="Sylfaen" w:cs="AcadNusx"/>
        </w:rPr>
        <w:t xml:space="preserve"> </w:t>
      </w:r>
      <w:r w:rsidRPr="00352E61">
        <w:rPr>
          <w:rFonts w:ascii="Sylfaen" w:eastAsia="Times New Roman" w:hAnsi="Sylfaen" w:cs="Sylfaen"/>
        </w:rPr>
        <w:t>ძლიერ</w:t>
      </w:r>
      <w:r w:rsidRPr="00352E61">
        <w:rPr>
          <w:rFonts w:ascii="Sylfaen" w:eastAsia="Times New Roman" w:hAnsi="Sylfaen" w:cs="AcadNusx"/>
        </w:rPr>
        <w:t xml:space="preserve"> </w:t>
      </w:r>
      <w:r w:rsidRPr="00352E61">
        <w:rPr>
          <w:rFonts w:ascii="Sylfaen" w:eastAsia="Times New Roman" w:hAnsi="Sylfaen" w:cs="Sylfaen"/>
        </w:rPr>
        <w:t>შეკუმშული</w:t>
      </w:r>
      <w:r w:rsidRPr="00352E61">
        <w:rPr>
          <w:rFonts w:ascii="Sylfaen" w:eastAsia="Times New Roman" w:hAnsi="Sylfaen" w:cs="AcadNusx"/>
        </w:rPr>
        <w:t xml:space="preserve"> </w:t>
      </w:r>
      <w:r w:rsidRPr="00352E61">
        <w:rPr>
          <w:rFonts w:ascii="Sylfaen" w:eastAsia="Times New Roman" w:hAnsi="Sylfaen" w:cs="Sylfaen"/>
        </w:rPr>
        <w:t>და</w:t>
      </w:r>
      <w:r w:rsidRPr="00352E61">
        <w:rPr>
          <w:rFonts w:ascii="Sylfaen" w:eastAsia="Times New Roman" w:hAnsi="Sylfaen" w:cs="AcadNusx"/>
        </w:rPr>
        <w:t xml:space="preserve"> </w:t>
      </w:r>
      <w:r w:rsidRPr="00352E61">
        <w:rPr>
          <w:rFonts w:ascii="Sylfaen" w:eastAsia="Times New Roman" w:hAnsi="Sylfaen" w:cs="Sylfaen"/>
        </w:rPr>
        <w:t>შრეების</w:t>
      </w:r>
      <w:r w:rsidRPr="00352E61">
        <w:rPr>
          <w:rFonts w:ascii="Sylfaen" w:eastAsia="Times New Roman" w:hAnsi="Sylfaen" w:cs="AcadNusx"/>
        </w:rPr>
        <w:t xml:space="preserve"> </w:t>
      </w:r>
      <w:r w:rsidRPr="00352E61">
        <w:rPr>
          <w:rFonts w:ascii="Sylfaen" w:eastAsia="Times New Roman" w:hAnsi="Sylfaen" w:cs="Sylfaen"/>
        </w:rPr>
        <w:t>ინტენსიური</w:t>
      </w:r>
      <w:r w:rsidRPr="00352E61">
        <w:rPr>
          <w:rFonts w:ascii="Sylfaen" w:eastAsia="Times New Roman" w:hAnsi="Sylfaen" w:cs="AcadNusx"/>
        </w:rPr>
        <w:t xml:space="preserve"> </w:t>
      </w:r>
      <w:r w:rsidRPr="00352E61">
        <w:rPr>
          <w:rFonts w:ascii="Sylfaen" w:eastAsia="Times New Roman" w:hAnsi="Sylfaen" w:cs="Sylfaen"/>
        </w:rPr>
        <w:t>დანაპრალიანება</w:t>
      </w:r>
      <w:r w:rsidRPr="00352E61">
        <w:rPr>
          <w:rFonts w:ascii="Sylfaen" w:eastAsia="Times New Roman" w:hAnsi="Sylfaen" w:cs="AcadNusx"/>
        </w:rPr>
        <w:t xml:space="preserve">, </w:t>
      </w:r>
      <w:r w:rsidRPr="00352E61">
        <w:rPr>
          <w:rFonts w:ascii="Sylfaen" w:eastAsia="Times New Roman" w:hAnsi="Sylfaen" w:cs="Sylfaen"/>
        </w:rPr>
        <w:t>დიდი</w:t>
      </w:r>
      <w:r w:rsidRPr="00352E61">
        <w:rPr>
          <w:rFonts w:ascii="Sylfaen" w:eastAsia="Times New Roman" w:hAnsi="Sylfaen" w:cs="AcadNusx"/>
        </w:rPr>
        <w:t xml:space="preserve"> </w:t>
      </w:r>
      <w:r w:rsidRPr="00352E61">
        <w:rPr>
          <w:rFonts w:ascii="Sylfaen" w:eastAsia="Times New Roman" w:hAnsi="Sylfaen" w:cs="Sylfaen"/>
        </w:rPr>
        <w:t>რაოდენობის</w:t>
      </w:r>
      <w:r w:rsidRPr="00352E61">
        <w:rPr>
          <w:rFonts w:ascii="Sylfaen" w:eastAsia="Times New Roman" w:hAnsi="Sylfaen" w:cs="AcadNusx"/>
        </w:rPr>
        <w:t xml:space="preserve"> </w:t>
      </w:r>
      <w:r w:rsidRPr="00352E61">
        <w:rPr>
          <w:rFonts w:ascii="Sylfaen" w:eastAsia="Times New Roman" w:hAnsi="Sylfaen" w:cs="Sylfaen"/>
        </w:rPr>
        <w:t>წყალუპოვარი</w:t>
      </w:r>
      <w:r w:rsidRPr="00352E61">
        <w:rPr>
          <w:rFonts w:ascii="Sylfaen" w:eastAsia="Times New Roman" w:hAnsi="Sylfaen" w:cs="AcadNusx"/>
        </w:rPr>
        <w:t xml:space="preserve"> </w:t>
      </w:r>
      <w:r w:rsidRPr="00352E61">
        <w:rPr>
          <w:rFonts w:ascii="Sylfaen" w:eastAsia="Times New Roman" w:hAnsi="Sylfaen" w:cs="Sylfaen"/>
        </w:rPr>
        <w:t>და</w:t>
      </w:r>
      <w:r w:rsidRPr="00352E61">
        <w:rPr>
          <w:rFonts w:ascii="Sylfaen" w:eastAsia="Times New Roman" w:hAnsi="Sylfaen" w:cs="AcadNusx"/>
        </w:rPr>
        <w:t xml:space="preserve"> </w:t>
      </w:r>
      <w:r w:rsidRPr="00352E61">
        <w:rPr>
          <w:rFonts w:ascii="Sylfaen" w:eastAsia="Times New Roman" w:hAnsi="Sylfaen" w:cs="Sylfaen"/>
        </w:rPr>
        <w:t>წყალ</w:t>
      </w:r>
      <w:r w:rsidRPr="00352E61">
        <w:rPr>
          <w:rFonts w:ascii="Sylfaen" w:eastAsia="Times New Roman" w:hAnsi="Sylfaen" w:cs="AcadNusx"/>
        </w:rPr>
        <w:t>-</w:t>
      </w:r>
      <w:r w:rsidRPr="00352E61">
        <w:rPr>
          <w:rFonts w:ascii="Sylfaen" w:eastAsia="Times New Roman" w:hAnsi="Sylfaen" w:cs="Sylfaen"/>
        </w:rPr>
        <w:t>შემცველი</w:t>
      </w:r>
      <w:r w:rsidRPr="00352E61">
        <w:rPr>
          <w:rFonts w:ascii="Sylfaen" w:eastAsia="Times New Roman" w:hAnsi="Sylfaen" w:cs="AcadNusx"/>
        </w:rPr>
        <w:t xml:space="preserve"> </w:t>
      </w:r>
      <w:r w:rsidRPr="00352E61">
        <w:rPr>
          <w:rFonts w:ascii="Sylfaen" w:eastAsia="Times New Roman" w:hAnsi="Sylfaen" w:cs="Sylfaen"/>
        </w:rPr>
        <w:t>ზონების</w:t>
      </w:r>
      <w:r w:rsidRPr="00352E61">
        <w:rPr>
          <w:rFonts w:ascii="Sylfaen" w:eastAsia="Times New Roman" w:hAnsi="Sylfaen" w:cs="AcadNusx"/>
        </w:rPr>
        <w:t xml:space="preserve"> </w:t>
      </w:r>
      <w:r w:rsidRPr="00352E61">
        <w:rPr>
          <w:rFonts w:ascii="Sylfaen" w:eastAsia="Times New Roman" w:hAnsi="Sylfaen" w:cs="Sylfaen"/>
        </w:rPr>
        <w:t>მორიგეობა</w:t>
      </w:r>
      <w:r w:rsidRPr="00352E61">
        <w:rPr>
          <w:rFonts w:ascii="Sylfaen" w:eastAsia="Times New Roman" w:hAnsi="Sylfaen" w:cs="AcadNusx"/>
        </w:rPr>
        <w:t xml:space="preserve">, </w:t>
      </w:r>
      <w:r w:rsidRPr="00352E61">
        <w:rPr>
          <w:rFonts w:ascii="Sylfaen" w:eastAsia="Times New Roman" w:hAnsi="Sylfaen" w:cs="Sylfaen"/>
        </w:rPr>
        <w:t>მთიანი</w:t>
      </w:r>
      <w:r w:rsidRPr="00352E61">
        <w:rPr>
          <w:rFonts w:ascii="Sylfaen" w:eastAsia="Times New Roman" w:hAnsi="Sylfaen" w:cs="AcadNusx"/>
        </w:rPr>
        <w:t xml:space="preserve"> </w:t>
      </w:r>
      <w:r w:rsidRPr="00352E61">
        <w:rPr>
          <w:rFonts w:ascii="Sylfaen" w:eastAsia="Times New Roman" w:hAnsi="Sylfaen" w:cs="Sylfaen"/>
        </w:rPr>
        <w:t>რელიეფის</w:t>
      </w:r>
      <w:r w:rsidRPr="00352E61">
        <w:rPr>
          <w:rFonts w:ascii="Sylfaen" w:eastAsia="Times New Roman" w:hAnsi="Sylfaen" w:cs="AcadNusx"/>
        </w:rPr>
        <w:t xml:space="preserve"> </w:t>
      </w:r>
      <w:r w:rsidRPr="00352E61">
        <w:rPr>
          <w:rFonts w:ascii="Sylfaen" w:eastAsia="Times New Roman" w:hAnsi="Sylfaen" w:cs="Sylfaen"/>
        </w:rPr>
        <w:t>პირობებში</w:t>
      </w:r>
      <w:r w:rsidRPr="00352E61">
        <w:rPr>
          <w:rFonts w:ascii="Sylfaen" w:eastAsia="Times New Roman" w:hAnsi="Sylfaen" w:cs="AcadNusx"/>
        </w:rPr>
        <w:t xml:space="preserve"> </w:t>
      </w:r>
      <w:r w:rsidRPr="00352E61">
        <w:rPr>
          <w:rFonts w:ascii="Sylfaen" w:eastAsia="Times New Roman" w:hAnsi="Sylfaen" w:cs="Sylfaen"/>
        </w:rPr>
        <w:t>ქმნის</w:t>
      </w:r>
      <w:r w:rsidRPr="00352E61">
        <w:rPr>
          <w:rFonts w:ascii="Sylfaen" w:eastAsia="Times New Roman" w:hAnsi="Sylfaen" w:cs="AcadNusx"/>
        </w:rPr>
        <w:t xml:space="preserve"> </w:t>
      </w:r>
      <w:r w:rsidRPr="00352E61">
        <w:rPr>
          <w:rFonts w:ascii="Sylfaen" w:eastAsia="Times New Roman" w:hAnsi="Sylfaen" w:cs="Sylfaen"/>
        </w:rPr>
        <w:t>ხელსაყრელ</w:t>
      </w:r>
      <w:r w:rsidRPr="00352E61">
        <w:rPr>
          <w:rFonts w:ascii="Sylfaen" w:eastAsia="Times New Roman" w:hAnsi="Sylfaen" w:cs="AcadNusx"/>
        </w:rPr>
        <w:t xml:space="preserve"> </w:t>
      </w:r>
      <w:r w:rsidRPr="00352E61">
        <w:rPr>
          <w:rFonts w:ascii="Sylfaen" w:eastAsia="Times New Roman" w:hAnsi="Sylfaen" w:cs="Sylfaen"/>
        </w:rPr>
        <w:t>წინაპირობას</w:t>
      </w:r>
      <w:r w:rsidRPr="00352E61">
        <w:rPr>
          <w:rFonts w:ascii="Sylfaen" w:eastAsia="Times New Roman" w:hAnsi="Sylfaen" w:cs="AcadNusx"/>
        </w:rPr>
        <w:t xml:space="preserve"> </w:t>
      </w:r>
      <w:r w:rsidRPr="00352E61">
        <w:rPr>
          <w:rFonts w:ascii="Sylfaen" w:eastAsia="Times New Roman" w:hAnsi="Sylfaen" w:cs="Sylfaen"/>
        </w:rPr>
        <w:t>წყალწნევიანი</w:t>
      </w:r>
      <w:r w:rsidRPr="00352E61">
        <w:rPr>
          <w:rFonts w:ascii="Sylfaen" w:eastAsia="Times New Roman" w:hAnsi="Sylfaen" w:cs="AcadNusx"/>
        </w:rPr>
        <w:t xml:space="preserve"> </w:t>
      </w:r>
      <w:r w:rsidRPr="00352E61">
        <w:rPr>
          <w:rFonts w:ascii="Sylfaen" w:eastAsia="Times New Roman" w:hAnsi="Sylfaen" w:cs="Sylfaen"/>
        </w:rPr>
        <w:t>სისტემების</w:t>
      </w:r>
      <w:r w:rsidRPr="00352E61">
        <w:rPr>
          <w:rFonts w:ascii="Sylfaen" w:eastAsia="Times New Roman" w:hAnsi="Sylfaen" w:cs="AcadNusx"/>
        </w:rPr>
        <w:t xml:space="preserve"> </w:t>
      </w:r>
      <w:r w:rsidRPr="00352E61">
        <w:rPr>
          <w:rFonts w:ascii="Sylfaen" w:eastAsia="Times New Roman" w:hAnsi="Sylfaen" w:cs="Sylfaen"/>
        </w:rPr>
        <w:t>შექმნისა</w:t>
      </w:r>
      <w:r w:rsidRPr="00352E61">
        <w:rPr>
          <w:rFonts w:ascii="Sylfaen" w:eastAsia="Times New Roman" w:hAnsi="Sylfaen" w:cs="AcadNusx"/>
        </w:rPr>
        <w:t xml:space="preserve">. </w:t>
      </w:r>
      <w:r w:rsidRPr="00352E61">
        <w:rPr>
          <w:rFonts w:ascii="Sylfaen" w:eastAsia="Times New Roman" w:hAnsi="Sylfaen" w:cs="Sylfaen"/>
        </w:rPr>
        <w:t>დღევანდელი</w:t>
      </w:r>
      <w:r w:rsidRPr="00352E61">
        <w:rPr>
          <w:rFonts w:ascii="Sylfaen" w:eastAsia="Times New Roman" w:hAnsi="Sylfaen" w:cs="AcadNusx"/>
        </w:rPr>
        <w:t xml:space="preserve"> </w:t>
      </w:r>
      <w:r w:rsidRPr="00352E61">
        <w:rPr>
          <w:rFonts w:ascii="Sylfaen" w:eastAsia="Times New Roman" w:hAnsi="Sylfaen" w:cs="Sylfaen"/>
        </w:rPr>
        <w:t>შესწავლილობის</w:t>
      </w:r>
      <w:r w:rsidRPr="00352E61">
        <w:rPr>
          <w:rFonts w:ascii="Sylfaen" w:eastAsia="Times New Roman" w:hAnsi="Sylfaen" w:cs="AcadNusx"/>
        </w:rPr>
        <w:t xml:space="preserve"> </w:t>
      </w:r>
      <w:r w:rsidRPr="00352E61">
        <w:rPr>
          <w:rFonts w:ascii="Sylfaen" w:eastAsia="Times New Roman" w:hAnsi="Sylfaen" w:cs="Sylfaen"/>
        </w:rPr>
        <w:t>სტადიაზე</w:t>
      </w:r>
      <w:r w:rsidRPr="00352E61">
        <w:rPr>
          <w:rFonts w:ascii="Sylfaen" w:eastAsia="Times New Roman" w:hAnsi="Sylfaen" w:cs="AcadNusx"/>
        </w:rPr>
        <w:t xml:space="preserve"> </w:t>
      </w:r>
      <w:r w:rsidRPr="00352E61">
        <w:rPr>
          <w:rFonts w:ascii="Sylfaen" w:eastAsia="Times New Roman" w:hAnsi="Sylfaen" w:cs="Sylfaen"/>
        </w:rPr>
        <w:t>აქ</w:t>
      </w:r>
      <w:r w:rsidRPr="00352E61">
        <w:rPr>
          <w:rFonts w:ascii="Sylfaen" w:eastAsia="Times New Roman" w:hAnsi="Sylfaen" w:cs="AcadNusx"/>
        </w:rPr>
        <w:t xml:space="preserve"> </w:t>
      </w:r>
      <w:r w:rsidRPr="00352E61">
        <w:rPr>
          <w:rFonts w:ascii="Sylfaen" w:eastAsia="Times New Roman" w:hAnsi="Sylfaen" w:cs="Sylfaen"/>
        </w:rPr>
        <w:t>გამოიყოფა</w:t>
      </w:r>
      <w:r w:rsidRPr="00352E61">
        <w:rPr>
          <w:rFonts w:ascii="Sylfaen" w:eastAsia="Times New Roman" w:hAnsi="Sylfaen" w:cs="AcadNusx"/>
        </w:rPr>
        <w:t xml:space="preserve"> </w:t>
      </w:r>
      <w:r w:rsidRPr="00352E61">
        <w:rPr>
          <w:rFonts w:ascii="Sylfaen" w:eastAsia="Times New Roman" w:hAnsi="Sylfaen" w:cs="Sylfaen"/>
        </w:rPr>
        <w:t>ერთი</w:t>
      </w:r>
      <w:r w:rsidRPr="00352E61">
        <w:rPr>
          <w:rFonts w:ascii="Sylfaen" w:eastAsia="Times New Roman" w:hAnsi="Sylfaen" w:cs="AcadNusx"/>
        </w:rPr>
        <w:t xml:space="preserve"> </w:t>
      </w:r>
      <w:r w:rsidRPr="00352E61">
        <w:rPr>
          <w:rFonts w:ascii="Sylfaen" w:eastAsia="Times New Roman" w:hAnsi="Sylfaen" w:cs="Sylfaen"/>
        </w:rPr>
        <w:t>მცირე</w:t>
      </w:r>
      <w:r w:rsidRPr="00352E61">
        <w:rPr>
          <w:rFonts w:ascii="Sylfaen" w:eastAsia="Times New Roman" w:hAnsi="Sylfaen" w:cs="AcadNusx"/>
        </w:rPr>
        <w:t xml:space="preserve"> </w:t>
      </w:r>
      <w:r w:rsidRPr="00352E61">
        <w:rPr>
          <w:rFonts w:ascii="Sylfaen" w:eastAsia="Times New Roman" w:hAnsi="Sylfaen" w:cs="Sylfaen"/>
        </w:rPr>
        <w:t>არტეზიული</w:t>
      </w:r>
      <w:r w:rsidRPr="00352E61">
        <w:rPr>
          <w:rFonts w:ascii="Sylfaen" w:eastAsia="Times New Roman" w:hAnsi="Sylfaen" w:cs="AcadNusx"/>
        </w:rPr>
        <w:t xml:space="preserve"> </w:t>
      </w:r>
      <w:r w:rsidRPr="00352E61">
        <w:rPr>
          <w:rFonts w:ascii="Sylfaen" w:eastAsia="Times New Roman" w:hAnsi="Sylfaen" w:cs="Sylfaen"/>
        </w:rPr>
        <w:t>აუზი</w:t>
      </w:r>
      <w:r w:rsidRPr="00352E61">
        <w:rPr>
          <w:rFonts w:ascii="Sylfaen" w:eastAsia="Times New Roman" w:hAnsi="Sylfaen" w:cs="AcadNusx"/>
        </w:rPr>
        <w:t xml:space="preserve"> (</w:t>
      </w:r>
      <w:r w:rsidRPr="00352E61">
        <w:rPr>
          <w:rFonts w:ascii="Sylfaen" w:eastAsia="Times New Roman" w:hAnsi="Sylfaen" w:cs="Sylfaen"/>
        </w:rPr>
        <w:t>ახალციხე</w:t>
      </w:r>
      <w:r w:rsidRPr="00352E61">
        <w:rPr>
          <w:rFonts w:ascii="Sylfaen" w:eastAsia="Times New Roman" w:hAnsi="Sylfaen" w:cs="AcadNusx"/>
        </w:rPr>
        <w:t xml:space="preserve">) </w:t>
      </w:r>
      <w:r w:rsidRPr="00352E61">
        <w:rPr>
          <w:rFonts w:ascii="Sylfaen" w:eastAsia="Times New Roman" w:hAnsi="Sylfaen" w:cs="Sylfaen"/>
        </w:rPr>
        <w:t>და</w:t>
      </w:r>
      <w:r w:rsidRPr="00352E61">
        <w:rPr>
          <w:rFonts w:ascii="Sylfaen" w:eastAsia="Times New Roman" w:hAnsi="Sylfaen" w:cs="AcadNusx"/>
        </w:rPr>
        <w:t xml:space="preserve"> </w:t>
      </w:r>
      <w:r w:rsidRPr="00352E61">
        <w:rPr>
          <w:rFonts w:ascii="Sylfaen" w:eastAsia="Times New Roman" w:hAnsi="Sylfaen" w:cs="Sylfaen"/>
        </w:rPr>
        <w:t>სამი</w:t>
      </w:r>
      <w:r w:rsidRPr="00352E61">
        <w:rPr>
          <w:rFonts w:ascii="Sylfaen" w:eastAsia="Times New Roman" w:hAnsi="Sylfaen" w:cs="AcadNusx"/>
        </w:rPr>
        <w:t xml:space="preserve"> </w:t>
      </w:r>
      <w:r w:rsidRPr="00352E61">
        <w:rPr>
          <w:rFonts w:ascii="Sylfaen" w:eastAsia="Times New Roman" w:hAnsi="Sylfaen" w:cs="Sylfaen"/>
        </w:rPr>
        <w:t>წყალწნევიანი</w:t>
      </w:r>
      <w:r w:rsidRPr="00352E61">
        <w:rPr>
          <w:rFonts w:ascii="Sylfaen" w:eastAsia="Times New Roman" w:hAnsi="Sylfaen" w:cs="AcadNusx"/>
        </w:rPr>
        <w:t xml:space="preserve"> </w:t>
      </w:r>
      <w:r w:rsidRPr="00352E61">
        <w:rPr>
          <w:rFonts w:ascii="Sylfaen" w:eastAsia="Times New Roman" w:hAnsi="Sylfaen" w:cs="Sylfaen"/>
        </w:rPr>
        <w:t>სისტემა</w:t>
      </w:r>
      <w:r w:rsidRPr="00352E61">
        <w:rPr>
          <w:rFonts w:ascii="Sylfaen" w:eastAsia="Times New Roman" w:hAnsi="Sylfaen" w:cs="AcadNusx"/>
        </w:rPr>
        <w:t>.</w:t>
      </w:r>
    </w:p>
    <w:p w:rsidR="00352E61" w:rsidRPr="00352E61" w:rsidRDefault="00352E61" w:rsidP="00352E61">
      <w:pPr>
        <w:spacing w:after="0"/>
        <w:jc w:val="both"/>
        <w:rPr>
          <w:rFonts w:ascii="Sylfaen" w:eastAsia="Times New Roman" w:hAnsi="Sylfaen" w:cs="AcadNusx"/>
          <w:lang w:val="ka-GE"/>
        </w:rPr>
      </w:pPr>
      <w:r w:rsidRPr="00352E61">
        <w:rPr>
          <w:rFonts w:ascii="Sylfaen" w:eastAsia="Times New Roman" w:hAnsi="Sylfaen" w:cs="Sylfaen"/>
          <w:lang w:val="ka-GE"/>
        </w:rPr>
        <w:t xml:space="preserve">  </w:t>
      </w:r>
      <w:r w:rsidRPr="00352E61">
        <w:rPr>
          <w:rFonts w:ascii="Sylfaen" w:eastAsia="Times New Roman" w:hAnsi="Sylfaen" w:cs="Sylfaen"/>
        </w:rPr>
        <w:t>ოლქის</w:t>
      </w:r>
      <w:r w:rsidRPr="00352E61">
        <w:rPr>
          <w:rFonts w:ascii="Sylfaen" w:eastAsia="Times New Roman" w:hAnsi="Sylfaen" w:cs="AcadNusx"/>
        </w:rPr>
        <w:t xml:space="preserve"> </w:t>
      </w:r>
      <w:r w:rsidRPr="00352E61">
        <w:rPr>
          <w:rFonts w:ascii="Sylfaen" w:eastAsia="Times New Roman" w:hAnsi="Sylfaen" w:cs="Sylfaen"/>
        </w:rPr>
        <w:t>დამახასიათებელ</w:t>
      </w:r>
      <w:r w:rsidRPr="00352E61">
        <w:rPr>
          <w:rFonts w:ascii="Sylfaen" w:eastAsia="Times New Roman" w:hAnsi="Sylfaen" w:cs="AcadNusx"/>
        </w:rPr>
        <w:t xml:space="preserve"> </w:t>
      </w:r>
      <w:r w:rsidRPr="00352E61">
        <w:rPr>
          <w:rFonts w:ascii="Sylfaen" w:eastAsia="Times New Roman" w:hAnsi="Sylfaen" w:cs="Sylfaen"/>
        </w:rPr>
        <w:t>ჰიდროგეოლოგიურ</w:t>
      </w:r>
      <w:r w:rsidRPr="00352E61">
        <w:rPr>
          <w:rFonts w:ascii="Sylfaen" w:eastAsia="Times New Roman" w:hAnsi="Sylfaen" w:cs="AcadNusx"/>
        </w:rPr>
        <w:t xml:space="preserve"> </w:t>
      </w:r>
      <w:r w:rsidRPr="00352E61">
        <w:rPr>
          <w:rFonts w:ascii="Sylfaen" w:eastAsia="Times New Roman" w:hAnsi="Sylfaen" w:cs="Sylfaen"/>
        </w:rPr>
        <w:t>თვისებას</w:t>
      </w:r>
      <w:r w:rsidRPr="00352E61">
        <w:rPr>
          <w:rFonts w:ascii="Sylfaen" w:eastAsia="Times New Roman" w:hAnsi="Sylfaen" w:cs="AcadNusx"/>
        </w:rPr>
        <w:t xml:space="preserve"> </w:t>
      </w:r>
      <w:r w:rsidRPr="00352E61">
        <w:rPr>
          <w:rFonts w:ascii="Sylfaen" w:eastAsia="Times New Roman" w:hAnsi="Sylfaen" w:cs="Sylfaen"/>
        </w:rPr>
        <w:t>წარმოადგენს</w:t>
      </w:r>
      <w:r w:rsidRPr="00352E61">
        <w:rPr>
          <w:rFonts w:ascii="Sylfaen" w:eastAsia="Times New Roman" w:hAnsi="Sylfaen" w:cs="AcadNusx"/>
        </w:rPr>
        <w:t xml:space="preserve">: </w:t>
      </w:r>
      <w:r w:rsidRPr="00352E61">
        <w:rPr>
          <w:rFonts w:ascii="Sylfaen" w:eastAsia="Times New Roman" w:hAnsi="Sylfaen" w:cs="Sylfaen"/>
        </w:rPr>
        <w:t>მისი</w:t>
      </w:r>
      <w:r w:rsidRPr="00352E61">
        <w:rPr>
          <w:rFonts w:ascii="Sylfaen" w:eastAsia="Times New Roman" w:hAnsi="Sylfaen" w:cs="AcadNusx"/>
        </w:rPr>
        <w:t xml:space="preserve"> </w:t>
      </w:r>
      <w:r w:rsidRPr="00352E61">
        <w:rPr>
          <w:rFonts w:ascii="Sylfaen" w:eastAsia="Times New Roman" w:hAnsi="Sylfaen" w:cs="Sylfaen"/>
        </w:rPr>
        <w:t>ცენტრალური</w:t>
      </w:r>
      <w:r w:rsidRPr="00352E61">
        <w:rPr>
          <w:rFonts w:ascii="Sylfaen" w:eastAsia="Times New Roman" w:hAnsi="Sylfaen" w:cs="AcadNusx"/>
        </w:rPr>
        <w:t xml:space="preserve"> </w:t>
      </w:r>
      <w:r w:rsidRPr="00352E61">
        <w:rPr>
          <w:rFonts w:ascii="Sylfaen" w:eastAsia="Times New Roman" w:hAnsi="Sylfaen" w:cs="Sylfaen"/>
        </w:rPr>
        <w:t>და</w:t>
      </w:r>
      <w:r w:rsidRPr="00352E61">
        <w:rPr>
          <w:rFonts w:ascii="Sylfaen" w:eastAsia="Times New Roman" w:hAnsi="Sylfaen" w:cs="AcadNusx"/>
        </w:rPr>
        <w:t xml:space="preserve"> </w:t>
      </w:r>
      <w:r w:rsidRPr="00352E61">
        <w:rPr>
          <w:rFonts w:ascii="Sylfaen" w:eastAsia="Times New Roman" w:hAnsi="Sylfaen" w:cs="Sylfaen"/>
        </w:rPr>
        <w:t>დასავლეთი</w:t>
      </w:r>
      <w:r w:rsidRPr="00352E61">
        <w:rPr>
          <w:rFonts w:ascii="Sylfaen" w:eastAsia="Times New Roman" w:hAnsi="Sylfaen" w:cs="AcadNusx"/>
        </w:rPr>
        <w:t xml:space="preserve"> </w:t>
      </w:r>
      <w:r w:rsidRPr="00352E61">
        <w:rPr>
          <w:rFonts w:ascii="Sylfaen" w:eastAsia="Times New Roman" w:hAnsi="Sylfaen" w:cs="Sylfaen"/>
        </w:rPr>
        <w:t>ნაწილების</w:t>
      </w:r>
      <w:r w:rsidRPr="00352E61">
        <w:rPr>
          <w:rFonts w:ascii="Sylfaen" w:eastAsia="Times New Roman" w:hAnsi="Sylfaen" w:cs="AcadNusx"/>
        </w:rPr>
        <w:t xml:space="preserve"> </w:t>
      </w:r>
      <w:r w:rsidRPr="00352E61">
        <w:rPr>
          <w:rFonts w:ascii="Sylfaen" w:eastAsia="Times New Roman" w:hAnsi="Sylfaen" w:cs="Sylfaen"/>
        </w:rPr>
        <w:t>ქანების</w:t>
      </w:r>
      <w:r w:rsidRPr="00352E61">
        <w:rPr>
          <w:rFonts w:ascii="Sylfaen" w:eastAsia="Times New Roman" w:hAnsi="Sylfaen" w:cs="AcadNusx"/>
        </w:rPr>
        <w:t xml:space="preserve"> </w:t>
      </w:r>
      <w:r w:rsidRPr="00352E61">
        <w:rPr>
          <w:rFonts w:ascii="Sylfaen" w:eastAsia="Times New Roman" w:hAnsi="Sylfaen" w:cs="Sylfaen"/>
        </w:rPr>
        <w:t>მაღალი</w:t>
      </w:r>
      <w:r w:rsidRPr="00352E61">
        <w:rPr>
          <w:rFonts w:ascii="Sylfaen" w:eastAsia="Times New Roman" w:hAnsi="Sylfaen" w:cs="AcadNusx"/>
        </w:rPr>
        <w:t xml:space="preserve"> </w:t>
      </w:r>
      <w:r w:rsidRPr="00352E61">
        <w:rPr>
          <w:rFonts w:ascii="Sylfaen" w:eastAsia="Times New Roman" w:hAnsi="Sylfaen" w:cs="Sylfaen"/>
        </w:rPr>
        <w:t>და</w:t>
      </w:r>
      <w:r w:rsidRPr="00352E61">
        <w:rPr>
          <w:rFonts w:ascii="Sylfaen" w:eastAsia="Times New Roman" w:hAnsi="Sylfaen" w:cs="AcadNusx"/>
        </w:rPr>
        <w:t xml:space="preserve"> </w:t>
      </w:r>
      <w:r w:rsidRPr="00352E61">
        <w:rPr>
          <w:rFonts w:ascii="Sylfaen" w:eastAsia="Times New Roman" w:hAnsi="Sylfaen" w:cs="Sylfaen"/>
        </w:rPr>
        <w:t>აღმოსავლეთით</w:t>
      </w:r>
      <w:r w:rsidRPr="00352E61">
        <w:rPr>
          <w:rFonts w:ascii="Sylfaen" w:eastAsia="Times New Roman" w:hAnsi="Sylfaen" w:cs="AcadNusx"/>
        </w:rPr>
        <w:t xml:space="preserve"> </w:t>
      </w:r>
      <w:r w:rsidRPr="00352E61">
        <w:rPr>
          <w:rFonts w:ascii="Sylfaen" w:eastAsia="Times New Roman" w:hAnsi="Sylfaen" w:cs="Sylfaen"/>
        </w:rPr>
        <w:t>დაბალი</w:t>
      </w:r>
      <w:r w:rsidRPr="00352E61">
        <w:rPr>
          <w:rFonts w:ascii="Sylfaen" w:eastAsia="Times New Roman" w:hAnsi="Sylfaen" w:cs="AcadNusx"/>
        </w:rPr>
        <w:t xml:space="preserve"> </w:t>
      </w:r>
      <w:r w:rsidRPr="00352E61">
        <w:rPr>
          <w:rFonts w:ascii="Sylfaen" w:eastAsia="Times New Roman" w:hAnsi="Sylfaen" w:cs="Sylfaen"/>
        </w:rPr>
        <w:t>გაწყლიანება</w:t>
      </w:r>
      <w:r w:rsidRPr="00352E61">
        <w:rPr>
          <w:rFonts w:ascii="Sylfaen" w:eastAsia="Times New Roman" w:hAnsi="Sylfaen" w:cs="AcadNusx"/>
        </w:rPr>
        <w:t xml:space="preserve">. </w:t>
      </w:r>
      <w:r w:rsidRPr="00352E61">
        <w:rPr>
          <w:rFonts w:ascii="Sylfaen" w:eastAsia="Times New Roman" w:hAnsi="Sylfaen" w:cs="Sylfaen"/>
        </w:rPr>
        <w:t>ცარცული</w:t>
      </w:r>
      <w:r w:rsidRPr="00352E61">
        <w:rPr>
          <w:rFonts w:ascii="Sylfaen" w:eastAsia="Times New Roman" w:hAnsi="Sylfaen" w:cs="AcadNusx"/>
        </w:rPr>
        <w:t xml:space="preserve"> </w:t>
      </w:r>
      <w:r w:rsidRPr="00352E61">
        <w:rPr>
          <w:rFonts w:ascii="Sylfaen" w:eastAsia="Times New Roman" w:hAnsi="Sylfaen" w:cs="Sylfaen"/>
        </w:rPr>
        <w:t>ასაკის</w:t>
      </w:r>
      <w:r w:rsidRPr="00352E61">
        <w:rPr>
          <w:rFonts w:ascii="Sylfaen" w:eastAsia="Times New Roman" w:hAnsi="Sylfaen" w:cs="AcadNusx"/>
        </w:rPr>
        <w:t xml:space="preserve"> </w:t>
      </w:r>
      <w:r w:rsidRPr="00352E61">
        <w:rPr>
          <w:rFonts w:ascii="Sylfaen" w:eastAsia="Times New Roman" w:hAnsi="Sylfaen" w:cs="Sylfaen"/>
        </w:rPr>
        <w:t>ნალექებთანაა</w:t>
      </w:r>
      <w:r w:rsidRPr="00352E61">
        <w:rPr>
          <w:rFonts w:ascii="Sylfaen" w:eastAsia="Times New Roman" w:hAnsi="Sylfaen" w:cs="AcadNusx"/>
        </w:rPr>
        <w:t xml:space="preserve"> </w:t>
      </w:r>
      <w:r w:rsidRPr="00352E61">
        <w:rPr>
          <w:rFonts w:ascii="Sylfaen" w:eastAsia="Times New Roman" w:hAnsi="Sylfaen" w:cs="Sylfaen"/>
        </w:rPr>
        <w:t>დაკავშირებული</w:t>
      </w:r>
      <w:r w:rsidRPr="00352E61">
        <w:rPr>
          <w:rFonts w:ascii="Sylfaen" w:eastAsia="Times New Roman" w:hAnsi="Sylfaen" w:cs="AcadNusx"/>
        </w:rPr>
        <w:t xml:space="preserve"> </w:t>
      </w:r>
      <w:r w:rsidRPr="00352E61">
        <w:rPr>
          <w:rFonts w:ascii="Sylfaen" w:eastAsia="Times New Roman" w:hAnsi="Sylfaen" w:cs="Sylfaen"/>
        </w:rPr>
        <w:t>დიდი</w:t>
      </w:r>
      <w:r w:rsidRPr="00352E61">
        <w:rPr>
          <w:rFonts w:ascii="Sylfaen" w:eastAsia="Times New Roman" w:hAnsi="Sylfaen" w:cs="AcadNusx"/>
        </w:rPr>
        <w:t xml:space="preserve"> </w:t>
      </w:r>
      <w:r w:rsidRPr="00352E61">
        <w:rPr>
          <w:rFonts w:ascii="Sylfaen" w:eastAsia="Times New Roman" w:hAnsi="Sylfaen" w:cs="Sylfaen"/>
        </w:rPr>
        <w:t>რაოდენობით</w:t>
      </w:r>
      <w:r w:rsidRPr="00352E61">
        <w:rPr>
          <w:rFonts w:ascii="Sylfaen" w:eastAsia="Times New Roman" w:hAnsi="Sylfaen" w:cs="AcadNusx"/>
        </w:rPr>
        <w:t xml:space="preserve"> </w:t>
      </w:r>
      <w:r w:rsidRPr="00352E61">
        <w:rPr>
          <w:rFonts w:ascii="Sylfaen" w:eastAsia="Times New Roman" w:hAnsi="Sylfaen" w:cs="Sylfaen"/>
        </w:rPr>
        <w:t>უმეტესად</w:t>
      </w:r>
      <w:r w:rsidRPr="00352E61">
        <w:rPr>
          <w:rFonts w:ascii="Sylfaen" w:eastAsia="Times New Roman" w:hAnsi="Sylfaen" w:cs="AcadNusx"/>
        </w:rPr>
        <w:t xml:space="preserve"> </w:t>
      </w:r>
      <w:r w:rsidRPr="00352E61">
        <w:rPr>
          <w:rFonts w:ascii="Sylfaen" w:eastAsia="Times New Roman" w:hAnsi="Sylfaen" w:cs="Sylfaen"/>
        </w:rPr>
        <w:t>ნახშირორჟანგიანი</w:t>
      </w:r>
      <w:r w:rsidRPr="00352E61">
        <w:rPr>
          <w:rFonts w:ascii="Sylfaen" w:eastAsia="Times New Roman" w:hAnsi="Sylfaen" w:cs="AcadNusx"/>
        </w:rPr>
        <w:t xml:space="preserve"> </w:t>
      </w:r>
      <w:r w:rsidRPr="00352E61">
        <w:rPr>
          <w:rFonts w:ascii="Sylfaen" w:eastAsia="Times New Roman" w:hAnsi="Sylfaen" w:cs="Sylfaen"/>
        </w:rPr>
        <w:t>მინერალური</w:t>
      </w:r>
      <w:r w:rsidRPr="00352E61">
        <w:rPr>
          <w:rFonts w:ascii="Sylfaen" w:eastAsia="Times New Roman" w:hAnsi="Sylfaen" w:cs="AcadNusx"/>
        </w:rPr>
        <w:t xml:space="preserve"> </w:t>
      </w:r>
      <w:r w:rsidRPr="00352E61">
        <w:rPr>
          <w:rFonts w:ascii="Sylfaen" w:eastAsia="Times New Roman" w:hAnsi="Sylfaen" w:cs="Sylfaen"/>
        </w:rPr>
        <w:t>წყლების</w:t>
      </w:r>
      <w:r w:rsidRPr="00352E61">
        <w:rPr>
          <w:rFonts w:ascii="Sylfaen" w:eastAsia="Times New Roman" w:hAnsi="Sylfaen" w:cs="AcadNusx"/>
        </w:rPr>
        <w:t xml:space="preserve"> </w:t>
      </w:r>
      <w:r w:rsidRPr="00352E61">
        <w:rPr>
          <w:rFonts w:ascii="Sylfaen" w:eastAsia="Times New Roman" w:hAnsi="Sylfaen" w:cs="Sylfaen"/>
        </w:rPr>
        <w:t>არსებობა</w:t>
      </w:r>
      <w:r w:rsidRPr="00352E61">
        <w:rPr>
          <w:rFonts w:ascii="Sylfaen" w:eastAsia="Times New Roman" w:hAnsi="Sylfaen" w:cs="AcadNusx"/>
        </w:rPr>
        <w:t xml:space="preserve">, </w:t>
      </w:r>
      <w:r w:rsidRPr="00352E61">
        <w:rPr>
          <w:rFonts w:ascii="Sylfaen" w:eastAsia="Times New Roman" w:hAnsi="Sylfaen" w:cs="Sylfaen"/>
        </w:rPr>
        <w:t>შუა</w:t>
      </w:r>
      <w:r w:rsidRPr="00352E61">
        <w:rPr>
          <w:rFonts w:ascii="Sylfaen" w:eastAsia="Times New Roman" w:hAnsi="Sylfaen" w:cs="AcadNusx"/>
        </w:rPr>
        <w:t xml:space="preserve"> </w:t>
      </w:r>
      <w:r w:rsidRPr="00352E61">
        <w:rPr>
          <w:rFonts w:ascii="Sylfaen" w:eastAsia="Times New Roman" w:hAnsi="Sylfaen" w:cs="Sylfaen"/>
        </w:rPr>
        <w:t>ეოცენის</w:t>
      </w:r>
      <w:r w:rsidRPr="00352E61">
        <w:rPr>
          <w:rFonts w:ascii="Sylfaen" w:eastAsia="Times New Roman" w:hAnsi="Sylfaen" w:cs="AcadNusx"/>
        </w:rPr>
        <w:t xml:space="preserve"> </w:t>
      </w:r>
      <w:r w:rsidRPr="00352E61">
        <w:rPr>
          <w:rFonts w:ascii="Sylfaen" w:eastAsia="Times New Roman" w:hAnsi="Sylfaen" w:cs="Sylfaen"/>
        </w:rPr>
        <w:t>ვულკანოგენურდანალექ</w:t>
      </w:r>
      <w:r w:rsidRPr="00352E61">
        <w:rPr>
          <w:rFonts w:ascii="Sylfaen" w:eastAsia="Times New Roman" w:hAnsi="Sylfaen" w:cs="AcadNusx"/>
        </w:rPr>
        <w:t xml:space="preserve"> </w:t>
      </w:r>
      <w:r w:rsidRPr="00352E61">
        <w:rPr>
          <w:rFonts w:ascii="Sylfaen" w:eastAsia="Times New Roman" w:hAnsi="Sylfaen" w:cs="Sylfaen"/>
        </w:rPr>
        <w:t>წყებასთან</w:t>
      </w:r>
      <w:r w:rsidRPr="00352E61">
        <w:rPr>
          <w:rFonts w:ascii="Sylfaen" w:eastAsia="Times New Roman" w:hAnsi="Sylfaen" w:cs="AcadNusx"/>
        </w:rPr>
        <w:t xml:space="preserve">, </w:t>
      </w:r>
      <w:r w:rsidRPr="00352E61">
        <w:rPr>
          <w:rFonts w:ascii="Sylfaen" w:eastAsia="Times New Roman" w:hAnsi="Sylfaen" w:cs="Sylfaen"/>
        </w:rPr>
        <w:t>ინფილტრაციული</w:t>
      </w:r>
      <w:r w:rsidRPr="00352E61">
        <w:rPr>
          <w:rFonts w:ascii="Sylfaen" w:eastAsia="Times New Roman" w:hAnsi="Sylfaen" w:cs="AcadNusx"/>
        </w:rPr>
        <w:t xml:space="preserve"> </w:t>
      </w:r>
      <w:r w:rsidRPr="00352E61">
        <w:rPr>
          <w:rFonts w:ascii="Sylfaen" w:eastAsia="Times New Roman" w:hAnsi="Sylfaen" w:cs="Sylfaen"/>
        </w:rPr>
        <w:t>სუსტად</w:t>
      </w:r>
      <w:r w:rsidRPr="00352E61">
        <w:rPr>
          <w:rFonts w:ascii="Sylfaen" w:eastAsia="Times New Roman" w:hAnsi="Sylfaen" w:cs="AcadNusx"/>
        </w:rPr>
        <w:t xml:space="preserve"> </w:t>
      </w:r>
      <w:r w:rsidRPr="00352E61">
        <w:rPr>
          <w:rFonts w:ascii="Sylfaen" w:eastAsia="Times New Roman" w:hAnsi="Sylfaen" w:cs="Sylfaen"/>
        </w:rPr>
        <w:t>მინერალიზებული</w:t>
      </w:r>
      <w:r w:rsidRPr="00352E61">
        <w:rPr>
          <w:rFonts w:ascii="Sylfaen" w:eastAsia="Times New Roman" w:hAnsi="Sylfaen" w:cs="AcadNusx"/>
        </w:rPr>
        <w:t xml:space="preserve"> </w:t>
      </w:r>
      <w:r w:rsidRPr="00352E61">
        <w:rPr>
          <w:rFonts w:ascii="Sylfaen" w:eastAsia="Times New Roman" w:hAnsi="Sylfaen" w:cs="Sylfaen"/>
        </w:rPr>
        <w:t>აზოტოვანი</w:t>
      </w:r>
      <w:r w:rsidRPr="00352E61">
        <w:rPr>
          <w:rFonts w:ascii="Sylfaen" w:eastAsia="Times New Roman" w:hAnsi="Sylfaen" w:cs="AcadNusx"/>
        </w:rPr>
        <w:t xml:space="preserve"> </w:t>
      </w:r>
      <w:r w:rsidRPr="00352E61">
        <w:rPr>
          <w:rFonts w:ascii="Sylfaen" w:eastAsia="Times New Roman" w:hAnsi="Sylfaen" w:cs="Sylfaen"/>
        </w:rPr>
        <w:t>თერმების</w:t>
      </w:r>
      <w:r w:rsidRPr="00352E61">
        <w:rPr>
          <w:rFonts w:ascii="Sylfaen" w:eastAsia="Times New Roman" w:hAnsi="Sylfaen" w:cs="AcadNusx"/>
        </w:rPr>
        <w:t xml:space="preserve"> </w:t>
      </w:r>
      <w:r w:rsidRPr="00352E61">
        <w:rPr>
          <w:rFonts w:ascii="Sylfaen" w:eastAsia="Times New Roman" w:hAnsi="Sylfaen" w:cs="Sylfaen"/>
        </w:rPr>
        <w:t>ფართო</w:t>
      </w:r>
      <w:r w:rsidRPr="00352E61">
        <w:rPr>
          <w:rFonts w:ascii="Sylfaen" w:eastAsia="Times New Roman" w:hAnsi="Sylfaen" w:cs="AcadNusx"/>
        </w:rPr>
        <w:t xml:space="preserve"> </w:t>
      </w:r>
      <w:r w:rsidRPr="00352E61">
        <w:rPr>
          <w:rFonts w:ascii="Sylfaen" w:eastAsia="Times New Roman" w:hAnsi="Sylfaen" w:cs="Sylfaen"/>
        </w:rPr>
        <w:t>გავრცელებით</w:t>
      </w:r>
      <w:r w:rsidRPr="00352E61">
        <w:rPr>
          <w:rFonts w:ascii="Sylfaen" w:eastAsia="Times New Roman" w:hAnsi="Sylfaen" w:cs="AcadNusx"/>
        </w:rPr>
        <w:t xml:space="preserve">. </w:t>
      </w:r>
      <w:r w:rsidRPr="00352E61">
        <w:rPr>
          <w:rFonts w:ascii="Sylfaen" w:eastAsia="Times New Roman" w:hAnsi="Sylfaen" w:cs="Sylfaen"/>
        </w:rPr>
        <w:t>ოლქის</w:t>
      </w:r>
      <w:r w:rsidRPr="00352E61">
        <w:rPr>
          <w:rFonts w:ascii="Sylfaen" w:eastAsia="Times New Roman" w:hAnsi="Sylfaen" w:cs="AcadNusx"/>
        </w:rPr>
        <w:t xml:space="preserve"> </w:t>
      </w:r>
      <w:r w:rsidRPr="00352E61">
        <w:rPr>
          <w:rFonts w:ascii="Sylfaen" w:eastAsia="Times New Roman" w:hAnsi="Sylfaen" w:cs="Sylfaen"/>
        </w:rPr>
        <w:t>აღმოსავლეთ</w:t>
      </w:r>
      <w:r w:rsidRPr="00352E61">
        <w:rPr>
          <w:rFonts w:ascii="Sylfaen" w:eastAsia="Times New Roman" w:hAnsi="Sylfaen" w:cs="AcadNusx"/>
        </w:rPr>
        <w:t xml:space="preserve"> </w:t>
      </w:r>
      <w:r w:rsidRPr="00352E61">
        <w:rPr>
          <w:rFonts w:ascii="Sylfaen" w:eastAsia="Times New Roman" w:hAnsi="Sylfaen" w:cs="Sylfaen"/>
        </w:rPr>
        <w:t>ნაწილში</w:t>
      </w:r>
      <w:r w:rsidRPr="00352E61">
        <w:rPr>
          <w:rFonts w:ascii="Sylfaen" w:eastAsia="Times New Roman" w:hAnsi="Sylfaen" w:cs="AcadNusx"/>
          <w:lang w:val="ka-GE"/>
        </w:rPr>
        <w:t xml:space="preserve"> </w:t>
      </w:r>
      <w:r w:rsidRPr="00352E61">
        <w:rPr>
          <w:rFonts w:ascii="Sylfaen" w:eastAsia="Times New Roman" w:hAnsi="Sylfaen" w:cs="Sylfaen"/>
        </w:rPr>
        <w:t>მეთანიანი</w:t>
      </w:r>
      <w:r w:rsidRPr="00352E61">
        <w:rPr>
          <w:rFonts w:ascii="Sylfaen" w:eastAsia="Times New Roman" w:hAnsi="Sylfaen" w:cs="AcadNusx"/>
        </w:rPr>
        <w:t xml:space="preserve"> </w:t>
      </w:r>
      <w:r w:rsidRPr="00352E61">
        <w:rPr>
          <w:rFonts w:ascii="Sylfaen" w:eastAsia="Times New Roman" w:hAnsi="Sylfaen" w:cs="Sylfaen"/>
        </w:rPr>
        <w:t>მაღალმინერალიზებული</w:t>
      </w:r>
      <w:r w:rsidRPr="00352E61">
        <w:rPr>
          <w:rFonts w:ascii="Sylfaen" w:eastAsia="Times New Roman" w:hAnsi="Sylfaen" w:cs="AcadNusx"/>
        </w:rPr>
        <w:t xml:space="preserve"> </w:t>
      </w:r>
      <w:r w:rsidRPr="00352E61">
        <w:rPr>
          <w:rFonts w:ascii="Sylfaen" w:eastAsia="Times New Roman" w:hAnsi="Sylfaen" w:cs="Sylfaen"/>
        </w:rPr>
        <w:t>ქლორიდულ</w:t>
      </w:r>
      <w:r w:rsidRPr="00352E61">
        <w:rPr>
          <w:rFonts w:ascii="Sylfaen" w:eastAsia="Times New Roman" w:hAnsi="Sylfaen" w:cs="AcadNusx"/>
        </w:rPr>
        <w:t xml:space="preserve"> </w:t>
      </w:r>
      <w:r w:rsidRPr="00352E61">
        <w:rPr>
          <w:rFonts w:ascii="Sylfaen" w:eastAsia="Times New Roman" w:hAnsi="Sylfaen" w:cs="Sylfaen"/>
        </w:rPr>
        <w:t>ნატრიუმიანი</w:t>
      </w:r>
      <w:r w:rsidRPr="00352E61">
        <w:rPr>
          <w:rFonts w:ascii="Sylfaen" w:eastAsia="Times New Roman" w:hAnsi="Sylfaen" w:cs="AcadNusx"/>
        </w:rPr>
        <w:t xml:space="preserve"> </w:t>
      </w:r>
      <w:r w:rsidRPr="00352E61">
        <w:rPr>
          <w:rFonts w:ascii="Sylfaen" w:eastAsia="Times New Roman" w:hAnsi="Sylfaen" w:cs="Sylfaen"/>
        </w:rPr>
        <w:t>წყლების</w:t>
      </w:r>
      <w:r w:rsidRPr="00352E61">
        <w:rPr>
          <w:rFonts w:ascii="Sylfaen" w:eastAsia="Times New Roman" w:hAnsi="Sylfaen" w:cs="AcadNusx"/>
        </w:rPr>
        <w:t xml:space="preserve"> </w:t>
      </w:r>
      <w:r w:rsidRPr="00352E61">
        <w:rPr>
          <w:rFonts w:ascii="Sylfaen" w:eastAsia="Times New Roman" w:hAnsi="Sylfaen" w:cs="Sylfaen"/>
        </w:rPr>
        <w:t>არსებობა</w:t>
      </w:r>
      <w:r w:rsidRPr="00352E61">
        <w:rPr>
          <w:rFonts w:ascii="Sylfaen" w:eastAsia="Times New Roman" w:hAnsi="Sylfaen" w:cs="AcadNusx"/>
        </w:rPr>
        <w:t>.</w:t>
      </w:r>
    </w:p>
    <w:p w:rsidR="00352E61" w:rsidRPr="00352E61" w:rsidRDefault="00352E61" w:rsidP="00352E61">
      <w:pPr>
        <w:spacing w:after="0"/>
        <w:jc w:val="both"/>
        <w:rPr>
          <w:rFonts w:ascii="Sylfaen" w:eastAsia="Times New Roman" w:hAnsi="Sylfaen" w:cs="AcadNusx"/>
          <w:lang w:val="ka-GE"/>
        </w:rPr>
      </w:pPr>
    </w:p>
    <w:p w:rsidR="00352E61" w:rsidRPr="00352E61" w:rsidRDefault="00352E61" w:rsidP="00352E61">
      <w:pPr>
        <w:spacing w:after="0"/>
        <w:jc w:val="both"/>
        <w:rPr>
          <w:rFonts w:ascii="Sylfaen" w:eastAsia="Times New Roman" w:hAnsi="Sylfaen" w:cs="AcadNusx"/>
          <w:lang w:val="ka-GE"/>
        </w:rPr>
      </w:pPr>
      <w:r w:rsidRPr="00352E61">
        <w:rPr>
          <w:rFonts w:ascii="Sylfaen" w:eastAsia="Times New Roman" w:hAnsi="Sylfaen" w:cs="AcadNusx"/>
          <w:noProof/>
          <w:lang w:val="ru-RU" w:eastAsia="ru-RU"/>
        </w:rPr>
        <w:lastRenderedPageBreak/>
        <w:drawing>
          <wp:inline distT="0" distB="0" distL="0" distR="0" wp14:anchorId="306129A0" wp14:editId="1A86A197">
            <wp:extent cx="5132705" cy="3907790"/>
            <wp:effectExtent l="19050" t="0" r="0" b="0"/>
            <wp:docPr id="1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srcRect/>
                    <a:stretch>
                      <a:fillRect/>
                    </a:stretch>
                  </pic:blipFill>
                  <pic:spPr bwMode="auto">
                    <a:xfrm>
                      <a:off x="0" y="0"/>
                      <a:ext cx="5132705" cy="3907790"/>
                    </a:xfrm>
                    <a:prstGeom prst="rect">
                      <a:avLst/>
                    </a:prstGeom>
                    <a:noFill/>
                    <a:ln w="9525">
                      <a:noFill/>
                      <a:miter lim="800000"/>
                      <a:headEnd/>
                      <a:tailEnd/>
                    </a:ln>
                  </pic:spPr>
                </pic:pic>
              </a:graphicData>
            </a:graphic>
          </wp:inline>
        </w:drawing>
      </w:r>
    </w:p>
    <w:p w:rsidR="00352E61" w:rsidRDefault="00123193" w:rsidP="00352E61">
      <w:pPr>
        <w:spacing w:after="0"/>
        <w:jc w:val="both"/>
        <w:rPr>
          <w:rFonts w:ascii="Sylfaen" w:eastAsia="Times New Roman" w:hAnsi="Sylfaen" w:cs="Times New Roman"/>
          <w:b/>
          <w:i/>
          <w:lang w:val="ka-GE"/>
        </w:rPr>
      </w:pPr>
      <w:r>
        <w:rPr>
          <w:rFonts w:ascii="Sylfaen" w:eastAsia="Times New Roman" w:hAnsi="Sylfaen" w:cs="Times New Roman"/>
          <w:b/>
          <w:i/>
          <w:lang w:val="ka-GE"/>
        </w:rPr>
        <w:t>5</w:t>
      </w:r>
      <w:r w:rsidR="00352E61" w:rsidRPr="00352E61">
        <w:rPr>
          <w:rFonts w:ascii="Sylfaen" w:eastAsia="Times New Roman" w:hAnsi="Sylfaen" w:cs="Times New Roman"/>
          <w:b/>
          <w:i/>
        </w:rPr>
        <w:t>.2.</w:t>
      </w:r>
      <w:r w:rsidR="00352E61" w:rsidRPr="00352E61">
        <w:rPr>
          <w:rFonts w:ascii="Sylfaen" w:eastAsia="Times New Roman" w:hAnsi="Sylfaen" w:cs="Times New Roman"/>
          <w:b/>
          <w:i/>
          <w:lang w:val="ka-GE"/>
        </w:rPr>
        <w:t>6.</w:t>
      </w:r>
      <w:r w:rsidR="00352E61" w:rsidRPr="00352E61">
        <w:rPr>
          <w:rFonts w:ascii="Sylfaen" w:eastAsia="Times New Roman" w:hAnsi="Sylfaen" w:cs="Times New Roman"/>
          <w:i/>
          <w:lang w:val="ka-GE"/>
        </w:rPr>
        <w:t xml:space="preserve"> </w:t>
      </w:r>
      <w:r w:rsidR="00352E61" w:rsidRPr="00352E61">
        <w:rPr>
          <w:rFonts w:ascii="Sylfaen" w:eastAsia="Times New Roman" w:hAnsi="Sylfaen" w:cs="Times New Roman"/>
          <w:i/>
        </w:rPr>
        <w:t xml:space="preserve"> </w:t>
      </w:r>
      <w:r w:rsidR="00352E61" w:rsidRPr="00352E61">
        <w:rPr>
          <w:rFonts w:ascii="Sylfaen" w:eastAsia="Times New Roman" w:hAnsi="Sylfaen" w:cs="Times New Roman"/>
          <w:b/>
          <w:i/>
          <w:lang w:val="ka-GE"/>
        </w:rPr>
        <w:t>საინჟინრო გეოლოგია</w:t>
      </w:r>
    </w:p>
    <w:p w:rsidR="00D56D73" w:rsidRDefault="00D56D73" w:rsidP="00352E61">
      <w:pPr>
        <w:spacing w:after="0"/>
        <w:jc w:val="both"/>
        <w:rPr>
          <w:rFonts w:ascii="Sylfaen" w:eastAsia="Times New Roman" w:hAnsi="Sylfaen" w:cs="Times New Roman"/>
          <w:b/>
          <w:i/>
          <w:lang w:val="ka-GE"/>
        </w:rPr>
      </w:pPr>
    </w:p>
    <w:p w:rsidR="00D56D73" w:rsidRPr="00D56D73" w:rsidRDefault="0073186B" w:rsidP="00D56D73">
      <w:pPr>
        <w:spacing w:after="0"/>
        <w:jc w:val="both"/>
        <w:rPr>
          <w:rFonts w:ascii="Sylfaen" w:eastAsia="Times New Roman" w:hAnsi="Sylfaen" w:cs="Times New Roman"/>
          <w:lang w:val="ka-GE"/>
        </w:rPr>
      </w:pPr>
      <w:r w:rsidRPr="0073186B">
        <w:rPr>
          <w:rFonts w:ascii="Sylfaen" w:eastAsia="Calibri" w:hAnsi="Sylfaen" w:cs="Times New Roman"/>
          <w:lang w:val="ka-GE"/>
        </w:rPr>
        <w:t xml:space="preserve">საქართველოს საინჟინრო გეოლოგიური დარაიონების მიხედვით აღნიშნული ტერიტორია განეკუთვნება </w:t>
      </w:r>
      <w:r w:rsidR="00D56D73" w:rsidRPr="0073186B">
        <w:rPr>
          <w:rFonts w:ascii="AcadNusx" w:eastAsia="Calibri" w:hAnsi="AcadNusx" w:cs="Times New Roman"/>
          <w:b/>
        </w:rPr>
        <w:t>VII</w:t>
      </w:r>
      <w:r w:rsidR="00D56D73" w:rsidRPr="0073186B">
        <w:rPr>
          <w:rFonts w:ascii="AcadNusx" w:eastAsia="Calibri" w:hAnsi="AcadNusx" w:cs="Times New Roman"/>
          <w:b/>
          <w:vertAlign w:val="subscript"/>
        </w:rPr>
        <w:t>3</w:t>
      </w:r>
      <w:r w:rsidR="00D56D73" w:rsidRPr="0073186B">
        <w:rPr>
          <w:rFonts w:ascii="AcadNusx" w:eastAsia="Calibri" w:hAnsi="AcadNusx" w:cs="Times New Roman"/>
          <w:b/>
          <w:vertAlign w:val="superscript"/>
        </w:rPr>
        <w:t>2</w:t>
      </w:r>
      <w:r w:rsidR="00D56D73" w:rsidRPr="00D56D73">
        <w:rPr>
          <w:rFonts w:ascii="Sylfaen" w:eastAsia="Times New Roman" w:hAnsi="Sylfaen" w:cs="Times New Roman"/>
          <w:lang w:val="ka-GE"/>
        </w:rPr>
        <w:t xml:space="preserve"> </w:t>
      </w:r>
      <w:r w:rsidR="00D56D73">
        <w:rPr>
          <w:rFonts w:ascii="Sylfaen" w:eastAsia="Times New Roman" w:hAnsi="Sylfaen" w:cs="Times New Roman"/>
          <w:lang w:val="ka-GE"/>
        </w:rPr>
        <w:t>-</w:t>
      </w:r>
      <w:r w:rsidR="00D56D73" w:rsidRPr="00D56D73">
        <w:rPr>
          <w:rFonts w:ascii="Sylfaen" w:eastAsia="Times New Roman" w:hAnsi="Sylfaen" w:cs="Times New Roman"/>
          <w:lang w:val="ka-GE"/>
        </w:rPr>
        <w:t xml:space="preserve"> ახალციხის დეპრესიის </w:t>
      </w:r>
      <w:r>
        <w:rPr>
          <w:rFonts w:ascii="Sylfaen" w:eastAsia="Times New Roman" w:hAnsi="Sylfaen" w:cs="Times New Roman"/>
          <w:lang w:val="ka-GE"/>
        </w:rPr>
        <w:t>ქვერაიონს</w:t>
      </w:r>
      <w:r w:rsidR="00D56D73" w:rsidRPr="00D56D73">
        <w:rPr>
          <w:rFonts w:ascii="Sylfaen" w:eastAsia="Times New Roman" w:hAnsi="Sylfaen" w:cs="Times New Roman"/>
          <w:lang w:val="ka-GE"/>
        </w:rPr>
        <w:t xml:space="preserve"> </w:t>
      </w:r>
      <w:r w:rsidR="00D56D73">
        <w:rPr>
          <w:rFonts w:ascii="Sylfaen" w:eastAsia="Times New Roman" w:hAnsi="Sylfaen" w:cs="Times New Roman"/>
          <w:lang w:val="ka-GE"/>
        </w:rPr>
        <w:t>-</w:t>
      </w:r>
      <w:r w:rsidR="00D56D73" w:rsidRPr="00D56D73">
        <w:rPr>
          <w:rFonts w:ascii="Sylfaen" w:eastAsia="Times New Roman" w:hAnsi="Sylfaen" w:cs="Times New Roman"/>
          <w:lang w:val="ka-GE"/>
        </w:rPr>
        <w:t xml:space="preserve"> ზედა ეოცენის ნალექები, ახალციხის დეპრესიის რაიონში განსხვავდებიან მკვეთრი ფაციალური ცვალებადობით. აღმოსავლეთ ნაწილში ზედა ეოცენი წარმოდგენილია თაბაშირიანი თიხები და ქვიშაქვებით, რომლებთანაცაა დაკავშირებული მძლავრი მეწყრები (ქ. რუსთავი), რაც განპირობებულია ფერდობების ძირის მდინარით გამორეცხვით. დასავლეთ მიმართულებით ქვიშაქვები მორიგეობენ ბაზალტების ფორმაციათაშორის ფენე</w:t>
      </w:r>
      <w:r w:rsidR="00B915F3">
        <w:rPr>
          <w:rFonts w:ascii="Sylfaen" w:eastAsia="Times New Roman" w:hAnsi="Sylfaen" w:cs="Times New Roman"/>
          <w:lang w:val="ka-GE"/>
        </w:rPr>
        <w:t>ბთან (ადიგენის წყება) და ხასიათ</w:t>
      </w:r>
      <w:r w:rsidR="00D56D73" w:rsidRPr="00D56D73">
        <w:rPr>
          <w:rFonts w:ascii="Sylfaen" w:eastAsia="Times New Roman" w:hAnsi="Sylfaen" w:cs="Times New Roman"/>
          <w:lang w:val="ka-GE"/>
        </w:rPr>
        <w:t>დებიან ფერდობების გრავიტაციული პროცესების სუსტი განვითარებით.</w:t>
      </w:r>
    </w:p>
    <w:p w:rsidR="00D56D73" w:rsidRPr="00D56D73" w:rsidRDefault="00D56D73" w:rsidP="00D56D73">
      <w:pPr>
        <w:spacing w:after="0"/>
        <w:jc w:val="both"/>
        <w:rPr>
          <w:rFonts w:ascii="Sylfaen" w:eastAsia="Times New Roman" w:hAnsi="Sylfaen" w:cs="Times New Roman"/>
          <w:lang w:val="ka-GE"/>
        </w:rPr>
      </w:pPr>
      <w:r w:rsidRPr="00D56D73">
        <w:rPr>
          <w:rFonts w:ascii="Sylfaen" w:eastAsia="Times New Roman" w:hAnsi="Sylfaen" w:cs="Times New Roman"/>
          <w:lang w:val="ka-GE"/>
        </w:rPr>
        <w:t xml:space="preserve">ოლიგოცენის ნალექები ახალციხის მურანახშირის საბადოზე წარმოდგე¬ნილნი არიან ქვიშაქვებით, თიხებით და მურანახშირის შრეებით. ზედაპირზე ისინი სწრაფად იფიტებიან და წარმოქმნიან ღორღიან-თიხნარიან დანაგ¬როვებს, სიმძლავრით 10 მ-დე. განსაკუთრებულ ყირადღებას იმსახურებს მძლავრი (300 მ-დე) </w:t>
      </w:r>
      <w:r w:rsidR="00B915F3">
        <w:rPr>
          <w:rFonts w:ascii="Sylfaen" w:eastAsia="Times New Roman" w:hAnsi="Sylfaen" w:cs="Times New Roman"/>
          <w:lang w:val="ka-GE"/>
        </w:rPr>
        <w:t>-</w:t>
      </w:r>
      <w:r w:rsidRPr="00D56D73">
        <w:rPr>
          <w:rFonts w:ascii="Sylfaen" w:eastAsia="Times New Roman" w:hAnsi="Sylfaen" w:cs="Times New Roman"/>
          <w:lang w:val="ka-GE"/>
        </w:rPr>
        <w:t xml:space="preserve"> თიხების ფერადი წყება, რომლებთანაცაა დაკავში¬რებული სამთო გამონამუშევრების დეფორმაციები.</w:t>
      </w:r>
    </w:p>
    <w:p w:rsidR="00123193" w:rsidRPr="00D56D73" w:rsidRDefault="00D56D73" w:rsidP="00D56D73">
      <w:pPr>
        <w:spacing w:after="0"/>
        <w:jc w:val="both"/>
        <w:rPr>
          <w:rFonts w:ascii="Sylfaen" w:eastAsia="Times New Roman" w:hAnsi="Sylfaen" w:cs="Times New Roman"/>
          <w:lang w:val="ka-GE"/>
        </w:rPr>
      </w:pPr>
      <w:r w:rsidRPr="00D56D73">
        <w:rPr>
          <w:rFonts w:ascii="Sylfaen" w:eastAsia="Times New Roman" w:hAnsi="Sylfaen" w:cs="Times New Roman"/>
          <w:lang w:val="ka-GE"/>
        </w:rPr>
        <w:t>ახალციხის საბადოს მონთმორილონიტიანი ტიპის თიხები ხასიათდებიან დაბალი ფიზიკურ-მექანიკური მაჩვენებლებით და გამონამუშევრებში მაღალი სამთო წნევებით: 172 ტ/მ</w:t>
      </w:r>
      <w:r w:rsidRPr="00B915F3">
        <w:rPr>
          <w:rFonts w:ascii="Sylfaen" w:eastAsia="Times New Roman" w:hAnsi="Sylfaen" w:cs="Times New Roman"/>
          <w:vertAlign w:val="superscript"/>
          <w:lang w:val="ka-GE"/>
        </w:rPr>
        <w:t>2</w:t>
      </w:r>
      <w:r w:rsidRPr="00D56D73">
        <w:rPr>
          <w:rFonts w:ascii="Sylfaen" w:eastAsia="Times New Roman" w:hAnsi="Sylfaen" w:cs="Times New Roman"/>
          <w:lang w:val="ka-GE"/>
        </w:rPr>
        <w:t xml:space="preserve"> აზევებაზე და 133 ტ/მ</w:t>
      </w:r>
      <w:r w:rsidRPr="00B915F3">
        <w:rPr>
          <w:rFonts w:ascii="Sylfaen" w:eastAsia="Times New Roman" w:hAnsi="Sylfaen" w:cs="Times New Roman"/>
          <w:vertAlign w:val="superscript"/>
          <w:lang w:val="ka-GE"/>
        </w:rPr>
        <w:t>2</w:t>
      </w:r>
      <w:r w:rsidRPr="00D56D73">
        <w:rPr>
          <w:rFonts w:ascii="Sylfaen" w:eastAsia="Times New Roman" w:hAnsi="Sylfaen" w:cs="Times New Roman"/>
          <w:lang w:val="ka-GE"/>
        </w:rPr>
        <w:t xml:space="preserve"> მიმართებაზე. თიხების შრეებრიობაზე წარმოიქმნება (80 მ-დე) მეწყრული დაცურებები, რომლებიც წარიტაცებენ მეოთხეული ასაკის დელუვიურ უხეშნატეხოვან წყებას და განიცდიან პერიოდულ გადაადგილებას (შახტა 4/5, სოფ. ნაოხრები).</w:t>
      </w:r>
    </w:p>
    <w:p w:rsidR="001C2EB4" w:rsidRDefault="001C2EB4" w:rsidP="00352E61">
      <w:pPr>
        <w:spacing w:after="0"/>
        <w:jc w:val="both"/>
        <w:rPr>
          <w:rFonts w:ascii="Sylfaen" w:eastAsia="Times New Roman" w:hAnsi="Sylfaen" w:cs="Times New Roman"/>
          <w:b/>
          <w:i/>
          <w:lang w:val="ka-GE"/>
        </w:rPr>
      </w:pPr>
    </w:p>
    <w:p w:rsidR="00352E61" w:rsidRDefault="00123193" w:rsidP="00352E61">
      <w:pPr>
        <w:spacing w:after="0"/>
        <w:jc w:val="both"/>
        <w:rPr>
          <w:rFonts w:ascii="Sylfaen" w:eastAsia="Times New Roman" w:hAnsi="Sylfaen" w:cs="Sylfaen"/>
          <w:b/>
          <w:i/>
          <w:lang w:val="ka-GE"/>
        </w:rPr>
      </w:pPr>
      <w:r>
        <w:rPr>
          <w:rFonts w:ascii="Sylfaen" w:eastAsia="Times New Roman" w:hAnsi="Sylfaen" w:cs="Times New Roman"/>
          <w:b/>
          <w:i/>
          <w:lang w:val="ka-GE"/>
        </w:rPr>
        <w:lastRenderedPageBreak/>
        <w:t>5</w:t>
      </w:r>
      <w:r w:rsidR="00352E61" w:rsidRPr="00352E61">
        <w:rPr>
          <w:rFonts w:ascii="Sylfaen" w:eastAsia="Times New Roman" w:hAnsi="Sylfaen" w:cs="Times New Roman"/>
          <w:b/>
          <w:i/>
        </w:rPr>
        <w:t>.2.</w:t>
      </w:r>
      <w:r w:rsidR="00352E61" w:rsidRPr="00352E61">
        <w:rPr>
          <w:rFonts w:ascii="Sylfaen" w:eastAsia="Times New Roman" w:hAnsi="Sylfaen" w:cs="Times New Roman"/>
          <w:b/>
          <w:i/>
          <w:lang w:val="ka-GE"/>
        </w:rPr>
        <w:t xml:space="preserve">7. </w:t>
      </w:r>
      <w:r w:rsidR="00352E61" w:rsidRPr="00352E61">
        <w:rPr>
          <w:rFonts w:ascii="Sylfaen" w:eastAsia="Times New Roman" w:hAnsi="Sylfaen" w:cs="Sylfaen"/>
          <w:b/>
          <w:i/>
          <w:lang w:val="ka-GE"/>
        </w:rPr>
        <w:t>გეოლოგიურ გარემოზე შესაძლო ზემოქმედება</w:t>
      </w:r>
    </w:p>
    <w:p w:rsidR="00EF5785" w:rsidRPr="00352E61" w:rsidRDefault="00EF5785" w:rsidP="00352E61">
      <w:pPr>
        <w:spacing w:after="0"/>
        <w:jc w:val="both"/>
        <w:rPr>
          <w:rFonts w:ascii="Sylfaen" w:eastAsia="Times New Roman" w:hAnsi="Sylfaen" w:cs="Sylfaen"/>
          <w:b/>
          <w:lang w:val="ka-GE"/>
        </w:rPr>
      </w:pPr>
    </w:p>
    <w:p w:rsidR="00352E61" w:rsidRPr="00352E61" w:rsidRDefault="00352E61" w:rsidP="00352E61">
      <w:pPr>
        <w:spacing w:after="0"/>
        <w:jc w:val="both"/>
        <w:rPr>
          <w:rFonts w:ascii="Sylfaen" w:eastAsia="Times New Roman" w:hAnsi="Sylfaen" w:cs="Times New Roman"/>
          <w:lang w:val="ka-GE"/>
        </w:rPr>
      </w:pPr>
      <w:r w:rsidRPr="00352E61">
        <w:rPr>
          <w:rFonts w:ascii="Sylfaen" w:eastAsia="Times New Roman" w:hAnsi="Sylfaen" w:cs="Sylfaen"/>
        </w:rPr>
        <w:t>საშიში</w:t>
      </w:r>
      <w:r w:rsidRPr="00352E61">
        <w:rPr>
          <w:rFonts w:ascii="Sylfaen" w:eastAsia="Times New Roman" w:hAnsi="Sylfaen" w:cs="Times New Roman"/>
        </w:rPr>
        <w:t xml:space="preserve"> </w:t>
      </w:r>
      <w:r w:rsidRPr="00352E61">
        <w:rPr>
          <w:rFonts w:ascii="Sylfaen" w:eastAsia="Times New Roman" w:hAnsi="Sylfaen" w:cs="Sylfaen"/>
        </w:rPr>
        <w:t>გეოლოგიური</w:t>
      </w:r>
      <w:r w:rsidRPr="00352E61">
        <w:rPr>
          <w:rFonts w:ascii="Sylfaen" w:eastAsia="Times New Roman" w:hAnsi="Sylfaen" w:cs="Times New Roman"/>
        </w:rPr>
        <w:t xml:space="preserve"> </w:t>
      </w:r>
      <w:r w:rsidRPr="00352E61">
        <w:rPr>
          <w:rFonts w:ascii="Sylfaen" w:eastAsia="Times New Roman" w:hAnsi="Sylfaen" w:cs="Sylfaen"/>
        </w:rPr>
        <w:t>პროცესებიდან</w:t>
      </w:r>
      <w:r w:rsidRPr="00352E61">
        <w:rPr>
          <w:rFonts w:ascii="Sylfaen" w:eastAsia="Times New Roman" w:hAnsi="Sylfaen" w:cs="Times New Roman"/>
        </w:rPr>
        <w:t xml:space="preserve"> </w:t>
      </w:r>
      <w:r w:rsidRPr="00352E61">
        <w:rPr>
          <w:rFonts w:ascii="Sylfaen" w:eastAsia="Times New Roman" w:hAnsi="Sylfaen" w:cs="Sylfaen"/>
        </w:rPr>
        <w:t>სამცხე</w:t>
      </w:r>
      <w:r w:rsidRPr="00352E61">
        <w:rPr>
          <w:rFonts w:ascii="Sylfaen" w:eastAsia="Times New Roman" w:hAnsi="Sylfaen" w:cs="Times New Roman"/>
        </w:rPr>
        <w:t>-</w:t>
      </w:r>
      <w:r w:rsidRPr="00352E61">
        <w:rPr>
          <w:rFonts w:ascii="Sylfaen" w:eastAsia="Times New Roman" w:hAnsi="Sylfaen" w:cs="Sylfaen"/>
        </w:rPr>
        <w:t>ჯავახეთის</w:t>
      </w:r>
      <w:r w:rsidRPr="00352E61">
        <w:rPr>
          <w:rFonts w:ascii="Sylfaen" w:eastAsia="Times New Roman" w:hAnsi="Sylfaen" w:cs="Times New Roman"/>
        </w:rPr>
        <w:t xml:space="preserve"> </w:t>
      </w:r>
      <w:r w:rsidRPr="00352E61">
        <w:rPr>
          <w:rFonts w:ascii="Sylfaen" w:eastAsia="Times New Roman" w:hAnsi="Sylfaen" w:cs="Sylfaen"/>
        </w:rPr>
        <w:t>რეგიონში</w:t>
      </w:r>
      <w:r w:rsidRPr="00352E61">
        <w:rPr>
          <w:rFonts w:ascii="Sylfaen" w:eastAsia="Times New Roman" w:hAnsi="Sylfaen" w:cs="Times New Roman"/>
        </w:rPr>
        <w:t xml:space="preserve"> </w:t>
      </w:r>
      <w:r w:rsidRPr="00352E61">
        <w:rPr>
          <w:rFonts w:ascii="Sylfaen" w:eastAsia="Times New Roman" w:hAnsi="Sylfaen" w:cs="Sylfaen"/>
        </w:rPr>
        <w:t>დომინირებენ</w:t>
      </w:r>
      <w:r w:rsidRPr="00352E61">
        <w:rPr>
          <w:rFonts w:ascii="Sylfaen" w:eastAsia="Times New Roman" w:hAnsi="Sylfaen" w:cs="Times New Roman"/>
        </w:rPr>
        <w:t xml:space="preserve"> </w:t>
      </w:r>
      <w:r w:rsidRPr="00352E61">
        <w:rPr>
          <w:rFonts w:ascii="Sylfaen" w:eastAsia="Times New Roman" w:hAnsi="Sylfaen" w:cs="Sylfaen"/>
        </w:rPr>
        <w:t>მეწყრული</w:t>
      </w:r>
      <w:r w:rsidRPr="00352E61">
        <w:rPr>
          <w:rFonts w:ascii="Sylfaen" w:eastAsia="Times New Roman" w:hAnsi="Sylfaen" w:cs="Times New Roman"/>
        </w:rPr>
        <w:t xml:space="preserve"> </w:t>
      </w:r>
      <w:r w:rsidRPr="00352E61">
        <w:rPr>
          <w:rFonts w:ascii="Sylfaen" w:eastAsia="Times New Roman" w:hAnsi="Sylfaen" w:cs="Sylfaen"/>
        </w:rPr>
        <w:t>პროცესები</w:t>
      </w:r>
      <w:r w:rsidRPr="00352E61">
        <w:rPr>
          <w:rFonts w:ascii="Sylfaen" w:eastAsia="Times New Roman" w:hAnsi="Sylfaen" w:cs="Times New Roman"/>
        </w:rPr>
        <w:t xml:space="preserve">, </w:t>
      </w:r>
      <w:r w:rsidRPr="00352E61">
        <w:rPr>
          <w:rFonts w:ascii="Sylfaen" w:eastAsia="Times New Roman" w:hAnsi="Sylfaen" w:cs="Sylfaen"/>
        </w:rPr>
        <w:t>რომლებიც</w:t>
      </w:r>
      <w:r w:rsidRPr="00352E61">
        <w:rPr>
          <w:rFonts w:ascii="Sylfaen" w:eastAsia="Times New Roman" w:hAnsi="Sylfaen" w:cs="Times New Roman"/>
        </w:rPr>
        <w:t xml:space="preserve"> </w:t>
      </w:r>
      <w:r w:rsidRPr="00352E61">
        <w:rPr>
          <w:rFonts w:ascii="Sylfaen" w:eastAsia="Times New Roman" w:hAnsi="Sylfaen" w:cs="Sylfaen"/>
        </w:rPr>
        <w:t>ძირითადად</w:t>
      </w:r>
      <w:r w:rsidRPr="00352E61">
        <w:rPr>
          <w:rFonts w:ascii="Sylfaen" w:eastAsia="Times New Roman" w:hAnsi="Sylfaen" w:cs="Times New Roman"/>
        </w:rPr>
        <w:t xml:space="preserve"> </w:t>
      </w:r>
      <w:r w:rsidRPr="00352E61">
        <w:rPr>
          <w:rFonts w:ascii="Sylfaen" w:eastAsia="Times New Roman" w:hAnsi="Sylfaen" w:cs="Sylfaen"/>
        </w:rPr>
        <w:t>გავრცელებულია</w:t>
      </w:r>
      <w:r w:rsidRPr="00352E61">
        <w:rPr>
          <w:rFonts w:ascii="Sylfaen" w:eastAsia="Times New Roman" w:hAnsi="Sylfaen" w:cs="Times New Roman"/>
        </w:rPr>
        <w:t xml:space="preserve"> </w:t>
      </w:r>
      <w:r w:rsidRPr="00352E61">
        <w:rPr>
          <w:rFonts w:ascii="Sylfaen" w:eastAsia="Times New Roman" w:hAnsi="Sylfaen" w:cs="Sylfaen"/>
        </w:rPr>
        <w:t>მდინარეთა</w:t>
      </w:r>
      <w:r w:rsidRPr="00352E61">
        <w:rPr>
          <w:rFonts w:ascii="Sylfaen" w:eastAsia="Times New Roman" w:hAnsi="Sylfaen" w:cs="Times New Roman"/>
        </w:rPr>
        <w:t xml:space="preserve"> </w:t>
      </w:r>
      <w:r w:rsidRPr="00352E61">
        <w:rPr>
          <w:rFonts w:ascii="Sylfaen" w:eastAsia="Times New Roman" w:hAnsi="Sylfaen" w:cs="Sylfaen"/>
        </w:rPr>
        <w:t>ხეობების</w:t>
      </w:r>
      <w:r w:rsidRPr="00352E61">
        <w:rPr>
          <w:rFonts w:ascii="Sylfaen" w:eastAsia="Times New Roman" w:hAnsi="Sylfaen" w:cs="Times New Roman"/>
        </w:rPr>
        <w:t xml:space="preserve"> </w:t>
      </w:r>
      <w:r w:rsidRPr="00352E61">
        <w:rPr>
          <w:rFonts w:ascii="Sylfaen" w:eastAsia="Times New Roman" w:hAnsi="Sylfaen" w:cs="Sylfaen"/>
        </w:rPr>
        <w:t>ფერდობებზე</w:t>
      </w:r>
      <w:r w:rsidRPr="00352E61">
        <w:rPr>
          <w:rFonts w:ascii="Sylfaen" w:eastAsia="Times New Roman" w:hAnsi="Sylfaen" w:cs="Times New Roman"/>
        </w:rPr>
        <w:t xml:space="preserve">. </w:t>
      </w:r>
      <w:r w:rsidRPr="00352E61">
        <w:rPr>
          <w:rFonts w:ascii="Sylfaen" w:eastAsia="Times New Roman" w:hAnsi="Sylfaen" w:cs="Sylfaen"/>
        </w:rPr>
        <w:t>ხეობებში</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მდინარეთა</w:t>
      </w:r>
      <w:r w:rsidRPr="00352E61">
        <w:rPr>
          <w:rFonts w:ascii="Sylfaen" w:eastAsia="Times New Roman" w:hAnsi="Sylfaen" w:cs="Times New Roman"/>
        </w:rPr>
        <w:t xml:space="preserve"> </w:t>
      </w:r>
      <w:r w:rsidRPr="00352E61">
        <w:rPr>
          <w:rFonts w:ascii="Sylfaen" w:eastAsia="Times New Roman" w:hAnsi="Sylfaen" w:cs="Sylfaen"/>
        </w:rPr>
        <w:t>კალაპოტებში</w:t>
      </w:r>
      <w:r w:rsidRPr="00352E61">
        <w:rPr>
          <w:rFonts w:ascii="Sylfaen" w:eastAsia="Times New Roman" w:hAnsi="Sylfaen" w:cs="Times New Roman"/>
        </w:rPr>
        <w:t xml:space="preserve"> </w:t>
      </w:r>
      <w:r w:rsidRPr="00352E61">
        <w:rPr>
          <w:rFonts w:ascii="Sylfaen" w:eastAsia="Times New Roman" w:hAnsi="Sylfaen" w:cs="Sylfaen"/>
        </w:rPr>
        <w:t>ხშირად</w:t>
      </w:r>
      <w:r w:rsidRPr="00352E61">
        <w:rPr>
          <w:rFonts w:ascii="Sylfaen" w:eastAsia="Times New Roman" w:hAnsi="Sylfaen" w:cs="Times New Roman"/>
        </w:rPr>
        <w:t xml:space="preserve"> </w:t>
      </w:r>
      <w:r w:rsidRPr="00352E61">
        <w:rPr>
          <w:rFonts w:ascii="Sylfaen" w:eastAsia="Times New Roman" w:hAnsi="Sylfaen" w:cs="Sylfaen"/>
        </w:rPr>
        <w:t>გვხვდება</w:t>
      </w:r>
      <w:r w:rsidRPr="00352E61">
        <w:rPr>
          <w:rFonts w:ascii="Sylfaen" w:eastAsia="Times New Roman" w:hAnsi="Sylfaen" w:cs="Times New Roman"/>
        </w:rPr>
        <w:t xml:space="preserve"> </w:t>
      </w:r>
      <w:r w:rsidRPr="00352E61">
        <w:rPr>
          <w:rFonts w:ascii="Sylfaen" w:eastAsia="Times New Roman" w:hAnsi="Sylfaen" w:cs="Sylfaen"/>
        </w:rPr>
        <w:t>ღვარცოფული</w:t>
      </w:r>
      <w:r w:rsidRPr="00352E61">
        <w:rPr>
          <w:rFonts w:ascii="Sylfaen" w:eastAsia="Times New Roman" w:hAnsi="Sylfaen" w:cs="Times New Roman"/>
        </w:rPr>
        <w:t xml:space="preserve">, </w:t>
      </w:r>
      <w:r w:rsidRPr="00352E61">
        <w:rPr>
          <w:rFonts w:ascii="Sylfaen" w:eastAsia="Times New Roman" w:hAnsi="Sylfaen" w:cs="Sylfaen"/>
        </w:rPr>
        <w:t>ეროზიული</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დატბორვითი</w:t>
      </w:r>
      <w:r w:rsidRPr="00352E61">
        <w:rPr>
          <w:rFonts w:ascii="Sylfaen" w:eastAsia="Times New Roman" w:hAnsi="Sylfaen" w:cs="Times New Roman"/>
        </w:rPr>
        <w:t xml:space="preserve"> </w:t>
      </w:r>
      <w:r w:rsidRPr="00352E61">
        <w:rPr>
          <w:rFonts w:ascii="Sylfaen" w:eastAsia="Times New Roman" w:hAnsi="Sylfaen" w:cs="Sylfaen"/>
        </w:rPr>
        <w:t>პროცესები</w:t>
      </w:r>
      <w:r w:rsidRPr="00352E61">
        <w:rPr>
          <w:rFonts w:ascii="Sylfaen" w:eastAsia="Times New Roman" w:hAnsi="Sylfaen" w:cs="Times New Roman"/>
        </w:rPr>
        <w:t xml:space="preserve">. </w:t>
      </w:r>
      <w:r w:rsidRPr="00352E61">
        <w:rPr>
          <w:rFonts w:ascii="Sylfaen" w:eastAsia="Times New Roman" w:hAnsi="Sylfaen" w:cs="Sylfaen"/>
          <w:lang w:val="ka-GE"/>
        </w:rPr>
        <w:t>ასევე</w:t>
      </w:r>
      <w:r w:rsidRPr="00352E61">
        <w:rPr>
          <w:rFonts w:ascii="Sylfaen" w:eastAsia="Times New Roman" w:hAnsi="Sylfaen" w:cs="Times New Roman"/>
        </w:rPr>
        <w:t xml:space="preserve"> </w:t>
      </w:r>
      <w:r w:rsidRPr="00352E61">
        <w:rPr>
          <w:rFonts w:ascii="Sylfaen" w:eastAsia="Times New Roman" w:hAnsi="Sylfaen" w:cs="Sylfaen"/>
        </w:rPr>
        <w:t>ფართო</w:t>
      </w:r>
      <w:r w:rsidRPr="00352E61">
        <w:rPr>
          <w:rFonts w:ascii="Sylfaen" w:eastAsia="Times New Roman" w:hAnsi="Sylfaen" w:cs="Times New Roman"/>
        </w:rPr>
        <w:t xml:space="preserve"> </w:t>
      </w:r>
      <w:r w:rsidRPr="00352E61">
        <w:rPr>
          <w:rFonts w:ascii="Sylfaen" w:eastAsia="Times New Roman" w:hAnsi="Sylfaen" w:cs="Sylfaen"/>
        </w:rPr>
        <w:t>გავრცელებით</w:t>
      </w:r>
      <w:r w:rsidRPr="00352E61">
        <w:rPr>
          <w:rFonts w:ascii="Sylfaen" w:eastAsia="Times New Roman" w:hAnsi="Sylfaen" w:cs="Times New Roman"/>
        </w:rPr>
        <w:t xml:space="preserve"> </w:t>
      </w:r>
      <w:r w:rsidRPr="00352E61">
        <w:rPr>
          <w:rFonts w:ascii="Sylfaen" w:eastAsia="Times New Roman" w:hAnsi="Sylfaen" w:cs="Sylfaen"/>
        </w:rPr>
        <w:t>სარგებლობენ</w:t>
      </w:r>
      <w:r w:rsidRPr="00352E61">
        <w:rPr>
          <w:rFonts w:ascii="Sylfaen" w:eastAsia="Times New Roman" w:hAnsi="Sylfaen" w:cs="Times New Roman"/>
        </w:rPr>
        <w:t xml:space="preserve"> </w:t>
      </w:r>
      <w:r w:rsidRPr="00352E61">
        <w:rPr>
          <w:rFonts w:ascii="Sylfaen" w:eastAsia="Times New Roman" w:hAnsi="Sylfaen" w:cs="Sylfaen"/>
        </w:rPr>
        <w:t>მეწყრული</w:t>
      </w:r>
      <w:r w:rsidRPr="00352E61">
        <w:rPr>
          <w:rFonts w:ascii="Sylfaen" w:eastAsia="Times New Roman" w:hAnsi="Sylfaen" w:cs="Times New Roman"/>
        </w:rPr>
        <w:t xml:space="preserve">, </w:t>
      </w:r>
      <w:r w:rsidRPr="00352E61">
        <w:rPr>
          <w:rFonts w:ascii="Sylfaen" w:eastAsia="Times New Roman" w:hAnsi="Sylfaen" w:cs="Sylfaen"/>
        </w:rPr>
        <w:t>ღვარცოფული</w:t>
      </w:r>
      <w:r w:rsidRPr="00352E61">
        <w:rPr>
          <w:rFonts w:ascii="Sylfaen" w:eastAsia="Times New Roman" w:hAnsi="Sylfaen" w:cs="Times New Roman"/>
        </w:rPr>
        <w:t xml:space="preserve">, </w:t>
      </w:r>
      <w:r w:rsidRPr="00352E61">
        <w:rPr>
          <w:rFonts w:ascii="Sylfaen" w:eastAsia="Times New Roman" w:hAnsi="Sylfaen" w:cs="Sylfaen"/>
        </w:rPr>
        <w:t>ეროზიული</w:t>
      </w:r>
      <w:r w:rsidRPr="00352E61">
        <w:rPr>
          <w:rFonts w:ascii="Sylfaen" w:eastAsia="Times New Roman" w:hAnsi="Sylfaen" w:cs="Times New Roman"/>
        </w:rPr>
        <w:t xml:space="preserve">, </w:t>
      </w:r>
      <w:r w:rsidRPr="00352E61">
        <w:rPr>
          <w:rFonts w:ascii="Sylfaen" w:eastAsia="Times New Roman" w:hAnsi="Sylfaen" w:cs="Sylfaen"/>
        </w:rPr>
        <w:t>დატბორვითი</w:t>
      </w:r>
      <w:r w:rsidRPr="00352E61">
        <w:rPr>
          <w:rFonts w:ascii="Sylfaen" w:eastAsia="Times New Roman" w:hAnsi="Sylfaen" w:cs="Times New Roman"/>
        </w:rPr>
        <w:t xml:space="preserve">, </w:t>
      </w:r>
      <w:r w:rsidRPr="00352E61">
        <w:rPr>
          <w:rFonts w:ascii="Sylfaen" w:eastAsia="Times New Roman" w:hAnsi="Sylfaen" w:cs="Sylfaen"/>
        </w:rPr>
        <w:t>კლდეზვაური</w:t>
      </w:r>
      <w:r w:rsidRPr="00352E61">
        <w:rPr>
          <w:rFonts w:ascii="Sylfaen" w:eastAsia="Times New Roman" w:hAnsi="Sylfaen" w:cs="Times New Roman"/>
        </w:rPr>
        <w:t xml:space="preserve">, </w:t>
      </w:r>
      <w:r w:rsidRPr="00352E61">
        <w:rPr>
          <w:rFonts w:ascii="Sylfaen" w:eastAsia="Times New Roman" w:hAnsi="Sylfaen" w:cs="Sylfaen"/>
        </w:rPr>
        <w:t>ქვათაცვენის</w:t>
      </w:r>
      <w:r w:rsidRPr="00352E61">
        <w:rPr>
          <w:rFonts w:ascii="Sylfaen" w:eastAsia="Times New Roman" w:hAnsi="Sylfaen" w:cs="Times New Roman"/>
        </w:rPr>
        <w:t xml:space="preserve">, </w:t>
      </w:r>
      <w:r w:rsidRPr="00352E61">
        <w:rPr>
          <w:rFonts w:ascii="Sylfaen" w:eastAsia="Times New Roman" w:hAnsi="Sylfaen" w:cs="Sylfaen"/>
        </w:rPr>
        <w:t>ხრამწარმოქმნის</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სხვა</w:t>
      </w:r>
      <w:r w:rsidRPr="00352E61">
        <w:rPr>
          <w:rFonts w:ascii="Sylfaen" w:eastAsia="Times New Roman" w:hAnsi="Sylfaen" w:cs="Times New Roman"/>
        </w:rPr>
        <w:t xml:space="preserve"> </w:t>
      </w:r>
      <w:r w:rsidRPr="00352E61">
        <w:rPr>
          <w:rFonts w:ascii="Sylfaen" w:eastAsia="Times New Roman" w:hAnsi="Sylfaen" w:cs="Sylfaen"/>
        </w:rPr>
        <w:t>საშიში</w:t>
      </w:r>
      <w:r w:rsidRPr="00352E61">
        <w:rPr>
          <w:rFonts w:ascii="Sylfaen" w:eastAsia="Times New Roman" w:hAnsi="Sylfaen" w:cs="Times New Roman"/>
        </w:rPr>
        <w:t xml:space="preserve"> </w:t>
      </w:r>
      <w:r w:rsidRPr="00352E61">
        <w:rPr>
          <w:rFonts w:ascii="Sylfaen" w:eastAsia="Times New Roman" w:hAnsi="Sylfaen" w:cs="Sylfaen"/>
        </w:rPr>
        <w:t>გეოლოგიური</w:t>
      </w:r>
      <w:r w:rsidRPr="00352E61">
        <w:rPr>
          <w:rFonts w:ascii="Sylfaen" w:eastAsia="Times New Roman" w:hAnsi="Sylfaen" w:cs="Times New Roman"/>
        </w:rPr>
        <w:t xml:space="preserve"> </w:t>
      </w:r>
      <w:r w:rsidRPr="00352E61">
        <w:rPr>
          <w:rFonts w:ascii="Sylfaen" w:eastAsia="Times New Roman" w:hAnsi="Sylfaen" w:cs="Sylfaen"/>
        </w:rPr>
        <w:t>პროცესები</w:t>
      </w:r>
      <w:r w:rsidRPr="00352E61">
        <w:rPr>
          <w:rFonts w:ascii="Sylfaen" w:eastAsia="Times New Roman" w:hAnsi="Sylfaen" w:cs="Times New Roman"/>
        </w:rPr>
        <w:t xml:space="preserve">. </w:t>
      </w:r>
      <w:r w:rsidRPr="00352E61">
        <w:rPr>
          <w:rFonts w:ascii="Sylfaen" w:eastAsia="Times New Roman" w:hAnsi="Sylfaen" w:cs="Sylfaen"/>
        </w:rPr>
        <w:t>მათი</w:t>
      </w:r>
      <w:r w:rsidRPr="00352E61">
        <w:rPr>
          <w:rFonts w:ascii="Sylfaen" w:eastAsia="Times New Roman" w:hAnsi="Sylfaen" w:cs="Times New Roman"/>
        </w:rPr>
        <w:t xml:space="preserve"> </w:t>
      </w:r>
      <w:r w:rsidRPr="00352E61">
        <w:rPr>
          <w:rFonts w:ascii="Sylfaen" w:eastAsia="Times New Roman" w:hAnsi="Sylfaen" w:cs="Sylfaen"/>
        </w:rPr>
        <w:t>ფართო</w:t>
      </w:r>
      <w:r w:rsidRPr="00352E61">
        <w:rPr>
          <w:rFonts w:ascii="Sylfaen" w:eastAsia="Times New Roman" w:hAnsi="Sylfaen" w:cs="Times New Roman"/>
        </w:rPr>
        <w:t xml:space="preserve"> </w:t>
      </w:r>
      <w:r w:rsidRPr="00352E61">
        <w:rPr>
          <w:rFonts w:ascii="Sylfaen" w:eastAsia="Times New Roman" w:hAnsi="Sylfaen" w:cs="Sylfaen"/>
        </w:rPr>
        <w:t>გავრცელება</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მრავალფეროვნება</w:t>
      </w:r>
      <w:r w:rsidRPr="00352E61">
        <w:rPr>
          <w:rFonts w:ascii="Sylfaen" w:eastAsia="Times New Roman" w:hAnsi="Sylfaen" w:cs="Times New Roman"/>
        </w:rPr>
        <w:t xml:space="preserve"> </w:t>
      </w:r>
      <w:r w:rsidRPr="00352E61">
        <w:rPr>
          <w:rFonts w:ascii="Sylfaen" w:eastAsia="Times New Roman" w:hAnsi="Sylfaen" w:cs="Sylfaen"/>
        </w:rPr>
        <w:t>განპირობებულია</w:t>
      </w:r>
      <w:r w:rsidRPr="00352E61">
        <w:rPr>
          <w:rFonts w:ascii="Sylfaen" w:eastAsia="Times New Roman" w:hAnsi="Sylfaen" w:cs="Times New Roman"/>
        </w:rPr>
        <w:t xml:space="preserve"> </w:t>
      </w:r>
      <w:r w:rsidRPr="00352E61">
        <w:rPr>
          <w:rFonts w:ascii="Sylfaen" w:eastAsia="Times New Roman" w:hAnsi="Sylfaen" w:cs="Sylfaen"/>
        </w:rPr>
        <w:t>რეგიონის</w:t>
      </w:r>
      <w:r w:rsidRPr="00352E61">
        <w:rPr>
          <w:rFonts w:ascii="Sylfaen" w:eastAsia="Times New Roman" w:hAnsi="Sylfaen" w:cs="Times New Roman"/>
        </w:rPr>
        <w:t xml:space="preserve"> </w:t>
      </w:r>
      <w:r w:rsidRPr="00352E61">
        <w:rPr>
          <w:rFonts w:ascii="Sylfaen" w:eastAsia="Times New Roman" w:hAnsi="Sylfaen" w:cs="Sylfaen"/>
        </w:rPr>
        <w:t>ტერიტორიის</w:t>
      </w:r>
      <w:r w:rsidRPr="00352E61">
        <w:rPr>
          <w:rFonts w:ascii="Sylfaen" w:eastAsia="Times New Roman" w:hAnsi="Sylfaen" w:cs="Times New Roman"/>
        </w:rPr>
        <w:t xml:space="preserve"> </w:t>
      </w:r>
      <w:r w:rsidRPr="00352E61">
        <w:rPr>
          <w:rFonts w:ascii="Sylfaen" w:eastAsia="Times New Roman" w:hAnsi="Sylfaen" w:cs="Sylfaen"/>
        </w:rPr>
        <w:t>რთული</w:t>
      </w:r>
      <w:r w:rsidRPr="00352E61">
        <w:rPr>
          <w:rFonts w:ascii="Sylfaen" w:eastAsia="Times New Roman" w:hAnsi="Sylfaen" w:cs="Times New Roman"/>
        </w:rPr>
        <w:t xml:space="preserve"> </w:t>
      </w:r>
      <w:r w:rsidRPr="00352E61">
        <w:rPr>
          <w:rFonts w:ascii="Sylfaen" w:eastAsia="Times New Roman" w:hAnsi="Sylfaen" w:cs="Sylfaen"/>
        </w:rPr>
        <w:t>გეოლოგიურ</w:t>
      </w:r>
      <w:r w:rsidRPr="00352E61">
        <w:rPr>
          <w:rFonts w:ascii="Sylfaen" w:eastAsia="Times New Roman" w:hAnsi="Sylfaen" w:cs="Times New Roman"/>
        </w:rPr>
        <w:t>-</w:t>
      </w:r>
      <w:r w:rsidRPr="00352E61">
        <w:rPr>
          <w:rFonts w:ascii="Sylfaen" w:eastAsia="Times New Roman" w:hAnsi="Sylfaen" w:cs="Sylfaen"/>
        </w:rPr>
        <w:t>ტექტონიკური</w:t>
      </w:r>
      <w:r w:rsidRPr="00352E61">
        <w:rPr>
          <w:rFonts w:ascii="Sylfaen" w:eastAsia="Times New Roman" w:hAnsi="Sylfaen" w:cs="Times New Roman"/>
        </w:rPr>
        <w:t xml:space="preserve"> </w:t>
      </w:r>
      <w:r w:rsidRPr="00352E61">
        <w:rPr>
          <w:rFonts w:ascii="Sylfaen" w:eastAsia="Times New Roman" w:hAnsi="Sylfaen" w:cs="Sylfaen"/>
        </w:rPr>
        <w:t>აგებულებით</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გეომორფოლოგიური</w:t>
      </w:r>
      <w:r w:rsidRPr="00352E61">
        <w:rPr>
          <w:rFonts w:ascii="Sylfaen" w:eastAsia="Times New Roman" w:hAnsi="Sylfaen" w:cs="Times New Roman"/>
        </w:rPr>
        <w:t xml:space="preserve"> </w:t>
      </w:r>
      <w:r w:rsidRPr="00352E61">
        <w:rPr>
          <w:rFonts w:ascii="Sylfaen" w:eastAsia="Times New Roman" w:hAnsi="Sylfaen" w:cs="Sylfaen"/>
        </w:rPr>
        <w:t>პირობებით</w:t>
      </w:r>
      <w:r w:rsidRPr="00352E61">
        <w:rPr>
          <w:rFonts w:ascii="Sylfaen" w:eastAsia="Times New Roman" w:hAnsi="Sylfaen" w:cs="Times New Roman"/>
        </w:rPr>
        <w:t xml:space="preserve">. </w:t>
      </w:r>
    </w:p>
    <w:p w:rsidR="00352E61" w:rsidRPr="00352E61" w:rsidRDefault="00352E61" w:rsidP="00352E61">
      <w:pPr>
        <w:jc w:val="both"/>
        <w:rPr>
          <w:rFonts w:ascii="Sylfaen" w:eastAsia="Times New Roman" w:hAnsi="Sylfaen" w:cs="Times New Roman"/>
          <w:lang w:val="ka-GE"/>
        </w:rPr>
      </w:pPr>
      <w:r w:rsidRPr="00352E61">
        <w:rPr>
          <w:rFonts w:ascii="Sylfaen" w:eastAsia="Times New Roman" w:hAnsi="Sylfaen" w:cs="Sylfaen"/>
          <w:lang w:val="ka-GE"/>
        </w:rPr>
        <w:t xml:space="preserve">     </w:t>
      </w:r>
      <w:r w:rsidRPr="00352E61">
        <w:rPr>
          <w:rFonts w:ascii="Sylfaen" w:eastAsia="Times New Roman" w:hAnsi="Sylfaen" w:cs="Sylfaen"/>
        </w:rPr>
        <w:t>ეგზოდინამიკური</w:t>
      </w:r>
      <w:r w:rsidRPr="00352E61">
        <w:rPr>
          <w:rFonts w:ascii="Sylfaen" w:eastAsia="Times New Roman" w:hAnsi="Sylfaen" w:cs="Times New Roman"/>
        </w:rPr>
        <w:t xml:space="preserve"> </w:t>
      </w:r>
      <w:r w:rsidRPr="00352E61">
        <w:rPr>
          <w:rFonts w:ascii="Sylfaen" w:eastAsia="Times New Roman" w:hAnsi="Sylfaen" w:cs="Sylfaen"/>
        </w:rPr>
        <w:t>პროცესების</w:t>
      </w:r>
      <w:r w:rsidRPr="00352E61">
        <w:rPr>
          <w:rFonts w:ascii="Sylfaen" w:eastAsia="Times New Roman" w:hAnsi="Sylfaen" w:cs="Times New Roman"/>
        </w:rPr>
        <w:t xml:space="preserve"> </w:t>
      </w:r>
      <w:r w:rsidRPr="00352E61">
        <w:rPr>
          <w:rFonts w:ascii="Sylfaen" w:eastAsia="Times New Roman" w:hAnsi="Sylfaen" w:cs="Sylfaen"/>
        </w:rPr>
        <w:t>წარმოქმნა</w:t>
      </w:r>
      <w:r w:rsidRPr="00352E61">
        <w:rPr>
          <w:rFonts w:ascii="Sylfaen" w:eastAsia="Times New Roman" w:hAnsi="Sylfaen" w:cs="Times New Roman"/>
        </w:rPr>
        <w:t>-</w:t>
      </w:r>
      <w:r w:rsidRPr="00352E61">
        <w:rPr>
          <w:rFonts w:ascii="Sylfaen" w:eastAsia="Times New Roman" w:hAnsi="Sylfaen" w:cs="Sylfaen"/>
        </w:rPr>
        <w:t>გააქტიურებაზე</w:t>
      </w:r>
      <w:r w:rsidRPr="00352E61">
        <w:rPr>
          <w:rFonts w:ascii="Sylfaen" w:eastAsia="Times New Roman" w:hAnsi="Sylfaen" w:cs="Times New Roman"/>
        </w:rPr>
        <w:t xml:space="preserve"> </w:t>
      </w:r>
      <w:r w:rsidRPr="00352E61">
        <w:rPr>
          <w:rFonts w:ascii="Sylfaen" w:eastAsia="Times New Roman" w:hAnsi="Sylfaen" w:cs="Sylfaen"/>
        </w:rPr>
        <w:t>მოქმედებს</w:t>
      </w:r>
      <w:r w:rsidRPr="00352E61">
        <w:rPr>
          <w:rFonts w:ascii="Sylfaen" w:eastAsia="Times New Roman" w:hAnsi="Sylfaen" w:cs="Times New Roman"/>
        </w:rPr>
        <w:t xml:space="preserve"> </w:t>
      </w:r>
      <w:r w:rsidRPr="00352E61">
        <w:rPr>
          <w:rFonts w:ascii="Sylfaen" w:eastAsia="Times New Roman" w:hAnsi="Sylfaen" w:cs="Sylfaen"/>
        </w:rPr>
        <w:t>მრავალ</w:t>
      </w:r>
      <w:r w:rsidRPr="00352E61">
        <w:rPr>
          <w:rFonts w:ascii="Sylfaen" w:eastAsia="Times New Roman" w:hAnsi="Sylfaen" w:cs="Times New Roman"/>
        </w:rPr>
        <w:t xml:space="preserve"> </w:t>
      </w:r>
      <w:r w:rsidRPr="00352E61">
        <w:rPr>
          <w:rFonts w:ascii="Sylfaen" w:eastAsia="Times New Roman" w:hAnsi="Sylfaen" w:cs="Sylfaen"/>
        </w:rPr>
        <w:t>ფაქტორთა</w:t>
      </w:r>
      <w:r w:rsidRPr="00352E61">
        <w:rPr>
          <w:rFonts w:ascii="Sylfaen" w:eastAsia="Times New Roman" w:hAnsi="Sylfaen" w:cs="Times New Roman"/>
        </w:rPr>
        <w:t xml:space="preserve"> </w:t>
      </w:r>
      <w:r w:rsidRPr="00352E61">
        <w:rPr>
          <w:rFonts w:ascii="Sylfaen" w:eastAsia="Times New Roman" w:hAnsi="Sylfaen" w:cs="Sylfaen"/>
        </w:rPr>
        <w:t>ერთობლიობა</w:t>
      </w:r>
      <w:r w:rsidRPr="00352E61">
        <w:rPr>
          <w:rFonts w:ascii="Sylfaen" w:eastAsia="Times New Roman" w:hAnsi="Sylfaen" w:cs="Sylfaen"/>
          <w:lang w:val="ka-GE"/>
        </w:rPr>
        <w:t xml:space="preserve">, </w:t>
      </w:r>
      <w:r w:rsidRPr="00352E61">
        <w:rPr>
          <w:rFonts w:ascii="Sylfaen" w:eastAsia="Times New Roman" w:hAnsi="Sylfaen" w:cs="Sylfaen"/>
        </w:rPr>
        <w:t>რომლებიც</w:t>
      </w:r>
      <w:r w:rsidRPr="00352E61">
        <w:rPr>
          <w:rFonts w:ascii="Sylfaen" w:eastAsia="Times New Roman" w:hAnsi="Sylfaen" w:cs="Times New Roman"/>
        </w:rPr>
        <w:t xml:space="preserve"> </w:t>
      </w:r>
      <w:r w:rsidRPr="00352E61">
        <w:rPr>
          <w:rFonts w:ascii="Sylfaen" w:eastAsia="Times New Roman" w:hAnsi="Sylfaen" w:cs="Sylfaen"/>
        </w:rPr>
        <w:t>იცვლებიან</w:t>
      </w:r>
      <w:r w:rsidRPr="00352E61">
        <w:rPr>
          <w:rFonts w:ascii="Sylfaen" w:eastAsia="Times New Roman" w:hAnsi="Sylfaen" w:cs="Times New Roman"/>
        </w:rPr>
        <w:t xml:space="preserve"> </w:t>
      </w:r>
      <w:r w:rsidRPr="00352E61">
        <w:rPr>
          <w:rFonts w:ascii="Sylfaen" w:eastAsia="Times New Roman" w:hAnsi="Sylfaen" w:cs="Sylfaen"/>
        </w:rPr>
        <w:t>სივრცესა</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დროში</w:t>
      </w:r>
      <w:r w:rsidRPr="00352E61">
        <w:rPr>
          <w:rFonts w:ascii="Sylfaen" w:eastAsia="Times New Roman" w:hAnsi="Sylfaen" w:cs="Times New Roman"/>
        </w:rPr>
        <w:t xml:space="preserve"> </w:t>
      </w:r>
      <w:r w:rsidRPr="00352E61">
        <w:rPr>
          <w:rFonts w:ascii="Sylfaen" w:eastAsia="Times New Roman" w:hAnsi="Sylfaen" w:cs="Sylfaen"/>
        </w:rPr>
        <w:t>იმისდა</w:t>
      </w:r>
      <w:r w:rsidRPr="00352E61">
        <w:rPr>
          <w:rFonts w:ascii="Sylfaen" w:eastAsia="Times New Roman" w:hAnsi="Sylfaen" w:cs="Times New Roman"/>
        </w:rPr>
        <w:t xml:space="preserve"> </w:t>
      </w:r>
      <w:r w:rsidRPr="00352E61">
        <w:rPr>
          <w:rFonts w:ascii="Sylfaen" w:eastAsia="Times New Roman" w:hAnsi="Sylfaen" w:cs="Sylfaen"/>
        </w:rPr>
        <w:t>მიხედვით</w:t>
      </w:r>
      <w:r w:rsidRPr="00352E61">
        <w:rPr>
          <w:rFonts w:ascii="Sylfaen" w:eastAsia="Times New Roman" w:hAnsi="Sylfaen" w:cs="Times New Roman"/>
        </w:rPr>
        <w:t xml:space="preserve"> </w:t>
      </w:r>
      <w:r w:rsidRPr="00352E61">
        <w:rPr>
          <w:rFonts w:ascii="Sylfaen" w:eastAsia="Times New Roman" w:hAnsi="Sylfaen" w:cs="Sylfaen"/>
        </w:rPr>
        <w:t>თუ</w:t>
      </w:r>
      <w:r w:rsidRPr="00352E61">
        <w:rPr>
          <w:rFonts w:ascii="Sylfaen" w:eastAsia="Times New Roman" w:hAnsi="Sylfaen" w:cs="Times New Roman"/>
        </w:rPr>
        <w:t xml:space="preserve"> </w:t>
      </w:r>
      <w:r w:rsidRPr="00352E61">
        <w:rPr>
          <w:rFonts w:ascii="Sylfaen" w:eastAsia="Times New Roman" w:hAnsi="Sylfaen" w:cs="Sylfaen"/>
        </w:rPr>
        <w:t>როგორია</w:t>
      </w:r>
      <w:r w:rsidRPr="00352E61">
        <w:rPr>
          <w:rFonts w:ascii="Sylfaen" w:eastAsia="Times New Roman" w:hAnsi="Sylfaen" w:cs="Times New Roman"/>
        </w:rPr>
        <w:t xml:space="preserve"> </w:t>
      </w:r>
      <w:r w:rsidRPr="00352E61">
        <w:rPr>
          <w:rFonts w:ascii="Sylfaen" w:eastAsia="Times New Roman" w:hAnsi="Sylfaen" w:cs="Sylfaen"/>
        </w:rPr>
        <w:t>მათი</w:t>
      </w:r>
      <w:r w:rsidRPr="00352E61">
        <w:rPr>
          <w:rFonts w:ascii="Sylfaen" w:eastAsia="Times New Roman" w:hAnsi="Sylfaen" w:cs="Times New Roman"/>
        </w:rPr>
        <w:t xml:space="preserve"> </w:t>
      </w:r>
      <w:r w:rsidRPr="00352E61">
        <w:rPr>
          <w:rFonts w:ascii="Sylfaen" w:eastAsia="Times New Roman" w:hAnsi="Sylfaen" w:cs="Sylfaen"/>
        </w:rPr>
        <w:t>მთავარი</w:t>
      </w:r>
      <w:r w:rsidRPr="00352E61">
        <w:rPr>
          <w:rFonts w:ascii="Sylfaen" w:eastAsia="Times New Roman" w:hAnsi="Sylfaen" w:cs="Times New Roman"/>
        </w:rPr>
        <w:t xml:space="preserve"> </w:t>
      </w:r>
      <w:r w:rsidRPr="00352E61">
        <w:rPr>
          <w:rFonts w:ascii="Sylfaen" w:eastAsia="Times New Roman" w:hAnsi="Sylfaen" w:cs="Sylfaen"/>
        </w:rPr>
        <w:t>მაპროვოცირებელი</w:t>
      </w:r>
      <w:r w:rsidRPr="00352E61">
        <w:rPr>
          <w:rFonts w:ascii="Sylfaen" w:eastAsia="Times New Roman" w:hAnsi="Sylfaen" w:cs="Times New Roman"/>
        </w:rPr>
        <w:t xml:space="preserve"> </w:t>
      </w:r>
      <w:r w:rsidRPr="00352E61">
        <w:rPr>
          <w:rFonts w:ascii="Sylfaen" w:eastAsia="Times New Roman" w:hAnsi="Sylfaen" w:cs="Sylfaen"/>
        </w:rPr>
        <w:t>ფაქტორები</w:t>
      </w:r>
      <w:r w:rsidRPr="00352E61">
        <w:rPr>
          <w:rFonts w:ascii="Sylfaen" w:eastAsia="Times New Roman" w:hAnsi="Sylfaen" w:cs="Times New Roman"/>
        </w:rPr>
        <w:t xml:space="preserve">, </w:t>
      </w:r>
      <w:r w:rsidRPr="00352E61">
        <w:rPr>
          <w:rFonts w:ascii="Sylfaen" w:eastAsia="Times New Roman" w:hAnsi="Sylfaen" w:cs="Sylfaen"/>
        </w:rPr>
        <w:t>სტაბილური</w:t>
      </w:r>
      <w:r w:rsidRPr="00352E61">
        <w:rPr>
          <w:rFonts w:ascii="Sylfaen" w:eastAsia="Times New Roman" w:hAnsi="Sylfaen" w:cs="Times New Roman"/>
        </w:rPr>
        <w:t xml:space="preserve"> </w:t>
      </w:r>
      <w:r w:rsidRPr="00352E61">
        <w:rPr>
          <w:rFonts w:ascii="Sylfaen" w:eastAsia="Times New Roman" w:hAnsi="Sylfaen" w:cs="Sylfaen"/>
        </w:rPr>
        <w:t>მდგომარეობიდან</w:t>
      </w:r>
      <w:r w:rsidRPr="00352E61">
        <w:rPr>
          <w:rFonts w:ascii="Sylfaen" w:eastAsia="Times New Roman" w:hAnsi="Sylfaen" w:cs="Times New Roman"/>
        </w:rPr>
        <w:t xml:space="preserve"> </w:t>
      </w:r>
      <w:r w:rsidRPr="00352E61">
        <w:rPr>
          <w:rFonts w:ascii="Sylfaen" w:eastAsia="Times New Roman" w:hAnsi="Sylfaen" w:cs="Sylfaen"/>
        </w:rPr>
        <w:t>გამომყვანი</w:t>
      </w:r>
      <w:r w:rsidRPr="00352E61">
        <w:rPr>
          <w:rFonts w:ascii="Sylfaen" w:eastAsia="Times New Roman" w:hAnsi="Sylfaen" w:cs="Times New Roman"/>
        </w:rPr>
        <w:t xml:space="preserve"> </w:t>
      </w:r>
      <w:r w:rsidRPr="00352E61">
        <w:rPr>
          <w:rFonts w:ascii="Sylfaen" w:eastAsia="Times New Roman" w:hAnsi="Sylfaen" w:cs="Sylfaen"/>
        </w:rPr>
        <w:t>აღმძვრელი</w:t>
      </w:r>
      <w:r w:rsidRPr="00352E61">
        <w:rPr>
          <w:rFonts w:ascii="Sylfaen" w:eastAsia="Times New Roman" w:hAnsi="Sylfaen" w:cs="Times New Roman"/>
        </w:rPr>
        <w:t xml:space="preserve"> </w:t>
      </w:r>
      <w:r w:rsidRPr="00352E61">
        <w:rPr>
          <w:rFonts w:ascii="Sylfaen" w:eastAsia="Times New Roman" w:hAnsi="Sylfaen" w:cs="Sylfaen"/>
        </w:rPr>
        <w:t>აგენტები</w:t>
      </w:r>
      <w:r w:rsidRPr="00352E61">
        <w:rPr>
          <w:rFonts w:ascii="Sylfaen" w:eastAsia="Times New Roman" w:hAnsi="Sylfaen" w:cs="Sylfaen"/>
          <w:lang w:val="ka-GE"/>
        </w:rPr>
        <w:t>.</w:t>
      </w:r>
      <w:r w:rsidRPr="00352E61">
        <w:rPr>
          <w:rFonts w:ascii="Sylfaen" w:eastAsia="Times New Roman" w:hAnsi="Sylfaen" w:cs="Times New Roman"/>
        </w:rPr>
        <w:t xml:space="preserve"> </w:t>
      </w:r>
      <w:r w:rsidRPr="00352E61">
        <w:rPr>
          <w:rFonts w:ascii="Sylfaen" w:eastAsia="Times New Roman" w:hAnsi="Sylfaen" w:cs="Sylfaen"/>
        </w:rPr>
        <w:t>ეს</w:t>
      </w:r>
      <w:r w:rsidRPr="00352E61">
        <w:rPr>
          <w:rFonts w:ascii="Sylfaen" w:eastAsia="Times New Roman" w:hAnsi="Sylfaen" w:cs="Times New Roman"/>
        </w:rPr>
        <w:t xml:space="preserve"> </w:t>
      </w:r>
      <w:r w:rsidRPr="00352E61">
        <w:rPr>
          <w:rFonts w:ascii="Sylfaen" w:eastAsia="Times New Roman" w:hAnsi="Sylfaen" w:cs="Sylfaen"/>
        </w:rPr>
        <w:t>ფაქტორები</w:t>
      </w:r>
      <w:r w:rsidRPr="00352E61">
        <w:rPr>
          <w:rFonts w:ascii="Sylfaen" w:eastAsia="Times New Roman" w:hAnsi="Sylfaen" w:cs="Times New Roman"/>
        </w:rPr>
        <w:t xml:space="preserve"> </w:t>
      </w:r>
      <w:r w:rsidRPr="00352E61">
        <w:rPr>
          <w:rFonts w:ascii="Sylfaen" w:eastAsia="Times New Roman" w:hAnsi="Sylfaen" w:cs="Sylfaen"/>
        </w:rPr>
        <w:t>ნაწილდება</w:t>
      </w:r>
      <w:r w:rsidRPr="00352E61">
        <w:rPr>
          <w:rFonts w:ascii="Sylfaen" w:eastAsia="Times New Roman" w:hAnsi="Sylfaen" w:cs="Times New Roman"/>
        </w:rPr>
        <w:t xml:space="preserve"> </w:t>
      </w:r>
      <w:r w:rsidRPr="00352E61">
        <w:rPr>
          <w:rFonts w:ascii="Sylfaen" w:eastAsia="Times New Roman" w:hAnsi="Sylfaen" w:cs="Sylfaen"/>
        </w:rPr>
        <w:t>სამ</w:t>
      </w:r>
      <w:r w:rsidRPr="00352E61">
        <w:rPr>
          <w:rFonts w:ascii="Sylfaen" w:eastAsia="Times New Roman" w:hAnsi="Sylfaen" w:cs="Times New Roman"/>
        </w:rPr>
        <w:t xml:space="preserve"> </w:t>
      </w:r>
      <w:r w:rsidRPr="00352E61">
        <w:rPr>
          <w:rFonts w:ascii="Sylfaen" w:eastAsia="Times New Roman" w:hAnsi="Sylfaen" w:cs="Sylfaen"/>
        </w:rPr>
        <w:t>ძირითად</w:t>
      </w:r>
      <w:r w:rsidRPr="00352E61">
        <w:rPr>
          <w:rFonts w:ascii="Sylfaen" w:eastAsia="Times New Roman" w:hAnsi="Sylfaen" w:cs="Times New Roman"/>
        </w:rPr>
        <w:t xml:space="preserve"> </w:t>
      </w:r>
      <w:r w:rsidRPr="00352E61">
        <w:rPr>
          <w:rFonts w:ascii="Sylfaen" w:eastAsia="Times New Roman" w:hAnsi="Sylfaen" w:cs="Sylfaen"/>
        </w:rPr>
        <w:t>ჯგუფად</w:t>
      </w:r>
      <w:r w:rsidRPr="00352E61">
        <w:rPr>
          <w:rFonts w:ascii="Sylfaen" w:eastAsia="Times New Roman" w:hAnsi="Sylfaen" w:cs="Times New Roman"/>
        </w:rPr>
        <w:t xml:space="preserve">: </w:t>
      </w:r>
    </w:p>
    <w:p w:rsidR="00352E61" w:rsidRPr="00352E61" w:rsidRDefault="00352E61" w:rsidP="00352E61">
      <w:pPr>
        <w:jc w:val="both"/>
        <w:rPr>
          <w:rFonts w:ascii="Sylfaen" w:eastAsia="Times New Roman" w:hAnsi="Sylfaen" w:cs="Times New Roman"/>
          <w:lang w:val="ka-GE"/>
        </w:rPr>
      </w:pPr>
      <w:r w:rsidRPr="00352E61">
        <w:rPr>
          <w:rFonts w:ascii="Sylfaen" w:eastAsia="Times New Roman" w:hAnsi="Sylfaen" w:cs="Times New Roman"/>
          <w:b/>
        </w:rPr>
        <w:t xml:space="preserve">1. </w:t>
      </w:r>
      <w:r w:rsidRPr="00352E61">
        <w:rPr>
          <w:rFonts w:ascii="Sylfaen" w:eastAsia="Times New Roman" w:hAnsi="Sylfaen" w:cs="Sylfaen"/>
          <w:b/>
        </w:rPr>
        <w:t>მუდმივად</w:t>
      </w:r>
      <w:r w:rsidRPr="00352E61">
        <w:rPr>
          <w:rFonts w:ascii="Sylfaen" w:eastAsia="Times New Roman" w:hAnsi="Sylfaen" w:cs="Times New Roman"/>
          <w:b/>
        </w:rPr>
        <w:t xml:space="preserve"> </w:t>
      </w:r>
      <w:r w:rsidRPr="00352E61">
        <w:rPr>
          <w:rFonts w:ascii="Sylfaen" w:eastAsia="Times New Roman" w:hAnsi="Sylfaen" w:cs="Sylfaen"/>
          <w:b/>
        </w:rPr>
        <w:t>მოქმედი</w:t>
      </w:r>
      <w:r w:rsidRPr="00352E61">
        <w:rPr>
          <w:rFonts w:ascii="Sylfaen" w:eastAsia="Times New Roman" w:hAnsi="Sylfaen" w:cs="Sylfaen"/>
          <w:b/>
          <w:lang w:val="ka-GE"/>
        </w:rPr>
        <w:t>:</w:t>
      </w:r>
      <w:r w:rsidRPr="00352E61">
        <w:rPr>
          <w:rFonts w:ascii="Sylfaen" w:eastAsia="Times New Roman" w:hAnsi="Sylfaen" w:cs="Times New Roman"/>
        </w:rPr>
        <w:t xml:space="preserve"> - </w:t>
      </w:r>
      <w:r w:rsidRPr="00352E61">
        <w:rPr>
          <w:rFonts w:ascii="Sylfaen" w:eastAsia="Times New Roman" w:hAnsi="Sylfaen" w:cs="Sylfaen"/>
        </w:rPr>
        <w:t>გეოლოგიური</w:t>
      </w:r>
      <w:r w:rsidRPr="00352E61">
        <w:rPr>
          <w:rFonts w:ascii="Sylfaen" w:eastAsia="Times New Roman" w:hAnsi="Sylfaen" w:cs="Times New Roman"/>
        </w:rPr>
        <w:t xml:space="preserve"> </w:t>
      </w:r>
      <w:r w:rsidRPr="00352E61">
        <w:rPr>
          <w:rFonts w:ascii="Sylfaen" w:eastAsia="Times New Roman" w:hAnsi="Sylfaen" w:cs="Sylfaen"/>
        </w:rPr>
        <w:t>აგებულება</w:t>
      </w:r>
      <w:r w:rsidRPr="00352E61">
        <w:rPr>
          <w:rFonts w:ascii="Sylfaen" w:eastAsia="Times New Roman" w:hAnsi="Sylfaen" w:cs="Times New Roman"/>
        </w:rPr>
        <w:t xml:space="preserve"> (</w:t>
      </w:r>
      <w:r w:rsidRPr="00352E61">
        <w:rPr>
          <w:rFonts w:ascii="Sylfaen" w:eastAsia="Times New Roman" w:hAnsi="Sylfaen" w:cs="Sylfaen"/>
        </w:rPr>
        <w:t>ტექტონიკა</w:t>
      </w:r>
      <w:r w:rsidRPr="00352E61">
        <w:rPr>
          <w:rFonts w:ascii="Sylfaen" w:eastAsia="Times New Roman" w:hAnsi="Sylfaen" w:cs="Times New Roman"/>
        </w:rPr>
        <w:t xml:space="preserve">, </w:t>
      </w:r>
      <w:r w:rsidRPr="00352E61">
        <w:rPr>
          <w:rFonts w:ascii="Sylfaen" w:eastAsia="Times New Roman" w:hAnsi="Sylfaen" w:cs="Sylfaen"/>
        </w:rPr>
        <w:t>სტრატიგრაფია</w:t>
      </w:r>
      <w:r w:rsidRPr="00352E61">
        <w:rPr>
          <w:rFonts w:ascii="Sylfaen" w:eastAsia="Times New Roman" w:hAnsi="Sylfaen" w:cs="Times New Roman"/>
        </w:rPr>
        <w:t xml:space="preserve">, </w:t>
      </w:r>
      <w:r w:rsidRPr="00352E61">
        <w:rPr>
          <w:rFonts w:ascii="Sylfaen" w:eastAsia="Times New Roman" w:hAnsi="Sylfaen" w:cs="Sylfaen"/>
        </w:rPr>
        <w:t>ლითოლოგია</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გეომორფოლოგიური</w:t>
      </w:r>
      <w:r w:rsidRPr="00352E61">
        <w:rPr>
          <w:rFonts w:ascii="Sylfaen" w:eastAsia="Times New Roman" w:hAnsi="Sylfaen" w:cs="Times New Roman"/>
        </w:rPr>
        <w:t xml:space="preserve"> </w:t>
      </w:r>
      <w:r w:rsidRPr="00352E61">
        <w:rPr>
          <w:rFonts w:ascii="Sylfaen" w:eastAsia="Times New Roman" w:hAnsi="Sylfaen" w:cs="Sylfaen"/>
        </w:rPr>
        <w:t>თავისებურება</w:t>
      </w:r>
      <w:r w:rsidRPr="00352E61">
        <w:rPr>
          <w:rFonts w:ascii="Sylfaen" w:eastAsia="Times New Roman" w:hAnsi="Sylfaen" w:cs="Times New Roman"/>
        </w:rPr>
        <w:t xml:space="preserve">; </w:t>
      </w:r>
    </w:p>
    <w:p w:rsidR="00352E61" w:rsidRPr="00352E61" w:rsidRDefault="00352E61" w:rsidP="00352E61">
      <w:pPr>
        <w:jc w:val="both"/>
        <w:rPr>
          <w:rFonts w:ascii="Sylfaen" w:eastAsia="Times New Roman" w:hAnsi="Sylfaen" w:cs="Times New Roman"/>
          <w:lang w:val="ka-GE"/>
        </w:rPr>
      </w:pPr>
      <w:r w:rsidRPr="00352E61">
        <w:rPr>
          <w:rFonts w:ascii="Sylfaen" w:eastAsia="Times New Roman" w:hAnsi="Sylfaen" w:cs="Times New Roman"/>
          <w:b/>
        </w:rPr>
        <w:t xml:space="preserve">2. </w:t>
      </w:r>
      <w:r w:rsidRPr="00352E61">
        <w:rPr>
          <w:rFonts w:ascii="Sylfaen" w:eastAsia="Times New Roman" w:hAnsi="Sylfaen" w:cs="Sylfaen"/>
          <w:b/>
        </w:rPr>
        <w:t>ნელა</w:t>
      </w:r>
      <w:r w:rsidRPr="00352E61">
        <w:rPr>
          <w:rFonts w:ascii="Sylfaen" w:eastAsia="Times New Roman" w:hAnsi="Sylfaen" w:cs="Times New Roman"/>
          <w:b/>
        </w:rPr>
        <w:t xml:space="preserve"> </w:t>
      </w:r>
      <w:r w:rsidRPr="00352E61">
        <w:rPr>
          <w:rFonts w:ascii="Sylfaen" w:eastAsia="Times New Roman" w:hAnsi="Sylfaen" w:cs="Sylfaen"/>
          <w:b/>
        </w:rPr>
        <w:t>ცვალებადი</w:t>
      </w:r>
      <w:r w:rsidRPr="00352E61">
        <w:rPr>
          <w:rFonts w:ascii="Sylfaen" w:eastAsia="Times New Roman" w:hAnsi="Sylfaen" w:cs="Times New Roman"/>
          <w:b/>
        </w:rPr>
        <w:t>:</w:t>
      </w:r>
      <w:r w:rsidRPr="00352E61">
        <w:rPr>
          <w:rFonts w:ascii="Sylfaen" w:eastAsia="Times New Roman" w:hAnsi="Sylfaen" w:cs="Times New Roman"/>
        </w:rPr>
        <w:t xml:space="preserve"> </w:t>
      </w:r>
      <w:r w:rsidRPr="00352E61">
        <w:rPr>
          <w:rFonts w:ascii="Sylfaen" w:eastAsia="Times New Roman" w:hAnsi="Sylfaen" w:cs="Sylfaen"/>
        </w:rPr>
        <w:t>ტექტონიკური</w:t>
      </w:r>
      <w:r w:rsidRPr="00352E61">
        <w:rPr>
          <w:rFonts w:ascii="Sylfaen" w:eastAsia="Times New Roman" w:hAnsi="Sylfaen" w:cs="Times New Roman"/>
        </w:rPr>
        <w:t xml:space="preserve"> </w:t>
      </w:r>
      <w:r w:rsidRPr="00352E61">
        <w:rPr>
          <w:rFonts w:ascii="Sylfaen" w:eastAsia="Times New Roman" w:hAnsi="Sylfaen" w:cs="Sylfaen"/>
        </w:rPr>
        <w:t>მოძრაობები</w:t>
      </w:r>
      <w:r w:rsidRPr="00352E61">
        <w:rPr>
          <w:rFonts w:ascii="Sylfaen" w:eastAsia="Times New Roman" w:hAnsi="Sylfaen" w:cs="Times New Roman"/>
        </w:rPr>
        <w:t xml:space="preserve">, </w:t>
      </w:r>
      <w:r w:rsidRPr="00352E61">
        <w:rPr>
          <w:rFonts w:ascii="Sylfaen" w:eastAsia="Times New Roman" w:hAnsi="Sylfaen" w:cs="Sylfaen"/>
        </w:rPr>
        <w:t>კლიმატური</w:t>
      </w:r>
      <w:r w:rsidRPr="00352E61">
        <w:rPr>
          <w:rFonts w:ascii="Sylfaen" w:eastAsia="Times New Roman" w:hAnsi="Sylfaen" w:cs="Times New Roman"/>
        </w:rPr>
        <w:t xml:space="preserve"> </w:t>
      </w:r>
      <w:r w:rsidRPr="00352E61">
        <w:rPr>
          <w:rFonts w:ascii="Sylfaen" w:eastAsia="Times New Roman" w:hAnsi="Sylfaen" w:cs="Sylfaen"/>
        </w:rPr>
        <w:t>პირობები</w:t>
      </w:r>
      <w:r w:rsidRPr="00352E61">
        <w:rPr>
          <w:rFonts w:ascii="Sylfaen" w:eastAsia="Times New Roman" w:hAnsi="Sylfaen" w:cs="Times New Roman"/>
        </w:rPr>
        <w:t xml:space="preserve">, </w:t>
      </w:r>
      <w:r w:rsidRPr="00352E61">
        <w:rPr>
          <w:rFonts w:ascii="Sylfaen" w:eastAsia="Times New Roman" w:hAnsi="Sylfaen" w:cs="Sylfaen"/>
        </w:rPr>
        <w:t>ჰიდროგეოლოგიურ</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ნიადაგურ</w:t>
      </w:r>
      <w:r w:rsidRPr="00352E61">
        <w:rPr>
          <w:rFonts w:ascii="Sylfaen" w:eastAsia="Times New Roman" w:hAnsi="Sylfaen" w:cs="Times New Roman"/>
        </w:rPr>
        <w:t>-</w:t>
      </w:r>
      <w:r w:rsidRPr="00352E61">
        <w:rPr>
          <w:rFonts w:ascii="Sylfaen" w:eastAsia="Times New Roman" w:hAnsi="Sylfaen" w:cs="Sylfaen"/>
        </w:rPr>
        <w:t>მცენარეულ</w:t>
      </w:r>
      <w:r w:rsidRPr="00352E61">
        <w:rPr>
          <w:rFonts w:ascii="Sylfaen" w:eastAsia="Times New Roman" w:hAnsi="Sylfaen" w:cs="Times New Roman"/>
        </w:rPr>
        <w:t xml:space="preserve"> </w:t>
      </w:r>
      <w:r w:rsidRPr="00352E61">
        <w:rPr>
          <w:rFonts w:ascii="Sylfaen" w:eastAsia="Times New Roman" w:hAnsi="Sylfaen" w:cs="Sylfaen"/>
        </w:rPr>
        <w:t>საფართან</w:t>
      </w:r>
      <w:r w:rsidRPr="00352E61">
        <w:rPr>
          <w:rFonts w:ascii="Sylfaen" w:eastAsia="Times New Roman" w:hAnsi="Sylfaen" w:cs="Times New Roman"/>
        </w:rPr>
        <w:t xml:space="preserve"> </w:t>
      </w:r>
      <w:r w:rsidRPr="00352E61">
        <w:rPr>
          <w:rFonts w:ascii="Sylfaen" w:eastAsia="Times New Roman" w:hAnsi="Sylfaen" w:cs="Sylfaen"/>
        </w:rPr>
        <w:t>დაკავშირებული</w:t>
      </w:r>
      <w:r w:rsidRPr="00352E61">
        <w:rPr>
          <w:rFonts w:ascii="Sylfaen" w:eastAsia="Times New Roman" w:hAnsi="Sylfaen" w:cs="Times New Roman"/>
        </w:rPr>
        <w:t xml:space="preserve">; </w:t>
      </w:r>
    </w:p>
    <w:p w:rsidR="00C13899" w:rsidRDefault="00352E61" w:rsidP="00352E61">
      <w:pPr>
        <w:jc w:val="both"/>
        <w:rPr>
          <w:rFonts w:ascii="Sylfaen" w:eastAsia="Times New Roman" w:hAnsi="Sylfaen" w:cs="Times New Roman"/>
          <w:lang w:val="ka-GE"/>
        </w:rPr>
      </w:pPr>
      <w:r w:rsidRPr="00352E61">
        <w:rPr>
          <w:rFonts w:ascii="Sylfaen" w:eastAsia="Times New Roman" w:hAnsi="Sylfaen" w:cs="Times New Roman"/>
          <w:b/>
        </w:rPr>
        <w:t xml:space="preserve">3. </w:t>
      </w:r>
      <w:r w:rsidRPr="00352E61">
        <w:rPr>
          <w:rFonts w:ascii="Sylfaen" w:eastAsia="Times New Roman" w:hAnsi="Sylfaen" w:cs="Sylfaen"/>
          <w:b/>
        </w:rPr>
        <w:t>სწრაფად</w:t>
      </w:r>
      <w:r w:rsidRPr="00352E61">
        <w:rPr>
          <w:rFonts w:ascii="Sylfaen" w:eastAsia="Times New Roman" w:hAnsi="Sylfaen" w:cs="Times New Roman"/>
          <w:b/>
        </w:rPr>
        <w:t xml:space="preserve"> </w:t>
      </w:r>
      <w:r w:rsidRPr="00352E61">
        <w:rPr>
          <w:rFonts w:ascii="Sylfaen" w:eastAsia="Times New Roman" w:hAnsi="Sylfaen" w:cs="Sylfaen"/>
          <w:b/>
        </w:rPr>
        <w:t>ცვალებადი</w:t>
      </w:r>
      <w:r w:rsidRPr="00352E61">
        <w:rPr>
          <w:rFonts w:ascii="Sylfaen" w:eastAsia="Times New Roman" w:hAnsi="Sylfaen" w:cs="Times New Roman"/>
          <w:b/>
        </w:rPr>
        <w:t>:</w:t>
      </w:r>
      <w:r w:rsidRPr="00352E61">
        <w:rPr>
          <w:rFonts w:ascii="Sylfaen" w:eastAsia="Times New Roman" w:hAnsi="Sylfaen" w:cs="Times New Roman"/>
        </w:rPr>
        <w:t xml:space="preserve"> </w:t>
      </w:r>
      <w:r w:rsidRPr="00352E61">
        <w:rPr>
          <w:rFonts w:ascii="Sylfaen" w:eastAsia="Times New Roman" w:hAnsi="Sylfaen" w:cs="Sylfaen"/>
        </w:rPr>
        <w:t>მეტეოროლოგიური</w:t>
      </w:r>
      <w:r w:rsidRPr="00352E61">
        <w:rPr>
          <w:rFonts w:ascii="Sylfaen" w:eastAsia="Times New Roman" w:hAnsi="Sylfaen" w:cs="Times New Roman"/>
        </w:rPr>
        <w:t xml:space="preserve">, </w:t>
      </w:r>
      <w:r w:rsidRPr="00352E61">
        <w:rPr>
          <w:rFonts w:ascii="Sylfaen" w:eastAsia="Times New Roman" w:hAnsi="Sylfaen" w:cs="Sylfaen"/>
        </w:rPr>
        <w:t>ჰიდროლოგიური</w:t>
      </w:r>
      <w:r w:rsidRPr="00352E61">
        <w:rPr>
          <w:rFonts w:ascii="Sylfaen" w:eastAsia="Times New Roman" w:hAnsi="Sylfaen" w:cs="Times New Roman"/>
        </w:rPr>
        <w:t xml:space="preserve">, </w:t>
      </w:r>
      <w:r w:rsidRPr="00352E61">
        <w:rPr>
          <w:rFonts w:ascii="Sylfaen" w:eastAsia="Times New Roman" w:hAnsi="Sylfaen" w:cs="Sylfaen"/>
        </w:rPr>
        <w:t>სეისმური</w:t>
      </w:r>
      <w:r w:rsidRPr="00352E61">
        <w:rPr>
          <w:rFonts w:ascii="Sylfaen" w:eastAsia="Times New Roman" w:hAnsi="Sylfaen" w:cs="Times New Roman"/>
        </w:rPr>
        <w:t xml:space="preserve">, </w:t>
      </w:r>
      <w:r w:rsidRPr="00352E61">
        <w:rPr>
          <w:rFonts w:ascii="Sylfaen" w:eastAsia="Times New Roman" w:hAnsi="Sylfaen" w:cs="Sylfaen"/>
        </w:rPr>
        <w:t>ადამიანის</w:t>
      </w:r>
      <w:r w:rsidRPr="00352E61">
        <w:rPr>
          <w:rFonts w:ascii="Sylfaen" w:eastAsia="Times New Roman" w:hAnsi="Sylfaen" w:cs="Times New Roman"/>
        </w:rPr>
        <w:t xml:space="preserve"> </w:t>
      </w:r>
      <w:r w:rsidRPr="00352E61">
        <w:rPr>
          <w:rFonts w:ascii="Sylfaen" w:eastAsia="Times New Roman" w:hAnsi="Sylfaen" w:cs="Sylfaen"/>
        </w:rPr>
        <w:t>არასწორი</w:t>
      </w:r>
      <w:r w:rsidRPr="00352E61">
        <w:rPr>
          <w:rFonts w:ascii="Sylfaen" w:eastAsia="Times New Roman" w:hAnsi="Sylfaen" w:cs="Times New Roman"/>
        </w:rPr>
        <w:t xml:space="preserve"> </w:t>
      </w:r>
      <w:r w:rsidRPr="00352E61">
        <w:rPr>
          <w:rFonts w:ascii="Sylfaen" w:eastAsia="Times New Roman" w:hAnsi="Sylfaen" w:cs="Sylfaen"/>
        </w:rPr>
        <w:t>საინჟინრო</w:t>
      </w:r>
      <w:r w:rsidRPr="00352E61">
        <w:rPr>
          <w:rFonts w:ascii="Sylfaen" w:eastAsia="Times New Roman" w:hAnsi="Sylfaen" w:cs="Times New Roman"/>
        </w:rPr>
        <w:t>-</w:t>
      </w:r>
      <w:r w:rsidRPr="00352E61">
        <w:rPr>
          <w:rFonts w:ascii="Sylfaen" w:eastAsia="Times New Roman" w:hAnsi="Sylfaen" w:cs="Sylfaen"/>
        </w:rPr>
        <w:t>სამეურნეო</w:t>
      </w:r>
      <w:r w:rsidRPr="00352E61">
        <w:rPr>
          <w:rFonts w:ascii="Sylfaen" w:eastAsia="Times New Roman" w:hAnsi="Sylfaen" w:cs="Times New Roman"/>
        </w:rPr>
        <w:t xml:space="preserve"> </w:t>
      </w:r>
      <w:r w:rsidRPr="00352E61">
        <w:rPr>
          <w:rFonts w:ascii="Sylfaen" w:eastAsia="Times New Roman" w:hAnsi="Sylfaen" w:cs="Sylfaen"/>
        </w:rPr>
        <w:t>საქმიანობა</w:t>
      </w:r>
      <w:r w:rsidRPr="00352E61">
        <w:rPr>
          <w:rFonts w:ascii="Sylfaen" w:eastAsia="Times New Roman" w:hAnsi="Sylfaen" w:cs="Times New Roman"/>
        </w:rPr>
        <w:t xml:space="preserve">, </w:t>
      </w:r>
      <w:r w:rsidRPr="00352E61">
        <w:rPr>
          <w:rFonts w:ascii="Sylfaen" w:eastAsia="Times New Roman" w:hAnsi="Sylfaen" w:cs="Sylfaen"/>
        </w:rPr>
        <w:t>სეზონური</w:t>
      </w:r>
      <w:r w:rsidRPr="00352E61">
        <w:rPr>
          <w:rFonts w:ascii="Sylfaen" w:eastAsia="Times New Roman" w:hAnsi="Sylfaen" w:cs="Times New Roman"/>
        </w:rPr>
        <w:t xml:space="preserve"> </w:t>
      </w:r>
      <w:r w:rsidRPr="00352E61">
        <w:rPr>
          <w:rFonts w:ascii="Sylfaen" w:eastAsia="Times New Roman" w:hAnsi="Sylfaen" w:cs="Sylfaen"/>
        </w:rPr>
        <w:t>მზრალობა</w:t>
      </w:r>
      <w:r w:rsidRPr="00352E61">
        <w:rPr>
          <w:rFonts w:ascii="Sylfaen" w:eastAsia="Times New Roman" w:hAnsi="Sylfaen" w:cs="Times New Roman"/>
        </w:rPr>
        <w:t xml:space="preserve">, </w:t>
      </w:r>
      <w:r w:rsidRPr="00352E61">
        <w:rPr>
          <w:rFonts w:ascii="Sylfaen" w:eastAsia="Times New Roman" w:hAnsi="Sylfaen" w:cs="Sylfaen"/>
        </w:rPr>
        <w:t>ქანების</w:t>
      </w:r>
      <w:r w:rsidRPr="00352E61">
        <w:rPr>
          <w:rFonts w:ascii="Sylfaen" w:eastAsia="Times New Roman" w:hAnsi="Sylfaen" w:cs="Times New Roman"/>
        </w:rPr>
        <w:t xml:space="preserve"> </w:t>
      </w:r>
      <w:r w:rsidRPr="00352E61">
        <w:rPr>
          <w:rFonts w:ascii="Sylfaen" w:eastAsia="Times New Roman" w:hAnsi="Sylfaen" w:cs="Sylfaen"/>
        </w:rPr>
        <w:t>სიმტკიცისა</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დეფორმირებადობის</w:t>
      </w:r>
      <w:r w:rsidRPr="00352E61">
        <w:rPr>
          <w:rFonts w:ascii="Sylfaen" w:eastAsia="Times New Roman" w:hAnsi="Sylfaen" w:cs="Times New Roman"/>
        </w:rPr>
        <w:t xml:space="preserve"> </w:t>
      </w:r>
      <w:r w:rsidRPr="00352E61">
        <w:rPr>
          <w:rFonts w:ascii="Sylfaen" w:eastAsia="Times New Roman" w:hAnsi="Sylfaen" w:cs="Sylfaen"/>
        </w:rPr>
        <w:t>თვისებები</w:t>
      </w:r>
      <w:r w:rsidRPr="00352E61">
        <w:rPr>
          <w:rFonts w:ascii="Sylfaen" w:eastAsia="Times New Roman" w:hAnsi="Sylfaen" w:cs="Times New Roman"/>
        </w:rPr>
        <w:t>.</w:t>
      </w:r>
    </w:p>
    <w:p w:rsidR="00352E61" w:rsidRPr="00352E61" w:rsidRDefault="00352E61" w:rsidP="00352E61">
      <w:pPr>
        <w:jc w:val="both"/>
        <w:rPr>
          <w:rFonts w:ascii="Sylfaen" w:eastAsia="Times New Roman" w:hAnsi="Sylfaen" w:cs="Times New Roman"/>
          <w:lang w:val="ka-GE"/>
        </w:rPr>
      </w:pPr>
      <w:r w:rsidRPr="00352E61">
        <w:rPr>
          <w:rFonts w:ascii="Sylfaen" w:eastAsia="Times New Roman" w:hAnsi="Sylfaen" w:cs="Times New Roman"/>
          <w:lang w:val="ka-GE"/>
        </w:rPr>
        <w:t>განხილვის საგანს წარმოადგენ</w:t>
      </w:r>
      <w:r w:rsidR="00C13899">
        <w:rPr>
          <w:rFonts w:ascii="Sylfaen" w:eastAsia="Times New Roman" w:hAnsi="Sylfaen" w:cs="Times New Roman"/>
          <w:lang w:val="ka-GE"/>
        </w:rPr>
        <w:t xml:space="preserve">ს დაგეგმილი </w:t>
      </w:r>
      <w:r w:rsidRPr="00352E61">
        <w:rPr>
          <w:rFonts w:ascii="Sylfaen" w:eastAsia="Times New Roman" w:hAnsi="Sylfaen" w:cs="Times New Roman"/>
          <w:lang w:val="ka-GE"/>
        </w:rPr>
        <w:t>საქმიანობით გამოწვეული საშიში გეოლოგიური პროცესების წარმოქმნა-განვითარება და არსებობის შემთხვევაში შემარბილებელი ღონისძიებების დასახვა.</w:t>
      </w:r>
    </w:p>
    <w:p w:rsidR="00352E61" w:rsidRPr="00352E61" w:rsidRDefault="00352E61" w:rsidP="00352E61">
      <w:pPr>
        <w:jc w:val="both"/>
        <w:rPr>
          <w:rFonts w:ascii="Sylfaen" w:eastAsia="Times New Roman" w:hAnsi="Sylfaen" w:cs="Sylfaen"/>
          <w:lang w:val="ka-GE"/>
        </w:rPr>
      </w:pPr>
      <w:r w:rsidRPr="001C2EB4">
        <w:rPr>
          <w:rFonts w:ascii="Sylfaen" w:eastAsia="Times New Roman" w:hAnsi="Sylfaen" w:cs="Times New Roman"/>
          <w:lang w:val="ka-GE"/>
        </w:rPr>
        <w:t xml:space="preserve">მიზანშეწონილად მიგვაჩნია განხილულ იქნას </w:t>
      </w:r>
      <w:r w:rsidRPr="001C2EB4">
        <w:rPr>
          <w:rFonts w:ascii="Sylfaen" w:eastAsia="Times New Roman" w:hAnsi="Sylfaen" w:cs="Sylfaen"/>
        </w:rPr>
        <w:t>საკვლევი</w:t>
      </w:r>
      <w:r w:rsidRPr="001C2EB4">
        <w:rPr>
          <w:rFonts w:ascii="Sylfaen" w:eastAsia="Times New Roman" w:hAnsi="Sylfaen" w:cs="Times New Roman"/>
        </w:rPr>
        <w:t xml:space="preserve"> </w:t>
      </w:r>
      <w:r w:rsidRPr="001C2EB4">
        <w:rPr>
          <w:rFonts w:ascii="Sylfaen" w:eastAsia="Times New Roman" w:hAnsi="Sylfaen" w:cs="Sylfaen"/>
        </w:rPr>
        <w:t>ტერიტორიის</w:t>
      </w:r>
      <w:r w:rsidRPr="001C2EB4">
        <w:rPr>
          <w:rFonts w:ascii="Sylfaen" w:eastAsia="Times New Roman" w:hAnsi="Sylfaen" w:cs="Times New Roman"/>
        </w:rPr>
        <w:t xml:space="preserve"> </w:t>
      </w:r>
      <w:r w:rsidRPr="001C2EB4">
        <w:rPr>
          <w:rFonts w:ascii="Sylfaen" w:eastAsia="Times New Roman" w:hAnsi="Sylfaen" w:cs="Sylfaen"/>
        </w:rPr>
        <w:t>ფარგლებში</w:t>
      </w:r>
      <w:r w:rsidRPr="001C2EB4">
        <w:rPr>
          <w:rFonts w:ascii="Sylfaen" w:eastAsia="Times New Roman" w:hAnsi="Sylfaen" w:cs="Times New Roman"/>
        </w:rPr>
        <w:t xml:space="preserve"> </w:t>
      </w:r>
      <w:r w:rsidRPr="001C2EB4">
        <w:rPr>
          <w:rFonts w:ascii="Sylfaen" w:eastAsia="Times New Roman" w:hAnsi="Sylfaen" w:cs="Sylfaen"/>
        </w:rPr>
        <w:t>მოქცეული</w:t>
      </w:r>
      <w:r w:rsidRPr="001C2EB4">
        <w:rPr>
          <w:rFonts w:ascii="Sylfaen" w:eastAsia="Times New Roman" w:hAnsi="Sylfaen" w:cs="Times New Roman"/>
        </w:rPr>
        <w:t xml:space="preserve"> </w:t>
      </w:r>
      <w:r w:rsidRPr="001C2EB4">
        <w:rPr>
          <w:rFonts w:ascii="Sylfaen" w:eastAsia="Times New Roman" w:hAnsi="Sylfaen" w:cs="Sylfaen"/>
        </w:rPr>
        <w:t>ძირითადი</w:t>
      </w:r>
      <w:r w:rsidRPr="001C2EB4">
        <w:rPr>
          <w:rFonts w:ascii="Sylfaen" w:eastAsia="Times New Roman" w:hAnsi="Sylfaen" w:cs="Times New Roman"/>
        </w:rPr>
        <w:t xml:space="preserve"> </w:t>
      </w:r>
      <w:r w:rsidRPr="001C2EB4">
        <w:rPr>
          <w:rFonts w:ascii="Sylfaen" w:eastAsia="Times New Roman" w:hAnsi="Sylfaen" w:cs="Sylfaen"/>
        </w:rPr>
        <w:t>დასახლებულ</w:t>
      </w:r>
      <w:r w:rsidRPr="001C2EB4">
        <w:rPr>
          <w:rFonts w:ascii="Sylfaen" w:eastAsia="Times New Roman" w:hAnsi="Sylfaen" w:cs="Times New Roman"/>
        </w:rPr>
        <w:t xml:space="preserve"> </w:t>
      </w:r>
      <w:r w:rsidRPr="001C2EB4">
        <w:rPr>
          <w:rFonts w:ascii="Sylfaen" w:eastAsia="Times New Roman" w:hAnsi="Sylfaen" w:cs="Sylfaen"/>
        </w:rPr>
        <w:t>პუნქტებში</w:t>
      </w:r>
      <w:r w:rsidRPr="001C2EB4">
        <w:rPr>
          <w:rFonts w:ascii="Sylfaen" w:eastAsia="Times New Roman" w:hAnsi="Sylfaen" w:cs="Times New Roman"/>
        </w:rPr>
        <w:t xml:space="preserve"> </w:t>
      </w:r>
      <w:r w:rsidRPr="001C2EB4">
        <w:rPr>
          <w:rFonts w:ascii="Sylfaen" w:eastAsia="Times New Roman" w:hAnsi="Sylfaen" w:cs="Sylfaen"/>
        </w:rPr>
        <w:t>არსებული</w:t>
      </w:r>
      <w:r w:rsidRPr="001C2EB4">
        <w:rPr>
          <w:rFonts w:ascii="Sylfaen" w:eastAsia="Times New Roman" w:hAnsi="Sylfaen" w:cs="Times New Roman"/>
        </w:rPr>
        <w:t xml:space="preserve"> </w:t>
      </w:r>
      <w:r w:rsidRPr="001C2EB4">
        <w:rPr>
          <w:rFonts w:ascii="Sylfaen" w:eastAsia="Times New Roman" w:hAnsi="Sylfaen" w:cs="Sylfaen"/>
        </w:rPr>
        <w:t>ყველა</w:t>
      </w:r>
      <w:r w:rsidRPr="001C2EB4">
        <w:rPr>
          <w:rFonts w:ascii="Sylfaen" w:eastAsia="Times New Roman" w:hAnsi="Sylfaen" w:cs="Times New Roman"/>
        </w:rPr>
        <w:t xml:space="preserve"> </w:t>
      </w:r>
      <w:r w:rsidRPr="001C2EB4">
        <w:rPr>
          <w:rFonts w:ascii="Sylfaen" w:eastAsia="Times New Roman" w:hAnsi="Sylfaen" w:cs="Sylfaen"/>
        </w:rPr>
        <w:t>სახის</w:t>
      </w:r>
      <w:r w:rsidRPr="001C2EB4">
        <w:rPr>
          <w:rFonts w:ascii="Sylfaen" w:eastAsia="Times New Roman" w:hAnsi="Sylfaen" w:cs="Times New Roman"/>
        </w:rPr>
        <w:t xml:space="preserve"> </w:t>
      </w:r>
      <w:r w:rsidRPr="001C2EB4">
        <w:rPr>
          <w:rFonts w:ascii="Sylfaen" w:eastAsia="Times New Roman" w:hAnsi="Sylfaen" w:cs="Sylfaen"/>
        </w:rPr>
        <w:t>ეგზოგენური</w:t>
      </w:r>
      <w:r w:rsidRPr="001C2EB4">
        <w:rPr>
          <w:rFonts w:ascii="Sylfaen" w:eastAsia="Times New Roman" w:hAnsi="Sylfaen" w:cs="Times New Roman"/>
        </w:rPr>
        <w:t xml:space="preserve"> </w:t>
      </w:r>
      <w:r w:rsidRPr="001C2EB4">
        <w:rPr>
          <w:rFonts w:ascii="Sylfaen" w:eastAsia="Times New Roman" w:hAnsi="Sylfaen" w:cs="Sylfaen"/>
        </w:rPr>
        <w:t>პროცესის</w:t>
      </w:r>
      <w:r w:rsidRPr="001C2EB4">
        <w:rPr>
          <w:rFonts w:ascii="Sylfaen" w:eastAsia="Times New Roman" w:hAnsi="Sylfaen" w:cs="Times New Roman"/>
        </w:rPr>
        <w:t xml:space="preserve"> </w:t>
      </w:r>
      <w:r w:rsidRPr="001C2EB4">
        <w:rPr>
          <w:rFonts w:ascii="Sylfaen" w:eastAsia="Times New Roman" w:hAnsi="Sylfaen" w:cs="Sylfaen"/>
        </w:rPr>
        <w:t>არსებული</w:t>
      </w:r>
      <w:r w:rsidRPr="001C2EB4">
        <w:rPr>
          <w:rFonts w:ascii="Sylfaen" w:eastAsia="Times New Roman" w:hAnsi="Sylfaen" w:cs="Times New Roman"/>
        </w:rPr>
        <w:t xml:space="preserve"> </w:t>
      </w:r>
      <w:r w:rsidRPr="001C2EB4">
        <w:rPr>
          <w:rFonts w:ascii="Sylfaen" w:eastAsia="Times New Roman" w:hAnsi="Sylfaen" w:cs="Sylfaen"/>
        </w:rPr>
        <w:t>მდგომარეობა</w:t>
      </w:r>
      <w:r w:rsidRPr="001C2EB4">
        <w:rPr>
          <w:rFonts w:ascii="Sylfaen" w:eastAsia="Times New Roman" w:hAnsi="Sylfaen" w:cs="Times New Roman"/>
        </w:rPr>
        <w:t xml:space="preserve"> </w:t>
      </w:r>
      <w:r w:rsidRPr="001C2EB4">
        <w:rPr>
          <w:rFonts w:ascii="Sylfaen" w:eastAsia="Times New Roman" w:hAnsi="Sylfaen" w:cs="Sylfaen"/>
        </w:rPr>
        <w:t>და</w:t>
      </w:r>
      <w:r w:rsidRPr="001C2EB4">
        <w:rPr>
          <w:rFonts w:ascii="Sylfaen" w:eastAsia="Times New Roman" w:hAnsi="Sylfaen" w:cs="Times New Roman"/>
        </w:rPr>
        <w:t xml:space="preserve"> </w:t>
      </w:r>
      <w:r w:rsidRPr="001C2EB4">
        <w:rPr>
          <w:rFonts w:ascii="Sylfaen" w:eastAsia="Times New Roman" w:hAnsi="Sylfaen" w:cs="Sylfaen"/>
        </w:rPr>
        <w:t>საშიშროების</w:t>
      </w:r>
      <w:r w:rsidRPr="001C2EB4">
        <w:rPr>
          <w:rFonts w:ascii="Sylfaen" w:eastAsia="Times New Roman" w:hAnsi="Sylfaen" w:cs="Times New Roman"/>
        </w:rPr>
        <w:t xml:space="preserve"> </w:t>
      </w:r>
      <w:r w:rsidRPr="001C2EB4">
        <w:rPr>
          <w:rFonts w:ascii="Sylfaen" w:eastAsia="Times New Roman" w:hAnsi="Sylfaen" w:cs="Sylfaen"/>
        </w:rPr>
        <w:t>რისკი</w:t>
      </w:r>
      <w:r w:rsidRPr="001C2EB4">
        <w:rPr>
          <w:rFonts w:ascii="Sylfaen" w:eastAsia="Times New Roman" w:hAnsi="Sylfaen" w:cs="Sylfaen"/>
          <w:lang w:val="ka-GE"/>
        </w:rPr>
        <w:t>.</w:t>
      </w:r>
    </w:p>
    <w:p w:rsidR="00C13899" w:rsidRDefault="00352E61" w:rsidP="00C13899">
      <w:pPr>
        <w:spacing w:after="0"/>
        <w:jc w:val="both"/>
        <w:rPr>
          <w:rFonts w:ascii="Sylfaen" w:eastAsia="Times New Roman" w:hAnsi="Sylfaen" w:cs="Sylfaen"/>
          <w:b/>
          <w:lang w:val="ka-GE"/>
        </w:rPr>
      </w:pPr>
      <w:r w:rsidRPr="00352E61">
        <w:rPr>
          <w:rFonts w:ascii="Sylfaen" w:eastAsia="Times New Roman" w:hAnsi="Sylfaen" w:cs="Sylfaen"/>
          <w:b/>
        </w:rPr>
        <w:t>ახალციხის</w:t>
      </w:r>
      <w:r w:rsidRPr="00352E61">
        <w:rPr>
          <w:rFonts w:ascii="Calibri" w:eastAsia="Times New Roman" w:hAnsi="Calibri" w:cs="Times New Roman"/>
          <w:b/>
        </w:rPr>
        <w:t xml:space="preserve"> </w:t>
      </w:r>
      <w:r w:rsidRPr="00352E61">
        <w:rPr>
          <w:rFonts w:ascii="Sylfaen" w:eastAsia="Times New Roman" w:hAnsi="Sylfaen" w:cs="Sylfaen"/>
          <w:b/>
        </w:rPr>
        <w:t>მუნიციპალიტეტი</w:t>
      </w:r>
    </w:p>
    <w:p w:rsidR="00352E61" w:rsidRPr="00352E61" w:rsidRDefault="00352E61" w:rsidP="00C13899">
      <w:pPr>
        <w:spacing w:after="0"/>
        <w:jc w:val="both"/>
        <w:rPr>
          <w:rFonts w:ascii="Sylfaen" w:eastAsia="Times New Roman" w:hAnsi="Sylfaen" w:cs="Times New Roman"/>
          <w:lang w:val="ka-GE"/>
        </w:rPr>
      </w:pPr>
      <w:r w:rsidRPr="00352E61">
        <w:rPr>
          <w:rFonts w:ascii="Sylfaen" w:eastAsia="Times New Roman" w:hAnsi="Sylfaen" w:cs="Times New Roman"/>
        </w:rPr>
        <w:t xml:space="preserve">  </w:t>
      </w:r>
      <w:r w:rsidRPr="00352E61">
        <w:rPr>
          <w:rFonts w:ascii="Sylfaen" w:eastAsia="Times New Roman" w:hAnsi="Sylfaen" w:cs="Sylfaen"/>
        </w:rPr>
        <w:t>მდინარეთა</w:t>
      </w:r>
      <w:r w:rsidRPr="00352E61">
        <w:rPr>
          <w:rFonts w:ascii="Sylfaen" w:eastAsia="Times New Roman" w:hAnsi="Sylfaen" w:cs="Times New Roman"/>
        </w:rPr>
        <w:t xml:space="preserve"> </w:t>
      </w:r>
      <w:r w:rsidRPr="00352E61">
        <w:rPr>
          <w:rFonts w:ascii="Sylfaen" w:eastAsia="Times New Roman" w:hAnsi="Sylfaen" w:cs="Sylfaen"/>
        </w:rPr>
        <w:t>ტერასული</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გორაკ</w:t>
      </w:r>
      <w:r w:rsidRPr="00352E61">
        <w:rPr>
          <w:rFonts w:ascii="Sylfaen" w:eastAsia="Times New Roman" w:hAnsi="Sylfaen" w:cs="Times New Roman"/>
        </w:rPr>
        <w:t>-</w:t>
      </w:r>
      <w:r w:rsidRPr="00352E61">
        <w:rPr>
          <w:rFonts w:ascii="Sylfaen" w:eastAsia="Times New Roman" w:hAnsi="Sylfaen" w:cs="Sylfaen"/>
        </w:rPr>
        <w:t>ბორცვიანი</w:t>
      </w:r>
      <w:r w:rsidRPr="00352E61">
        <w:rPr>
          <w:rFonts w:ascii="Sylfaen" w:eastAsia="Times New Roman" w:hAnsi="Sylfaen" w:cs="Times New Roman"/>
        </w:rPr>
        <w:t xml:space="preserve"> </w:t>
      </w:r>
      <w:r w:rsidRPr="00352E61">
        <w:rPr>
          <w:rFonts w:ascii="Sylfaen" w:eastAsia="Times New Roman" w:hAnsi="Sylfaen" w:cs="Sylfaen"/>
        </w:rPr>
        <w:t>რელიეფი</w:t>
      </w:r>
      <w:r w:rsidRPr="00352E61">
        <w:rPr>
          <w:rFonts w:ascii="Sylfaen" w:eastAsia="Times New Roman" w:hAnsi="Sylfaen" w:cs="Times New Roman"/>
        </w:rPr>
        <w:t xml:space="preserve"> </w:t>
      </w:r>
      <w:r w:rsidRPr="00352E61">
        <w:rPr>
          <w:rFonts w:ascii="Sylfaen" w:eastAsia="Times New Roman" w:hAnsi="Sylfaen" w:cs="Sylfaen"/>
        </w:rPr>
        <w:t>მთლიანად</w:t>
      </w:r>
      <w:r w:rsidRPr="00352E61">
        <w:rPr>
          <w:rFonts w:ascii="Sylfaen" w:eastAsia="Times New Roman" w:hAnsi="Sylfaen" w:cs="Times New Roman"/>
        </w:rPr>
        <w:t xml:space="preserve"> </w:t>
      </w:r>
      <w:r w:rsidRPr="00352E61">
        <w:rPr>
          <w:rFonts w:ascii="Sylfaen" w:eastAsia="Times New Roman" w:hAnsi="Sylfaen" w:cs="Sylfaen"/>
        </w:rPr>
        <w:t>ურბანიზებულია</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ათვისებულია</w:t>
      </w:r>
      <w:r w:rsidRPr="00352E61">
        <w:rPr>
          <w:rFonts w:ascii="Sylfaen" w:eastAsia="Times New Roman" w:hAnsi="Sylfaen" w:cs="Times New Roman"/>
        </w:rPr>
        <w:t xml:space="preserve"> </w:t>
      </w:r>
      <w:r w:rsidRPr="00352E61">
        <w:rPr>
          <w:rFonts w:ascii="Sylfaen" w:eastAsia="Times New Roman" w:hAnsi="Sylfaen" w:cs="Sylfaen"/>
        </w:rPr>
        <w:t>სოფლის</w:t>
      </w:r>
      <w:r w:rsidRPr="00352E61">
        <w:rPr>
          <w:rFonts w:ascii="Sylfaen" w:eastAsia="Times New Roman" w:hAnsi="Sylfaen" w:cs="Times New Roman"/>
        </w:rPr>
        <w:t xml:space="preserve"> </w:t>
      </w:r>
      <w:r w:rsidRPr="00352E61">
        <w:rPr>
          <w:rFonts w:ascii="Sylfaen" w:eastAsia="Times New Roman" w:hAnsi="Sylfaen" w:cs="Sylfaen"/>
        </w:rPr>
        <w:t>მეურნეობაში</w:t>
      </w:r>
      <w:r w:rsidRPr="00352E61">
        <w:rPr>
          <w:rFonts w:ascii="Sylfaen" w:eastAsia="Times New Roman" w:hAnsi="Sylfaen" w:cs="Times New Roman"/>
        </w:rPr>
        <w:t xml:space="preserve">, </w:t>
      </w:r>
      <w:r w:rsidRPr="00352E61">
        <w:rPr>
          <w:rFonts w:ascii="Sylfaen" w:eastAsia="Times New Roman" w:hAnsi="Sylfaen" w:cs="Sylfaen"/>
        </w:rPr>
        <w:t>ხოლო</w:t>
      </w:r>
      <w:r w:rsidRPr="00352E61">
        <w:rPr>
          <w:rFonts w:ascii="Sylfaen" w:eastAsia="Times New Roman" w:hAnsi="Sylfaen" w:cs="Times New Roman"/>
        </w:rPr>
        <w:t xml:space="preserve"> </w:t>
      </w:r>
      <w:r w:rsidRPr="00352E61">
        <w:rPr>
          <w:rFonts w:ascii="Sylfaen" w:eastAsia="Times New Roman" w:hAnsi="Sylfaen" w:cs="Sylfaen"/>
        </w:rPr>
        <w:t>გარშემომწერი</w:t>
      </w:r>
      <w:r w:rsidRPr="00352E61">
        <w:rPr>
          <w:rFonts w:ascii="Sylfaen" w:eastAsia="Times New Roman" w:hAnsi="Sylfaen" w:cs="Times New Roman"/>
        </w:rPr>
        <w:t xml:space="preserve"> </w:t>
      </w:r>
      <w:r w:rsidRPr="00352E61">
        <w:rPr>
          <w:rFonts w:ascii="Sylfaen" w:eastAsia="Times New Roman" w:hAnsi="Sylfaen" w:cs="Sylfaen"/>
        </w:rPr>
        <w:t>ქედების</w:t>
      </w:r>
      <w:r w:rsidRPr="00352E61">
        <w:rPr>
          <w:rFonts w:ascii="Sylfaen" w:eastAsia="Times New Roman" w:hAnsi="Sylfaen" w:cs="Times New Roman"/>
        </w:rPr>
        <w:t xml:space="preserve"> </w:t>
      </w:r>
      <w:r w:rsidRPr="00352E61">
        <w:rPr>
          <w:rFonts w:ascii="Sylfaen" w:eastAsia="Times New Roman" w:hAnsi="Sylfaen" w:cs="Sylfaen"/>
        </w:rPr>
        <w:t>დიდი</w:t>
      </w:r>
      <w:r w:rsidRPr="00352E61">
        <w:rPr>
          <w:rFonts w:ascii="Sylfaen" w:eastAsia="Times New Roman" w:hAnsi="Sylfaen" w:cs="Times New Roman"/>
        </w:rPr>
        <w:t xml:space="preserve"> </w:t>
      </w:r>
      <w:r w:rsidRPr="00352E61">
        <w:rPr>
          <w:rFonts w:ascii="Sylfaen" w:eastAsia="Times New Roman" w:hAnsi="Sylfaen" w:cs="Sylfaen"/>
        </w:rPr>
        <w:t>დახრილობის</w:t>
      </w:r>
      <w:r w:rsidRPr="00352E61">
        <w:rPr>
          <w:rFonts w:ascii="Sylfaen" w:eastAsia="Times New Roman" w:hAnsi="Sylfaen" w:cs="Times New Roman"/>
        </w:rPr>
        <w:t xml:space="preserve"> </w:t>
      </w:r>
      <w:r w:rsidRPr="00352E61">
        <w:rPr>
          <w:rFonts w:ascii="Sylfaen" w:eastAsia="Times New Roman" w:hAnsi="Sylfaen" w:cs="Sylfaen"/>
        </w:rPr>
        <w:t>კალთების</w:t>
      </w:r>
      <w:r w:rsidRPr="00352E61">
        <w:rPr>
          <w:rFonts w:ascii="Sylfaen" w:eastAsia="Times New Roman" w:hAnsi="Sylfaen" w:cs="Times New Roman"/>
        </w:rPr>
        <w:t xml:space="preserve"> </w:t>
      </w:r>
      <w:r w:rsidRPr="00352E61">
        <w:rPr>
          <w:rFonts w:ascii="Sylfaen" w:eastAsia="Times New Roman" w:hAnsi="Sylfaen" w:cs="Sylfaen"/>
        </w:rPr>
        <w:t>რელიეფი</w:t>
      </w:r>
      <w:r w:rsidRPr="00352E61">
        <w:rPr>
          <w:rFonts w:ascii="Sylfaen" w:eastAsia="Times New Roman" w:hAnsi="Sylfaen" w:cs="Times New Roman"/>
        </w:rPr>
        <w:t xml:space="preserve">, </w:t>
      </w:r>
      <w:r w:rsidRPr="00352E61">
        <w:rPr>
          <w:rFonts w:ascii="Sylfaen" w:eastAsia="Times New Roman" w:hAnsi="Sylfaen" w:cs="Sylfaen"/>
        </w:rPr>
        <w:t>რომელიც</w:t>
      </w:r>
      <w:r w:rsidRPr="00352E61">
        <w:rPr>
          <w:rFonts w:ascii="Sylfaen" w:eastAsia="Times New Roman" w:hAnsi="Sylfaen" w:cs="Times New Roman"/>
        </w:rPr>
        <w:t xml:space="preserve"> </w:t>
      </w:r>
      <w:r w:rsidRPr="00352E61">
        <w:rPr>
          <w:rFonts w:ascii="Sylfaen" w:eastAsia="Times New Roman" w:hAnsi="Sylfaen" w:cs="Sylfaen"/>
        </w:rPr>
        <w:t>თავისუფალია</w:t>
      </w:r>
      <w:r w:rsidRPr="00352E61">
        <w:rPr>
          <w:rFonts w:ascii="Sylfaen" w:eastAsia="Times New Roman" w:hAnsi="Sylfaen" w:cs="Times New Roman"/>
        </w:rPr>
        <w:t xml:space="preserve"> </w:t>
      </w:r>
      <w:r w:rsidRPr="00352E61">
        <w:rPr>
          <w:rFonts w:ascii="Sylfaen" w:eastAsia="Times New Roman" w:hAnsi="Sylfaen" w:cs="Sylfaen"/>
        </w:rPr>
        <w:t>ხე</w:t>
      </w:r>
      <w:r w:rsidRPr="00352E61">
        <w:rPr>
          <w:rFonts w:ascii="Sylfaen" w:eastAsia="Times New Roman" w:hAnsi="Sylfaen" w:cs="Times New Roman"/>
        </w:rPr>
        <w:t>-</w:t>
      </w:r>
      <w:r w:rsidRPr="00352E61">
        <w:rPr>
          <w:rFonts w:ascii="Sylfaen" w:eastAsia="Times New Roman" w:hAnsi="Sylfaen" w:cs="Sylfaen"/>
        </w:rPr>
        <w:t>მცენარეულობის</w:t>
      </w:r>
      <w:r w:rsidRPr="00352E61">
        <w:rPr>
          <w:rFonts w:ascii="Sylfaen" w:eastAsia="Times New Roman" w:hAnsi="Sylfaen" w:cs="Times New Roman"/>
        </w:rPr>
        <w:t xml:space="preserve"> </w:t>
      </w:r>
      <w:r w:rsidRPr="00352E61">
        <w:rPr>
          <w:rFonts w:ascii="Sylfaen" w:eastAsia="Times New Roman" w:hAnsi="Sylfaen" w:cs="Sylfaen"/>
        </w:rPr>
        <w:t>საფარისაგან</w:t>
      </w:r>
      <w:r w:rsidRPr="00352E61">
        <w:rPr>
          <w:rFonts w:ascii="Sylfaen" w:eastAsia="Times New Roman" w:hAnsi="Sylfaen" w:cs="Times New Roman"/>
        </w:rPr>
        <w:t xml:space="preserve"> </w:t>
      </w:r>
      <w:r w:rsidRPr="00352E61">
        <w:rPr>
          <w:rFonts w:ascii="Sylfaen" w:eastAsia="Times New Roman" w:hAnsi="Sylfaen" w:cs="Sylfaen"/>
        </w:rPr>
        <w:t>მისი</w:t>
      </w:r>
      <w:r w:rsidRPr="00352E61">
        <w:rPr>
          <w:rFonts w:ascii="Sylfaen" w:eastAsia="Times New Roman" w:hAnsi="Sylfaen" w:cs="Times New Roman"/>
        </w:rPr>
        <w:t xml:space="preserve"> </w:t>
      </w:r>
      <w:r w:rsidRPr="00352E61">
        <w:rPr>
          <w:rFonts w:ascii="Sylfaen" w:eastAsia="Times New Roman" w:hAnsi="Sylfaen" w:cs="Sylfaen"/>
        </w:rPr>
        <w:t>ნიადაგური</w:t>
      </w:r>
      <w:r w:rsidRPr="00352E61">
        <w:rPr>
          <w:rFonts w:ascii="Sylfaen" w:eastAsia="Times New Roman" w:hAnsi="Sylfaen" w:cs="Times New Roman"/>
        </w:rPr>
        <w:t xml:space="preserve"> </w:t>
      </w:r>
      <w:r w:rsidRPr="00352E61">
        <w:rPr>
          <w:rFonts w:ascii="Sylfaen" w:eastAsia="Times New Roman" w:hAnsi="Sylfaen" w:cs="Sylfaen"/>
        </w:rPr>
        <w:t>საფარი</w:t>
      </w:r>
      <w:r w:rsidRPr="00352E61">
        <w:rPr>
          <w:rFonts w:ascii="Sylfaen" w:eastAsia="Times New Roman" w:hAnsi="Sylfaen" w:cs="Times New Roman"/>
        </w:rPr>
        <w:t xml:space="preserve"> </w:t>
      </w:r>
      <w:r w:rsidRPr="00352E61">
        <w:rPr>
          <w:rFonts w:ascii="Sylfaen" w:eastAsia="Times New Roman" w:hAnsi="Sylfaen" w:cs="Sylfaen"/>
        </w:rPr>
        <w:t>თითქმის</w:t>
      </w:r>
      <w:r w:rsidRPr="00352E61">
        <w:rPr>
          <w:rFonts w:ascii="Sylfaen" w:eastAsia="Times New Roman" w:hAnsi="Sylfaen" w:cs="Times New Roman"/>
        </w:rPr>
        <w:t xml:space="preserve"> </w:t>
      </w:r>
      <w:r w:rsidRPr="00352E61">
        <w:rPr>
          <w:rFonts w:ascii="Sylfaen" w:eastAsia="Times New Roman" w:hAnsi="Sylfaen" w:cs="Sylfaen"/>
        </w:rPr>
        <w:t>მთლიანად</w:t>
      </w:r>
      <w:r w:rsidRPr="00352E61">
        <w:rPr>
          <w:rFonts w:ascii="Sylfaen" w:eastAsia="Times New Roman" w:hAnsi="Sylfaen" w:cs="Times New Roman"/>
        </w:rPr>
        <w:t xml:space="preserve"> </w:t>
      </w:r>
      <w:r w:rsidRPr="00352E61">
        <w:rPr>
          <w:rFonts w:ascii="Sylfaen" w:eastAsia="Times New Roman" w:hAnsi="Sylfaen" w:cs="Sylfaen"/>
        </w:rPr>
        <w:t>ეროზირებულია</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ზედაპირზე</w:t>
      </w:r>
      <w:r w:rsidRPr="00352E61">
        <w:rPr>
          <w:rFonts w:ascii="Sylfaen" w:eastAsia="Times New Roman" w:hAnsi="Sylfaen" w:cs="Times New Roman"/>
        </w:rPr>
        <w:t xml:space="preserve"> </w:t>
      </w:r>
      <w:r w:rsidRPr="00352E61">
        <w:rPr>
          <w:rFonts w:ascii="Sylfaen" w:eastAsia="Times New Roman" w:hAnsi="Sylfaen" w:cs="Sylfaen"/>
        </w:rPr>
        <w:t>გაშიშვლებულია</w:t>
      </w:r>
      <w:r w:rsidRPr="00352E61">
        <w:rPr>
          <w:rFonts w:ascii="Sylfaen" w:eastAsia="Times New Roman" w:hAnsi="Sylfaen" w:cs="Times New Roman"/>
        </w:rPr>
        <w:t xml:space="preserve"> </w:t>
      </w:r>
      <w:r w:rsidRPr="00352E61">
        <w:rPr>
          <w:rFonts w:ascii="Sylfaen" w:eastAsia="Times New Roman" w:hAnsi="Sylfaen" w:cs="Sylfaen"/>
        </w:rPr>
        <w:t>ძირითადი</w:t>
      </w:r>
      <w:r w:rsidRPr="00352E61">
        <w:rPr>
          <w:rFonts w:ascii="Sylfaen" w:eastAsia="Times New Roman" w:hAnsi="Sylfaen" w:cs="Times New Roman"/>
        </w:rPr>
        <w:t xml:space="preserve"> </w:t>
      </w:r>
      <w:r w:rsidRPr="00352E61">
        <w:rPr>
          <w:rFonts w:ascii="Sylfaen" w:eastAsia="Times New Roman" w:hAnsi="Sylfaen" w:cs="Sylfaen"/>
        </w:rPr>
        <w:t>ქანები</w:t>
      </w:r>
      <w:r w:rsidRPr="00352E61">
        <w:rPr>
          <w:rFonts w:ascii="Sylfaen" w:eastAsia="Times New Roman" w:hAnsi="Sylfaen" w:cs="Times New Roman"/>
        </w:rPr>
        <w:t xml:space="preserve">. </w:t>
      </w:r>
      <w:r w:rsidRPr="00352E61">
        <w:rPr>
          <w:rFonts w:ascii="Sylfaen" w:eastAsia="Times New Roman" w:hAnsi="Sylfaen" w:cs="Sylfaen"/>
        </w:rPr>
        <w:t>ახალციხის</w:t>
      </w:r>
      <w:r w:rsidRPr="00352E61">
        <w:rPr>
          <w:rFonts w:ascii="Sylfaen" w:eastAsia="Times New Roman" w:hAnsi="Sylfaen" w:cs="Times New Roman"/>
        </w:rPr>
        <w:t xml:space="preserve"> </w:t>
      </w:r>
      <w:r w:rsidRPr="00352E61">
        <w:rPr>
          <w:rFonts w:ascii="Sylfaen" w:eastAsia="Times New Roman" w:hAnsi="Sylfaen" w:cs="Sylfaen"/>
        </w:rPr>
        <w:t>მუნიციპალიტეტის</w:t>
      </w:r>
      <w:r w:rsidRPr="00352E61">
        <w:rPr>
          <w:rFonts w:ascii="Sylfaen" w:eastAsia="Times New Roman" w:hAnsi="Sylfaen" w:cs="Times New Roman"/>
        </w:rPr>
        <w:t xml:space="preserve"> </w:t>
      </w:r>
      <w:r w:rsidRPr="00352E61">
        <w:rPr>
          <w:rFonts w:ascii="Sylfaen" w:eastAsia="Times New Roman" w:hAnsi="Sylfaen" w:cs="Sylfaen"/>
        </w:rPr>
        <w:t>სივრცეში</w:t>
      </w:r>
      <w:r w:rsidRPr="00352E61">
        <w:rPr>
          <w:rFonts w:ascii="Sylfaen" w:eastAsia="Times New Roman" w:hAnsi="Sylfaen" w:cs="Times New Roman"/>
        </w:rPr>
        <w:t xml:space="preserve"> </w:t>
      </w:r>
      <w:r w:rsidRPr="00352E61">
        <w:rPr>
          <w:rFonts w:ascii="Sylfaen" w:eastAsia="Times New Roman" w:hAnsi="Sylfaen" w:cs="Sylfaen"/>
        </w:rPr>
        <w:t>საშიში</w:t>
      </w:r>
      <w:r w:rsidRPr="00352E61">
        <w:rPr>
          <w:rFonts w:ascii="Sylfaen" w:eastAsia="Times New Roman" w:hAnsi="Sylfaen" w:cs="Times New Roman"/>
        </w:rPr>
        <w:t xml:space="preserve"> </w:t>
      </w:r>
      <w:r w:rsidRPr="00352E61">
        <w:rPr>
          <w:rFonts w:ascii="Sylfaen" w:eastAsia="Times New Roman" w:hAnsi="Sylfaen" w:cs="Sylfaen"/>
        </w:rPr>
        <w:t>გეოლოგიური</w:t>
      </w:r>
      <w:r w:rsidRPr="00352E61">
        <w:rPr>
          <w:rFonts w:ascii="Sylfaen" w:eastAsia="Times New Roman" w:hAnsi="Sylfaen" w:cs="Times New Roman"/>
        </w:rPr>
        <w:t xml:space="preserve"> </w:t>
      </w:r>
      <w:r w:rsidRPr="00352E61">
        <w:rPr>
          <w:rFonts w:ascii="Sylfaen" w:eastAsia="Times New Roman" w:hAnsi="Sylfaen" w:cs="Sylfaen"/>
        </w:rPr>
        <w:t>პროცესებიდან</w:t>
      </w:r>
      <w:r w:rsidRPr="00352E61">
        <w:rPr>
          <w:rFonts w:ascii="Sylfaen" w:eastAsia="Times New Roman" w:hAnsi="Sylfaen" w:cs="Times New Roman"/>
        </w:rPr>
        <w:t xml:space="preserve"> </w:t>
      </w:r>
      <w:r w:rsidRPr="00352E61">
        <w:rPr>
          <w:rFonts w:ascii="Sylfaen" w:eastAsia="Times New Roman" w:hAnsi="Sylfaen" w:cs="Sylfaen"/>
        </w:rPr>
        <w:t>ყურადღებას</w:t>
      </w:r>
      <w:r w:rsidRPr="00352E61">
        <w:rPr>
          <w:rFonts w:ascii="Sylfaen" w:eastAsia="Times New Roman" w:hAnsi="Sylfaen" w:cs="Times New Roman"/>
        </w:rPr>
        <w:t xml:space="preserve"> </w:t>
      </w:r>
      <w:r w:rsidRPr="00352E61">
        <w:rPr>
          <w:rFonts w:ascii="Sylfaen" w:eastAsia="Times New Roman" w:hAnsi="Sylfaen" w:cs="Sylfaen"/>
        </w:rPr>
        <w:t>იპყრობს</w:t>
      </w:r>
      <w:r w:rsidRPr="00352E61">
        <w:rPr>
          <w:rFonts w:ascii="Sylfaen" w:eastAsia="Times New Roman" w:hAnsi="Sylfaen" w:cs="Times New Roman"/>
        </w:rPr>
        <w:t xml:space="preserve"> </w:t>
      </w:r>
      <w:r w:rsidRPr="00352E61">
        <w:rPr>
          <w:rFonts w:ascii="Sylfaen" w:eastAsia="Times New Roman" w:hAnsi="Sylfaen" w:cs="Sylfaen"/>
        </w:rPr>
        <w:t>მეწყრულ</w:t>
      </w:r>
      <w:r w:rsidRPr="00352E61">
        <w:rPr>
          <w:rFonts w:ascii="Sylfaen" w:eastAsia="Times New Roman" w:hAnsi="Sylfaen" w:cs="Times New Roman"/>
        </w:rPr>
        <w:t>-</w:t>
      </w:r>
      <w:r w:rsidRPr="00352E61">
        <w:rPr>
          <w:rFonts w:ascii="Sylfaen" w:eastAsia="Times New Roman" w:hAnsi="Sylfaen" w:cs="Sylfaen"/>
        </w:rPr>
        <w:t>გრავიტაციული</w:t>
      </w:r>
      <w:r w:rsidRPr="00352E61">
        <w:rPr>
          <w:rFonts w:ascii="Sylfaen" w:eastAsia="Times New Roman" w:hAnsi="Sylfaen" w:cs="Times New Roman"/>
        </w:rPr>
        <w:t xml:space="preserve"> </w:t>
      </w:r>
      <w:r w:rsidRPr="00352E61">
        <w:rPr>
          <w:rFonts w:ascii="Sylfaen" w:eastAsia="Times New Roman" w:hAnsi="Sylfaen" w:cs="Sylfaen"/>
        </w:rPr>
        <w:t>მოვლენები</w:t>
      </w:r>
      <w:r w:rsidRPr="00352E61">
        <w:rPr>
          <w:rFonts w:ascii="Sylfaen" w:eastAsia="Times New Roman" w:hAnsi="Sylfaen" w:cs="Times New Roman"/>
        </w:rPr>
        <w:t xml:space="preserve">, </w:t>
      </w:r>
      <w:r w:rsidRPr="00352E61">
        <w:rPr>
          <w:rFonts w:ascii="Sylfaen" w:eastAsia="Times New Roman" w:hAnsi="Sylfaen" w:cs="Sylfaen"/>
        </w:rPr>
        <w:t>ღვარცოფები</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ეროზიული</w:t>
      </w:r>
      <w:r w:rsidRPr="00352E61">
        <w:rPr>
          <w:rFonts w:ascii="Sylfaen" w:eastAsia="Times New Roman" w:hAnsi="Sylfaen" w:cs="Times New Roman"/>
        </w:rPr>
        <w:t xml:space="preserve"> </w:t>
      </w:r>
      <w:r w:rsidRPr="00352E61">
        <w:rPr>
          <w:rFonts w:ascii="Sylfaen" w:eastAsia="Times New Roman" w:hAnsi="Sylfaen" w:cs="Sylfaen"/>
        </w:rPr>
        <w:t>პროცესები</w:t>
      </w:r>
      <w:r w:rsidRPr="00352E61">
        <w:rPr>
          <w:rFonts w:ascii="Sylfaen" w:eastAsia="Times New Roman" w:hAnsi="Sylfaen" w:cs="Times New Roman"/>
        </w:rPr>
        <w:t xml:space="preserve">. </w:t>
      </w:r>
      <w:r w:rsidRPr="00352E61">
        <w:rPr>
          <w:rFonts w:ascii="Sylfaen" w:eastAsia="Times New Roman" w:hAnsi="Sylfaen" w:cs="Sylfaen"/>
        </w:rPr>
        <w:t>ამ</w:t>
      </w:r>
      <w:r w:rsidRPr="00352E61">
        <w:rPr>
          <w:rFonts w:ascii="Sylfaen" w:eastAsia="Times New Roman" w:hAnsi="Sylfaen" w:cs="Times New Roman"/>
        </w:rPr>
        <w:t xml:space="preserve"> </w:t>
      </w:r>
      <w:r w:rsidRPr="00352E61">
        <w:rPr>
          <w:rFonts w:ascii="Sylfaen" w:eastAsia="Times New Roman" w:hAnsi="Sylfaen" w:cs="Sylfaen"/>
        </w:rPr>
        <w:t>ტერიტორიაზე</w:t>
      </w:r>
      <w:r w:rsidRPr="00352E61">
        <w:rPr>
          <w:rFonts w:ascii="Sylfaen" w:eastAsia="Times New Roman" w:hAnsi="Sylfaen" w:cs="Times New Roman"/>
        </w:rPr>
        <w:t xml:space="preserve"> 1980 </w:t>
      </w:r>
      <w:r w:rsidRPr="00352E61">
        <w:rPr>
          <w:rFonts w:ascii="Sylfaen" w:eastAsia="Times New Roman" w:hAnsi="Sylfaen" w:cs="Sylfaen"/>
        </w:rPr>
        <w:t>წლისათვის</w:t>
      </w:r>
      <w:r w:rsidRPr="00352E61">
        <w:rPr>
          <w:rFonts w:ascii="Sylfaen" w:eastAsia="Times New Roman" w:hAnsi="Sylfaen" w:cs="Times New Roman"/>
        </w:rPr>
        <w:t xml:space="preserve"> </w:t>
      </w:r>
      <w:r w:rsidRPr="00352E61">
        <w:rPr>
          <w:rFonts w:ascii="Sylfaen" w:eastAsia="Times New Roman" w:hAnsi="Sylfaen" w:cs="Sylfaen"/>
        </w:rPr>
        <w:t>დაფიქსირებული</w:t>
      </w:r>
      <w:r w:rsidRPr="00352E61">
        <w:rPr>
          <w:rFonts w:ascii="Sylfaen" w:eastAsia="Times New Roman" w:hAnsi="Sylfaen" w:cs="Times New Roman"/>
        </w:rPr>
        <w:t xml:space="preserve"> </w:t>
      </w:r>
      <w:r w:rsidRPr="00352E61">
        <w:rPr>
          <w:rFonts w:ascii="Sylfaen" w:eastAsia="Times New Roman" w:hAnsi="Sylfaen" w:cs="Sylfaen"/>
        </w:rPr>
        <w:t>იყო</w:t>
      </w:r>
      <w:r w:rsidRPr="00352E61">
        <w:rPr>
          <w:rFonts w:ascii="Sylfaen" w:eastAsia="Times New Roman" w:hAnsi="Sylfaen" w:cs="Times New Roman"/>
        </w:rPr>
        <w:t xml:space="preserve"> </w:t>
      </w:r>
      <w:r w:rsidRPr="00352E61">
        <w:rPr>
          <w:rFonts w:ascii="Sylfaen" w:eastAsia="Times New Roman" w:hAnsi="Sylfaen" w:cs="Sylfaen"/>
        </w:rPr>
        <w:t>მხოლოდ</w:t>
      </w:r>
      <w:r w:rsidRPr="00352E61">
        <w:rPr>
          <w:rFonts w:ascii="Sylfaen" w:eastAsia="Times New Roman" w:hAnsi="Sylfaen" w:cs="Times New Roman"/>
        </w:rPr>
        <w:t xml:space="preserve"> 16 </w:t>
      </w:r>
      <w:r w:rsidRPr="00352E61">
        <w:rPr>
          <w:rFonts w:ascii="Sylfaen" w:eastAsia="Times New Roman" w:hAnsi="Sylfaen" w:cs="Sylfaen"/>
        </w:rPr>
        <w:t>მეწყრული</w:t>
      </w:r>
      <w:r w:rsidRPr="00352E61">
        <w:rPr>
          <w:rFonts w:ascii="Sylfaen" w:eastAsia="Times New Roman" w:hAnsi="Sylfaen" w:cs="Times New Roman"/>
        </w:rPr>
        <w:t xml:space="preserve"> </w:t>
      </w:r>
      <w:r w:rsidRPr="00352E61">
        <w:rPr>
          <w:rFonts w:ascii="Sylfaen" w:eastAsia="Times New Roman" w:hAnsi="Sylfaen" w:cs="Sylfaen"/>
        </w:rPr>
        <w:t>უბანი</w:t>
      </w:r>
      <w:r w:rsidRPr="00352E61">
        <w:rPr>
          <w:rFonts w:ascii="Sylfaen" w:eastAsia="Times New Roman" w:hAnsi="Sylfaen" w:cs="Times New Roman"/>
        </w:rPr>
        <w:t xml:space="preserve">. 2000 </w:t>
      </w:r>
      <w:r w:rsidRPr="00352E61">
        <w:rPr>
          <w:rFonts w:ascii="Sylfaen" w:eastAsia="Times New Roman" w:hAnsi="Sylfaen" w:cs="Sylfaen"/>
        </w:rPr>
        <w:t>წლისათვის</w:t>
      </w:r>
      <w:r w:rsidRPr="00352E61">
        <w:rPr>
          <w:rFonts w:ascii="Sylfaen" w:eastAsia="Times New Roman" w:hAnsi="Sylfaen" w:cs="Times New Roman"/>
        </w:rPr>
        <w:t xml:space="preserve"> </w:t>
      </w:r>
      <w:r w:rsidRPr="00352E61">
        <w:rPr>
          <w:rFonts w:ascii="Sylfaen" w:eastAsia="Times New Roman" w:hAnsi="Sylfaen" w:cs="Sylfaen"/>
        </w:rPr>
        <w:t>შედგენილ</w:t>
      </w:r>
      <w:r w:rsidRPr="00352E61">
        <w:rPr>
          <w:rFonts w:ascii="Sylfaen" w:eastAsia="Times New Roman" w:hAnsi="Sylfaen" w:cs="Times New Roman"/>
        </w:rPr>
        <w:t xml:space="preserve"> </w:t>
      </w:r>
      <w:r w:rsidRPr="00352E61">
        <w:rPr>
          <w:rFonts w:ascii="Sylfaen" w:eastAsia="Times New Roman" w:hAnsi="Sylfaen" w:cs="Sylfaen"/>
        </w:rPr>
        <w:t>გეოლოგიურ</w:t>
      </w:r>
      <w:r w:rsidRPr="00352E61">
        <w:rPr>
          <w:rFonts w:ascii="Sylfaen" w:eastAsia="Times New Roman" w:hAnsi="Sylfaen" w:cs="Times New Roman"/>
        </w:rPr>
        <w:t xml:space="preserve"> </w:t>
      </w:r>
      <w:r w:rsidRPr="00352E61">
        <w:rPr>
          <w:rFonts w:ascii="Sylfaen" w:eastAsia="Times New Roman" w:hAnsi="Sylfaen" w:cs="Sylfaen"/>
        </w:rPr>
        <w:t>ბიულეტენში</w:t>
      </w:r>
      <w:r w:rsidRPr="00352E61">
        <w:rPr>
          <w:rFonts w:ascii="Sylfaen" w:eastAsia="Times New Roman" w:hAnsi="Sylfaen" w:cs="Times New Roman"/>
        </w:rPr>
        <w:t xml:space="preserve"> (</w:t>
      </w:r>
      <w:r w:rsidRPr="00352E61">
        <w:rPr>
          <w:rFonts w:ascii="Sylfaen" w:eastAsia="Times New Roman" w:hAnsi="Sylfaen" w:cs="Sylfaen"/>
        </w:rPr>
        <w:t>ინფორმაციული</w:t>
      </w:r>
      <w:r w:rsidRPr="00352E61">
        <w:rPr>
          <w:rFonts w:ascii="Sylfaen" w:eastAsia="Times New Roman" w:hAnsi="Sylfaen" w:cs="Times New Roman"/>
        </w:rPr>
        <w:t xml:space="preserve"> </w:t>
      </w:r>
      <w:r w:rsidRPr="00352E61">
        <w:rPr>
          <w:rFonts w:ascii="Sylfaen" w:eastAsia="Times New Roman" w:hAnsi="Sylfaen" w:cs="Sylfaen"/>
        </w:rPr>
        <w:lastRenderedPageBreak/>
        <w:t>ბიულეტენი</w:t>
      </w:r>
      <w:r w:rsidRPr="00352E61">
        <w:rPr>
          <w:rFonts w:ascii="Sylfaen" w:eastAsia="Times New Roman" w:hAnsi="Sylfaen" w:cs="Times New Roman"/>
        </w:rPr>
        <w:t xml:space="preserve"> 2000), </w:t>
      </w:r>
      <w:r w:rsidRPr="00352E61">
        <w:rPr>
          <w:rFonts w:ascii="Sylfaen" w:eastAsia="Times New Roman" w:hAnsi="Sylfaen" w:cs="Sylfaen"/>
        </w:rPr>
        <w:t>უკვე</w:t>
      </w:r>
      <w:r w:rsidRPr="00352E61">
        <w:rPr>
          <w:rFonts w:ascii="Sylfaen" w:eastAsia="Times New Roman" w:hAnsi="Sylfaen" w:cs="Times New Roman"/>
        </w:rPr>
        <w:t xml:space="preserve"> </w:t>
      </w:r>
      <w:r w:rsidRPr="00352E61">
        <w:rPr>
          <w:rFonts w:ascii="Sylfaen" w:eastAsia="Times New Roman" w:hAnsi="Sylfaen" w:cs="Sylfaen"/>
        </w:rPr>
        <w:t>აღწერილი</w:t>
      </w:r>
      <w:r w:rsidRPr="00352E61">
        <w:rPr>
          <w:rFonts w:ascii="Sylfaen" w:eastAsia="Times New Roman" w:hAnsi="Sylfaen" w:cs="Times New Roman"/>
        </w:rPr>
        <w:t xml:space="preserve"> </w:t>
      </w:r>
      <w:r w:rsidRPr="00352E61">
        <w:rPr>
          <w:rFonts w:ascii="Sylfaen" w:eastAsia="Times New Roman" w:hAnsi="Sylfaen" w:cs="Sylfaen"/>
        </w:rPr>
        <w:t>იყო</w:t>
      </w:r>
      <w:r w:rsidRPr="00352E61">
        <w:rPr>
          <w:rFonts w:ascii="Sylfaen" w:eastAsia="Times New Roman" w:hAnsi="Sylfaen" w:cs="Times New Roman"/>
        </w:rPr>
        <w:t xml:space="preserve"> </w:t>
      </w:r>
      <w:r w:rsidRPr="00352E61">
        <w:rPr>
          <w:rFonts w:ascii="Sylfaen" w:eastAsia="Times New Roman" w:hAnsi="Sylfaen" w:cs="Sylfaen"/>
        </w:rPr>
        <w:t>ახლად</w:t>
      </w:r>
      <w:r w:rsidRPr="00352E61">
        <w:rPr>
          <w:rFonts w:ascii="Sylfaen" w:eastAsia="Times New Roman" w:hAnsi="Sylfaen" w:cs="Times New Roman"/>
        </w:rPr>
        <w:t xml:space="preserve"> </w:t>
      </w:r>
      <w:r w:rsidRPr="00352E61">
        <w:rPr>
          <w:rFonts w:ascii="Sylfaen" w:eastAsia="Times New Roman" w:hAnsi="Sylfaen" w:cs="Sylfaen"/>
        </w:rPr>
        <w:t>წარმოქმნილი</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გააქტიურებული</w:t>
      </w:r>
      <w:r w:rsidRPr="00352E61">
        <w:rPr>
          <w:rFonts w:ascii="Sylfaen" w:eastAsia="Times New Roman" w:hAnsi="Sylfaen" w:cs="Times New Roman"/>
        </w:rPr>
        <w:t xml:space="preserve"> 100 </w:t>
      </w:r>
      <w:r w:rsidRPr="00352E61">
        <w:rPr>
          <w:rFonts w:ascii="Sylfaen" w:eastAsia="Times New Roman" w:hAnsi="Sylfaen" w:cs="Sylfaen"/>
        </w:rPr>
        <w:t>მეწყრული</w:t>
      </w:r>
      <w:r w:rsidRPr="00352E61">
        <w:rPr>
          <w:rFonts w:ascii="Sylfaen" w:eastAsia="Times New Roman" w:hAnsi="Sylfaen" w:cs="Times New Roman"/>
        </w:rPr>
        <w:t xml:space="preserve"> </w:t>
      </w:r>
      <w:r w:rsidRPr="00352E61">
        <w:rPr>
          <w:rFonts w:ascii="Sylfaen" w:eastAsia="Times New Roman" w:hAnsi="Sylfaen" w:cs="Sylfaen"/>
        </w:rPr>
        <w:t>სხეული</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ღვარცოფტრანსფორმირებადი</w:t>
      </w:r>
      <w:r w:rsidRPr="00352E61">
        <w:rPr>
          <w:rFonts w:ascii="Sylfaen" w:eastAsia="Times New Roman" w:hAnsi="Sylfaen" w:cs="Times New Roman"/>
        </w:rPr>
        <w:t xml:space="preserve"> 7 </w:t>
      </w:r>
      <w:r w:rsidRPr="00352E61">
        <w:rPr>
          <w:rFonts w:ascii="Sylfaen" w:eastAsia="Times New Roman" w:hAnsi="Sylfaen" w:cs="Sylfaen"/>
        </w:rPr>
        <w:t>წყალსადინარი</w:t>
      </w:r>
      <w:r w:rsidRPr="00352E61">
        <w:rPr>
          <w:rFonts w:ascii="Sylfaen" w:eastAsia="Times New Roman" w:hAnsi="Sylfaen" w:cs="Times New Roman"/>
        </w:rPr>
        <w:t xml:space="preserve">, </w:t>
      </w:r>
      <w:r w:rsidRPr="00352E61">
        <w:rPr>
          <w:rFonts w:ascii="Sylfaen" w:eastAsia="Times New Roman" w:hAnsi="Sylfaen" w:cs="Sylfaen"/>
        </w:rPr>
        <w:t>რომლებშიდაც</w:t>
      </w:r>
      <w:r w:rsidRPr="00352E61">
        <w:rPr>
          <w:rFonts w:ascii="Sylfaen" w:eastAsia="Times New Roman" w:hAnsi="Sylfaen" w:cs="Times New Roman"/>
        </w:rPr>
        <w:t xml:space="preserve"> 1981-2000 </w:t>
      </w:r>
      <w:r w:rsidRPr="00352E61">
        <w:rPr>
          <w:rFonts w:ascii="Sylfaen" w:eastAsia="Times New Roman" w:hAnsi="Sylfaen" w:cs="Sylfaen"/>
        </w:rPr>
        <w:t>წლებში</w:t>
      </w:r>
      <w:r w:rsidRPr="00352E61">
        <w:rPr>
          <w:rFonts w:ascii="Sylfaen" w:eastAsia="Times New Roman" w:hAnsi="Sylfaen" w:cs="Times New Roman"/>
        </w:rPr>
        <w:t xml:space="preserve"> </w:t>
      </w:r>
      <w:r w:rsidRPr="00352E61">
        <w:rPr>
          <w:rFonts w:ascii="Sylfaen" w:eastAsia="Times New Roman" w:hAnsi="Sylfaen" w:cs="Sylfaen"/>
        </w:rPr>
        <w:t>ღვარცოფებმა</w:t>
      </w:r>
      <w:r w:rsidRPr="00352E61">
        <w:rPr>
          <w:rFonts w:ascii="Sylfaen" w:eastAsia="Times New Roman" w:hAnsi="Sylfaen" w:cs="Times New Roman"/>
        </w:rPr>
        <w:t xml:space="preserve"> </w:t>
      </w:r>
      <w:r w:rsidRPr="00352E61">
        <w:rPr>
          <w:rFonts w:ascii="Sylfaen" w:eastAsia="Times New Roman" w:hAnsi="Sylfaen" w:cs="Sylfaen"/>
        </w:rPr>
        <w:t>გაიარა</w:t>
      </w:r>
      <w:r w:rsidRPr="00352E61">
        <w:rPr>
          <w:rFonts w:ascii="Sylfaen" w:eastAsia="Times New Roman" w:hAnsi="Sylfaen" w:cs="Times New Roman"/>
        </w:rPr>
        <w:t xml:space="preserve"> 17-</w:t>
      </w:r>
      <w:r w:rsidRPr="00352E61">
        <w:rPr>
          <w:rFonts w:ascii="Sylfaen" w:eastAsia="Times New Roman" w:hAnsi="Sylfaen" w:cs="Sylfaen"/>
        </w:rPr>
        <w:t>ჯერ</w:t>
      </w:r>
      <w:r w:rsidRPr="00352E61">
        <w:rPr>
          <w:rFonts w:ascii="Sylfaen" w:eastAsia="Times New Roman" w:hAnsi="Sylfaen" w:cs="Times New Roman"/>
        </w:rPr>
        <w:t xml:space="preserve"> (</w:t>
      </w:r>
      <w:r w:rsidRPr="00352E61">
        <w:rPr>
          <w:rFonts w:ascii="Sylfaen" w:eastAsia="Times New Roman" w:hAnsi="Sylfaen" w:cs="Sylfaen"/>
        </w:rPr>
        <w:t>რუკა</w:t>
      </w:r>
      <w:r w:rsidRPr="00352E61">
        <w:rPr>
          <w:rFonts w:ascii="Sylfaen" w:eastAsia="Times New Roman" w:hAnsi="Sylfaen" w:cs="Times New Roman"/>
        </w:rPr>
        <w:t xml:space="preserve"> 10). </w:t>
      </w:r>
      <w:r w:rsidRPr="00352E61">
        <w:rPr>
          <w:rFonts w:ascii="Sylfaen" w:eastAsia="Times New Roman" w:hAnsi="Sylfaen" w:cs="Sylfaen"/>
        </w:rPr>
        <w:t>მუნიციპალიტეტის</w:t>
      </w:r>
      <w:r w:rsidRPr="00352E61">
        <w:rPr>
          <w:rFonts w:ascii="Sylfaen" w:eastAsia="Times New Roman" w:hAnsi="Sylfaen" w:cs="Times New Roman"/>
        </w:rPr>
        <w:t xml:space="preserve"> </w:t>
      </w:r>
      <w:r w:rsidRPr="00352E61">
        <w:rPr>
          <w:rFonts w:ascii="Sylfaen" w:eastAsia="Times New Roman" w:hAnsi="Sylfaen" w:cs="Sylfaen"/>
        </w:rPr>
        <w:t>სახნავი</w:t>
      </w:r>
      <w:r w:rsidRPr="00352E61">
        <w:rPr>
          <w:rFonts w:ascii="Sylfaen" w:eastAsia="Times New Roman" w:hAnsi="Sylfaen" w:cs="Times New Roman"/>
        </w:rPr>
        <w:t xml:space="preserve"> </w:t>
      </w:r>
      <w:r w:rsidRPr="00352E61">
        <w:rPr>
          <w:rFonts w:ascii="Sylfaen" w:eastAsia="Times New Roman" w:hAnsi="Sylfaen" w:cs="Sylfaen"/>
        </w:rPr>
        <w:t>ფართობების</w:t>
      </w:r>
      <w:r w:rsidRPr="00352E61">
        <w:rPr>
          <w:rFonts w:ascii="Sylfaen" w:eastAsia="Times New Roman" w:hAnsi="Sylfaen" w:cs="Times New Roman"/>
        </w:rPr>
        <w:t xml:space="preserve"> 8.3 </w:t>
      </w:r>
      <w:r w:rsidRPr="00352E61">
        <w:rPr>
          <w:rFonts w:ascii="Sylfaen" w:eastAsia="Times New Roman" w:hAnsi="Sylfaen" w:cs="Sylfaen"/>
        </w:rPr>
        <w:t>ათასი</w:t>
      </w:r>
      <w:r w:rsidRPr="00352E61">
        <w:rPr>
          <w:rFonts w:ascii="Sylfaen" w:eastAsia="Times New Roman" w:hAnsi="Sylfaen" w:cs="Times New Roman"/>
        </w:rPr>
        <w:t xml:space="preserve"> </w:t>
      </w:r>
      <w:r w:rsidRPr="00352E61">
        <w:rPr>
          <w:rFonts w:ascii="Sylfaen" w:eastAsia="Times New Roman" w:hAnsi="Sylfaen" w:cs="Sylfaen"/>
        </w:rPr>
        <w:t>ჰექტარიდან</w:t>
      </w:r>
      <w:r w:rsidRPr="00352E61">
        <w:rPr>
          <w:rFonts w:ascii="Sylfaen" w:eastAsia="Times New Roman" w:hAnsi="Sylfaen" w:cs="Times New Roman"/>
        </w:rPr>
        <w:t xml:space="preserve"> </w:t>
      </w:r>
      <w:r w:rsidRPr="00352E61">
        <w:rPr>
          <w:rFonts w:ascii="Sylfaen" w:eastAsia="Times New Roman" w:hAnsi="Sylfaen" w:cs="Sylfaen"/>
        </w:rPr>
        <w:t>ეროზირებული</w:t>
      </w:r>
      <w:r w:rsidRPr="00352E61">
        <w:rPr>
          <w:rFonts w:ascii="Sylfaen" w:eastAsia="Times New Roman" w:hAnsi="Sylfaen" w:cs="Times New Roman"/>
        </w:rPr>
        <w:t xml:space="preserve"> </w:t>
      </w:r>
      <w:r w:rsidRPr="00352E61">
        <w:rPr>
          <w:rFonts w:ascii="Sylfaen" w:eastAsia="Times New Roman" w:hAnsi="Sylfaen" w:cs="Sylfaen"/>
        </w:rPr>
        <w:t>იყო</w:t>
      </w:r>
      <w:r w:rsidRPr="00352E61">
        <w:rPr>
          <w:rFonts w:ascii="Sylfaen" w:eastAsia="Times New Roman" w:hAnsi="Sylfaen" w:cs="Times New Roman"/>
        </w:rPr>
        <w:t xml:space="preserve"> 4.5 </w:t>
      </w:r>
      <w:r w:rsidRPr="00352E61">
        <w:rPr>
          <w:rFonts w:ascii="Sylfaen" w:eastAsia="Times New Roman" w:hAnsi="Sylfaen" w:cs="Sylfaen"/>
        </w:rPr>
        <w:t>ათასი</w:t>
      </w:r>
      <w:r w:rsidRPr="00352E61">
        <w:rPr>
          <w:rFonts w:ascii="Sylfaen" w:eastAsia="Times New Roman" w:hAnsi="Sylfaen" w:cs="Times New Roman"/>
        </w:rPr>
        <w:t xml:space="preserve"> </w:t>
      </w:r>
      <w:r w:rsidRPr="00352E61">
        <w:rPr>
          <w:rFonts w:ascii="Sylfaen" w:eastAsia="Times New Roman" w:hAnsi="Sylfaen" w:cs="Sylfaen"/>
        </w:rPr>
        <w:t>ჰა</w:t>
      </w:r>
      <w:r w:rsidRPr="00352E61">
        <w:rPr>
          <w:rFonts w:ascii="Sylfaen" w:eastAsia="Times New Roman" w:hAnsi="Sylfaen" w:cs="Times New Roman"/>
        </w:rPr>
        <w:t xml:space="preserve"> (54%). </w:t>
      </w:r>
      <w:r w:rsidRPr="00352E61">
        <w:rPr>
          <w:rFonts w:ascii="Sylfaen" w:eastAsia="Times New Roman" w:hAnsi="Sylfaen" w:cs="Sylfaen"/>
        </w:rPr>
        <w:t>დღეისათვის</w:t>
      </w:r>
      <w:r w:rsidRPr="00352E61">
        <w:rPr>
          <w:rFonts w:ascii="Sylfaen" w:eastAsia="Times New Roman" w:hAnsi="Sylfaen" w:cs="Times New Roman"/>
        </w:rPr>
        <w:t xml:space="preserve"> </w:t>
      </w:r>
      <w:r w:rsidRPr="00352E61">
        <w:rPr>
          <w:rFonts w:ascii="Sylfaen" w:eastAsia="Times New Roman" w:hAnsi="Sylfaen" w:cs="Sylfaen"/>
        </w:rPr>
        <w:t>ერო</w:t>
      </w:r>
      <w:r w:rsidRPr="00352E61">
        <w:rPr>
          <w:rFonts w:ascii="Sylfaen" w:eastAsia="Times New Roman" w:hAnsi="Sylfaen" w:cs="Sylfaen"/>
          <w:lang w:val="ka-GE"/>
        </w:rPr>
        <w:t>ზ</w:t>
      </w:r>
      <w:r w:rsidRPr="00352E61">
        <w:rPr>
          <w:rFonts w:ascii="Sylfaen" w:eastAsia="Times New Roman" w:hAnsi="Sylfaen" w:cs="Sylfaen"/>
        </w:rPr>
        <w:t>ირებული</w:t>
      </w:r>
      <w:r w:rsidRPr="00352E61">
        <w:rPr>
          <w:rFonts w:ascii="Sylfaen" w:eastAsia="Times New Roman" w:hAnsi="Sylfaen" w:cs="Times New Roman"/>
        </w:rPr>
        <w:t xml:space="preserve"> </w:t>
      </w:r>
      <w:r w:rsidRPr="00352E61">
        <w:rPr>
          <w:rFonts w:ascii="Sylfaen" w:eastAsia="Times New Roman" w:hAnsi="Sylfaen" w:cs="Sylfaen"/>
        </w:rPr>
        <w:t>მიწები</w:t>
      </w:r>
      <w:r w:rsidRPr="00352E61">
        <w:rPr>
          <w:rFonts w:ascii="Sylfaen" w:eastAsia="Times New Roman" w:hAnsi="Sylfaen" w:cs="Times New Roman"/>
        </w:rPr>
        <w:t xml:space="preserve"> </w:t>
      </w:r>
      <w:r w:rsidRPr="00352E61">
        <w:rPr>
          <w:rFonts w:ascii="Sylfaen" w:eastAsia="Times New Roman" w:hAnsi="Sylfaen" w:cs="Sylfaen"/>
        </w:rPr>
        <w:t>ბევრად</w:t>
      </w:r>
      <w:r w:rsidRPr="00352E61">
        <w:rPr>
          <w:rFonts w:ascii="Sylfaen" w:eastAsia="Times New Roman" w:hAnsi="Sylfaen" w:cs="Times New Roman"/>
        </w:rPr>
        <w:t xml:space="preserve"> </w:t>
      </w:r>
      <w:r w:rsidRPr="00352E61">
        <w:rPr>
          <w:rFonts w:ascii="Sylfaen" w:eastAsia="Times New Roman" w:hAnsi="Sylfaen" w:cs="Sylfaen"/>
        </w:rPr>
        <w:t>მეტია</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თანაც</w:t>
      </w:r>
      <w:r w:rsidRPr="00352E61">
        <w:rPr>
          <w:rFonts w:ascii="Sylfaen" w:eastAsia="Times New Roman" w:hAnsi="Sylfaen" w:cs="Times New Roman"/>
        </w:rPr>
        <w:t xml:space="preserve"> </w:t>
      </w:r>
      <w:r w:rsidRPr="00352E61">
        <w:rPr>
          <w:rFonts w:ascii="Sylfaen" w:eastAsia="Times New Roman" w:hAnsi="Sylfaen" w:cs="Sylfaen"/>
        </w:rPr>
        <w:t>უმეტეს</w:t>
      </w:r>
      <w:r w:rsidRPr="00352E61">
        <w:rPr>
          <w:rFonts w:ascii="Sylfaen" w:eastAsia="Times New Roman" w:hAnsi="Sylfaen" w:cs="Times New Roman"/>
        </w:rPr>
        <w:t xml:space="preserve"> </w:t>
      </w:r>
      <w:r w:rsidRPr="00352E61">
        <w:rPr>
          <w:rFonts w:ascii="Sylfaen" w:eastAsia="Times New Roman" w:hAnsi="Sylfaen" w:cs="Sylfaen"/>
        </w:rPr>
        <w:t>ფართობებზე</w:t>
      </w:r>
      <w:r w:rsidRPr="00352E61">
        <w:rPr>
          <w:rFonts w:ascii="Sylfaen" w:eastAsia="Times New Roman" w:hAnsi="Sylfaen" w:cs="Times New Roman"/>
        </w:rPr>
        <w:t xml:space="preserve"> </w:t>
      </w:r>
      <w:r w:rsidRPr="00352E61">
        <w:rPr>
          <w:rFonts w:ascii="Sylfaen" w:eastAsia="Times New Roman" w:hAnsi="Sylfaen" w:cs="Sylfaen"/>
        </w:rPr>
        <w:t>გადარეცხილია</w:t>
      </w:r>
      <w:r w:rsidRPr="00352E61">
        <w:rPr>
          <w:rFonts w:ascii="Sylfaen" w:eastAsia="Times New Roman" w:hAnsi="Sylfaen" w:cs="Times New Roman"/>
        </w:rPr>
        <w:t xml:space="preserve"> </w:t>
      </w:r>
      <w:r w:rsidRPr="00352E61">
        <w:rPr>
          <w:rFonts w:ascii="Sylfaen" w:eastAsia="Times New Roman" w:hAnsi="Sylfaen" w:cs="Sylfaen"/>
        </w:rPr>
        <w:t>იმ</w:t>
      </w:r>
      <w:r w:rsidRPr="00352E61">
        <w:rPr>
          <w:rFonts w:ascii="Sylfaen" w:eastAsia="Times New Roman" w:hAnsi="Sylfaen" w:cs="Times New Roman"/>
        </w:rPr>
        <w:t xml:space="preserve"> </w:t>
      </w:r>
      <w:r w:rsidRPr="00352E61">
        <w:rPr>
          <w:rFonts w:ascii="Sylfaen" w:eastAsia="Times New Roman" w:hAnsi="Sylfaen" w:cs="Sylfaen"/>
        </w:rPr>
        <w:t>დონემდე</w:t>
      </w:r>
      <w:r w:rsidRPr="00352E61">
        <w:rPr>
          <w:rFonts w:ascii="Sylfaen" w:eastAsia="Times New Roman" w:hAnsi="Sylfaen" w:cs="Times New Roman"/>
        </w:rPr>
        <w:t xml:space="preserve">, </w:t>
      </w:r>
      <w:r w:rsidRPr="00352E61">
        <w:rPr>
          <w:rFonts w:ascii="Sylfaen" w:eastAsia="Times New Roman" w:hAnsi="Sylfaen" w:cs="Sylfaen"/>
        </w:rPr>
        <w:t>რომ</w:t>
      </w:r>
      <w:r w:rsidRPr="00352E61">
        <w:rPr>
          <w:rFonts w:ascii="Sylfaen" w:eastAsia="Times New Roman" w:hAnsi="Sylfaen" w:cs="Times New Roman"/>
        </w:rPr>
        <w:t xml:space="preserve"> </w:t>
      </w:r>
      <w:r w:rsidRPr="00352E61">
        <w:rPr>
          <w:rFonts w:ascii="Sylfaen" w:eastAsia="Times New Roman" w:hAnsi="Sylfaen" w:cs="Sylfaen"/>
        </w:rPr>
        <w:t>გაშიშვლებულია</w:t>
      </w:r>
      <w:r w:rsidRPr="00352E61">
        <w:rPr>
          <w:rFonts w:ascii="Sylfaen" w:eastAsia="Times New Roman" w:hAnsi="Sylfaen" w:cs="Times New Roman"/>
        </w:rPr>
        <w:t xml:space="preserve"> </w:t>
      </w:r>
      <w:r w:rsidRPr="00352E61">
        <w:rPr>
          <w:rFonts w:ascii="Sylfaen" w:eastAsia="Times New Roman" w:hAnsi="Sylfaen" w:cs="Sylfaen"/>
        </w:rPr>
        <w:t>დედა</w:t>
      </w:r>
      <w:r w:rsidRPr="00352E61">
        <w:rPr>
          <w:rFonts w:ascii="Sylfaen" w:eastAsia="Times New Roman" w:hAnsi="Sylfaen" w:cs="Times New Roman"/>
        </w:rPr>
        <w:t xml:space="preserve"> </w:t>
      </w:r>
      <w:r w:rsidRPr="00352E61">
        <w:rPr>
          <w:rFonts w:ascii="Sylfaen" w:eastAsia="Times New Roman" w:hAnsi="Sylfaen" w:cs="Sylfaen"/>
        </w:rPr>
        <w:t>ქანები</w:t>
      </w:r>
      <w:r w:rsidRPr="00352E61">
        <w:rPr>
          <w:rFonts w:ascii="Sylfaen" w:eastAsia="Times New Roman" w:hAnsi="Sylfaen" w:cs="Times New Roman"/>
        </w:rPr>
        <w:t xml:space="preserve">. 2014 </w:t>
      </w:r>
      <w:r w:rsidRPr="00352E61">
        <w:rPr>
          <w:rFonts w:ascii="Sylfaen" w:eastAsia="Times New Roman" w:hAnsi="Sylfaen" w:cs="Sylfaen"/>
        </w:rPr>
        <w:t>წლისათვის</w:t>
      </w:r>
      <w:r w:rsidRPr="00352E61">
        <w:rPr>
          <w:rFonts w:ascii="Sylfaen" w:eastAsia="Times New Roman" w:hAnsi="Sylfaen" w:cs="Times New Roman"/>
        </w:rPr>
        <w:t xml:space="preserve"> 69 </w:t>
      </w:r>
      <w:r w:rsidRPr="00352E61">
        <w:rPr>
          <w:rFonts w:ascii="Sylfaen" w:eastAsia="Times New Roman" w:hAnsi="Sylfaen" w:cs="Sylfaen"/>
        </w:rPr>
        <w:t>მეწყრული</w:t>
      </w:r>
      <w:r w:rsidRPr="00352E61">
        <w:rPr>
          <w:rFonts w:ascii="Sylfaen" w:eastAsia="Times New Roman" w:hAnsi="Sylfaen" w:cs="Times New Roman"/>
        </w:rPr>
        <w:t xml:space="preserve"> </w:t>
      </w:r>
      <w:r w:rsidRPr="00352E61">
        <w:rPr>
          <w:rFonts w:ascii="Sylfaen" w:eastAsia="Times New Roman" w:hAnsi="Sylfaen" w:cs="Sylfaen"/>
        </w:rPr>
        <w:t>პროცესისა</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4 </w:t>
      </w:r>
      <w:r w:rsidRPr="00352E61">
        <w:rPr>
          <w:rFonts w:ascii="Sylfaen" w:eastAsia="Times New Roman" w:hAnsi="Sylfaen" w:cs="Sylfaen"/>
        </w:rPr>
        <w:t>ეროზირებული</w:t>
      </w:r>
      <w:r w:rsidRPr="00352E61">
        <w:rPr>
          <w:rFonts w:ascii="Sylfaen" w:eastAsia="Times New Roman" w:hAnsi="Sylfaen" w:cs="Times New Roman"/>
        </w:rPr>
        <w:t xml:space="preserve"> </w:t>
      </w:r>
      <w:r w:rsidRPr="00352E61">
        <w:rPr>
          <w:rFonts w:ascii="Sylfaen" w:eastAsia="Times New Roman" w:hAnsi="Sylfaen" w:cs="Sylfaen"/>
        </w:rPr>
        <w:t>გარეცხვის</w:t>
      </w:r>
      <w:r w:rsidRPr="00352E61">
        <w:rPr>
          <w:rFonts w:ascii="Sylfaen" w:eastAsia="Times New Roman" w:hAnsi="Sylfaen" w:cs="Times New Roman"/>
        </w:rPr>
        <w:t xml:space="preserve"> </w:t>
      </w:r>
      <w:r w:rsidRPr="00352E61">
        <w:rPr>
          <w:rFonts w:ascii="Sylfaen" w:eastAsia="Times New Roman" w:hAnsi="Sylfaen" w:cs="Sylfaen"/>
        </w:rPr>
        <w:t>უბანში</w:t>
      </w:r>
      <w:r w:rsidRPr="00352E61">
        <w:rPr>
          <w:rFonts w:ascii="Sylfaen" w:eastAsia="Times New Roman" w:hAnsi="Sylfaen" w:cs="Times New Roman"/>
        </w:rPr>
        <w:t xml:space="preserve"> </w:t>
      </w:r>
      <w:r w:rsidRPr="00352E61">
        <w:rPr>
          <w:rFonts w:ascii="Sylfaen" w:eastAsia="Times New Roman" w:hAnsi="Sylfaen" w:cs="Sylfaen"/>
        </w:rPr>
        <w:t>მოქცეულია</w:t>
      </w:r>
      <w:r w:rsidRPr="00352E61">
        <w:rPr>
          <w:rFonts w:ascii="Sylfaen" w:eastAsia="Times New Roman" w:hAnsi="Sylfaen" w:cs="Times New Roman"/>
        </w:rPr>
        <w:t xml:space="preserve"> 32 </w:t>
      </w:r>
      <w:r w:rsidRPr="00352E61">
        <w:rPr>
          <w:rFonts w:ascii="Sylfaen" w:eastAsia="Times New Roman" w:hAnsi="Sylfaen" w:cs="Sylfaen"/>
        </w:rPr>
        <w:t>დასახლებული</w:t>
      </w:r>
      <w:r w:rsidRPr="00352E61">
        <w:rPr>
          <w:rFonts w:ascii="Sylfaen" w:eastAsia="Times New Roman" w:hAnsi="Sylfaen" w:cs="Times New Roman"/>
        </w:rPr>
        <w:t xml:space="preserve"> </w:t>
      </w:r>
      <w:r w:rsidRPr="00352E61">
        <w:rPr>
          <w:rFonts w:ascii="Sylfaen" w:eastAsia="Times New Roman" w:hAnsi="Sylfaen" w:cs="Sylfaen"/>
        </w:rPr>
        <w:t>პუნქტი</w:t>
      </w:r>
      <w:r w:rsidRPr="00352E61">
        <w:rPr>
          <w:rFonts w:ascii="Sylfaen" w:eastAsia="Times New Roman" w:hAnsi="Sylfaen" w:cs="Times New Roman"/>
        </w:rPr>
        <w:t xml:space="preserve"> (</w:t>
      </w:r>
      <w:r w:rsidRPr="00352E61">
        <w:rPr>
          <w:rFonts w:ascii="Sylfaen" w:eastAsia="Times New Roman" w:hAnsi="Sylfaen" w:cs="Sylfaen"/>
        </w:rPr>
        <w:t>ე</w:t>
      </w:r>
      <w:r w:rsidRPr="00352E61">
        <w:rPr>
          <w:rFonts w:ascii="Sylfaen" w:eastAsia="Times New Roman" w:hAnsi="Sylfaen" w:cs="Times New Roman"/>
        </w:rPr>
        <w:t>.</w:t>
      </w:r>
      <w:r w:rsidRPr="00352E61">
        <w:rPr>
          <w:rFonts w:ascii="Sylfaen" w:eastAsia="Times New Roman" w:hAnsi="Sylfaen" w:cs="Sylfaen"/>
        </w:rPr>
        <w:t>ი</w:t>
      </w:r>
      <w:r w:rsidRPr="00352E61">
        <w:rPr>
          <w:rFonts w:ascii="Sylfaen" w:eastAsia="Times New Roman" w:hAnsi="Sylfaen" w:cs="Times New Roman"/>
        </w:rPr>
        <w:t>. 65%).</w:t>
      </w:r>
    </w:p>
    <w:p w:rsidR="00352E61" w:rsidRPr="00352E61" w:rsidRDefault="00352E61" w:rsidP="00352E61">
      <w:pPr>
        <w:jc w:val="both"/>
        <w:rPr>
          <w:rFonts w:ascii="Sylfaen" w:eastAsia="Times New Roman" w:hAnsi="Sylfaen" w:cs="Times New Roman"/>
          <w:lang w:val="ka-GE"/>
        </w:rPr>
      </w:pPr>
      <w:r w:rsidRPr="00352E61">
        <w:rPr>
          <w:rFonts w:ascii="Sylfaen" w:eastAsia="Times New Roman" w:hAnsi="Sylfaen" w:cs="Times New Roman"/>
          <w:noProof/>
          <w:lang w:val="ru-RU" w:eastAsia="ru-RU"/>
        </w:rPr>
        <w:drawing>
          <wp:inline distT="0" distB="0" distL="0" distR="0" wp14:anchorId="09FD8EBB" wp14:editId="5F594DD6">
            <wp:extent cx="6045320" cy="6817842"/>
            <wp:effectExtent l="19050" t="0" r="0" b="0"/>
            <wp:docPr id="1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srcRect/>
                    <a:stretch>
                      <a:fillRect/>
                    </a:stretch>
                  </pic:blipFill>
                  <pic:spPr bwMode="auto">
                    <a:xfrm>
                      <a:off x="0" y="0"/>
                      <a:ext cx="6050432" cy="6823607"/>
                    </a:xfrm>
                    <a:prstGeom prst="rect">
                      <a:avLst/>
                    </a:prstGeom>
                    <a:noFill/>
                    <a:ln w="9525">
                      <a:noFill/>
                      <a:miter lim="800000"/>
                      <a:headEnd/>
                      <a:tailEnd/>
                    </a:ln>
                  </pic:spPr>
                </pic:pic>
              </a:graphicData>
            </a:graphic>
          </wp:inline>
        </w:drawing>
      </w:r>
    </w:p>
    <w:p w:rsidR="00352E61" w:rsidRPr="00352E61" w:rsidRDefault="00352E61" w:rsidP="00352E61">
      <w:pPr>
        <w:jc w:val="both"/>
        <w:rPr>
          <w:rFonts w:ascii="Sylfaen" w:eastAsia="Times New Roman" w:hAnsi="Sylfaen" w:cs="Times New Roman"/>
          <w:sz w:val="18"/>
          <w:szCs w:val="18"/>
          <w:lang w:val="ka-GE"/>
        </w:rPr>
      </w:pPr>
      <w:r w:rsidRPr="00352E61">
        <w:rPr>
          <w:rFonts w:ascii="Sylfaen" w:eastAsia="Times New Roman" w:hAnsi="Sylfaen" w:cs="Times New Roman"/>
          <w:sz w:val="18"/>
          <w:szCs w:val="18"/>
          <w:lang w:val="ka-GE"/>
        </w:rPr>
        <w:lastRenderedPageBreak/>
        <w:t xml:space="preserve">                               რუკა 6. ახალციხის მუნიციპალიტეტში დაფიქსირებული გეოდინამიკური პროცესები</w:t>
      </w:r>
    </w:p>
    <w:p w:rsidR="00C13899" w:rsidRDefault="00352E61" w:rsidP="00352E61">
      <w:pPr>
        <w:jc w:val="both"/>
        <w:rPr>
          <w:rFonts w:ascii="Sylfaen" w:eastAsia="Times New Roman" w:hAnsi="Sylfaen" w:cs="Times New Roman"/>
          <w:lang w:val="ka-GE"/>
        </w:rPr>
      </w:pPr>
      <w:r w:rsidRPr="00352E61">
        <w:rPr>
          <w:rFonts w:ascii="Sylfaen" w:eastAsia="Times New Roman" w:hAnsi="Sylfaen" w:cs="Sylfaen"/>
          <w:lang w:val="ka-GE"/>
        </w:rPr>
        <w:t xml:space="preserve">  რუკის ანალიზი გვიჩვენებს, რომ საქმიანობისათვის გამოყოფილი </w:t>
      </w:r>
      <w:r w:rsidRPr="00352E61">
        <w:rPr>
          <w:rFonts w:ascii="Sylfaen" w:eastAsia="Times New Roman" w:hAnsi="Sylfaen" w:cs="Sylfaen"/>
        </w:rPr>
        <w:t>ტერიტორია</w:t>
      </w:r>
      <w:r w:rsidRPr="00352E61">
        <w:rPr>
          <w:rFonts w:ascii="Sylfaen" w:eastAsia="Times New Roman" w:hAnsi="Sylfaen" w:cs="Times New Roman"/>
        </w:rPr>
        <w:t xml:space="preserve"> </w:t>
      </w:r>
      <w:r w:rsidRPr="00352E61">
        <w:rPr>
          <w:rFonts w:ascii="Sylfaen" w:eastAsia="Times New Roman" w:hAnsi="Sylfaen" w:cs="Sylfaen"/>
        </w:rPr>
        <w:t>სტიქიური</w:t>
      </w:r>
      <w:r w:rsidRPr="00352E61">
        <w:rPr>
          <w:rFonts w:ascii="Sylfaen" w:eastAsia="Times New Roman" w:hAnsi="Sylfaen" w:cs="Times New Roman"/>
        </w:rPr>
        <w:t xml:space="preserve"> </w:t>
      </w:r>
      <w:r w:rsidRPr="00352E61">
        <w:rPr>
          <w:rFonts w:ascii="Sylfaen" w:eastAsia="Times New Roman" w:hAnsi="Sylfaen" w:cs="Sylfaen"/>
        </w:rPr>
        <w:t>გეოლოგიური</w:t>
      </w:r>
      <w:r w:rsidRPr="00352E61">
        <w:rPr>
          <w:rFonts w:ascii="Sylfaen" w:eastAsia="Times New Roman" w:hAnsi="Sylfaen" w:cs="Times New Roman"/>
        </w:rPr>
        <w:t xml:space="preserve"> </w:t>
      </w:r>
      <w:r w:rsidRPr="00352E61">
        <w:rPr>
          <w:rFonts w:ascii="Sylfaen" w:eastAsia="Times New Roman" w:hAnsi="Sylfaen" w:cs="Sylfaen"/>
        </w:rPr>
        <w:t>პირობების</w:t>
      </w:r>
      <w:r w:rsidRPr="00352E61">
        <w:rPr>
          <w:rFonts w:ascii="Sylfaen" w:eastAsia="Times New Roman" w:hAnsi="Sylfaen" w:cs="Times New Roman"/>
        </w:rPr>
        <w:t xml:space="preserve"> </w:t>
      </w:r>
      <w:r w:rsidRPr="00352E61">
        <w:rPr>
          <w:rFonts w:ascii="Sylfaen" w:eastAsia="Times New Roman" w:hAnsi="Sylfaen" w:cs="Sylfaen"/>
        </w:rPr>
        <w:t>განვითარების</w:t>
      </w:r>
      <w:r w:rsidRPr="00352E61">
        <w:rPr>
          <w:rFonts w:ascii="Sylfaen" w:eastAsia="Times New Roman" w:hAnsi="Sylfaen" w:cs="Times New Roman"/>
        </w:rPr>
        <w:t xml:space="preserve"> </w:t>
      </w:r>
      <w:r w:rsidRPr="00352E61">
        <w:rPr>
          <w:rFonts w:ascii="Sylfaen" w:eastAsia="Times New Roman" w:hAnsi="Sylfaen" w:cs="Sylfaen"/>
        </w:rPr>
        <w:t>რისკისა</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დაზიანების</w:t>
      </w:r>
      <w:r w:rsidRPr="00352E61">
        <w:rPr>
          <w:rFonts w:ascii="Sylfaen" w:eastAsia="Times New Roman" w:hAnsi="Sylfaen" w:cs="Times New Roman"/>
        </w:rPr>
        <w:t xml:space="preserve"> </w:t>
      </w:r>
      <w:r w:rsidRPr="00352E61">
        <w:rPr>
          <w:rFonts w:ascii="Sylfaen" w:eastAsia="Times New Roman" w:hAnsi="Sylfaen" w:cs="Sylfaen"/>
        </w:rPr>
        <w:t>ხარისხის</w:t>
      </w:r>
      <w:r w:rsidRPr="00352E61">
        <w:rPr>
          <w:rFonts w:ascii="Sylfaen" w:eastAsia="Times New Roman" w:hAnsi="Sylfaen" w:cs="Times New Roman"/>
        </w:rPr>
        <w:t xml:space="preserve"> </w:t>
      </w:r>
      <w:r w:rsidRPr="00352E61">
        <w:rPr>
          <w:rFonts w:ascii="Sylfaen" w:eastAsia="Times New Roman" w:hAnsi="Sylfaen" w:cs="Sylfaen"/>
        </w:rPr>
        <w:t>მიხედვით</w:t>
      </w:r>
      <w:r w:rsidRPr="00352E61">
        <w:rPr>
          <w:rFonts w:ascii="Sylfaen" w:eastAsia="Times New Roman" w:hAnsi="Sylfaen" w:cs="Times New Roman"/>
        </w:rPr>
        <w:t xml:space="preserve"> </w:t>
      </w:r>
      <w:r w:rsidRPr="00352E61">
        <w:rPr>
          <w:rFonts w:ascii="Sylfaen" w:eastAsia="Times New Roman" w:hAnsi="Sylfaen" w:cs="Sylfaen"/>
        </w:rPr>
        <w:t>გაცილებით</w:t>
      </w:r>
      <w:r w:rsidRPr="00352E61">
        <w:rPr>
          <w:rFonts w:ascii="Sylfaen" w:eastAsia="Times New Roman" w:hAnsi="Sylfaen" w:cs="Times New Roman"/>
        </w:rPr>
        <w:t xml:space="preserve"> </w:t>
      </w:r>
      <w:r w:rsidRPr="00352E61">
        <w:rPr>
          <w:rFonts w:ascii="Sylfaen" w:eastAsia="Times New Roman" w:hAnsi="Sylfaen" w:cs="Sylfaen"/>
        </w:rPr>
        <w:t>ნაკლებ</w:t>
      </w:r>
      <w:r w:rsidRPr="00352E61">
        <w:rPr>
          <w:rFonts w:ascii="Sylfaen" w:eastAsia="Times New Roman" w:hAnsi="Sylfaen" w:cs="Times New Roman"/>
        </w:rPr>
        <w:t xml:space="preserve"> </w:t>
      </w:r>
      <w:r w:rsidRPr="00352E61">
        <w:rPr>
          <w:rFonts w:ascii="Sylfaen" w:eastAsia="Times New Roman" w:hAnsi="Sylfaen" w:cs="Sylfaen"/>
        </w:rPr>
        <w:t>საშიშია</w:t>
      </w:r>
      <w:r w:rsidRPr="00352E61">
        <w:rPr>
          <w:rFonts w:ascii="Sylfaen" w:eastAsia="Times New Roman" w:hAnsi="Sylfaen" w:cs="Times New Roman"/>
        </w:rPr>
        <w:t xml:space="preserve">, </w:t>
      </w:r>
      <w:r w:rsidRPr="00352E61">
        <w:rPr>
          <w:rFonts w:ascii="Sylfaen" w:eastAsia="Times New Roman" w:hAnsi="Sylfaen" w:cs="Sylfaen"/>
        </w:rPr>
        <w:t>ვიდრე</w:t>
      </w:r>
      <w:r w:rsidRPr="00352E61">
        <w:rPr>
          <w:rFonts w:ascii="Sylfaen" w:eastAsia="Times New Roman" w:hAnsi="Sylfaen" w:cs="Times New Roman"/>
        </w:rPr>
        <w:t xml:space="preserve"> </w:t>
      </w:r>
      <w:r w:rsidRPr="00352E61">
        <w:rPr>
          <w:rFonts w:ascii="Sylfaen" w:eastAsia="Times New Roman" w:hAnsi="Sylfaen" w:cs="Sylfaen"/>
          <w:lang w:val="ka-GE"/>
        </w:rPr>
        <w:t>მუნიციპალიტეტის</w:t>
      </w:r>
      <w:r w:rsidRPr="00352E61">
        <w:rPr>
          <w:rFonts w:ascii="Sylfaen" w:eastAsia="Times New Roman" w:hAnsi="Sylfaen" w:cs="Times New Roman"/>
        </w:rPr>
        <w:t xml:space="preserve"> </w:t>
      </w:r>
      <w:r w:rsidRPr="00352E61">
        <w:rPr>
          <w:rFonts w:ascii="Sylfaen" w:eastAsia="Times New Roman" w:hAnsi="Sylfaen" w:cs="Sylfaen"/>
        </w:rPr>
        <w:t>ყველა</w:t>
      </w:r>
      <w:r w:rsidRPr="00352E61">
        <w:rPr>
          <w:rFonts w:ascii="Sylfaen" w:eastAsia="Times New Roman" w:hAnsi="Sylfaen" w:cs="Times New Roman"/>
        </w:rPr>
        <w:t xml:space="preserve"> </w:t>
      </w:r>
      <w:r w:rsidRPr="00352E61">
        <w:rPr>
          <w:rFonts w:ascii="Sylfaen" w:eastAsia="Times New Roman" w:hAnsi="Sylfaen" w:cs="Sylfaen"/>
        </w:rPr>
        <w:t>სხვა</w:t>
      </w:r>
      <w:r w:rsidRPr="00352E61">
        <w:rPr>
          <w:rFonts w:ascii="Sylfaen" w:eastAsia="Times New Roman" w:hAnsi="Sylfaen" w:cs="Times New Roman"/>
        </w:rPr>
        <w:t xml:space="preserve"> </w:t>
      </w:r>
      <w:r w:rsidRPr="00352E61">
        <w:rPr>
          <w:rFonts w:ascii="Sylfaen" w:eastAsia="Times New Roman" w:hAnsi="Sylfaen" w:cs="Sylfaen"/>
          <w:lang w:val="ka-GE"/>
        </w:rPr>
        <w:t>რაიონი</w:t>
      </w:r>
      <w:r w:rsidRPr="00352E61">
        <w:rPr>
          <w:rFonts w:ascii="Sylfaen" w:eastAsia="Times New Roman" w:hAnsi="Sylfaen" w:cs="Times New Roman"/>
        </w:rPr>
        <w:t>.</w:t>
      </w:r>
    </w:p>
    <w:p w:rsidR="00C13899" w:rsidRDefault="00352E61" w:rsidP="00C13899">
      <w:pPr>
        <w:spacing w:after="0"/>
        <w:jc w:val="both"/>
        <w:rPr>
          <w:rFonts w:ascii="Sylfaen" w:eastAsia="Times New Roman" w:hAnsi="Sylfaen" w:cs="Times New Roman"/>
          <w:b/>
          <w:lang w:val="ka-GE"/>
        </w:rPr>
      </w:pPr>
      <w:r w:rsidRPr="00352E61">
        <w:rPr>
          <w:rFonts w:ascii="Sylfaen" w:eastAsia="Times New Roman" w:hAnsi="Sylfaen" w:cs="Times New Roman"/>
          <w:lang w:val="ka-GE"/>
        </w:rPr>
        <w:t xml:space="preserve"> </w:t>
      </w:r>
      <w:r w:rsidR="00C13899">
        <w:rPr>
          <w:rFonts w:ascii="Sylfaen" w:eastAsia="Times New Roman" w:hAnsi="Sylfaen" w:cs="Times New Roman"/>
          <w:b/>
          <w:lang w:val="ka-GE"/>
        </w:rPr>
        <w:t xml:space="preserve">დაგეგმილი </w:t>
      </w:r>
      <w:r w:rsidRPr="001C2EB4">
        <w:rPr>
          <w:rFonts w:ascii="Sylfaen" w:eastAsia="Times New Roman" w:hAnsi="Sylfaen" w:cs="Times New Roman"/>
          <w:b/>
          <w:lang w:val="ka-GE"/>
        </w:rPr>
        <w:t>საქმიანობით გამოწვეული საშიში გეოლოგიური პროცესების წარმოქმნა-განვითარება:</w:t>
      </w:r>
    </w:p>
    <w:p w:rsidR="00352E61" w:rsidRPr="001C2EB4" w:rsidRDefault="00352E61" w:rsidP="00C13899">
      <w:pPr>
        <w:spacing w:after="0"/>
        <w:jc w:val="both"/>
        <w:rPr>
          <w:rFonts w:ascii="Sylfaen" w:eastAsia="Times New Roman" w:hAnsi="Sylfaen" w:cs="Times New Roman"/>
          <w:lang w:val="ka-GE"/>
        </w:rPr>
      </w:pPr>
      <w:r w:rsidRPr="001C2EB4">
        <w:rPr>
          <w:rFonts w:ascii="Sylfaen" w:eastAsia="Times New Roman" w:hAnsi="Sylfaen" w:cs="Times New Roman"/>
          <w:b/>
          <w:lang w:val="ka-GE"/>
        </w:rPr>
        <w:t>დაჭაობება:</w:t>
      </w:r>
      <w:r w:rsidRPr="001C2EB4">
        <w:rPr>
          <w:rFonts w:ascii="Sylfaen" w:eastAsia="Times New Roman" w:hAnsi="Sylfaen" w:cs="Times New Roman"/>
          <w:lang w:val="ka-GE"/>
        </w:rPr>
        <w:t xml:space="preserve"> საკვლევი ტერიტორიის  </w:t>
      </w:r>
      <w:r w:rsidRPr="001C2EB4">
        <w:rPr>
          <w:rFonts w:ascii="Sylfaen" w:eastAsia="Times New Roman" w:hAnsi="Sylfaen" w:cs="Sylfaen"/>
        </w:rPr>
        <w:t>ზედაპირ</w:t>
      </w:r>
      <w:r w:rsidRPr="001C2EB4">
        <w:rPr>
          <w:rFonts w:ascii="Sylfaen" w:eastAsia="Times New Roman" w:hAnsi="Sylfaen" w:cs="Sylfaen"/>
          <w:lang w:val="ka-GE"/>
        </w:rPr>
        <w:t xml:space="preserve">ის </w:t>
      </w:r>
      <w:r w:rsidRPr="001C2EB4">
        <w:rPr>
          <w:rFonts w:ascii="Sylfaen" w:eastAsia="Times New Roman" w:hAnsi="Sylfaen" w:cs="Sylfaen"/>
        </w:rPr>
        <w:t>დახრილობის</w:t>
      </w:r>
      <w:r w:rsidRPr="001C2EB4">
        <w:rPr>
          <w:rFonts w:ascii="Calibri" w:eastAsia="Times New Roman" w:hAnsi="Calibri" w:cs="Times New Roman"/>
        </w:rPr>
        <w:t xml:space="preserve"> </w:t>
      </w:r>
      <w:r w:rsidRPr="001C2EB4">
        <w:rPr>
          <w:rFonts w:ascii="Sylfaen" w:eastAsia="Times New Roman" w:hAnsi="Sylfaen" w:cs="Times New Roman"/>
          <w:lang w:val="ka-GE"/>
        </w:rPr>
        <w:t xml:space="preserve"> კუთხე &gt;3</w:t>
      </w:r>
      <w:r w:rsidRPr="001C2EB4">
        <w:rPr>
          <w:rFonts w:ascii="Sylfaen" w:eastAsia="Times New Roman" w:hAnsi="Sylfaen" w:cs="Times New Roman"/>
          <w:vertAlign w:val="superscript"/>
          <w:lang w:val="ka-GE"/>
        </w:rPr>
        <w:t>0</w:t>
      </w:r>
      <w:r w:rsidRPr="001C2EB4">
        <w:rPr>
          <w:rFonts w:ascii="Sylfaen" w:eastAsia="Times New Roman" w:hAnsi="Sylfaen" w:cs="Times New Roman"/>
          <w:lang w:val="ka-GE"/>
        </w:rPr>
        <w:t>(შეადგენს 8-15</w:t>
      </w:r>
      <w:r w:rsidRPr="001C2EB4">
        <w:rPr>
          <w:rFonts w:ascii="Sylfaen" w:eastAsia="Times New Roman" w:hAnsi="Sylfaen" w:cs="Times New Roman"/>
          <w:vertAlign w:val="superscript"/>
          <w:lang w:val="ka-GE"/>
        </w:rPr>
        <w:t>0</w:t>
      </w:r>
      <w:r w:rsidRPr="001C2EB4">
        <w:rPr>
          <w:rFonts w:ascii="Sylfaen" w:eastAsia="Times New Roman" w:hAnsi="Sylfaen" w:cs="Times New Roman"/>
          <w:lang w:val="ka-GE"/>
        </w:rPr>
        <w:t>). ტერიტორიასა და მიმდებარე უბნებზე დაჭაობებული უბნები არ ფიქსირდება. საწარმოს საქმიანობით ტერიტორიის დაჭაობებას ადგილი არ ექნება.</w:t>
      </w:r>
    </w:p>
    <w:p w:rsidR="00352E61" w:rsidRPr="00B915F3" w:rsidRDefault="00352E61" w:rsidP="00352E61">
      <w:pPr>
        <w:jc w:val="both"/>
        <w:rPr>
          <w:rFonts w:ascii="Sylfaen" w:eastAsia="Times New Roman" w:hAnsi="Sylfaen" w:cs="Times New Roman"/>
          <w:highlight w:val="yellow"/>
          <w:lang w:val="ka-GE"/>
        </w:rPr>
      </w:pPr>
      <w:r w:rsidRPr="00B915F3">
        <w:rPr>
          <w:rFonts w:ascii="Sylfaen" w:eastAsia="Times New Roman" w:hAnsi="Sylfaen" w:cs="Times New Roman"/>
          <w:noProof/>
          <w:highlight w:val="yellow"/>
          <w:lang w:val="ru-RU" w:eastAsia="ru-RU"/>
        </w:rPr>
        <w:drawing>
          <wp:inline distT="0" distB="0" distL="0" distR="0" wp14:anchorId="5828D0A8" wp14:editId="30D99539">
            <wp:extent cx="5520690" cy="3916680"/>
            <wp:effectExtent l="19050" t="0" r="3810" b="0"/>
            <wp:docPr id="1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srcRect/>
                    <a:stretch>
                      <a:fillRect/>
                    </a:stretch>
                  </pic:blipFill>
                  <pic:spPr bwMode="auto">
                    <a:xfrm>
                      <a:off x="0" y="0"/>
                      <a:ext cx="5520690" cy="3916680"/>
                    </a:xfrm>
                    <a:prstGeom prst="rect">
                      <a:avLst/>
                    </a:prstGeom>
                    <a:noFill/>
                    <a:ln w="9525">
                      <a:noFill/>
                      <a:miter lim="800000"/>
                      <a:headEnd/>
                      <a:tailEnd/>
                    </a:ln>
                  </pic:spPr>
                </pic:pic>
              </a:graphicData>
            </a:graphic>
          </wp:inline>
        </w:drawing>
      </w:r>
    </w:p>
    <w:p w:rsidR="00352E61" w:rsidRPr="001C2EB4" w:rsidRDefault="00352E61" w:rsidP="00352E61">
      <w:pPr>
        <w:jc w:val="both"/>
        <w:rPr>
          <w:rFonts w:ascii="Sylfaen" w:eastAsia="Times New Roman" w:hAnsi="Sylfaen" w:cs="Times New Roman"/>
          <w:lang w:val="ka-GE"/>
        </w:rPr>
      </w:pPr>
      <w:r w:rsidRPr="001C2EB4">
        <w:rPr>
          <w:rFonts w:ascii="Sylfaen" w:eastAsia="Times New Roman" w:hAnsi="Sylfaen" w:cs="Times New Roman"/>
          <w:sz w:val="18"/>
          <w:szCs w:val="18"/>
          <w:lang w:val="ka-GE"/>
        </w:rPr>
        <w:t xml:space="preserve">                                                      რუკა 7. ფერდობების დახრილობის რუკა</w:t>
      </w:r>
    </w:p>
    <w:p w:rsidR="003E5F68" w:rsidRDefault="00352E61" w:rsidP="003E5F68">
      <w:pPr>
        <w:spacing w:after="0"/>
        <w:jc w:val="both"/>
        <w:rPr>
          <w:rFonts w:ascii="Sylfaen" w:eastAsia="Times New Roman" w:hAnsi="Sylfaen" w:cs="Times New Roman"/>
          <w:lang w:val="ka-GE"/>
        </w:rPr>
      </w:pPr>
      <w:r w:rsidRPr="001C2EB4">
        <w:rPr>
          <w:rFonts w:ascii="Sylfaen" w:eastAsia="Times New Roman" w:hAnsi="Sylfaen" w:cs="Times New Roman"/>
          <w:b/>
          <w:lang w:val="ka-GE"/>
        </w:rPr>
        <w:t xml:space="preserve">მეწყერი, ღვარცოფი, ეროზია, კლდეზვავ-ქვათაცვენა: </w:t>
      </w:r>
      <w:r w:rsidRPr="001C2EB4">
        <w:rPr>
          <w:rFonts w:ascii="Sylfaen" w:eastAsia="Times New Roman" w:hAnsi="Sylfaen" w:cs="Times New Roman"/>
          <w:lang w:val="ka-GE"/>
        </w:rPr>
        <w:t>ტერიტორიასა და მიმდებარე უბნებზე აღნიშნული მოვლენები არ ფიქსირდება. საწარმოს საქმიანობით მათ წარმოქმნას  ადგილი არ ექნება.</w:t>
      </w:r>
    </w:p>
    <w:p w:rsidR="003E5F68" w:rsidRDefault="003E5F68" w:rsidP="003E5F68">
      <w:pPr>
        <w:spacing w:after="0"/>
        <w:jc w:val="both"/>
        <w:rPr>
          <w:rFonts w:ascii="Sylfaen" w:eastAsia="Times New Roman" w:hAnsi="Sylfaen" w:cs="Times New Roman"/>
          <w:lang w:val="ka-GE"/>
        </w:rPr>
      </w:pPr>
    </w:p>
    <w:p w:rsidR="003E5F68" w:rsidRDefault="00123193" w:rsidP="003E5F68">
      <w:pPr>
        <w:spacing w:after="0"/>
        <w:jc w:val="both"/>
        <w:rPr>
          <w:rFonts w:ascii="Sylfaen" w:eastAsia="Times New Roman" w:hAnsi="Sylfaen" w:cs="Sylfaen"/>
          <w:b/>
          <w:i/>
          <w:color w:val="000000"/>
          <w:lang w:val="ka-GE"/>
        </w:rPr>
      </w:pPr>
      <w:r>
        <w:rPr>
          <w:rFonts w:ascii="Sylfaen" w:eastAsia="Times New Roman" w:hAnsi="Sylfaen" w:cs="Sylfaen"/>
          <w:b/>
          <w:i/>
          <w:color w:val="000000"/>
          <w:lang w:val="ka-GE"/>
        </w:rPr>
        <w:t>5</w:t>
      </w:r>
      <w:r w:rsidR="007C4D82">
        <w:rPr>
          <w:rFonts w:ascii="Sylfaen" w:eastAsia="Times New Roman" w:hAnsi="Sylfaen" w:cs="Sylfaen"/>
          <w:b/>
          <w:i/>
          <w:color w:val="000000"/>
          <w:lang w:val="ka-GE"/>
        </w:rPr>
        <w:t>.2</w:t>
      </w:r>
      <w:r w:rsidR="00EF5785">
        <w:rPr>
          <w:rFonts w:ascii="Sylfaen" w:eastAsia="Times New Roman" w:hAnsi="Sylfaen" w:cs="Sylfaen"/>
          <w:b/>
          <w:i/>
          <w:color w:val="000000"/>
          <w:lang w:val="ka-GE"/>
        </w:rPr>
        <w:t>.</w:t>
      </w:r>
      <w:r w:rsidR="007C4D82">
        <w:rPr>
          <w:rFonts w:ascii="Sylfaen" w:eastAsia="Times New Roman" w:hAnsi="Sylfaen" w:cs="Sylfaen"/>
          <w:b/>
          <w:i/>
          <w:color w:val="000000"/>
          <w:lang w:val="ka-GE"/>
        </w:rPr>
        <w:t xml:space="preserve">8. </w:t>
      </w:r>
      <w:r w:rsidR="00352E61" w:rsidRPr="00352E61">
        <w:rPr>
          <w:rFonts w:ascii="Sylfaen" w:eastAsia="Times New Roman" w:hAnsi="Sylfaen" w:cs="Sylfaen"/>
          <w:b/>
          <w:i/>
          <w:color w:val="000000"/>
          <w:lang w:val="ka-GE"/>
        </w:rPr>
        <w:t>ჰიდროლოგია</w:t>
      </w:r>
    </w:p>
    <w:p w:rsidR="003E5F68" w:rsidRDefault="003E5F68" w:rsidP="003E5F68">
      <w:pPr>
        <w:spacing w:after="0"/>
        <w:jc w:val="both"/>
        <w:rPr>
          <w:rFonts w:ascii="Sylfaen" w:eastAsia="Times New Roman" w:hAnsi="Sylfaen" w:cs="Sylfaen"/>
          <w:color w:val="000000"/>
          <w:lang w:val="ka-GE"/>
        </w:rPr>
      </w:pPr>
    </w:p>
    <w:p w:rsidR="00097560" w:rsidRDefault="001C2EB4" w:rsidP="00097560">
      <w:pPr>
        <w:spacing w:after="0"/>
        <w:ind w:right="419"/>
        <w:jc w:val="both"/>
        <w:rPr>
          <w:rFonts w:ascii="Sylfaen" w:eastAsia="Times New Roman" w:hAnsi="Sylfaen" w:cs="Times New Roman"/>
          <w:lang w:val="ka-GE"/>
        </w:rPr>
      </w:pPr>
      <w:r w:rsidRPr="001C2EB4">
        <w:rPr>
          <w:rFonts w:ascii="Sylfaen" w:eastAsia="Times New Roman" w:hAnsi="Sylfaen" w:cs="Sylfaen"/>
          <w:lang w:val="ka-GE"/>
        </w:rPr>
        <w:t xml:space="preserve">მდინარე ფოცხოვისწყალი (სინონიმი - ფოცხოვი) მდინარე ახალციხის მუნიციპალიტეტში, ზღვის დონიდან 2720მ. სიგრძე 64კმ.  აუზის ფართობი 1840კმ2. სათავეს იღებს  თურქეთში, არსიანის ქედის აღმოსავლეთ კალთაზე. საქართველოს </w:t>
      </w:r>
      <w:r w:rsidRPr="001C2EB4">
        <w:rPr>
          <w:rFonts w:ascii="Sylfaen" w:eastAsia="Times New Roman" w:hAnsi="Sylfaen" w:cs="Sylfaen"/>
          <w:lang w:val="ka-GE"/>
        </w:rPr>
        <w:lastRenderedPageBreak/>
        <w:t xml:space="preserve">ტერიტორიაზე მიედინება მდინარის ქვედა უბანი, სიგრძით 35კმ. წყალშემკრები აუზის ფართობი მდინარის ამ ნაწილში შეადგენს 1331კვ. მ.-ს. მდინარის აუზის შემადგენლობაშია 11 ტბა, საერთო ფართობით 0,14კვ.მ. მდინარის აუზში აღრიცხულია 521 მდინარე სერთო სიგრძით 1198კმ. მდინარის სიგანე მერყეობს </w:t>
      </w:r>
      <w:r w:rsidRPr="001C2EB4">
        <w:rPr>
          <w:rFonts w:ascii="Sylfaen" w:eastAsia="Times New Roman" w:hAnsi="Sylfaen" w:cs="Sylfaen"/>
        </w:rPr>
        <w:t xml:space="preserve"> 6-10</w:t>
      </w:r>
      <w:r w:rsidRPr="001C2EB4">
        <w:rPr>
          <w:rFonts w:ascii="Sylfaen" w:eastAsia="Times New Roman" w:hAnsi="Sylfaen" w:cs="Sylfaen"/>
          <w:lang w:val="ka-GE"/>
        </w:rPr>
        <w:t>მ.-ის ფარგლებში მდ. ქობლიანის შესართავამდე მის ზედა ნაწილში, ხოლო ქვემო დინების 11-23მ, ჭარბობს 11 მ. მდინარის სიღრმე მერყეობს 0,2-0,3მ.-ის ფარგლებში, გვხვდება 0,6მ. სიღრმე, საშუალო სიღრმედ მიღებულია 0,4. დინების სიჩქარე შეადგენს 0,8-1,4მ/წმ.-ს, საშუალო სიჩქარედ აღებულია  1 მ/წმ. მდინარის საშუალო წლიური ხარჯი მდ. სხვილისთან მერყეობს 12,8-31,7მ</w:t>
      </w:r>
      <w:r w:rsidRPr="001C2EB4">
        <w:rPr>
          <w:rFonts w:ascii="Sylfaen" w:eastAsia="Times New Roman" w:hAnsi="Sylfaen" w:cs="Sylfaen"/>
          <w:vertAlign w:val="superscript"/>
          <w:lang w:val="ka-GE"/>
        </w:rPr>
        <w:t>3</w:t>
      </w:r>
      <w:r w:rsidRPr="001C2EB4">
        <w:rPr>
          <w:rFonts w:ascii="Sylfaen" w:eastAsia="Times New Roman" w:hAnsi="Sylfaen" w:cs="Sylfaen"/>
          <w:lang w:val="ka-GE"/>
        </w:rPr>
        <w:t>/წმ.-ის ფარგლებში(1936წ). მაქსიმალურმა წლიურმა ხარჯმა  შეადგენს 394მ</w:t>
      </w:r>
      <w:r w:rsidRPr="001C2EB4">
        <w:rPr>
          <w:rFonts w:ascii="Sylfaen" w:eastAsia="Times New Roman" w:hAnsi="Sylfaen" w:cs="Sylfaen"/>
          <w:vertAlign w:val="superscript"/>
          <w:lang w:val="ka-GE"/>
        </w:rPr>
        <w:t>3</w:t>
      </w:r>
      <w:r w:rsidRPr="001C2EB4">
        <w:rPr>
          <w:rFonts w:ascii="Sylfaen" w:eastAsia="Times New Roman" w:hAnsi="Sylfaen" w:cs="Sylfaen"/>
          <w:lang w:val="ka-GE"/>
        </w:rPr>
        <w:t>/წმ (25.06.1930წ), ხოლო მინიმალურმა 1მ</w:t>
      </w:r>
      <w:r w:rsidRPr="001C2EB4">
        <w:rPr>
          <w:rFonts w:ascii="Sylfaen" w:eastAsia="Times New Roman" w:hAnsi="Sylfaen" w:cs="Sylfaen"/>
          <w:vertAlign w:val="superscript"/>
          <w:lang w:val="ka-GE"/>
        </w:rPr>
        <w:t>3</w:t>
      </w:r>
      <w:r w:rsidRPr="001C2EB4">
        <w:rPr>
          <w:rFonts w:ascii="Sylfaen" w:eastAsia="Times New Roman" w:hAnsi="Sylfaen" w:cs="Sylfaen"/>
          <w:lang w:val="ka-GE"/>
        </w:rPr>
        <w:t>/წმ (13.08.1955წ). ნატანის საშუალო სიდიდე შეადგენს  10კგ/წმ.-ს, ნატანის მაქსიმალური სიდიდე აღინიშნება მაისში - 230კგ/წმ., მინიმალური - იანვარში 0,053 კგ/წმ. წყლის სიმღვრივე მერყეობს 670-9800 გ/მ</w:t>
      </w:r>
      <w:r w:rsidRPr="001C2EB4">
        <w:rPr>
          <w:rFonts w:ascii="Sylfaen" w:eastAsia="Times New Roman" w:hAnsi="Sylfaen" w:cs="Sylfaen"/>
          <w:vertAlign w:val="superscript"/>
          <w:lang w:val="ka-GE"/>
        </w:rPr>
        <w:t>3</w:t>
      </w:r>
      <w:r w:rsidRPr="001C2EB4">
        <w:rPr>
          <w:rFonts w:ascii="Sylfaen" w:eastAsia="Times New Roman" w:hAnsi="Sylfaen" w:cs="Sylfaen"/>
          <w:lang w:val="ka-GE"/>
        </w:rPr>
        <w:t>. ერთვის მდ. მტკვარს მარცხნიდან. საზრდოობს თოვლის, წვიმისა და მიწისქვეშა წყლით. წყალდიდობა იცის გაზაფხულზე, წყალმოვარდნები - აგვისტო-ნოემბერში, მდგრადი წყალმცირობა - დეკემბერ-თებერვალში. გაზაფხულზე მოდის წლიური ჩამონადენის დაახლოებით 54%, ზაფხულზე - 25%, შემოდგომაზე - 12%, ზამთარზე - 9%-მდე. ყინულისპირი, თოში და ძგიფი დეკემბრიდან შუა მარტამდე. საშუალო წლიური ხარჯი  22,4მ</w:t>
      </w:r>
      <w:r w:rsidRPr="001C2EB4">
        <w:rPr>
          <w:rFonts w:ascii="Sylfaen" w:eastAsia="Times New Roman" w:hAnsi="Sylfaen" w:cs="Sylfaen"/>
          <w:vertAlign w:val="superscript"/>
          <w:lang w:val="ka-GE"/>
        </w:rPr>
        <w:t>3</w:t>
      </w:r>
      <w:r w:rsidRPr="001C2EB4">
        <w:rPr>
          <w:rFonts w:ascii="Sylfaen" w:eastAsia="Times New Roman" w:hAnsi="Sylfaen" w:cs="Sylfaen"/>
          <w:lang w:val="ka-GE"/>
        </w:rPr>
        <w:t>/წმ. იყენებენ ჰესის, წისქვილების ასამუშავებლად, სარწყავად.</w:t>
      </w:r>
      <w:r w:rsidR="00352E61" w:rsidRPr="00352E61">
        <w:rPr>
          <w:rFonts w:ascii="Sylfaen" w:eastAsia="Times New Roman" w:hAnsi="Sylfaen" w:cs="Times New Roman"/>
          <w:lang w:val="ka-GE"/>
        </w:rPr>
        <w:t xml:space="preserve"> </w:t>
      </w:r>
    </w:p>
    <w:p w:rsidR="003E5F68" w:rsidRPr="00352E61" w:rsidRDefault="003E5F68" w:rsidP="00097560">
      <w:pPr>
        <w:spacing w:after="0"/>
        <w:ind w:right="419"/>
        <w:jc w:val="both"/>
        <w:rPr>
          <w:rFonts w:ascii="Sylfaen" w:eastAsia="Times New Roman" w:hAnsi="Sylfaen" w:cs="Times New Roman"/>
          <w:b/>
          <w:lang w:val="ka-GE"/>
        </w:rPr>
      </w:pPr>
    </w:p>
    <w:p w:rsidR="003E5F68" w:rsidRDefault="00123193" w:rsidP="00352E61">
      <w:pPr>
        <w:spacing w:after="0" w:line="360" w:lineRule="auto"/>
        <w:ind w:right="419"/>
        <w:jc w:val="both"/>
        <w:rPr>
          <w:rFonts w:ascii="Sylfaen" w:eastAsia="Times New Roman" w:hAnsi="Sylfaen" w:cs="Times New Roman"/>
          <w:b/>
          <w:i/>
          <w:lang w:val="ka-GE"/>
        </w:rPr>
      </w:pPr>
      <w:r>
        <w:rPr>
          <w:rFonts w:ascii="Sylfaen" w:eastAsia="Times New Roman" w:hAnsi="Sylfaen" w:cs="Times New Roman"/>
          <w:b/>
          <w:i/>
          <w:lang w:val="ka-GE"/>
        </w:rPr>
        <w:t>5</w:t>
      </w:r>
      <w:r w:rsidR="007C4D82">
        <w:rPr>
          <w:rFonts w:ascii="Sylfaen" w:eastAsia="Times New Roman" w:hAnsi="Sylfaen" w:cs="Times New Roman"/>
          <w:b/>
          <w:i/>
          <w:lang w:val="ka-GE"/>
        </w:rPr>
        <w:t>.2.9.</w:t>
      </w:r>
      <w:r w:rsidR="00352E61" w:rsidRPr="00352E61">
        <w:rPr>
          <w:rFonts w:ascii="Sylfaen" w:eastAsia="Times New Roman" w:hAnsi="Sylfaen" w:cs="Times New Roman"/>
          <w:b/>
          <w:i/>
          <w:lang w:val="ka-GE"/>
        </w:rPr>
        <w:t xml:space="preserve"> ნიადაგები</w:t>
      </w:r>
    </w:p>
    <w:p w:rsidR="003E5F68" w:rsidRPr="00352E61" w:rsidRDefault="003E5F68" w:rsidP="00352E61">
      <w:pPr>
        <w:spacing w:after="0" w:line="360" w:lineRule="auto"/>
        <w:ind w:right="419"/>
        <w:jc w:val="both"/>
        <w:rPr>
          <w:rFonts w:ascii="Sylfaen" w:eastAsia="Times New Roman" w:hAnsi="Sylfaen" w:cs="Times New Roman"/>
          <w:b/>
          <w:lang w:val="ka-GE"/>
        </w:rPr>
      </w:pPr>
    </w:p>
    <w:p w:rsidR="003E5F68" w:rsidRDefault="00352E61" w:rsidP="003E5F68">
      <w:pPr>
        <w:autoSpaceDE w:val="0"/>
        <w:autoSpaceDN w:val="0"/>
        <w:adjustRightInd w:val="0"/>
        <w:spacing w:after="0"/>
        <w:jc w:val="both"/>
        <w:rPr>
          <w:rFonts w:ascii="Sylfaen" w:eastAsia="Times New Roman" w:hAnsi="Sylfaen" w:cs="Times New Roman"/>
          <w:color w:val="000000"/>
          <w:lang w:val="ka-GE"/>
        </w:rPr>
      </w:pPr>
      <w:r w:rsidRPr="00352E61">
        <w:rPr>
          <w:rFonts w:ascii="Sylfaen" w:eastAsia="Times New Roman" w:hAnsi="Sylfaen" w:cs="Times New Roman"/>
          <w:color w:val="000000"/>
          <w:lang w:val="ka-GE"/>
        </w:rPr>
        <w:t>ახალციხის მუნიციპალიტეტი მდიდარია ნაყოფიერი და ნოყიერი ნიადაგებით. მორწყვის პირობებში უხვ მოსავალს იძლევა. ტერიტორიის უდიდესი ნაწილი ათვისებულია სასოფლო-სამეურნეო კულტურებისათვის. რაიონის დაბალ ნაწილში განვითარებულია მდელოს ყავისფერი და ალუვიური მდელოს კარბონატული ნიადაგები, მესხეთის და ერუშეთის ქედების ტყიან კალთებზე - ტყის ყომრალი ნიადაგი, რომელსაც უფრო მაღლა მთის მდელოს კორდიანი ნიადაგი ცვლის. ჭალის ზედა ტერასებზე ალუვიური ნიადაგია.</w:t>
      </w:r>
    </w:p>
    <w:p w:rsidR="003E5F68" w:rsidRPr="00352E61" w:rsidRDefault="003E5F68" w:rsidP="00352E61">
      <w:pPr>
        <w:autoSpaceDE w:val="0"/>
        <w:autoSpaceDN w:val="0"/>
        <w:adjustRightInd w:val="0"/>
        <w:spacing w:after="0" w:line="360" w:lineRule="auto"/>
        <w:jc w:val="both"/>
        <w:rPr>
          <w:rFonts w:ascii="Sylfaen" w:eastAsia="Times New Roman" w:hAnsi="Sylfaen" w:cs="Times New Roman"/>
          <w:color w:val="000000"/>
          <w:lang w:val="ka-GE"/>
        </w:rPr>
      </w:pPr>
    </w:p>
    <w:p w:rsidR="003E5F68" w:rsidRDefault="00352E61" w:rsidP="001060C6">
      <w:pPr>
        <w:autoSpaceDE w:val="0"/>
        <w:autoSpaceDN w:val="0"/>
        <w:adjustRightInd w:val="0"/>
        <w:spacing w:after="0" w:line="360" w:lineRule="auto"/>
        <w:jc w:val="both"/>
        <w:rPr>
          <w:rFonts w:ascii="Sylfaen" w:eastAsia="Times New Roman" w:hAnsi="Sylfaen" w:cs="Sylfaen"/>
          <w:b/>
          <w:i/>
          <w:lang w:val="ka-GE"/>
        </w:rPr>
      </w:pPr>
      <w:r w:rsidRPr="00352E61">
        <w:rPr>
          <w:rFonts w:ascii="Calibri" w:eastAsia="Times New Roman" w:hAnsi="Calibri" w:cs="Geo_WWW_Courier"/>
          <w:lang w:val="ka-GE"/>
        </w:rPr>
        <w:t xml:space="preserve">  </w:t>
      </w:r>
      <w:r w:rsidR="00123193">
        <w:rPr>
          <w:rFonts w:ascii="Sylfaen" w:eastAsia="Times New Roman" w:hAnsi="Sylfaen" w:cs="Sylfaen"/>
          <w:b/>
          <w:i/>
          <w:lang w:val="ka-GE"/>
        </w:rPr>
        <w:t>5</w:t>
      </w:r>
      <w:r w:rsidR="007C4D82">
        <w:rPr>
          <w:rFonts w:ascii="Sylfaen" w:eastAsia="Times New Roman" w:hAnsi="Sylfaen" w:cs="Sylfaen"/>
          <w:b/>
          <w:i/>
          <w:lang w:val="ka-GE"/>
        </w:rPr>
        <w:t>.2</w:t>
      </w:r>
      <w:r w:rsidR="00097560">
        <w:rPr>
          <w:rFonts w:ascii="Sylfaen" w:eastAsia="Times New Roman" w:hAnsi="Sylfaen" w:cs="Sylfaen"/>
          <w:b/>
          <w:i/>
          <w:lang w:val="ka-GE"/>
        </w:rPr>
        <w:t>.</w:t>
      </w:r>
      <w:r w:rsidR="007C4D82">
        <w:rPr>
          <w:rFonts w:ascii="Sylfaen" w:eastAsia="Times New Roman" w:hAnsi="Sylfaen" w:cs="Sylfaen"/>
          <w:b/>
          <w:i/>
          <w:lang w:val="ka-GE"/>
        </w:rPr>
        <w:t xml:space="preserve">10. </w:t>
      </w:r>
      <w:r w:rsidRPr="00352E61">
        <w:rPr>
          <w:rFonts w:ascii="Sylfaen" w:eastAsia="Times New Roman" w:hAnsi="Sylfaen" w:cs="Sylfaen"/>
          <w:b/>
          <w:i/>
          <w:lang w:val="ka-GE"/>
        </w:rPr>
        <w:t xml:space="preserve"> კლიმატურ-მეტეოროლოგიური პირობები</w:t>
      </w:r>
    </w:p>
    <w:p w:rsidR="003E5F68" w:rsidRPr="00352E61" w:rsidRDefault="003E5F68" w:rsidP="001060C6">
      <w:pPr>
        <w:autoSpaceDE w:val="0"/>
        <w:autoSpaceDN w:val="0"/>
        <w:adjustRightInd w:val="0"/>
        <w:spacing w:after="0" w:line="360" w:lineRule="auto"/>
        <w:jc w:val="both"/>
        <w:rPr>
          <w:rFonts w:ascii="Sylfaen" w:eastAsia="Times New Roman" w:hAnsi="Sylfaen" w:cs="Sylfaen"/>
          <w:b/>
          <w:i/>
          <w:lang w:val="ka-GE"/>
        </w:rPr>
      </w:pPr>
    </w:p>
    <w:p w:rsidR="00352E61" w:rsidRPr="00352E61" w:rsidRDefault="00352E61" w:rsidP="00352E61">
      <w:pPr>
        <w:autoSpaceDE w:val="0"/>
        <w:autoSpaceDN w:val="0"/>
        <w:adjustRightInd w:val="0"/>
        <w:spacing w:after="0"/>
        <w:jc w:val="both"/>
        <w:rPr>
          <w:rFonts w:ascii="Calibri" w:eastAsia="Times New Roman" w:hAnsi="Calibri" w:cs="Times New Roman"/>
        </w:rPr>
      </w:pPr>
      <w:r w:rsidRPr="00352E61">
        <w:rPr>
          <w:rFonts w:ascii="Calibri" w:eastAsia="Times New Roman" w:hAnsi="Calibri" w:cs="Times New Roman"/>
          <w:lang w:val="ka-GE"/>
        </w:rPr>
        <w:t xml:space="preserve">  </w:t>
      </w:r>
      <w:r w:rsidRPr="00352E61">
        <w:rPr>
          <w:rFonts w:ascii="Sylfaen" w:eastAsia="Times New Roman" w:hAnsi="Sylfaen" w:cs="Sylfaen"/>
          <w:lang w:val="ka-GE"/>
        </w:rPr>
        <w:t>სამცხე</w:t>
      </w:r>
      <w:r w:rsidRPr="00352E61">
        <w:rPr>
          <w:rFonts w:ascii="Calibri" w:eastAsia="Times New Roman" w:hAnsi="Calibri" w:cs="Times New Roman"/>
          <w:lang w:val="ka-GE"/>
        </w:rPr>
        <w:t>-</w:t>
      </w:r>
      <w:r w:rsidRPr="00352E61">
        <w:rPr>
          <w:rFonts w:ascii="Sylfaen" w:eastAsia="Times New Roman" w:hAnsi="Sylfaen" w:cs="Sylfaen"/>
        </w:rPr>
        <w:t>ჯავახეთის</w:t>
      </w:r>
      <w:r w:rsidRPr="00352E61">
        <w:rPr>
          <w:rFonts w:ascii="Calibri" w:eastAsia="Times New Roman" w:hAnsi="Calibri" w:cs="Times New Roman"/>
        </w:rPr>
        <w:t xml:space="preserve"> </w:t>
      </w:r>
      <w:r w:rsidRPr="00352E61">
        <w:rPr>
          <w:rFonts w:ascii="Sylfaen" w:eastAsia="Times New Roman" w:hAnsi="Sylfaen" w:cs="Sylfaen"/>
        </w:rPr>
        <w:t>ზეგანის</w:t>
      </w:r>
      <w:r w:rsidRPr="00352E61">
        <w:rPr>
          <w:rFonts w:ascii="Calibri" w:eastAsia="Times New Roman" w:hAnsi="Calibri" w:cs="Times New Roman"/>
        </w:rPr>
        <w:t xml:space="preserve"> </w:t>
      </w:r>
      <w:r w:rsidRPr="00352E61">
        <w:rPr>
          <w:rFonts w:ascii="Sylfaen" w:eastAsia="Times New Roman" w:hAnsi="Sylfaen" w:cs="Sylfaen"/>
        </w:rPr>
        <w:t>ჰავას</w:t>
      </w:r>
      <w:r w:rsidRPr="00352E61">
        <w:rPr>
          <w:rFonts w:ascii="Calibri" w:eastAsia="Times New Roman" w:hAnsi="Calibri" w:cs="Times New Roman"/>
        </w:rPr>
        <w:t xml:space="preserve"> </w:t>
      </w:r>
      <w:r w:rsidRPr="00352E61">
        <w:rPr>
          <w:rFonts w:ascii="Sylfaen" w:eastAsia="Times New Roman" w:hAnsi="Sylfaen" w:cs="Sylfaen"/>
        </w:rPr>
        <w:t>განაპირბებს</w:t>
      </w:r>
      <w:r w:rsidRPr="00352E61">
        <w:rPr>
          <w:rFonts w:ascii="Calibri" w:eastAsia="Times New Roman" w:hAnsi="Calibri" w:cs="Times New Roman"/>
        </w:rPr>
        <w:t xml:space="preserve"> </w:t>
      </w:r>
      <w:r w:rsidRPr="00352E61">
        <w:rPr>
          <w:rFonts w:ascii="Sylfaen" w:eastAsia="Times New Roman" w:hAnsi="Sylfaen" w:cs="Sylfaen"/>
        </w:rPr>
        <w:t>არსიანისა</w:t>
      </w:r>
      <w:r w:rsidRPr="00352E61">
        <w:rPr>
          <w:rFonts w:ascii="Calibri" w:eastAsia="Times New Roman" w:hAnsi="Calibri" w:cs="Times New Roman"/>
        </w:rPr>
        <w:t xml:space="preserve"> </w:t>
      </w:r>
      <w:r w:rsidRPr="00352E61">
        <w:rPr>
          <w:rFonts w:ascii="Sylfaen" w:eastAsia="Times New Roman" w:hAnsi="Sylfaen" w:cs="Sylfaen"/>
        </w:rPr>
        <w:t>და</w:t>
      </w:r>
      <w:r w:rsidRPr="00352E61">
        <w:rPr>
          <w:rFonts w:ascii="Calibri" w:eastAsia="Times New Roman" w:hAnsi="Calibri" w:cs="Times New Roman"/>
        </w:rPr>
        <w:t xml:space="preserve"> </w:t>
      </w:r>
      <w:r w:rsidRPr="00352E61">
        <w:rPr>
          <w:rFonts w:ascii="Sylfaen" w:eastAsia="Times New Roman" w:hAnsi="Sylfaen" w:cs="Sylfaen"/>
        </w:rPr>
        <w:t>ერუშეთის</w:t>
      </w:r>
      <w:r w:rsidRPr="00352E61">
        <w:rPr>
          <w:rFonts w:ascii="Calibri" w:eastAsia="Times New Roman" w:hAnsi="Calibri" w:cs="Times New Roman"/>
        </w:rPr>
        <w:t xml:space="preserve"> </w:t>
      </w:r>
      <w:r w:rsidRPr="00352E61">
        <w:rPr>
          <w:rFonts w:ascii="Sylfaen" w:eastAsia="Times New Roman" w:hAnsi="Sylfaen" w:cs="Sylfaen"/>
        </w:rPr>
        <w:t>მთათა</w:t>
      </w:r>
      <w:r w:rsidRPr="00352E61">
        <w:rPr>
          <w:rFonts w:ascii="Calibri" w:eastAsia="Times New Roman" w:hAnsi="Calibri" w:cs="Times New Roman"/>
        </w:rPr>
        <w:t xml:space="preserve"> </w:t>
      </w:r>
      <w:r w:rsidRPr="00352E61">
        <w:rPr>
          <w:rFonts w:ascii="Sylfaen" w:eastAsia="Times New Roman" w:hAnsi="Sylfaen" w:cs="Sylfaen"/>
        </w:rPr>
        <w:t>სისტემები</w:t>
      </w:r>
      <w:r w:rsidRPr="00352E61">
        <w:rPr>
          <w:rFonts w:ascii="Calibri" w:eastAsia="Times New Roman" w:hAnsi="Calibri" w:cs="Times New Roman"/>
        </w:rPr>
        <w:t xml:space="preserve">, </w:t>
      </w:r>
      <w:r w:rsidRPr="00352E61">
        <w:rPr>
          <w:rFonts w:ascii="Sylfaen" w:eastAsia="Times New Roman" w:hAnsi="Sylfaen" w:cs="Sylfaen"/>
        </w:rPr>
        <w:t>რომლებიც</w:t>
      </w:r>
      <w:r w:rsidRPr="00352E61">
        <w:rPr>
          <w:rFonts w:ascii="Calibri" w:eastAsia="Times New Roman" w:hAnsi="Calibri" w:cs="Times New Roman"/>
        </w:rPr>
        <w:t xml:space="preserve"> </w:t>
      </w:r>
      <w:r w:rsidRPr="00352E61">
        <w:rPr>
          <w:rFonts w:ascii="Sylfaen" w:eastAsia="Times New Roman" w:hAnsi="Sylfaen" w:cs="Sylfaen"/>
        </w:rPr>
        <w:t>ხელს</w:t>
      </w:r>
      <w:r w:rsidRPr="00352E61">
        <w:rPr>
          <w:rFonts w:ascii="Calibri" w:eastAsia="Times New Roman" w:hAnsi="Calibri" w:cs="Times New Roman"/>
        </w:rPr>
        <w:t xml:space="preserve"> </w:t>
      </w:r>
      <w:r w:rsidRPr="00352E61">
        <w:rPr>
          <w:rFonts w:ascii="Sylfaen" w:eastAsia="Times New Roman" w:hAnsi="Sylfaen" w:cs="Sylfaen"/>
        </w:rPr>
        <w:t>უშლის</w:t>
      </w:r>
      <w:r w:rsidRPr="00352E61">
        <w:rPr>
          <w:rFonts w:ascii="Calibri" w:eastAsia="Times New Roman" w:hAnsi="Calibri" w:cs="Times New Roman"/>
        </w:rPr>
        <w:t xml:space="preserve"> </w:t>
      </w:r>
      <w:r w:rsidRPr="00352E61">
        <w:rPr>
          <w:rFonts w:ascii="Sylfaen" w:eastAsia="Times New Roman" w:hAnsi="Sylfaen" w:cs="Sylfaen"/>
        </w:rPr>
        <w:t>შავი</w:t>
      </w:r>
      <w:r w:rsidRPr="00352E61">
        <w:rPr>
          <w:rFonts w:ascii="Calibri" w:eastAsia="Times New Roman" w:hAnsi="Calibri" w:cs="Times New Roman"/>
        </w:rPr>
        <w:t xml:space="preserve"> </w:t>
      </w:r>
      <w:r w:rsidRPr="00352E61">
        <w:rPr>
          <w:rFonts w:ascii="Sylfaen" w:eastAsia="Times New Roman" w:hAnsi="Sylfaen" w:cs="Sylfaen"/>
        </w:rPr>
        <w:t>ზღვის</w:t>
      </w:r>
      <w:r w:rsidRPr="00352E61">
        <w:rPr>
          <w:rFonts w:ascii="Calibri" w:eastAsia="Times New Roman" w:hAnsi="Calibri" w:cs="Times New Roman"/>
        </w:rPr>
        <w:t xml:space="preserve"> </w:t>
      </w:r>
      <w:r w:rsidRPr="00352E61">
        <w:rPr>
          <w:rFonts w:ascii="Sylfaen" w:eastAsia="Times New Roman" w:hAnsi="Sylfaen" w:cs="Sylfaen"/>
        </w:rPr>
        <w:t>გავლენას</w:t>
      </w:r>
      <w:r w:rsidRPr="00352E61">
        <w:rPr>
          <w:rFonts w:ascii="Calibri" w:eastAsia="Times New Roman" w:hAnsi="Calibri" w:cs="Times New Roman"/>
        </w:rPr>
        <w:t xml:space="preserve">. </w:t>
      </w:r>
      <w:r w:rsidRPr="00352E61">
        <w:rPr>
          <w:rFonts w:ascii="Sylfaen" w:eastAsia="Times New Roman" w:hAnsi="Sylfaen" w:cs="Sylfaen"/>
        </w:rPr>
        <w:t>ამავე</w:t>
      </w:r>
      <w:r w:rsidRPr="00352E61">
        <w:rPr>
          <w:rFonts w:ascii="Calibri" w:eastAsia="Times New Roman" w:hAnsi="Calibri" w:cs="Times New Roman"/>
        </w:rPr>
        <w:t xml:space="preserve"> </w:t>
      </w:r>
      <w:r w:rsidRPr="00352E61">
        <w:rPr>
          <w:rFonts w:ascii="Sylfaen" w:eastAsia="Times New Roman" w:hAnsi="Sylfaen" w:cs="Sylfaen"/>
        </w:rPr>
        <w:t>დროს</w:t>
      </w:r>
      <w:r w:rsidRPr="00352E61">
        <w:rPr>
          <w:rFonts w:ascii="Calibri" w:eastAsia="Times New Roman" w:hAnsi="Calibri" w:cs="Times New Roman"/>
        </w:rPr>
        <w:t xml:space="preserve">, </w:t>
      </w:r>
      <w:r w:rsidRPr="00352E61">
        <w:rPr>
          <w:rFonts w:ascii="Sylfaen" w:eastAsia="Times New Roman" w:hAnsi="Sylfaen" w:cs="Sylfaen"/>
        </w:rPr>
        <w:t>ეს</w:t>
      </w:r>
      <w:r w:rsidRPr="00352E61">
        <w:rPr>
          <w:rFonts w:ascii="Calibri" w:eastAsia="Times New Roman" w:hAnsi="Calibri" w:cs="Times New Roman"/>
        </w:rPr>
        <w:t xml:space="preserve"> </w:t>
      </w:r>
      <w:r w:rsidRPr="00352E61">
        <w:rPr>
          <w:rFonts w:ascii="Sylfaen" w:eastAsia="Times New Roman" w:hAnsi="Sylfaen" w:cs="Sylfaen"/>
        </w:rPr>
        <w:t>ტერიტორია</w:t>
      </w:r>
      <w:r w:rsidRPr="00352E61">
        <w:rPr>
          <w:rFonts w:ascii="Calibri" w:eastAsia="Times New Roman" w:hAnsi="Calibri" w:cs="Times New Roman"/>
        </w:rPr>
        <w:t xml:space="preserve"> </w:t>
      </w:r>
      <w:r w:rsidRPr="00352E61">
        <w:rPr>
          <w:rFonts w:ascii="Sylfaen" w:eastAsia="Times New Roman" w:hAnsi="Sylfaen" w:cs="Sylfaen"/>
        </w:rPr>
        <w:t>მისგან</w:t>
      </w:r>
      <w:r w:rsidRPr="00352E61">
        <w:rPr>
          <w:rFonts w:ascii="Calibri" w:eastAsia="Times New Roman" w:hAnsi="Calibri" w:cs="Times New Roman"/>
        </w:rPr>
        <w:t xml:space="preserve"> </w:t>
      </w:r>
      <w:r w:rsidRPr="00352E61">
        <w:rPr>
          <w:rFonts w:ascii="Sylfaen" w:eastAsia="Times New Roman" w:hAnsi="Sylfaen" w:cs="Sylfaen"/>
        </w:rPr>
        <w:t>სამხრეთით</w:t>
      </w:r>
      <w:r w:rsidRPr="00352E61">
        <w:rPr>
          <w:rFonts w:ascii="Calibri" w:eastAsia="Times New Roman" w:hAnsi="Calibri" w:cs="Times New Roman"/>
        </w:rPr>
        <w:t xml:space="preserve"> </w:t>
      </w:r>
      <w:r w:rsidRPr="00352E61">
        <w:rPr>
          <w:rFonts w:ascii="Sylfaen" w:eastAsia="Times New Roman" w:hAnsi="Sylfaen" w:cs="Sylfaen"/>
        </w:rPr>
        <w:t>განლაგებული</w:t>
      </w:r>
      <w:r w:rsidRPr="00352E61">
        <w:rPr>
          <w:rFonts w:ascii="Calibri" w:eastAsia="Times New Roman" w:hAnsi="Calibri" w:cs="Times New Roman"/>
        </w:rPr>
        <w:t xml:space="preserve"> </w:t>
      </w:r>
      <w:r w:rsidRPr="00352E61">
        <w:rPr>
          <w:rFonts w:ascii="Sylfaen" w:eastAsia="Times New Roman" w:hAnsi="Sylfaen" w:cs="Sylfaen"/>
        </w:rPr>
        <w:t>სომხეთის</w:t>
      </w:r>
      <w:r w:rsidRPr="00352E61">
        <w:rPr>
          <w:rFonts w:ascii="Calibri" w:eastAsia="Times New Roman" w:hAnsi="Calibri" w:cs="Times New Roman"/>
        </w:rPr>
        <w:t xml:space="preserve"> </w:t>
      </w:r>
      <w:r w:rsidRPr="00352E61">
        <w:rPr>
          <w:rFonts w:ascii="Sylfaen" w:eastAsia="Times New Roman" w:hAnsi="Sylfaen" w:cs="Sylfaen"/>
        </w:rPr>
        <w:t>მაღალმთიანეთ</w:t>
      </w:r>
      <w:r w:rsidRPr="00352E61">
        <w:rPr>
          <w:rFonts w:ascii="Sylfaen" w:eastAsia="Times New Roman" w:hAnsi="Sylfaen" w:cs="Sylfaen"/>
          <w:lang w:val="ka-GE"/>
        </w:rPr>
        <w:t>ი</w:t>
      </w:r>
      <w:r w:rsidRPr="00352E61">
        <w:rPr>
          <w:rFonts w:ascii="Sylfaen" w:eastAsia="Times New Roman" w:hAnsi="Sylfaen" w:cs="Sylfaen"/>
        </w:rPr>
        <w:t>ს</w:t>
      </w:r>
      <w:r w:rsidRPr="00352E61">
        <w:rPr>
          <w:rFonts w:ascii="Calibri" w:eastAsia="Times New Roman" w:hAnsi="Calibri" w:cs="Times New Roman"/>
        </w:rPr>
        <w:t xml:space="preserve"> </w:t>
      </w:r>
      <w:r w:rsidRPr="00352E61">
        <w:rPr>
          <w:rFonts w:ascii="Sylfaen" w:eastAsia="Times New Roman" w:hAnsi="Sylfaen" w:cs="Sylfaen"/>
        </w:rPr>
        <w:t>გავლენის</w:t>
      </w:r>
      <w:r w:rsidRPr="00352E61">
        <w:rPr>
          <w:rFonts w:ascii="Calibri" w:eastAsia="Times New Roman" w:hAnsi="Calibri" w:cs="Times New Roman"/>
        </w:rPr>
        <w:t xml:space="preserve"> </w:t>
      </w:r>
      <w:r w:rsidRPr="00352E61">
        <w:rPr>
          <w:rFonts w:ascii="Sylfaen" w:eastAsia="Times New Roman" w:hAnsi="Sylfaen" w:cs="Sylfaen"/>
        </w:rPr>
        <w:t>ქვეშ</w:t>
      </w:r>
      <w:r w:rsidRPr="00352E61">
        <w:rPr>
          <w:rFonts w:ascii="Calibri" w:eastAsia="Times New Roman" w:hAnsi="Calibri" w:cs="Times New Roman"/>
        </w:rPr>
        <w:t xml:space="preserve"> </w:t>
      </w:r>
      <w:r w:rsidRPr="00352E61">
        <w:rPr>
          <w:rFonts w:ascii="Sylfaen" w:eastAsia="Times New Roman" w:hAnsi="Sylfaen" w:cs="Sylfaen"/>
        </w:rPr>
        <w:t>ხვდება</w:t>
      </w:r>
      <w:r w:rsidRPr="00352E61">
        <w:rPr>
          <w:rFonts w:ascii="Calibri" w:eastAsia="Times New Roman" w:hAnsi="Calibri" w:cs="Times New Roman"/>
        </w:rPr>
        <w:t xml:space="preserve">. </w:t>
      </w:r>
      <w:r w:rsidRPr="00352E61">
        <w:rPr>
          <w:rFonts w:ascii="Sylfaen" w:eastAsia="Times New Roman" w:hAnsi="Sylfaen" w:cs="Sylfaen"/>
        </w:rPr>
        <w:t>ამიტომაც</w:t>
      </w:r>
      <w:r w:rsidRPr="00352E61">
        <w:rPr>
          <w:rFonts w:ascii="Calibri" w:eastAsia="Times New Roman" w:hAnsi="Calibri" w:cs="Times New Roman"/>
        </w:rPr>
        <w:t xml:space="preserve"> </w:t>
      </w:r>
      <w:r w:rsidRPr="00352E61">
        <w:rPr>
          <w:rFonts w:ascii="Sylfaen" w:eastAsia="Times New Roman" w:hAnsi="Sylfaen" w:cs="Sylfaen"/>
        </w:rPr>
        <w:t>პლატოზე</w:t>
      </w:r>
      <w:r w:rsidRPr="00352E61">
        <w:rPr>
          <w:rFonts w:ascii="Calibri" w:eastAsia="Times New Roman" w:hAnsi="Calibri" w:cs="Times New Roman"/>
        </w:rPr>
        <w:t xml:space="preserve"> </w:t>
      </w:r>
      <w:r w:rsidRPr="00352E61">
        <w:rPr>
          <w:rFonts w:ascii="Sylfaen" w:eastAsia="Times New Roman" w:hAnsi="Sylfaen" w:cs="Sylfaen"/>
        </w:rPr>
        <w:t>ძირითადად</w:t>
      </w:r>
      <w:r w:rsidRPr="00352E61">
        <w:rPr>
          <w:rFonts w:ascii="Calibri" w:eastAsia="Times New Roman" w:hAnsi="Calibri" w:cs="Times New Roman"/>
        </w:rPr>
        <w:t xml:space="preserve"> </w:t>
      </w:r>
      <w:r w:rsidRPr="00352E61">
        <w:rPr>
          <w:rFonts w:ascii="Sylfaen" w:eastAsia="Times New Roman" w:hAnsi="Sylfaen" w:cs="Sylfaen"/>
        </w:rPr>
        <w:t>კონტინეტური</w:t>
      </w:r>
      <w:r w:rsidRPr="00352E61">
        <w:rPr>
          <w:rFonts w:ascii="Calibri" w:eastAsia="Times New Roman" w:hAnsi="Calibri" w:cs="Times New Roman"/>
        </w:rPr>
        <w:t xml:space="preserve"> </w:t>
      </w:r>
      <w:r w:rsidRPr="00352E61">
        <w:rPr>
          <w:rFonts w:ascii="Sylfaen" w:eastAsia="Times New Roman" w:hAnsi="Sylfaen" w:cs="Sylfaen"/>
        </w:rPr>
        <w:t>კლიმატია</w:t>
      </w:r>
      <w:r w:rsidRPr="00352E61">
        <w:rPr>
          <w:rFonts w:ascii="Calibri" w:eastAsia="Times New Roman" w:hAnsi="Calibri" w:cs="Times New Roman"/>
        </w:rPr>
        <w:t xml:space="preserve"> </w:t>
      </w:r>
      <w:r w:rsidRPr="00352E61">
        <w:rPr>
          <w:rFonts w:ascii="Sylfaen" w:eastAsia="Times New Roman" w:hAnsi="Sylfaen" w:cs="Sylfaen"/>
        </w:rPr>
        <w:t>გაბატონებული</w:t>
      </w:r>
      <w:r w:rsidRPr="00352E61">
        <w:rPr>
          <w:rFonts w:ascii="Calibri" w:eastAsia="Times New Roman" w:hAnsi="Calibri" w:cs="Times New Roman"/>
        </w:rPr>
        <w:t xml:space="preserve">, </w:t>
      </w:r>
      <w:r w:rsidRPr="00352E61">
        <w:rPr>
          <w:rFonts w:ascii="Sylfaen" w:eastAsia="Times New Roman" w:hAnsi="Sylfaen" w:cs="Sylfaen"/>
        </w:rPr>
        <w:t>რომელიც</w:t>
      </w:r>
      <w:r w:rsidRPr="00352E61">
        <w:rPr>
          <w:rFonts w:ascii="Calibri" w:eastAsia="Times New Roman" w:hAnsi="Calibri" w:cs="Times New Roman"/>
        </w:rPr>
        <w:t xml:space="preserve"> </w:t>
      </w:r>
      <w:r w:rsidRPr="00352E61">
        <w:rPr>
          <w:rFonts w:ascii="Sylfaen" w:eastAsia="Times New Roman" w:hAnsi="Sylfaen" w:cs="Sylfaen"/>
        </w:rPr>
        <w:t>ხასიათდება</w:t>
      </w:r>
      <w:r w:rsidRPr="00352E61">
        <w:rPr>
          <w:rFonts w:ascii="Calibri" w:eastAsia="Times New Roman" w:hAnsi="Calibri" w:cs="Times New Roman"/>
        </w:rPr>
        <w:t xml:space="preserve"> </w:t>
      </w:r>
      <w:r w:rsidRPr="00352E61">
        <w:rPr>
          <w:rFonts w:ascii="Sylfaen" w:eastAsia="Times New Roman" w:hAnsi="Sylfaen" w:cs="Sylfaen"/>
        </w:rPr>
        <w:t>ცივი</w:t>
      </w:r>
      <w:r w:rsidRPr="00352E61">
        <w:rPr>
          <w:rFonts w:ascii="Calibri" w:eastAsia="Times New Roman" w:hAnsi="Calibri" w:cs="Times New Roman"/>
        </w:rPr>
        <w:t xml:space="preserve"> </w:t>
      </w:r>
      <w:r w:rsidRPr="00352E61">
        <w:rPr>
          <w:rFonts w:ascii="Sylfaen" w:eastAsia="Times New Roman" w:hAnsi="Sylfaen" w:cs="Sylfaen"/>
        </w:rPr>
        <w:t>ზამთრითა</w:t>
      </w:r>
      <w:r w:rsidRPr="00352E61">
        <w:rPr>
          <w:rFonts w:ascii="Calibri" w:eastAsia="Times New Roman" w:hAnsi="Calibri" w:cs="Times New Roman"/>
        </w:rPr>
        <w:t xml:space="preserve"> </w:t>
      </w:r>
      <w:r w:rsidRPr="00352E61">
        <w:rPr>
          <w:rFonts w:ascii="Sylfaen" w:eastAsia="Times New Roman" w:hAnsi="Sylfaen" w:cs="Sylfaen"/>
        </w:rPr>
        <w:t>და</w:t>
      </w:r>
      <w:r w:rsidRPr="00352E61">
        <w:rPr>
          <w:rFonts w:ascii="Calibri" w:eastAsia="Times New Roman" w:hAnsi="Calibri" w:cs="Times New Roman"/>
        </w:rPr>
        <w:t xml:space="preserve"> </w:t>
      </w:r>
      <w:r w:rsidRPr="00352E61">
        <w:rPr>
          <w:rFonts w:ascii="Sylfaen" w:eastAsia="Times New Roman" w:hAnsi="Sylfaen" w:cs="Sylfaen"/>
        </w:rPr>
        <w:t>გრილი</w:t>
      </w:r>
      <w:r w:rsidRPr="00352E61">
        <w:rPr>
          <w:rFonts w:ascii="Calibri" w:eastAsia="Times New Roman" w:hAnsi="Calibri" w:cs="Times New Roman"/>
        </w:rPr>
        <w:t xml:space="preserve">, </w:t>
      </w:r>
      <w:r w:rsidRPr="00352E61">
        <w:rPr>
          <w:rFonts w:ascii="Sylfaen" w:eastAsia="Times New Roman" w:hAnsi="Sylfaen" w:cs="Sylfaen"/>
        </w:rPr>
        <w:t>მოკლე</w:t>
      </w:r>
      <w:r w:rsidRPr="00352E61">
        <w:rPr>
          <w:rFonts w:ascii="Calibri" w:eastAsia="Times New Roman" w:hAnsi="Calibri" w:cs="Times New Roman"/>
        </w:rPr>
        <w:t xml:space="preserve"> </w:t>
      </w:r>
      <w:r w:rsidRPr="00352E61">
        <w:rPr>
          <w:rFonts w:ascii="Sylfaen" w:eastAsia="Times New Roman" w:hAnsi="Sylfaen" w:cs="Sylfaen"/>
        </w:rPr>
        <w:t>ზაფხულით</w:t>
      </w:r>
      <w:r w:rsidRPr="00352E61">
        <w:rPr>
          <w:rFonts w:ascii="Calibri" w:eastAsia="Times New Roman" w:hAnsi="Calibri" w:cs="Times New Roman"/>
        </w:rPr>
        <w:t xml:space="preserve">. </w:t>
      </w:r>
      <w:r w:rsidRPr="00352E61">
        <w:rPr>
          <w:rFonts w:ascii="Sylfaen" w:eastAsia="Times New Roman" w:hAnsi="Sylfaen" w:cs="Sylfaen"/>
        </w:rPr>
        <w:t>აქაური</w:t>
      </w:r>
      <w:r w:rsidRPr="00352E61">
        <w:rPr>
          <w:rFonts w:ascii="Calibri" w:eastAsia="Times New Roman" w:hAnsi="Calibri" w:cs="Times New Roman"/>
        </w:rPr>
        <w:t xml:space="preserve"> </w:t>
      </w:r>
      <w:r w:rsidRPr="00352E61">
        <w:rPr>
          <w:rFonts w:ascii="Sylfaen" w:eastAsia="Times New Roman" w:hAnsi="Sylfaen" w:cs="Sylfaen"/>
        </w:rPr>
        <w:t>ჰავა</w:t>
      </w:r>
      <w:r w:rsidRPr="00352E61">
        <w:rPr>
          <w:rFonts w:ascii="Calibri" w:eastAsia="Times New Roman" w:hAnsi="Calibri" w:cs="Times New Roman"/>
        </w:rPr>
        <w:t xml:space="preserve"> </w:t>
      </w:r>
      <w:r w:rsidRPr="00352E61">
        <w:rPr>
          <w:rFonts w:ascii="Sylfaen" w:eastAsia="Times New Roman" w:hAnsi="Sylfaen" w:cs="Sylfaen"/>
        </w:rPr>
        <w:t>გამორჩეულია</w:t>
      </w:r>
      <w:r w:rsidRPr="00352E61">
        <w:rPr>
          <w:rFonts w:ascii="Calibri" w:eastAsia="Times New Roman" w:hAnsi="Calibri" w:cs="Times New Roman"/>
        </w:rPr>
        <w:t xml:space="preserve"> </w:t>
      </w:r>
      <w:r w:rsidRPr="00352E61">
        <w:rPr>
          <w:rFonts w:ascii="Sylfaen" w:eastAsia="Times New Roman" w:hAnsi="Sylfaen" w:cs="Sylfaen"/>
        </w:rPr>
        <w:t>სიმკაცრით</w:t>
      </w:r>
      <w:r w:rsidRPr="00352E61">
        <w:rPr>
          <w:rFonts w:ascii="Calibri" w:eastAsia="Times New Roman" w:hAnsi="Calibri" w:cs="Times New Roman"/>
          <w:lang w:val="ka-GE"/>
        </w:rPr>
        <w:t>.</w:t>
      </w:r>
      <w:r w:rsidRPr="00352E61">
        <w:rPr>
          <w:rFonts w:ascii="Calibri" w:eastAsia="Times New Roman" w:hAnsi="Calibri" w:cs="Times New Roman"/>
        </w:rPr>
        <w:t xml:space="preserve"> </w:t>
      </w:r>
      <w:r w:rsidRPr="00352E61">
        <w:rPr>
          <w:rFonts w:ascii="Sylfaen" w:eastAsia="Times New Roman" w:hAnsi="Sylfaen" w:cs="Sylfaen"/>
          <w:lang w:val="ka-GE"/>
        </w:rPr>
        <w:t>რაიონის</w:t>
      </w:r>
      <w:r w:rsidRPr="00352E61">
        <w:rPr>
          <w:rFonts w:ascii="Calibri" w:eastAsia="Times New Roman" w:hAnsi="Calibri" w:cs="Times New Roman"/>
          <w:lang w:val="ka-GE"/>
        </w:rPr>
        <w:t xml:space="preserve"> </w:t>
      </w:r>
      <w:r w:rsidRPr="00352E61">
        <w:rPr>
          <w:rFonts w:ascii="Calibri" w:eastAsia="Times New Roman" w:hAnsi="Calibri" w:cs="Times New Roman"/>
        </w:rPr>
        <w:t xml:space="preserve"> </w:t>
      </w:r>
      <w:r w:rsidRPr="00352E61">
        <w:rPr>
          <w:rFonts w:ascii="Sylfaen" w:eastAsia="Times New Roman" w:hAnsi="Sylfaen" w:cs="Sylfaen"/>
        </w:rPr>
        <w:t>კლიმატის</w:t>
      </w:r>
      <w:r w:rsidRPr="00352E61">
        <w:rPr>
          <w:rFonts w:ascii="Calibri" w:eastAsia="Times New Roman" w:hAnsi="Calibri" w:cs="Times New Roman"/>
        </w:rPr>
        <w:t xml:space="preserve"> </w:t>
      </w:r>
      <w:r w:rsidRPr="00352E61">
        <w:rPr>
          <w:rFonts w:ascii="Sylfaen" w:eastAsia="Times New Roman" w:hAnsi="Sylfaen" w:cs="Sylfaen"/>
        </w:rPr>
        <w:t>ფორმირებაში</w:t>
      </w:r>
      <w:r w:rsidRPr="00352E61">
        <w:rPr>
          <w:rFonts w:ascii="Calibri" w:eastAsia="Times New Roman" w:hAnsi="Calibri" w:cs="Times New Roman"/>
        </w:rPr>
        <w:t xml:space="preserve"> </w:t>
      </w:r>
      <w:r w:rsidRPr="00352E61">
        <w:rPr>
          <w:rFonts w:ascii="Sylfaen" w:eastAsia="Times New Roman" w:hAnsi="Sylfaen" w:cs="Sylfaen"/>
        </w:rPr>
        <w:t>მნიშნველოვან</w:t>
      </w:r>
      <w:r w:rsidRPr="00352E61">
        <w:rPr>
          <w:rFonts w:ascii="Calibri" w:eastAsia="Times New Roman" w:hAnsi="Calibri" w:cs="Times New Roman"/>
        </w:rPr>
        <w:t xml:space="preserve"> </w:t>
      </w:r>
      <w:r w:rsidRPr="00352E61">
        <w:rPr>
          <w:rFonts w:ascii="Sylfaen" w:eastAsia="Times New Roman" w:hAnsi="Sylfaen" w:cs="Sylfaen"/>
        </w:rPr>
        <w:t>როლს</w:t>
      </w:r>
      <w:r w:rsidRPr="00352E61">
        <w:rPr>
          <w:rFonts w:ascii="Calibri" w:eastAsia="Times New Roman" w:hAnsi="Calibri" w:cs="Times New Roman"/>
        </w:rPr>
        <w:t xml:space="preserve"> </w:t>
      </w:r>
      <w:r w:rsidRPr="00352E61">
        <w:rPr>
          <w:rFonts w:ascii="Sylfaen" w:eastAsia="Times New Roman" w:hAnsi="Sylfaen" w:cs="Sylfaen"/>
        </w:rPr>
        <w:t>თამაშობს</w:t>
      </w:r>
      <w:r w:rsidRPr="00352E61">
        <w:rPr>
          <w:rFonts w:ascii="Calibri" w:eastAsia="Times New Roman" w:hAnsi="Calibri" w:cs="Times New Roman"/>
        </w:rPr>
        <w:t xml:space="preserve"> </w:t>
      </w:r>
      <w:r w:rsidRPr="00352E61">
        <w:rPr>
          <w:rFonts w:ascii="Sylfaen" w:eastAsia="Times New Roman" w:hAnsi="Sylfaen" w:cs="Sylfaen"/>
        </w:rPr>
        <w:t>ადგილობრივი</w:t>
      </w:r>
      <w:r w:rsidRPr="00352E61">
        <w:rPr>
          <w:rFonts w:ascii="Calibri" w:eastAsia="Times New Roman" w:hAnsi="Calibri" w:cs="Times New Roman"/>
        </w:rPr>
        <w:t xml:space="preserve"> </w:t>
      </w:r>
      <w:r w:rsidRPr="00352E61">
        <w:rPr>
          <w:rFonts w:ascii="Sylfaen" w:eastAsia="Times New Roman" w:hAnsi="Sylfaen" w:cs="Sylfaen"/>
        </w:rPr>
        <w:t>რელიეფი</w:t>
      </w:r>
      <w:r w:rsidRPr="00352E61">
        <w:rPr>
          <w:rFonts w:ascii="Calibri" w:eastAsia="Times New Roman" w:hAnsi="Calibri" w:cs="Times New Roman"/>
        </w:rPr>
        <w:t xml:space="preserve">, </w:t>
      </w:r>
      <w:r w:rsidRPr="00352E61">
        <w:rPr>
          <w:rFonts w:ascii="Sylfaen" w:eastAsia="Times New Roman" w:hAnsi="Sylfaen" w:cs="Sylfaen"/>
        </w:rPr>
        <w:t>რომლის</w:t>
      </w:r>
      <w:r w:rsidRPr="00352E61">
        <w:rPr>
          <w:rFonts w:ascii="Calibri" w:eastAsia="Times New Roman" w:hAnsi="Calibri" w:cs="Times New Roman"/>
        </w:rPr>
        <w:t xml:space="preserve"> </w:t>
      </w:r>
      <w:r w:rsidRPr="00352E61">
        <w:rPr>
          <w:rFonts w:ascii="Sylfaen" w:eastAsia="Times New Roman" w:hAnsi="Sylfaen" w:cs="Sylfaen"/>
        </w:rPr>
        <w:t>გავლენითაც</w:t>
      </w:r>
      <w:r w:rsidRPr="00352E61">
        <w:rPr>
          <w:rFonts w:ascii="Calibri" w:eastAsia="Times New Roman" w:hAnsi="Calibri" w:cs="Times New Roman"/>
        </w:rPr>
        <w:t xml:space="preserve"> </w:t>
      </w:r>
      <w:r w:rsidRPr="00352E61">
        <w:rPr>
          <w:rFonts w:ascii="Sylfaen" w:eastAsia="Times New Roman" w:hAnsi="Sylfaen" w:cs="Sylfaen"/>
        </w:rPr>
        <w:t>რაიონის</w:t>
      </w:r>
      <w:r w:rsidRPr="00352E61">
        <w:rPr>
          <w:rFonts w:ascii="Calibri" w:eastAsia="Times New Roman" w:hAnsi="Calibri" w:cs="Times New Roman"/>
        </w:rPr>
        <w:t xml:space="preserve"> </w:t>
      </w:r>
      <w:r w:rsidRPr="00352E61">
        <w:rPr>
          <w:rFonts w:ascii="Sylfaen" w:eastAsia="Times New Roman" w:hAnsi="Sylfaen" w:cs="Sylfaen"/>
        </w:rPr>
        <w:t>ფარგლებში</w:t>
      </w:r>
      <w:r w:rsidRPr="00352E61">
        <w:rPr>
          <w:rFonts w:ascii="Calibri" w:eastAsia="Times New Roman" w:hAnsi="Calibri" w:cs="Times New Roman"/>
        </w:rPr>
        <w:t xml:space="preserve"> </w:t>
      </w:r>
      <w:r w:rsidRPr="00352E61">
        <w:rPr>
          <w:rFonts w:ascii="Sylfaen" w:eastAsia="Times New Roman" w:hAnsi="Sylfaen" w:cs="Sylfaen"/>
        </w:rPr>
        <w:t>მოქცეული</w:t>
      </w:r>
      <w:r w:rsidRPr="00352E61">
        <w:rPr>
          <w:rFonts w:ascii="Calibri" w:eastAsia="Times New Roman" w:hAnsi="Calibri" w:cs="Times New Roman"/>
        </w:rPr>
        <w:t xml:space="preserve"> </w:t>
      </w:r>
      <w:r w:rsidRPr="00352E61">
        <w:rPr>
          <w:rFonts w:ascii="Sylfaen" w:eastAsia="Times New Roman" w:hAnsi="Sylfaen" w:cs="Sylfaen"/>
        </w:rPr>
        <w:t>ტერიტორიები</w:t>
      </w:r>
      <w:r w:rsidRPr="00352E61">
        <w:rPr>
          <w:rFonts w:ascii="Calibri" w:eastAsia="Times New Roman" w:hAnsi="Calibri" w:cs="Times New Roman"/>
        </w:rPr>
        <w:t xml:space="preserve"> </w:t>
      </w:r>
      <w:r w:rsidRPr="00352E61">
        <w:rPr>
          <w:rFonts w:ascii="Sylfaen" w:eastAsia="Times New Roman" w:hAnsi="Sylfaen" w:cs="Sylfaen"/>
        </w:rPr>
        <w:t>შესამჩნევად</w:t>
      </w:r>
      <w:r w:rsidRPr="00352E61">
        <w:rPr>
          <w:rFonts w:ascii="Calibri" w:eastAsia="Times New Roman" w:hAnsi="Calibri" w:cs="Times New Roman"/>
        </w:rPr>
        <w:t xml:space="preserve"> </w:t>
      </w:r>
      <w:r w:rsidRPr="00352E61">
        <w:rPr>
          <w:rFonts w:ascii="Sylfaen" w:eastAsia="Times New Roman" w:hAnsi="Sylfaen" w:cs="Sylfaen"/>
        </w:rPr>
        <w:t>განსხვავდება</w:t>
      </w:r>
      <w:r w:rsidRPr="00352E61">
        <w:rPr>
          <w:rFonts w:ascii="Calibri" w:eastAsia="Times New Roman" w:hAnsi="Calibri" w:cs="Times New Roman"/>
        </w:rPr>
        <w:t xml:space="preserve"> </w:t>
      </w:r>
      <w:r w:rsidRPr="00352E61">
        <w:rPr>
          <w:rFonts w:ascii="Sylfaen" w:eastAsia="Times New Roman" w:hAnsi="Sylfaen" w:cs="Sylfaen"/>
        </w:rPr>
        <w:t>ერთმანეთისგან</w:t>
      </w:r>
      <w:r w:rsidRPr="00352E61">
        <w:rPr>
          <w:rFonts w:ascii="Calibri" w:eastAsia="Times New Roman" w:hAnsi="Calibri" w:cs="Times New Roman"/>
        </w:rPr>
        <w:t xml:space="preserve"> </w:t>
      </w:r>
      <w:r w:rsidRPr="00352E61">
        <w:rPr>
          <w:rFonts w:ascii="Sylfaen" w:eastAsia="Times New Roman" w:hAnsi="Sylfaen" w:cs="Sylfaen"/>
        </w:rPr>
        <w:t>კლიმატური</w:t>
      </w:r>
      <w:r w:rsidRPr="00352E61">
        <w:rPr>
          <w:rFonts w:ascii="Calibri" w:eastAsia="Times New Roman" w:hAnsi="Calibri" w:cs="Times New Roman"/>
        </w:rPr>
        <w:t xml:space="preserve"> </w:t>
      </w:r>
      <w:r w:rsidRPr="00352E61">
        <w:rPr>
          <w:rFonts w:ascii="Sylfaen" w:eastAsia="Times New Roman" w:hAnsi="Sylfaen" w:cs="Sylfaen"/>
        </w:rPr>
        <w:t>პირობებით</w:t>
      </w:r>
      <w:r w:rsidRPr="00352E61">
        <w:rPr>
          <w:rFonts w:ascii="Calibri" w:eastAsia="Times New Roman" w:hAnsi="Calibri" w:cs="Times New Roman"/>
        </w:rPr>
        <w:t xml:space="preserve">. </w:t>
      </w:r>
      <w:r w:rsidRPr="00352E61">
        <w:rPr>
          <w:rFonts w:ascii="Sylfaen" w:eastAsia="Times New Roman" w:hAnsi="Sylfaen" w:cs="Sylfaen"/>
        </w:rPr>
        <w:t>რაიონის</w:t>
      </w:r>
      <w:r w:rsidRPr="00352E61">
        <w:rPr>
          <w:rFonts w:ascii="Calibri" w:eastAsia="Times New Roman" w:hAnsi="Calibri" w:cs="Times New Roman"/>
        </w:rPr>
        <w:t xml:space="preserve"> </w:t>
      </w:r>
      <w:r w:rsidRPr="00352E61">
        <w:rPr>
          <w:rFonts w:ascii="Sylfaen" w:eastAsia="Times New Roman" w:hAnsi="Sylfaen" w:cs="Sylfaen"/>
        </w:rPr>
        <w:t>ცენტრალურ</w:t>
      </w:r>
      <w:r w:rsidRPr="00352E61">
        <w:rPr>
          <w:rFonts w:ascii="Calibri" w:eastAsia="Times New Roman" w:hAnsi="Calibri" w:cs="Times New Roman"/>
        </w:rPr>
        <w:t xml:space="preserve"> </w:t>
      </w:r>
      <w:r w:rsidRPr="00352E61">
        <w:rPr>
          <w:rFonts w:ascii="Sylfaen" w:eastAsia="Times New Roman" w:hAnsi="Sylfaen" w:cs="Sylfaen"/>
        </w:rPr>
        <w:t>ნაწილში</w:t>
      </w:r>
      <w:r w:rsidRPr="00352E61">
        <w:rPr>
          <w:rFonts w:ascii="Calibri" w:eastAsia="Times New Roman" w:hAnsi="Calibri" w:cs="Times New Roman"/>
        </w:rPr>
        <w:t xml:space="preserve"> </w:t>
      </w:r>
      <w:r w:rsidRPr="00352E61">
        <w:rPr>
          <w:rFonts w:ascii="Sylfaen" w:eastAsia="Times New Roman" w:hAnsi="Sylfaen" w:cs="Sylfaen"/>
        </w:rPr>
        <w:t>ჰავა</w:t>
      </w:r>
      <w:r w:rsidRPr="00352E61">
        <w:rPr>
          <w:rFonts w:ascii="Calibri" w:eastAsia="Times New Roman" w:hAnsi="Calibri" w:cs="Times New Roman"/>
        </w:rPr>
        <w:t xml:space="preserve"> </w:t>
      </w:r>
      <w:r w:rsidRPr="00352E61">
        <w:rPr>
          <w:rFonts w:ascii="Sylfaen" w:eastAsia="Times New Roman" w:hAnsi="Sylfaen" w:cs="Sylfaen"/>
        </w:rPr>
        <w:t>ყველზე</w:t>
      </w:r>
      <w:r w:rsidRPr="00352E61">
        <w:rPr>
          <w:rFonts w:ascii="Calibri" w:eastAsia="Times New Roman" w:hAnsi="Calibri" w:cs="Times New Roman"/>
        </w:rPr>
        <w:t xml:space="preserve"> </w:t>
      </w:r>
      <w:r w:rsidRPr="00352E61">
        <w:rPr>
          <w:rFonts w:ascii="Sylfaen" w:eastAsia="Times New Roman" w:hAnsi="Sylfaen" w:cs="Sylfaen"/>
        </w:rPr>
        <w:lastRenderedPageBreak/>
        <w:t>მკაცრია</w:t>
      </w:r>
      <w:r w:rsidRPr="00352E61">
        <w:rPr>
          <w:rFonts w:ascii="Calibri" w:eastAsia="Times New Roman" w:hAnsi="Calibri" w:cs="Times New Roman"/>
        </w:rPr>
        <w:t xml:space="preserve"> – </w:t>
      </w:r>
      <w:r w:rsidRPr="00352E61">
        <w:rPr>
          <w:rFonts w:ascii="Sylfaen" w:eastAsia="Times New Roman" w:hAnsi="Sylfaen" w:cs="Sylfaen"/>
        </w:rPr>
        <w:t>აქ</w:t>
      </w:r>
      <w:r w:rsidRPr="00352E61">
        <w:rPr>
          <w:rFonts w:ascii="Calibri" w:eastAsia="Times New Roman" w:hAnsi="Calibri" w:cs="Times New Roman"/>
        </w:rPr>
        <w:t xml:space="preserve"> </w:t>
      </w:r>
      <w:r w:rsidRPr="00352E61">
        <w:rPr>
          <w:rFonts w:ascii="Sylfaen" w:eastAsia="Times New Roman" w:hAnsi="Sylfaen" w:cs="Sylfaen"/>
        </w:rPr>
        <w:t>საშუალო</w:t>
      </w:r>
      <w:r w:rsidRPr="00352E61">
        <w:rPr>
          <w:rFonts w:ascii="Calibri" w:eastAsia="Times New Roman" w:hAnsi="Calibri" w:cs="Times New Roman"/>
        </w:rPr>
        <w:t xml:space="preserve"> </w:t>
      </w:r>
      <w:r w:rsidRPr="00352E61">
        <w:rPr>
          <w:rFonts w:ascii="Sylfaen" w:eastAsia="Times New Roman" w:hAnsi="Sylfaen" w:cs="Sylfaen"/>
        </w:rPr>
        <w:t>ტემპერატურა</w:t>
      </w:r>
      <w:r w:rsidRPr="00352E61">
        <w:rPr>
          <w:rFonts w:ascii="Calibri" w:eastAsia="Times New Roman" w:hAnsi="Calibri" w:cs="Times New Roman"/>
        </w:rPr>
        <w:t xml:space="preserve"> </w:t>
      </w:r>
      <w:r w:rsidRPr="00352E61">
        <w:rPr>
          <w:rFonts w:ascii="Sylfaen" w:eastAsia="Times New Roman" w:hAnsi="Sylfaen" w:cs="Sylfaen"/>
        </w:rPr>
        <w:t>რამოდენიმე</w:t>
      </w:r>
      <w:r w:rsidRPr="00352E61">
        <w:rPr>
          <w:rFonts w:ascii="Calibri" w:eastAsia="Times New Roman" w:hAnsi="Calibri" w:cs="Times New Roman"/>
        </w:rPr>
        <w:t xml:space="preserve"> </w:t>
      </w:r>
      <w:r w:rsidRPr="00352E61">
        <w:rPr>
          <w:rFonts w:ascii="Sylfaen" w:eastAsia="Times New Roman" w:hAnsi="Sylfaen" w:cs="Sylfaen"/>
        </w:rPr>
        <w:t>გრადუსით</w:t>
      </w:r>
      <w:r w:rsidRPr="00352E61">
        <w:rPr>
          <w:rFonts w:ascii="Calibri" w:eastAsia="Times New Roman" w:hAnsi="Calibri" w:cs="Times New Roman"/>
        </w:rPr>
        <w:t xml:space="preserve"> </w:t>
      </w:r>
      <w:r w:rsidRPr="00352E61">
        <w:rPr>
          <w:rFonts w:ascii="Sylfaen" w:eastAsia="Times New Roman" w:hAnsi="Sylfaen" w:cs="Sylfaen"/>
        </w:rPr>
        <w:t>ნაკლებია</w:t>
      </w:r>
      <w:r w:rsidRPr="00352E61">
        <w:rPr>
          <w:rFonts w:ascii="Calibri" w:eastAsia="Times New Roman" w:hAnsi="Calibri" w:cs="Times New Roman"/>
        </w:rPr>
        <w:t xml:space="preserve">, </w:t>
      </w:r>
      <w:r w:rsidRPr="00352E61">
        <w:rPr>
          <w:rFonts w:ascii="Sylfaen" w:eastAsia="Times New Roman" w:hAnsi="Sylfaen" w:cs="Sylfaen"/>
        </w:rPr>
        <w:t>ვიდრე</w:t>
      </w:r>
      <w:r w:rsidRPr="00352E61">
        <w:rPr>
          <w:rFonts w:ascii="Calibri" w:eastAsia="Times New Roman" w:hAnsi="Calibri" w:cs="Times New Roman"/>
        </w:rPr>
        <w:t xml:space="preserve"> </w:t>
      </w:r>
      <w:r w:rsidRPr="00352E61">
        <w:rPr>
          <w:rFonts w:ascii="Sylfaen" w:eastAsia="Times New Roman" w:hAnsi="Sylfaen" w:cs="Sylfaen"/>
        </w:rPr>
        <w:t>სხვა</w:t>
      </w:r>
      <w:r w:rsidRPr="00352E61">
        <w:rPr>
          <w:rFonts w:ascii="Calibri" w:eastAsia="Times New Roman" w:hAnsi="Calibri" w:cs="Times New Roman"/>
        </w:rPr>
        <w:t xml:space="preserve"> </w:t>
      </w:r>
      <w:r w:rsidRPr="00352E61">
        <w:rPr>
          <w:rFonts w:ascii="Sylfaen" w:eastAsia="Times New Roman" w:hAnsi="Sylfaen" w:cs="Sylfaen"/>
        </w:rPr>
        <w:t>ადგილებში</w:t>
      </w:r>
      <w:r w:rsidRPr="00352E61">
        <w:rPr>
          <w:rFonts w:ascii="Calibri" w:eastAsia="Times New Roman" w:hAnsi="Calibri" w:cs="Times New Roman"/>
        </w:rPr>
        <w:t>.</w:t>
      </w:r>
    </w:p>
    <w:p w:rsidR="003E5F68" w:rsidRDefault="00352E61" w:rsidP="003E5F68">
      <w:pPr>
        <w:spacing w:after="0" w:line="360" w:lineRule="auto"/>
        <w:ind w:firstLine="720"/>
        <w:jc w:val="both"/>
        <w:rPr>
          <w:rFonts w:ascii="Sylfaen" w:eastAsia="Times New Roman" w:hAnsi="Sylfaen" w:cs="Times New Roman"/>
          <w:lang w:val="ka-GE"/>
        </w:rPr>
      </w:pPr>
      <w:r w:rsidRPr="00352E61">
        <w:rPr>
          <w:rFonts w:ascii="Calibri" w:eastAsia="Times New Roman" w:hAnsi="Calibri" w:cs="Times New Roman"/>
        </w:rPr>
        <w:t xml:space="preserve"> </w:t>
      </w:r>
      <w:r w:rsidRPr="00352E61">
        <w:rPr>
          <w:rFonts w:ascii="Sylfaen" w:eastAsia="Times New Roman" w:hAnsi="Sylfaen" w:cs="Sylfaen"/>
        </w:rPr>
        <w:t>ქვემოთ</w:t>
      </w:r>
      <w:r w:rsidRPr="00352E61">
        <w:rPr>
          <w:rFonts w:ascii="AcadNusx" w:eastAsia="Times New Roman" w:hAnsi="AcadNusx" w:cs="Times New Roman"/>
        </w:rPr>
        <w:t xml:space="preserve"> </w:t>
      </w:r>
      <w:r w:rsidRPr="00352E61">
        <w:rPr>
          <w:rFonts w:ascii="Sylfaen" w:eastAsia="Times New Roman" w:hAnsi="Sylfaen" w:cs="Sylfaen"/>
          <w:lang w:val="ka-GE"/>
        </w:rPr>
        <w:t>მოცემულ</w:t>
      </w:r>
      <w:r w:rsidRPr="00352E61">
        <w:rPr>
          <w:rFonts w:ascii="AcadNusx" w:eastAsia="Times New Roman" w:hAnsi="AcadNusx" w:cs="Times New Roman"/>
        </w:rPr>
        <w:t xml:space="preserve"> </w:t>
      </w:r>
      <w:r w:rsidR="00123193">
        <w:rPr>
          <w:rFonts w:ascii="Sylfaen" w:eastAsia="Times New Roman" w:hAnsi="Sylfaen" w:cs="Times New Roman"/>
          <w:lang w:val="ka-GE"/>
        </w:rPr>
        <w:t>5</w:t>
      </w:r>
      <w:r w:rsidRPr="00352E61">
        <w:rPr>
          <w:rFonts w:ascii="Sylfaen" w:eastAsia="Times New Roman" w:hAnsi="Sylfaen" w:cs="Times New Roman"/>
          <w:lang w:val="ka-GE"/>
        </w:rPr>
        <w:t>.1.</w:t>
      </w:r>
      <w:r w:rsidRPr="00352E61">
        <w:rPr>
          <w:rFonts w:ascii="AcadNusx" w:eastAsia="Times New Roman" w:hAnsi="AcadNusx" w:cs="Times New Roman"/>
        </w:rPr>
        <w:t xml:space="preserve"> </w:t>
      </w:r>
      <w:r w:rsidRPr="00352E61">
        <w:rPr>
          <w:rFonts w:ascii="Sylfaen" w:eastAsia="Times New Roman" w:hAnsi="Sylfaen" w:cs="Times New Roman"/>
          <w:lang w:val="ka-GE"/>
        </w:rPr>
        <w:t>–</w:t>
      </w:r>
      <w:r w:rsidRPr="00352E61">
        <w:rPr>
          <w:rFonts w:ascii="AcadNusx" w:eastAsia="Times New Roman" w:hAnsi="AcadNusx" w:cs="Times New Roman"/>
        </w:rPr>
        <w:t xml:space="preserve"> </w:t>
      </w:r>
      <w:r w:rsidR="00123193">
        <w:rPr>
          <w:rFonts w:ascii="Sylfaen" w:eastAsia="Times New Roman" w:hAnsi="Sylfaen" w:cs="Times New Roman"/>
          <w:lang w:val="ka-GE"/>
        </w:rPr>
        <w:t>5</w:t>
      </w:r>
      <w:r w:rsidRPr="00352E61">
        <w:rPr>
          <w:rFonts w:ascii="Sylfaen" w:eastAsia="Times New Roman" w:hAnsi="Sylfaen" w:cs="Times New Roman"/>
          <w:lang w:val="ka-GE"/>
        </w:rPr>
        <w:t>.6.</w:t>
      </w:r>
      <w:r w:rsidRPr="00352E61">
        <w:rPr>
          <w:rFonts w:ascii="AcadNusx" w:eastAsia="Times New Roman" w:hAnsi="AcadNusx" w:cs="Times New Roman"/>
        </w:rPr>
        <w:t xml:space="preserve"> </w:t>
      </w:r>
      <w:r w:rsidRPr="00352E61">
        <w:rPr>
          <w:rFonts w:ascii="Sylfaen" w:eastAsia="Times New Roman" w:hAnsi="Sylfaen" w:cs="Sylfaen"/>
        </w:rPr>
        <w:t>ცხრილებში</w:t>
      </w:r>
      <w:r w:rsidRPr="00352E61">
        <w:rPr>
          <w:rFonts w:ascii="AcadNusx" w:eastAsia="Times New Roman" w:hAnsi="AcadNusx" w:cs="Times New Roman"/>
        </w:rPr>
        <w:t xml:space="preserve"> </w:t>
      </w:r>
      <w:r w:rsidRPr="00352E61">
        <w:rPr>
          <w:rFonts w:ascii="Sylfaen" w:eastAsia="Times New Roman" w:hAnsi="Sylfaen" w:cs="Sylfaen"/>
        </w:rPr>
        <w:t>წარმოდგენილია</w:t>
      </w:r>
      <w:r w:rsidRPr="00352E61">
        <w:rPr>
          <w:rFonts w:ascii="AcadNusx" w:eastAsia="Times New Roman" w:hAnsi="AcadNusx" w:cs="Times New Roman"/>
        </w:rPr>
        <w:t xml:space="preserve"> </w:t>
      </w:r>
      <w:r w:rsidRPr="00352E61">
        <w:rPr>
          <w:rFonts w:ascii="Sylfaen" w:eastAsia="Times New Roman" w:hAnsi="Sylfaen" w:cs="Sylfaen"/>
        </w:rPr>
        <w:t>სამცხე</w:t>
      </w:r>
      <w:r w:rsidRPr="00352E61">
        <w:rPr>
          <w:rFonts w:ascii="AcadNusx" w:eastAsia="Times New Roman" w:hAnsi="AcadNusx" w:cs="Times New Roman"/>
        </w:rPr>
        <w:t>-</w:t>
      </w:r>
      <w:r w:rsidRPr="00352E61">
        <w:rPr>
          <w:rFonts w:ascii="Sylfaen" w:eastAsia="Times New Roman" w:hAnsi="Sylfaen" w:cs="Sylfaen"/>
        </w:rPr>
        <w:t>ჯავახეთისათვის</w:t>
      </w:r>
      <w:r w:rsidRPr="00352E61">
        <w:rPr>
          <w:rFonts w:ascii="AcadNusx" w:eastAsia="Times New Roman" w:hAnsi="AcadNusx" w:cs="Times New Roman"/>
        </w:rPr>
        <w:t xml:space="preserve">  </w:t>
      </w:r>
      <w:r w:rsidRPr="00352E61">
        <w:rPr>
          <w:rFonts w:ascii="Sylfaen" w:eastAsia="Times New Roman" w:hAnsi="Sylfaen" w:cs="Sylfaen"/>
        </w:rPr>
        <w:t>მახასიათებელი</w:t>
      </w:r>
      <w:r w:rsidRPr="00352E61">
        <w:rPr>
          <w:rFonts w:ascii="AcadNusx" w:eastAsia="Times New Roman" w:hAnsi="AcadNusx" w:cs="Times New Roman"/>
        </w:rPr>
        <w:t xml:space="preserve"> </w:t>
      </w:r>
      <w:r w:rsidRPr="00352E61">
        <w:rPr>
          <w:rFonts w:ascii="Sylfaen" w:eastAsia="Times New Roman" w:hAnsi="Sylfaen" w:cs="Sylfaen"/>
        </w:rPr>
        <w:t>მეტეოროლოგიური</w:t>
      </w:r>
      <w:r w:rsidRPr="00352E61">
        <w:rPr>
          <w:rFonts w:ascii="AcadNusx" w:eastAsia="Times New Roman" w:hAnsi="AcadNusx" w:cs="Times New Roman"/>
        </w:rPr>
        <w:t xml:space="preserve"> </w:t>
      </w:r>
      <w:r w:rsidRPr="00352E61">
        <w:rPr>
          <w:rFonts w:ascii="Sylfaen" w:eastAsia="Times New Roman" w:hAnsi="Sylfaen" w:cs="Sylfaen"/>
        </w:rPr>
        <w:t>პარამეტრების</w:t>
      </w:r>
      <w:r w:rsidRPr="00352E61">
        <w:rPr>
          <w:rFonts w:ascii="AcadNusx" w:eastAsia="Times New Roman" w:hAnsi="AcadNusx" w:cs="Times New Roman"/>
        </w:rPr>
        <w:t xml:space="preserve"> </w:t>
      </w:r>
      <w:r w:rsidRPr="00352E61">
        <w:rPr>
          <w:rFonts w:ascii="Sylfaen" w:eastAsia="Times New Roman" w:hAnsi="Sylfaen" w:cs="Sylfaen"/>
        </w:rPr>
        <w:t>მნიშვნელობები</w:t>
      </w:r>
      <w:r w:rsidRPr="00352E61">
        <w:rPr>
          <w:rFonts w:ascii="AcadNusx" w:eastAsia="Times New Roman" w:hAnsi="AcadNusx" w:cs="Times New Roman"/>
        </w:rPr>
        <w:t>.</w:t>
      </w:r>
    </w:p>
    <w:p w:rsidR="003E5F68" w:rsidRDefault="003E5F68" w:rsidP="00352E61">
      <w:pPr>
        <w:spacing w:after="0" w:line="240" w:lineRule="auto"/>
        <w:ind w:firstLine="720"/>
        <w:jc w:val="both"/>
        <w:rPr>
          <w:rFonts w:ascii="Sylfaen" w:eastAsia="Times New Roman" w:hAnsi="Sylfaen" w:cs="Times New Roman"/>
          <w:lang w:val="ka-GE"/>
        </w:rPr>
      </w:pPr>
    </w:p>
    <w:p w:rsidR="00352E61" w:rsidRPr="00352E61" w:rsidRDefault="00352E61" w:rsidP="00352E61">
      <w:pPr>
        <w:spacing w:after="0" w:line="240" w:lineRule="auto"/>
        <w:ind w:firstLine="720"/>
        <w:jc w:val="both"/>
        <w:rPr>
          <w:rFonts w:ascii="AcadNusx" w:eastAsia="Times New Roman" w:hAnsi="AcadNusx" w:cs="Times New Roman"/>
          <w:lang w:val="ka-GE"/>
        </w:rPr>
      </w:pPr>
      <w:r w:rsidRPr="00352E61">
        <w:rPr>
          <w:rFonts w:ascii="Sylfaen" w:eastAsia="Times New Roman" w:hAnsi="Sylfaen" w:cs="Sylfaen"/>
        </w:rPr>
        <w:t>ჰაერის</w:t>
      </w:r>
      <w:r w:rsidRPr="00352E61">
        <w:rPr>
          <w:rFonts w:ascii="AcadNusx" w:eastAsia="Times New Roman" w:hAnsi="AcadNusx" w:cs="Times New Roman"/>
        </w:rPr>
        <w:t xml:space="preserve"> </w:t>
      </w:r>
      <w:r w:rsidRPr="00352E61">
        <w:rPr>
          <w:rFonts w:ascii="Sylfaen" w:eastAsia="Times New Roman" w:hAnsi="Sylfaen" w:cs="Sylfaen"/>
        </w:rPr>
        <w:t>საშუალო</w:t>
      </w:r>
      <w:r w:rsidRPr="00352E61">
        <w:rPr>
          <w:rFonts w:ascii="AcadNusx" w:eastAsia="Times New Roman" w:hAnsi="AcadNusx" w:cs="Times New Roman"/>
        </w:rPr>
        <w:t>-</w:t>
      </w:r>
      <w:r w:rsidRPr="00352E61">
        <w:rPr>
          <w:rFonts w:ascii="Sylfaen" w:eastAsia="Times New Roman" w:hAnsi="Sylfaen" w:cs="Sylfaen"/>
        </w:rPr>
        <w:t>თვიური</w:t>
      </w:r>
      <w:r w:rsidRPr="00352E61">
        <w:rPr>
          <w:rFonts w:ascii="AcadNusx" w:eastAsia="Times New Roman" w:hAnsi="AcadNusx" w:cs="Times New Roman"/>
        </w:rPr>
        <w:t xml:space="preserve"> </w:t>
      </w:r>
      <w:r w:rsidRPr="00352E61">
        <w:rPr>
          <w:rFonts w:ascii="Sylfaen" w:eastAsia="Times New Roman" w:hAnsi="Sylfaen" w:cs="Sylfaen"/>
        </w:rPr>
        <w:t>ტემპერატურები</w:t>
      </w:r>
    </w:p>
    <w:p w:rsidR="00352E61" w:rsidRPr="00352E61" w:rsidRDefault="00352E61" w:rsidP="00352E61">
      <w:pPr>
        <w:spacing w:after="0" w:line="240" w:lineRule="auto"/>
        <w:ind w:firstLine="720"/>
        <w:jc w:val="both"/>
        <w:rPr>
          <w:rFonts w:ascii="Sylfaen" w:eastAsia="Times New Roman" w:hAnsi="Sylfaen" w:cs="Times New Roman"/>
          <w:lang w:val="ka-GE"/>
        </w:rPr>
      </w:pPr>
      <w:r w:rsidRPr="00352E61">
        <w:rPr>
          <w:rFonts w:ascii="AcadNusx" w:eastAsia="Times New Roman" w:hAnsi="AcadNusx" w:cs="Times New Roman"/>
        </w:rPr>
        <w:t xml:space="preserve">                                                       </w:t>
      </w:r>
      <w:r w:rsidRPr="00352E61">
        <w:rPr>
          <w:rFonts w:ascii="Sylfaen" w:eastAsia="Times New Roman" w:hAnsi="Sylfaen" w:cs="Sylfaen"/>
        </w:rPr>
        <w:t>ცხრილი</w:t>
      </w:r>
      <w:r w:rsidRPr="00352E61">
        <w:rPr>
          <w:rFonts w:ascii="AcadNusx" w:eastAsia="Times New Roman" w:hAnsi="AcadNusx" w:cs="Times New Roman"/>
        </w:rPr>
        <w:t xml:space="preserve"> </w:t>
      </w:r>
      <w:r w:rsidR="00123193">
        <w:rPr>
          <w:rFonts w:ascii="Sylfaen" w:eastAsia="Times New Roman" w:hAnsi="Sylfaen" w:cs="Times New Roman"/>
          <w:lang w:val="ka-GE"/>
        </w:rPr>
        <w:t>5</w:t>
      </w:r>
      <w:r w:rsidRPr="00352E61">
        <w:rPr>
          <w:rFonts w:ascii="Sylfaen" w:eastAsia="Times New Roman" w:hAnsi="Sylfaen" w:cs="Times New Roman"/>
          <w:lang w:val="ka-GE"/>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647"/>
        <w:gridCol w:w="648"/>
        <w:gridCol w:w="646"/>
        <w:gridCol w:w="652"/>
        <w:gridCol w:w="671"/>
        <w:gridCol w:w="673"/>
        <w:gridCol w:w="683"/>
        <w:gridCol w:w="681"/>
        <w:gridCol w:w="674"/>
        <w:gridCol w:w="675"/>
        <w:gridCol w:w="653"/>
        <w:gridCol w:w="653"/>
        <w:gridCol w:w="769"/>
      </w:tblGrid>
      <w:tr w:rsidR="00352E61" w:rsidRPr="00352E61" w:rsidTr="00352E61">
        <w:tc>
          <w:tcPr>
            <w:tcW w:w="8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line="240" w:lineRule="auto"/>
              <w:jc w:val="center"/>
              <w:rPr>
                <w:rFonts w:ascii="Sylfaen" w:eastAsia="Times New Roman" w:hAnsi="Sylfaen" w:cs="Times New Roman"/>
                <w:lang w:val="ka-GE"/>
              </w:rPr>
            </w:pPr>
            <w:r w:rsidRPr="00352E61">
              <w:rPr>
                <w:rFonts w:ascii="Sylfaen" w:eastAsia="Times New Roman" w:hAnsi="Sylfaen" w:cs="Times New Roman"/>
                <w:lang w:val="ka-GE"/>
              </w:rPr>
              <w:t>თვეები</w:t>
            </w:r>
          </w:p>
        </w:tc>
        <w:tc>
          <w:tcPr>
            <w:tcW w:w="659"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I</w:t>
            </w:r>
          </w:p>
        </w:tc>
        <w:tc>
          <w:tcPr>
            <w:tcW w:w="661"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II</w:t>
            </w:r>
          </w:p>
        </w:tc>
        <w:tc>
          <w:tcPr>
            <w:tcW w:w="657"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III</w:t>
            </w:r>
          </w:p>
        </w:tc>
        <w:tc>
          <w:tcPr>
            <w:tcW w:w="66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IV</w:t>
            </w:r>
          </w:p>
        </w:tc>
        <w:tc>
          <w:tcPr>
            <w:tcW w:w="676"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V</w:t>
            </w:r>
          </w:p>
        </w:tc>
        <w:tc>
          <w:tcPr>
            <w:tcW w:w="678"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VI</w:t>
            </w:r>
          </w:p>
        </w:tc>
        <w:tc>
          <w:tcPr>
            <w:tcW w:w="689"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VII</w:t>
            </w:r>
          </w:p>
        </w:tc>
        <w:tc>
          <w:tcPr>
            <w:tcW w:w="686"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VIII</w:t>
            </w:r>
          </w:p>
        </w:tc>
        <w:tc>
          <w:tcPr>
            <w:tcW w:w="679"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IX</w:t>
            </w:r>
          </w:p>
        </w:tc>
        <w:tc>
          <w:tcPr>
            <w:tcW w:w="680"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X</w:t>
            </w:r>
          </w:p>
        </w:tc>
        <w:tc>
          <w:tcPr>
            <w:tcW w:w="665"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XI</w:t>
            </w:r>
          </w:p>
        </w:tc>
        <w:tc>
          <w:tcPr>
            <w:tcW w:w="66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XII</w:t>
            </w:r>
          </w:p>
        </w:tc>
        <w:tc>
          <w:tcPr>
            <w:tcW w:w="716"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ka-GE"/>
              </w:rPr>
            </w:pPr>
            <w:r w:rsidRPr="00352E61">
              <w:rPr>
                <w:rFonts w:ascii="Sylfaen" w:eastAsia="Times New Roman" w:hAnsi="Sylfaen" w:cs="Times New Roman"/>
                <w:lang w:val="ka-GE"/>
              </w:rPr>
              <w:t>წლის</w:t>
            </w:r>
          </w:p>
        </w:tc>
      </w:tr>
      <w:tr w:rsidR="00352E61" w:rsidRPr="00352E61" w:rsidTr="00352E61">
        <w:tc>
          <w:tcPr>
            <w:tcW w:w="8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t</w:t>
            </w:r>
            <w:r w:rsidRPr="00352E61">
              <w:rPr>
                <w:rFonts w:ascii="Sylfaen" w:eastAsia="Times New Roman" w:hAnsi="Sylfaen" w:cs="Times New Roman"/>
                <w:vertAlign w:val="superscript"/>
                <w:lang w:val="en-GB"/>
              </w:rPr>
              <w:t>0</w:t>
            </w:r>
            <w:r w:rsidRPr="00352E61">
              <w:rPr>
                <w:rFonts w:ascii="Sylfaen" w:eastAsia="Times New Roman" w:hAnsi="Sylfaen" w:cs="Times New Roman"/>
                <w:lang w:val="en-GB"/>
              </w:rPr>
              <w:t>C</w:t>
            </w:r>
          </w:p>
        </w:tc>
        <w:tc>
          <w:tcPr>
            <w:tcW w:w="659"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-2,2</w:t>
            </w:r>
          </w:p>
        </w:tc>
        <w:tc>
          <w:tcPr>
            <w:tcW w:w="661"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-0,6</w:t>
            </w:r>
          </w:p>
        </w:tc>
        <w:tc>
          <w:tcPr>
            <w:tcW w:w="657"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3,4</w:t>
            </w:r>
          </w:p>
        </w:tc>
        <w:tc>
          <w:tcPr>
            <w:tcW w:w="66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9,0</w:t>
            </w:r>
          </w:p>
        </w:tc>
        <w:tc>
          <w:tcPr>
            <w:tcW w:w="676"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13,6</w:t>
            </w:r>
          </w:p>
        </w:tc>
        <w:tc>
          <w:tcPr>
            <w:tcW w:w="678"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17,0</w:t>
            </w:r>
          </w:p>
        </w:tc>
        <w:tc>
          <w:tcPr>
            <w:tcW w:w="689"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20,0</w:t>
            </w:r>
          </w:p>
        </w:tc>
        <w:tc>
          <w:tcPr>
            <w:tcW w:w="686"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20,3</w:t>
            </w:r>
          </w:p>
        </w:tc>
        <w:tc>
          <w:tcPr>
            <w:tcW w:w="679"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16,2</w:t>
            </w:r>
          </w:p>
        </w:tc>
        <w:tc>
          <w:tcPr>
            <w:tcW w:w="680"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10,6</w:t>
            </w:r>
          </w:p>
        </w:tc>
        <w:tc>
          <w:tcPr>
            <w:tcW w:w="665"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4,9</w:t>
            </w:r>
          </w:p>
        </w:tc>
        <w:tc>
          <w:tcPr>
            <w:tcW w:w="66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0,2</w:t>
            </w:r>
          </w:p>
        </w:tc>
        <w:tc>
          <w:tcPr>
            <w:tcW w:w="716"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9,4</w:t>
            </w:r>
          </w:p>
        </w:tc>
      </w:tr>
    </w:tbl>
    <w:p w:rsidR="003E5F68" w:rsidRDefault="003E5F68" w:rsidP="00352E61">
      <w:pPr>
        <w:spacing w:after="0"/>
        <w:ind w:firstLine="360"/>
        <w:jc w:val="both"/>
        <w:rPr>
          <w:rFonts w:ascii="Sylfaen" w:eastAsia="Times New Roman" w:hAnsi="Sylfaen" w:cs="Sylfaen"/>
          <w:lang w:val="ka-GE"/>
        </w:rPr>
      </w:pPr>
    </w:p>
    <w:p w:rsidR="00352E61" w:rsidRPr="00352E61" w:rsidRDefault="00352E61" w:rsidP="00352E61">
      <w:pPr>
        <w:spacing w:after="0"/>
        <w:ind w:firstLine="360"/>
        <w:jc w:val="both"/>
        <w:rPr>
          <w:rFonts w:ascii="Sylfaen" w:eastAsia="Times New Roman" w:hAnsi="Sylfaen" w:cs="Times New Roman"/>
          <w:lang w:val="en-GB"/>
        </w:rPr>
      </w:pPr>
      <w:r w:rsidRPr="00352E61">
        <w:rPr>
          <w:rFonts w:ascii="Sylfaen" w:eastAsia="Times New Roman" w:hAnsi="Sylfaen" w:cs="Sylfaen"/>
          <w:lang w:val="en-GB"/>
        </w:rPr>
        <w:t>ჰაერის</w:t>
      </w:r>
      <w:r w:rsidRPr="00352E61">
        <w:rPr>
          <w:rFonts w:ascii="Sylfaen" w:eastAsia="Times New Roman" w:hAnsi="Sylfaen" w:cs="Times New Roman"/>
          <w:lang w:val="en-GB"/>
        </w:rPr>
        <w:t xml:space="preserve"> </w:t>
      </w:r>
      <w:r w:rsidRPr="00352E61">
        <w:rPr>
          <w:rFonts w:ascii="Sylfaen" w:eastAsia="Times New Roman" w:hAnsi="Sylfaen" w:cs="Sylfaen"/>
          <w:lang w:val="en-GB"/>
        </w:rPr>
        <w:t>საშუალო</w:t>
      </w:r>
      <w:r w:rsidRPr="00352E61">
        <w:rPr>
          <w:rFonts w:ascii="Sylfaen" w:eastAsia="Times New Roman" w:hAnsi="Sylfaen" w:cs="Times New Roman"/>
          <w:lang w:val="en-GB"/>
        </w:rPr>
        <w:t>-</w:t>
      </w:r>
      <w:r w:rsidRPr="00352E61">
        <w:rPr>
          <w:rFonts w:ascii="Sylfaen" w:eastAsia="Times New Roman" w:hAnsi="Sylfaen" w:cs="Sylfaen"/>
          <w:lang w:val="en-GB"/>
        </w:rPr>
        <w:t>მინიმალური</w:t>
      </w:r>
      <w:r w:rsidRPr="00352E61">
        <w:rPr>
          <w:rFonts w:ascii="Sylfaen" w:eastAsia="Times New Roman" w:hAnsi="Sylfaen" w:cs="Times New Roman"/>
          <w:lang w:val="en-GB"/>
        </w:rPr>
        <w:t xml:space="preserve"> </w:t>
      </w:r>
      <w:r w:rsidRPr="00352E61">
        <w:rPr>
          <w:rFonts w:ascii="Sylfaen" w:eastAsia="Times New Roman" w:hAnsi="Sylfaen" w:cs="Sylfaen"/>
          <w:lang w:val="en-GB"/>
        </w:rPr>
        <w:t>ტემპერატურები</w:t>
      </w:r>
    </w:p>
    <w:p w:rsidR="00352E61" w:rsidRPr="00352E61" w:rsidRDefault="00352E61" w:rsidP="00352E61">
      <w:pPr>
        <w:spacing w:after="0"/>
        <w:ind w:firstLine="360"/>
        <w:jc w:val="both"/>
        <w:rPr>
          <w:rFonts w:ascii="Sylfaen" w:eastAsia="Times New Roman" w:hAnsi="Sylfaen" w:cs="Times New Roman"/>
          <w:lang w:val="ka-GE"/>
        </w:rPr>
      </w:pPr>
      <w:r w:rsidRPr="00352E61">
        <w:rPr>
          <w:rFonts w:ascii="Sylfaen" w:eastAsia="Times New Roman" w:hAnsi="Sylfaen" w:cs="Times New Roman"/>
          <w:lang w:val="en-GB"/>
        </w:rPr>
        <w:t xml:space="preserve">                                                       </w:t>
      </w:r>
      <w:r w:rsidRPr="00352E61">
        <w:rPr>
          <w:rFonts w:ascii="Sylfaen" w:eastAsia="Times New Roman" w:hAnsi="Sylfaen" w:cs="Sylfaen"/>
          <w:lang w:val="en-GB"/>
        </w:rPr>
        <w:t>ცხრილი</w:t>
      </w:r>
      <w:r w:rsidRPr="00352E61">
        <w:rPr>
          <w:rFonts w:ascii="Sylfaen" w:eastAsia="Times New Roman" w:hAnsi="Sylfaen" w:cs="Times New Roman"/>
          <w:lang w:val="en-GB"/>
        </w:rPr>
        <w:t xml:space="preserve"> </w:t>
      </w:r>
      <w:r w:rsidR="00123193">
        <w:rPr>
          <w:rFonts w:ascii="Sylfaen" w:eastAsia="Times New Roman" w:hAnsi="Sylfaen" w:cs="Times New Roman"/>
          <w:lang w:val="ka-GE"/>
        </w:rPr>
        <w:t>5</w:t>
      </w:r>
      <w:r w:rsidRPr="00352E61">
        <w:rPr>
          <w:rFonts w:ascii="Sylfaen" w:eastAsia="Times New Roman" w:hAnsi="Sylfaen" w:cs="Times New Roman"/>
          <w:lang w:val="ka-GE"/>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
        <w:gridCol w:w="657"/>
        <w:gridCol w:w="657"/>
        <w:gridCol w:w="657"/>
        <w:gridCol w:w="657"/>
        <w:gridCol w:w="657"/>
        <w:gridCol w:w="681"/>
        <w:gridCol w:w="681"/>
        <w:gridCol w:w="683"/>
        <w:gridCol w:w="658"/>
        <w:gridCol w:w="658"/>
        <w:gridCol w:w="646"/>
        <w:gridCol w:w="663"/>
        <w:gridCol w:w="769"/>
      </w:tblGrid>
      <w:tr w:rsidR="00352E61" w:rsidRPr="00352E61" w:rsidTr="00352E61">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line="240" w:lineRule="auto"/>
              <w:jc w:val="center"/>
              <w:rPr>
                <w:rFonts w:ascii="Sylfaen" w:eastAsia="Times New Roman" w:hAnsi="Sylfaen" w:cs="Times New Roman"/>
                <w:lang w:val="ka-GE"/>
              </w:rPr>
            </w:pPr>
            <w:r w:rsidRPr="00352E61">
              <w:rPr>
                <w:rFonts w:ascii="Sylfaen" w:eastAsia="Times New Roman" w:hAnsi="Sylfaen" w:cs="Times New Roman"/>
                <w:lang w:val="ka-GE"/>
              </w:rPr>
              <w:t>თვეები</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I</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II</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III</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IV</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V</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VI</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VII</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VIII</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IX</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X</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XI</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XII</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ka-GE"/>
              </w:rPr>
            </w:pPr>
            <w:r w:rsidRPr="00352E61">
              <w:rPr>
                <w:rFonts w:ascii="Sylfaen" w:eastAsia="Times New Roman" w:hAnsi="Sylfaen" w:cs="Times New Roman"/>
                <w:lang w:val="ka-GE"/>
              </w:rPr>
              <w:t>წლის</w:t>
            </w:r>
          </w:p>
        </w:tc>
      </w:tr>
      <w:tr w:rsidR="00352E61" w:rsidRPr="00352E61" w:rsidTr="00352E61">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t</w:t>
            </w:r>
            <w:r w:rsidRPr="00352E61">
              <w:rPr>
                <w:rFonts w:ascii="Sylfaen" w:eastAsia="Times New Roman" w:hAnsi="Sylfaen" w:cs="Times New Roman"/>
                <w:vertAlign w:val="superscript"/>
                <w:lang w:val="en-GB"/>
              </w:rPr>
              <w:t>0</w:t>
            </w:r>
            <w:r w:rsidRPr="00352E61">
              <w:rPr>
                <w:rFonts w:ascii="Sylfaen" w:eastAsia="Times New Roman" w:hAnsi="Sylfaen" w:cs="Times New Roman"/>
                <w:lang w:val="en-GB"/>
              </w:rPr>
              <w:t>C</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-6,2</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-4,8</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-2,2</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2,8</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7,4</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10,4</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13,4</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13,1</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9,0</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4,4</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0</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-3,9</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3,6</w:t>
            </w:r>
          </w:p>
        </w:tc>
      </w:tr>
    </w:tbl>
    <w:p w:rsidR="003E5F68" w:rsidRDefault="003E5F68" w:rsidP="00352E61">
      <w:pPr>
        <w:spacing w:after="0"/>
        <w:ind w:firstLine="360"/>
        <w:jc w:val="both"/>
        <w:rPr>
          <w:rFonts w:ascii="Sylfaen" w:eastAsia="Times New Roman" w:hAnsi="Sylfaen" w:cs="Sylfaen"/>
          <w:lang w:val="ka-GE"/>
        </w:rPr>
      </w:pPr>
    </w:p>
    <w:p w:rsidR="00352E61" w:rsidRPr="00352E61" w:rsidRDefault="00352E61" w:rsidP="00352E61">
      <w:pPr>
        <w:spacing w:after="0"/>
        <w:ind w:firstLine="360"/>
        <w:jc w:val="both"/>
        <w:rPr>
          <w:rFonts w:ascii="Sylfaen" w:eastAsia="Times New Roman" w:hAnsi="Sylfaen" w:cs="Times New Roman"/>
          <w:lang w:val="en-GB"/>
        </w:rPr>
      </w:pPr>
      <w:r w:rsidRPr="00352E61">
        <w:rPr>
          <w:rFonts w:ascii="Sylfaen" w:eastAsia="Times New Roman" w:hAnsi="Sylfaen" w:cs="Sylfaen"/>
          <w:lang w:val="en-GB"/>
        </w:rPr>
        <w:t>ჰაერის</w:t>
      </w:r>
      <w:r w:rsidRPr="00352E61">
        <w:rPr>
          <w:rFonts w:ascii="Sylfaen" w:eastAsia="Times New Roman" w:hAnsi="Sylfaen" w:cs="Times New Roman"/>
          <w:lang w:val="en-GB"/>
        </w:rPr>
        <w:t xml:space="preserve"> </w:t>
      </w:r>
      <w:r w:rsidRPr="00352E61">
        <w:rPr>
          <w:rFonts w:ascii="Sylfaen" w:eastAsia="Times New Roman" w:hAnsi="Sylfaen" w:cs="Sylfaen"/>
          <w:lang w:val="en-GB"/>
        </w:rPr>
        <w:t>საშუალო</w:t>
      </w:r>
      <w:r w:rsidRPr="00352E61">
        <w:rPr>
          <w:rFonts w:ascii="Sylfaen" w:eastAsia="Times New Roman" w:hAnsi="Sylfaen" w:cs="Times New Roman"/>
          <w:lang w:val="en-GB"/>
        </w:rPr>
        <w:t>-</w:t>
      </w:r>
      <w:r w:rsidRPr="00352E61">
        <w:rPr>
          <w:rFonts w:ascii="Sylfaen" w:eastAsia="Times New Roman" w:hAnsi="Sylfaen" w:cs="Sylfaen"/>
          <w:lang w:val="en-GB"/>
        </w:rPr>
        <w:t>მაქსიმალური</w:t>
      </w:r>
      <w:r w:rsidRPr="00352E61">
        <w:rPr>
          <w:rFonts w:ascii="Sylfaen" w:eastAsia="Times New Roman" w:hAnsi="Sylfaen" w:cs="Times New Roman"/>
          <w:lang w:val="en-GB"/>
        </w:rPr>
        <w:t xml:space="preserve"> </w:t>
      </w:r>
      <w:r w:rsidRPr="00352E61">
        <w:rPr>
          <w:rFonts w:ascii="Sylfaen" w:eastAsia="Times New Roman" w:hAnsi="Sylfaen" w:cs="Sylfaen"/>
          <w:lang w:val="en-GB"/>
        </w:rPr>
        <w:t>ტემპერატურები</w:t>
      </w:r>
    </w:p>
    <w:p w:rsidR="00352E61" w:rsidRPr="00352E61" w:rsidRDefault="00352E61" w:rsidP="00352E61">
      <w:pPr>
        <w:spacing w:after="0"/>
        <w:ind w:firstLine="360"/>
        <w:jc w:val="both"/>
        <w:rPr>
          <w:rFonts w:ascii="Sylfaen" w:eastAsia="Times New Roman" w:hAnsi="Sylfaen" w:cs="Times New Roman"/>
          <w:lang w:val="ka-GE"/>
        </w:rPr>
      </w:pPr>
      <w:r w:rsidRPr="00352E61">
        <w:rPr>
          <w:rFonts w:ascii="Sylfaen" w:eastAsia="Times New Roman" w:hAnsi="Sylfaen" w:cs="Times New Roman"/>
          <w:lang w:val="en-GB"/>
        </w:rPr>
        <w:t xml:space="preserve">                                                       </w:t>
      </w:r>
      <w:r w:rsidRPr="00352E61">
        <w:rPr>
          <w:rFonts w:ascii="Sylfaen" w:eastAsia="Times New Roman" w:hAnsi="Sylfaen" w:cs="Sylfaen"/>
          <w:lang w:val="en-GB"/>
        </w:rPr>
        <w:t>ცხრილი</w:t>
      </w:r>
      <w:r w:rsidRPr="00352E61">
        <w:rPr>
          <w:rFonts w:ascii="Sylfaen" w:eastAsia="Times New Roman" w:hAnsi="Sylfaen" w:cs="Times New Roman"/>
          <w:lang w:val="en-GB"/>
        </w:rPr>
        <w:t xml:space="preserve"> </w:t>
      </w:r>
      <w:r w:rsidR="00123193">
        <w:rPr>
          <w:rFonts w:ascii="Sylfaen" w:eastAsia="Times New Roman" w:hAnsi="Sylfaen" w:cs="Times New Roman"/>
          <w:lang w:val="ka-GE"/>
        </w:rPr>
        <w:t>5</w:t>
      </w:r>
      <w:r w:rsidRPr="00352E61">
        <w:rPr>
          <w:rFonts w:ascii="Sylfaen" w:eastAsia="Times New Roman" w:hAnsi="Sylfaen" w:cs="Times New Roman"/>
          <w:lang w:val="ka-GE"/>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639"/>
        <w:gridCol w:w="640"/>
        <w:gridCol w:w="640"/>
        <w:gridCol w:w="673"/>
        <w:gridCol w:w="673"/>
        <w:gridCol w:w="673"/>
        <w:gridCol w:w="673"/>
        <w:gridCol w:w="675"/>
        <w:gridCol w:w="674"/>
        <w:gridCol w:w="674"/>
        <w:gridCol w:w="674"/>
        <w:gridCol w:w="648"/>
        <w:gridCol w:w="769"/>
      </w:tblGrid>
      <w:tr w:rsidR="00352E61" w:rsidRPr="00352E61" w:rsidTr="00352E61">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line="240" w:lineRule="auto"/>
              <w:jc w:val="center"/>
              <w:rPr>
                <w:rFonts w:ascii="Sylfaen" w:eastAsia="Times New Roman" w:hAnsi="Sylfaen" w:cs="Times New Roman"/>
                <w:lang w:val="ka-GE"/>
              </w:rPr>
            </w:pPr>
            <w:r w:rsidRPr="00352E61">
              <w:rPr>
                <w:rFonts w:ascii="Sylfaen" w:eastAsia="Times New Roman" w:hAnsi="Sylfaen" w:cs="Times New Roman"/>
                <w:lang w:val="ka-GE"/>
              </w:rPr>
              <w:t>თვეები</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I</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II</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III</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IV</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V</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VI</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VII</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VIII</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IX</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X</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XI</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XII</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ka-GE"/>
              </w:rPr>
            </w:pPr>
            <w:r w:rsidRPr="00352E61">
              <w:rPr>
                <w:rFonts w:ascii="Sylfaen" w:eastAsia="Times New Roman" w:hAnsi="Sylfaen" w:cs="Times New Roman"/>
                <w:lang w:val="ka-GE"/>
              </w:rPr>
              <w:t>წლის</w:t>
            </w:r>
          </w:p>
        </w:tc>
      </w:tr>
      <w:tr w:rsidR="00352E61" w:rsidRPr="00352E61" w:rsidTr="00352E61">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t</w:t>
            </w:r>
            <w:r w:rsidRPr="00352E61">
              <w:rPr>
                <w:rFonts w:ascii="Sylfaen" w:eastAsia="Times New Roman" w:hAnsi="Sylfaen" w:cs="Times New Roman"/>
                <w:vertAlign w:val="superscript"/>
                <w:lang w:val="en-GB"/>
              </w:rPr>
              <w:t>0</w:t>
            </w:r>
            <w:r w:rsidRPr="00352E61">
              <w:rPr>
                <w:rFonts w:ascii="Sylfaen" w:eastAsia="Times New Roman" w:hAnsi="Sylfaen" w:cs="Times New Roman"/>
                <w:lang w:val="en-GB"/>
              </w:rPr>
              <w:t>C</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2,3</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4,0</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8,7</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16,0</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20,8</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24,4</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27,4</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28,3</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24,2</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18,0</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10,9</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5,3</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15,9</w:t>
            </w:r>
          </w:p>
        </w:tc>
      </w:tr>
    </w:tbl>
    <w:p w:rsidR="003E5F68" w:rsidRDefault="003E5F68" w:rsidP="00352E61">
      <w:pPr>
        <w:spacing w:after="0" w:line="240" w:lineRule="auto"/>
        <w:ind w:firstLine="720"/>
        <w:jc w:val="both"/>
        <w:rPr>
          <w:rFonts w:ascii="Sylfaen" w:eastAsia="Times New Roman" w:hAnsi="Sylfaen" w:cs="Sylfaen"/>
          <w:lang w:val="ka-GE"/>
        </w:rPr>
      </w:pPr>
    </w:p>
    <w:p w:rsidR="00352E61" w:rsidRPr="00123193" w:rsidRDefault="00352E61" w:rsidP="00352E61">
      <w:pPr>
        <w:spacing w:after="0" w:line="240" w:lineRule="auto"/>
        <w:ind w:firstLine="720"/>
        <w:jc w:val="both"/>
        <w:rPr>
          <w:rFonts w:ascii="Sylfaen" w:eastAsia="Times New Roman" w:hAnsi="Sylfaen" w:cs="Times New Roman"/>
          <w:lang w:val="ka-GE"/>
        </w:rPr>
      </w:pPr>
      <w:r w:rsidRPr="00352E61">
        <w:rPr>
          <w:rFonts w:ascii="Sylfaen" w:eastAsia="Times New Roman" w:hAnsi="Sylfaen" w:cs="Sylfaen"/>
          <w:lang w:val="pt-BR"/>
        </w:rPr>
        <w:t>ქარის</w:t>
      </w:r>
      <w:r w:rsidRPr="00352E61">
        <w:rPr>
          <w:rFonts w:ascii="Sylfaen" w:eastAsia="Times New Roman" w:hAnsi="Sylfaen" w:cs="Times New Roman"/>
          <w:lang w:val="pt-BR"/>
        </w:rPr>
        <w:t xml:space="preserve"> </w:t>
      </w:r>
      <w:r w:rsidRPr="00352E61">
        <w:rPr>
          <w:rFonts w:ascii="Sylfaen" w:eastAsia="Times New Roman" w:hAnsi="Sylfaen" w:cs="Sylfaen"/>
          <w:lang w:val="pt-BR"/>
        </w:rPr>
        <w:t>მიმართულებების</w:t>
      </w:r>
      <w:r w:rsidRPr="00352E61">
        <w:rPr>
          <w:rFonts w:ascii="Sylfaen" w:eastAsia="Times New Roman" w:hAnsi="Sylfaen" w:cs="Times New Roman"/>
          <w:lang w:val="pt-BR"/>
        </w:rPr>
        <w:t xml:space="preserve"> </w:t>
      </w:r>
      <w:r w:rsidRPr="00352E61">
        <w:rPr>
          <w:rFonts w:ascii="Sylfaen" w:eastAsia="Times New Roman" w:hAnsi="Sylfaen" w:cs="Sylfaen"/>
          <w:lang w:val="pt-BR"/>
        </w:rPr>
        <w:t>განმეორადობა</w:t>
      </w:r>
      <w:r w:rsidRPr="00352E61">
        <w:rPr>
          <w:rFonts w:ascii="Sylfaen" w:eastAsia="Times New Roman" w:hAnsi="Sylfaen" w:cs="Times New Roman"/>
          <w:lang w:val="pt-BR"/>
        </w:rPr>
        <w:t xml:space="preserve"> </w:t>
      </w:r>
    </w:p>
    <w:p w:rsidR="00352E61" w:rsidRPr="00352E61" w:rsidRDefault="00352E61" w:rsidP="00352E61">
      <w:pPr>
        <w:spacing w:after="0" w:line="240" w:lineRule="auto"/>
        <w:ind w:firstLine="720"/>
        <w:jc w:val="both"/>
        <w:rPr>
          <w:rFonts w:ascii="Sylfaen" w:eastAsia="Times New Roman" w:hAnsi="Sylfaen" w:cs="Times New Roman"/>
          <w:sz w:val="28"/>
          <w:szCs w:val="28"/>
          <w:lang w:val="ka-GE"/>
        </w:rPr>
      </w:pPr>
      <w:r w:rsidRPr="00352E61">
        <w:rPr>
          <w:rFonts w:ascii="Sylfaen" w:eastAsia="Times New Roman" w:hAnsi="Sylfaen" w:cs="Times New Roman"/>
          <w:lang w:val="ka-GE"/>
        </w:rPr>
        <w:t xml:space="preserve">                                                                                                                   </w:t>
      </w:r>
      <w:r w:rsidRPr="00352E61">
        <w:rPr>
          <w:rFonts w:ascii="Sylfaen" w:eastAsia="Times New Roman" w:hAnsi="Sylfaen" w:cs="Sylfaen"/>
          <w:lang w:val="pt-BR"/>
        </w:rPr>
        <w:t>ცხრილ</w:t>
      </w:r>
      <w:r w:rsidRPr="00352E61">
        <w:rPr>
          <w:rFonts w:ascii="Sylfaen" w:eastAsia="Times New Roman" w:hAnsi="Sylfaen" w:cs="Times New Roman"/>
          <w:lang w:val="pt-BR"/>
        </w:rPr>
        <w:t xml:space="preserve"> </w:t>
      </w:r>
      <w:r w:rsidR="00123193">
        <w:rPr>
          <w:rFonts w:ascii="Sylfaen" w:eastAsia="Times New Roman" w:hAnsi="Sylfaen" w:cs="Times New Roman"/>
          <w:lang w:val="ka-GE"/>
        </w:rPr>
        <w:t>5</w:t>
      </w:r>
      <w:r w:rsidRPr="00352E61">
        <w:rPr>
          <w:rFonts w:ascii="Sylfaen" w:eastAsia="Times New Roman" w:hAnsi="Sylfaen" w:cs="Times New Roman"/>
          <w:lang w:val="ka-GE"/>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1060"/>
        <w:gridCol w:w="1056"/>
        <w:gridCol w:w="1064"/>
        <w:gridCol w:w="1056"/>
        <w:gridCol w:w="1064"/>
        <w:gridCol w:w="1062"/>
        <w:gridCol w:w="1064"/>
        <w:gridCol w:w="1091"/>
      </w:tblGrid>
      <w:tr w:rsidR="00352E61" w:rsidRPr="00352E61" w:rsidTr="00352E61">
        <w:tc>
          <w:tcPr>
            <w:tcW w:w="1059"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line="240" w:lineRule="auto"/>
              <w:jc w:val="center"/>
              <w:rPr>
                <w:rFonts w:ascii="Sylfaen" w:eastAsia="Times New Roman" w:hAnsi="Sylfaen" w:cs="Times New Roman"/>
                <w:lang w:val="en-GB"/>
              </w:rPr>
            </w:pPr>
            <w:r w:rsidRPr="00352E61">
              <w:rPr>
                <w:rFonts w:ascii="Sylfaen" w:eastAsia="Times New Roman" w:hAnsi="Sylfaen" w:cs="Times New Roman"/>
                <w:lang w:val="en-GB"/>
              </w:rPr>
              <w:t>C</w:t>
            </w:r>
          </w:p>
        </w:tc>
        <w:tc>
          <w:tcPr>
            <w:tcW w:w="1060"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ka-GE"/>
              </w:rPr>
            </w:pPr>
            <w:r w:rsidRPr="00352E61">
              <w:rPr>
                <w:rFonts w:ascii="Sylfaen" w:eastAsia="Times New Roman" w:hAnsi="Sylfaen" w:cs="Times New Roman"/>
                <w:lang w:val="ka-GE"/>
              </w:rPr>
              <w:t>ჩა</w:t>
            </w:r>
          </w:p>
        </w:tc>
        <w:tc>
          <w:tcPr>
            <w:tcW w:w="1056"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ka-GE"/>
              </w:rPr>
            </w:pPr>
            <w:r w:rsidRPr="00352E61">
              <w:rPr>
                <w:rFonts w:ascii="Sylfaen" w:eastAsia="Times New Roman" w:hAnsi="Sylfaen" w:cs="Times New Roman"/>
                <w:lang w:val="ka-GE"/>
              </w:rPr>
              <w:t>ა</w:t>
            </w:r>
          </w:p>
        </w:tc>
        <w:tc>
          <w:tcPr>
            <w:tcW w:w="106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ka-GE"/>
              </w:rPr>
            </w:pPr>
            <w:r w:rsidRPr="00352E61">
              <w:rPr>
                <w:rFonts w:ascii="Sylfaen" w:eastAsia="Times New Roman" w:hAnsi="Sylfaen" w:cs="Times New Roman"/>
                <w:lang w:val="ka-GE"/>
              </w:rPr>
              <w:t>სა</w:t>
            </w:r>
          </w:p>
        </w:tc>
        <w:tc>
          <w:tcPr>
            <w:tcW w:w="1056"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ka-GE"/>
              </w:rPr>
            </w:pPr>
            <w:r w:rsidRPr="00352E61">
              <w:rPr>
                <w:rFonts w:ascii="Sylfaen" w:eastAsia="Times New Roman" w:hAnsi="Sylfaen" w:cs="Times New Roman"/>
                <w:lang w:val="ka-GE"/>
              </w:rPr>
              <w:t>ს</w:t>
            </w:r>
          </w:p>
        </w:tc>
        <w:tc>
          <w:tcPr>
            <w:tcW w:w="106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ka-GE"/>
              </w:rPr>
            </w:pPr>
            <w:r w:rsidRPr="00352E61">
              <w:rPr>
                <w:rFonts w:ascii="Sylfaen" w:eastAsia="Times New Roman" w:hAnsi="Sylfaen" w:cs="Times New Roman"/>
                <w:lang w:val="ka-GE"/>
              </w:rPr>
              <w:t>სდ</w:t>
            </w:r>
          </w:p>
        </w:tc>
        <w:tc>
          <w:tcPr>
            <w:tcW w:w="1062"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ka-GE"/>
              </w:rPr>
            </w:pPr>
            <w:r w:rsidRPr="00352E61">
              <w:rPr>
                <w:rFonts w:ascii="Sylfaen" w:eastAsia="Times New Roman" w:hAnsi="Sylfaen" w:cs="Times New Roman"/>
                <w:lang w:val="ka-GE"/>
              </w:rPr>
              <w:t>დ</w:t>
            </w:r>
          </w:p>
        </w:tc>
        <w:tc>
          <w:tcPr>
            <w:tcW w:w="106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ka-GE"/>
              </w:rPr>
            </w:pPr>
            <w:r w:rsidRPr="00352E61">
              <w:rPr>
                <w:rFonts w:ascii="Sylfaen" w:eastAsia="Times New Roman" w:hAnsi="Sylfaen" w:cs="Times New Roman"/>
                <w:lang w:val="ka-GE"/>
              </w:rPr>
              <w:t>ჩდ</w:t>
            </w:r>
          </w:p>
        </w:tc>
        <w:tc>
          <w:tcPr>
            <w:tcW w:w="1091"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ka-GE"/>
              </w:rPr>
            </w:pPr>
            <w:r w:rsidRPr="00352E61">
              <w:rPr>
                <w:rFonts w:ascii="Sylfaen" w:eastAsia="Times New Roman" w:hAnsi="Sylfaen" w:cs="Times New Roman"/>
                <w:lang w:val="ka-GE"/>
              </w:rPr>
              <w:t>შტილი</w:t>
            </w:r>
          </w:p>
        </w:tc>
      </w:tr>
      <w:tr w:rsidR="00352E61" w:rsidRPr="00352E61" w:rsidTr="00352E61">
        <w:tc>
          <w:tcPr>
            <w:tcW w:w="1059"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11</w:t>
            </w:r>
          </w:p>
        </w:tc>
        <w:tc>
          <w:tcPr>
            <w:tcW w:w="1060"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4</w:t>
            </w:r>
          </w:p>
        </w:tc>
        <w:tc>
          <w:tcPr>
            <w:tcW w:w="1056"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5</w:t>
            </w:r>
          </w:p>
        </w:tc>
        <w:tc>
          <w:tcPr>
            <w:tcW w:w="106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27</w:t>
            </w:r>
          </w:p>
        </w:tc>
        <w:tc>
          <w:tcPr>
            <w:tcW w:w="1056"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8</w:t>
            </w:r>
          </w:p>
        </w:tc>
        <w:tc>
          <w:tcPr>
            <w:tcW w:w="106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2</w:t>
            </w:r>
          </w:p>
        </w:tc>
        <w:tc>
          <w:tcPr>
            <w:tcW w:w="1062"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12</w:t>
            </w:r>
          </w:p>
        </w:tc>
        <w:tc>
          <w:tcPr>
            <w:tcW w:w="106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31</w:t>
            </w:r>
          </w:p>
        </w:tc>
        <w:tc>
          <w:tcPr>
            <w:tcW w:w="1091"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59</w:t>
            </w:r>
          </w:p>
        </w:tc>
      </w:tr>
    </w:tbl>
    <w:p w:rsidR="003E5F68" w:rsidRDefault="003E5F68" w:rsidP="00352E61">
      <w:pPr>
        <w:spacing w:line="240" w:lineRule="auto"/>
        <w:jc w:val="both"/>
        <w:rPr>
          <w:rFonts w:ascii="Sylfaen" w:eastAsia="Times New Roman" w:hAnsi="Sylfaen" w:cs="Times New Roman"/>
          <w:lang w:val="ka-GE"/>
        </w:rPr>
      </w:pPr>
    </w:p>
    <w:p w:rsidR="00FD46FB" w:rsidRDefault="00352E61" w:rsidP="00352E61">
      <w:pPr>
        <w:spacing w:line="240" w:lineRule="auto"/>
        <w:jc w:val="both"/>
        <w:rPr>
          <w:rFonts w:ascii="Sylfaen" w:eastAsia="Times New Roman" w:hAnsi="Sylfaen" w:cs="Times New Roman"/>
          <w:lang w:val="ka-GE"/>
        </w:rPr>
      </w:pPr>
      <w:r w:rsidRPr="00352E61">
        <w:rPr>
          <w:rFonts w:ascii="Sylfaen" w:eastAsia="Times New Roman" w:hAnsi="Sylfaen" w:cs="Times New Roman"/>
          <w:lang w:val="ka-GE"/>
        </w:rPr>
        <w:t xml:space="preserve">ქარების საშუალო-თვიური სიჩქარის მნიშვნელობები </w:t>
      </w:r>
    </w:p>
    <w:p w:rsidR="00352E61" w:rsidRPr="00352E61" w:rsidRDefault="00352E61" w:rsidP="00352E61">
      <w:pPr>
        <w:spacing w:line="240" w:lineRule="auto"/>
        <w:jc w:val="both"/>
        <w:rPr>
          <w:rFonts w:ascii="Sylfaen" w:eastAsia="Times New Roman" w:hAnsi="Sylfaen" w:cs="Times New Roman"/>
          <w:lang w:val="ka-GE"/>
        </w:rPr>
      </w:pPr>
      <w:r w:rsidRPr="00352E61">
        <w:rPr>
          <w:rFonts w:ascii="Sylfaen" w:eastAsia="Times New Roman" w:hAnsi="Sylfaen" w:cs="Times New Roman"/>
          <w:lang w:val="ka-GE"/>
        </w:rPr>
        <w:t>ც</w:t>
      </w:r>
      <w:r w:rsidR="00FD46FB">
        <w:rPr>
          <w:rFonts w:ascii="Sylfaen" w:eastAsia="Times New Roman" w:hAnsi="Sylfaen" w:cs="Times New Roman"/>
          <w:lang w:val="ka-GE"/>
        </w:rPr>
        <w:t>ხრილი 5</w:t>
      </w:r>
      <w:r w:rsidRPr="00352E61">
        <w:rPr>
          <w:rFonts w:ascii="Sylfaen" w:eastAsia="Times New Roman" w:hAnsi="Sylfaen" w:cs="Times New Roman"/>
          <w:lang w:val="ka-GE"/>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660"/>
        <w:gridCol w:w="660"/>
        <w:gridCol w:w="660"/>
        <w:gridCol w:w="660"/>
        <w:gridCol w:w="660"/>
        <w:gridCol w:w="660"/>
        <w:gridCol w:w="667"/>
        <w:gridCol w:w="684"/>
        <w:gridCol w:w="660"/>
        <w:gridCol w:w="660"/>
        <w:gridCol w:w="660"/>
        <w:gridCol w:w="665"/>
        <w:gridCol w:w="769"/>
      </w:tblGrid>
      <w:tr w:rsidR="00352E61" w:rsidRPr="00352E61" w:rsidTr="00352E61">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line="360" w:lineRule="auto"/>
              <w:jc w:val="center"/>
              <w:rPr>
                <w:rFonts w:ascii="Sylfaen" w:eastAsia="Times New Roman" w:hAnsi="Sylfaen" w:cs="Times New Roman"/>
                <w:lang w:val="ka-GE"/>
              </w:rPr>
            </w:pPr>
            <w:r w:rsidRPr="00352E61">
              <w:rPr>
                <w:rFonts w:ascii="Sylfaen" w:eastAsia="Times New Roman" w:hAnsi="Sylfaen" w:cs="Times New Roman"/>
                <w:lang w:val="ka-GE"/>
              </w:rPr>
              <w:t>თვეები</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en-GB"/>
              </w:rPr>
            </w:pPr>
            <w:r w:rsidRPr="00352E61">
              <w:rPr>
                <w:rFonts w:ascii="Sylfaen" w:eastAsia="Times New Roman" w:hAnsi="Sylfaen" w:cs="Times New Roman"/>
                <w:lang w:val="en-GB"/>
              </w:rPr>
              <w:t>I</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en-GB"/>
              </w:rPr>
            </w:pPr>
            <w:r w:rsidRPr="00352E61">
              <w:rPr>
                <w:rFonts w:ascii="Sylfaen" w:eastAsia="Times New Roman" w:hAnsi="Sylfaen" w:cs="Times New Roman"/>
                <w:lang w:val="en-GB"/>
              </w:rPr>
              <w:t>II</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en-GB"/>
              </w:rPr>
            </w:pPr>
            <w:r w:rsidRPr="00352E61">
              <w:rPr>
                <w:rFonts w:ascii="Sylfaen" w:eastAsia="Times New Roman" w:hAnsi="Sylfaen" w:cs="Times New Roman"/>
                <w:lang w:val="en-GB"/>
              </w:rPr>
              <w:t>III</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en-GB"/>
              </w:rPr>
            </w:pPr>
            <w:r w:rsidRPr="00352E61">
              <w:rPr>
                <w:rFonts w:ascii="Sylfaen" w:eastAsia="Times New Roman" w:hAnsi="Sylfaen" w:cs="Times New Roman"/>
                <w:lang w:val="en-GB"/>
              </w:rPr>
              <w:t>IV</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en-GB"/>
              </w:rPr>
            </w:pPr>
            <w:r w:rsidRPr="00352E61">
              <w:rPr>
                <w:rFonts w:ascii="Sylfaen" w:eastAsia="Times New Roman" w:hAnsi="Sylfaen" w:cs="Times New Roman"/>
                <w:lang w:val="en-GB"/>
              </w:rPr>
              <w:t>V</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en-GB"/>
              </w:rPr>
            </w:pPr>
            <w:r w:rsidRPr="00352E61">
              <w:rPr>
                <w:rFonts w:ascii="Sylfaen" w:eastAsia="Times New Roman" w:hAnsi="Sylfaen" w:cs="Times New Roman"/>
                <w:lang w:val="en-GB"/>
              </w:rPr>
              <w:t>VI</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en-GB"/>
              </w:rPr>
            </w:pPr>
            <w:r w:rsidRPr="00352E61">
              <w:rPr>
                <w:rFonts w:ascii="Sylfaen" w:eastAsia="Times New Roman" w:hAnsi="Sylfaen" w:cs="Times New Roman"/>
                <w:lang w:val="en-GB"/>
              </w:rPr>
              <w:t>VII</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en-GB"/>
              </w:rPr>
            </w:pPr>
            <w:r w:rsidRPr="00352E61">
              <w:rPr>
                <w:rFonts w:ascii="Sylfaen" w:eastAsia="Times New Roman" w:hAnsi="Sylfaen" w:cs="Times New Roman"/>
                <w:lang w:val="en-GB"/>
              </w:rPr>
              <w:t>VIII</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en-GB"/>
              </w:rPr>
            </w:pPr>
            <w:r w:rsidRPr="00352E61">
              <w:rPr>
                <w:rFonts w:ascii="Sylfaen" w:eastAsia="Times New Roman" w:hAnsi="Sylfaen" w:cs="Times New Roman"/>
                <w:lang w:val="en-GB"/>
              </w:rPr>
              <w:t>IX</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en-GB"/>
              </w:rPr>
            </w:pPr>
            <w:r w:rsidRPr="00352E61">
              <w:rPr>
                <w:rFonts w:ascii="Sylfaen" w:eastAsia="Times New Roman" w:hAnsi="Sylfaen" w:cs="Times New Roman"/>
                <w:lang w:val="en-GB"/>
              </w:rPr>
              <w:t>X</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en-GB"/>
              </w:rPr>
            </w:pPr>
            <w:r w:rsidRPr="00352E61">
              <w:rPr>
                <w:rFonts w:ascii="Sylfaen" w:eastAsia="Times New Roman" w:hAnsi="Sylfaen" w:cs="Times New Roman"/>
                <w:lang w:val="en-GB"/>
              </w:rPr>
              <w:t>XI</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en-GB"/>
              </w:rPr>
            </w:pPr>
            <w:r w:rsidRPr="00352E61">
              <w:rPr>
                <w:rFonts w:ascii="Sylfaen" w:eastAsia="Times New Roman" w:hAnsi="Sylfaen" w:cs="Times New Roman"/>
                <w:lang w:val="en-GB"/>
              </w:rPr>
              <w:t>XII</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ka-GE"/>
              </w:rPr>
            </w:pPr>
            <w:r w:rsidRPr="00352E61">
              <w:rPr>
                <w:rFonts w:ascii="Sylfaen" w:eastAsia="Times New Roman" w:hAnsi="Sylfaen" w:cs="Times New Roman"/>
                <w:lang w:val="ka-GE"/>
              </w:rPr>
              <w:t>წლის</w:t>
            </w:r>
          </w:p>
        </w:tc>
      </w:tr>
      <w:tr w:rsidR="00352E61" w:rsidRPr="00352E61" w:rsidTr="00352E61">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ka-GE"/>
              </w:rPr>
            </w:pPr>
            <w:r w:rsidRPr="00352E61">
              <w:rPr>
                <w:rFonts w:ascii="Sylfaen" w:eastAsia="Times New Roman" w:hAnsi="Sylfaen" w:cs="Times New Roman"/>
                <w:lang w:val="ka-GE"/>
              </w:rPr>
              <w:t>მ/წმ</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ka-GE"/>
              </w:rPr>
            </w:pPr>
            <w:r w:rsidRPr="00352E61">
              <w:rPr>
                <w:rFonts w:ascii="Sylfaen" w:eastAsia="Times New Roman" w:hAnsi="Sylfaen" w:cs="Times New Roman"/>
                <w:lang w:val="ka-GE"/>
              </w:rPr>
              <w:t>2,6</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ka-GE"/>
              </w:rPr>
            </w:pPr>
            <w:r w:rsidRPr="00352E61">
              <w:rPr>
                <w:rFonts w:ascii="Sylfaen" w:eastAsia="Times New Roman" w:hAnsi="Sylfaen" w:cs="Times New Roman"/>
                <w:lang w:val="ka-GE"/>
              </w:rPr>
              <w:t>2,8</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ka-GE"/>
              </w:rPr>
            </w:pPr>
            <w:r w:rsidRPr="00352E61">
              <w:rPr>
                <w:rFonts w:ascii="Sylfaen" w:eastAsia="Times New Roman" w:hAnsi="Sylfaen" w:cs="Times New Roman"/>
                <w:lang w:val="ka-GE"/>
              </w:rPr>
              <w:t>2,8</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ka-GE"/>
              </w:rPr>
            </w:pPr>
            <w:r w:rsidRPr="00352E61">
              <w:rPr>
                <w:rFonts w:ascii="Sylfaen" w:eastAsia="Times New Roman" w:hAnsi="Sylfaen" w:cs="Times New Roman"/>
                <w:lang w:val="ka-GE"/>
              </w:rPr>
              <w:t>2,4</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ka-GE"/>
              </w:rPr>
            </w:pPr>
            <w:r w:rsidRPr="00352E61">
              <w:rPr>
                <w:rFonts w:ascii="Sylfaen" w:eastAsia="Times New Roman" w:hAnsi="Sylfaen" w:cs="Times New Roman"/>
                <w:lang w:val="ka-GE"/>
              </w:rPr>
              <w:t>2,0</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ka-GE"/>
              </w:rPr>
            </w:pPr>
            <w:r w:rsidRPr="00352E61">
              <w:rPr>
                <w:rFonts w:ascii="Sylfaen" w:eastAsia="Times New Roman" w:hAnsi="Sylfaen" w:cs="Times New Roman"/>
                <w:lang w:val="ka-GE"/>
              </w:rPr>
              <w:t>1,6</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ka-GE"/>
              </w:rPr>
            </w:pPr>
            <w:r w:rsidRPr="00352E61">
              <w:rPr>
                <w:rFonts w:ascii="Sylfaen" w:eastAsia="Times New Roman" w:hAnsi="Sylfaen" w:cs="Times New Roman"/>
                <w:lang w:val="ka-GE"/>
              </w:rPr>
              <w:t>2,0</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ka-GE"/>
              </w:rPr>
            </w:pPr>
            <w:r w:rsidRPr="00352E61">
              <w:rPr>
                <w:rFonts w:ascii="Sylfaen" w:eastAsia="Times New Roman" w:hAnsi="Sylfaen" w:cs="Times New Roman"/>
                <w:lang w:val="ka-GE"/>
              </w:rPr>
              <w:t>1,8</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ka-GE"/>
              </w:rPr>
            </w:pPr>
            <w:r w:rsidRPr="00352E61">
              <w:rPr>
                <w:rFonts w:ascii="Sylfaen" w:eastAsia="Times New Roman" w:hAnsi="Sylfaen" w:cs="Times New Roman"/>
                <w:lang w:val="ka-GE"/>
              </w:rPr>
              <w:t>1,4</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ka-GE"/>
              </w:rPr>
            </w:pPr>
            <w:r w:rsidRPr="00352E61">
              <w:rPr>
                <w:rFonts w:ascii="Sylfaen" w:eastAsia="Times New Roman" w:hAnsi="Sylfaen" w:cs="Times New Roman"/>
                <w:lang w:val="ka-GE"/>
              </w:rPr>
              <w:t>1,2</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ka-GE"/>
              </w:rPr>
            </w:pPr>
            <w:r w:rsidRPr="00352E61">
              <w:rPr>
                <w:rFonts w:ascii="Sylfaen" w:eastAsia="Times New Roman" w:hAnsi="Sylfaen" w:cs="Times New Roman"/>
                <w:lang w:val="ka-GE"/>
              </w:rPr>
              <w:t>1,3</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ka-GE"/>
              </w:rPr>
            </w:pPr>
            <w:r w:rsidRPr="00352E61">
              <w:rPr>
                <w:rFonts w:ascii="Sylfaen" w:eastAsia="Times New Roman" w:hAnsi="Sylfaen" w:cs="Times New Roman"/>
                <w:lang w:val="ka-GE"/>
              </w:rPr>
              <w:t>1,8</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ka-GE"/>
              </w:rPr>
            </w:pPr>
            <w:r w:rsidRPr="00352E61">
              <w:rPr>
                <w:rFonts w:ascii="Sylfaen" w:eastAsia="Times New Roman" w:hAnsi="Sylfaen" w:cs="Times New Roman"/>
                <w:lang w:val="ka-GE"/>
              </w:rPr>
              <w:t>2,0</w:t>
            </w:r>
          </w:p>
        </w:tc>
      </w:tr>
    </w:tbl>
    <w:p w:rsidR="003E5F68" w:rsidRDefault="003E5F68" w:rsidP="00352E61">
      <w:pPr>
        <w:spacing w:after="0"/>
        <w:ind w:firstLine="720"/>
        <w:jc w:val="both"/>
        <w:rPr>
          <w:rFonts w:ascii="Sylfaen" w:eastAsia="Times New Roman" w:hAnsi="Sylfaen" w:cs="Sylfaen"/>
          <w:lang w:val="ka-GE"/>
        </w:rPr>
      </w:pPr>
    </w:p>
    <w:p w:rsidR="003E5F68" w:rsidRDefault="003E5F68" w:rsidP="00352E61">
      <w:pPr>
        <w:spacing w:after="0"/>
        <w:ind w:firstLine="720"/>
        <w:jc w:val="both"/>
        <w:rPr>
          <w:rFonts w:ascii="Sylfaen" w:eastAsia="Times New Roman" w:hAnsi="Sylfaen" w:cs="Sylfaen"/>
          <w:lang w:val="ka-GE"/>
        </w:rPr>
      </w:pPr>
    </w:p>
    <w:p w:rsidR="003E5F68" w:rsidRDefault="003E5F68" w:rsidP="00352E61">
      <w:pPr>
        <w:spacing w:after="0"/>
        <w:ind w:firstLine="720"/>
        <w:jc w:val="both"/>
        <w:rPr>
          <w:rFonts w:ascii="Sylfaen" w:eastAsia="Times New Roman" w:hAnsi="Sylfaen" w:cs="Sylfaen"/>
          <w:lang w:val="ka-GE"/>
        </w:rPr>
      </w:pPr>
    </w:p>
    <w:p w:rsidR="003E5F68" w:rsidRDefault="003E5F68" w:rsidP="00352E61">
      <w:pPr>
        <w:spacing w:after="0"/>
        <w:ind w:firstLine="720"/>
        <w:jc w:val="both"/>
        <w:rPr>
          <w:rFonts w:ascii="Sylfaen" w:eastAsia="Times New Roman" w:hAnsi="Sylfaen" w:cs="Sylfaen"/>
          <w:lang w:val="ka-GE"/>
        </w:rPr>
      </w:pPr>
    </w:p>
    <w:p w:rsidR="003E5F68" w:rsidRDefault="003E5F68" w:rsidP="00352E61">
      <w:pPr>
        <w:spacing w:after="0"/>
        <w:ind w:firstLine="720"/>
        <w:jc w:val="both"/>
        <w:rPr>
          <w:rFonts w:ascii="Sylfaen" w:eastAsia="Times New Roman" w:hAnsi="Sylfaen" w:cs="Sylfaen"/>
          <w:lang w:val="ka-GE"/>
        </w:rPr>
      </w:pPr>
    </w:p>
    <w:p w:rsidR="00097560" w:rsidRDefault="00352E61" w:rsidP="00352E61">
      <w:pPr>
        <w:spacing w:after="0"/>
        <w:ind w:firstLine="720"/>
        <w:jc w:val="both"/>
        <w:rPr>
          <w:rFonts w:ascii="Sylfaen" w:eastAsia="Times New Roman" w:hAnsi="Sylfaen" w:cs="Times New Roman"/>
          <w:lang w:val="ka-GE"/>
        </w:rPr>
      </w:pPr>
      <w:r w:rsidRPr="00352E61">
        <w:rPr>
          <w:rFonts w:ascii="Sylfaen" w:eastAsia="Times New Roman" w:hAnsi="Sylfaen" w:cs="Sylfaen"/>
          <w:lang w:val="en-GB"/>
        </w:rPr>
        <w:t>ატმოსფერული</w:t>
      </w:r>
      <w:r w:rsidRPr="00352E61">
        <w:rPr>
          <w:rFonts w:ascii="LitNusx" w:eastAsia="Times New Roman" w:hAnsi="LitNusx" w:cs="Times New Roman"/>
          <w:lang w:val="en-GB"/>
        </w:rPr>
        <w:t xml:space="preserve"> </w:t>
      </w:r>
      <w:r w:rsidRPr="00352E61">
        <w:rPr>
          <w:rFonts w:ascii="Sylfaen" w:eastAsia="Times New Roman" w:hAnsi="Sylfaen" w:cs="Sylfaen"/>
          <w:lang w:val="en-GB"/>
        </w:rPr>
        <w:t>ჰაერის</w:t>
      </w:r>
      <w:r w:rsidRPr="00352E61">
        <w:rPr>
          <w:rFonts w:ascii="LitNusx" w:eastAsia="Times New Roman" w:hAnsi="LitNusx" w:cs="Times New Roman"/>
          <w:lang w:val="en-GB"/>
        </w:rPr>
        <w:t xml:space="preserve"> </w:t>
      </w:r>
      <w:r w:rsidRPr="00352E61">
        <w:rPr>
          <w:rFonts w:ascii="Sylfaen" w:eastAsia="Times New Roman" w:hAnsi="Sylfaen" w:cs="Sylfaen"/>
          <w:lang w:val="en-GB"/>
        </w:rPr>
        <w:t>დაბინძურებაზე</w:t>
      </w:r>
      <w:r w:rsidRPr="00352E61">
        <w:rPr>
          <w:rFonts w:ascii="LitNusx" w:eastAsia="Times New Roman" w:hAnsi="LitNusx" w:cs="Times New Roman"/>
          <w:lang w:val="en-GB"/>
        </w:rPr>
        <w:t xml:space="preserve"> </w:t>
      </w:r>
      <w:r w:rsidRPr="00352E61">
        <w:rPr>
          <w:rFonts w:ascii="Sylfaen" w:eastAsia="Times New Roman" w:hAnsi="Sylfaen" w:cs="Sylfaen"/>
          <w:lang w:val="en-GB"/>
        </w:rPr>
        <w:t>გავლენის</w:t>
      </w:r>
      <w:r w:rsidRPr="00352E61">
        <w:rPr>
          <w:rFonts w:ascii="LitNusx" w:eastAsia="Times New Roman" w:hAnsi="LitNusx" w:cs="Times New Roman"/>
          <w:lang w:val="en-GB"/>
        </w:rPr>
        <w:t xml:space="preserve"> </w:t>
      </w:r>
      <w:r w:rsidRPr="00352E61">
        <w:rPr>
          <w:rFonts w:ascii="Sylfaen" w:eastAsia="Times New Roman" w:hAnsi="Sylfaen" w:cs="Sylfaen"/>
          <w:lang w:val="en-GB"/>
        </w:rPr>
        <w:t>მქონე</w:t>
      </w:r>
      <w:r w:rsidRPr="00352E61">
        <w:rPr>
          <w:rFonts w:ascii="LitNusx" w:eastAsia="Times New Roman" w:hAnsi="LitNusx" w:cs="Times New Roman"/>
          <w:lang w:val="en-GB"/>
        </w:rPr>
        <w:t xml:space="preserve"> </w:t>
      </w:r>
      <w:r w:rsidRPr="00352E61">
        <w:rPr>
          <w:rFonts w:ascii="Sylfaen" w:eastAsia="Times New Roman" w:hAnsi="Sylfaen" w:cs="Sylfaen"/>
          <w:lang w:val="en-GB"/>
        </w:rPr>
        <w:t>მეტეოპარამეტრების</w:t>
      </w:r>
      <w:r w:rsidRPr="00352E61">
        <w:rPr>
          <w:rFonts w:ascii="LitNusx" w:eastAsia="Times New Roman" w:hAnsi="LitNusx" w:cs="Times New Roman"/>
          <w:lang w:val="en-GB"/>
        </w:rPr>
        <w:t xml:space="preserve"> </w:t>
      </w:r>
      <w:r w:rsidRPr="00352E61">
        <w:rPr>
          <w:rFonts w:ascii="Sylfaen" w:eastAsia="Times New Roman" w:hAnsi="Sylfaen" w:cs="Sylfaen"/>
          <w:lang w:val="en-GB"/>
        </w:rPr>
        <w:t>და</w:t>
      </w:r>
      <w:r w:rsidRPr="00352E61">
        <w:rPr>
          <w:rFonts w:ascii="LitNusx" w:eastAsia="Times New Roman" w:hAnsi="LitNusx" w:cs="Times New Roman"/>
          <w:lang w:val="en-GB"/>
        </w:rPr>
        <w:t xml:space="preserve"> </w:t>
      </w:r>
      <w:r w:rsidRPr="00352E61">
        <w:rPr>
          <w:rFonts w:ascii="Sylfaen" w:eastAsia="Times New Roman" w:hAnsi="Sylfaen" w:cs="Sylfaen"/>
          <w:lang w:val="en-GB"/>
        </w:rPr>
        <w:t>სხვა</w:t>
      </w:r>
      <w:r w:rsidRPr="00352E61">
        <w:rPr>
          <w:rFonts w:ascii="Sylfaen" w:eastAsia="Times New Roman" w:hAnsi="Sylfaen" w:cs="Sylfaen"/>
          <w:lang w:val="ka-GE"/>
        </w:rPr>
        <w:t xml:space="preserve"> </w:t>
      </w:r>
      <w:r w:rsidRPr="00352E61">
        <w:rPr>
          <w:rFonts w:ascii="Sylfaen" w:eastAsia="Times New Roman" w:hAnsi="Sylfaen" w:cs="Sylfaen"/>
          <w:lang w:val="en-GB"/>
        </w:rPr>
        <w:t>მახასიათებლების</w:t>
      </w:r>
      <w:r w:rsidRPr="00352E61">
        <w:rPr>
          <w:rFonts w:ascii="Sylfaen" w:eastAsia="Times New Roman" w:hAnsi="Sylfaen" w:cs="Sylfaen"/>
          <w:lang w:val="ka-GE"/>
        </w:rPr>
        <w:t xml:space="preserve"> </w:t>
      </w:r>
      <w:r w:rsidRPr="00352E61">
        <w:rPr>
          <w:rFonts w:ascii="Sylfaen" w:eastAsia="Times New Roman" w:hAnsi="Sylfaen" w:cs="Sylfaen"/>
          <w:lang w:val="en-GB"/>
        </w:rPr>
        <w:t>დახასიათება</w:t>
      </w:r>
      <w:r w:rsidRPr="00352E61">
        <w:rPr>
          <w:rFonts w:ascii="LitNusx" w:eastAsia="Times New Roman" w:hAnsi="LitNusx" w:cs="Times New Roman"/>
          <w:lang w:val="en-GB"/>
        </w:rPr>
        <w:t xml:space="preserve">                                               </w:t>
      </w:r>
    </w:p>
    <w:p w:rsidR="00352E61" w:rsidRPr="00352E61" w:rsidRDefault="00352E61" w:rsidP="00352E61">
      <w:pPr>
        <w:spacing w:after="0"/>
        <w:ind w:firstLine="720"/>
        <w:jc w:val="both"/>
        <w:rPr>
          <w:rFonts w:ascii="LitNusx" w:eastAsia="Times New Roman" w:hAnsi="LitNusx" w:cs="Times New Roman"/>
          <w:lang w:val="en-GB"/>
        </w:rPr>
      </w:pPr>
      <w:r w:rsidRPr="00352E61">
        <w:rPr>
          <w:rFonts w:ascii="Sylfaen" w:eastAsia="Times New Roman" w:hAnsi="Sylfaen" w:cs="Times New Roman"/>
          <w:lang w:val="ka-GE"/>
        </w:rPr>
        <w:t>ცხრილი</w:t>
      </w:r>
      <w:r w:rsidRPr="00352E61">
        <w:rPr>
          <w:rFonts w:ascii="LitNusx" w:eastAsia="Times New Roman" w:hAnsi="LitNusx" w:cs="Times New Roman"/>
          <w:lang w:val="en-GB"/>
        </w:rPr>
        <w:t xml:space="preserve"> </w:t>
      </w:r>
      <w:r w:rsidR="00FD46FB">
        <w:rPr>
          <w:rFonts w:ascii="Sylfaen" w:eastAsia="Times New Roman" w:hAnsi="Sylfaen" w:cs="Times New Roman"/>
          <w:lang w:val="ka-GE"/>
        </w:rPr>
        <w:t>5</w:t>
      </w:r>
      <w:r w:rsidRPr="00352E61">
        <w:rPr>
          <w:rFonts w:ascii="Sylfaen" w:eastAsia="Times New Roman" w:hAnsi="Sylfaen" w:cs="Times New Roman"/>
          <w:lang w:val="ka-GE"/>
        </w:rPr>
        <w:t>.6.</w:t>
      </w:r>
      <w:r w:rsidRPr="00352E61">
        <w:rPr>
          <w:rFonts w:ascii="LitNusx" w:eastAsia="Times New Roman" w:hAnsi="LitNusx" w:cs="Times New Roman"/>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
        <w:gridCol w:w="7137"/>
        <w:gridCol w:w="1876"/>
      </w:tblGrid>
      <w:tr w:rsidR="00352E61" w:rsidRPr="00352E61" w:rsidTr="00352E61">
        <w:tc>
          <w:tcPr>
            <w:tcW w:w="669"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center"/>
              <w:rPr>
                <w:rFonts w:ascii="LitNusx" w:eastAsia="Times New Roman" w:hAnsi="LitNusx" w:cs="Times New Roman"/>
                <w:lang w:val="en-GB"/>
              </w:rPr>
            </w:pPr>
          </w:p>
          <w:p w:rsidR="00352E61" w:rsidRPr="00352E61" w:rsidRDefault="00352E61" w:rsidP="00352E61">
            <w:pPr>
              <w:spacing w:after="0"/>
              <w:jc w:val="center"/>
              <w:rPr>
                <w:rFonts w:ascii="LitNusx" w:eastAsia="Times New Roman" w:hAnsi="LitNusx" w:cs="Times New Roman"/>
                <w:lang w:val="en-GB"/>
              </w:rPr>
            </w:pPr>
            <w:r w:rsidRPr="00352E61">
              <w:rPr>
                <w:rFonts w:ascii="LitNusx" w:eastAsia="Times New Roman" w:hAnsi="LitNusx" w:cs="Times New Roman"/>
                <w:lang w:val="en-GB"/>
              </w:rPr>
              <w:t>#</w:t>
            </w:r>
          </w:p>
          <w:p w:rsidR="00352E61" w:rsidRPr="00352E61" w:rsidRDefault="00352E61" w:rsidP="00352E61">
            <w:pPr>
              <w:spacing w:after="0"/>
              <w:jc w:val="center"/>
              <w:rPr>
                <w:rFonts w:ascii="LitNusx" w:eastAsia="Times New Roman" w:hAnsi="LitNusx" w:cs="Times New Roman"/>
                <w:lang w:val="en-GB"/>
              </w:rPr>
            </w:pPr>
          </w:p>
        </w:tc>
        <w:tc>
          <w:tcPr>
            <w:tcW w:w="729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center"/>
              <w:rPr>
                <w:rFonts w:ascii="LitNusx" w:eastAsia="Times New Roman" w:hAnsi="LitNusx" w:cs="Times New Roman"/>
                <w:lang w:val="en-GB"/>
              </w:rPr>
            </w:pPr>
          </w:p>
          <w:p w:rsidR="00352E61" w:rsidRPr="00352E61" w:rsidRDefault="00352E61" w:rsidP="00352E61">
            <w:pPr>
              <w:spacing w:after="0"/>
              <w:jc w:val="center"/>
              <w:rPr>
                <w:rFonts w:ascii="LitNusx" w:eastAsia="Times New Roman" w:hAnsi="LitNusx" w:cs="Times New Roman"/>
                <w:lang w:val="en-GB"/>
              </w:rPr>
            </w:pPr>
            <w:r w:rsidRPr="00352E61">
              <w:rPr>
                <w:rFonts w:ascii="LitNusx" w:eastAsia="Times New Roman" w:hAnsi="LitNusx" w:cs="Times New Roman"/>
                <w:lang w:val="en-GB"/>
              </w:rPr>
              <w:t>meteorologiuri maxasiaTeblebis dasaxeleba</w:t>
            </w:r>
          </w:p>
        </w:tc>
        <w:tc>
          <w:tcPr>
            <w:tcW w:w="1886"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center"/>
              <w:rPr>
                <w:rFonts w:ascii="LitNusx" w:eastAsia="Times New Roman" w:hAnsi="LitNusx" w:cs="Times New Roman"/>
                <w:lang w:val="en-GB"/>
              </w:rPr>
            </w:pPr>
          </w:p>
          <w:p w:rsidR="00352E61" w:rsidRPr="00352E61" w:rsidRDefault="00352E61" w:rsidP="00352E61">
            <w:pPr>
              <w:spacing w:after="0"/>
              <w:jc w:val="center"/>
              <w:rPr>
                <w:rFonts w:ascii="LitNusx" w:eastAsia="Times New Roman" w:hAnsi="LitNusx" w:cs="Times New Roman"/>
                <w:lang w:val="en-GB"/>
              </w:rPr>
            </w:pPr>
            <w:r w:rsidRPr="00352E61">
              <w:rPr>
                <w:rFonts w:ascii="LitNusx" w:eastAsia="Times New Roman" w:hAnsi="LitNusx" w:cs="Times New Roman"/>
                <w:lang w:val="en-GB"/>
              </w:rPr>
              <w:t>mniSvnelobebi</w:t>
            </w:r>
          </w:p>
        </w:tc>
      </w:tr>
      <w:tr w:rsidR="00352E61" w:rsidRPr="00352E61" w:rsidTr="00352E61">
        <w:tc>
          <w:tcPr>
            <w:tcW w:w="669"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center"/>
              <w:rPr>
                <w:rFonts w:ascii="LitNusx" w:eastAsia="Times New Roman" w:hAnsi="LitNusx" w:cs="Times New Roman"/>
                <w:lang w:val="en-GB"/>
              </w:rPr>
            </w:pPr>
            <w:r w:rsidRPr="00352E61">
              <w:rPr>
                <w:rFonts w:ascii="LitNusx" w:eastAsia="Times New Roman" w:hAnsi="LitNusx" w:cs="Times New Roman"/>
                <w:lang w:val="en-GB"/>
              </w:rPr>
              <w:t>1.</w:t>
            </w:r>
          </w:p>
        </w:tc>
        <w:tc>
          <w:tcPr>
            <w:tcW w:w="729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both"/>
              <w:rPr>
                <w:rFonts w:ascii="LitNusx" w:eastAsia="Times New Roman" w:hAnsi="LitNusx" w:cs="Times New Roman"/>
                <w:lang w:val="en-GB"/>
              </w:rPr>
            </w:pPr>
            <w:r w:rsidRPr="00352E61">
              <w:rPr>
                <w:rFonts w:ascii="LitNusx" w:eastAsia="Times New Roman" w:hAnsi="LitNusx" w:cs="Times New Roman"/>
                <w:lang w:val="en-GB"/>
              </w:rPr>
              <w:t>atmosferos temperaturuli stratifikaciis koeficienti</w:t>
            </w:r>
          </w:p>
        </w:tc>
        <w:tc>
          <w:tcPr>
            <w:tcW w:w="1886"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center"/>
              <w:rPr>
                <w:rFonts w:ascii="LitNusx" w:eastAsia="Times New Roman" w:hAnsi="LitNusx" w:cs="Times New Roman"/>
                <w:lang w:val="en-GB"/>
              </w:rPr>
            </w:pPr>
            <w:r w:rsidRPr="00352E61">
              <w:rPr>
                <w:rFonts w:ascii="LitNusx" w:eastAsia="Times New Roman" w:hAnsi="LitNusx" w:cs="Times New Roman"/>
                <w:lang w:val="en-GB"/>
              </w:rPr>
              <w:t>200</w:t>
            </w:r>
          </w:p>
        </w:tc>
      </w:tr>
      <w:tr w:rsidR="00352E61" w:rsidRPr="00352E61" w:rsidTr="00352E61">
        <w:tc>
          <w:tcPr>
            <w:tcW w:w="669"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center"/>
              <w:rPr>
                <w:rFonts w:ascii="LitNusx" w:eastAsia="Times New Roman" w:hAnsi="LitNusx" w:cs="Times New Roman"/>
                <w:lang w:val="en-GB"/>
              </w:rPr>
            </w:pPr>
            <w:r w:rsidRPr="00352E61">
              <w:rPr>
                <w:rFonts w:ascii="LitNusx" w:eastAsia="Times New Roman" w:hAnsi="LitNusx" w:cs="Times New Roman"/>
                <w:lang w:val="en-GB"/>
              </w:rPr>
              <w:t>2.</w:t>
            </w:r>
          </w:p>
        </w:tc>
        <w:tc>
          <w:tcPr>
            <w:tcW w:w="729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both"/>
              <w:rPr>
                <w:rFonts w:ascii="LitNusx" w:eastAsia="Times New Roman" w:hAnsi="LitNusx" w:cs="Times New Roman"/>
                <w:lang w:val="en-GB"/>
              </w:rPr>
            </w:pPr>
            <w:r w:rsidRPr="00352E61">
              <w:rPr>
                <w:rFonts w:ascii="LitNusx" w:eastAsia="Times New Roman" w:hAnsi="LitNusx" w:cs="Times New Roman"/>
                <w:lang w:val="en-GB"/>
              </w:rPr>
              <w:t>adgilis reliefis gavlenis amsaxveli koeficienti</w:t>
            </w:r>
          </w:p>
        </w:tc>
        <w:tc>
          <w:tcPr>
            <w:tcW w:w="1886"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center"/>
              <w:rPr>
                <w:rFonts w:ascii="LitNusx" w:eastAsia="Times New Roman" w:hAnsi="LitNusx" w:cs="Times New Roman"/>
                <w:lang w:val="en-GB"/>
              </w:rPr>
            </w:pPr>
            <w:r w:rsidRPr="00352E61">
              <w:rPr>
                <w:rFonts w:ascii="LitNusx" w:eastAsia="Times New Roman" w:hAnsi="LitNusx" w:cs="Times New Roman"/>
                <w:lang w:val="en-GB"/>
              </w:rPr>
              <w:t>1,0</w:t>
            </w:r>
          </w:p>
        </w:tc>
      </w:tr>
      <w:tr w:rsidR="00352E61" w:rsidRPr="00352E61" w:rsidTr="00352E61">
        <w:tc>
          <w:tcPr>
            <w:tcW w:w="669"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center"/>
              <w:rPr>
                <w:rFonts w:ascii="LitNusx" w:eastAsia="Times New Roman" w:hAnsi="LitNusx" w:cs="Times New Roman"/>
                <w:lang w:val="en-GB"/>
              </w:rPr>
            </w:pPr>
            <w:r w:rsidRPr="00352E61">
              <w:rPr>
                <w:rFonts w:ascii="LitNusx" w:eastAsia="Times New Roman" w:hAnsi="LitNusx" w:cs="Times New Roman"/>
                <w:lang w:val="en-GB"/>
              </w:rPr>
              <w:t>3.</w:t>
            </w:r>
          </w:p>
        </w:tc>
        <w:tc>
          <w:tcPr>
            <w:tcW w:w="729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both"/>
              <w:rPr>
                <w:rFonts w:ascii="LitNusx" w:eastAsia="Times New Roman" w:hAnsi="LitNusx" w:cs="Times New Roman"/>
                <w:lang w:val="en-GB"/>
              </w:rPr>
            </w:pPr>
            <w:r w:rsidRPr="00352E61">
              <w:rPr>
                <w:rFonts w:ascii="LitNusx" w:eastAsia="Times New Roman" w:hAnsi="LitNusx" w:cs="Times New Roman"/>
                <w:lang w:val="en-GB"/>
              </w:rPr>
              <w:t xml:space="preserve">wlis yvelaze cxeli Tvis haeris saSualo temperatura, </w:t>
            </w:r>
            <w:r w:rsidRPr="00352E61">
              <w:rPr>
                <w:rFonts w:ascii="LitNusx" w:eastAsia="Times New Roman" w:hAnsi="LitNusx" w:cs="Times New Roman"/>
                <w:vertAlign w:val="superscript"/>
                <w:lang w:val="en-GB"/>
              </w:rPr>
              <w:t>0</w:t>
            </w:r>
            <w:r w:rsidRPr="00352E61">
              <w:rPr>
                <w:rFonts w:ascii="Calibri" w:eastAsia="Times New Roman" w:hAnsi="Calibri" w:cs="Times New Roman"/>
                <w:lang w:val="en-GB"/>
              </w:rPr>
              <w:t>C</w:t>
            </w:r>
          </w:p>
        </w:tc>
        <w:tc>
          <w:tcPr>
            <w:tcW w:w="1886"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center"/>
              <w:rPr>
                <w:rFonts w:ascii="LitNusx" w:eastAsia="Times New Roman" w:hAnsi="LitNusx" w:cs="Times New Roman"/>
                <w:lang w:val="en-GB"/>
              </w:rPr>
            </w:pPr>
            <w:r w:rsidRPr="00352E61">
              <w:rPr>
                <w:rFonts w:ascii="LitNusx" w:eastAsia="Times New Roman" w:hAnsi="LitNusx" w:cs="Times New Roman"/>
                <w:lang w:val="en-GB"/>
              </w:rPr>
              <w:t>20,3</w:t>
            </w:r>
          </w:p>
        </w:tc>
      </w:tr>
      <w:tr w:rsidR="00352E61" w:rsidRPr="00352E61" w:rsidTr="00352E61">
        <w:tc>
          <w:tcPr>
            <w:tcW w:w="669"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center"/>
              <w:rPr>
                <w:rFonts w:ascii="LitNusx" w:eastAsia="Times New Roman" w:hAnsi="LitNusx" w:cs="Times New Roman"/>
                <w:lang w:val="en-GB"/>
              </w:rPr>
            </w:pPr>
            <w:r w:rsidRPr="00352E61">
              <w:rPr>
                <w:rFonts w:ascii="LitNusx" w:eastAsia="Times New Roman" w:hAnsi="LitNusx" w:cs="Times New Roman"/>
                <w:lang w:val="en-GB"/>
              </w:rPr>
              <w:t>4.</w:t>
            </w:r>
          </w:p>
        </w:tc>
        <w:tc>
          <w:tcPr>
            <w:tcW w:w="729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both"/>
              <w:rPr>
                <w:rFonts w:ascii="LitNusx" w:eastAsia="Times New Roman" w:hAnsi="LitNusx" w:cs="Times New Roman"/>
                <w:lang w:val="en-GB"/>
              </w:rPr>
            </w:pPr>
            <w:r w:rsidRPr="00352E61">
              <w:rPr>
                <w:rFonts w:ascii="LitNusx" w:eastAsia="Times New Roman" w:hAnsi="LitNusx" w:cs="Times New Roman"/>
                <w:lang w:val="en-GB"/>
              </w:rPr>
              <w:t xml:space="preserve">wlis yvelaze civi Tvis haeris saSualo temperatura, </w:t>
            </w:r>
            <w:r w:rsidRPr="00352E61">
              <w:rPr>
                <w:rFonts w:ascii="LitNusx" w:eastAsia="Times New Roman" w:hAnsi="LitNusx" w:cs="Times New Roman"/>
                <w:vertAlign w:val="superscript"/>
                <w:lang w:val="en-GB"/>
              </w:rPr>
              <w:t>0</w:t>
            </w:r>
            <w:r w:rsidRPr="00352E61">
              <w:rPr>
                <w:rFonts w:ascii="Calibri" w:eastAsia="Times New Roman" w:hAnsi="Calibri" w:cs="Times New Roman"/>
                <w:lang w:val="en-GB"/>
              </w:rPr>
              <w:t>C</w:t>
            </w:r>
          </w:p>
        </w:tc>
        <w:tc>
          <w:tcPr>
            <w:tcW w:w="1886"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center"/>
              <w:rPr>
                <w:rFonts w:ascii="LitNusx" w:eastAsia="Times New Roman" w:hAnsi="LitNusx" w:cs="Times New Roman"/>
                <w:lang w:val="en-GB"/>
              </w:rPr>
            </w:pPr>
            <w:r w:rsidRPr="00352E61">
              <w:rPr>
                <w:rFonts w:ascii="LitNusx" w:eastAsia="Times New Roman" w:hAnsi="LitNusx" w:cs="Times New Roman"/>
                <w:lang w:val="en-GB"/>
              </w:rPr>
              <w:t>-2,2</w:t>
            </w:r>
          </w:p>
        </w:tc>
      </w:tr>
      <w:tr w:rsidR="00352E61" w:rsidRPr="00352E61" w:rsidTr="00352E61">
        <w:trPr>
          <w:cantSplit/>
        </w:trPr>
        <w:tc>
          <w:tcPr>
            <w:tcW w:w="669" w:type="dxa"/>
            <w:vMerge w:val="restart"/>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center"/>
              <w:rPr>
                <w:rFonts w:ascii="LitNusx" w:eastAsia="Times New Roman" w:hAnsi="LitNusx" w:cs="Times New Roman"/>
                <w:lang w:val="en-GB"/>
              </w:rPr>
            </w:pPr>
          </w:p>
          <w:p w:rsidR="00352E61" w:rsidRPr="00352E61" w:rsidRDefault="00352E61" w:rsidP="00352E61">
            <w:pPr>
              <w:spacing w:after="0"/>
              <w:jc w:val="center"/>
              <w:rPr>
                <w:rFonts w:ascii="LitNusx" w:eastAsia="Times New Roman" w:hAnsi="LitNusx" w:cs="Times New Roman"/>
                <w:lang w:val="en-GB"/>
              </w:rPr>
            </w:pPr>
          </w:p>
          <w:p w:rsidR="00352E61" w:rsidRPr="00352E61" w:rsidRDefault="00352E61" w:rsidP="00352E61">
            <w:pPr>
              <w:spacing w:after="0"/>
              <w:jc w:val="center"/>
              <w:rPr>
                <w:rFonts w:ascii="LitNusx" w:eastAsia="Times New Roman" w:hAnsi="LitNusx" w:cs="Times New Roman"/>
                <w:lang w:val="en-GB"/>
              </w:rPr>
            </w:pPr>
          </w:p>
          <w:p w:rsidR="00352E61" w:rsidRPr="00352E61" w:rsidRDefault="00352E61" w:rsidP="00352E61">
            <w:pPr>
              <w:spacing w:after="0"/>
              <w:jc w:val="center"/>
              <w:rPr>
                <w:rFonts w:ascii="LitNusx" w:eastAsia="Times New Roman" w:hAnsi="LitNusx" w:cs="Times New Roman"/>
                <w:lang w:val="en-GB"/>
              </w:rPr>
            </w:pPr>
          </w:p>
          <w:p w:rsidR="00352E61" w:rsidRPr="00352E61" w:rsidRDefault="00352E61" w:rsidP="00352E61">
            <w:pPr>
              <w:spacing w:after="0"/>
              <w:jc w:val="center"/>
              <w:rPr>
                <w:rFonts w:ascii="LitNusx" w:eastAsia="Times New Roman" w:hAnsi="LitNusx" w:cs="Times New Roman"/>
                <w:lang w:val="en-GB"/>
              </w:rPr>
            </w:pPr>
            <w:r w:rsidRPr="00352E61">
              <w:rPr>
                <w:rFonts w:ascii="LitNusx" w:eastAsia="Times New Roman" w:hAnsi="LitNusx" w:cs="Times New Roman"/>
                <w:lang w:val="en-GB"/>
              </w:rPr>
              <w:t>5.</w:t>
            </w:r>
          </w:p>
        </w:tc>
        <w:tc>
          <w:tcPr>
            <w:tcW w:w="729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both"/>
              <w:rPr>
                <w:rFonts w:ascii="LitNusx" w:eastAsia="Times New Roman" w:hAnsi="LitNusx" w:cs="Times New Roman"/>
                <w:lang w:val="en-GB"/>
              </w:rPr>
            </w:pPr>
            <w:r w:rsidRPr="00352E61">
              <w:rPr>
                <w:rFonts w:ascii="LitNusx" w:eastAsia="Times New Roman" w:hAnsi="LitNusx" w:cs="Times New Roman"/>
                <w:lang w:val="en-GB"/>
              </w:rPr>
              <w:t>qarebis mimarTulebis wliuri ganmeoradoba, %</w:t>
            </w:r>
          </w:p>
        </w:tc>
        <w:tc>
          <w:tcPr>
            <w:tcW w:w="1886"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center"/>
              <w:rPr>
                <w:rFonts w:ascii="LitNusx" w:eastAsia="Times New Roman" w:hAnsi="LitNusx" w:cs="Times New Roman"/>
                <w:lang w:val="en-GB"/>
              </w:rPr>
            </w:pPr>
          </w:p>
        </w:tc>
      </w:tr>
      <w:tr w:rsidR="00352E61" w:rsidRPr="00352E61" w:rsidTr="00352E61">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352E61" w:rsidRPr="00352E61" w:rsidRDefault="00352E61" w:rsidP="00352E61">
            <w:pPr>
              <w:spacing w:after="0"/>
              <w:rPr>
                <w:rFonts w:ascii="LitNusx" w:eastAsia="Times New Roman" w:hAnsi="LitNusx" w:cs="Times New Roman"/>
                <w:lang w:val="en-GB"/>
              </w:rPr>
            </w:pPr>
          </w:p>
        </w:tc>
        <w:tc>
          <w:tcPr>
            <w:tcW w:w="729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both"/>
              <w:rPr>
                <w:rFonts w:ascii="LitNusx" w:eastAsia="Times New Roman" w:hAnsi="LitNusx" w:cs="Times New Roman"/>
                <w:lang w:val="en-GB"/>
              </w:rPr>
            </w:pPr>
            <w:r w:rsidRPr="00352E61">
              <w:rPr>
                <w:rFonts w:ascii="LitNusx" w:eastAsia="Times New Roman" w:hAnsi="LitNusx" w:cs="Times New Roman"/>
                <w:lang w:val="en-GB"/>
              </w:rPr>
              <w:t>_ CrdiloeTi</w:t>
            </w:r>
          </w:p>
        </w:tc>
        <w:tc>
          <w:tcPr>
            <w:tcW w:w="1886"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center"/>
              <w:rPr>
                <w:rFonts w:ascii="LitNusx" w:eastAsia="Times New Roman" w:hAnsi="LitNusx" w:cs="Times New Roman"/>
                <w:lang w:val="en-GB"/>
              </w:rPr>
            </w:pPr>
            <w:r w:rsidRPr="00352E61">
              <w:rPr>
                <w:rFonts w:ascii="LitNusx" w:eastAsia="Times New Roman" w:hAnsi="LitNusx" w:cs="Times New Roman"/>
                <w:lang w:val="en-GB"/>
              </w:rPr>
              <w:t>11</w:t>
            </w:r>
          </w:p>
        </w:tc>
      </w:tr>
      <w:tr w:rsidR="00352E61" w:rsidRPr="00352E61" w:rsidTr="00352E61">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352E61" w:rsidRPr="00352E61" w:rsidRDefault="00352E61" w:rsidP="00352E61">
            <w:pPr>
              <w:spacing w:after="0"/>
              <w:rPr>
                <w:rFonts w:ascii="LitNusx" w:eastAsia="Times New Roman" w:hAnsi="LitNusx" w:cs="Times New Roman"/>
                <w:lang w:val="en-GB"/>
              </w:rPr>
            </w:pPr>
          </w:p>
        </w:tc>
        <w:tc>
          <w:tcPr>
            <w:tcW w:w="729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both"/>
              <w:rPr>
                <w:rFonts w:ascii="LitNusx" w:eastAsia="Times New Roman" w:hAnsi="LitNusx" w:cs="Times New Roman"/>
                <w:lang w:val="en-GB"/>
              </w:rPr>
            </w:pPr>
            <w:r w:rsidRPr="00352E61">
              <w:rPr>
                <w:rFonts w:ascii="LitNusx" w:eastAsia="Times New Roman" w:hAnsi="LitNusx" w:cs="Times New Roman"/>
                <w:lang w:val="en-GB"/>
              </w:rPr>
              <w:t>_ Crdilo-aRmosavleTi</w:t>
            </w:r>
          </w:p>
        </w:tc>
        <w:tc>
          <w:tcPr>
            <w:tcW w:w="1886"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center"/>
              <w:rPr>
                <w:rFonts w:ascii="LitNusx" w:eastAsia="Times New Roman" w:hAnsi="LitNusx" w:cs="Times New Roman"/>
                <w:lang w:val="en-GB"/>
              </w:rPr>
            </w:pPr>
            <w:r w:rsidRPr="00352E61">
              <w:rPr>
                <w:rFonts w:ascii="LitNusx" w:eastAsia="Times New Roman" w:hAnsi="LitNusx" w:cs="Times New Roman"/>
                <w:lang w:val="en-GB"/>
              </w:rPr>
              <w:t>4</w:t>
            </w:r>
          </w:p>
        </w:tc>
      </w:tr>
      <w:tr w:rsidR="00352E61" w:rsidRPr="00352E61" w:rsidTr="00352E61">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352E61" w:rsidRPr="00352E61" w:rsidRDefault="00352E61" w:rsidP="00352E61">
            <w:pPr>
              <w:spacing w:after="0"/>
              <w:rPr>
                <w:rFonts w:ascii="LitNusx" w:eastAsia="Times New Roman" w:hAnsi="LitNusx" w:cs="Times New Roman"/>
                <w:lang w:val="en-GB"/>
              </w:rPr>
            </w:pPr>
          </w:p>
        </w:tc>
        <w:tc>
          <w:tcPr>
            <w:tcW w:w="729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both"/>
              <w:rPr>
                <w:rFonts w:ascii="LitNusx" w:eastAsia="Times New Roman" w:hAnsi="LitNusx" w:cs="Times New Roman"/>
                <w:lang w:val="en-GB"/>
              </w:rPr>
            </w:pPr>
            <w:r w:rsidRPr="00352E61">
              <w:rPr>
                <w:rFonts w:ascii="LitNusx" w:eastAsia="Times New Roman" w:hAnsi="LitNusx" w:cs="Times New Roman"/>
                <w:lang w:val="en-GB"/>
              </w:rPr>
              <w:t>_ aRmosavleTi</w:t>
            </w:r>
          </w:p>
        </w:tc>
        <w:tc>
          <w:tcPr>
            <w:tcW w:w="1886"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center"/>
              <w:rPr>
                <w:rFonts w:ascii="LitNusx" w:eastAsia="Times New Roman" w:hAnsi="LitNusx" w:cs="Times New Roman"/>
                <w:lang w:val="en-GB"/>
              </w:rPr>
            </w:pPr>
            <w:r w:rsidRPr="00352E61">
              <w:rPr>
                <w:rFonts w:ascii="LitNusx" w:eastAsia="Times New Roman" w:hAnsi="LitNusx" w:cs="Times New Roman"/>
                <w:lang w:val="en-GB"/>
              </w:rPr>
              <w:t>5</w:t>
            </w:r>
          </w:p>
        </w:tc>
      </w:tr>
      <w:tr w:rsidR="00352E61" w:rsidRPr="00352E61" w:rsidTr="00352E61">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352E61" w:rsidRPr="00352E61" w:rsidRDefault="00352E61" w:rsidP="00352E61">
            <w:pPr>
              <w:spacing w:after="0"/>
              <w:rPr>
                <w:rFonts w:ascii="LitNusx" w:eastAsia="Times New Roman" w:hAnsi="LitNusx" w:cs="Times New Roman"/>
                <w:lang w:val="en-GB"/>
              </w:rPr>
            </w:pPr>
          </w:p>
        </w:tc>
        <w:tc>
          <w:tcPr>
            <w:tcW w:w="729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both"/>
              <w:rPr>
                <w:rFonts w:ascii="LitNusx" w:eastAsia="Times New Roman" w:hAnsi="LitNusx" w:cs="Times New Roman"/>
                <w:lang w:val="en-GB"/>
              </w:rPr>
            </w:pPr>
            <w:r w:rsidRPr="00352E61">
              <w:rPr>
                <w:rFonts w:ascii="LitNusx" w:eastAsia="Times New Roman" w:hAnsi="LitNusx" w:cs="Times New Roman"/>
                <w:lang w:val="en-GB"/>
              </w:rPr>
              <w:t>_ samxreT-aRmosavleTi</w:t>
            </w:r>
          </w:p>
        </w:tc>
        <w:tc>
          <w:tcPr>
            <w:tcW w:w="1886"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center"/>
              <w:rPr>
                <w:rFonts w:ascii="LitNusx" w:eastAsia="Times New Roman" w:hAnsi="LitNusx" w:cs="Times New Roman"/>
                <w:lang w:val="en-GB"/>
              </w:rPr>
            </w:pPr>
            <w:r w:rsidRPr="00352E61">
              <w:rPr>
                <w:rFonts w:ascii="LitNusx" w:eastAsia="Times New Roman" w:hAnsi="LitNusx" w:cs="Times New Roman"/>
                <w:lang w:val="en-GB"/>
              </w:rPr>
              <w:t>27</w:t>
            </w:r>
          </w:p>
        </w:tc>
      </w:tr>
      <w:tr w:rsidR="00352E61" w:rsidRPr="00352E61" w:rsidTr="00352E61">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352E61" w:rsidRPr="00352E61" w:rsidRDefault="00352E61" w:rsidP="00352E61">
            <w:pPr>
              <w:spacing w:after="0"/>
              <w:rPr>
                <w:rFonts w:ascii="LitNusx" w:eastAsia="Times New Roman" w:hAnsi="LitNusx" w:cs="Times New Roman"/>
                <w:lang w:val="en-GB"/>
              </w:rPr>
            </w:pPr>
          </w:p>
        </w:tc>
        <w:tc>
          <w:tcPr>
            <w:tcW w:w="729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both"/>
              <w:rPr>
                <w:rFonts w:ascii="LitNusx" w:eastAsia="Times New Roman" w:hAnsi="LitNusx" w:cs="Times New Roman"/>
                <w:lang w:val="en-GB"/>
              </w:rPr>
            </w:pPr>
            <w:r w:rsidRPr="00352E61">
              <w:rPr>
                <w:rFonts w:ascii="LitNusx" w:eastAsia="Times New Roman" w:hAnsi="LitNusx" w:cs="Times New Roman"/>
                <w:lang w:val="en-GB"/>
              </w:rPr>
              <w:t>_ samxreTi</w:t>
            </w:r>
          </w:p>
        </w:tc>
        <w:tc>
          <w:tcPr>
            <w:tcW w:w="1886"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center"/>
              <w:rPr>
                <w:rFonts w:ascii="LitNusx" w:eastAsia="Times New Roman" w:hAnsi="LitNusx" w:cs="Times New Roman"/>
                <w:lang w:val="en-GB"/>
              </w:rPr>
            </w:pPr>
            <w:r w:rsidRPr="00352E61">
              <w:rPr>
                <w:rFonts w:ascii="LitNusx" w:eastAsia="Times New Roman" w:hAnsi="LitNusx" w:cs="Times New Roman"/>
                <w:lang w:val="en-GB"/>
              </w:rPr>
              <w:t>8</w:t>
            </w:r>
          </w:p>
        </w:tc>
      </w:tr>
      <w:tr w:rsidR="00352E61" w:rsidRPr="00352E61" w:rsidTr="00352E61">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352E61" w:rsidRPr="00352E61" w:rsidRDefault="00352E61" w:rsidP="00352E61">
            <w:pPr>
              <w:spacing w:after="0"/>
              <w:rPr>
                <w:rFonts w:ascii="LitNusx" w:eastAsia="Times New Roman" w:hAnsi="LitNusx" w:cs="Times New Roman"/>
                <w:lang w:val="en-GB"/>
              </w:rPr>
            </w:pPr>
          </w:p>
        </w:tc>
        <w:tc>
          <w:tcPr>
            <w:tcW w:w="729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both"/>
              <w:rPr>
                <w:rFonts w:ascii="LitNusx" w:eastAsia="Times New Roman" w:hAnsi="LitNusx" w:cs="Times New Roman"/>
                <w:lang w:val="en-GB"/>
              </w:rPr>
            </w:pPr>
            <w:r w:rsidRPr="00352E61">
              <w:rPr>
                <w:rFonts w:ascii="LitNusx" w:eastAsia="Times New Roman" w:hAnsi="LitNusx" w:cs="Times New Roman"/>
                <w:lang w:val="en-GB"/>
              </w:rPr>
              <w:t>_ samxreT-dasavleTi</w:t>
            </w:r>
          </w:p>
        </w:tc>
        <w:tc>
          <w:tcPr>
            <w:tcW w:w="1886"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center"/>
              <w:rPr>
                <w:rFonts w:ascii="LitNusx" w:eastAsia="Times New Roman" w:hAnsi="LitNusx" w:cs="Times New Roman"/>
                <w:lang w:val="en-GB"/>
              </w:rPr>
            </w:pPr>
            <w:r w:rsidRPr="00352E61">
              <w:rPr>
                <w:rFonts w:ascii="LitNusx" w:eastAsia="Times New Roman" w:hAnsi="LitNusx" w:cs="Times New Roman"/>
                <w:lang w:val="en-GB"/>
              </w:rPr>
              <w:t>2</w:t>
            </w:r>
          </w:p>
        </w:tc>
      </w:tr>
      <w:tr w:rsidR="00352E61" w:rsidRPr="00352E61" w:rsidTr="00352E61">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352E61" w:rsidRPr="00352E61" w:rsidRDefault="00352E61" w:rsidP="00352E61">
            <w:pPr>
              <w:spacing w:after="0"/>
              <w:rPr>
                <w:rFonts w:ascii="LitNusx" w:eastAsia="Times New Roman" w:hAnsi="LitNusx" w:cs="Times New Roman"/>
                <w:lang w:val="en-GB"/>
              </w:rPr>
            </w:pPr>
          </w:p>
        </w:tc>
        <w:tc>
          <w:tcPr>
            <w:tcW w:w="729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both"/>
              <w:rPr>
                <w:rFonts w:ascii="LitNusx" w:eastAsia="Times New Roman" w:hAnsi="LitNusx" w:cs="Times New Roman"/>
                <w:lang w:val="en-GB"/>
              </w:rPr>
            </w:pPr>
            <w:r w:rsidRPr="00352E61">
              <w:rPr>
                <w:rFonts w:ascii="LitNusx" w:eastAsia="Times New Roman" w:hAnsi="LitNusx" w:cs="Times New Roman"/>
                <w:lang w:val="en-GB"/>
              </w:rPr>
              <w:t>_ dasavleTi</w:t>
            </w:r>
          </w:p>
        </w:tc>
        <w:tc>
          <w:tcPr>
            <w:tcW w:w="1886"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center"/>
              <w:rPr>
                <w:rFonts w:ascii="LitNusx" w:eastAsia="Times New Roman" w:hAnsi="LitNusx" w:cs="Times New Roman"/>
                <w:lang w:val="en-GB"/>
              </w:rPr>
            </w:pPr>
            <w:r w:rsidRPr="00352E61">
              <w:rPr>
                <w:rFonts w:ascii="LitNusx" w:eastAsia="Times New Roman" w:hAnsi="LitNusx" w:cs="Times New Roman"/>
                <w:lang w:val="en-GB"/>
              </w:rPr>
              <w:t>12</w:t>
            </w:r>
          </w:p>
        </w:tc>
      </w:tr>
      <w:tr w:rsidR="00352E61" w:rsidRPr="00352E61" w:rsidTr="00352E61">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352E61" w:rsidRPr="00352E61" w:rsidRDefault="00352E61" w:rsidP="00352E61">
            <w:pPr>
              <w:spacing w:after="0"/>
              <w:rPr>
                <w:rFonts w:ascii="LitNusx" w:eastAsia="Times New Roman" w:hAnsi="LitNusx" w:cs="Times New Roman"/>
                <w:lang w:val="en-GB"/>
              </w:rPr>
            </w:pPr>
          </w:p>
        </w:tc>
        <w:tc>
          <w:tcPr>
            <w:tcW w:w="729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both"/>
              <w:rPr>
                <w:rFonts w:ascii="LitNusx" w:eastAsia="Times New Roman" w:hAnsi="LitNusx" w:cs="Times New Roman"/>
                <w:lang w:val="en-GB"/>
              </w:rPr>
            </w:pPr>
            <w:r w:rsidRPr="00352E61">
              <w:rPr>
                <w:rFonts w:ascii="LitNusx" w:eastAsia="Times New Roman" w:hAnsi="LitNusx" w:cs="Times New Roman"/>
                <w:lang w:val="en-GB"/>
              </w:rPr>
              <w:t>_ Crdolo-dasavleTi</w:t>
            </w:r>
          </w:p>
        </w:tc>
        <w:tc>
          <w:tcPr>
            <w:tcW w:w="1886"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center"/>
              <w:rPr>
                <w:rFonts w:ascii="LitNusx" w:eastAsia="Times New Roman" w:hAnsi="LitNusx" w:cs="Times New Roman"/>
                <w:lang w:val="en-GB"/>
              </w:rPr>
            </w:pPr>
            <w:r w:rsidRPr="00352E61">
              <w:rPr>
                <w:rFonts w:ascii="LitNusx" w:eastAsia="Times New Roman" w:hAnsi="LitNusx" w:cs="Times New Roman"/>
                <w:lang w:val="en-GB"/>
              </w:rPr>
              <w:t>31</w:t>
            </w:r>
          </w:p>
        </w:tc>
      </w:tr>
      <w:tr w:rsidR="00352E61" w:rsidRPr="00352E61" w:rsidTr="00352E61">
        <w:tc>
          <w:tcPr>
            <w:tcW w:w="669"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center"/>
              <w:rPr>
                <w:rFonts w:ascii="LitNusx" w:eastAsia="Times New Roman" w:hAnsi="LitNusx" w:cs="Times New Roman"/>
                <w:lang w:val="en-GB"/>
              </w:rPr>
            </w:pPr>
            <w:r w:rsidRPr="00352E61">
              <w:rPr>
                <w:rFonts w:ascii="LitNusx" w:eastAsia="Times New Roman" w:hAnsi="LitNusx" w:cs="Times New Roman"/>
                <w:lang w:val="en-GB"/>
              </w:rPr>
              <w:t>6.</w:t>
            </w:r>
          </w:p>
        </w:tc>
        <w:tc>
          <w:tcPr>
            <w:tcW w:w="729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both"/>
              <w:rPr>
                <w:rFonts w:ascii="LitNusx" w:eastAsia="Times New Roman" w:hAnsi="LitNusx" w:cs="Times New Roman"/>
                <w:lang w:val="en-GB"/>
              </w:rPr>
            </w:pPr>
            <w:r w:rsidRPr="00352E61">
              <w:rPr>
                <w:rFonts w:ascii="LitNusx" w:eastAsia="Times New Roman" w:hAnsi="LitNusx" w:cs="Times New Roman"/>
                <w:lang w:val="en-GB"/>
              </w:rPr>
              <w:t>_ qaris siCqare (mravalwliuri monacemebis mixedviT), romlis gadametebis ganmeoradobaa 5%</w:t>
            </w:r>
          </w:p>
        </w:tc>
        <w:tc>
          <w:tcPr>
            <w:tcW w:w="1886"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center"/>
              <w:rPr>
                <w:rFonts w:ascii="LitNusx" w:eastAsia="Times New Roman" w:hAnsi="LitNusx" w:cs="Times New Roman"/>
                <w:lang w:val="en-GB"/>
              </w:rPr>
            </w:pPr>
            <w:r w:rsidRPr="00352E61">
              <w:rPr>
                <w:rFonts w:ascii="LitNusx" w:eastAsia="Times New Roman" w:hAnsi="LitNusx" w:cs="Times New Roman"/>
                <w:lang w:val="en-GB"/>
              </w:rPr>
              <w:t>9,2</w:t>
            </w:r>
          </w:p>
        </w:tc>
      </w:tr>
    </w:tbl>
    <w:p w:rsidR="00352E61" w:rsidRPr="00352E61" w:rsidRDefault="00352E61" w:rsidP="00352E61">
      <w:pPr>
        <w:tabs>
          <w:tab w:val="num" w:pos="567"/>
        </w:tabs>
        <w:spacing w:after="0"/>
        <w:jc w:val="center"/>
        <w:rPr>
          <w:rFonts w:ascii="LitNusx" w:eastAsia="Times New Roman" w:hAnsi="LitNusx" w:cs="Times New Roman"/>
          <w:sz w:val="28"/>
          <w:szCs w:val="28"/>
          <w:lang w:val="en-GB"/>
        </w:rPr>
      </w:pPr>
    </w:p>
    <w:p w:rsidR="00352E61" w:rsidRPr="00352E61" w:rsidRDefault="00352E61" w:rsidP="00352E61">
      <w:pPr>
        <w:spacing w:after="0" w:line="360" w:lineRule="auto"/>
        <w:ind w:firstLine="720"/>
        <w:jc w:val="both"/>
        <w:rPr>
          <w:rFonts w:ascii="Calibri" w:eastAsia="Times New Roman" w:hAnsi="Calibri" w:cs="Times New Roman"/>
          <w:lang w:val="ka-GE"/>
        </w:rPr>
      </w:pPr>
      <w:r w:rsidRPr="00352E61">
        <w:rPr>
          <w:rFonts w:ascii="Sylfaen" w:eastAsia="Times New Roman" w:hAnsi="Sylfaen" w:cs="Times New Roman"/>
          <w:lang w:val="ka-GE"/>
        </w:rPr>
        <w:t>ქვემოთ მოყვანილ დიაგრამებზე წარმოდგენილია ახალციხის მეტეოსადგურის მონაცემების მიხედვით ახალციხის</w:t>
      </w:r>
      <w:r w:rsidRPr="00352E61">
        <w:rPr>
          <w:rFonts w:ascii="Sylfaen" w:eastAsia="Times New Roman" w:hAnsi="Sylfaen" w:cs="Sylfaen"/>
          <w:lang w:val="ka-GE"/>
        </w:rPr>
        <w:t xml:space="preserve"> რაიონისათვის</w:t>
      </w:r>
      <w:r w:rsidRPr="00352E61">
        <w:rPr>
          <w:rFonts w:ascii="AcadNusx" w:eastAsia="Times New Roman" w:hAnsi="AcadNusx" w:cs="Times New Roman"/>
        </w:rPr>
        <w:t xml:space="preserve">  </w:t>
      </w:r>
      <w:r w:rsidRPr="00352E61">
        <w:rPr>
          <w:rFonts w:ascii="Sylfaen" w:eastAsia="Times New Roman" w:hAnsi="Sylfaen" w:cs="Sylfaen"/>
        </w:rPr>
        <w:t>მახასიათებელი</w:t>
      </w:r>
      <w:r w:rsidRPr="00352E61">
        <w:rPr>
          <w:rFonts w:ascii="AcadNusx" w:eastAsia="Times New Roman" w:hAnsi="AcadNusx" w:cs="Times New Roman"/>
        </w:rPr>
        <w:t xml:space="preserve"> </w:t>
      </w:r>
      <w:r w:rsidRPr="00352E61">
        <w:rPr>
          <w:rFonts w:ascii="Sylfaen" w:eastAsia="Times New Roman" w:hAnsi="Sylfaen" w:cs="Sylfaen"/>
        </w:rPr>
        <w:t>მეტეოროლოგიური</w:t>
      </w:r>
      <w:r w:rsidRPr="00352E61">
        <w:rPr>
          <w:rFonts w:ascii="AcadNusx" w:eastAsia="Times New Roman" w:hAnsi="AcadNusx" w:cs="Times New Roman"/>
        </w:rPr>
        <w:t xml:space="preserve"> </w:t>
      </w:r>
      <w:r w:rsidRPr="00352E61">
        <w:rPr>
          <w:rFonts w:ascii="Sylfaen" w:eastAsia="Times New Roman" w:hAnsi="Sylfaen" w:cs="Sylfaen"/>
        </w:rPr>
        <w:t>პარამეტრების</w:t>
      </w:r>
      <w:r w:rsidRPr="00352E61">
        <w:rPr>
          <w:rFonts w:ascii="AcadNusx" w:eastAsia="Times New Roman" w:hAnsi="AcadNusx" w:cs="Times New Roman"/>
        </w:rPr>
        <w:t xml:space="preserve"> </w:t>
      </w:r>
      <w:r w:rsidRPr="00352E61">
        <w:rPr>
          <w:rFonts w:ascii="Sylfaen" w:eastAsia="Times New Roman" w:hAnsi="Sylfaen" w:cs="Sylfaen"/>
        </w:rPr>
        <w:t>მნიშვნელობები</w:t>
      </w:r>
      <w:r w:rsidRPr="00352E61">
        <w:rPr>
          <w:rFonts w:ascii="AcadNusx" w:eastAsia="Times New Roman" w:hAnsi="AcadNusx" w:cs="Times New Roman"/>
        </w:rPr>
        <w:t>.</w:t>
      </w:r>
    </w:p>
    <w:p w:rsidR="00352E61" w:rsidRPr="00352E61" w:rsidRDefault="00FD46FB" w:rsidP="00352E61">
      <w:pPr>
        <w:autoSpaceDE w:val="0"/>
        <w:autoSpaceDN w:val="0"/>
        <w:adjustRightInd w:val="0"/>
        <w:spacing w:after="0"/>
        <w:rPr>
          <w:rFonts w:ascii="Sylfaen" w:eastAsia="Times New Roman" w:hAnsi="Sylfaen" w:cs="Arial"/>
          <w:bCs/>
          <w:sz w:val="20"/>
          <w:szCs w:val="20"/>
        </w:rPr>
      </w:pPr>
      <w:r w:rsidRPr="00352E61">
        <w:rPr>
          <w:rFonts w:ascii="Sylfaen" w:eastAsia="Times New Roman" w:hAnsi="Sylfaen" w:cs="Sylfaen"/>
          <w:color w:val="000000"/>
          <w:sz w:val="20"/>
          <w:szCs w:val="20"/>
        </w:rPr>
        <w:t xml:space="preserve">ნახაზი </w:t>
      </w:r>
      <w:r>
        <w:rPr>
          <w:rFonts w:ascii="Sylfaen" w:eastAsia="Times New Roman" w:hAnsi="Sylfaen" w:cs="Sylfaen"/>
          <w:color w:val="000000"/>
          <w:sz w:val="20"/>
          <w:szCs w:val="20"/>
          <w:lang w:val="ka-GE"/>
        </w:rPr>
        <w:t>5</w:t>
      </w:r>
      <w:r w:rsidRPr="00352E61">
        <w:rPr>
          <w:rFonts w:ascii="Sylfaen" w:eastAsia="Times New Roman" w:hAnsi="Sylfaen" w:cs="Sylfaen"/>
          <w:color w:val="000000"/>
          <w:sz w:val="20"/>
          <w:szCs w:val="20"/>
        </w:rPr>
        <w:t>.1.</w:t>
      </w:r>
      <w:r>
        <w:rPr>
          <w:rFonts w:ascii="Sylfaen" w:eastAsia="Times New Roman" w:hAnsi="Sylfaen" w:cs="Sylfaen"/>
          <w:color w:val="000000"/>
          <w:sz w:val="20"/>
          <w:szCs w:val="20"/>
          <w:lang w:val="ka-GE"/>
        </w:rPr>
        <w:t xml:space="preserve"> </w:t>
      </w:r>
      <w:r w:rsidR="00352E61" w:rsidRPr="00352E61">
        <w:rPr>
          <w:rFonts w:ascii="Sylfaen" w:eastAsia="Times New Roman" w:hAnsi="Sylfaen" w:cs="AcadNusx"/>
          <w:sz w:val="20"/>
          <w:szCs w:val="20"/>
          <w:lang w:val="ka-GE"/>
        </w:rPr>
        <w:t>ატმოსფერული ჰაერის ტემპერატურა</w:t>
      </w:r>
      <w:r w:rsidR="00352E61" w:rsidRPr="00352E61">
        <w:rPr>
          <w:rFonts w:ascii="Sylfaen" w:eastAsia="Times New Roman" w:hAnsi="Sylfaen" w:cs="Arial"/>
          <w:b/>
          <w:bCs/>
          <w:sz w:val="20"/>
          <w:szCs w:val="20"/>
        </w:rPr>
        <w:t xml:space="preserve">, </w:t>
      </w:r>
      <w:r w:rsidR="00352E61" w:rsidRPr="00352E61">
        <w:rPr>
          <w:rFonts w:ascii="Sylfaen" w:eastAsia="Times New Roman" w:hAnsi="Sylfaen" w:cs="Arial"/>
          <w:bCs/>
          <w:sz w:val="20"/>
          <w:szCs w:val="20"/>
          <w:vertAlign w:val="superscript"/>
        </w:rPr>
        <w:t>0</w:t>
      </w:r>
      <w:r w:rsidR="00352E61" w:rsidRPr="00352E61">
        <w:rPr>
          <w:rFonts w:ascii="Sylfaen" w:eastAsia="Times New Roman" w:hAnsi="Sylfaen" w:cs="Arial"/>
          <w:bCs/>
          <w:sz w:val="20"/>
          <w:szCs w:val="20"/>
        </w:rPr>
        <w:t>C</w:t>
      </w:r>
    </w:p>
    <w:p w:rsidR="00352E61" w:rsidRPr="00352E61" w:rsidRDefault="00352E61" w:rsidP="00352E61">
      <w:pPr>
        <w:autoSpaceDE w:val="0"/>
        <w:autoSpaceDN w:val="0"/>
        <w:adjustRightInd w:val="0"/>
        <w:spacing w:after="0"/>
        <w:rPr>
          <w:rFonts w:ascii="Arial" w:eastAsia="Times New Roman" w:hAnsi="Arial" w:cs="Arial"/>
          <w:b/>
          <w:bCs/>
          <w:sz w:val="16"/>
          <w:szCs w:val="16"/>
        </w:rPr>
      </w:pPr>
      <w:r w:rsidRPr="00352E61">
        <w:rPr>
          <w:rFonts w:ascii="Arial" w:eastAsia="Times New Roman" w:hAnsi="Arial" w:cs="Arial"/>
          <w:b/>
          <w:bCs/>
          <w:noProof/>
          <w:sz w:val="16"/>
          <w:szCs w:val="16"/>
          <w:lang w:val="ru-RU" w:eastAsia="ru-RU"/>
        </w:rPr>
        <w:drawing>
          <wp:inline distT="0" distB="0" distL="0" distR="0" wp14:anchorId="6156079C" wp14:editId="3C6EE8E1">
            <wp:extent cx="5563870" cy="2087880"/>
            <wp:effectExtent l="19050" t="0" r="0" b="0"/>
            <wp:docPr id="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srcRect/>
                    <a:stretch>
                      <a:fillRect/>
                    </a:stretch>
                  </pic:blipFill>
                  <pic:spPr bwMode="auto">
                    <a:xfrm>
                      <a:off x="0" y="0"/>
                      <a:ext cx="5563870" cy="2087880"/>
                    </a:xfrm>
                    <a:prstGeom prst="rect">
                      <a:avLst/>
                    </a:prstGeom>
                    <a:noFill/>
                    <a:ln w="9525">
                      <a:noFill/>
                      <a:miter lim="800000"/>
                      <a:headEnd/>
                      <a:tailEnd/>
                    </a:ln>
                  </pic:spPr>
                </pic:pic>
              </a:graphicData>
            </a:graphic>
          </wp:inline>
        </w:drawing>
      </w:r>
    </w:p>
    <w:p w:rsidR="00352E61" w:rsidRPr="00352E61" w:rsidRDefault="00352E61" w:rsidP="00352E61">
      <w:pPr>
        <w:autoSpaceDE w:val="0"/>
        <w:autoSpaceDN w:val="0"/>
        <w:adjustRightInd w:val="0"/>
        <w:spacing w:after="0" w:line="240" w:lineRule="auto"/>
        <w:rPr>
          <w:rFonts w:ascii="Sylfaen" w:eastAsia="Times New Roman" w:hAnsi="Sylfaen" w:cs="Sylfaen"/>
          <w:color w:val="000000"/>
          <w:sz w:val="24"/>
          <w:szCs w:val="24"/>
        </w:rPr>
      </w:pPr>
    </w:p>
    <w:p w:rsidR="00352E61" w:rsidRPr="00352E61" w:rsidRDefault="00352E61" w:rsidP="00352E61">
      <w:pPr>
        <w:autoSpaceDE w:val="0"/>
        <w:autoSpaceDN w:val="0"/>
        <w:adjustRightInd w:val="0"/>
        <w:spacing w:after="0" w:line="240" w:lineRule="auto"/>
        <w:rPr>
          <w:rFonts w:ascii="Sylfaen" w:eastAsia="Times New Roman" w:hAnsi="Sylfaen" w:cs="Sylfaen"/>
          <w:color w:val="000000"/>
          <w:sz w:val="20"/>
          <w:szCs w:val="20"/>
        </w:rPr>
      </w:pPr>
      <w:r w:rsidRPr="00352E61">
        <w:rPr>
          <w:rFonts w:ascii="Sylfaen" w:eastAsia="Times New Roman" w:hAnsi="Sylfaen" w:cs="Sylfaen"/>
          <w:color w:val="000000"/>
          <w:sz w:val="20"/>
          <w:szCs w:val="20"/>
        </w:rPr>
        <w:t xml:space="preserve">ნახაზი </w:t>
      </w:r>
      <w:r w:rsidR="00FD46FB">
        <w:rPr>
          <w:rFonts w:ascii="Sylfaen" w:eastAsia="Times New Roman" w:hAnsi="Sylfaen" w:cs="Sylfaen"/>
          <w:color w:val="000000"/>
          <w:sz w:val="20"/>
          <w:szCs w:val="20"/>
          <w:lang w:val="ka-GE"/>
        </w:rPr>
        <w:t>5</w:t>
      </w:r>
      <w:r w:rsidR="00FD46FB">
        <w:rPr>
          <w:rFonts w:ascii="Sylfaen" w:eastAsia="Times New Roman" w:hAnsi="Sylfaen" w:cs="Sylfaen"/>
          <w:color w:val="000000"/>
          <w:sz w:val="20"/>
          <w:szCs w:val="20"/>
        </w:rPr>
        <w:t>.</w:t>
      </w:r>
      <w:r w:rsidR="00FD46FB">
        <w:rPr>
          <w:rFonts w:ascii="Sylfaen" w:eastAsia="Times New Roman" w:hAnsi="Sylfaen" w:cs="Sylfaen"/>
          <w:color w:val="000000"/>
          <w:sz w:val="20"/>
          <w:szCs w:val="20"/>
          <w:lang w:val="ka-GE"/>
        </w:rPr>
        <w:t>2</w:t>
      </w:r>
      <w:r w:rsidRPr="00352E61">
        <w:rPr>
          <w:rFonts w:ascii="Sylfaen" w:eastAsia="Times New Roman" w:hAnsi="Sylfaen" w:cs="Sylfaen"/>
          <w:color w:val="000000"/>
          <w:sz w:val="20"/>
          <w:szCs w:val="20"/>
        </w:rPr>
        <w:t>.</w:t>
      </w:r>
      <w:r w:rsidRPr="00352E61">
        <w:rPr>
          <w:rFonts w:ascii="Sylfaen" w:eastAsia="Times New Roman" w:hAnsi="Sylfaen" w:cs="Sylfaen"/>
          <w:color w:val="000000"/>
          <w:sz w:val="20"/>
          <w:szCs w:val="20"/>
          <w:lang w:val="ka-GE"/>
        </w:rPr>
        <w:t xml:space="preserve">  </w:t>
      </w:r>
      <w:r w:rsidRPr="00352E61">
        <w:rPr>
          <w:rFonts w:ascii="Sylfaen" w:eastAsia="Times New Roman" w:hAnsi="Sylfaen" w:cs="Sylfaen"/>
          <w:color w:val="000000"/>
          <w:sz w:val="20"/>
          <w:szCs w:val="20"/>
        </w:rPr>
        <w:t>ატმოსფერული ჰაერის ტემპერატურა ობიექტის გან</w:t>
      </w:r>
      <w:r w:rsidRPr="00352E61">
        <w:rPr>
          <w:rFonts w:ascii="Sylfaen" w:eastAsia="Times New Roman" w:hAnsi="Sylfaen" w:cs="Sylfaen"/>
          <w:color w:val="000000"/>
          <w:sz w:val="20"/>
          <w:szCs w:val="20"/>
          <w:lang w:val="ka-GE"/>
        </w:rPr>
        <w:t>თ</w:t>
      </w:r>
      <w:r w:rsidRPr="00352E61">
        <w:rPr>
          <w:rFonts w:ascii="Sylfaen" w:eastAsia="Times New Roman" w:hAnsi="Sylfaen" w:cs="Sylfaen"/>
          <w:color w:val="000000"/>
          <w:sz w:val="20"/>
          <w:szCs w:val="20"/>
        </w:rPr>
        <w:t xml:space="preserve">ავსების ტერიტორიაზე </w:t>
      </w:r>
    </w:p>
    <w:p w:rsidR="00352E61" w:rsidRPr="00352E61" w:rsidRDefault="00352E61" w:rsidP="00352E61">
      <w:pPr>
        <w:autoSpaceDE w:val="0"/>
        <w:autoSpaceDN w:val="0"/>
        <w:adjustRightInd w:val="0"/>
        <w:spacing w:after="0"/>
        <w:rPr>
          <w:rFonts w:ascii="Sylfaen" w:eastAsia="Times New Roman" w:hAnsi="Sylfaen" w:cs="Arial"/>
          <w:b/>
          <w:bCs/>
          <w:sz w:val="16"/>
          <w:szCs w:val="16"/>
          <w:lang w:val="ka-GE"/>
        </w:rPr>
      </w:pPr>
      <w:r w:rsidRPr="00352E61">
        <w:rPr>
          <w:rFonts w:ascii="Sylfaen" w:eastAsia="Times New Roman" w:hAnsi="Sylfaen" w:cs="Times New Roman"/>
          <w:sz w:val="20"/>
          <w:szCs w:val="20"/>
        </w:rPr>
        <w:t>ნიადაგის ტემპერატურა</w:t>
      </w:r>
      <w:r w:rsidRPr="00352E61">
        <w:rPr>
          <w:rFonts w:ascii="Sylfaen" w:eastAsia="Times New Roman" w:hAnsi="Sylfaen" w:cs="Times New Roman"/>
          <w:sz w:val="20"/>
          <w:szCs w:val="20"/>
          <w:lang w:val="ka-GE"/>
        </w:rPr>
        <w:t xml:space="preserve">, </w:t>
      </w:r>
      <w:r w:rsidRPr="00352E61">
        <w:rPr>
          <w:rFonts w:ascii="Sylfaen" w:eastAsia="Times New Roman" w:hAnsi="Sylfaen" w:cs="Arial"/>
          <w:bCs/>
          <w:sz w:val="20"/>
          <w:szCs w:val="20"/>
          <w:vertAlign w:val="superscript"/>
        </w:rPr>
        <w:t>0</w:t>
      </w:r>
      <w:r w:rsidRPr="00352E61">
        <w:rPr>
          <w:rFonts w:ascii="Sylfaen" w:eastAsia="Times New Roman" w:hAnsi="Sylfaen" w:cs="Arial"/>
          <w:bCs/>
          <w:sz w:val="20"/>
          <w:szCs w:val="20"/>
        </w:rPr>
        <w:t>C</w:t>
      </w:r>
    </w:p>
    <w:p w:rsidR="00352E61" w:rsidRPr="00352E61" w:rsidRDefault="00352E61" w:rsidP="00352E61">
      <w:pPr>
        <w:autoSpaceDE w:val="0"/>
        <w:autoSpaceDN w:val="0"/>
        <w:adjustRightInd w:val="0"/>
        <w:spacing w:after="0"/>
        <w:rPr>
          <w:rFonts w:ascii="Arial" w:eastAsia="Times New Roman" w:hAnsi="Arial" w:cs="Arial"/>
          <w:b/>
          <w:bCs/>
          <w:sz w:val="16"/>
          <w:szCs w:val="16"/>
        </w:rPr>
      </w:pPr>
    </w:p>
    <w:p w:rsidR="00352E61" w:rsidRPr="00352E61" w:rsidRDefault="00352E61" w:rsidP="00352E61">
      <w:pPr>
        <w:autoSpaceDE w:val="0"/>
        <w:autoSpaceDN w:val="0"/>
        <w:adjustRightInd w:val="0"/>
        <w:spacing w:after="0"/>
        <w:rPr>
          <w:rFonts w:ascii="Arial" w:eastAsia="Times New Roman" w:hAnsi="Arial" w:cs="Arial"/>
          <w:b/>
          <w:bCs/>
          <w:sz w:val="16"/>
          <w:szCs w:val="16"/>
        </w:rPr>
      </w:pPr>
      <w:r w:rsidRPr="00352E61">
        <w:rPr>
          <w:rFonts w:ascii="Arial" w:eastAsia="Times New Roman" w:hAnsi="Arial" w:cs="Arial"/>
          <w:b/>
          <w:bCs/>
          <w:noProof/>
          <w:sz w:val="16"/>
          <w:szCs w:val="16"/>
          <w:lang w:val="ru-RU" w:eastAsia="ru-RU"/>
        </w:rPr>
        <w:drawing>
          <wp:inline distT="0" distB="0" distL="0" distR="0" wp14:anchorId="02700B19" wp14:editId="1F66619A">
            <wp:extent cx="5503545" cy="2130425"/>
            <wp:effectExtent l="19050" t="0" r="1905" b="0"/>
            <wp:docPr id="1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srcRect/>
                    <a:stretch>
                      <a:fillRect/>
                    </a:stretch>
                  </pic:blipFill>
                  <pic:spPr bwMode="auto">
                    <a:xfrm>
                      <a:off x="0" y="0"/>
                      <a:ext cx="5503545" cy="2130425"/>
                    </a:xfrm>
                    <a:prstGeom prst="rect">
                      <a:avLst/>
                    </a:prstGeom>
                    <a:noFill/>
                    <a:ln w="9525">
                      <a:noFill/>
                      <a:miter lim="800000"/>
                      <a:headEnd/>
                      <a:tailEnd/>
                    </a:ln>
                  </pic:spPr>
                </pic:pic>
              </a:graphicData>
            </a:graphic>
          </wp:inline>
        </w:drawing>
      </w:r>
    </w:p>
    <w:p w:rsidR="00352E61" w:rsidRPr="00352E61" w:rsidRDefault="00352E61" w:rsidP="00352E61">
      <w:pPr>
        <w:autoSpaceDE w:val="0"/>
        <w:autoSpaceDN w:val="0"/>
        <w:adjustRightInd w:val="0"/>
        <w:spacing w:after="0" w:line="240" w:lineRule="auto"/>
        <w:rPr>
          <w:rFonts w:ascii="Sylfaen" w:eastAsia="Times New Roman" w:hAnsi="Sylfaen" w:cs="Arial"/>
          <w:bCs/>
          <w:color w:val="000000"/>
          <w:sz w:val="20"/>
          <w:szCs w:val="20"/>
          <w:lang w:val="ka-GE"/>
        </w:rPr>
      </w:pPr>
      <w:r w:rsidRPr="00352E61">
        <w:rPr>
          <w:rFonts w:ascii="Sylfaen" w:eastAsia="Times New Roman" w:hAnsi="Sylfaen" w:cs="Sylfaen"/>
          <w:color w:val="000000"/>
          <w:sz w:val="20"/>
          <w:szCs w:val="20"/>
        </w:rPr>
        <w:t xml:space="preserve">ნახაზი </w:t>
      </w:r>
      <w:r w:rsidR="00FD46FB">
        <w:rPr>
          <w:rFonts w:ascii="Sylfaen" w:eastAsia="Times New Roman" w:hAnsi="Sylfaen" w:cs="Sylfaen"/>
          <w:color w:val="000000"/>
          <w:sz w:val="20"/>
          <w:szCs w:val="20"/>
          <w:lang w:val="ka-GE"/>
        </w:rPr>
        <w:t>5</w:t>
      </w:r>
      <w:r w:rsidR="00FD46FB">
        <w:rPr>
          <w:rFonts w:ascii="Sylfaen" w:eastAsia="Times New Roman" w:hAnsi="Sylfaen" w:cs="Sylfaen"/>
          <w:color w:val="000000"/>
          <w:sz w:val="20"/>
          <w:szCs w:val="20"/>
        </w:rPr>
        <w:t>.</w:t>
      </w:r>
      <w:r w:rsidR="00FD46FB">
        <w:rPr>
          <w:rFonts w:ascii="Sylfaen" w:eastAsia="Times New Roman" w:hAnsi="Sylfaen" w:cs="Sylfaen"/>
          <w:color w:val="000000"/>
          <w:sz w:val="20"/>
          <w:szCs w:val="20"/>
          <w:lang w:val="ka-GE"/>
        </w:rPr>
        <w:t>3</w:t>
      </w:r>
      <w:r w:rsidRPr="00352E61">
        <w:rPr>
          <w:rFonts w:ascii="Sylfaen" w:eastAsia="Times New Roman" w:hAnsi="Sylfaen" w:cs="Sylfaen"/>
          <w:color w:val="000000"/>
          <w:sz w:val="20"/>
          <w:szCs w:val="20"/>
          <w:lang w:val="ka-GE"/>
        </w:rPr>
        <w:t xml:space="preserve">.   </w:t>
      </w:r>
      <w:r w:rsidRPr="00352E61">
        <w:rPr>
          <w:rFonts w:ascii="Sylfaen" w:eastAsia="Times New Roman" w:hAnsi="Sylfaen" w:cs="Sylfaen"/>
          <w:color w:val="000000"/>
          <w:sz w:val="20"/>
          <w:szCs w:val="20"/>
        </w:rPr>
        <w:t>ნიადაგის ტემპერატურა ობიექტის გან</w:t>
      </w:r>
      <w:r w:rsidRPr="00352E61">
        <w:rPr>
          <w:rFonts w:ascii="Sylfaen" w:eastAsia="Times New Roman" w:hAnsi="Sylfaen" w:cs="Sylfaen"/>
          <w:color w:val="000000"/>
          <w:sz w:val="20"/>
          <w:szCs w:val="20"/>
          <w:lang w:val="ka-GE"/>
        </w:rPr>
        <w:t>თ</w:t>
      </w:r>
      <w:r w:rsidRPr="00352E61">
        <w:rPr>
          <w:rFonts w:ascii="Sylfaen" w:eastAsia="Times New Roman" w:hAnsi="Sylfaen" w:cs="Sylfaen"/>
          <w:color w:val="000000"/>
          <w:sz w:val="20"/>
          <w:szCs w:val="20"/>
        </w:rPr>
        <w:t>ავსების ტერიტორიაზე</w:t>
      </w:r>
      <w:r w:rsidRPr="00352E61">
        <w:rPr>
          <w:rFonts w:ascii="Sylfaen" w:eastAsia="Times New Roman" w:hAnsi="Sylfaen" w:cs="Sylfaen"/>
          <w:color w:val="000000"/>
          <w:sz w:val="20"/>
          <w:szCs w:val="20"/>
          <w:lang w:val="ka-GE"/>
        </w:rPr>
        <w:t>,</w:t>
      </w:r>
      <w:r w:rsidRPr="00352E61">
        <w:rPr>
          <w:rFonts w:ascii="Sylfaen" w:eastAsia="Times New Roman" w:hAnsi="Sylfaen" w:cs="Arial"/>
          <w:b/>
          <w:bCs/>
          <w:color w:val="000000"/>
          <w:sz w:val="20"/>
          <w:szCs w:val="20"/>
        </w:rPr>
        <w:t xml:space="preserve"> </w:t>
      </w:r>
      <w:r w:rsidRPr="00352E61">
        <w:rPr>
          <w:rFonts w:ascii="Sylfaen" w:eastAsia="Times New Roman" w:hAnsi="Sylfaen" w:cs="Arial"/>
          <w:bCs/>
          <w:color w:val="000000"/>
          <w:sz w:val="20"/>
          <w:szCs w:val="20"/>
          <w:vertAlign w:val="superscript"/>
        </w:rPr>
        <w:t>0</w:t>
      </w:r>
      <w:r w:rsidRPr="00352E61">
        <w:rPr>
          <w:rFonts w:ascii="Sylfaen" w:eastAsia="Times New Roman" w:hAnsi="Sylfaen" w:cs="Arial"/>
          <w:bCs/>
          <w:color w:val="000000"/>
          <w:sz w:val="20"/>
          <w:szCs w:val="20"/>
        </w:rPr>
        <w:t>C</w:t>
      </w:r>
    </w:p>
    <w:p w:rsidR="00352E61" w:rsidRPr="00352E61" w:rsidRDefault="00352E61" w:rsidP="00352E61">
      <w:pPr>
        <w:autoSpaceDE w:val="0"/>
        <w:autoSpaceDN w:val="0"/>
        <w:adjustRightInd w:val="0"/>
        <w:spacing w:after="0" w:line="240" w:lineRule="auto"/>
        <w:rPr>
          <w:rFonts w:ascii="Sylfaen" w:eastAsia="Times New Roman" w:hAnsi="Sylfaen" w:cs="Arial"/>
          <w:bCs/>
          <w:color w:val="000000"/>
          <w:sz w:val="20"/>
          <w:szCs w:val="20"/>
          <w:lang w:val="ka-GE"/>
        </w:rPr>
      </w:pPr>
    </w:p>
    <w:p w:rsidR="00C13899" w:rsidRDefault="00352E61" w:rsidP="00352E61">
      <w:pPr>
        <w:spacing w:before="120" w:after="0" w:line="240" w:lineRule="auto"/>
        <w:ind w:left="-270"/>
        <w:jc w:val="both"/>
        <w:outlineLvl w:val="0"/>
        <w:rPr>
          <w:rFonts w:ascii="Sylfaen" w:eastAsia="Calibri" w:hAnsi="Sylfaen" w:cs="Courier New"/>
          <w:b/>
          <w:bCs/>
          <w:i/>
          <w:iCs/>
          <w:snapToGrid w:val="0"/>
          <w:kern w:val="28"/>
          <w:lang w:val="ka-GE" w:eastAsia="ru-RU"/>
        </w:rPr>
      </w:pPr>
      <w:r w:rsidRPr="00352E61">
        <w:rPr>
          <w:rFonts w:ascii="Sylfaen" w:eastAsia="Calibri" w:hAnsi="Sylfaen" w:cs="Courier New"/>
          <w:b/>
          <w:bCs/>
          <w:i/>
          <w:iCs/>
          <w:snapToGrid w:val="0"/>
          <w:kern w:val="28"/>
          <w:lang w:val="ka-GE" w:eastAsia="ru-RU"/>
        </w:rPr>
        <w:t xml:space="preserve">                                                                      </w:t>
      </w:r>
    </w:p>
    <w:p w:rsidR="00352E61" w:rsidRPr="00352E61" w:rsidRDefault="00352E61" w:rsidP="00352E61">
      <w:pPr>
        <w:spacing w:before="120" w:after="0" w:line="240" w:lineRule="auto"/>
        <w:ind w:left="-270"/>
        <w:jc w:val="both"/>
        <w:outlineLvl w:val="0"/>
        <w:rPr>
          <w:rFonts w:ascii="Sylfaen" w:eastAsia="Calibri" w:hAnsi="Sylfaen" w:cs="Courier New"/>
          <w:b/>
          <w:bCs/>
          <w:i/>
          <w:iCs/>
          <w:snapToGrid w:val="0"/>
          <w:kern w:val="28"/>
          <w:lang w:val="ka-GE" w:eastAsia="ru-RU"/>
        </w:rPr>
      </w:pPr>
      <w:r w:rsidRPr="00352E61">
        <w:rPr>
          <w:rFonts w:ascii="Sylfaen" w:eastAsia="Calibri" w:hAnsi="Sylfaen" w:cs="Courier New"/>
          <w:b/>
          <w:bCs/>
          <w:i/>
          <w:iCs/>
          <w:snapToGrid w:val="0"/>
          <w:kern w:val="28"/>
          <w:lang w:val="ka-GE" w:eastAsia="ru-RU"/>
        </w:rPr>
        <w:t xml:space="preserve"> ატმოსფერული ნალექები</w:t>
      </w:r>
    </w:p>
    <w:p w:rsidR="00352E61" w:rsidRPr="00352E61" w:rsidRDefault="00352E61" w:rsidP="00352E61">
      <w:pPr>
        <w:tabs>
          <w:tab w:val="left" w:pos="810"/>
        </w:tabs>
        <w:spacing w:line="360" w:lineRule="auto"/>
        <w:ind w:left="360"/>
        <w:jc w:val="both"/>
        <w:rPr>
          <w:rFonts w:ascii="AcadNusx" w:eastAsia="Times New Roman" w:hAnsi="AcadNusx" w:cs="Times New Roman"/>
          <w:lang w:val="de-DE"/>
        </w:rPr>
      </w:pPr>
      <w:r w:rsidRPr="00352E61">
        <w:rPr>
          <w:rFonts w:ascii="AcadNusx" w:eastAsia="Times New Roman" w:hAnsi="AcadNusx" w:cs="Times New Roman"/>
          <w:noProof/>
          <w:lang w:val="ru-RU" w:eastAsia="ru-RU"/>
        </w:rPr>
        <w:drawing>
          <wp:inline distT="0" distB="0" distL="0" distR="0" wp14:anchorId="60389D91" wp14:editId="7701B497">
            <wp:extent cx="5563870" cy="1992630"/>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srcRect/>
                    <a:stretch>
                      <a:fillRect/>
                    </a:stretch>
                  </pic:blipFill>
                  <pic:spPr bwMode="auto">
                    <a:xfrm>
                      <a:off x="0" y="0"/>
                      <a:ext cx="5563870" cy="1992630"/>
                    </a:xfrm>
                    <a:prstGeom prst="rect">
                      <a:avLst/>
                    </a:prstGeom>
                    <a:noFill/>
                    <a:ln w="9525">
                      <a:noFill/>
                      <a:miter lim="800000"/>
                      <a:headEnd/>
                      <a:tailEnd/>
                    </a:ln>
                  </pic:spPr>
                </pic:pic>
              </a:graphicData>
            </a:graphic>
          </wp:inline>
        </w:drawing>
      </w:r>
    </w:p>
    <w:p w:rsidR="00352E61" w:rsidRPr="00352E61" w:rsidRDefault="00352E61" w:rsidP="00352E61">
      <w:pPr>
        <w:autoSpaceDE w:val="0"/>
        <w:autoSpaceDN w:val="0"/>
        <w:adjustRightInd w:val="0"/>
        <w:spacing w:after="0" w:line="240" w:lineRule="auto"/>
        <w:rPr>
          <w:rFonts w:ascii="Sylfaen" w:eastAsia="Times New Roman" w:hAnsi="Sylfaen" w:cs="Sylfaen"/>
          <w:color w:val="000000"/>
          <w:sz w:val="24"/>
          <w:szCs w:val="24"/>
        </w:rPr>
      </w:pPr>
      <w:r w:rsidRPr="00352E61">
        <w:rPr>
          <w:rFonts w:ascii="AcadNusx" w:eastAsia="Times New Roman" w:hAnsi="AcadNusx" w:cs="Sylfaen"/>
          <w:color w:val="000000"/>
          <w:sz w:val="24"/>
          <w:szCs w:val="24"/>
          <w:lang w:val="de-DE"/>
        </w:rPr>
        <w:t xml:space="preserve">  </w:t>
      </w:r>
      <w:r w:rsidRPr="00352E61">
        <w:rPr>
          <w:rFonts w:ascii="Sylfaen" w:eastAsia="Times New Roman" w:hAnsi="Sylfaen" w:cs="Sylfaen"/>
          <w:b/>
          <w:bCs/>
          <w:color w:val="000000"/>
          <w:sz w:val="24"/>
          <w:szCs w:val="24"/>
          <w:shd w:val="clear" w:color="auto" w:fill="FFFFFF"/>
        </w:rPr>
        <w:t xml:space="preserve">  </w:t>
      </w:r>
    </w:p>
    <w:p w:rsidR="00352E61" w:rsidRPr="00352E61" w:rsidRDefault="00352E61" w:rsidP="00352E61">
      <w:pPr>
        <w:autoSpaceDE w:val="0"/>
        <w:autoSpaceDN w:val="0"/>
        <w:adjustRightInd w:val="0"/>
        <w:spacing w:after="0" w:line="240" w:lineRule="auto"/>
        <w:rPr>
          <w:rFonts w:ascii="Sylfaen" w:eastAsia="Times New Roman" w:hAnsi="Sylfaen" w:cs="Sylfaen"/>
          <w:color w:val="000000"/>
          <w:lang w:val="ka-GE"/>
        </w:rPr>
      </w:pPr>
      <w:r w:rsidRPr="00352E61">
        <w:rPr>
          <w:rFonts w:ascii="Sylfaen" w:eastAsia="Times New Roman" w:hAnsi="Sylfaen" w:cs="Sylfaen"/>
          <w:color w:val="000000"/>
          <w:sz w:val="20"/>
          <w:szCs w:val="20"/>
        </w:rPr>
        <w:t xml:space="preserve">ნახაზი </w:t>
      </w:r>
      <w:r w:rsidR="00FD46FB">
        <w:rPr>
          <w:rFonts w:ascii="Sylfaen" w:eastAsia="Times New Roman" w:hAnsi="Sylfaen" w:cs="Sylfaen"/>
          <w:color w:val="000000"/>
          <w:sz w:val="20"/>
          <w:szCs w:val="20"/>
          <w:lang w:val="ka-GE"/>
        </w:rPr>
        <w:t>5</w:t>
      </w:r>
      <w:r w:rsidRPr="00352E61">
        <w:rPr>
          <w:rFonts w:ascii="Sylfaen" w:eastAsia="Times New Roman" w:hAnsi="Sylfaen" w:cs="Sylfaen"/>
          <w:color w:val="000000"/>
          <w:sz w:val="20"/>
          <w:szCs w:val="20"/>
        </w:rPr>
        <w:t>.</w:t>
      </w:r>
      <w:r w:rsidR="00FD46FB">
        <w:rPr>
          <w:rFonts w:ascii="Sylfaen" w:eastAsia="Times New Roman" w:hAnsi="Sylfaen" w:cs="Sylfaen"/>
          <w:color w:val="000000"/>
          <w:sz w:val="20"/>
          <w:szCs w:val="20"/>
          <w:lang w:val="ka-GE"/>
        </w:rPr>
        <w:t>4</w:t>
      </w:r>
      <w:r w:rsidRPr="00352E61">
        <w:rPr>
          <w:rFonts w:ascii="Sylfaen" w:eastAsia="Times New Roman" w:hAnsi="Sylfaen" w:cs="Sylfaen"/>
          <w:color w:val="000000"/>
          <w:sz w:val="20"/>
          <w:szCs w:val="20"/>
          <w:lang w:val="ka-GE"/>
        </w:rPr>
        <w:t xml:space="preserve">. </w:t>
      </w:r>
      <w:r w:rsidRPr="00352E61">
        <w:rPr>
          <w:rFonts w:ascii="Sylfaen" w:eastAsia="Times New Roman" w:hAnsi="Sylfaen" w:cs="Sylfaen"/>
          <w:color w:val="000000"/>
        </w:rPr>
        <w:t>ატმოსფერული ნალექები ობიექტის განვავსების ტერიტორიაზე</w:t>
      </w:r>
    </w:p>
    <w:p w:rsidR="00352E61" w:rsidRPr="00352E61" w:rsidRDefault="00352E61" w:rsidP="00352E61">
      <w:pPr>
        <w:autoSpaceDE w:val="0"/>
        <w:autoSpaceDN w:val="0"/>
        <w:adjustRightInd w:val="0"/>
        <w:spacing w:after="0" w:line="240" w:lineRule="auto"/>
        <w:rPr>
          <w:rFonts w:ascii="Sylfaen" w:eastAsia="Times New Roman" w:hAnsi="Sylfaen" w:cs="Sylfaen"/>
          <w:color w:val="000000"/>
        </w:rPr>
      </w:pPr>
      <w:r w:rsidRPr="00352E61">
        <w:rPr>
          <w:rFonts w:ascii="Sylfaen" w:eastAsia="Times New Roman" w:hAnsi="Sylfaen" w:cs="Sylfaen"/>
          <w:color w:val="000000"/>
        </w:rPr>
        <w:t xml:space="preserve"> </w:t>
      </w:r>
    </w:p>
    <w:p w:rsidR="00352E61" w:rsidRDefault="00352E61" w:rsidP="00352E61">
      <w:pPr>
        <w:autoSpaceDE w:val="0"/>
        <w:autoSpaceDN w:val="0"/>
        <w:adjustRightInd w:val="0"/>
        <w:spacing w:after="0" w:line="240" w:lineRule="auto"/>
        <w:jc w:val="both"/>
        <w:rPr>
          <w:rFonts w:ascii="Sylfaen" w:eastAsia="Times New Roman" w:hAnsi="Sylfaen" w:cs="Sylfaen"/>
          <w:color w:val="000000"/>
          <w:lang w:val="ka-GE"/>
        </w:rPr>
      </w:pPr>
      <w:r w:rsidRPr="00352E61">
        <w:rPr>
          <w:rFonts w:ascii="Sylfaen" w:eastAsia="Times New Roman" w:hAnsi="Sylfaen" w:cs="Sylfaen"/>
          <w:b/>
          <w:bCs/>
          <w:color w:val="000000"/>
          <w:sz w:val="24"/>
          <w:szCs w:val="24"/>
          <w:shd w:val="clear" w:color="auto" w:fill="FFFFFF"/>
        </w:rPr>
        <w:t xml:space="preserve">        </w:t>
      </w:r>
      <w:r w:rsidRPr="00352E61">
        <w:rPr>
          <w:rFonts w:ascii="Sylfaen" w:eastAsia="Times New Roman" w:hAnsi="Sylfaen" w:cs="Sylfaen"/>
          <w:color w:val="000000"/>
        </w:rPr>
        <w:t xml:space="preserve">საკვლევი ტერიტორიის საშუალო წლიური ტემპერატურაა </w:t>
      </w:r>
      <w:r w:rsidR="00233C32">
        <w:rPr>
          <w:rFonts w:ascii="Sylfaen" w:hAnsi="Sylfaen" w:cs="Arial"/>
          <w:color w:val="222222"/>
          <w:sz w:val="21"/>
          <w:szCs w:val="21"/>
          <w:shd w:val="clear" w:color="auto" w:fill="FFFFFF"/>
          <w:lang w:val="ka-GE"/>
        </w:rPr>
        <w:t>0,7</w:t>
      </w:r>
      <w:r w:rsidR="00300F36" w:rsidRPr="00300F36">
        <w:rPr>
          <w:rFonts w:ascii="Sylfaen" w:hAnsi="Sylfaen" w:cs="Arial"/>
          <w:color w:val="222222"/>
          <w:sz w:val="21"/>
          <w:szCs w:val="21"/>
          <w:shd w:val="clear" w:color="auto" w:fill="FFFFFF"/>
        </w:rPr>
        <w:t>°</w:t>
      </w:r>
      <w:r w:rsidRPr="00300F36">
        <w:rPr>
          <w:rFonts w:ascii="Sylfaen" w:eastAsia="Times New Roman" w:hAnsi="Sylfaen" w:cs="Sylfaen"/>
          <w:color w:val="000000"/>
        </w:rPr>
        <w:t>C</w:t>
      </w:r>
      <w:r w:rsidRPr="00352E61">
        <w:rPr>
          <w:rFonts w:ascii="Sylfaen" w:eastAsia="Times New Roman" w:hAnsi="Sylfaen" w:cs="Sylfaen"/>
          <w:color w:val="000000"/>
        </w:rPr>
        <w:t xml:space="preserve">. წლის ყველაზე ცივი თვე იანვარია, რომლის საშუალო ტემპერატურა </w:t>
      </w:r>
      <w:r w:rsidR="00233C32">
        <w:rPr>
          <w:rFonts w:ascii="Sylfaen" w:eastAsia="Times New Roman" w:hAnsi="Sylfaen" w:cs="Sylfaen"/>
          <w:color w:val="000000"/>
          <w:lang w:val="ka-GE"/>
        </w:rPr>
        <w:t>-</w:t>
      </w:r>
      <w:r w:rsidR="00300F36">
        <w:rPr>
          <w:rFonts w:ascii="Sylfaen" w:eastAsia="Times New Roman" w:hAnsi="Sylfaen" w:cs="Sylfaen"/>
          <w:color w:val="000000"/>
          <w:lang w:val="ka-GE"/>
        </w:rPr>
        <w:t>3,8</w:t>
      </w:r>
      <w:r w:rsidR="00300F36" w:rsidRPr="00300F36">
        <w:rPr>
          <w:rFonts w:ascii="Sylfaen" w:eastAsia="Times New Roman" w:hAnsi="Sylfaen" w:cs="Sylfaen"/>
          <w:color w:val="000000"/>
          <w:vertAlign w:val="superscript"/>
          <w:lang w:val="ka-GE"/>
        </w:rPr>
        <w:t>0</w:t>
      </w:r>
      <w:r w:rsidR="00233C32">
        <w:rPr>
          <w:rFonts w:ascii="Sylfaen" w:eastAsia="Times New Roman" w:hAnsi="Sylfaen" w:cs="Sylfaen"/>
          <w:color w:val="000000"/>
        </w:rPr>
        <w:t>C-ია; ყველაზე თბილი</w:t>
      </w:r>
      <w:r w:rsidR="00233C32">
        <w:rPr>
          <w:rFonts w:ascii="Sylfaen" w:eastAsia="Times New Roman" w:hAnsi="Sylfaen" w:cs="Sylfaen"/>
          <w:color w:val="000000"/>
          <w:lang w:val="ka-GE"/>
        </w:rPr>
        <w:t xml:space="preserve"> -</w:t>
      </w:r>
      <w:r w:rsidRPr="00352E61">
        <w:rPr>
          <w:rFonts w:ascii="Sylfaen" w:eastAsia="Times New Roman" w:hAnsi="Sylfaen" w:cs="Sylfaen"/>
          <w:color w:val="000000"/>
        </w:rPr>
        <w:t xml:space="preserve"> </w:t>
      </w:r>
      <w:r w:rsidR="00233C32">
        <w:rPr>
          <w:rFonts w:ascii="Sylfaen" w:eastAsia="Times New Roman" w:hAnsi="Sylfaen" w:cs="Sylfaen"/>
          <w:color w:val="000000"/>
          <w:lang w:val="ka-GE"/>
        </w:rPr>
        <w:t>აგვისტოს</w:t>
      </w:r>
      <w:r w:rsidRPr="00352E61">
        <w:rPr>
          <w:rFonts w:ascii="Sylfaen" w:eastAsia="Times New Roman" w:hAnsi="Sylfaen" w:cs="Sylfaen"/>
          <w:color w:val="000000"/>
        </w:rPr>
        <w:t xml:space="preserve"> თვის საშუალო ტემპერატურა</w:t>
      </w:r>
      <w:r w:rsidR="00233C32">
        <w:rPr>
          <w:rFonts w:ascii="Sylfaen" w:eastAsia="Times New Roman" w:hAnsi="Sylfaen" w:cs="Sylfaen"/>
          <w:color w:val="000000"/>
          <w:lang w:val="ka-GE"/>
        </w:rPr>
        <w:t>ა</w:t>
      </w:r>
      <w:r w:rsidRPr="00352E61">
        <w:rPr>
          <w:rFonts w:ascii="Sylfaen" w:eastAsia="Times New Roman" w:hAnsi="Sylfaen" w:cs="Sylfaen"/>
          <w:color w:val="000000"/>
        </w:rPr>
        <w:t xml:space="preserve"> </w:t>
      </w:r>
      <w:r w:rsidR="00300F36">
        <w:rPr>
          <w:rFonts w:ascii="Sylfaen" w:eastAsia="Times New Roman" w:hAnsi="Sylfaen" w:cs="Sylfaen"/>
          <w:color w:val="000000"/>
          <w:lang w:val="ka-GE"/>
        </w:rPr>
        <w:t>20,</w:t>
      </w:r>
      <w:r w:rsidR="00233C32">
        <w:rPr>
          <w:rFonts w:ascii="Sylfaen" w:eastAsia="Times New Roman" w:hAnsi="Sylfaen" w:cs="Sylfaen"/>
          <w:color w:val="000000"/>
          <w:lang w:val="ka-GE"/>
        </w:rPr>
        <w:t>5</w:t>
      </w:r>
      <w:r w:rsidR="00300F36" w:rsidRPr="00300F36">
        <w:rPr>
          <w:rFonts w:ascii="Sylfaen" w:eastAsia="Times New Roman" w:hAnsi="Sylfaen" w:cs="Sylfaen"/>
          <w:color w:val="000000"/>
          <w:vertAlign w:val="superscript"/>
          <w:lang w:val="ka-GE"/>
        </w:rPr>
        <w:t>0</w:t>
      </w:r>
      <w:r w:rsidRPr="00300F36">
        <w:rPr>
          <w:rFonts w:ascii="Sylfaen" w:eastAsia="Times New Roman" w:hAnsi="Sylfaen" w:cs="Sylfaen"/>
          <w:color w:val="000000"/>
        </w:rPr>
        <w:t>C</w:t>
      </w:r>
      <w:r w:rsidRPr="00352E61">
        <w:rPr>
          <w:rFonts w:ascii="Sylfaen" w:eastAsia="Times New Roman" w:hAnsi="Sylfaen" w:cs="Sylfaen"/>
          <w:color w:val="000000"/>
        </w:rPr>
        <w:t xml:space="preserve">. წლიური ნალექების ოდენობა </w:t>
      </w:r>
      <w:r w:rsidR="00233C32">
        <w:rPr>
          <w:rFonts w:ascii="Sylfaen" w:eastAsia="Times New Roman" w:hAnsi="Sylfaen" w:cs="Sylfaen"/>
          <w:color w:val="000000"/>
          <w:lang w:val="ka-GE"/>
        </w:rPr>
        <w:t>513</w:t>
      </w:r>
      <w:r w:rsidRPr="00352E61">
        <w:rPr>
          <w:rFonts w:ascii="Sylfaen" w:eastAsia="Times New Roman" w:hAnsi="Sylfaen" w:cs="Sylfaen"/>
          <w:color w:val="000000"/>
        </w:rPr>
        <w:t xml:space="preserve"> მმ–მდეა</w:t>
      </w:r>
      <w:r w:rsidR="00233C32">
        <w:rPr>
          <w:rFonts w:ascii="Sylfaen" w:eastAsia="Times New Roman" w:hAnsi="Sylfaen" w:cs="Sylfaen"/>
          <w:color w:val="000000"/>
          <w:lang w:val="ka-GE"/>
        </w:rPr>
        <w:t>, ნალექების დღეღამური მაქსიმუმი 62მმ-ს აღწევს</w:t>
      </w:r>
      <w:r w:rsidRPr="00352E61">
        <w:rPr>
          <w:rFonts w:ascii="Sylfaen" w:eastAsia="Times New Roman" w:hAnsi="Sylfaen" w:cs="Sylfaen"/>
          <w:color w:val="000000"/>
        </w:rPr>
        <w:t>; ნალექები უხვია ზაფხულში – 90-100 მმ, ხოლო ზამთარი ყველაზე ნაკლები ნალექით ხასიათდება – 16-25 მმ–იანი მინიმუმი იანვარზე მოდის. თოვლი ოქტომბრიდან მოდის. ხშირია ნისლი (წელიწადში 35-50 დღე). ზამთარში გაბატონებულია სამხრეთ-აღმოსავლეთის, ხოლო ზაფხულში ჩრდილო-დასავლეთის ქარები. ქარის საშუალო სიჩქარე 3 მ/წმ–ია. თუმცა მისი მაქსიმალური სიჩქარე 20–30 მ/წმ–საც აღწევს.</w:t>
      </w:r>
    </w:p>
    <w:p w:rsidR="00097560" w:rsidRDefault="00097560" w:rsidP="00352E61">
      <w:pPr>
        <w:autoSpaceDE w:val="0"/>
        <w:autoSpaceDN w:val="0"/>
        <w:adjustRightInd w:val="0"/>
        <w:spacing w:after="0" w:line="240" w:lineRule="auto"/>
        <w:jc w:val="both"/>
        <w:rPr>
          <w:rFonts w:ascii="Sylfaen" w:eastAsia="Times New Roman" w:hAnsi="Sylfaen" w:cs="Sylfaen"/>
          <w:color w:val="000000"/>
          <w:lang w:val="ka-GE"/>
        </w:rPr>
      </w:pPr>
    </w:p>
    <w:p w:rsidR="003E5F68" w:rsidRDefault="003E5F68" w:rsidP="00352E61">
      <w:pPr>
        <w:tabs>
          <w:tab w:val="left" w:pos="810"/>
          <w:tab w:val="left" w:pos="1530"/>
        </w:tabs>
        <w:spacing w:line="360" w:lineRule="auto"/>
        <w:ind w:left="-90"/>
        <w:jc w:val="both"/>
        <w:rPr>
          <w:rFonts w:ascii="Sylfaen" w:eastAsia="Times New Roman" w:hAnsi="Sylfaen" w:cs="AcadNusx"/>
          <w:sz w:val="20"/>
          <w:szCs w:val="20"/>
          <w:lang w:val="ka-GE"/>
        </w:rPr>
      </w:pPr>
    </w:p>
    <w:p w:rsidR="003E5F68" w:rsidRDefault="003E5F68" w:rsidP="00352E61">
      <w:pPr>
        <w:tabs>
          <w:tab w:val="left" w:pos="810"/>
          <w:tab w:val="left" w:pos="1530"/>
        </w:tabs>
        <w:spacing w:line="360" w:lineRule="auto"/>
        <w:ind w:left="-90"/>
        <w:jc w:val="both"/>
        <w:rPr>
          <w:rFonts w:ascii="Sylfaen" w:eastAsia="Times New Roman" w:hAnsi="Sylfaen" w:cs="AcadNusx"/>
          <w:sz w:val="20"/>
          <w:szCs w:val="20"/>
          <w:lang w:val="ka-GE"/>
        </w:rPr>
      </w:pPr>
    </w:p>
    <w:p w:rsidR="003E5F68" w:rsidRDefault="003E5F68" w:rsidP="00352E61">
      <w:pPr>
        <w:tabs>
          <w:tab w:val="left" w:pos="810"/>
          <w:tab w:val="left" w:pos="1530"/>
        </w:tabs>
        <w:spacing w:line="360" w:lineRule="auto"/>
        <w:ind w:left="-90"/>
        <w:jc w:val="both"/>
        <w:rPr>
          <w:rFonts w:ascii="Sylfaen" w:eastAsia="Times New Roman" w:hAnsi="Sylfaen" w:cs="AcadNusx"/>
          <w:sz w:val="20"/>
          <w:szCs w:val="20"/>
          <w:lang w:val="ka-GE"/>
        </w:rPr>
      </w:pPr>
    </w:p>
    <w:p w:rsidR="00352E61" w:rsidRPr="00352E61" w:rsidRDefault="00233C32" w:rsidP="00352E61">
      <w:pPr>
        <w:tabs>
          <w:tab w:val="left" w:pos="810"/>
          <w:tab w:val="left" w:pos="1530"/>
        </w:tabs>
        <w:spacing w:line="360" w:lineRule="auto"/>
        <w:ind w:left="-90"/>
        <w:jc w:val="both"/>
        <w:rPr>
          <w:rFonts w:ascii="Sylfaen" w:eastAsia="Times New Roman" w:hAnsi="Sylfaen" w:cs="AcadNusx"/>
          <w:sz w:val="20"/>
          <w:szCs w:val="20"/>
          <w:lang w:val="ka-GE"/>
        </w:rPr>
      </w:pPr>
      <w:r>
        <w:rPr>
          <w:rFonts w:ascii="Sylfaen" w:eastAsia="Times New Roman" w:hAnsi="Sylfaen" w:cs="AcadNusx"/>
          <w:sz w:val="20"/>
          <w:szCs w:val="20"/>
          <w:lang w:val="ka-GE"/>
        </w:rPr>
        <w:lastRenderedPageBreak/>
        <w:t>ნახაზი 5.5</w:t>
      </w:r>
      <w:r w:rsidR="00FD46FB">
        <w:rPr>
          <w:rFonts w:ascii="Sylfaen" w:eastAsia="Times New Roman" w:hAnsi="Sylfaen" w:cs="AcadNusx"/>
          <w:sz w:val="20"/>
          <w:szCs w:val="20"/>
          <w:lang w:val="ka-GE"/>
        </w:rPr>
        <w:t xml:space="preserve">. </w:t>
      </w:r>
      <w:r w:rsidR="00352E61" w:rsidRPr="00352E61">
        <w:rPr>
          <w:rFonts w:ascii="Sylfaen" w:eastAsia="Times New Roman" w:hAnsi="Sylfaen" w:cs="AcadNusx"/>
          <w:sz w:val="20"/>
          <w:szCs w:val="20"/>
          <w:lang w:val="ka-GE"/>
        </w:rPr>
        <w:t>ქარის მიმართულების განმეორებადობა</w:t>
      </w:r>
      <w:r w:rsidR="00352E61" w:rsidRPr="00352E61">
        <w:rPr>
          <w:rFonts w:ascii="Sylfaen" w:eastAsia="Times New Roman" w:hAnsi="Sylfaen" w:cs="AcadNusx"/>
          <w:sz w:val="20"/>
          <w:szCs w:val="20"/>
        </w:rPr>
        <w:t>, %</w:t>
      </w:r>
    </w:p>
    <w:p w:rsidR="00352E61" w:rsidRPr="00352E61" w:rsidRDefault="00352E61" w:rsidP="00352E61">
      <w:pPr>
        <w:tabs>
          <w:tab w:val="left" w:pos="810"/>
          <w:tab w:val="left" w:pos="1530"/>
        </w:tabs>
        <w:spacing w:line="360" w:lineRule="auto"/>
        <w:ind w:left="-90"/>
        <w:jc w:val="both"/>
        <w:rPr>
          <w:rFonts w:ascii="Sylfaen" w:eastAsia="Times New Roman" w:hAnsi="Sylfaen" w:cs="Sylfaen"/>
          <w:b/>
          <w:bCs/>
          <w:sz w:val="20"/>
          <w:szCs w:val="20"/>
          <w:shd w:val="clear" w:color="auto" w:fill="FFFFFF"/>
          <w:lang w:val="ka-GE"/>
        </w:rPr>
      </w:pPr>
      <w:r w:rsidRPr="00352E61">
        <w:rPr>
          <w:rFonts w:ascii="Sylfaen" w:eastAsia="Times New Roman" w:hAnsi="Sylfaen" w:cs="Sylfaen"/>
          <w:b/>
          <w:bCs/>
          <w:noProof/>
          <w:sz w:val="20"/>
          <w:szCs w:val="20"/>
          <w:shd w:val="clear" w:color="auto" w:fill="FFFFFF"/>
          <w:lang w:val="ru-RU" w:eastAsia="ru-RU"/>
        </w:rPr>
        <w:drawing>
          <wp:inline distT="0" distB="0" distL="0" distR="0" wp14:anchorId="5CF2B604" wp14:editId="663DB0D6">
            <wp:extent cx="5520690" cy="2026920"/>
            <wp:effectExtent l="19050" t="0" r="3810" b="0"/>
            <wp:docPr id="1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srcRect/>
                    <a:stretch>
                      <a:fillRect/>
                    </a:stretch>
                  </pic:blipFill>
                  <pic:spPr bwMode="auto">
                    <a:xfrm>
                      <a:off x="0" y="0"/>
                      <a:ext cx="5520690" cy="2026920"/>
                    </a:xfrm>
                    <a:prstGeom prst="rect">
                      <a:avLst/>
                    </a:prstGeom>
                    <a:noFill/>
                    <a:ln w="9525">
                      <a:noFill/>
                      <a:miter lim="800000"/>
                      <a:headEnd/>
                      <a:tailEnd/>
                    </a:ln>
                  </pic:spPr>
                </pic:pic>
              </a:graphicData>
            </a:graphic>
          </wp:inline>
        </w:drawing>
      </w:r>
    </w:p>
    <w:p w:rsidR="00352E61" w:rsidRPr="00352E61" w:rsidRDefault="00352E61" w:rsidP="00352E61">
      <w:pPr>
        <w:autoSpaceDE w:val="0"/>
        <w:autoSpaceDN w:val="0"/>
        <w:adjustRightInd w:val="0"/>
        <w:spacing w:after="0" w:line="240" w:lineRule="auto"/>
        <w:rPr>
          <w:rFonts w:ascii="Sylfaen" w:eastAsia="Times New Roman" w:hAnsi="Sylfaen" w:cs="Sylfaen"/>
          <w:color w:val="000000"/>
          <w:sz w:val="24"/>
          <w:szCs w:val="24"/>
        </w:rPr>
      </w:pPr>
    </w:p>
    <w:p w:rsidR="00352E61" w:rsidRPr="00352E61" w:rsidRDefault="00FD46FB" w:rsidP="00352E61">
      <w:pPr>
        <w:spacing w:after="0" w:line="360" w:lineRule="auto"/>
        <w:ind w:left="720"/>
        <w:contextualSpacing/>
        <w:jc w:val="both"/>
        <w:rPr>
          <w:rFonts w:ascii="Sylfaen" w:eastAsia="Times New Roman" w:hAnsi="Sylfaen" w:cs="Times New Roman"/>
          <w:b/>
          <w:i/>
          <w:lang w:val="ka-GE" w:eastAsia="ru-RU"/>
        </w:rPr>
      </w:pPr>
      <w:r>
        <w:rPr>
          <w:rFonts w:ascii="Sylfaen" w:eastAsia="Times New Roman" w:hAnsi="Sylfaen" w:cs="Times New Roman"/>
          <w:b/>
          <w:i/>
          <w:lang w:val="ka-GE" w:eastAsia="ru-RU"/>
        </w:rPr>
        <w:t>5</w:t>
      </w:r>
      <w:r w:rsidR="007C4D82">
        <w:rPr>
          <w:rFonts w:ascii="Sylfaen" w:eastAsia="Times New Roman" w:hAnsi="Sylfaen" w:cs="Times New Roman"/>
          <w:b/>
          <w:i/>
          <w:lang w:val="ka-GE" w:eastAsia="ru-RU"/>
        </w:rPr>
        <w:t>.2</w:t>
      </w:r>
      <w:r w:rsidR="00352E61" w:rsidRPr="00352E61">
        <w:rPr>
          <w:rFonts w:ascii="Sylfaen" w:eastAsia="Times New Roman" w:hAnsi="Sylfaen" w:cs="Times New Roman"/>
          <w:b/>
          <w:i/>
          <w:lang w:val="ka-GE" w:eastAsia="ru-RU"/>
        </w:rPr>
        <w:t>.</w:t>
      </w:r>
      <w:r w:rsidR="007C4D82">
        <w:rPr>
          <w:rFonts w:ascii="Sylfaen" w:eastAsia="Times New Roman" w:hAnsi="Sylfaen" w:cs="Times New Roman"/>
          <w:b/>
          <w:i/>
          <w:lang w:val="ka-GE" w:eastAsia="ru-RU"/>
        </w:rPr>
        <w:t>10.1.</w:t>
      </w:r>
      <w:r w:rsidR="00352E61" w:rsidRPr="00352E61">
        <w:rPr>
          <w:rFonts w:ascii="Sylfaen" w:eastAsia="Times New Roman" w:hAnsi="Sylfaen" w:cs="Times New Roman"/>
          <w:b/>
          <w:i/>
          <w:lang w:val="ka-GE" w:eastAsia="ru-RU"/>
        </w:rPr>
        <w:t xml:space="preserve"> ატმოსფერული ჰაერის დაბინძურების მდგომარეობა.</w:t>
      </w:r>
    </w:p>
    <w:p w:rsidR="00352E61" w:rsidRPr="00352E61" w:rsidRDefault="00352E61" w:rsidP="00097560">
      <w:pPr>
        <w:jc w:val="both"/>
        <w:rPr>
          <w:rFonts w:ascii="Sylfaen" w:eastAsia="Times New Roman" w:hAnsi="Sylfaen" w:cs="Times New Roman"/>
          <w:b/>
          <w:i/>
          <w:lang w:val="ka-GE"/>
        </w:rPr>
      </w:pPr>
      <w:r w:rsidRPr="00352E61">
        <w:rPr>
          <w:rFonts w:ascii="Sylfaen" w:eastAsia="Times New Roman" w:hAnsi="Sylfaen" w:cs="Times New Roman"/>
          <w:sz w:val="24"/>
          <w:lang w:val="ka-GE"/>
        </w:rPr>
        <w:t xml:space="preserve">   </w:t>
      </w:r>
      <w:r w:rsidRPr="00352E61">
        <w:rPr>
          <w:rFonts w:ascii="Sylfaen" w:eastAsia="Times New Roman" w:hAnsi="Sylfaen" w:cs="Times New Roman"/>
          <w:lang w:val="ka-GE"/>
        </w:rPr>
        <w:t>მოსახლეობის ჯანმრთელობაზე და ბუნებრივ გარემოზე  სამრეწველო გამონაყოფების შესწავლას წინ უძღვის მოცემულ ტერიტორიაზე ატმოსფერული ჰაერის დაბინძურების შესწავლა.</w:t>
      </w:r>
    </w:p>
    <w:p w:rsidR="00352E61" w:rsidRPr="00352E61" w:rsidRDefault="00FD46FB" w:rsidP="00352E61">
      <w:pPr>
        <w:spacing w:after="0"/>
        <w:jc w:val="both"/>
        <w:rPr>
          <w:rFonts w:ascii="Sylfaen" w:eastAsia="Times New Roman" w:hAnsi="Sylfaen" w:cs="Times New Roman"/>
          <w:b/>
          <w:i/>
          <w:lang w:val="ka-GE"/>
        </w:rPr>
      </w:pPr>
      <w:r>
        <w:rPr>
          <w:rFonts w:ascii="Sylfaen" w:eastAsia="Times New Roman" w:hAnsi="Sylfaen" w:cs="Times New Roman"/>
          <w:b/>
          <w:i/>
          <w:lang w:val="ka-GE"/>
        </w:rPr>
        <w:t>5</w:t>
      </w:r>
      <w:r w:rsidR="007C4D82">
        <w:rPr>
          <w:rFonts w:ascii="Sylfaen" w:eastAsia="Times New Roman" w:hAnsi="Sylfaen" w:cs="Times New Roman"/>
          <w:b/>
          <w:i/>
          <w:lang w:val="ka-GE"/>
        </w:rPr>
        <w:t>.2</w:t>
      </w:r>
      <w:r w:rsidR="00352E61" w:rsidRPr="00352E61">
        <w:rPr>
          <w:rFonts w:ascii="Sylfaen" w:eastAsia="Times New Roman" w:hAnsi="Sylfaen" w:cs="Times New Roman"/>
          <w:b/>
          <w:i/>
          <w:lang w:val="ka-GE"/>
        </w:rPr>
        <w:t>.1</w:t>
      </w:r>
      <w:r w:rsidR="007C4D82">
        <w:rPr>
          <w:rFonts w:ascii="Sylfaen" w:eastAsia="Times New Roman" w:hAnsi="Sylfaen" w:cs="Times New Roman"/>
          <w:b/>
          <w:i/>
          <w:lang w:val="ka-GE"/>
        </w:rPr>
        <w:t>0</w:t>
      </w:r>
      <w:r w:rsidR="00352E61" w:rsidRPr="00352E61">
        <w:rPr>
          <w:rFonts w:ascii="Sylfaen" w:eastAsia="Times New Roman" w:hAnsi="Sylfaen" w:cs="Times New Roman"/>
          <w:b/>
          <w:i/>
          <w:lang w:val="ka-GE"/>
        </w:rPr>
        <w:t>.</w:t>
      </w:r>
      <w:r w:rsidR="007C4D82">
        <w:rPr>
          <w:rFonts w:ascii="Sylfaen" w:eastAsia="Times New Roman" w:hAnsi="Sylfaen" w:cs="Times New Roman"/>
          <w:b/>
          <w:i/>
          <w:lang w:val="ka-GE"/>
        </w:rPr>
        <w:t>2.</w:t>
      </w:r>
      <w:r w:rsidR="00352E61" w:rsidRPr="00352E61">
        <w:rPr>
          <w:rFonts w:ascii="Sylfaen" w:eastAsia="Times New Roman" w:hAnsi="Sylfaen" w:cs="Times New Roman"/>
          <w:b/>
          <w:i/>
          <w:lang w:val="ka-GE"/>
        </w:rPr>
        <w:t xml:space="preserve"> ფონური კონცენტრაციები</w:t>
      </w:r>
    </w:p>
    <w:p w:rsidR="00352E61" w:rsidRPr="00352E61" w:rsidRDefault="00352E61" w:rsidP="00352E61">
      <w:pPr>
        <w:spacing w:after="240"/>
        <w:jc w:val="both"/>
        <w:rPr>
          <w:rFonts w:ascii="Sylfaen" w:eastAsia="Times New Roman" w:hAnsi="Sylfaen" w:cs="Times New Roman"/>
          <w:lang w:val="ka-GE"/>
        </w:rPr>
      </w:pPr>
      <w:r w:rsidRPr="00352E61">
        <w:rPr>
          <w:rFonts w:ascii="Sylfaen" w:eastAsia="Times New Roman" w:hAnsi="Sylfaen" w:cs="Times New Roman"/>
        </w:rPr>
        <w:t>ფონური კონცენტრაციის მნიშვნელობები დგინდება საქართველოს გარემოსა და ბუნებრივი რესურსების სამინისტროს საჯარო სამართლის იურიდიული პირის - გარემოს ეროვნული სააგენტოს მიერ ატმოსფეროს დაბინძურების დაკვირვების პოსტებზე რეგულარული დაკვირვებების მონაცემების საფუძველზე. ამ მონაცემების არარსებობის შემთხვევაში ფონური კონცენტრაციის სავარაუდო მნიშვნელობები აიღება ცხრილი</w:t>
      </w:r>
      <w:r w:rsidRPr="00352E61">
        <w:rPr>
          <w:rFonts w:ascii="Sylfaen" w:eastAsia="Times New Roman" w:hAnsi="Sylfaen" w:cs="Times New Roman"/>
          <w:lang w:val="ka-GE"/>
        </w:rPr>
        <w:t xml:space="preserve"> 4.7.-ის </w:t>
      </w:r>
      <w:r w:rsidRPr="00352E61">
        <w:rPr>
          <w:rFonts w:ascii="Sylfaen" w:eastAsia="Times New Roman" w:hAnsi="Sylfaen" w:cs="Times New Roman"/>
        </w:rPr>
        <w:t xml:space="preserve"> მიხედვით.</w:t>
      </w:r>
    </w:p>
    <w:p w:rsidR="00352E61" w:rsidRPr="00352E61" w:rsidRDefault="00352E61" w:rsidP="00352E61">
      <w:pPr>
        <w:jc w:val="both"/>
        <w:rPr>
          <w:rFonts w:ascii="Sylfaen" w:eastAsia="Times New Roman" w:hAnsi="Sylfaen" w:cs="Times New Roman"/>
          <w:lang w:val="ka-GE"/>
        </w:rPr>
      </w:pPr>
      <w:r w:rsidRPr="00352E61">
        <w:rPr>
          <w:rFonts w:ascii="Sylfaen" w:eastAsia="Times New Roman" w:hAnsi="Sylfaen" w:cs="Times New Roman"/>
        </w:rPr>
        <w:t>ცხრილი</w:t>
      </w:r>
      <w:r w:rsidR="00FD46FB">
        <w:rPr>
          <w:rFonts w:ascii="Sylfaen" w:eastAsia="Times New Roman" w:hAnsi="Sylfaen" w:cs="Times New Roman"/>
          <w:lang w:val="ka-GE"/>
        </w:rPr>
        <w:t xml:space="preserve"> 5</w:t>
      </w:r>
      <w:r w:rsidRPr="00352E61">
        <w:rPr>
          <w:rFonts w:ascii="Sylfaen" w:eastAsia="Times New Roman" w:hAnsi="Sylfaen" w:cs="Times New Roman"/>
          <w:lang w:val="ka-GE"/>
        </w:rPr>
        <w:t>.7.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4"/>
        <w:gridCol w:w="2156"/>
        <w:gridCol w:w="2156"/>
        <w:gridCol w:w="2156"/>
        <w:gridCol w:w="1333"/>
      </w:tblGrid>
      <w:tr w:rsidR="00352E61" w:rsidRPr="00352E61" w:rsidTr="00352E61">
        <w:trPr>
          <w:cantSplit/>
        </w:trPr>
        <w:tc>
          <w:tcPr>
            <w:tcW w:w="969" w:type="pct"/>
            <w:vMerge w:val="restart"/>
            <w:shd w:val="pct5" w:color="auto" w:fill="auto"/>
          </w:tcPr>
          <w:p w:rsidR="00352E61" w:rsidRPr="00352E61" w:rsidRDefault="00352E61" w:rsidP="00352E61">
            <w:pPr>
              <w:spacing w:after="0"/>
              <w:jc w:val="center"/>
              <w:outlineLvl w:val="0"/>
              <w:rPr>
                <w:rFonts w:ascii="Sylfaen" w:eastAsia="Times New Roman" w:hAnsi="Sylfaen" w:cs="Courier New"/>
                <w:b/>
                <w:sz w:val="18"/>
                <w:lang w:val="ru-RU" w:eastAsia="ru-RU"/>
              </w:rPr>
            </w:pPr>
            <w:r w:rsidRPr="00352E61">
              <w:rPr>
                <w:rFonts w:ascii="Sylfaen" w:eastAsia="Times New Roman" w:hAnsi="Sylfaen" w:cs="Courier New"/>
                <w:b/>
                <w:sz w:val="18"/>
                <w:lang w:val="ru-RU" w:eastAsia="ru-RU"/>
              </w:rPr>
              <w:t>მოსახლეობის რაოდენობა,</w:t>
            </w:r>
          </w:p>
          <w:p w:rsidR="00352E61" w:rsidRPr="00352E61" w:rsidRDefault="00352E61" w:rsidP="00352E61">
            <w:pPr>
              <w:spacing w:after="0"/>
              <w:ind w:firstLine="283"/>
              <w:jc w:val="center"/>
              <w:outlineLvl w:val="0"/>
              <w:rPr>
                <w:rFonts w:ascii="Sylfaen" w:eastAsia="Times New Roman" w:hAnsi="Sylfaen" w:cs="Courier New"/>
                <w:b/>
                <w:sz w:val="18"/>
                <w:lang w:val="ru-RU" w:eastAsia="ru-RU"/>
              </w:rPr>
            </w:pPr>
            <w:r w:rsidRPr="00352E61">
              <w:rPr>
                <w:rFonts w:ascii="Sylfaen" w:eastAsia="Times New Roman" w:hAnsi="Sylfaen" w:cs="Courier New"/>
                <w:b/>
                <w:sz w:val="18"/>
                <w:lang w:val="ru-RU" w:eastAsia="ru-RU"/>
              </w:rPr>
              <w:t>ათ. კაცი</w:t>
            </w:r>
          </w:p>
        </w:tc>
        <w:tc>
          <w:tcPr>
            <w:tcW w:w="4031" w:type="pct"/>
            <w:gridSpan w:val="4"/>
            <w:shd w:val="pct5" w:color="auto" w:fill="auto"/>
          </w:tcPr>
          <w:p w:rsidR="00352E61" w:rsidRPr="00352E61" w:rsidRDefault="00352E61" w:rsidP="00352E61">
            <w:pPr>
              <w:spacing w:after="0"/>
              <w:jc w:val="center"/>
              <w:outlineLvl w:val="0"/>
              <w:rPr>
                <w:rFonts w:ascii="Sylfaen" w:eastAsia="Times New Roman" w:hAnsi="Sylfaen" w:cs="Courier New"/>
                <w:b/>
                <w:sz w:val="18"/>
                <w:lang w:val="ru-RU" w:eastAsia="ru-RU"/>
              </w:rPr>
            </w:pPr>
            <w:r w:rsidRPr="00352E61">
              <w:rPr>
                <w:rFonts w:ascii="Sylfaen" w:eastAsia="Times New Roman" w:hAnsi="Sylfaen" w:cs="Courier New"/>
                <w:b/>
                <w:sz w:val="18"/>
                <w:lang w:val="ru-RU" w:eastAsia="ru-RU"/>
              </w:rPr>
              <w:t>ფონური კონცენტრაციის მნიშვნელობა, მგ/მ</w:t>
            </w:r>
            <w:r w:rsidRPr="00352E61">
              <w:rPr>
                <w:rFonts w:ascii="Sylfaen" w:eastAsia="Times New Roman" w:hAnsi="Sylfaen" w:cs="Courier New"/>
                <w:b/>
                <w:sz w:val="18"/>
                <w:vertAlign w:val="superscript"/>
                <w:lang w:val="ru-RU" w:eastAsia="ru-RU"/>
              </w:rPr>
              <w:t>3</w:t>
            </w:r>
          </w:p>
        </w:tc>
      </w:tr>
      <w:tr w:rsidR="00352E61" w:rsidRPr="00352E61" w:rsidTr="00352E61">
        <w:trPr>
          <w:cantSplit/>
        </w:trPr>
        <w:tc>
          <w:tcPr>
            <w:tcW w:w="969" w:type="pct"/>
            <w:vMerge/>
            <w:shd w:val="pct5" w:color="auto" w:fill="auto"/>
          </w:tcPr>
          <w:p w:rsidR="00352E61" w:rsidRPr="00352E61" w:rsidRDefault="00352E61" w:rsidP="00352E61">
            <w:pPr>
              <w:spacing w:after="0"/>
              <w:ind w:firstLine="283"/>
              <w:jc w:val="center"/>
              <w:outlineLvl w:val="0"/>
              <w:rPr>
                <w:rFonts w:ascii="Sylfaen" w:eastAsia="Times New Roman" w:hAnsi="Sylfaen" w:cs="Courier New"/>
                <w:b/>
                <w:sz w:val="18"/>
                <w:lang w:val="ru-RU" w:eastAsia="ru-RU"/>
              </w:rPr>
            </w:pPr>
          </w:p>
        </w:tc>
        <w:tc>
          <w:tcPr>
            <w:tcW w:w="1114" w:type="pct"/>
            <w:shd w:val="pct5" w:color="auto" w:fill="auto"/>
          </w:tcPr>
          <w:p w:rsidR="00352E61" w:rsidRPr="00352E61" w:rsidRDefault="00352E61" w:rsidP="00352E61">
            <w:pPr>
              <w:spacing w:after="0"/>
              <w:jc w:val="center"/>
              <w:outlineLvl w:val="0"/>
              <w:rPr>
                <w:rFonts w:ascii="Sylfaen" w:eastAsia="Times New Roman" w:hAnsi="Sylfaen" w:cs="Courier New"/>
                <w:b/>
                <w:sz w:val="18"/>
                <w:lang w:val="ru-RU" w:eastAsia="ru-RU"/>
              </w:rPr>
            </w:pPr>
            <w:r w:rsidRPr="00352E61">
              <w:rPr>
                <w:rFonts w:ascii="Sylfaen" w:eastAsia="Times New Roman" w:hAnsi="Sylfaen" w:cs="Courier New"/>
                <w:b/>
                <w:sz w:val="18"/>
                <w:lang w:val="ru-RU" w:eastAsia="ru-RU"/>
              </w:rPr>
              <w:t>აზოტის დიოქსიდი</w:t>
            </w:r>
          </w:p>
        </w:tc>
        <w:tc>
          <w:tcPr>
            <w:tcW w:w="1114" w:type="pct"/>
            <w:shd w:val="pct5" w:color="auto" w:fill="auto"/>
          </w:tcPr>
          <w:p w:rsidR="00352E61" w:rsidRPr="00352E61" w:rsidRDefault="00352E61" w:rsidP="00352E61">
            <w:pPr>
              <w:spacing w:after="0"/>
              <w:ind w:hanging="15"/>
              <w:jc w:val="center"/>
              <w:outlineLvl w:val="0"/>
              <w:rPr>
                <w:rFonts w:ascii="Sylfaen" w:eastAsia="Times New Roman" w:hAnsi="Sylfaen" w:cs="Courier New"/>
                <w:b/>
                <w:sz w:val="18"/>
                <w:lang w:val="ru-RU" w:eastAsia="ru-RU"/>
              </w:rPr>
            </w:pPr>
            <w:r w:rsidRPr="00352E61">
              <w:rPr>
                <w:rFonts w:ascii="Sylfaen" w:eastAsia="Times New Roman" w:hAnsi="Sylfaen" w:cs="Courier New"/>
                <w:b/>
                <w:sz w:val="18"/>
                <w:lang w:val="ru-RU" w:eastAsia="ru-RU"/>
              </w:rPr>
              <w:t>გოგირდისდიოქსიდი</w:t>
            </w:r>
          </w:p>
        </w:tc>
        <w:tc>
          <w:tcPr>
            <w:tcW w:w="1114" w:type="pct"/>
            <w:shd w:val="pct5" w:color="auto" w:fill="auto"/>
          </w:tcPr>
          <w:p w:rsidR="00352E61" w:rsidRPr="00352E61" w:rsidRDefault="00352E61" w:rsidP="00352E61">
            <w:pPr>
              <w:spacing w:after="0"/>
              <w:jc w:val="center"/>
              <w:outlineLvl w:val="0"/>
              <w:rPr>
                <w:rFonts w:ascii="Sylfaen" w:eastAsia="Times New Roman" w:hAnsi="Sylfaen" w:cs="Courier New"/>
                <w:b/>
                <w:sz w:val="18"/>
                <w:lang w:val="ru-RU" w:eastAsia="ru-RU"/>
              </w:rPr>
            </w:pPr>
            <w:r w:rsidRPr="00352E61">
              <w:rPr>
                <w:rFonts w:ascii="Sylfaen" w:eastAsia="Times New Roman" w:hAnsi="Sylfaen" w:cs="Courier New"/>
                <w:b/>
                <w:sz w:val="18"/>
                <w:lang w:val="ru-RU" w:eastAsia="ru-RU"/>
              </w:rPr>
              <w:t>ნახშირჟანგი</w:t>
            </w:r>
          </w:p>
        </w:tc>
        <w:tc>
          <w:tcPr>
            <w:tcW w:w="689" w:type="pct"/>
            <w:shd w:val="pct5" w:color="auto" w:fill="auto"/>
          </w:tcPr>
          <w:p w:rsidR="00352E61" w:rsidRPr="00352E61" w:rsidRDefault="00352E61" w:rsidP="00352E61">
            <w:pPr>
              <w:spacing w:after="0"/>
              <w:ind w:hanging="35"/>
              <w:jc w:val="center"/>
              <w:outlineLvl w:val="0"/>
              <w:rPr>
                <w:rFonts w:ascii="Sylfaen" w:eastAsia="Times New Roman" w:hAnsi="Sylfaen" w:cs="Courier New"/>
                <w:b/>
                <w:sz w:val="18"/>
                <w:lang w:val="ru-RU" w:eastAsia="ru-RU"/>
              </w:rPr>
            </w:pPr>
            <w:r w:rsidRPr="00352E61">
              <w:rPr>
                <w:rFonts w:ascii="Sylfaen" w:eastAsia="Times New Roman" w:hAnsi="Sylfaen" w:cs="Courier New"/>
                <w:b/>
                <w:sz w:val="18"/>
                <w:lang w:val="ru-RU" w:eastAsia="ru-RU"/>
              </w:rPr>
              <w:t>მტვერი</w:t>
            </w:r>
          </w:p>
        </w:tc>
      </w:tr>
      <w:tr w:rsidR="00352E61" w:rsidRPr="00352E61" w:rsidTr="00352E61">
        <w:trPr>
          <w:trHeight w:val="368"/>
        </w:trPr>
        <w:tc>
          <w:tcPr>
            <w:tcW w:w="969" w:type="pct"/>
          </w:tcPr>
          <w:p w:rsidR="00352E61" w:rsidRPr="00352E61" w:rsidRDefault="00352E61" w:rsidP="00352E61">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250-125</w:t>
            </w:r>
          </w:p>
        </w:tc>
        <w:tc>
          <w:tcPr>
            <w:tcW w:w="1114" w:type="pct"/>
          </w:tcPr>
          <w:p w:rsidR="00352E61" w:rsidRPr="00352E61" w:rsidRDefault="00352E61" w:rsidP="00352E61">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0,03</w:t>
            </w:r>
          </w:p>
        </w:tc>
        <w:tc>
          <w:tcPr>
            <w:tcW w:w="1114" w:type="pct"/>
          </w:tcPr>
          <w:p w:rsidR="00352E61" w:rsidRPr="00352E61" w:rsidRDefault="00352E61" w:rsidP="00352E61">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0,05</w:t>
            </w:r>
          </w:p>
        </w:tc>
        <w:tc>
          <w:tcPr>
            <w:tcW w:w="1114" w:type="pct"/>
          </w:tcPr>
          <w:p w:rsidR="00352E61" w:rsidRPr="00352E61" w:rsidRDefault="00352E61" w:rsidP="00352E61">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1,5</w:t>
            </w:r>
          </w:p>
        </w:tc>
        <w:tc>
          <w:tcPr>
            <w:tcW w:w="689" w:type="pct"/>
          </w:tcPr>
          <w:p w:rsidR="00352E61" w:rsidRPr="00352E61" w:rsidRDefault="00352E61" w:rsidP="00352E61">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0,2</w:t>
            </w:r>
          </w:p>
        </w:tc>
      </w:tr>
      <w:tr w:rsidR="00352E61" w:rsidRPr="00352E61" w:rsidTr="00352E61">
        <w:trPr>
          <w:trHeight w:val="341"/>
        </w:trPr>
        <w:tc>
          <w:tcPr>
            <w:tcW w:w="969" w:type="pct"/>
          </w:tcPr>
          <w:p w:rsidR="00352E61" w:rsidRPr="00352E61" w:rsidRDefault="00352E61" w:rsidP="00352E61">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125-50</w:t>
            </w:r>
          </w:p>
        </w:tc>
        <w:tc>
          <w:tcPr>
            <w:tcW w:w="1114" w:type="pct"/>
          </w:tcPr>
          <w:p w:rsidR="00352E61" w:rsidRPr="00352E61" w:rsidRDefault="00352E61" w:rsidP="00352E61">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0,015</w:t>
            </w:r>
          </w:p>
        </w:tc>
        <w:tc>
          <w:tcPr>
            <w:tcW w:w="1114" w:type="pct"/>
          </w:tcPr>
          <w:p w:rsidR="00352E61" w:rsidRPr="00352E61" w:rsidRDefault="00352E61" w:rsidP="00352E61">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0,05</w:t>
            </w:r>
          </w:p>
        </w:tc>
        <w:tc>
          <w:tcPr>
            <w:tcW w:w="1114" w:type="pct"/>
          </w:tcPr>
          <w:p w:rsidR="00352E61" w:rsidRPr="00352E61" w:rsidRDefault="00352E61" w:rsidP="00352E61">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0,8</w:t>
            </w:r>
          </w:p>
        </w:tc>
        <w:tc>
          <w:tcPr>
            <w:tcW w:w="689" w:type="pct"/>
          </w:tcPr>
          <w:p w:rsidR="00352E61" w:rsidRPr="00352E61" w:rsidRDefault="00352E61" w:rsidP="00352E61">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0,15</w:t>
            </w:r>
          </w:p>
        </w:tc>
      </w:tr>
      <w:tr w:rsidR="00352E61" w:rsidRPr="00352E61" w:rsidTr="00352E61">
        <w:tc>
          <w:tcPr>
            <w:tcW w:w="969" w:type="pct"/>
          </w:tcPr>
          <w:p w:rsidR="00352E61" w:rsidRPr="00352E61" w:rsidRDefault="00352E61" w:rsidP="00352E61">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50-10</w:t>
            </w:r>
          </w:p>
        </w:tc>
        <w:tc>
          <w:tcPr>
            <w:tcW w:w="1114" w:type="pct"/>
          </w:tcPr>
          <w:p w:rsidR="00352E61" w:rsidRPr="00352E61" w:rsidRDefault="00352E61" w:rsidP="00352E61">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0,008</w:t>
            </w:r>
          </w:p>
        </w:tc>
        <w:tc>
          <w:tcPr>
            <w:tcW w:w="1114" w:type="pct"/>
          </w:tcPr>
          <w:p w:rsidR="00352E61" w:rsidRPr="00352E61" w:rsidRDefault="00352E61" w:rsidP="00352E61">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0,02</w:t>
            </w:r>
          </w:p>
        </w:tc>
        <w:tc>
          <w:tcPr>
            <w:tcW w:w="1114" w:type="pct"/>
          </w:tcPr>
          <w:p w:rsidR="00352E61" w:rsidRPr="00352E61" w:rsidRDefault="00352E61" w:rsidP="00352E61">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0,4</w:t>
            </w:r>
          </w:p>
        </w:tc>
        <w:tc>
          <w:tcPr>
            <w:tcW w:w="689" w:type="pct"/>
          </w:tcPr>
          <w:p w:rsidR="00352E61" w:rsidRPr="00352E61" w:rsidRDefault="00352E61" w:rsidP="00352E61">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0,1</w:t>
            </w:r>
          </w:p>
        </w:tc>
      </w:tr>
      <w:tr w:rsidR="00352E61" w:rsidRPr="00352E61" w:rsidTr="00352E61">
        <w:tc>
          <w:tcPr>
            <w:tcW w:w="969" w:type="pct"/>
          </w:tcPr>
          <w:p w:rsidR="00352E61" w:rsidRPr="00352E61" w:rsidRDefault="00352E61" w:rsidP="00352E61">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&lt;10</w:t>
            </w:r>
          </w:p>
        </w:tc>
        <w:tc>
          <w:tcPr>
            <w:tcW w:w="1114" w:type="pct"/>
          </w:tcPr>
          <w:p w:rsidR="00352E61" w:rsidRPr="00352E61" w:rsidRDefault="00352E61" w:rsidP="00352E61">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w:t>
            </w:r>
          </w:p>
        </w:tc>
        <w:tc>
          <w:tcPr>
            <w:tcW w:w="1114" w:type="pct"/>
          </w:tcPr>
          <w:p w:rsidR="00352E61" w:rsidRPr="00352E61" w:rsidRDefault="00352E61" w:rsidP="00352E61">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w:t>
            </w:r>
          </w:p>
        </w:tc>
        <w:tc>
          <w:tcPr>
            <w:tcW w:w="1114" w:type="pct"/>
          </w:tcPr>
          <w:p w:rsidR="00352E61" w:rsidRPr="00352E61" w:rsidRDefault="00352E61" w:rsidP="00352E61">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w:t>
            </w:r>
          </w:p>
        </w:tc>
        <w:tc>
          <w:tcPr>
            <w:tcW w:w="689" w:type="pct"/>
          </w:tcPr>
          <w:p w:rsidR="00352E61" w:rsidRPr="00352E61" w:rsidRDefault="00352E61" w:rsidP="00352E61">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w:t>
            </w:r>
          </w:p>
        </w:tc>
      </w:tr>
    </w:tbl>
    <w:p w:rsidR="00352E61" w:rsidRPr="00352E61" w:rsidRDefault="00352E61" w:rsidP="00352E61">
      <w:pPr>
        <w:spacing w:after="0"/>
        <w:jc w:val="both"/>
        <w:rPr>
          <w:rFonts w:ascii="Sylfaen" w:eastAsia="Times New Roman" w:hAnsi="Sylfaen" w:cs="Times New Roman"/>
          <w:lang w:val="ka-GE"/>
        </w:rPr>
      </w:pPr>
    </w:p>
    <w:p w:rsidR="00352E61" w:rsidRPr="00352E61" w:rsidRDefault="00352E61" w:rsidP="00352E61">
      <w:pPr>
        <w:jc w:val="both"/>
        <w:rPr>
          <w:rFonts w:ascii="Sylfaen" w:eastAsia="Times New Roman" w:hAnsi="Sylfaen" w:cs="Times New Roman"/>
          <w:b/>
          <w:i/>
          <w:sz w:val="24"/>
          <w:lang w:val="ka-GE"/>
        </w:rPr>
      </w:pPr>
      <w:r w:rsidRPr="00352E61">
        <w:rPr>
          <w:rFonts w:ascii="Sylfaen" w:eastAsia="Times New Roman" w:hAnsi="Sylfaen" w:cs="Times New Roman"/>
          <w:lang w:val="ka-GE"/>
        </w:rPr>
        <w:t xml:space="preserve">რამდენადაც საწარმოს </w:t>
      </w:r>
      <w:r w:rsidR="001A0244">
        <w:rPr>
          <w:rFonts w:ascii="Sylfaen" w:eastAsia="Times New Roman" w:hAnsi="Sylfaen" w:cs="Times New Roman"/>
          <w:lang w:val="ka-GE"/>
        </w:rPr>
        <w:t>მდებარეობს</w:t>
      </w:r>
      <w:r w:rsidRPr="00352E61">
        <w:rPr>
          <w:rFonts w:ascii="Sylfaen" w:eastAsia="Times New Roman" w:hAnsi="Sylfaen" w:cs="Times New Roman"/>
          <w:lang w:val="ka-GE"/>
        </w:rPr>
        <w:t xml:space="preserve"> ახალციხის</w:t>
      </w:r>
      <w:r w:rsidR="00233C32">
        <w:rPr>
          <w:rFonts w:ascii="Sylfaen" w:eastAsia="Times New Roman" w:hAnsi="Sylfaen" w:cs="Times New Roman"/>
          <w:lang w:val="ka-GE"/>
        </w:rPr>
        <w:t xml:space="preserve"> რაიონის, ვალეს(მოსახლეობის რაოდენობა &lt;4000) </w:t>
      </w:r>
      <w:r w:rsidRPr="00352E61">
        <w:rPr>
          <w:rFonts w:ascii="Sylfaen" w:eastAsia="Times New Roman" w:hAnsi="Sylfaen" w:cs="Times New Roman"/>
          <w:lang w:val="ka-GE"/>
        </w:rPr>
        <w:t xml:space="preserve">  მიმდებარედ,  ამიტომ ფონურ მაჩვენებლად შეიძლება გამოყენებული იქნას ცხრილის </w:t>
      </w:r>
      <w:r w:rsidR="00233C32">
        <w:rPr>
          <w:rFonts w:ascii="Sylfaen" w:eastAsia="Times New Roman" w:hAnsi="Sylfaen" w:cs="Times New Roman"/>
          <w:lang w:val="ka-GE"/>
        </w:rPr>
        <w:t>მეოთხე</w:t>
      </w:r>
      <w:r w:rsidRPr="00352E61">
        <w:rPr>
          <w:rFonts w:ascii="Sylfaen" w:eastAsia="Times New Roman" w:hAnsi="Sylfaen" w:cs="Times New Roman"/>
          <w:lang w:val="ka-GE"/>
        </w:rPr>
        <w:t xml:space="preserve"> რიგის მონაცემები. </w:t>
      </w:r>
    </w:p>
    <w:p w:rsidR="003E5F68" w:rsidRDefault="003E5F68" w:rsidP="00352E61">
      <w:pPr>
        <w:jc w:val="both"/>
        <w:rPr>
          <w:rFonts w:ascii="Sylfaen" w:eastAsia="Times New Roman" w:hAnsi="Sylfaen" w:cs="Times New Roman"/>
          <w:b/>
          <w:i/>
          <w:lang w:val="ka-GE"/>
        </w:rPr>
      </w:pPr>
    </w:p>
    <w:p w:rsidR="003E5F68" w:rsidRDefault="003E5F68" w:rsidP="00352E61">
      <w:pPr>
        <w:jc w:val="both"/>
        <w:rPr>
          <w:rFonts w:ascii="Sylfaen" w:eastAsia="Times New Roman" w:hAnsi="Sylfaen" w:cs="Times New Roman"/>
          <w:b/>
          <w:i/>
          <w:lang w:val="ka-GE"/>
        </w:rPr>
      </w:pPr>
    </w:p>
    <w:p w:rsidR="00352E61" w:rsidRPr="00352E61" w:rsidRDefault="0015781E" w:rsidP="00352E61">
      <w:pPr>
        <w:jc w:val="both"/>
        <w:rPr>
          <w:rFonts w:ascii="Sylfaen" w:eastAsia="Times New Roman" w:hAnsi="Sylfaen" w:cs="Times New Roman"/>
          <w:b/>
          <w:i/>
          <w:lang w:val="ka-GE"/>
        </w:rPr>
      </w:pPr>
      <w:r>
        <w:rPr>
          <w:rFonts w:ascii="Sylfaen" w:eastAsia="Times New Roman" w:hAnsi="Sylfaen" w:cs="Times New Roman"/>
          <w:b/>
          <w:i/>
          <w:lang w:val="ka-GE"/>
        </w:rPr>
        <w:lastRenderedPageBreak/>
        <w:t>5</w:t>
      </w:r>
      <w:r w:rsidR="00352E61" w:rsidRPr="00352E61">
        <w:rPr>
          <w:rFonts w:ascii="Sylfaen" w:eastAsia="Times New Roman" w:hAnsi="Sylfaen" w:cs="Times New Roman"/>
          <w:b/>
          <w:i/>
          <w:lang w:val="ka-GE"/>
        </w:rPr>
        <w:t>.</w:t>
      </w:r>
      <w:r w:rsidR="007C4D82">
        <w:rPr>
          <w:rFonts w:ascii="Sylfaen" w:eastAsia="Times New Roman" w:hAnsi="Sylfaen" w:cs="Times New Roman"/>
          <w:b/>
          <w:i/>
          <w:lang w:val="ka-GE"/>
        </w:rPr>
        <w:t>2</w:t>
      </w:r>
      <w:r w:rsidR="00352E61" w:rsidRPr="00352E61">
        <w:rPr>
          <w:rFonts w:ascii="Sylfaen" w:eastAsia="Times New Roman" w:hAnsi="Sylfaen" w:cs="Times New Roman"/>
          <w:b/>
          <w:i/>
          <w:lang w:val="ka-GE"/>
        </w:rPr>
        <w:t>.</w:t>
      </w:r>
      <w:r w:rsidR="007C4D82">
        <w:rPr>
          <w:rFonts w:ascii="Sylfaen" w:eastAsia="Times New Roman" w:hAnsi="Sylfaen" w:cs="Times New Roman"/>
          <w:b/>
          <w:i/>
          <w:lang w:val="ka-GE"/>
        </w:rPr>
        <w:t>11.</w:t>
      </w:r>
      <w:r w:rsidR="00352E61" w:rsidRPr="00352E61">
        <w:rPr>
          <w:rFonts w:ascii="Sylfaen" w:eastAsia="Times New Roman" w:hAnsi="Sylfaen" w:cs="Times New Roman"/>
          <w:b/>
          <w:i/>
          <w:lang w:val="ka-GE"/>
        </w:rPr>
        <w:tab/>
        <w:t>ხმაურის და ვიბრაციის ფონური მდგომარეობა</w:t>
      </w:r>
    </w:p>
    <w:p w:rsidR="00352E61" w:rsidRPr="00352E61" w:rsidRDefault="00352E61" w:rsidP="00352E61">
      <w:pPr>
        <w:jc w:val="both"/>
        <w:rPr>
          <w:rFonts w:ascii="Calibri" w:eastAsia="Times New Roman" w:hAnsi="Calibri" w:cs="Times New Roman"/>
        </w:rPr>
      </w:pPr>
      <w:r w:rsidRPr="00352E61">
        <w:rPr>
          <w:rFonts w:ascii="Sylfaen" w:eastAsia="Times New Roman" w:hAnsi="Sylfaen" w:cs="Times New Roman"/>
          <w:lang w:val="ka-GE"/>
        </w:rPr>
        <w:t xml:space="preserve">ობიექტის და მისი მიმდებარე დასახლებული ზონების ვიზუალური აუდიტის შედეგად ხმაურის და ვიბრაციის სტაციონარული წყაროებიდან (ისევე როგორც ატმოსფერული ჰაერის დაბინძურების წყაროების შემთხვევაში) საქმიანობისთვის შერჩეული ტერიტორიის მომიჯნავედ   არ ფიქსირდება ისეთი სამრეწველო საწარმოები, რომლებიც ხმაურისა და ვიბრაციის წყაროს წარმოადგენენ. ხმაურის ძირითად მობილურ წყაროდ ჩაითვალა მიმდებარედ გამავალი </w:t>
      </w:r>
      <w:r w:rsidR="00882F39">
        <w:rPr>
          <w:rFonts w:ascii="Sylfaen" w:hAnsi="Sylfaen"/>
          <w:lang w:val="ka-GE"/>
        </w:rPr>
        <w:t xml:space="preserve">ხაშური-ახალციხე-ვალე საერთაშორისო მნიშვნელობის  </w:t>
      </w:r>
      <w:r w:rsidRPr="00352E61">
        <w:rPr>
          <w:rFonts w:ascii="Sylfaen" w:eastAsia="Times New Roman" w:hAnsi="Sylfaen" w:cs="Times New Roman"/>
          <w:lang w:val="ka-GE"/>
        </w:rPr>
        <w:t xml:space="preserve"> საავტომობილო მაგისტრალი, სადაც ტრანსპორტის მოძრაობა  მაღალი არ არის.</w:t>
      </w:r>
    </w:p>
    <w:p w:rsidR="00352E61" w:rsidRPr="00352E61" w:rsidRDefault="0015781E" w:rsidP="00352E61">
      <w:pPr>
        <w:autoSpaceDE w:val="0"/>
        <w:autoSpaceDN w:val="0"/>
        <w:adjustRightInd w:val="0"/>
        <w:spacing w:after="0" w:line="240" w:lineRule="auto"/>
        <w:rPr>
          <w:rFonts w:ascii="Sylfaen" w:eastAsia="Times New Roman" w:hAnsi="Sylfaen" w:cs="Sylfaen"/>
          <w:b/>
          <w:i/>
          <w:color w:val="000000"/>
        </w:rPr>
      </w:pPr>
      <w:r>
        <w:rPr>
          <w:rFonts w:ascii="Sylfaen" w:eastAsia="Times New Roman" w:hAnsi="Sylfaen" w:cs="Sylfaen"/>
          <w:b/>
          <w:i/>
          <w:color w:val="000000"/>
          <w:lang w:val="ka-GE"/>
        </w:rPr>
        <w:t>5</w:t>
      </w:r>
      <w:r w:rsidR="00352E61" w:rsidRPr="00352E61">
        <w:rPr>
          <w:rFonts w:ascii="Sylfaen" w:eastAsia="Times New Roman" w:hAnsi="Sylfaen" w:cs="Sylfaen"/>
          <w:b/>
          <w:i/>
          <w:color w:val="000000"/>
          <w:lang w:val="ka-GE"/>
        </w:rPr>
        <w:t>.</w:t>
      </w:r>
      <w:r w:rsidR="007C4D82">
        <w:rPr>
          <w:rFonts w:ascii="Sylfaen" w:eastAsia="Times New Roman" w:hAnsi="Sylfaen" w:cs="Sylfaen"/>
          <w:b/>
          <w:i/>
          <w:color w:val="000000"/>
          <w:lang w:val="ka-GE"/>
        </w:rPr>
        <w:t>2.</w:t>
      </w:r>
      <w:r w:rsidR="00352E61" w:rsidRPr="00352E61">
        <w:rPr>
          <w:rFonts w:ascii="Sylfaen" w:eastAsia="Times New Roman" w:hAnsi="Sylfaen" w:cs="Sylfaen"/>
          <w:b/>
          <w:i/>
          <w:color w:val="000000"/>
          <w:lang w:val="ka-GE"/>
        </w:rPr>
        <w:t xml:space="preserve"> </w:t>
      </w:r>
      <w:r w:rsidR="00097560">
        <w:rPr>
          <w:rFonts w:ascii="Sylfaen" w:eastAsia="Times New Roman" w:hAnsi="Sylfaen" w:cs="Sylfaen"/>
          <w:b/>
          <w:i/>
          <w:color w:val="000000"/>
          <w:lang w:val="ka-GE"/>
        </w:rPr>
        <w:t>12</w:t>
      </w:r>
      <w:r w:rsidR="007C4D82">
        <w:rPr>
          <w:rFonts w:ascii="Sylfaen" w:eastAsia="Times New Roman" w:hAnsi="Sylfaen" w:cs="Sylfaen"/>
          <w:b/>
          <w:i/>
          <w:color w:val="000000"/>
          <w:lang w:val="ka-GE"/>
        </w:rPr>
        <w:t>.</w:t>
      </w:r>
      <w:r w:rsidR="00C13899">
        <w:rPr>
          <w:rFonts w:ascii="Sylfaen" w:eastAsia="Times New Roman" w:hAnsi="Sylfaen" w:cs="Sylfaen"/>
          <w:b/>
          <w:i/>
          <w:color w:val="000000"/>
          <w:lang w:val="ka-GE"/>
        </w:rPr>
        <w:t xml:space="preserve"> </w:t>
      </w:r>
      <w:r w:rsidR="00352E61" w:rsidRPr="00352E61">
        <w:rPr>
          <w:rFonts w:ascii="Sylfaen" w:eastAsia="Times New Roman" w:hAnsi="Sylfaen" w:cs="Sylfaen"/>
          <w:b/>
          <w:i/>
          <w:color w:val="000000"/>
        </w:rPr>
        <w:t xml:space="preserve">ბუნებრივი რადიაციული ფონი </w:t>
      </w:r>
    </w:p>
    <w:p w:rsidR="00352E61" w:rsidRPr="00352E61" w:rsidRDefault="00352E61" w:rsidP="00352E61">
      <w:pPr>
        <w:autoSpaceDE w:val="0"/>
        <w:autoSpaceDN w:val="0"/>
        <w:adjustRightInd w:val="0"/>
        <w:spacing w:after="0" w:line="240" w:lineRule="auto"/>
        <w:rPr>
          <w:rFonts w:ascii="Sylfaen" w:eastAsia="Times New Roman" w:hAnsi="Sylfaen" w:cs="Sylfaen"/>
          <w:color w:val="000000"/>
          <w:sz w:val="23"/>
          <w:szCs w:val="23"/>
        </w:rPr>
      </w:pPr>
    </w:p>
    <w:p w:rsidR="002B57C7" w:rsidRPr="002B57C7" w:rsidRDefault="002B57C7" w:rsidP="002B57C7">
      <w:pPr>
        <w:autoSpaceDE w:val="0"/>
        <w:autoSpaceDN w:val="0"/>
        <w:adjustRightInd w:val="0"/>
        <w:spacing w:after="0" w:line="240" w:lineRule="auto"/>
        <w:jc w:val="both"/>
        <w:rPr>
          <w:rFonts w:ascii="Sylfaen" w:hAnsi="Sylfaen" w:cs="Sylfaen"/>
          <w:lang w:val="ka-GE"/>
        </w:rPr>
      </w:pPr>
      <w:r w:rsidRPr="002B57C7">
        <w:rPr>
          <w:rFonts w:ascii="Sylfaen" w:eastAsia="Times New Roman" w:hAnsi="Sylfaen" w:cs="Sylfaen"/>
          <w:color w:val="000000"/>
          <w:lang w:val="ka-GE"/>
        </w:rPr>
        <w:t xml:space="preserve">გარემოს ეროვნული სააგენტოს გარემოს დაბინძურების მონიტორინგის დეპარტამენტის მონაცემებით </w:t>
      </w:r>
      <w:r w:rsidRPr="002B57C7">
        <w:rPr>
          <w:rFonts w:ascii="Sylfaen" w:hAnsi="Sylfaen" w:cs="Sylfaen"/>
        </w:rPr>
        <w:t xml:space="preserve">საშუალო წლიურმა მნიშვნელობამ </w:t>
      </w:r>
      <w:r w:rsidRPr="002B57C7">
        <w:rPr>
          <w:rFonts w:ascii="Sylfaen" w:hAnsi="Sylfaen" w:cs="Sylfaen"/>
          <w:lang w:val="ka-GE"/>
        </w:rPr>
        <w:t xml:space="preserve">2018 წელს </w:t>
      </w:r>
      <w:r w:rsidRPr="002B57C7">
        <w:rPr>
          <w:rFonts w:ascii="Sylfaen" w:hAnsi="Sylfaen" w:cs="Sylfaen"/>
        </w:rPr>
        <w:t>11.2 მკრ/სთ შეადგინა</w:t>
      </w:r>
      <w:r w:rsidRPr="002B57C7">
        <w:rPr>
          <w:rFonts w:ascii="Sylfaen" w:hAnsi="Sylfaen" w:cs="Sylfaen"/>
          <w:lang w:val="ka-GE"/>
        </w:rPr>
        <w:t>.</w:t>
      </w:r>
    </w:p>
    <w:p w:rsidR="00352E61" w:rsidRPr="002B57C7" w:rsidRDefault="00352E61" w:rsidP="002B57C7">
      <w:pPr>
        <w:autoSpaceDE w:val="0"/>
        <w:autoSpaceDN w:val="0"/>
        <w:adjustRightInd w:val="0"/>
        <w:spacing w:after="0" w:line="240" w:lineRule="auto"/>
        <w:jc w:val="both"/>
        <w:rPr>
          <w:rFonts w:ascii="Sylfaen" w:eastAsia="Times New Roman" w:hAnsi="Sylfaen" w:cs="Sylfaen"/>
          <w:color w:val="000000"/>
          <w:lang w:val="ka-GE"/>
        </w:rPr>
      </w:pPr>
    </w:p>
    <w:p w:rsidR="00352E61" w:rsidRPr="00352E61" w:rsidRDefault="0015781E" w:rsidP="00352E61">
      <w:pPr>
        <w:jc w:val="both"/>
        <w:rPr>
          <w:rFonts w:ascii="Sylfaen" w:eastAsia="Times New Roman" w:hAnsi="Sylfaen" w:cs="Sylfaen"/>
          <w:b/>
          <w:i/>
          <w:lang w:val="ka-GE"/>
        </w:rPr>
      </w:pPr>
      <w:r>
        <w:rPr>
          <w:rFonts w:ascii="Sylfaen" w:eastAsia="Times New Roman" w:hAnsi="Sylfaen" w:cs="Times New Roman"/>
          <w:b/>
          <w:i/>
          <w:lang w:val="ka-GE"/>
        </w:rPr>
        <w:t>5</w:t>
      </w:r>
      <w:r w:rsidR="007C4D82">
        <w:rPr>
          <w:rFonts w:ascii="Sylfaen" w:eastAsia="Times New Roman" w:hAnsi="Sylfaen" w:cs="Times New Roman"/>
          <w:b/>
          <w:i/>
          <w:lang w:val="ka-GE"/>
        </w:rPr>
        <w:t>.2</w:t>
      </w:r>
      <w:r w:rsidR="00352E61" w:rsidRPr="00352E61">
        <w:rPr>
          <w:rFonts w:ascii="Sylfaen" w:eastAsia="Times New Roman" w:hAnsi="Sylfaen" w:cs="Times New Roman"/>
          <w:b/>
          <w:i/>
          <w:lang w:val="ka-GE"/>
        </w:rPr>
        <w:t>.</w:t>
      </w:r>
      <w:r w:rsidR="00097560">
        <w:rPr>
          <w:rFonts w:ascii="Sylfaen" w:eastAsia="Times New Roman" w:hAnsi="Sylfaen" w:cs="Times New Roman"/>
          <w:b/>
          <w:i/>
          <w:lang w:val="ka-GE"/>
        </w:rPr>
        <w:t>13.</w:t>
      </w:r>
      <w:r w:rsidR="00352E61" w:rsidRPr="00352E61">
        <w:rPr>
          <w:rFonts w:ascii="Sylfaen" w:eastAsia="Times New Roman" w:hAnsi="Sylfaen" w:cs="Times New Roman"/>
          <w:b/>
          <w:i/>
          <w:lang w:val="ka-GE"/>
        </w:rPr>
        <w:t xml:space="preserve"> </w:t>
      </w:r>
      <w:r w:rsidR="00352E61" w:rsidRPr="00352E61">
        <w:rPr>
          <w:rFonts w:ascii="Sylfaen" w:eastAsia="Times New Roman" w:hAnsi="Sylfaen" w:cs="Sylfaen"/>
          <w:b/>
          <w:i/>
          <w:lang w:val="es-ES_tradnl"/>
        </w:rPr>
        <w:t>ელექტრომაგნიტური გამოსხივება</w:t>
      </w:r>
    </w:p>
    <w:p w:rsidR="00352E61" w:rsidRPr="00352E61" w:rsidRDefault="00352E61" w:rsidP="00352E61">
      <w:pPr>
        <w:jc w:val="both"/>
        <w:rPr>
          <w:rFonts w:ascii="Calibri" w:eastAsia="Times New Roman" w:hAnsi="Calibri" w:cs="Times New Roman"/>
        </w:rPr>
      </w:pPr>
      <w:r w:rsidRPr="00352E61">
        <w:rPr>
          <w:rFonts w:ascii="Sylfaen" w:eastAsia="Times New Roman" w:hAnsi="Sylfaen" w:cs="Sylfaen"/>
          <w:lang w:val="es-ES_tradnl"/>
        </w:rPr>
        <w:t xml:space="preserve">საკვლევ ტერიტორიაზე </w:t>
      </w:r>
      <w:r w:rsidRPr="00352E61">
        <w:rPr>
          <w:rFonts w:ascii="Sylfaen" w:eastAsia="Times New Roman" w:hAnsi="Sylfaen" w:cs="Sylfaen"/>
          <w:lang w:val="ka-GE"/>
        </w:rPr>
        <w:t xml:space="preserve">და მის მიმდებარედ </w:t>
      </w:r>
      <w:r w:rsidRPr="00352E61">
        <w:rPr>
          <w:rFonts w:ascii="Sylfaen" w:eastAsia="Times New Roman" w:hAnsi="Sylfaen" w:cs="Sylfaen"/>
          <w:lang w:val="es-ES_tradnl"/>
        </w:rPr>
        <w:t>სამრეწველო სიხშირის და რადიო სიხშირის დიაპაზონის ელექტრომაგნიტური გამოსხივების წყაროები არ არის განთავსებული.საკვლევ ტერიტორიაზე რადიოსიხშირის დიაპაზონის ელექტრომაგნიტური გამოსხივების ფაქტიური დონეები არ აღემატება ზღვრულად დასაშვებ დონეებს.</w:t>
      </w:r>
    </w:p>
    <w:p w:rsidR="00352E61" w:rsidRPr="00352E61" w:rsidRDefault="0015781E" w:rsidP="00352E61">
      <w:pPr>
        <w:autoSpaceDE w:val="0"/>
        <w:autoSpaceDN w:val="0"/>
        <w:adjustRightInd w:val="0"/>
        <w:spacing w:after="0" w:line="240" w:lineRule="auto"/>
        <w:rPr>
          <w:rFonts w:ascii="Sylfaen" w:eastAsia="Times New Roman" w:hAnsi="Sylfaen" w:cs="Sylfaen"/>
          <w:b/>
          <w:i/>
          <w:color w:val="000000"/>
          <w:lang w:val="ka-GE"/>
        </w:rPr>
      </w:pPr>
      <w:r>
        <w:rPr>
          <w:rFonts w:ascii="Sylfaen" w:eastAsia="Times New Roman" w:hAnsi="Sylfaen" w:cs="Sylfaen"/>
          <w:b/>
          <w:i/>
          <w:color w:val="000000"/>
          <w:lang w:val="ka-GE"/>
        </w:rPr>
        <w:t>5</w:t>
      </w:r>
      <w:r w:rsidR="007C4D82">
        <w:rPr>
          <w:rFonts w:ascii="Sylfaen" w:eastAsia="Times New Roman" w:hAnsi="Sylfaen" w:cs="Sylfaen"/>
          <w:b/>
          <w:i/>
          <w:color w:val="000000"/>
          <w:lang w:val="ka-GE"/>
        </w:rPr>
        <w:t>.2</w:t>
      </w:r>
      <w:r w:rsidR="00352E61" w:rsidRPr="00352E61">
        <w:rPr>
          <w:rFonts w:ascii="Sylfaen" w:eastAsia="Times New Roman" w:hAnsi="Sylfaen" w:cs="Sylfaen"/>
          <w:b/>
          <w:i/>
          <w:color w:val="000000"/>
          <w:lang w:val="ka-GE"/>
        </w:rPr>
        <w:t xml:space="preserve">. </w:t>
      </w:r>
      <w:r w:rsidR="00097560">
        <w:rPr>
          <w:rFonts w:ascii="Sylfaen" w:eastAsia="Times New Roman" w:hAnsi="Sylfaen" w:cs="Sylfaen"/>
          <w:b/>
          <w:i/>
          <w:color w:val="000000"/>
          <w:lang w:val="ka-GE"/>
        </w:rPr>
        <w:t>14</w:t>
      </w:r>
      <w:r w:rsidR="007C4D82">
        <w:rPr>
          <w:rFonts w:ascii="Sylfaen" w:eastAsia="Times New Roman" w:hAnsi="Sylfaen" w:cs="Sylfaen"/>
          <w:b/>
          <w:i/>
          <w:color w:val="000000"/>
          <w:lang w:val="ka-GE"/>
        </w:rPr>
        <w:t>.</w:t>
      </w:r>
      <w:r w:rsidR="001060C6">
        <w:rPr>
          <w:rFonts w:ascii="Sylfaen" w:eastAsia="Times New Roman" w:hAnsi="Sylfaen" w:cs="Sylfaen"/>
          <w:b/>
          <w:i/>
          <w:color w:val="000000"/>
          <w:lang w:val="ka-GE"/>
        </w:rPr>
        <w:t xml:space="preserve"> </w:t>
      </w:r>
      <w:r w:rsidR="00352E61" w:rsidRPr="00352E61">
        <w:rPr>
          <w:rFonts w:ascii="Sylfaen" w:eastAsia="Times New Roman" w:hAnsi="Sylfaen" w:cs="Sylfaen"/>
          <w:b/>
          <w:i/>
          <w:color w:val="000000"/>
        </w:rPr>
        <w:t xml:space="preserve">ფლორა </w:t>
      </w:r>
      <w:r w:rsidR="00352E61" w:rsidRPr="00352E61">
        <w:rPr>
          <w:rFonts w:ascii="Sylfaen" w:eastAsia="Times New Roman" w:hAnsi="Sylfaen" w:cs="Sylfaen"/>
          <w:b/>
          <w:i/>
          <w:color w:val="000000"/>
          <w:lang w:val="ka-GE"/>
        </w:rPr>
        <w:t>და ფაუნა</w:t>
      </w:r>
    </w:p>
    <w:p w:rsidR="00352E61" w:rsidRPr="00352E61" w:rsidRDefault="00352E61" w:rsidP="00352E61">
      <w:pPr>
        <w:autoSpaceDE w:val="0"/>
        <w:autoSpaceDN w:val="0"/>
        <w:adjustRightInd w:val="0"/>
        <w:spacing w:after="0" w:line="240" w:lineRule="auto"/>
        <w:rPr>
          <w:rFonts w:ascii="Sylfaen" w:eastAsia="Times New Roman" w:hAnsi="Sylfaen" w:cs="Sylfaen"/>
          <w:color w:val="000000"/>
          <w:sz w:val="23"/>
          <w:szCs w:val="23"/>
          <w:lang w:val="ka-GE"/>
        </w:rPr>
      </w:pPr>
    </w:p>
    <w:p w:rsidR="00352E61" w:rsidRPr="00352E61" w:rsidRDefault="00352E61" w:rsidP="00352E61">
      <w:pPr>
        <w:autoSpaceDE w:val="0"/>
        <w:autoSpaceDN w:val="0"/>
        <w:adjustRightInd w:val="0"/>
        <w:spacing w:after="0" w:line="240" w:lineRule="auto"/>
        <w:jc w:val="both"/>
        <w:rPr>
          <w:rFonts w:ascii="Sylfaen" w:eastAsia="Times New Roman" w:hAnsi="Sylfaen" w:cs="Sylfaen"/>
          <w:color w:val="000000"/>
          <w:lang w:val="ka-GE"/>
        </w:rPr>
      </w:pPr>
      <w:r w:rsidRPr="00352E61">
        <w:rPr>
          <w:rFonts w:ascii="Sylfaen" w:eastAsia="Times New Roman" w:hAnsi="Sylfaen" w:cs="Sylfaen"/>
          <w:color w:val="000000"/>
          <w:lang w:val="ka-GE"/>
        </w:rPr>
        <w:t>ახალციხის რაიონში სამი ძირითადი ზონაა, ესენია: გარდამავალი ტყე-სტეპი, მთის ტყე და მდელო. ახალციხის რაიონის ცენტრალურ ნაწილში გაბატონებულია ტყის ქსეროფიტული ბუჩქები და ნახევრად ბუჩქნარი(ღვია, გლერძა, ზღარბა, შავგაჯა) აგრეთვე ქსეროფიტული მრავალწლიანი ბალახეულობა. დიდი ფართობი უჭირავს ველის წიწვოვან და ვაციწვერიან დაჯგუფებებს, სამხრეთ და ჩრდილოეთ ნაწილში მთის ტყის ქვედა ზონა მუხნარ-რცხილნარს უკავია, მესხეთის ქედის ტყის ზედა ზონაში გავრცელებულია ნაძვნარ - სოჭნარი, ხოლო ერუშეთის ქედის ამავე ზონაში - მთის ფიჭვნარი. ქედების თხემურ ზოლში სუბალპური და ალპური მდელოებია, რომლებიც ერუშეთის ქედზე ველის ელემენტებსაც შეიცავს.</w:t>
      </w:r>
    </w:p>
    <w:p w:rsidR="0095788F" w:rsidRDefault="00352E61" w:rsidP="00352E61">
      <w:pPr>
        <w:autoSpaceDE w:val="0"/>
        <w:autoSpaceDN w:val="0"/>
        <w:adjustRightInd w:val="0"/>
        <w:spacing w:after="0" w:line="240" w:lineRule="auto"/>
        <w:jc w:val="both"/>
        <w:rPr>
          <w:rFonts w:ascii="Sylfaen" w:eastAsia="Times New Roman" w:hAnsi="Sylfaen" w:cs="Sylfaen"/>
          <w:color w:val="000000"/>
          <w:lang w:val="ka-GE"/>
        </w:rPr>
      </w:pPr>
      <w:r w:rsidRPr="00352E61">
        <w:rPr>
          <w:rFonts w:ascii="Sylfaen" w:eastAsia="Times New Roman" w:hAnsi="Sylfaen" w:cs="Sylfaen"/>
          <w:color w:val="000000"/>
          <w:lang w:val="ka-GE"/>
        </w:rPr>
        <w:t xml:space="preserve">      ახალციხის რაიონში გვხვდება ირემი, შველი,არჩვი, გარეული ღორი, წავი, ჭრელტყავა, ფოცხვერი, გარეული კატა, დათვი, გველი, მელა, მაჩვი, კვერნა, დედოფალა, კურდღელი, ტელეუტური ციყვი(აკლიმატიზებულია), წყლის მემინდვრია, ტყის თაგვი.   ფრინველებიდან ბევრია ქედანი, გვრიტი, გარეული მტრედი, კაჭკაჭი შოშია, მწყერი. მაღალ მთებში ბინადრობს კავკასიური როჭო, იშვიათია კაკაბი. ზოგან გვხვდება ჯოჯო, მრავალგანაა ხვლიკი, გველხოკერა, ანკარა, გომბეშო, ვასაკა, ტყის ბაყაყი. მდინარეებში არის კალმახი, წვერა, მურწა, ტობი, ხრამული და სხვ.</w:t>
      </w:r>
    </w:p>
    <w:p w:rsidR="0095788F" w:rsidRDefault="0095788F" w:rsidP="00352E61">
      <w:pPr>
        <w:autoSpaceDE w:val="0"/>
        <w:autoSpaceDN w:val="0"/>
        <w:adjustRightInd w:val="0"/>
        <w:spacing w:after="0" w:line="240" w:lineRule="auto"/>
        <w:jc w:val="both"/>
        <w:rPr>
          <w:rFonts w:ascii="Sylfaen" w:eastAsia="Times New Roman" w:hAnsi="Sylfaen" w:cs="Sylfaen"/>
          <w:color w:val="000000"/>
          <w:lang w:val="ka-GE"/>
        </w:rPr>
      </w:pPr>
    </w:p>
    <w:p w:rsidR="0095788F" w:rsidRPr="00097560" w:rsidRDefault="0095788F" w:rsidP="00352E61">
      <w:pPr>
        <w:autoSpaceDE w:val="0"/>
        <w:autoSpaceDN w:val="0"/>
        <w:adjustRightInd w:val="0"/>
        <w:spacing w:after="0" w:line="240" w:lineRule="auto"/>
        <w:jc w:val="both"/>
        <w:rPr>
          <w:rFonts w:ascii="Sylfaen" w:eastAsia="Times New Roman" w:hAnsi="Sylfaen" w:cs="Sylfaen"/>
          <w:b/>
          <w:i/>
          <w:color w:val="000000"/>
          <w:lang w:val="ka-GE"/>
        </w:rPr>
      </w:pPr>
      <w:r w:rsidRPr="00097560">
        <w:rPr>
          <w:rFonts w:ascii="Sylfaen" w:eastAsia="Times New Roman" w:hAnsi="Sylfaen" w:cs="Sylfaen"/>
          <w:b/>
          <w:i/>
          <w:color w:val="000000"/>
          <w:lang w:val="ka-GE"/>
        </w:rPr>
        <w:t>5.3. სოციალურ-ეკონომიკური გარემო</w:t>
      </w:r>
    </w:p>
    <w:p w:rsidR="004B5301" w:rsidRPr="00886968" w:rsidRDefault="004B5301" w:rsidP="00352E61">
      <w:pPr>
        <w:autoSpaceDE w:val="0"/>
        <w:autoSpaceDN w:val="0"/>
        <w:adjustRightInd w:val="0"/>
        <w:spacing w:after="0" w:line="240" w:lineRule="auto"/>
        <w:jc w:val="both"/>
        <w:rPr>
          <w:rFonts w:ascii="Sylfaen" w:eastAsia="Times New Roman" w:hAnsi="Sylfaen" w:cs="Sylfaen"/>
          <w:b/>
          <w:color w:val="000000"/>
          <w:lang w:val="ka-GE"/>
        </w:rPr>
      </w:pPr>
    </w:p>
    <w:p w:rsidR="00443DB5" w:rsidRDefault="004B5301" w:rsidP="00352E61">
      <w:pPr>
        <w:autoSpaceDE w:val="0"/>
        <w:autoSpaceDN w:val="0"/>
        <w:adjustRightInd w:val="0"/>
        <w:spacing w:after="0" w:line="240" w:lineRule="auto"/>
        <w:jc w:val="both"/>
        <w:rPr>
          <w:rFonts w:ascii="Sylfaen" w:eastAsia="Times New Roman" w:hAnsi="Sylfaen" w:cs="Sylfaen"/>
          <w:color w:val="000000"/>
          <w:lang w:val="ka-GE"/>
        </w:rPr>
      </w:pPr>
      <w:r>
        <w:rPr>
          <w:rFonts w:ascii="Sylfaen" w:eastAsia="Times New Roman" w:hAnsi="Sylfaen" w:cs="Sylfaen"/>
          <w:color w:val="000000"/>
          <w:lang w:val="ka-GE"/>
        </w:rPr>
        <w:t xml:space="preserve">ინფორმაცია რეგიონის სოციალ-ეკონომიკური გარემოს სხვადასხვა კომპონენტების   სტატისტიკური მონაცემების შესახებ წარმოდგენილია ქვემოთ მოყვანილ ცხრილებში </w:t>
      </w:r>
    </w:p>
    <w:p w:rsidR="004B5301" w:rsidRDefault="004B5301" w:rsidP="00352E61">
      <w:pPr>
        <w:autoSpaceDE w:val="0"/>
        <w:autoSpaceDN w:val="0"/>
        <w:adjustRightInd w:val="0"/>
        <w:spacing w:after="0" w:line="240" w:lineRule="auto"/>
        <w:jc w:val="both"/>
        <w:rPr>
          <w:rFonts w:ascii="Sylfaen" w:eastAsia="Times New Roman" w:hAnsi="Sylfaen" w:cs="Sylfaen"/>
          <w:b/>
          <w:color w:val="000000"/>
          <w:lang w:val="ka-GE"/>
        </w:rPr>
      </w:pPr>
    </w:p>
    <w:p w:rsidR="004B5301" w:rsidRPr="00443DB5" w:rsidRDefault="0095788F" w:rsidP="00352E61">
      <w:pPr>
        <w:autoSpaceDE w:val="0"/>
        <w:autoSpaceDN w:val="0"/>
        <w:adjustRightInd w:val="0"/>
        <w:spacing w:after="0" w:line="240" w:lineRule="auto"/>
        <w:jc w:val="both"/>
        <w:rPr>
          <w:rFonts w:ascii="Sylfaen" w:eastAsia="Times New Roman" w:hAnsi="Sylfaen" w:cs="Sylfaen"/>
          <w:b/>
          <w:color w:val="000000"/>
          <w:lang w:val="ka-GE"/>
        </w:rPr>
      </w:pPr>
      <w:r w:rsidRPr="00097560">
        <w:rPr>
          <w:rFonts w:ascii="Sylfaen" w:eastAsia="Times New Roman" w:hAnsi="Sylfaen" w:cs="Sylfaen"/>
          <w:b/>
          <w:i/>
          <w:color w:val="000000"/>
          <w:lang w:val="ka-GE"/>
        </w:rPr>
        <w:lastRenderedPageBreak/>
        <w:t>5.3.1. მოსახლეობა</w:t>
      </w:r>
    </w:p>
    <w:p w:rsidR="000C4A2F" w:rsidRDefault="00443DB5" w:rsidP="00352E61">
      <w:pPr>
        <w:autoSpaceDE w:val="0"/>
        <w:autoSpaceDN w:val="0"/>
        <w:adjustRightInd w:val="0"/>
        <w:spacing w:after="0" w:line="240" w:lineRule="auto"/>
        <w:jc w:val="both"/>
        <w:rPr>
          <w:rFonts w:ascii="Sylfaen" w:eastAsia="Times New Roman" w:hAnsi="Sylfaen" w:cs="Sylfaen"/>
          <w:b/>
          <w:color w:val="000000"/>
          <w:lang w:val="ka-GE"/>
        </w:rPr>
      </w:pPr>
      <w:r>
        <w:rPr>
          <w:rFonts w:ascii="Sylfaen" w:eastAsia="Times New Roman" w:hAnsi="Sylfaen" w:cs="Sylfaen"/>
          <w:b/>
          <w:color w:val="000000"/>
          <w:lang w:val="ka-GE"/>
        </w:rPr>
        <w:t>მოსახლეობის რიცხოვნობა სამცხე-ჯავახეთში</w:t>
      </w:r>
    </w:p>
    <w:p w:rsidR="00443DB5" w:rsidRDefault="00443DB5" w:rsidP="00352E61">
      <w:pPr>
        <w:autoSpaceDE w:val="0"/>
        <w:autoSpaceDN w:val="0"/>
        <w:adjustRightInd w:val="0"/>
        <w:spacing w:after="0" w:line="240" w:lineRule="auto"/>
        <w:jc w:val="both"/>
        <w:rPr>
          <w:rFonts w:ascii="Sylfaen" w:eastAsia="Times New Roman" w:hAnsi="Sylfaen" w:cs="Sylfaen"/>
          <w:b/>
          <w:color w:val="000000"/>
          <w:lang w:val="ka-GE"/>
        </w:rPr>
      </w:pPr>
    </w:p>
    <w:p w:rsidR="004B5301" w:rsidRDefault="00443DB5" w:rsidP="00352E61">
      <w:pPr>
        <w:autoSpaceDE w:val="0"/>
        <w:autoSpaceDN w:val="0"/>
        <w:adjustRightInd w:val="0"/>
        <w:spacing w:after="0" w:line="240" w:lineRule="auto"/>
        <w:jc w:val="both"/>
        <w:rPr>
          <w:rFonts w:ascii="Sylfaen" w:eastAsia="Times New Roman" w:hAnsi="Sylfaen" w:cs="Sylfaen"/>
          <w:b/>
          <w:color w:val="000000"/>
          <w:lang w:val="ka-GE"/>
        </w:rPr>
      </w:pPr>
      <w:r w:rsidRPr="00443DB5">
        <w:rPr>
          <w:rFonts w:ascii="Sylfaen" w:eastAsia="Times New Roman" w:hAnsi="Sylfaen" w:cs="Sylfaen"/>
          <w:color w:val="000000"/>
          <w:lang w:val="ka-GE"/>
        </w:rPr>
        <w:t>2019 წლის მონაცემებით სამცხე-ჯავახეთის მოსახლეობის რიცხოვნობა(ათასი კაცი) შეადგენს 154,1-ს, აქედან საქალაქო დასახლებაში ცხოვრობს 54,4, სასოფლო დასახლებაში - 99,8 მცხოვრები</w:t>
      </w:r>
    </w:p>
    <w:p w:rsidR="004B5301" w:rsidRDefault="004B5301" w:rsidP="00352E61">
      <w:pPr>
        <w:autoSpaceDE w:val="0"/>
        <w:autoSpaceDN w:val="0"/>
        <w:adjustRightInd w:val="0"/>
        <w:spacing w:after="0" w:line="240" w:lineRule="auto"/>
        <w:jc w:val="both"/>
        <w:rPr>
          <w:rFonts w:ascii="Sylfaen" w:eastAsia="Times New Roman" w:hAnsi="Sylfaen" w:cs="Sylfaen"/>
          <w:color w:val="000000"/>
          <w:lang w:val="ka-GE"/>
        </w:rPr>
      </w:pPr>
    </w:p>
    <w:p w:rsidR="00DA207F" w:rsidRDefault="0095788F" w:rsidP="00352E61">
      <w:pPr>
        <w:autoSpaceDE w:val="0"/>
        <w:autoSpaceDN w:val="0"/>
        <w:adjustRightInd w:val="0"/>
        <w:spacing w:after="0" w:line="240" w:lineRule="auto"/>
        <w:jc w:val="both"/>
        <w:rPr>
          <w:rFonts w:ascii="Sylfaen" w:eastAsia="Times New Roman" w:hAnsi="Sylfaen" w:cs="Sylfaen"/>
          <w:b/>
          <w:i/>
          <w:color w:val="000000"/>
          <w:lang w:val="ka-GE"/>
        </w:rPr>
      </w:pPr>
      <w:r w:rsidRPr="00097560">
        <w:rPr>
          <w:rFonts w:ascii="Sylfaen" w:eastAsia="Times New Roman" w:hAnsi="Sylfaen" w:cs="Sylfaen"/>
          <w:b/>
          <w:i/>
          <w:color w:val="000000"/>
          <w:lang w:val="ka-GE"/>
        </w:rPr>
        <w:t>5.3.2. ბიზნეს სექტორი</w:t>
      </w:r>
    </w:p>
    <w:p w:rsidR="003E5F68" w:rsidRPr="00DA207F" w:rsidRDefault="003E5F68" w:rsidP="00352E61">
      <w:pPr>
        <w:autoSpaceDE w:val="0"/>
        <w:autoSpaceDN w:val="0"/>
        <w:adjustRightInd w:val="0"/>
        <w:spacing w:after="0" w:line="240" w:lineRule="auto"/>
        <w:jc w:val="both"/>
        <w:rPr>
          <w:rFonts w:ascii="Sylfaen" w:eastAsia="Times New Roman" w:hAnsi="Sylfaen" w:cs="Sylfaen"/>
          <w:b/>
          <w:color w:val="000000"/>
          <w:lang w:val="ka-GE"/>
        </w:rPr>
      </w:pPr>
    </w:p>
    <w:p w:rsidR="0095788F" w:rsidRDefault="00DA207F" w:rsidP="00352E61">
      <w:pPr>
        <w:autoSpaceDE w:val="0"/>
        <w:autoSpaceDN w:val="0"/>
        <w:adjustRightInd w:val="0"/>
        <w:spacing w:after="0" w:line="240" w:lineRule="auto"/>
        <w:jc w:val="both"/>
        <w:rPr>
          <w:rFonts w:ascii="Sylfaen" w:eastAsia="Times New Roman" w:hAnsi="Sylfaen" w:cs="Sylfaen"/>
          <w:color w:val="000000"/>
        </w:rPr>
      </w:pPr>
      <w:r w:rsidRPr="00DA207F">
        <w:rPr>
          <w:rFonts w:ascii="Sylfaen" w:eastAsia="Times New Roman" w:hAnsi="Sylfaen" w:cs="Sylfaen"/>
          <w:b/>
          <w:color w:val="000000"/>
          <w:lang w:val="ka-GE"/>
        </w:rPr>
        <w:t xml:space="preserve">5.3.2.1. </w:t>
      </w:r>
      <w:r w:rsidR="0095788F" w:rsidRPr="00DA207F">
        <w:rPr>
          <w:rFonts w:ascii="Sylfaen" w:eastAsia="Times New Roman" w:hAnsi="Sylfaen" w:cs="Sylfaen"/>
          <w:b/>
          <w:color w:val="000000"/>
          <w:lang w:val="ka-GE"/>
        </w:rPr>
        <w:t xml:space="preserve">15 წლის და უფროსი ასაკის მოსახლეობის განაწილება </w:t>
      </w:r>
      <w:r w:rsidRPr="00DA207F">
        <w:rPr>
          <w:rFonts w:ascii="Sylfaen" w:eastAsia="Times New Roman" w:hAnsi="Sylfaen" w:cs="Sylfaen"/>
          <w:b/>
          <w:color w:val="000000"/>
          <w:lang w:val="ka-GE"/>
        </w:rPr>
        <w:t>ეკონომიკური აქტივობის მიხედვით</w:t>
      </w:r>
      <w:r w:rsidR="00443DB5">
        <w:rPr>
          <w:rFonts w:ascii="Sylfaen" w:eastAsia="Times New Roman" w:hAnsi="Sylfaen" w:cs="Sylfaen"/>
          <w:b/>
          <w:color w:val="000000"/>
          <w:lang w:val="ka-GE"/>
        </w:rPr>
        <w:t xml:space="preserve"> სამცხე-ჯავახეთის რეგიონში</w:t>
      </w:r>
      <w:r w:rsidRPr="00DA207F">
        <w:rPr>
          <w:rFonts w:ascii="Sylfaen" w:eastAsia="Times New Roman" w:hAnsi="Sylfaen" w:cs="Sylfaen"/>
          <w:color w:val="000000"/>
          <w:lang w:val="ka-GE"/>
        </w:rPr>
        <w:t>(ათასი კაცი)</w:t>
      </w:r>
    </w:p>
    <w:p w:rsidR="00886968" w:rsidRPr="00886968" w:rsidRDefault="00886968" w:rsidP="00352E61">
      <w:pPr>
        <w:autoSpaceDE w:val="0"/>
        <w:autoSpaceDN w:val="0"/>
        <w:adjustRightInd w:val="0"/>
        <w:spacing w:after="0" w:line="240" w:lineRule="auto"/>
        <w:jc w:val="both"/>
        <w:rPr>
          <w:rFonts w:ascii="Sylfaen" w:eastAsia="Times New Roman" w:hAnsi="Sylfaen" w:cs="Sylfaen"/>
          <w:color w:val="000000"/>
        </w:rPr>
      </w:pPr>
    </w:p>
    <w:tbl>
      <w:tblPr>
        <w:tblStyle w:val="a7"/>
        <w:tblW w:w="0" w:type="auto"/>
        <w:tblLook w:val="04A0" w:firstRow="1" w:lastRow="0" w:firstColumn="1" w:lastColumn="0" w:noHBand="0" w:noVBand="1"/>
      </w:tblPr>
      <w:tblGrid>
        <w:gridCol w:w="4837"/>
        <w:gridCol w:w="4838"/>
      </w:tblGrid>
      <w:tr w:rsidR="00DA207F" w:rsidTr="00DA207F">
        <w:tc>
          <w:tcPr>
            <w:tcW w:w="4837" w:type="dxa"/>
          </w:tcPr>
          <w:p w:rsidR="00DA207F" w:rsidRDefault="00DA207F" w:rsidP="00352E61">
            <w:pPr>
              <w:autoSpaceDE w:val="0"/>
              <w:autoSpaceDN w:val="0"/>
              <w:adjustRightInd w:val="0"/>
              <w:jc w:val="both"/>
              <w:rPr>
                <w:rFonts w:ascii="Sylfaen" w:eastAsia="Times New Roman" w:hAnsi="Sylfaen" w:cs="Sylfaen"/>
                <w:color w:val="000000"/>
                <w:lang w:val="ka-GE"/>
              </w:rPr>
            </w:pPr>
          </w:p>
        </w:tc>
        <w:tc>
          <w:tcPr>
            <w:tcW w:w="4838" w:type="dxa"/>
          </w:tcPr>
          <w:p w:rsidR="00DA207F" w:rsidRDefault="00DA207F" w:rsidP="00352E61">
            <w:pPr>
              <w:autoSpaceDE w:val="0"/>
              <w:autoSpaceDN w:val="0"/>
              <w:adjustRightInd w:val="0"/>
              <w:jc w:val="both"/>
              <w:rPr>
                <w:rFonts w:ascii="Sylfaen" w:eastAsia="Times New Roman" w:hAnsi="Sylfaen" w:cs="Sylfaen"/>
                <w:color w:val="000000"/>
                <w:lang w:val="ka-GE"/>
              </w:rPr>
            </w:pPr>
            <w:r>
              <w:rPr>
                <w:rFonts w:ascii="Sylfaen" w:eastAsia="Times New Roman" w:hAnsi="Sylfaen" w:cs="Sylfaen"/>
                <w:color w:val="000000"/>
                <w:lang w:val="ka-GE"/>
              </w:rPr>
              <w:t xml:space="preserve">                                   2018</w:t>
            </w:r>
          </w:p>
        </w:tc>
      </w:tr>
      <w:tr w:rsidR="00DA207F" w:rsidTr="00DA207F">
        <w:tc>
          <w:tcPr>
            <w:tcW w:w="4837" w:type="dxa"/>
          </w:tcPr>
          <w:p w:rsidR="00DA207F" w:rsidRDefault="00DA207F" w:rsidP="00352E61">
            <w:pPr>
              <w:autoSpaceDE w:val="0"/>
              <w:autoSpaceDN w:val="0"/>
              <w:adjustRightInd w:val="0"/>
              <w:jc w:val="both"/>
              <w:rPr>
                <w:rFonts w:ascii="Sylfaen" w:eastAsia="Times New Roman" w:hAnsi="Sylfaen" w:cs="Sylfaen"/>
                <w:color w:val="000000"/>
                <w:lang w:val="ka-GE"/>
              </w:rPr>
            </w:pPr>
            <w:r>
              <w:rPr>
                <w:rFonts w:ascii="Sylfaen" w:eastAsia="Times New Roman" w:hAnsi="Sylfaen" w:cs="Sylfaen"/>
                <w:color w:val="000000"/>
                <w:lang w:val="ka-GE"/>
              </w:rPr>
              <w:t>სულ 15 + მოსახლეობა</w:t>
            </w:r>
            <w:r w:rsidR="0030633A">
              <w:rPr>
                <w:rFonts w:ascii="Sylfaen" w:eastAsia="Times New Roman" w:hAnsi="Sylfaen" w:cs="Sylfaen"/>
                <w:color w:val="000000"/>
                <w:lang w:val="ka-GE"/>
              </w:rPr>
              <w:t>ს</w:t>
            </w:r>
          </w:p>
        </w:tc>
        <w:tc>
          <w:tcPr>
            <w:tcW w:w="4838" w:type="dxa"/>
          </w:tcPr>
          <w:p w:rsidR="00DA207F" w:rsidRDefault="0030633A" w:rsidP="00BF385F">
            <w:pPr>
              <w:autoSpaceDE w:val="0"/>
              <w:autoSpaceDN w:val="0"/>
              <w:adjustRightInd w:val="0"/>
              <w:ind w:left="2093"/>
              <w:jc w:val="both"/>
              <w:rPr>
                <w:rFonts w:ascii="Sylfaen" w:eastAsia="Times New Roman" w:hAnsi="Sylfaen" w:cs="Sylfaen"/>
                <w:color w:val="000000"/>
                <w:lang w:val="ka-GE"/>
              </w:rPr>
            </w:pPr>
            <w:r>
              <w:rPr>
                <w:rFonts w:ascii="Sylfaen" w:eastAsia="Times New Roman" w:hAnsi="Sylfaen" w:cs="Sylfaen"/>
                <w:color w:val="000000"/>
                <w:lang w:val="ka-GE"/>
              </w:rPr>
              <w:t>132,4</w:t>
            </w:r>
          </w:p>
        </w:tc>
      </w:tr>
      <w:tr w:rsidR="00DA207F" w:rsidTr="00DA207F">
        <w:tc>
          <w:tcPr>
            <w:tcW w:w="4837" w:type="dxa"/>
          </w:tcPr>
          <w:p w:rsidR="00DA207F" w:rsidRDefault="0030633A" w:rsidP="0030633A">
            <w:pPr>
              <w:autoSpaceDE w:val="0"/>
              <w:autoSpaceDN w:val="0"/>
              <w:adjustRightInd w:val="0"/>
              <w:jc w:val="both"/>
              <w:rPr>
                <w:rFonts w:ascii="Sylfaen" w:eastAsia="Times New Roman" w:hAnsi="Sylfaen" w:cs="Sylfaen"/>
                <w:color w:val="000000"/>
                <w:lang w:val="ka-GE"/>
              </w:rPr>
            </w:pPr>
            <w:r>
              <w:rPr>
                <w:rFonts w:ascii="Sylfaen" w:eastAsia="Times New Roman" w:hAnsi="Sylfaen" w:cs="Sylfaen"/>
                <w:color w:val="000000"/>
                <w:lang w:val="ka-GE"/>
              </w:rPr>
              <w:t>სულ აქტიური მოსახლეობა(სამუშაო ძალა)</w:t>
            </w:r>
          </w:p>
        </w:tc>
        <w:tc>
          <w:tcPr>
            <w:tcW w:w="4838" w:type="dxa"/>
          </w:tcPr>
          <w:p w:rsidR="00DA207F" w:rsidRDefault="0030633A" w:rsidP="00BF385F">
            <w:pPr>
              <w:autoSpaceDE w:val="0"/>
              <w:autoSpaceDN w:val="0"/>
              <w:adjustRightInd w:val="0"/>
              <w:ind w:left="2093"/>
              <w:jc w:val="both"/>
              <w:rPr>
                <w:rFonts w:ascii="Sylfaen" w:eastAsia="Times New Roman" w:hAnsi="Sylfaen" w:cs="Sylfaen"/>
                <w:color w:val="000000"/>
                <w:lang w:val="ka-GE"/>
              </w:rPr>
            </w:pPr>
            <w:r>
              <w:rPr>
                <w:rFonts w:ascii="Sylfaen" w:eastAsia="Times New Roman" w:hAnsi="Sylfaen" w:cs="Sylfaen"/>
                <w:color w:val="000000"/>
                <w:lang w:val="ka-GE"/>
              </w:rPr>
              <w:t>96,4</w:t>
            </w:r>
          </w:p>
        </w:tc>
      </w:tr>
      <w:tr w:rsidR="00DA207F" w:rsidTr="00DA207F">
        <w:tc>
          <w:tcPr>
            <w:tcW w:w="4837" w:type="dxa"/>
          </w:tcPr>
          <w:p w:rsidR="00DA207F" w:rsidRDefault="0030633A" w:rsidP="00352E61">
            <w:pPr>
              <w:autoSpaceDE w:val="0"/>
              <w:autoSpaceDN w:val="0"/>
              <w:adjustRightInd w:val="0"/>
              <w:jc w:val="both"/>
              <w:rPr>
                <w:rFonts w:ascii="Sylfaen" w:eastAsia="Times New Roman" w:hAnsi="Sylfaen" w:cs="Sylfaen"/>
                <w:color w:val="000000"/>
                <w:lang w:val="ka-GE"/>
              </w:rPr>
            </w:pPr>
            <w:r>
              <w:rPr>
                <w:rFonts w:ascii="Sylfaen" w:eastAsia="Times New Roman" w:hAnsi="Sylfaen" w:cs="Sylfaen"/>
                <w:color w:val="000000"/>
                <w:lang w:val="ka-GE"/>
              </w:rPr>
              <w:t>დასაქმებული</w:t>
            </w:r>
          </w:p>
        </w:tc>
        <w:tc>
          <w:tcPr>
            <w:tcW w:w="4838" w:type="dxa"/>
          </w:tcPr>
          <w:p w:rsidR="00DA207F" w:rsidRDefault="0030633A" w:rsidP="00BF385F">
            <w:pPr>
              <w:autoSpaceDE w:val="0"/>
              <w:autoSpaceDN w:val="0"/>
              <w:adjustRightInd w:val="0"/>
              <w:ind w:left="2093"/>
              <w:jc w:val="both"/>
              <w:rPr>
                <w:rFonts w:ascii="Sylfaen" w:eastAsia="Times New Roman" w:hAnsi="Sylfaen" w:cs="Sylfaen"/>
                <w:color w:val="000000"/>
                <w:lang w:val="ka-GE"/>
              </w:rPr>
            </w:pPr>
            <w:r>
              <w:rPr>
                <w:rFonts w:ascii="Sylfaen" w:eastAsia="Times New Roman" w:hAnsi="Sylfaen" w:cs="Sylfaen"/>
                <w:color w:val="000000"/>
                <w:lang w:val="ka-GE"/>
              </w:rPr>
              <w:t>98,8</w:t>
            </w:r>
          </w:p>
        </w:tc>
      </w:tr>
      <w:tr w:rsidR="00DA207F" w:rsidTr="00DA207F">
        <w:tc>
          <w:tcPr>
            <w:tcW w:w="4837" w:type="dxa"/>
          </w:tcPr>
          <w:p w:rsidR="00DA207F" w:rsidRDefault="0030633A" w:rsidP="00352E61">
            <w:pPr>
              <w:autoSpaceDE w:val="0"/>
              <w:autoSpaceDN w:val="0"/>
              <w:adjustRightInd w:val="0"/>
              <w:jc w:val="both"/>
              <w:rPr>
                <w:rFonts w:ascii="Sylfaen" w:eastAsia="Times New Roman" w:hAnsi="Sylfaen" w:cs="Sylfaen"/>
                <w:color w:val="000000"/>
                <w:lang w:val="ka-GE"/>
              </w:rPr>
            </w:pPr>
            <w:r>
              <w:rPr>
                <w:rFonts w:ascii="Sylfaen" w:eastAsia="Times New Roman" w:hAnsi="Sylfaen" w:cs="Sylfaen"/>
                <w:color w:val="000000"/>
                <w:lang w:val="ka-GE"/>
              </w:rPr>
              <w:t>დაქირავებული</w:t>
            </w:r>
          </w:p>
        </w:tc>
        <w:tc>
          <w:tcPr>
            <w:tcW w:w="4838" w:type="dxa"/>
          </w:tcPr>
          <w:p w:rsidR="00DA207F" w:rsidRDefault="0030633A" w:rsidP="00BF385F">
            <w:pPr>
              <w:autoSpaceDE w:val="0"/>
              <w:autoSpaceDN w:val="0"/>
              <w:adjustRightInd w:val="0"/>
              <w:ind w:left="2093"/>
              <w:jc w:val="both"/>
              <w:rPr>
                <w:rFonts w:ascii="Sylfaen" w:eastAsia="Times New Roman" w:hAnsi="Sylfaen" w:cs="Sylfaen"/>
                <w:color w:val="000000"/>
                <w:lang w:val="ka-GE"/>
              </w:rPr>
            </w:pPr>
            <w:r>
              <w:rPr>
                <w:rFonts w:ascii="Sylfaen" w:eastAsia="Times New Roman" w:hAnsi="Sylfaen" w:cs="Sylfaen"/>
                <w:color w:val="000000"/>
                <w:lang w:val="ka-GE"/>
              </w:rPr>
              <w:t>27,9</w:t>
            </w:r>
          </w:p>
        </w:tc>
      </w:tr>
      <w:tr w:rsidR="00DA207F" w:rsidTr="00DA207F">
        <w:tc>
          <w:tcPr>
            <w:tcW w:w="4837" w:type="dxa"/>
          </w:tcPr>
          <w:p w:rsidR="00DA207F" w:rsidRDefault="0030633A" w:rsidP="00352E61">
            <w:pPr>
              <w:autoSpaceDE w:val="0"/>
              <w:autoSpaceDN w:val="0"/>
              <w:adjustRightInd w:val="0"/>
              <w:jc w:val="both"/>
              <w:rPr>
                <w:rFonts w:ascii="Sylfaen" w:eastAsia="Times New Roman" w:hAnsi="Sylfaen" w:cs="Sylfaen"/>
                <w:color w:val="000000"/>
                <w:lang w:val="ka-GE"/>
              </w:rPr>
            </w:pPr>
            <w:r>
              <w:rPr>
                <w:rFonts w:ascii="Sylfaen" w:eastAsia="Times New Roman" w:hAnsi="Sylfaen" w:cs="Sylfaen"/>
                <w:color w:val="000000"/>
                <w:lang w:val="ka-GE"/>
              </w:rPr>
              <w:t>თვითდასაქმებული</w:t>
            </w:r>
          </w:p>
        </w:tc>
        <w:tc>
          <w:tcPr>
            <w:tcW w:w="4838" w:type="dxa"/>
          </w:tcPr>
          <w:p w:rsidR="00DA207F" w:rsidRDefault="0030633A" w:rsidP="00BF385F">
            <w:pPr>
              <w:autoSpaceDE w:val="0"/>
              <w:autoSpaceDN w:val="0"/>
              <w:adjustRightInd w:val="0"/>
              <w:ind w:left="2093"/>
              <w:jc w:val="both"/>
              <w:rPr>
                <w:rFonts w:ascii="Sylfaen" w:eastAsia="Times New Roman" w:hAnsi="Sylfaen" w:cs="Sylfaen"/>
                <w:color w:val="000000"/>
                <w:lang w:val="ka-GE"/>
              </w:rPr>
            </w:pPr>
            <w:r>
              <w:rPr>
                <w:rFonts w:ascii="Sylfaen" w:eastAsia="Times New Roman" w:hAnsi="Sylfaen" w:cs="Sylfaen"/>
                <w:color w:val="000000"/>
                <w:lang w:val="ka-GE"/>
              </w:rPr>
              <w:t>61,9</w:t>
            </w:r>
          </w:p>
        </w:tc>
      </w:tr>
      <w:tr w:rsidR="00DA207F" w:rsidTr="00DA207F">
        <w:tc>
          <w:tcPr>
            <w:tcW w:w="4837" w:type="dxa"/>
          </w:tcPr>
          <w:p w:rsidR="00DA207F" w:rsidRDefault="0030633A" w:rsidP="00352E61">
            <w:pPr>
              <w:autoSpaceDE w:val="0"/>
              <w:autoSpaceDN w:val="0"/>
              <w:adjustRightInd w:val="0"/>
              <w:jc w:val="both"/>
              <w:rPr>
                <w:rFonts w:ascii="Sylfaen" w:eastAsia="Times New Roman" w:hAnsi="Sylfaen" w:cs="Sylfaen"/>
                <w:color w:val="000000"/>
                <w:lang w:val="ka-GE"/>
              </w:rPr>
            </w:pPr>
            <w:r>
              <w:rPr>
                <w:rFonts w:ascii="Sylfaen" w:eastAsia="Times New Roman" w:hAnsi="Sylfaen" w:cs="Sylfaen"/>
                <w:color w:val="000000"/>
                <w:lang w:val="ka-GE"/>
              </w:rPr>
              <w:t>გაურკვეველი</w:t>
            </w:r>
          </w:p>
        </w:tc>
        <w:tc>
          <w:tcPr>
            <w:tcW w:w="4838" w:type="dxa"/>
          </w:tcPr>
          <w:p w:rsidR="00DA207F" w:rsidRDefault="0030633A" w:rsidP="00BF385F">
            <w:pPr>
              <w:autoSpaceDE w:val="0"/>
              <w:autoSpaceDN w:val="0"/>
              <w:adjustRightInd w:val="0"/>
              <w:ind w:left="2093"/>
              <w:jc w:val="both"/>
              <w:rPr>
                <w:rFonts w:ascii="Sylfaen" w:eastAsia="Times New Roman" w:hAnsi="Sylfaen" w:cs="Sylfaen"/>
                <w:color w:val="000000"/>
                <w:lang w:val="ka-GE"/>
              </w:rPr>
            </w:pPr>
            <w:r>
              <w:rPr>
                <w:rFonts w:ascii="Sylfaen" w:eastAsia="Times New Roman" w:hAnsi="Sylfaen" w:cs="Sylfaen"/>
                <w:color w:val="000000"/>
                <w:lang w:val="ka-GE"/>
              </w:rPr>
              <w:t>0,1</w:t>
            </w:r>
          </w:p>
        </w:tc>
      </w:tr>
      <w:tr w:rsidR="00DA207F" w:rsidTr="00DA207F">
        <w:tc>
          <w:tcPr>
            <w:tcW w:w="4837" w:type="dxa"/>
          </w:tcPr>
          <w:p w:rsidR="00DA207F" w:rsidRDefault="0030633A" w:rsidP="00352E61">
            <w:pPr>
              <w:autoSpaceDE w:val="0"/>
              <w:autoSpaceDN w:val="0"/>
              <w:adjustRightInd w:val="0"/>
              <w:jc w:val="both"/>
              <w:rPr>
                <w:rFonts w:ascii="Sylfaen" w:eastAsia="Times New Roman" w:hAnsi="Sylfaen" w:cs="Sylfaen"/>
                <w:color w:val="000000"/>
                <w:lang w:val="ka-GE"/>
              </w:rPr>
            </w:pPr>
            <w:r>
              <w:rPr>
                <w:rFonts w:ascii="Sylfaen" w:eastAsia="Times New Roman" w:hAnsi="Sylfaen" w:cs="Sylfaen"/>
                <w:color w:val="000000"/>
                <w:lang w:val="ka-GE"/>
              </w:rPr>
              <w:t>უმუშევარი</w:t>
            </w:r>
          </w:p>
        </w:tc>
        <w:tc>
          <w:tcPr>
            <w:tcW w:w="4838" w:type="dxa"/>
          </w:tcPr>
          <w:p w:rsidR="00DA207F" w:rsidRDefault="0030633A" w:rsidP="00BF385F">
            <w:pPr>
              <w:autoSpaceDE w:val="0"/>
              <w:autoSpaceDN w:val="0"/>
              <w:adjustRightInd w:val="0"/>
              <w:ind w:left="2093"/>
              <w:jc w:val="both"/>
              <w:rPr>
                <w:rFonts w:ascii="Sylfaen" w:eastAsia="Times New Roman" w:hAnsi="Sylfaen" w:cs="Sylfaen"/>
                <w:color w:val="000000"/>
                <w:lang w:val="ka-GE"/>
              </w:rPr>
            </w:pPr>
            <w:r>
              <w:rPr>
                <w:rFonts w:ascii="Sylfaen" w:eastAsia="Times New Roman" w:hAnsi="Sylfaen" w:cs="Sylfaen"/>
                <w:color w:val="000000"/>
                <w:lang w:val="ka-GE"/>
              </w:rPr>
              <w:t>6,6</w:t>
            </w:r>
          </w:p>
        </w:tc>
      </w:tr>
      <w:tr w:rsidR="00DA207F" w:rsidTr="00DA207F">
        <w:tc>
          <w:tcPr>
            <w:tcW w:w="4837" w:type="dxa"/>
          </w:tcPr>
          <w:p w:rsidR="00DA207F" w:rsidRDefault="0030633A" w:rsidP="00352E61">
            <w:pPr>
              <w:autoSpaceDE w:val="0"/>
              <w:autoSpaceDN w:val="0"/>
              <w:adjustRightInd w:val="0"/>
              <w:jc w:val="both"/>
              <w:rPr>
                <w:rFonts w:ascii="Sylfaen" w:eastAsia="Times New Roman" w:hAnsi="Sylfaen" w:cs="Sylfaen"/>
                <w:color w:val="000000"/>
                <w:lang w:val="ka-GE"/>
              </w:rPr>
            </w:pPr>
            <w:r>
              <w:rPr>
                <w:rFonts w:ascii="Sylfaen" w:eastAsia="Times New Roman" w:hAnsi="Sylfaen" w:cs="Sylfaen"/>
                <w:color w:val="000000"/>
                <w:lang w:val="ka-GE"/>
              </w:rPr>
              <w:t>მოსახლეობა სამუშაო ძალის გარეთ</w:t>
            </w:r>
          </w:p>
        </w:tc>
        <w:tc>
          <w:tcPr>
            <w:tcW w:w="4838" w:type="dxa"/>
          </w:tcPr>
          <w:p w:rsidR="00DA207F" w:rsidRDefault="0030633A" w:rsidP="00BF385F">
            <w:pPr>
              <w:autoSpaceDE w:val="0"/>
              <w:autoSpaceDN w:val="0"/>
              <w:adjustRightInd w:val="0"/>
              <w:ind w:left="2093"/>
              <w:jc w:val="both"/>
              <w:rPr>
                <w:rFonts w:ascii="Sylfaen" w:eastAsia="Times New Roman" w:hAnsi="Sylfaen" w:cs="Sylfaen"/>
                <w:color w:val="000000"/>
                <w:lang w:val="ka-GE"/>
              </w:rPr>
            </w:pPr>
            <w:r>
              <w:rPr>
                <w:rFonts w:ascii="Sylfaen" w:eastAsia="Times New Roman" w:hAnsi="Sylfaen" w:cs="Sylfaen"/>
                <w:color w:val="000000"/>
                <w:lang w:val="ka-GE"/>
              </w:rPr>
              <w:t>36,0</w:t>
            </w:r>
          </w:p>
        </w:tc>
      </w:tr>
      <w:tr w:rsidR="00DA207F" w:rsidTr="00DA207F">
        <w:tc>
          <w:tcPr>
            <w:tcW w:w="4837" w:type="dxa"/>
          </w:tcPr>
          <w:p w:rsidR="00DA207F" w:rsidRDefault="0030633A" w:rsidP="00352E61">
            <w:pPr>
              <w:autoSpaceDE w:val="0"/>
              <w:autoSpaceDN w:val="0"/>
              <w:adjustRightInd w:val="0"/>
              <w:jc w:val="both"/>
              <w:rPr>
                <w:rFonts w:ascii="Sylfaen" w:eastAsia="Times New Roman" w:hAnsi="Sylfaen" w:cs="Sylfaen"/>
                <w:color w:val="000000"/>
                <w:lang w:val="ka-GE"/>
              </w:rPr>
            </w:pPr>
            <w:r>
              <w:rPr>
                <w:rFonts w:ascii="Sylfaen" w:eastAsia="Times New Roman" w:hAnsi="Sylfaen" w:cs="Sylfaen"/>
                <w:color w:val="000000"/>
                <w:lang w:val="ka-GE"/>
              </w:rPr>
              <w:t>უმუშევრობის დონე (პროცენტებში)</w:t>
            </w:r>
          </w:p>
        </w:tc>
        <w:tc>
          <w:tcPr>
            <w:tcW w:w="4838" w:type="dxa"/>
          </w:tcPr>
          <w:p w:rsidR="00DA207F" w:rsidRDefault="0030633A" w:rsidP="00BF385F">
            <w:pPr>
              <w:autoSpaceDE w:val="0"/>
              <w:autoSpaceDN w:val="0"/>
              <w:adjustRightInd w:val="0"/>
              <w:ind w:left="2093"/>
              <w:jc w:val="both"/>
              <w:rPr>
                <w:rFonts w:ascii="Sylfaen" w:eastAsia="Times New Roman" w:hAnsi="Sylfaen" w:cs="Sylfaen"/>
                <w:color w:val="000000"/>
                <w:lang w:val="ka-GE"/>
              </w:rPr>
            </w:pPr>
            <w:r>
              <w:rPr>
                <w:rFonts w:ascii="Sylfaen" w:eastAsia="Times New Roman" w:hAnsi="Sylfaen" w:cs="Sylfaen"/>
                <w:color w:val="000000"/>
                <w:lang w:val="ka-GE"/>
              </w:rPr>
              <w:t>6,8</w:t>
            </w:r>
          </w:p>
        </w:tc>
      </w:tr>
      <w:tr w:rsidR="00DA207F" w:rsidTr="00DA207F">
        <w:tc>
          <w:tcPr>
            <w:tcW w:w="4837" w:type="dxa"/>
          </w:tcPr>
          <w:p w:rsidR="00DA207F" w:rsidRDefault="0030633A" w:rsidP="00352E61">
            <w:pPr>
              <w:autoSpaceDE w:val="0"/>
              <w:autoSpaceDN w:val="0"/>
              <w:adjustRightInd w:val="0"/>
              <w:jc w:val="both"/>
              <w:rPr>
                <w:rFonts w:ascii="Sylfaen" w:eastAsia="Times New Roman" w:hAnsi="Sylfaen" w:cs="Sylfaen"/>
                <w:color w:val="000000"/>
                <w:lang w:val="ka-GE"/>
              </w:rPr>
            </w:pPr>
            <w:r>
              <w:rPr>
                <w:rFonts w:ascii="Sylfaen" w:eastAsia="Times New Roman" w:hAnsi="Sylfaen" w:cs="Sylfaen"/>
                <w:color w:val="000000"/>
                <w:lang w:val="ka-GE"/>
              </w:rPr>
              <w:t>აქტიურობის დონე(პროცენტებში)</w:t>
            </w:r>
          </w:p>
        </w:tc>
        <w:tc>
          <w:tcPr>
            <w:tcW w:w="4838" w:type="dxa"/>
          </w:tcPr>
          <w:p w:rsidR="00DA207F" w:rsidRDefault="0030633A" w:rsidP="00BF385F">
            <w:pPr>
              <w:autoSpaceDE w:val="0"/>
              <w:autoSpaceDN w:val="0"/>
              <w:adjustRightInd w:val="0"/>
              <w:ind w:left="2093"/>
              <w:jc w:val="both"/>
              <w:rPr>
                <w:rFonts w:ascii="Sylfaen" w:eastAsia="Times New Roman" w:hAnsi="Sylfaen" w:cs="Sylfaen"/>
                <w:color w:val="000000"/>
                <w:lang w:val="ka-GE"/>
              </w:rPr>
            </w:pPr>
            <w:r>
              <w:rPr>
                <w:rFonts w:ascii="Sylfaen" w:eastAsia="Times New Roman" w:hAnsi="Sylfaen" w:cs="Sylfaen"/>
                <w:color w:val="000000"/>
                <w:lang w:val="ka-GE"/>
              </w:rPr>
              <w:t>72,8</w:t>
            </w:r>
          </w:p>
        </w:tc>
      </w:tr>
      <w:tr w:rsidR="00DA207F" w:rsidTr="00DA207F">
        <w:tc>
          <w:tcPr>
            <w:tcW w:w="4837" w:type="dxa"/>
          </w:tcPr>
          <w:p w:rsidR="00DA207F" w:rsidRDefault="0030633A" w:rsidP="00352E61">
            <w:pPr>
              <w:autoSpaceDE w:val="0"/>
              <w:autoSpaceDN w:val="0"/>
              <w:adjustRightInd w:val="0"/>
              <w:jc w:val="both"/>
              <w:rPr>
                <w:rFonts w:ascii="Sylfaen" w:eastAsia="Times New Roman" w:hAnsi="Sylfaen" w:cs="Sylfaen"/>
                <w:color w:val="000000"/>
                <w:lang w:val="ka-GE"/>
              </w:rPr>
            </w:pPr>
            <w:r>
              <w:rPr>
                <w:rFonts w:ascii="Sylfaen" w:eastAsia="Times New Roman" w:hAnsi="Sylfaen" w:cs="Sylfaen"/>
                <w:color w:val="000000"/>
                <w:lang w:val="ka-GE"/>
              </w:rPr>
              <w:t>დასაქმების დონე(პროცენტებში)</w:t>
            </w:r>
          </w:p>
        </w:tc>
        <w:tc>
          <w:tcPr>
            <w:tcW w:w="4838" w:type="dxa"/>
          </w:tcPr>
          <w:p w:rsidR="00DA207F" w:rsidRDefault="0030633A" w:rsidP="00BF385F">
            <w:pPr>
              <w:autoSpaceDE w:val="0"/>
              <w:autoSpaceDN w:val="0"/>
              <w:adjustRightInd w:val="0"/>
              <w:ind w:left="2093"/>
              <w:jc w:val="both"/>
              <w:rPr>
                <w:rFonts w:ascii="Sylfaen" w:eastAsia="Times New Roman" w:hAnsi="Sylfaen" w:cs="Sylfaen"/>
                <w:color w:val="000000"/>
                <w:lang w:val="ka-GE"/>
              </w:rPr>
            </w:pPr>
            <w:r>
              <w:rPr>
                <w:rFonts w:ascii="Sylfaen" w:eastAsia="Times New Roman" w:hAnsi="Sylfaen" w:cs="Sylfaen"/>
                <w:color w:val="000000"/>
                <w:lang w:val="ka-GE"/>
              </w:rPr>
              <w:t>67,8</w:t>
            </w:r>
          </w:p>
        </w:tc>
      </w:tr>
    </w:tbl>
    <w:p w:rsidR="004B5301" w:rsidRDefault="004B5301" w:rsidP="00352E61">
      <w:pPr>
        <w:autoSpaceDE w:val="0"/>
        <w:autoSpaceDN w:val="0"/>
        <w:adjustRightInd w:val="0"/>
        <w:spacing w:after="0" w:line="240" w:lineRule="auto"/>
        <w:jc w:val="both"/>
        <w:rPr>
          <w:rFonts w:ascii="Sylfaen" w:eastAsia="Times New Roman" w:hAnsi="Sylfaen" w:cs="Sylfaen"/>
          <w:b/>
          <w:color w:val="000000"/>
          <w:lang w:val="ka-GE"/>
        </w:rPr>
      </w:pPr>
    </w:p>
    <w:p w:rsidR="008816C8" w:rsidRDefault="0030633A" w:rsidP="00352E61">
      <w:pPr>
        <w:autoSpaceDE w:val="0"/>
        <w:autoSpaceDN w:val="0"/>
        <w:adjustRightInd w:val="0"/>
        <w:spacing w:after="0" w:line="240" w:lineRule="auto"/>
        <w:jc w:val="both"/>
        <w:rPr>
          <w:rFonts w:ascii="Sylfaen" w:eastAsia="Times New Roman" w:hAnsi="Sylfaen" w:cs="Sylfaen"/>
          <w:color w:val="000000"/>
          <w:lang w:val="ka-GE"/>
        </w:rPr>
      </w:pPr>
      <w:r>
        <w:rPr>
          <w:rFonts w:ascii="Sylfaen" w:eastAsia="Times New Roman" w:hAnsi="Sylfaen" w:cs="Sylfaen"/>
          <w:b/>
          <w:color w:val="000000"/>
          <w:lang w:val="ka-GE"/>
        </w:rPr>
        <w:t>5.3.2.2</w:t>
      </w:r>
      <w:r w:rsidRPr="00DA207F">
        <w:rPr>
          <w:rFonts w:ascii="Sylfaen" w:eastAsia="Times New Roman" w:hAnsi="Sylfaen" w:cs="Sylfaen"/>
          <w:b/>
          <w:color w:val="000000"/>
          <w:lang w:val="ka-GE"/>
        </w:rPr>
        <w:t>.</w:t>
      </w:r>
      <w:r w:rsidRPr="00C03811">
        <w:rPr>
          <w:rFonts w:ascii="Sylfaen" w:eastAsia="Times New Roman" w:hAnsi="Sylfaen" w:cs="Sylfaen"/>
          <w:color w:val="000000"/>
          <w:lang w:val="ka-GE"/>
        </w:rPr>
        <w:t>დასაქმებულთა საშუალო</w:t>
      </w:r>
      <w:r w:rsidR="004B5301" w:rsidRPr="00C03811">
        <w:rPr>
          <w:rFonts w:ascii="Sylfaen" w:eastAsia="Times New Roman" w:hAnsi="Sylfaen" w:cs="Sylfaen"/>
          <w:color w:val="000000"/>
          <w:lang w:val="ka-GE"/>
        </w:rPr>
        <w:t xml:space="preserve"> </w:t>
      </w:r>
      <w:r w:rsidRPr="00C03811">
        <w:rPr>
          <w:rFonts w:ascii="Sylfaen" w:eastAsia="Times New Roman" w:hAnsi="Sylfaen" w:cs="Sylfaen"/>
          <w:color w:val="000000"/>
          <w:lang w:val="ka-GE"/>
        </w:rPr>
        <w:t>წლიური რაოდენობა ეკონომიკური საქმიანობის სახეების მიხედვით</w:t>
      </w:r>
      <w:r w:rsidR="00886968" w:rsidRPr="00C03811">
        <w:rPr>
          <w:rFonts w:ascii="Sylfaen" w:eastAsia="Times New Roman" w:hAnsi="Sylfaen" w:cs="Sylfaen"/>
          <w:color w:val="000000"/>
        </w:rPr>
        <w:t xml:space="preserve"> </w:t>
      </w:r>
      <w:r w:rsidR="00886968" w:rsidRPr="00C03811">
        <w:rPr>
          <w:rFonts w:ascii="Sylfaen" w:eastAsia="Times New Roman" w:hAnsi="Sylfaen" w:cs="Sylfaen"/>
          <w:color w:val="000000"/>
          <w:lang w:val="ka-GE"/>
        </w:rPr>
        <w:t>სამცხე-ჯავახეთის რეგიონში</w:t>
      </w:r>
      <w:r w:rsidRPr="00C03811">
        <w:rPr>
          <w:rFonts w:ascii="Sylfaen" w:eastAsia="Times New Roman" w:hAnsi="Sylfaen" w:cs="Sylfaen"/>
          <w:color w:val="000000"/>
          <w:lang w:val="ka-GE"/>
        </w:rPr>
        <w:t xml:space="preserve"> </w:t>
      </w:r>
      <w:r w:rsidR="004B5301" w:rsidRPr="00C03811">
        <w:rPr>
          <w:rFonts w:ascii="Sylfaen" w:eastAsia="Times New Roman" w:hAnsi="Sylfaen" w:cs="Sylfaen"/>
          <w:color w:val="000000"/>
          <w:lang w:val="ka-GE"/>
        </w:rPr>
        <w:t>(</w:t>
      </w:r>
      <w:r w:rsidRPr="00C03811">
        <w:rPr>
          <w:rFonts w:ascii="Sylfaen" w:eastAsia="Times New Roman" w:hAnsi="Sylfaen" w:cs="Sylfaen"/>
          <w:color w:val="000000"/>
          <w:lang w:val="ka-GE"/>
        </w:rPr>
        <w:t>ერთეული</w:t>
      </w:r>
      <w:r w:rsidR="004B5301" w:rsidRPr="00C03811">
        <w:rPr>
          <w:rFonts w:ascii="Sylfaen" w:eastAsia="Times New Roman" w:hAnsi="Sylfaen" w:cs="Sylfaen"/>
          <w:color w:val="000000"/>
          <w:lang w:val="ka-GE"/>
        </w:rPr>
        <w:t>)</w:t>
      </w:r>
    </w:p>
    <w:p w:rsidR="0030633A" w:rsidRDefault="00443DB5" w:rsidP="00352E61">
      <w:pPr>
        <w:autoSpaceDE w:val="0"/>
        <w:autoSpaceDN w:val="0"/>
        <w:adjustRightInd w:val="0"/>
        <w:spacing w:after="0" w:line="240" w:lineRule="auto"/>
        <w:jc w:val="both"/>
        <w:rPr>
          <w:rFonts w:ascii="Sylfaen" w:eastAsia="Times New Roman" w:hAnsi="Sylfaen" w:cs="Sylfaen"/>
          <w:b/>
          <w:color w:val="000000"/>
          <w:lang w:val="ka-GE"/>
        </w:rPr>
      </w:pPr>
      <w:r w:rsidRPr="00C03811">
        <w:rPr>
          <w:rFonts w:ascii="Sylfaen" w:eastAsia="Times New Roman" w:hAnsi="Sylfaen" w:cs="Sylfaen"/>
          <w:color w:val="000000"/>
          <w:lang w:val="ka-GE"/>
        </w:rPr>
        <w:t xml:space="preserve"> </w:t>
      </w:r>
    </w:p>
    <w:tbl>
      <w:tblPr>
        <w:tblStyle w:val="a7"/>
        <w:tblW w:w="0" w:type="auto"/>
        <w:tblLook w:val="04A0" w:firstRow="1" w:lastRow="0" w:firstColumn="1" w:lastColumn="0" w:noHBand="0" w:noVBand="1"/>
      </w:tblPr>
      <w:tblGrid>
        <w:gridCol w:w="7218"/>
        <w:gridCol w:w="2457"/>
      </w:tblGrid>
      <w:tr w:rsidR="0030633A" w:rsidTr="00BF385F">
        <w:tc>
          <w:tcPr>
            <w:tcW w:w="7218" w:type="dxa"/>
          </w:tcPr>
          <w:p w:rsidR="0030633A" w:rsidRDefault="0030633A" w:rsidP="00352E61">
            <w:pPr>
              <w:autoSpaceDE w:val="0"/>
              <w:autoSpaceDN w:val="0"/>
              <w:adjustRightInd w:val="0"/>
              <w:jc w:val="both"/>
              <w:rPr>
                <w:rFonts w:ascii="Sylfaen" w:eastAsia="Times New Roman" w:hAnsi="Sylfaen" w:cs="Sylfaen"/>
                <w:b/>
                <w:color w:val="000000"/>
                <w:lang w:val="ka-GE"/>
              </w:rPr>
            </w:pPr>
          </w:p>
        </w:tc>
        <w:tc>
          <w:tcPr>
            <w:tcW w:w="2457" w:type="dxa"/>
          </w:tcPr>
          <w:p w:rsidR="0030633A" w:rsidRPr="0030633A" w:rsidRDefault="0030633A" w:rsidP="00B83923">
            <w:pPr>
              <w:autoSpaceDE w:val="0"/>
              <w:autoSpaceDN w:val="0"/>
              <w:adjustRightInd w:val="0"/>
              <w:ind w:left="882"/>
              <w:jc w:val="both"/>
              <w:rPr>
                <w:rFonts w:ascii="Sylfaen" w:eastAsia="Times New Roman" w:hAnsi="Sylfaen" w:cs="Sylfaen"/>
                <w:color w:val="000000"/>
                <w:lang w:val="ka-GE"/>
              </w:rPr>
            </w:pPr>
            <w:r w:rsidRPr="0030633A">
              <w:rPr>
                <w:rFonts w:ascii="Sylfaen" w:eastAsia="Times New Roman" w:hAnsi="Sylfaen" w:cs="Sylfaen"/>
                <w:color w:val="000000"/>
                <w:lang w:val="ka-GE"/>
              </w:rPr>
              <w:t>2017</w:t>
            </w:r>
          </w:p>
        </w:tc>
      </w:tr>
      <w:tr w:rsidR="0030633A" w:rsidTr="00BF385F">
        <w:tc>
          <w:tcPr>
            <w:tcW w:w="7218" w:type="dxa"/>
          </w:tcPr>
          <w:p w:rsidR="0030633A" w:rsidRPr="0030633A" w:rsidRDefault="0030633A" w:rsidP="00352E61">
            <w:pPr>
              <w:autoSpaceDE w:val="0"/>
              <w:autoSpaceDN w:val="0"/>
              <w:adjustRightInd w:val="0"/>
              <w:jc w:val="both"/>
              <w:rPr>
                <w:rFonts w:ascii="Sylfaen" w:eastAsia="Times New Roman" w:hAnsi="Sylfaen" w:cs="Sylfaen"/>
                <w:color w:val="000000"/>
                <w:lang w:val="ka-GE"/>
              </w:rPr>
            </w:pPr>
            <w:r w:rsidRPr="0030633A">
              <w:rPr>
                <w:rFonts w:ascii="Sylfaen" w:eastAsia="Times New Roman" w:hAnsi="Sylfaen" w:cs="Sylfaen"/>
                <w:color w:val="000000"/>
                <w:lang w:val="ka-GE"/>
              </w:rPr>
              <w:t>სამცხე-ჯავახეთი</w:t>
            </w:r>
          </w:p>
        </w:tc>
        <w:tc>
          <w:tcPr>
            <w:tcW w:w="2457" w:type="dxa"/>
          </w:tcPr>
          <w:p w:rsidR="0030633A" w:rsidRPr="0030633A" w:rsidRDefault="0030633A" w:rsidP="00B83923">
            <w:pPr>
              <w:autoSpaceDE w:val="0"/>
              <w:autoSpaceDN w:val="0"/>
              <w:adjustRightInd w:val="0"/>
              <w:ind w:left="882"/>
              <w:jc w:val="both"/>
              <w:rPr>
                <w:rFonts w:ascii="Sylfaen" w:eastAsia="Times New Roman" w:hAnsi="Sylfaen" w:cs="Sylfaen"/>
                <w:color w:val="000000"/>
                <w:lang w:val="ka-GE"/>
              </w:rPr>
            </w:pPr>
            <w:r w:rsidRPr="0030633A">
              <w:rPr>
                <w:rFonts w:ascii="Sylfaen" w:eastAsia="Times New Roman" w:hAnsi="Sylfaen" w:cs="Sylfaen"/>
                <w:color w:val="000000"/>
                <w:lang w:val="ka-GE"/>
              </w:rPr>
              <w:t>11583</w:t>
            </w:r>
          </w:p>
        </w:tc>
      </w:tr>
      <w:tr w:rsidR="0030633A" w:rsidTr="00BF385F">
        <w:tc>
          <w:tcPr>
            <w:tcW w:w="7218" w:type="dxa"/>
          </w:tcPr>
          <w:p w:rsidR="0030633A" w:rsidRPr="00BF385F" w:rsidRDefault="0030633A" w:rsidP="00352E61">
            <w:pPr>
              <w:autoSpaceDE w:val="0"/>
              <w:autoSpaceDN w:val="0"/>
              <w:adjustRightInd w:val="0"/>
              <w:jc w:val="both"/>
              <w:rPr>
                <w:rFonts w:ascii="Sylfaen" w:eastAsia="Times New Roman" w:hAnsi="Sylfaen" w:cs="Sylfaen"/>
                <w:color w:val="000000"/>
                <w:lang w:val="ka-GE"/>
              </w:rPr>
            </w:pPr>
            <w:r w:rsidRPr="00BF385F">
              <w:rPr>
                <w:rFonts w:ascii="Sylfaen" w:eastAsia="Times New Roman" w:hAnsi="Sylfaen" w:cs="Sylfaen"/>
                <w:color w:val="000000"/>
                <w:lang w:val="ka-GE"/>
              </w:rPr>
              <w:t>სოფლის მეურნეობა, ნადირობა, სატყეო მეურნეობა</w:t>
            </w:r>
          </w:p>
        </w:tc>
        <w:tc>
          <w:tcPr>
            <w:tcW w:w="2457" w:type="dxa"/>
          </w:tcPr>
          <w:p w:rsidR="0030633A" w:rsidRPr="00BF385F" w:rsidRDefault="00BF385F" w:rsidP="00B83923">
            <w:pPr>
              <w:autoSpaceDE w:val="0"/>
              <w:autoSpaceDN w:val="0"/>
              <w:adjustRightInd w:val="0"/>
              <w:ind w:left="882"/>
              <w:jc w:val="both"/>
              <w:rPr>
                <w:rFonts w:ascii="Sylfaen" w:eastAsia="Times New Roman" w:hAnsi="Sylfaen" w:cs="Sylfaen"/>
                <w:color w:val="000000"/>
                <w:lang w:val="ka-GE"/>
              </w:rPr>
            </w:pPr>
            <w:r w:rsidRPr="00BF385F">
              <w:rPr>
                <w:rFonts w:ascii="Sylfaen" w:eastAsia="Times New Roman" w:hAnsi="Sylfaen" w:cs="Sylfaen"/>
                <w:color w:val="000000"/>
                <w:lang w:val="ka-GE"/>
              </w:rPr>
              <w:t>183</w:t>
            </w:r>
          </w:p>
        </w:tc>
      </w:tr>
      <w:tr w:rsidR="0030633A" w:rsidTr="00BF385F">
        <w:tc>
          <w:tcPr>
            <w:tcW w:w="7218" w:type="dxa"/>
          </w:tcPr>
          <w:p w:rsidR="0030633A" w:rsidRPr="00BF385F" w:rsidRDefault="00BF385F" w:rsidP="00352E61">
            <w:pPr>
              <w:autoSpaceDE w:val="0"/>
              <w:autoSpaceDN w:val="0"/>
              <w:adjustRightInd w:val="0"/>
              <w:jc w:val="both"/>
              <w:rPr>
                <w:rFonts w:ascii="Sylfaen" w:eastAsia="Times New Roman" w:hAnsi="Sylfaen" w:cs="Sylfaen"/>
                <w:color w:val="000000"/>
                <w:lang w:val="ka-GE"/>
              </w:rPr>
            </w:pPr>
            <w:r w:rsidRPr="00BF385F">
              <w:rPr>
                <w:rFonts w:ascii="Sylfaen" w:eastAsia="Times New Roman" w:hAnsi="Sylfaen" w:cs="Sylfaen"/>
                <w:color w:val="000000"/>
                <w:lang w:val="ka-GE"/>
              </w:rPr>
              <w:t>თევზჭერა, მეთევზეობა</w:t>
            </w:r>
          </w:p>
        </w:tc>
        <w:tc>
          <w:tcPr>
            <w:tcW w:w="2457" w:type="dxa"/>
          </w:tcPr>
          <w:p w:rsidR="0030633A" w:rsidRPr="00BF385F" w:rsidRDefault="00BF385F" w:rsidP="00B83923">
            <w:pPr>
              <w:autoSpaceDE w:val="0"/>
              <w:autoSpaceDN w:val="0"/>
              <w:adjustRightInd w:val="0"/>
              <w:ind w:left="882"/>
              <w:jc w:val="both"/>
              <w:rPr>
                <w:rFonts w:ascii="Sylfaen" w:eastAsia="Times New Roman" w:hAnsi="Sylfaen" w:cs="Sylfaen"/>
                <w:color w:val="000000"/>
                <w:lang w:val="ka-GE"/>
              </w:rPr>
            </w:pPr>
            <w:r w:rsidRPr="00BF385F">
              <w:rPr>
                <w:rFonts w:ascii="Sylfaen" w:eastAsia="Times New Roman" w:hAnsi="Sylfaen" w:cs="Sylfaen"/>
                <w:color w:val="000000"/>
                <w:lang w:val="ka-GE"/>
              </w:rPr>
              <w:t>33</w:t>
            </w:r>
          </w:p>
        </w:tc>
      </w:tr>
      <w:tr w:rsidR="0030633A" w:rsidTr="00BF385F">
        <w:tc>
          <w:tcPr>
            <w:tcW w:w="7218" w:type="dxa"/>
          </w:tcPr>
          <w:p w:rsidR="0030633A" w:rsidRPr="00BF385F" w:rsidRDefault="00BF385F" w:rsidP="00352E61">
            <w:pPr>
              <w:autoSpaceDE w:val="0"/>
              <w:autoSpaceDN w:val="0"/>
              <w:adjustRightInd w:val="0"/>
              <w:jc w:val="both"/>
              <w:rPr>
                <w:rFonts w:ascii="Sylfaen" w:eastAsia="Times New Roman" w:hAnsi="Sylfaen" w:cs="Sylfaen"/>
                <w:color w:val="000000"/>
                <w:lang w:val="ka-GE"/>
              </w:rPr>
            </w:pPr>
            <w:r w:rsidRPr="00BF385F">
              <w:rPr>
                <w:rFonts w:ascii="Sylfaen" w:eastAsia="Times New Roman" w:hAnsi="Sylfaen" w:cs="Sylfaen"/>
                <w:color w:val="000000"/>
                <w:lang w:val="ka-GE"/>
              </w:rPr>
              <w:t>სამთომოპევებითი მრეწველობა</w:t>
            </w:r>
          </w:p>
        </w:tc>
        <w:tc>
          <w:tcPr>
            <w:tcW w:w="2457" w:type="dxa"/>
          </w:tcPr>
          <w:p w:rsidR="0030633A" w:rsidRPr="00BF385F" w:rsidRDefault="00BF385F" w:rsidP="00B83923">
            <w:pPr>
              <w:autoSpaceDE w:val="0"/>
              <w:autoSpaceDN w:val="0"/>
              <w:adjustRightInd w:val="0"/>
              <w:ind w:left="882"/>
              <w:jc w:val="both"/>
              <w:rPr>
                <w:rFonts w:ascii="Sylfaen" w:eastAsia="Times New Roman" w:hAnsi="Sylfaen" w:cs="Sylfaen"/>
                <w:color w:val="000000"/>
                <w:lang w:val="ka-GE"/>
              </w:rPr>
            </w:pPr>
            <w:r w:rsidRPr="00BF385F">
              <w:rPr>
                <w:rFonts w:ascii="Sylfaen" w:eastAsia="Times New Roman" w:hAnsi="Sylfaen" w:cs="Sylfaen"/>
                <w:color w:val="000000"/>
                <w:lang w:val="ka-GE"/>
              </w:rPr>
              <w:t>150</w:t>
            </w:r>
          </w:p>
        </w:tc>
      </w:tr>
      <w:tr w:rsidR="0030633A" w:rsidTr="00BF385F">
        <w:tc>
          <w:tcPr>
            <w:tcW w:w="7218" w:type="dxa"/>
          </w:tcPr>
          <w:p w:rsidR="0030633A" w:rsidRPr="00BF385F" w:rsidRDefault="00BF385F" w:rsidP="00352E61">
            <w:pPr>
              <w:autoSpaceDE w:val="0"/>
              <w:autoSpaceDN w:val="0"/>
              <w:adjustRightInd w:val="0"/>
              <w:jc w:val="both"/>
              <w:rPr>
                <w:rFonts w:ascii="Sylfaen" w:eastAsia="Times New Roman" w:hAnsi="Sylfaen" w:cs="Sylfaen"/>
                <w:color w:val="000000"/>
                <w:lang w:val="ka-GE"/>
              </w:rPr>
            </w:pPr>
            <w:r w:rsidRPr="00BF385F">
              <w:rPr>
                <w:rFonts w:ascii="Sylfaen" w:eastAsia="Times New Roman" w:hAnsi="Sylfaen" w:cs="Sylfaen"/>
                <w:color w:val="000000"/>
                <w:lang w:val="ka-GE"/>
              </w:rPr>
              <w:t>დამამუშავებელი მრეწველობა</w:t>
            </w:r>
          </w:p>
        </w:tc>
        <w:tc>
          <w:tcPr>
            <w:tcW w:w="2457" w:type="dxa"/>
          </w:tcPr>
          <w:p w:rsidR="0030633A" w:rsidRPr="00BF385F" w:rsidRDefault="00BF385F" w:rsidP="00B83923">
            <w:pPr>
              <w:autoSpaceDE w:val="0"/>
              <w:autoSpaceDN w:val="0"/>
              <w:adjustRightInd w:val="0"/>
              <w:ind w:left="882"/>
              <w:jc w:val="both"/>
              <w:rPr>
                <w:rFonts w:ascii="Sylfaen" w:eastAsia="Times New Roman" w:hAnsi="Sylfaen" w:cs="Sylfaen"/>
                <w:color w:val="000000"/>
                <w:lang w:val="ka-GE"/>
              </w:rPr>
            </w:pPr>
            <w:r w:rsidRPr="00BF385F">
              <w:rPr>
                <w:rFonts w:ascii="Sylfaen" w:eastAsia="Times New Roman" w:hAnsi="Sylfaen" w:cs="Sylfaen"/>
                <w:color w:val="000000"/>
                <w:lang w:val="ka-GE"/>
              </w:rPr>
              <w:t>1881</w:t>
            </w:r>
          </w:p>
        </w:tc>
      </w:tr>
      <w:tr w:rsidR="0030633A" w:rsidTr="00BF385F">
        <w:tc>
          <w:tcPr>
            <w:tcW w:w="7218" w:type="dxa"/>
          </w:tcPr>
          <w:p w:rsidR="0030633A" w:rsidRPr="00BF385F" w:rsidRDefault="00BF385F" w:rsidP="00BF385F">
            <w:pPr>
              <w:autoSpaceDE w:val="0"/>
              <w:autoSpaceDN w:val="0"/>
              <w:adjustRightInd w:val="0"/>
              <w:jc w:val="both"/>
              <w:rPr>
                <w:rFonts w:ascii="Sylfaen" w:eastAsia="Times New Roman" w:hAnsi="Sylfaen" w:cs="Sylfaen"/>
                <w:color w:val="000000"/>
                <w:lang w:val="ka-GE"/>
              </w:rPr>
            </w:pPr>
            <w:r w:rsidRPr="00BF385F">
              <w:rPr>
                <w:rFonts w:ascii="Sylfaen" w:eastAsia="Times New Roman" w:hAnsi="Sylfaen" w:cs="Sylfaen"/>
                <w:color w:val="000000"/>
                <w:lang w:val="ka-GE"/>
              </w:rPr>
              <w:t>ელექტროენერგიის, აირის და წყლის წარმოება და განაწილება</w:t>
            </w:r>
          </w:p>
        </w:tc>
        <w:tc>
          <w:tcPr>
            <w:tcW w:w="2457" w:type="dxa"/>
          </w:tcPr>
          <w:p w:rsidR="0030633A" w:rsidRPr="00BF385F" w:rsidRDefault="00BF385F" w:rsidP="00B83923">
            <w:pPr>
              <w:autoSpaceDE w:val="0"/>
              <w:autoSpaceDN w:val="0"/>
              <w:adjustRightInd w:val="0"/>
              <w:ind w:left="882"/>
              <w:jc w:val="both"/>
              <w:rPr>
                <w:rFonts w:ascii="Sylfaen" w:eastAsia="Times New Roman" w:hAnsi="Sylfaen" w:cs="Sylfaen"/>
                <w:color w:val="000000"/>
                <w:lang w:val="ka-GE"/>
              </w:rPr>
            </w:pPr>
            <w:r w:rsidRPr="00BF385F">
              <w:rPr>
                <w:rFonts w:ascii="Sylfaen" w:eastAsia="Times New Roman" w:hAnsi="Sylfaen" w:cs="Sylfaen"/>
                <w:color w:val="000000"/>
                <w:lang w:val="ka-GE"/>
              </w:rPr>
              <w:t>223</w:t>
            </w:r>
          </w:p>
        </w:tc>
      </w:tr>
      <w:tr w:rsidR="0030633A" w:rsidTr="00BF385F">
        <w:tc>
          <w:tcPr>
            <w:tcW w:w="7218" w:type="dxa"/>
          </w:tcPr>
          <w:p w:rsidR="0030633A" w:rsidRPr="00BF385F" w:rsidRDefault="00BF385F" w:rsidP="00352E61">
            <w:pPr>
              <w:autoSpaceDE w:val="0"/>
              <w:autoSpaceDN w:val="0"/>
              <w:adjustRightInd w:val="0"/>
              <w:jc w:val="both"/>
              <w:rPr>
                <w:rFonts w:ascii="Sylfaen" w:eastAsia="Times New Roman" w:hAnsi="Sylfaen" w:cs="Sylfaen"/>
                <w:color w:val="000000"/>
                <w:lang w:val="ka-GE"/>
              </w:rPr>
            </w:pPr>
            <w:r w:rsidRPr="00BF385F">
              <w:rPr>
                <w:rFonts w:ascii="Sylfaen" w:eastAsia="Times New Roman" w:hAnsi="Sylfaen" w:cs="Sylfaen"/>
                <w:color w:val="000000"/>
                <w:lang w:val="ka-GE"/>
              </w:rPr>
              <w:t>მშენებლობა</w:t>
            </w:r>
          </w:p>
        </w:tc>
        <w:tc>
          <w:tcPr>
            <w:tcW w:w="2457" w:type="dxa"/>
          </w:tcPr>
          <w:p w:rsidR="0030633A" w:rsidRPr="00BF385F" w:rsidRDefault="00BF385F" w:rsidP="00B83923">
            <w:pPr>
              <w:autoSpaceDE w:val="0"/>
              <w:autoSpaceDN w:val="0"/>
              <w:adjustRightInd w:val="0"/>
              <w:ind w:left="882"/>
              <w:jc w:val="both"/>
              <w:rPr>
                <w:rFonts w:ascii="Sylfaen" w:eastAsia="Times New Roman" w:hAnsi="Sylfaen" w:cs="Sylfaen"/>
                <w:color w:val="000000"/>
                <w:lang w:val="ka-GE"/>
              </w:rPr>
            </w:pPr>
            <w:r w:rsidRPr="00BF385F">
              <w:rPr>
                <w:rFonts w:ascii="Sylfaen" w:eastAsia="Times New Roman" w:hAnsi="Sylfaen" w:cs="Sylfaen"/>
                <w:color w:val="000000"/>
                <w:lang w:val="ka-GE"/>
              </w:rPr>
              <w:t>1464</w:t>
            </w:r>
          </w:p>
        </w:tc>
      </w:tr>
      <w:tr w:rsidR="0030633A" w:rsidTr="00BF385F">
        <w:tc>
          <w:tcPr>
            <w:tcW w:w="7218" w:type="dxa"/>
          </w:tcPr>
          <w:p w:rsidR="0030633A" w:rsidRPr="00BF385F" w:rsidRDefault="00BF385F" w:rsidP="00352E61">
            <w:pPr>
              <w:autoSpaceDE w:val="0"/>
              <w:autoSpaceDN w:val="0"/>
              <w:adjustRightInd w:val="0"/>
              <w:jc w:val="both"/>
              <w:rPr>
                <w:rFonts w:ascii="Sylfaen" w:eastAsia="Times New Roman" w:hAnsi="Sylfaen" w:cs="Sylfaen"/>
                <w:color w:val="000000"/>
                <w:lang w:val="ka-GE"/>
              </w:rPr>
            </w:pPr>
            <w:r w:rsidRPr="00BF385F">
              <w:rPr>
                <w:rFonts w:ascii="Sylfaen" w:eastAsia="Times New Roman" w:hAnsi="Sylfaen" w:cs="Sylfaen"/>
                <w:color w:val="000000"/>
                <w:lang w:val="ka-GE"/>
              </w:rPr>
              <w:t>ვაჭრობა; ავტომობილების, საყოფაცხოვრებო ნაწარმის და პირადი მოხმარების საგნების რემონტი</w:t>
            </w:r>
          </w:p>
        </w:tc>
        <w:tc>
          <w:tcPr>
            <w:tcW w:w="2457" w:type="dxa"/>
          </w:tcPr>
          <w:p w:rsidR="0030633A" w:rsidRPr="00BF385F" w:rsidRDefault="00BF385F" w:rsidP="00B83923">
            <w:pPr>
              <w:autoSpaceDE w:val="0"/>
              <w:autoSpaceDN w:val="0"/>
              <w:adjustRightInd w:val="0"/>
              <w:ind w:left="882"/>
              <w:jc w:val="both"/>
              <w:rPr>
                <w:rFonts w:ascii="Sylfaen" w:eastAsia="Times New Roman" w:hAnsi="Sylfaen" w:cs="Sylfaen"/>
                <w:color w:val="000000"/>
                <w:lang w:val="ka-GE"/>
              </w:rPr>
            </w:pPr>
            <w:r w:rsidRPr="00BF385F">
              <w:rPr>
                <w:rFonts w:ascii="Sylfaen" w:eastAsia="Times New Roman" w:hAnsi="Sylfaen" w:cs="Sylfaen"/>
                <w:color w:val="000000"/>
                <w:lang w:val="ka-GE"/>
              </w:rPr>
              <w:t>3539</w:t>
            </w:r>
          </w:p>
        </w:tc>
      </w:tr>
      <w:tr w:rsidR="0030633A" w:rsidTr="00BF385F">
        <w:tc>
          <w:tcPr>
            <w:tcW w:w="7218" w:type="dxa"/>
          </w:tcPr>
          <w:p w:rsidR="0030633A" w:rsidRPr="00BF385F" w:rsidRDefault="00BF385F" w:rsidP="00352E61">
            <w:pPr>
              <w:autoSpaceDE w:val="0"/>
              <w:autoSpaceDN w:val="0"/>
              <w:adjustRightInd w:val="0"/>
              <w:jc w:val="both"/>
              <w:rPr>
                <w:rFonts w:ascii="Sylfaen" w:eastAsia="Times New Roman" w:hAnsi="Sylfaen" w:cs="Sylfaen"/>
                <w:color w:val="000000"/>
                <w:lang w:val="ka-GE"/>
              </w:rPr>
            </w:pPr>
            <w:r w:rsidRPr="00BF385F">
              <w:rPr>
                <w:rFonts w:ascii="Sylfaen" w:eastAsia="Times New Roman" w:hAnsi="Sylfaen" w:cs="Sylfaen"/>
                <w:color w:val="000000"/>
                <w:lang w:val="ka-GE"/>
              </w:rPr>
              <w:t>სასტუმროები და რესტორნები</w:t>
            </w:r>
          </w:p>
        </w:tc>
        <w:tc>
          <w:tcPr>
            <w:tcW w:w="2457" w:type="dxa"/>
          </w:tcPr>
          <w:p w:rsidR="0030633A" w:rsidRPr="00BF385F" w:rsidRDefault="00BF385F" w:rsidP="00B83923">
            <w:pPr>
              <w:autoSpaceDE w:val="0"/>
              <w:autoSpaceDN w:val="0"/>
              <w:adjustRightInd w:val="0"/>
              <w:ind w:left="882"/>
              <w:jc w:val="both"/>
              <w:rPr>
                <w:rFonts w:ascii="Sylfaen" w:eastAsia="Times New Roman" w:hAnsi="Sylfaen" w:cs="Sylfaen"/>
                <w:color w:val="000000"/>
                <w:lang w:val="ka-GE"/>
              </w:rPr>
            </w:pPr>
            <w:r w:rsidRPr="00BF385F">
              <w:rPr>
                <w:rFonts w:ascii="Sylfaen" w:eastAsia="Times New Roman" w:hAnsi="Sylfaen" w:cs="Sylfaen"/>
                <w:color w:val="000000"/>
                <w:lang w:val="ka-GE"/>
              </w:rPr>
              <w:t>1581</w:t>
            </w:r>
          </w:p>
        </w:tc>
      </w:tr>
      <w:tr w:rsidR="00BF385F" w:rsidTr="00BF385F">
        <w:tc>
          <w:tcPr>
            <w:tcW w:w="7218" w:type="dxa"/>
          </w:tcPr>
          <w:p w:rsidR="00BF385F" w:rsidRPr="00BF385F" w:rsidRDefault="00BF385F" w:rsidP="00352E61">
            <w:pPr>
              <w:autoSpaceDE w:val="0"/>
              <w:autoSpaceDN w:val="0"/>
              <w:adjustRightInd w:val="0"/>
              <w:jc w:val="both"/>
              <w:rPr>
                <w:rFonts w:ascii="Sylfaen" w:eastAsia="Times New Roman" w:hAnsi="Sylfaen" w:cs="Sylfaen"/>
                <w:color w:val="000000"/>
                <w:lang w:val="ka-GE"/>
              </w:rPr>
            </w:pPr>
            <w:r w:rsidRPr="00BF385F">
              <w:rPr>
                <w:rFonts w:ascii="Sylfaen" w:eastAsia="Times New Roman" w:hAnsi="Sylfaen" w:cs="Sylfaen"/>
                <w:color w:val="000000"/>
                <w:lang w:val="ka-GE"/>
              </w:rPr>
              <w:t>ტრანსპორტი და კავშირგაბმულობა</w:t>
            </w:r>
          </w:p>
        </w:tc>
        <w:tc>
          <w:tcPr>
            <w:tcW w:w="2457" w:type="dxa"/>
          </w:tcPr>
          <w:p w:rsidR="00BF385F" w:rsidRPr="00BF385F" w:rsidRDefault="00BF385F" w:rsidP="00B83923">
            <w:pPr>
              <w:autoSpaceDE w:val="0"/>
              <w:autoSpaceDN w:val="0"/>
              <w:adjustRightInd w:val="0"/>
              <w:ind w:left="882"/>
              <w:jc w:val="both"/>
              <w:rPr>
                <w:rFonts w:ascii="Sylfaen" w:eastAsia="Times New Roman" w:hAnsi="Sylfaen" w:cs="Sylfaen"/>
                <w:color w:val="000000"/>
                <w:lang w:val="ka-GE"/>
              </w:rPr>
            </w:pPr>
            <w:r w:rsidRPr="00BF385F">
              <w:rPr>
                <w:rFonts w:ascii="Sylfaen" w:eastAsia="Times New Roman" w:hAnsi="Sylfaen" w:cs="Sylfaen"/>
                <w:color w:val="000000"/>
                <w:lang w:val="ka-GE"/>
              </w:rPr>
              <w:t>618</w:t>
            </w:r>
          </w:p>
        </w:tc>
      </w:tr>
      <w:tr w:rsidR="0030633A" w:rsidTr="00BF385F">
        <w:tc>
          <w:tcPr>
            <w:tcW w:w="7218" w:type="dxa"/>
          </w:tcPr>
          <w:p w:rsidR="0030633A" w:rsidRPr="00BF385F" w:rsidRDefault="00BF385F" w:rsidP="00352E61">
            <w:pPr>
              <w:autoSpaceDE w:val="0"/>
              <w:autoSpaceDN w:val="0"/>
              <w:adjustRightInd w:val="0"/>
              <w:jc w:val="both"/>
              <w:rPr>
                <w:rFonts w:ascii="Sylfaen" w:eastAsia="Times New Roman" w:hAnsi="Sylfaen" w:cs="Sylfaen"/>
                <w:color w:val="000000"/>
                <w:lang w:val="ka-GE"/>
              </w:rPr>
            </w:pPr>
            <w:r w:rsidRPr="00BF385F">
              <w:rPr>
                <w:rFonts w:ascii="Sylfaen" w:eastAsia="Times New Roman" w:hAnsi="Sylfaen" w:cs="Sylfaen"/>
                <w:color w:val="000000"/>
                <w:lang w:val="ka-GE"/>
              </w:rPr>
              <w:t>ოპერაციები უძრავი ქონებით,იჯარა და მომხმარებლისათვის მომსახურების გაწევა</w:t>
            </w:r>
          </w:p>
        </w:tc>
        <w:tc>
          <w:tcPr>
            <w:tcW w:w="2457" w:type="dxa"/>
          </w:tcPr>
          <w:p w:rsidR="0030633A" w:rsidRPr="00BF385F" w:rsidRDefault="00BF385F" w:rsidP="00B83923">
            <w:pPr>
              <w:autoSpaceDE w:val="0"/>
              <w:autoSpaceDN w:val="0"/>
              <w:adjustRightInd w:val="0"/>
              <w:ind w:left="882"/>
              <w:jc w:val="both"/>
              <w:rPr>
                <w:rFonts w:ascii="Sylfaen" w:eastAsia="Times New Roman" w:hAnsi="Sylfaen" w:cs="Sylfaen"/>
                <w:color w:val="000000"/>
                <w:lang w:val="ka-GE"/>
              </w:rPr>
            </w:pPr>
            <w:r w:rsidRPr="00BF385F">
              <w:rPr>
                <w:rFonts w:ascii="Sylfaen" w:eastAsia="Times New Roman" w:hAnsi="Sylfaen" w:cs="Sylfaen"/>
                <w:color w:val="000000"/>
                <w:lang w:val="ka-GE"/>
              </w:rPr>
              <w:t>623</w:t>
            </w:r>
          </w:p>
        </w:tc>
      </w:tr>
      <w:tr w:rsidR="0030633A" w:rsidTr="00BF385F">
        <w:tc>
          <w:tcPr>
            <w:tcW w:w="7218" w:type="dxa"/>
          </w:tcPr>
          <w:p w:rsidR="0030633A" w:rsidRPr="00BF385F" w:rsidRDefault="00BF385F" w:rsidP="00352E61">
            <w:pPr>
              <w:autoSpaceDE w:val="0"/>
              <w:autoSpaceDN w:val="0"/>
              <w:adjustRightInd w:val="0"/>
              <w:jc w:val="both"/>
              <w:rPr>
                <w:rFonts w:ascii="Sylfaen" w:eastAsia="Times New Roman" w:hAnsi="Sylfaen" w:cs="Sylfaen"/>
                <w:color w:val="000000"/>
                <w:lang w:val="ka-GE"/>
              </w:rPr>
            </w:pPr>
            <w:r w:rsidRPr="00BF385F">
              <w:rPr>
                <w:rFonts w:ascii="Sylfaen" w:eastAsia="Times New Roman" w:hAnsi="Sylfaen" w:cs="Sylfaen"/>
                <w:color w:val="000000"/>
                <w:lang w:val="ka-GE"/>
              </w:rPr>
              <w:t>განათლება</w:t>
            </w:r>
          </w:p>
        </w:tc>
        <w:tc>
          <w:tcPr>
            <w:tcW w:w="2457" w:type="dxa"/>
          </w:tcPr>
          <w:p w:rsidR="0030633A" w:rsidRPr="00BF385F" w:rsidRDefault="00BF385F" w:rsidP="00B83923">
            <w:pPr>
              <w:autoSpaceDE w:val="0"/>
              <w:autoSpaceDN w:val="0"/>
              <w:adjustRightInd w:val="0"/>
              <w:ind w:left="882"/>
              <w:jc w:val="both"/>
              <w:rPr>
                <w:rFonts w:ascii="Sylfaen" w:eastAsia="Times New Roman" w:hAnsi="Sylfaen" w:cs="Sylfaen"/>
                <w:color w:val="000000"/>
                <w:lang w:val="ka-GE"/>
              </w:rPr>
            </w:pPr>
            <w:r w:rsidRPr="00BF385F">
              <w:rPr>
                <w:rFonts w:ascii="Sylfaen" w:eastAsia="Times New Roman" w:hAnsi="Sylfaen" w:cs="Sylfaen"/>
                <w:color w:val="000000"/>
                <w:lang w:val="ka-GE"/>
              </w:rPr>
              <w:t>86</w:t>
            </w:r>
          </w:p>
        </w:tc>
      </w:tr>
      <w:tr w:rsidR="0030633A" w:rsidTr="00BF385F">
        <w:tc>
          <w:tcPr>
            <w:tcW w:w="7218" w:type="dxa"/>
          </w:tcPr>
          <w:p w:rsidR="0030633A" w:rsidRPr="00BF385F" w:rsidRDefault="00BF385F" w:rsidP="00352E61">
            <w:pPr>
              <w:autoSpaceDE w:val="0"/>
              <w:autoSpaceDN w:val="0"/>
              <w:adjustRightInd w:val="0"/>
              <w:jc w:val="both"/>
              <w:rPr>
                <w:rFonts w:ascii="Sylfaen" w:eastAsia="Times New Roman" w:hAnsi="Sylfaen" w:cs="Sylfaen"/>
                <w:color w:val="000000"/>
                <w:lang w:val="ka-GE"/>
              </w:rPr>
            </w:pPr>
            <w:r w:rsidRPr="00BF385F">
              <w:rPr>
                <w:rFonts w:ascii="Sylfaen" w:eastAsia="Times New Roman" w:hAnsi="Sylfaen" w:cs="Sylfaen"/>
                <w:color w:val="000000"/>
                <w:lang w:val="ka-GE"/>
              </w:rPr>
              <w:t>ჯანმრთელობის დაცვა და სოციალური დახმარება</w:t>
            </w:r>
          </w:p>
        </w:tc>
        <w:tc>
          <w:tcPr>
            <w:tcW w:w="2457" w:type="dxa"/>
          </w:tcPr>
          <w:p w:rsidR="0030633A" w:rsidRPr="00BF385F" w:rsidRDefault="00BF385F" w:rsidP="00B83923">
            <w:pPr>
              <w:autoSpaceDE w:val="0"/>
              <w:autoSpaceDN w:val="0"/>
              <w:adjustRightInd w:val="0"/>
              <w:ind w:left="882"/>
              <w:jc w:val="both"/>
              <w:rPr>
                <w:rFonts w:ascii="Sylfaen" w:eastAsia="Times New Roman" w:hAnsi="Sylfaen" w:cs="Sylfaen"/>
                <w:color w:val="000000"/>
                <w:lang w:val="ka-GE"/>
              </w:rPr>
            </w:pPr>
            <w:r w:rsidRPr="00BF385F">
              <w:rPr>
                <w:rFonts w:ascii="Sylfaen" w:eastAsia="Times New Roman" w:hAnsi="Sylfaen" w:cs="Sylfaen"/>
                <w:color w:val="000000"/>
                <w:lang w:val="ka-GE"/>
              </w:rPr>
              <w:t>472</w:t>
            </w:r>
          </w:p>
        </w:tc>
      </w:tr>
      <w:tr w:rsidR="0030633A" w:rsidTr="00BF385F">
        <w:tc>
          <w:tcPr>
            <w:tcW w:w="7218" w:type="dxa"/>
          </w:tcPr>
          <w:p w:rsidR="0030633A" w:rsidRPr="00BF385F" w:rsidRDefault="00BF385F" w:rsidP="00352E61">
            <w:pPr>
              <w:autoSpaceDE w:val="0"/>
              <w:autoSpaceDN w:val="0"/>
              <w:adjustRightInd w:val="0"/>
              <w:jc w:val="both"/>
              <w:rPr>
                <w:rFonts w:ascii="Sylfaen" w:eastAsia="Times New Roman" w:hAnsi="Sylfaen" w:cs="Sylfaen"/>
                <w:color w:val="000000"/>
                <w:lang w:val="ka-GE"/>
              </w:rPr>
            </w:pPr>
            <w:r w:rsidRPr="00BF385F">
              <w:rPr>
                <w:rFonts w:ascii="Sylfaen" w:eastAsia="Times New Roman" w:hAnsi="Sylfaen" w:cs="Sylfaen"/>
                <w:color w:val="000000"/>
                <w:lang w:val="ka-GE"/>
              </w:rPr>
              <w:t>კომუნალური, სოციალური და პერსონალური მომსახურების გაწევა</w:t>
            </w:r>
          </w:p>
        </w:tc>
        <w:tc>
          <w:tcPr>
            <w:tcW w:w="2457" w:type="dxa"/>
          </w:tcPr>
          <w:p w:rsidR="0030633A" w:rsidRPr="00BF385F" w:rsidRDefault="00BF385F" w:rsidP="00B83923">
            <w:pPr>
              <w:autoSpaceDE w:val="0"/>
              <w:autoSpaceDN w:val="0"/>
              <w:adjustRightInd w:val="0"/>
              <w:ind w:left="882"/>
              <w:jc w:val="both"/>
              <w:rPr>
                <w:rFonts w:ascii="Sylfaen" w:eastAsia="Times New Roman" w:hAnsi="Sylfaen" w:cs="Sylfaen"/>
                <w:color w:val="000000"/>
                <w:lang w:val="ka-GE"/>
              </w:rPr>
            </w:pPr>
            <w:r w:rsidRPr="00BF385F">
              <w:rPr>
                <w:rFonts w:ascii="Sylfaen" w:eastAsia="Times New Roman" w:hAnsi="Sylfaen" w:cs="Sylfaen"/>
                <w:color w:val="000000"/>
                <w:lang w:val="ka-GE"/>
              </w:rPr>
              <w:t>732</w:t>
            </w:r>
          </w:p>
        </w:tc>
      </w:tr>
    </w:tbl>
    <w:p w:rsidR="0030633A" w:rsidRPr="00352E61" w:rsidRDefault="0030633A" w:rsidP="00352E61">
      <w:pPr>
        <w:autoSpaceDE w:val="0"/>
        <w:autoSpaceDN w:val="0"/>
        <w:adjustRightInd w:val="0"/>
        <w:spacing w:after="0" w:line="240" w:lineRule="auto"/>
        <w:jc w:val="both"/>
        <w:rPr>
          <w:rFonts w:ascii="Sylfaen" w:eastAsia="Times New Roman" w:hAnsi="Sylfaen" w:cs="Sylfaen"/>
          <w:color w:val="000000"/>
          <w:lang w:val="ka-GE"/>
        </w:rPr>
      </w:pPr>
    </w:p>
    <w:p w:rsidR="008816C8" w:rsidRDefault="008816C8" w:rsidP="008816C8">
      <w:pPr>
        <w:autoSpaceDE w:val="0"/>
        <w:autoSpaceDN w:val="0"/>
        <w:adjustRightInd w:val="0"/>
        <w:spacing w:after="0" w:line="240" w:lineRule="auto"/>
        <w:jc w:val="both"/>
        <w:rPr>
          <w:b/>
          <w:lang w:val="ka-GE"/>
        </w:rPr>
      </w:pPr>
      <w:r>
        <w:rPr>
          <w:rFonts w:ascii="Sylfaen" w:eastAsia="Times New Roman" w:hAnsi="Sylfaen" w:cs="Sylfaen"/>
          <w:b/>
          <w:color w:val="000000"/>
          <w:lang w:val="ka-GE"/>
        </w:rPr>
        <w:t>5.3.2.3</w:t>
      </w:r>
      <w:r w:rsidRPr="00DA207F">
        <w:rPr>
          <w:rFonts w:ascii="Sylfaen" w:eastAsia="Times New Roman" w:hAnsi="Sylfaen" w:cs="Sylfaen"/>
          <w:b/>
          <w:color w:val="000000"/>
          <w:lang w:val="ka-GE"/>
        </w:rPr>
        <w:t>.</w:t>
      </w:r>
      <w:r>
        <w:rPr>
          <w:rFonts w:ascii="Sylfaen" w:eastAsia="Times New Roman" w:hAnsi="Sylfaen" w:cs="Sylfaen"/>
          <w:b/>
          <w:color w:val="000000"/>
          <w:lang w:val="ka-GE"/>
        </w:rPr>
        <w:t xml:space="preserve"> </w:t>
      </w:r>
      <w:r>
        <w:rPr>
          <w:rFonts w:ascii="Sylfaen" w:hAnsi="Sylfaen" w:cs="Sylfaen"/>
          <w:b/>
          <w:lang w:val="ka-GE"/>
        </w:rPr>
        <w:t>დასაქმებულთა</w:t>
      </w:r>
      <w:r>
        <w:rPr>
          <w:b/>
          <w:lang w:val="ka-GE"/>
        </w:rPr>
        <w:t xml:space="preserve"> </w:t>
      </w:r>
      <w:r>
        <w:rPr>
          <w:rFonts w:ascii="Sylfaen" w:hAnsi="Sylfaen" w:cs="Sylfaen"/>
          <w:b/>
          <w:lang w:val="ka-GE"/>
        </w:rPr>
        <w:t>საშუალო</w:t>
      </w:r>
      <w:r>
        <w:rPr>
          <w:b/>
          <w:lang w:val="ka-GE"/>
        </w:rPr>
        <w:t xml:space="preserve"> </w:t>
      </w:r>
      <w:r>
        <w:rPr>
          <w:rFonts w:ascii="Sylfaen" w:hAnsi="Sylfaen" w:cs="Sylfaen"/>
          <w:b/>
          <w:lang w:val="ka-GE"/>
        </w:rPr>
        <w:t>თვიური</w:t>
      </w:r>
      <w:r>
        <w:rPr>
          <w:b/>
          <w:lang w:val="ka-GE"/>
        </w:rPr>
        <w:t xml:space="preserve"> </w:t>
      </w:r>
      <w:r>
        <w:rPr>
          <w:rFonts w:ascii="Sylfaen" w:hAnsi="Sylfaen" w:cs="Sylfaen"/>
          <w:b/>
          <w:lang w:val="ka-GE"/>
        </w:rPr>
        <w:t>ნომინალური</w:t>
      </w:r>
      <w:r>
        <w:rPr>
          <w:b/>
          <w:lang w:val="ka-GE"/>
        </w:rPr>
        <w:t xml:space="preserve"> </w:t>
      </w:r>
      <w:r>
        <w:rPr>
          <w:rFonts w:ascii="Sylfaen" w:hAnsi="Sylfaen" w:cs="Sylfaen"/>
          <w:b/>
          <w:lang w:val="ka-GE"/>
        </w:rPr>
        <w:t>ხელფასი</w:t>
      </w:r>
    </w:p>
    <w:p w:rsidR="008816C8" w:rsidRDefault="008816C8" w:rsidP="008816C8">
      <w:pPr>
        <w:pStyle w:val="Default"/>
        <w:rPr>
          <w:b/>
          <w:sz w:val="22"/>
          <w:szCs w:val="22"/>
          <w:lang w:val="ka-GE"/>
        </w:rPr>
      </w:pPr>
    </w:p>
    <w:tbl>
      <w:tblPr>
        <w:tblStyle w:val="a7"/>
        <w:tblW w:w="0" w:type="auto"/>
        <w:tblLook w:val="04A0" w:firstRow="1" w:lastRow="0" w:firstColumn="1" w:lastColumn="0" w:noHBand="0" w:noVBand="1"/>
      </w:tblPr>
      <w:tblGrid>
        <w:gridCol w:w="3528"/>
        <w:gridCol w:w="720"/>
        <w:gridCol w:w="720"/>
        <w:gridCol w:w="720"/>
        <w:gridCol w:w="810"/>
        <w:gridCol w:w="810"/>
        <w:gridCol w:w="810"/>
        <w:gridCol w:w="810"/>
        <w:gridCol w:w="747"/>
      </w:tblGrid>
      <w:tr w:rsidR="008816C8" w:rsidTr="00E50478">
        <w:tc>
          <w:tcPr>
            <w:tcW w:w="3528" w:type="dxa"/>
          </w:tcPr>
          <w:p w:rsidR="008816C8" w:rsidRPr="00911E7B" w:rsidRDefault="008816C8" w:rsidP="00E50478">
            <w:pPr>
              <w:pStyle w:val="Default"/>
              <w:rPr>
                <w:sz w:val="22"/>
                <w:szCs w:val="22"/>
                <w:lang w:val="ka-GE"/>
              </w:rPr>
            </w:pPr>
          </w:p>
        </w:tc>
        <w:tc>
          <w:tcPr>
            <w:tcW w:w="720" w:type="dxa"/>
          </w:tcPr>
          <w:p w:rsidR="008816C8" w:rsidRPr="00911E7B" w:rsidRDefault="008816C8" w:rsidP="00E50478">
            <w:pPr>
              <w:pStyle w:val="Default"/>
              <w:rPr>
                <w:sz w:val="22"/>
                <w:szCs w:val="22"/>
                <w:lang w:val="ka-GE"/>
              </w:rPr>
            </w:pPr>
            <w:r w:rsidRPr="00911E7B">
              <w:rPr>
                <w:sz w:val="22"/>
                <w:szCs w:val="22"/>
                <w:lang w:val="ka-GE"/>
              </w:rPr>
              <w:t>2010</w:t>
            </w:r>
          </w:p>
        </w:tc>
        <w:tc>
          <w:tcPr>
            <w:tcW w:w="720" w:type="dxa"/>
          </w:tcPr>
          <w:p w:rsidR="008816C8" w:rsidRPr="00911E7B" w:rsidRDefault="008816C8" w:rsidP="00E50478">
            <w:pPr>
              <w:pStyle w:val="Default"/>
              <w:rPr>
                <w:sz w:val="22"/>
                <w:szCs w:val="22"/>
                <w:lang w:val="ka-GE"/>
              </w:rPr>
            </w:pPr>
            <w:r w:rsidRPr="00911E7B">
              <w:rPr>
                <w:sz w:val="22"/>
                <w:szCs w:val="22"/>
                <w:lang w:val="ka-GE"/>
              </w:rPr>
              <w:t>2011</w:t>
            </w:r>
          </w:p>
        </w:tc>
        <w:tc>
          <w:tcPr>
            <w:tcW w:w="720" w:type="dxa"/>
          </w:tcPr>
          <w:p w:rsidR="008816C8" w:rsidRPr="00911E7B" w:rsidRDefault="008816C8" w:rsidP="00E50478">
            <w:pPr>
              <w:pStyle w:val="Default"/>
              <w:rPr>
                <w:sz w:val="22"/>
                <w:szCs w:val="22"/>
                <w:lang w:val="ka-GE"/>
              </w:rPr>
            </w:pPr>
            <w:r w:rsidRPr="00911E7B">
              <w:rPr>
                <w:sz w:val="22"/>
                <w:szCs w:val="22"/>
                <w:lang w:val="ka-GE"/>
              </w:rPr>
              <w:t>2012</w:t>
            </w:r>
          </w:p>
        </w:tc>
        <w:tc>
          <w:tcPr>
            <w:tcW w:w="810" w:type="dxa"/>
          </w:tcPr>
          <w:p w:rsidR="008816C8" w:rsidRPr="00911E7B" w:rsidRDefault="008816C8" w:rsidP="00E50478">
            <w:pPr>
              <w:pStyle w:val="Default"/>
              <w:rPr>
                <w:sz w:val="22"/>
                <w:szCs w:val="22"/>
                <w:lang w:val="ka-GE"/>
              </w:rPr>
            </w:pPr>
            <w:r w:rsidRPr="00911E7B">
              <w:rPr>
                <w:sz w:val="22"/>
                <w:szCs w:val="22"/>
                <w:lang w:val="ka-GE"/>
              </w:rPr>
              <w:t>2013</w:t>
            </w:r>
          </w:p>
        </w:tc>
        <w:tc>
          <w:tcPr>
            <w:tcW w:w="810" w:type="dxa"/>
          </w:tcPr>
          <w:p w:rsidR="008816C8" w:rsidRPr="00911E7B" w:rsidRDefault="008816C8" w:rsidP="00E50478">
            <w:pPr>
              <w:pStyle w:val="Default"/>
              <w:rPr>
                <w:sz w:val="22"/>
                <w:szCs w:val="22"/>
                <w:lang w:val="ka-GE"/>
              </w:rPr>
            </w:pPr>
            <w:r w:rsidRPr="00911E7B">
              <w:rPr>
                <w:sz w:val="22"/>
                <w:szCs w:val="22"/>
                <w:lang w:val="ka-GE"/>
              </w:rPr>
              <w:t>2014</w:t>
            </w:r>
          </w:p>
        </w:tc>
        <w:tc>
          <w:tcPr>
            <w:tcW w:w="810" w:type="dxa"/>
          </w:tcPr>
          <w:p w:rsidR="008816C8" w:rsidRPr="00911E7B" w:rsidRDefault="008816C8" w:rsidP="00E50478">
            <w:pPr>
              <w:pStyle w:val="Default"/>
              <w:rPr>
                <w:sz w:val="22"/>
                <w:szCs w:val="22"/>
                <w:lang w:val="ka-GE"/>
              </w:rPr>
            </w:pPr>
            <w:r w:rsidRPr="00911E7B">
              <w:rPr>
                <w:sz w:val="22"/>
                <w:szCs w:val="22"/>
                <w:lang w:val="ka-GE"/>
              </w:rPr>
              <w:t>2015</w:t>
            </w:r>
          </w:p>
        </w:tc>
        <w:tc>
          <w:tcPr>
            <w:tcW w:w="810" w:type="dxa"/>
          </w:tcPr>
          <w:p w:rsidR="008816C8" w:rsidRPr="00911E7B" w:rsidRDefault="008816C8" w:rsidP="00E50478">
            <w:pPr>
              <w:pStyle w:val="Default"/>
              <w:rPr>
                <w:sz w:val="22"/>
                <w:szCs w:val="22"/>
                <w:lang w:val="ka-GE"/>
              </w:rPr>
            </w:pPr>
            <w:r w:rsidRPr="00911E7B">
              <w:rPr>
                <w:sz w:val="22"/>
                <w:szCs w:val="22"/>
                <w:lang w:val="ka-GE"/>
              </w:rPr>
              <w:t>2016</w:t>
            </w:r>
          </w:p>
        </w:tc>
        <w:tc>
          <w:tcPr>
            <w:tcW w:w="747" w:type="dxa"/>
          </w:tcPr>
          <w:p w:rsidR="008816C8" w:rsidRPr="00911E7B" w:rsidRDefault="008816C8" w:rsidP="00E50478">
            <w:pPr>
              <w:pStyle w:val="Default"/>
              <w:rPr>
                <w:sz w:val="22"/>
                <w:szCs w:val="22"/>
                <w:lang w:val="ka-GE"/>
              </w:rPr>
            </w:pPr>
            <w:r w:rsidRPr="00911E7B">
              <w:rPr>
                <w:sz w:val="22"/>
                <w:szCs w:val="22"/>
                <w:lang w:val="ka-GE"/>
              </w:rPr>
              <w:t>2017</w:t>
            </w:r>
          </w:p>
        </w:tc>
      </w:tr>
      <w:tr w:rsidR="008816C8" w:rsidTr="00E50478">
        <w:tc>
          <w:tcPr>
            <w:tcW w:w="3528" w:type="dxa"/>
          </w:tcPr>
          <w:p w:rsidR="008816C8" w:rsidRPr="00911E7B" w:rsidRDefault="008816C8" w:rsidP="00E50478">
            <w:pPr>
              <w:pStyle w:val="Default"/>
              <w:rPr>
                <w:sz w:val="22"/>
                <w:szCs w:val="22"/>
                <w:lang w:val="ka-GE"/>
              </w:rPr>
            </w:pPr>
            <w:r w:rsidRPr="00911E7B">
              <w:rPr>
                <w:sz w:val="22"/>
                <w:szCs w:val="22"/>
                <w:lang w:val="ka-GE"/>
              </w:rPr>
              <w:t>სამცხე-ჯავახეთი</w:t>
            </w:r>
          </w:p>
        </w:tc>
        <w:tc>
          <w:tcPr>
            <w:tcW w:w="720" w:type="dxa"/>
          </w:tcPr>
          <w:p w:rsidR="008816C8" w:rsidRPr="00911E7B" w:rsidRDefault="008816C8" w:rsidP="00E50478">
            <w:pPr>
              <w:pStyle w:val="Default"/>
              <w:rPr>
                <w:sz w:val="22"/>
                <w:szCs w:val="22"/>
                <w:lang w:val="ka-GE"/>
              </w:rPr>
            </w:pPr>
            <w:r w:rsidRPr="00911E7B">
              <w:rPr>
                <w:sz w:val="22"/>
                <w:szCs w:val="22"/>
                <w:lang w:val="ka-GE"/>
              </w:rPr>
              <w:t>349,0</w:t>
            </w:r>
          </w:p>
        </w:tc>
        <w:tc>
          <w:tcPr>
            <w:tcW w:w="720" w:type="dxa"/>
          </w:tcPr>
          <w:p w:rsidR="008816C8" w:rsidRPr="00911E7B" w:rsidRDefault="008816C8" w:rsidP="00E50478">
            <w:pPr>
              <w:pStyle w:val="Default"/>
              <w:rPr>
                <w:sz w:val="22"/>
                <w:szCs w:val="22"/>
                <w:lang w:val="ka-GE"/>
              </w:rPr>
            </w:pPr>
            <w:r w:rsidRPr="00911E7B">
              <w:rPr>
                <w:sz w:val="22"/>
                <w:szCs w:val="22"/>
                <w:lang w:val="ka-GE"/>
              </w:rPr>
              <w:t>356,4</w:t>
            </w:r>
          </w:p>
        </w:tc>
        <w:tc>
          <w:tcPr>
            <w:tcW w:w="720" w:type="dxa"/>
          </w:tcPr>
          <w:p w:rsidR="008816C8" w:rsidRPr="00911E7B" w:rsidRDefault="008816C8" w:rsidP="00E50478">
            <w:pPr>
              <w:pStyle w:val="Default"/>
              <w:rPr>
                <w:sz w:val="22"/>
                <w:szCs w:val="22"/>
                <w:lang w:val="ka-GE"/>
              </w:rPr>
            </w:pPr>
            <w:r w:rsidRPr="00911E7B">
              <w:rPr>
                <w:sz w:val="22"/>
                <w:szCs w:val="22"/>
                <w:lang w:val="ka-GE"/>
              </w:rPr>
              <w:t>398,9</w:t>
            </w:r>
          </w:p>
        </w:tc>
        <w:tc>
          <w:tcPr>
            <w:tcW w:w="810" w:type="dxa"/>
          </w:tcPr>
          <w:p w:rsidR="008816C8" w:rsidRPr="00911E7B" w:rsidRDefault="008816C8" w:rsidP="00E50478">
            <w:pPr>
              <w:pStyle w:val="Default"/>
              <w:rPr>
                <w:sz w:val="22"/>
                <w:szCs w:val="22"/>
                <w:lang w:val="ka-GE"/>
              </w:rPr>
            </w:pPr>
            <w:r w:rsidRPr="00911E7B">
              <w:rPr>
                <w:sz w:val="22"/>
                <w:szCs w:val="22"/>
                <w:lang w:val="ka-GE"/>
              </w:rPr>
              <w:t>501,9</w:t>
            </w:r>
          </w:p>
        </w:tc>
        <w:tc>
          <w:tcPr>
            <w:tcW w:w="810" w:type="dxa"/>
          </w:tcPr>
          <w:p w:rsidR="008816C8" w:rsidRPr="00911E7B" w:rsidRDefault="008816C8" w:rsidP="00E50478">
            <w:pPr>
              <w:pStyle w:val="Default"/>
              <w:rPr>
                <w:sz w:val="22"/>
                <w:szCs w:val="22"/>
                <w:lang w:val="ka-GE"/>
              </w:rPr>
            </w:pPr>
            <w:r w:rsidRPr="00911E7B">
              <w:rPr>
                <w:sz w:val="22"/>
                <w:szCs w:val="22"/>
                <w:lang w:val="ka-GE"/>
              </w:rPr>
              <w:t>507,8</w:t>
            </w:r>
          </w:p>
        </w:tc>
        <w:tc>
          <w:tcPr>
            <w:tcW w:w="810" w:type="dxa"/>
          </w:tcPr>
          <w:p w:rsidR="008816C8" w:rsidRPr="00911E7B" w:rsidRDefault="008816C8" w:rsidP="00E50478">
            <w:pPr>
              <w:pStyle w:val="Default"/>
              <w:rPr>
                <w:sz w:val="22"/>
                <w:szCs w:val="22"/>
                <w:lang w:val="ka-GE"/>
              </w:rPr>
            </w:pPr>
            <w:r w:rsidRPr="00911E7B">
              <w:rPr>
                <w:sz w:val="22"/>
                <w:szCs w:val="22"/>
                <w:lang w:val="ka-GE"/>
              </w:rPr>
              <w:t>524,3</w:t>
            </w:r>
          </w:p>
        </w:tc>
        <w:tc>
          <w:tcPr>
            <w:tcW w:w="810" w:type="dxa"/>
          </w:tcPr>
          <w:p w:rsidR="008816C8" w:rsidRPr="00911E7B" w:rsidRDefault="008816C8" w:rsidP="00E50478">
            <w:pPr>
              <w:pStyle w:val="Default"/>
              <w:rPr>
                <w:sz w:val="22"/>
                <w:szCs w:val="22"/>
                <w:lang w:val="ka-GE"/>
              </w:rPr>
            </w:pPr>
            <w:r w:rsidRPr="00911E7B">
              <w:rPr>
                <w:sz w:val="22"/>
                <w:szCs w:val="22"/>
                <w:lang w:val="ka-GE"/>
              </w:rPr>
              <w:t>578,3</w:t>
            </w:r>
          </w:p>
        </w:tc>
        <w:tc>
          <w:tcPr>
            <w:tcW w:w="747" w:type="dxa"/>
          </w:tcPr>
          <w:p w:rsidR="008816C8" w:rsidRPr="00911E7B" w:rsidRDefault="008816C8" w:rsidP="00E50478">
            <w:pPr>
              <w:pStyle w:val="Default"/>
              <w:rPr>
                <w:sz w:val="22"/>
                <w:szCs w:val="22"/>
                <w:lang w:val="ka-GE"/>
              </w:rPr>
            </w:pPr>
            <w:r w:rsidRPr="00911E7B">
              <w:rPr>
                <w:sz w:val="22"/>
                <w:szCs w:val="22"/>
                <w:lang w:val="ka-GE"/>
              </w:rPr>
              <w:t>611,1</w:t>
            </w:r>
          </w:p>
        </w:tc>
      </w:tr>
    </w:tbl>
    <w:p w:rsidR="008816C8" w:rsidRDefault="008816C8" w:rsidP="007C4D82">
      <w:pPr>
        <w:pStyle w:val="Default"/>
        <w:rPr>
          <w:b/>
          <w:sz w:val="22"/>
          <w:szCs w:val="22"/>
          <w:lang w:val="ka-GE"/>
        </w:rPr>
      </w:pPr>
    </w:p>
    <w:p w:rsidR="008816C8" w:rsidRDefault="008816C8" w:rsidP="008816C8">
      <w:pPr>
        <w:pStyle w:val="Default"/>
        <w:rPr>
          <w:b/>
          <w:sz w:val="22"/>
          <w:szCs w:val="22"/>
          <w:lang w:val="ka-GE"/>
        </w:rPr>
      </w:pPr>
      <w:r>
        <w:rPr>
          <w:b/>
          <w:sz w:val="22"/>
          <w:szCs w:val="22"/>
          <w:lang w:val="ka-GE"/>
        </w:rPr>
        <w:t>5.3.3</w:t>
      </w:r>
      <w:r w:rsidR="00911E7B">
        <w:rPr>
          <w:b/>
          <w:sz w:val="22"/>
          <w:szCs w:val="22"/>
          <w:lang w:val="ka-GE"/>
        </w:rPr>
        <w:t>.</w:t>
      </w:r>
      <w:r w:rsidR="00F71E3A">
        <w:rPr>
          <w:b/>
          <w:sz w:val="22"/>
          <w:szCs w:val="22"/>
          <w:lang w:val="ka-GE"/>
        </w:rPr>
        <w:t xml:space="preserve"> </w:t>
      </w:r>
      <w:r w:rsidR="004B5301">
        <w:rPr>
          <w:b/>
          <w:sz w:val="22"/>
          <w:szCs w:val="22"/>
          <w:lang w:val="ka-GE"/>
        </w:rPr>
        <w:t>სატრანსპორტო ინფრასტრუქტურა</w:t>
      </w:r>
      <w:r>
        <w:rPr>
          <w:b/>
          <w:sz w:val="22"/>
          <w:szCs w:val="22"/>
          <w:lang w:val="ka-GE"/>
        </w:rPr>
        <w:t xml:space="preserve"> </w:t>
      </w:r>
    </w:p>
    <w:p w:rsidR="008816C8" w:rsidRDefault="008816C8" w:rsidP="008816C8">
      <w:pPr>
        <w:pStyle w:val="Default"/>
        <w:rPr>
          <w:b/>
          <w:sz w:val="22"/>
          <w:szCs w:val="22"/>
          <w:lang w:val="ka-GE"/>
        </w:rPr>
      </w:pPr>
    </w:p>
    <w:p w:rsidR="004B5301" w:rsidRDefault="008816C8" w:rsidP="008816C8">
      <w:pPr>
        <w:pStyle w:val="Default"/>
        <w:rPr>
          <w:b/>
          <w:sz w:val="22"/>
          <w:szCs w:val="22"/>
          <w:lang w:val="ka-GE"/>
        </w:rPr>
      </w:pPr>
      <w:r w:rsidRPr="008816C8">
        <w:rPr>
          <w:b/>
          <w:sz w:val="22"/>
          <w:szCs w:val="22"/>
          <w:lang w:val="ka-GE"/>
        </w:rPr>
        <w:t>ს</w:t>
      </w:r>
      <w:r w:rsidR="004B5301" w:rsidRPr="008816C8">
        <w:rPr>
          <w:b/>
          <w:sz w:val="22"/>
          <w:szCs w:val="22"/>
          <w:lang w:val="ka-GE"/>
        </w:rPr>
        <w:t>ამცხე-ჯავახეთის რეგიონში რეგისტრირებული ავტომობილების საერთო რაოდენობა სპეციალიზაციის მიხედვით</w:t>
      </w:r>
      <w:r w:rsidR="00F71E3A" w:rsidRPr="008816C8">
        <w:rPr>
          <w:b/>
          <w:sz w:val="22"/>
          <w:szCs w:val="22"/>
          <w:lang w:val="ka-GE"/>
        </w:rPr>
        <w:t>(ათასი)</w:t>
      </w:r>
    </w:p>
    <w:p w:rsidR="003E5F68" w:rsidRPr="00C03811" w:rsidRDefault="003E5F68" w:rsidP="008816C8">
      <w:pPr>
        <w:pStyle w:val="Default"/>
        <w:rPr>
          <w:sz w:val="22"/>
          <w:szCs w:val="22"/>
          <w:lang w:val="ka-GE"/>
        </w:rPr>
      </w:pPr>
    </w:p>
    <w:tbl>
      <w:tblPr>
        <w:tblStyle w:val="a7"/>
        <w:tblW w:w="0" w:type="auto"/>
        <w:tblLook w:val="04A0" w:firstRow="1" w:lastRow="0" w:firstColumn="1" w:lastColumn="0" w:noHBand="0" w:noVBand="1"/>
      </w:tblPr>
      <w:tblGrid>
        <w:gridCol w:w="5688"/>
        <w:gridCol w:w="810"/>
        <w:gridCol w:w="810"/>
        <w:gridCol w:w="810"/>
        <w:gridCol w:w="810"/>
        <w:gridCol w:w="747"/>
      </w:tblGrid>
      <w:tr w:rsidR="00F71E3A" w:rsidRPr="00F71E3A" w:rsidTr="00F71E3A">
        <w:tc>
          <w:tcPr>
            <w:tcW w:w="5688" w:type="dxa"/>
          </w:tcPr>
          <w:p w:rsidR="00F71E3A" w:rsidRPr="00F71E3A" w:rsidRDefault="00F71E3A" w:rsidP="004B5301">
            <w:pPr>
              <w:pStyle w:val="Default"/>
              <w:jc w:val="both"/>
              <w:rPr>
                <w:sz w:val="22"/>
                <w:szCs w:val="22"/>
                <w:lang w:val="ka-GE"/>
              </w:rPr>
            </w:pPr>
          </w:p>
        </w:tc>
        <w:tc>
          <w:tcPr>
            <w:tcW w:w="810" w:type="dxa"/>
          </w:tcPr>
          <w:p w:rsidR="00F71E3A" w:rsidRPr="00F71E3A" w:rsidRDefault="00F71E3A" w:rsidP="004B5301">
            <w:pPr>
              <w:pStyle w:val="Default"/>
              <w:jc w:val="both"/>
              <w:rPr>
                <w:sz w:val="22"/>
                <w:szCs w:val="22"/>
                <w:lang w:val="ka-GE"/>
              </w:rPr>
            </w:pPr>
            <w:r w:rsidRPr="00F71E3A">
              <w:rPr>
                <w:sz w:val="22"/>
                <w:szCs w:val="22"/>
                <w:lang w:val="ka-GE"/>
              </w:rPr>
              <w:t>2014</w:t>
            </w:r>
          </w:p>
        </w:tc>
        <w:tc>
          <w:tcPr>
            <w:tcW w:w="810" w:type="dxa"/>
          </w:tcPr>
          <w:p w:rsidR="00F71E3A" w:rsidRPr="00F71E3A" w:rsidRDefault="00F71E3A" w:rsidP="004B5301">
            <w:pPr>
              <w:pStyle w:val="Default"/>
              <w:jc w:val="both"/>
              <w:rPr>
                <w:sz w:val="22"/>
                <w:szCs w:val="22"/>
                <w:lang w:val="ka-GE"/>
              </w:rPr>
            </w:pPr>
            <w:r w:rsidRPr="00F71E3A">
              <w:rPr>
                <w:sz w:val="22"/>
                <w:szCs w:val="22"/>
                <w:lang w:val="ka-GE"/>
              </w:rPr>
              <w:t>2015</w:t>
            </w:r>
          </w:p>
        </w:tc>
        <w:tc>
          <w:tcPr>
            <w:tcW w:w="810" w:type="dxa"/>
          </w:tcPr>
          <w:p w:rsidR="00F71E3A" w:rsidRPr="00F71E3A" w:rsidRDefault="00F71E3A" w:rsidP="004B5301">
            <w:pPr>
              <w:pStyle w:val="Default"/>
              <w:jc w:val="both"/>
              <w:rPr>
                <w:sz w:val="22"/>
                <w:szCs w:val="22"/>
                <w:lang w:val="ka-GE"/>
              </w:rPr>
            </w:pPr>
            <w:r w:rsidRPr="00F71E3A">
              <w:rPr>
                <w:sz w:val="22"/>
                <w:szCs w:val="22"/>
                <w:lang w:val="ka-GE"/>
              </w:rPr>
              <w:t>2016</w:t>
            </w:r>
          </w:p>
        </w:tc>
        <w:tc>
          <w:tcPr>
            <w:tcW w:w="810" w:type="dxa"/>
          </w:tcPr>
          <w:p w:rsidR="00F71E3A" w:rsidRPr="00F71E3A" w:rsidRDefault="00F71E3A" w:rsidP="004B5301">
            <w:pPr>
              <w:pStyle w:val="Default"/>
              <w:jc w:val="both"/>
              <w:rPr>
                <w:sz w:val="22"/>
                <w:szCs w:val="22"/>
                <w:lang w:val="ka-GE"/>
              </w:rPr>
            </w:pPr>
            <w:r w:rsidRPr="00F71E3A">
              <w:rPr>
                <w:sz w:val="22"/>
                <w:szCs w:val="22"/>
                <w:lang w:val="ka-GE"/>
              </w:rPr>
              <w:t>2017</w:t>
            </w:r>
          </w:p>
        </w:tc>
        <w:tc>
          <w:tcPr>
            <w:tcW w:w="747" w:type="dxa"/>
          </w:tcPr>
          <w:p w:rsidR="00F71E3A" w:rsidRPr="00F71E3A" w:rsidRDefault="00F71E3A" w:rsidP="004B5301">
            <w:pPr>
              <w:pStyle w:val="Default"/>
              <w:jc w:val="both"/>
              <w:rPr>
                <w:sz w:val="22"/>
                <w:szCs w:val="22"/>
                <w:lang w:val="ka-GE"/>
              </w:rPr>
            </w:pPr>
            <w:r w:rsidRPr="00F71E3A">
              <w:rPr>
                <w:sz w:val="22"/>
                <w:szCs w:val="22"/>
                <w:lang w:val="ka-GE"/>
              </w:rPr>
              <w:t>2018</w:t>
            </w:r>
          </w:p>
        </w:tc>
      </w:tr>
      <w:tr w:rsidR="00F71E3A" w:rsidRPr="00F71E3A" w:rsidTr="00F71E3A">
        <w:tc>
          <w:tcPr>
            <w:tcW w:w="5688" w:type="dxa"/>
          </w:tcPr>
          <w:p w:rsidR="00F71E3A" w:rsidRPr="00F71E3A" w:rsidRDefault="00F71E3A" w:rsidP="00A06ECA">
            <w:pPr>
              <w:pStyle w:val="Default"/>
              <w:jc w:val="both"/>
              <w:rPr>
                <w:sz w:val="22"/>
                <w:szCs w:val="22"/>
                <w:lang w:val="ka-GE"/>
              </w:rPr>
            </w:pPr>
            <w:r w:rsidRPr="00F71E3A">
              <w:rPr>
                <w:sz w:val="22"/>
                <w:szCs w:val="22"/>
                <w:lang w:val="ka-GE"/>
              </w:rPr>
              <w:t>ავტომობილები, სულ</w:t>
            </w:r>
          </w:p>
        </w:tc>
        <w:tc>
          <w:tcPr>
            <w:tcW w:w="810" w:type="dxa"/>
          </w:tcPr>
          <w:p w:rsidR="00F71E3A" w:rsidRPr="00F71E3A" w:rsidRDefault="00F71E3A" w:rsidP="004B5301">
            <w:pPr>
              <w:pStyle w:val="Default"/>
              <w:jc w:val="both"/>
              <w:rPr>
                <w:sz w:val="22"/>
                <w:szCs w:val="22"/>
                <w:lang w:val="ka-GE"/>
              </w:rPr>
            </w:pPr>
            <w:r>
              <w:rPr>
                <w:sz w:val="22"/>
                <w:szCs w:val="22"/>
                <w:lang w:val="ka-GE"/>
              </w:rPr>
              <w:t>42,8</w:t>
            </w:r>
          </w:p>
        </w:tc>
        <w:tc>
          <w:tcPr>
            <w:tcW w:w="810" w:type="dxa"/>
          </w:tcPr>
          <w:p w:rsidR="00F71E3A" w:rsidRPr="00F71E3A" w:rsidRDefault="00F71E3A" w:rsidP="004B5301">
            <w:pPr>
              <w:pStyle w:val="Default"/>
              <w:jc w:val="both"/>
              <w:rPr>
                <w:sz w:val="22"/>
                <w:szCs w:val="22"/>
                <w:lang w:val="ka-GE"/>
              </w:rPr>
            </w:pPr>
            <w:r>
              <w:rPr>
                <w:sz w:val="22"/>
                <w:szCs w:val="22"/>
                <w:lang w:val="ka-GE"/>
              </w:rPr>
              <w:t>45,3</w:t>
            </w:r>
          </w:p>
        </w:tc>
        <w:tc>
          <w:tcPr>
            <w:tcW w:w="810" w:type="dxa"/>
          </w:tcPr>
          <w:p w:rsidR="00F71E3A" w:rsidRPr="00F71E3A" w:rsidRDefault="00F71E3A" w:rsidP="004B5301">
            <w:pPr>
              <w:pStyle w:val="Default"/>
              <w:jc w:val="both"/>
              <w:rPr>
                <w:sz w:val="22"/>
                <w:szCs w:val="22"/>
                <w:lang w:val="ka-GE"/>
              </w:rPr>
            </w:pPr>
            <w:r>
              <w:rPr>
                <w:sz w:val="22"/>
                <w:szCs w:val="22"/>
                <w:lang w:val="ka-GE"/>
              </w:rPr>
              <w:t>48,4</w:t>
            </w:r>
          </w:p>
        </w:tc>
        <w:tc>
          <w:tcPr>
            <w:tcW w:w="810" w:type="dxa"/>
          </w:tcPr>
          <w:p w:rsidR="00F71E3A" w:rsidRPr="00F71E3A" w:rsidRDefault="00F71E3A" w:rsidP="004B5301">
            <w:pPr>
              <w:pStyle w:val="Default"/>
              <w:jc w:val="both"/>
              <w:rPr>
                <w:sz w:val="22"/>
                <w:szCs w:val="22"/>
                <w:lang w:val="ka-GE"/>
              </w:rPr>
            </w:pPr>
            <w:r>
              <w:rPr>
                <w:sz w:val="22"/>
                <w:szCs w:val="22"/>
                <w:lang w:val="ka-GE"/>
              </w:rPr>
              <w:t>51,2</w:t>
            </w:r>
          </w:p>
        </w:tc>
        <w:tc>
          <w:tcPr>
            <w:tcW w:w="747" w:type="dxa"/>
          </w:tcPr>
          <w:p w:rsidR="00F71E3A" w:rsidRPr="00F71E3A" w:rsidRDefault="00F71E3A" w:rsidP="004B5301">
            <w:pPr>
              <w:pStyle w:val="Default"/>
              <w:jc w:val="both"/>
              <w:rPr>
                <w:sz w:val="22"/>
                <w:szCs w:val="22"/>
                <w:lang w:val="ka-GE"/>
              </w:rPr>
            </w:pPr>
            <w:r>
              <w:rPr>
                <w:sz w:val="22"/>
                <w:szCs w:val="22"/>
                <w:lang w:val="ka-GE"/>
              </w:rPr>
              <w:t>52,7</w:t>
            </w:r>
          </w:p>
        </w:tc>
      </w:tr>
      <w:tr w:rsidR="00F71E3A" w:rsidRPr="00F71E3A" w:rsidTr="00F71E3A">
        <w:tc>
          <w:tcPr>
            <w:tcW w:w="5688" w:type="dxa"/>
          </w:tcPr>
          <w:p w:rsidR="00F71E3A" w:rsidRPr="00F71E3A" w:rsidRDefault="00F71E3A" w:rsidP="00A06ECA">
            <w:pPr>
              <w:pStyle w:val="Default"/>
              <w:jc w:val="both"/>
              <w:rPr>
                <w:sz w:val="22"/>
                <w:szCs w:val="22"/>
                <w:lang w:val="ka-GE"/>
              </w:rPr>
            </w:pPr>
            <w:r w:rsidRPr="00F71E3A">
              <w:rPr>
                <w:sz w:val="22"/>
                <w:szCs w:val="22"/>
                <w:lang w:val="ka-GE"/>
              </w:rPr>
              <w:t>მათ შორის</w:t>
            </w:r>
          </w:p>
        </w:tc>
        <w:tc>
          <w:tcPr>
            <w:tcW w:w="810" w:type="dxa"/>
          </w:tcPr>
          <w:p w:rsidR="00F71E3A" w:rsidRPr="00F71E3A" w:rsidRDefault="00F71E3A" w:rsidP="004B5301">
            <w:pPr>
              <w:pStyle w:val="Default"/>
              <w:jc w:val="both"/>
              <w:rPr>
                <w:sz w:val="22"/>
                <w:szCs w:val="22"/>
                <w:lang w:val="ka-GE"/>
              </w:rPr>
            </w:pPr>
          </w:p>
        </w:tc>
        <w:tc>
          <w:tcPr>
            <w:tcW w:w="810" w:type="dxa"/>
          </w:tcPr>
          <w:p w:rsidR="00F71E3A" w:rsidRPr="00F71E3A" w:rsidRDefault="00F71E3A" w:rsidP="004B5301">
            <w:pPr>
              <w:pStyle w:val="Default"/>
              <w:jc w:val="both"/>
              <w:rPr>
                <w:sz w:val="22"/>
                <w:szCs w:val="22"/>
                <w:lang w:val="ka-GE"/>
              </w:rPr>
            </w:pPr>
          </w:p>
        </w:tc>
        <w:tc>
          <w:tcPr>
            <w:tcW w:w="810" w:type="dxa"/>
          </w:tcPr>
          <w:p w:rsidR="00F71E3A" w:rsidRPr="00F71E3A" w:rsidRDefault="00F71E3A" w:rsidP="004B5301">
            <w:pPr>
              <w:pStyle w:val="Default"/>
              <w:jc w:val="both"/>
              <w:rPr>
                <w:sz w:val="22"/>
                <w:szCs w:val="22"/>
                <w:lang w:val="ka-GE"/>
              </w:rPr>
            </w:pPr>
          </w:p>
        </w:tc>
        <w:tc>
          <w:tcPr>
            <w:tcW w:w="810" w:type="dxa"/>
          </w:tcPr>
          <w:p w:rsidR="00F71E3A" w:rsidRPr="00F71E3A" w:rsidRDefault="00F71E3A" w:rsidP="004B5301">
            <w:pPr>
              <w:pStyle w:val="Default"/>
              <w:jc w:val="both"/>
              <w:rPr>
                <w:sz w:val="22"/>
                <w:szCs w:val="22"/>
                <w:lang w:val="ka-GE"/>
              </w:rPr>
            </w:pPr>
          </w:p>
        </w:tc>
        <w:tc>
          <w:tcPr>
            <w:tcW w:w="747" w:type="dxa"/>
          </w:tcPr>
          <w:p w:rsidR="00F71E3A" w:rsidRPr="00F71E3A" w:rsidRDefault="00F71E3A" w:rsidP="004B5301">
            <w:pPr>
              <w:pStyle w:val="Default"/>
              <w:jc w:val="both"/>
              <w:rPr>
                <w:sz w:val="22"/>
                <w:szCs w:val="22"/>
                <w:lang w:val="ka-GE"/>
              </w:rPr>
            </w:pPr>
          </w:p>
        </w:tc>
      </w:tr>
      <w:tr w:rsidR="00F71E3A" w:rsidRPr="00F71E3A" w:rsidTr="00F71E3A">
        <w:tc>
          <w:tcPr>
            <w:tcW w:w="5688" w:type="dxa"/>
          </w:tcPr>
          <w:p w:rsidR="00F71E3A" w:rsidRPr="00F71E3A" w:rsidRDefault="00F71E3A" w:rsidP="00A06ECA">
            <w:pPr>
              <w:pStyle w:val="Default"/>
              <w:jc w:val="both"/>
              <w:rPr>
                <w:sz w:val="22"/>
                <w:szCs w:val="22"/>
                <w:lang w:val="ka-GE"/>
              </w:rPr>
            </w:pPr>
            <w:r w:rsidRPr="00F71E3A">
              <w:rPr>
                <w:sz w:val="22"/>
                <w:szCs w:val="22"/>
                <w:lang w:val="ka-GE"/>
              </w:rPr>
              <w:t>სატვირთო</w:t>
            </w:r>
          </w:p>
        </w:tc>
        <w:tc>
          <w:tcPr>
            <w:tcW w:w="810" w:type="dxa"/>
          </w:tcPr>
          <w:p w:rsidR="00F71E3A" w:rsidRPr="00F71E3A" w:rsidRDefault="00F71E3A" w:rsidP="004B5301">
            <w:pPr>
              <w:pStyle w:val="Default"/>
              <w:jc w:val="both"/>
              <w:rPr>
                <w:sz w:val="22"/>
                <w:szCs w:val="22"/>
                <w:lang w:val="ka-GE"/>
              </w:rPr>
            </w:pPr>
            <w:r>
              <w:rPr>
                <w:sz w:val="22"/>
                <w:szCs w:val="22"/>
                <w:lang w:val="ka-GE"/>
              </w:rPr>
              <w:t>7,1</w:t>
            </w:r>
          </w:p>
        </w:tc>
        <w:tc>
          <w:tcPr>
            <w:tcW w:w="810" w:type="dxa"/>
          </w:tcPr>
          <w:p w:rsidR="00F71E3A" w:rsidRPr="00F71E3A" w:rsidRDefault="00F71E3A" w:rsidP="004B5301">
            <w:pPr>
              <w:pStyle w:val="Default"/>
              <w:jc w:val="both"/>
              <w:rPr>
                <w:sz w:val="22"/>
                <w:szCs w:val="22"/>
                <w:lang w:val="ka-GE"/>
              </w:rPr>
            </w:pPr>
            <w:r>
              <w:rPr>
                <w:sz w:val="22"/>
                <w:szCs w:val="22"/>
                <w:lang w:val="ka-GE"/>
              </w:rPr>
              <w:t>7,4</w:t>
            </w:r>
          </w:p>
        </w:tc>
        <w:tc>
          <w:tcPr>
            <w:tcW w:w="810" w:type="dxa"/>
          </w:tcPr>
          <w:p w:rsidR="00F71E3A" w:rsidRPr="00F71E3A" w:rsidRDefault="00F71E3A" w:rsidP="004B5301">
            <w:pPr>
              <w:pStyle w:val="Default"/>
              <w:jc w:val="both"/>
              <w:rPr>
                <w:sz w:val="22"/>
                <w:szCs w:val="22"/>
                <w:lang w:val="ka-GE"/>
              </w:rPr>
            </w:pPr>
            <w:r>
              <w:rPr>
                <w:sz w:val="22"/>
                <w:szCs w:val="22"/>
                <w:lang w:val="ka-GE"/>
              </w:rPr>
              <w:t>7,6</w:t>
            </w:r>
          </w:p>
        </w:tc>
        <w:tc>
          <w:tcPr>
            <w:tcW w:w="810" w:type="dxa"/>
          </w:tcPr>
          <w:p w:rsidR="00F71E3A" w:rsidRPr="00F71E3A" w:rsidRDefault="00F71E3A" w:rsidP="004B5301">
            <w:pPr>
              <w:pStyle w:val="Default"/>
              <w:jc w:val="both"/>
              <w:rPr>
                <w:sz w:val="22"/>
                <w:szCs w:val="22"/>
                <w:lang w:val="ka-GE"/>
              </w:rPr>
            </w:pPr>
            <w:r>
              <w:rPr>
                <w:sz w:val="22"/>
                <w:szCs w:val="22"/>
                <w:lang w:val="ka-GE"/>
              </w:rPr>
              <w:t>7,6</w:t>
            </w:r>
          </w:p>
        </w:tc>
        <w:tc>
          <w:tcPr>
            <w:tcW w:w="747" w:type="dxa"/>
          </w:tcPr>
          <w:p w:rsidR="00F71E3A" w:rsidRPr="00F71E3A" w:rsidRDefault="00F71E3A" w:rsidP="004B5301">
            <w:pPr>
              <w:pStyle w:val="Default"/>
              <w:jc w:val="both"/>
              <w:rPr>
                <w:sz w:val="22"/>
                <w:szCs w:val="22"/>
                <w:lang w:val="ka-GE"/>
              </w:rPr>
            </w:pPr>
            <w:r>
              <w:rPr>
                <w:sz w:val="22"/>
                <w:szCs w:val="22"/>
                <w:lang w:val="ka-GE"/>
              </w:rPr>
              <w:t>7,7</w:t>
            </w:r>
          </w:p>
        </w:tc>
      </w:tr>
      <w:tr w:rsidR="00F71E3A" w:rsidRPr="00F71E3A" w:rsidTr="00F71E3A">
        <w:tc>
          <w:tcPr>
            <w:tcW w:w="5688" w:type="dxa"/>
          </w:tcPr>
          <w:p w:rsidR="00F71E3A" w:rsidRPr="00F71E3A" w:rsidRDefault="00F71E3A" w:rsidP="00A06ECA">
            <w:pPr>
              <w:pStyle w:val="Default"/>
              <w:jc w:val="both"/>
              <w:rPr>
                <w:sz w:val="22"/>
                <w:szCs w:val="22"/>
                <w:lang w:val="ka-GE"/>
              </w:rPr>
            </w:pPr>
            <w:r w:rsidRPr="00F71E3A">
              <w:rPr>
                <w:sz w:val="22"/>
                <w:szCs w:val="22"/>
                <w:lang w:val="ka-GE"/>
              </w:rPr>
              <w:t>სამგზავრო(ავტობუსები და მიკროავტობუსები)</w:t>
            </w:r>
          </w:p>
        </w:tc>
        <w:tc>
          <w:tcPr>
            <w:tcW w:w="810" w:type="dxa"/>
          </w:tcPr>
          <w:p w:rsidR="00F71E3A" w:rsidRPr="00F71E3A" w:rsidRDefault="00F71E3A" w:rsidP="004B5301">
            <w:pPr>
              <w:pStyle w:val="Default"/>
              <w:jc w:val="both"/>
              <w:rPr>
                <w:sz w:val="22"/>
                <w:szCs w:val="22"/>
                <w:lang w:val="ka-GE"/>
              </w:rPr>
            </w:pPr>
            <w:r>
              <w:rPr>
                <w:sz w:val="22"/>
                <w:szCs w:val="22"/>
                <w:lang w:val="ka-GE"/>
              </w:rPr>
              <w:t>2,6</w:t>
            </w:r>
          </w:p>
        </w:tc>
        <w:tc>
          <w:tcPr>
            <w:tcW w:w="810" w:type="dxa"/>
          </w:tcPr>
          <w:p w:rsidR="00F71E3A" w:rsidRPr="00F71E3A" w:rsidRDefault="00F71E3A" w:rsidP="004B5301">
            <w:pPr>
              <w:pStyle w:val="Default"/>
              <w:jc w:val="both"/>
              <w:rPr>
                <w:sz w:val="22"/>
                <w:szCs w:val="22"/>
                <w:lang w:val="ka-GE"/>
              </w:rPr>
            </w:pPr>
            <w:r>
              <w:rPr>
                <w:sz w:val="22"/>
                <w:szCs w:val="22"/>
                <w:lang w:val="ka-GE"/>
              </w:rPr>
              <w:t>2,6</w:t>
            </w:r>
          </w:p>
        </w:tc>
        <w:tc>
          <w:tcPr>
            <w:tcW w:w="810" w:type="dxa"/>
          </w:tcPr>
          <w:p w:rsidR="00F71E3A" w:rsidRPr="00F71E3A" w:rsidRDefault="00F71E3A" w:rsidP="004B5301">
            <w:pPr>
              <w:pStyle w:val="Default"/>
              <w:jc w:val="both"/>
              <w:rPr>
                <w:sz w:val="22"/>
                <w:szCs w:val="22"/>
                <w:lang w:val="ka-GE"/>
              </w:rPr>
            </w:pPr>
            <w:r>
              <w:rPr>
                <w:sz w:val="22"/>
                <w:szCs w:val="22"/>
                <w:lang w:val="ka-GE"/>
              </w:rPr>
              <w:t>2,7</w:t>
            </w:r>
          </w:p>
        </w:tc>
        <w:tc>
          <w:tcPr>
            <w:tcW w:w="810" w:type="dxa"/>
          </w:tcPr>
          <w:p w:rsidR="00F71E3A" w:rsidRPr="00F71E3A" w:rsidRDefault="00F71E3A" w:rsidP="004B5301">
            <w:pPr>
              <w:pStyle w:val="Default"/>
              <w:jc w:val="both"/>
              <w:rPr>
                <w:sz w:val="22"/>
                <w:szCs w:val="22"/>
                <w:lang w:val="ka-GE"/>
              </w:rPr>
            </w:pPr>
            <w:r>
              <w:rPr>
                <w:sz w:val="22"/>
                <w:szCs w:val="22"/>
                <w:lang w:val="ka-GE"/>
              </w:rPr>
              <w:t>2,7</w:t>
            </w:r>
          </w:p>
        </w:tc>
        <w:tc>
          <w:tcPr>
            <w:tcW w:w="747" w:type="dxa"/>
          </w:tcPr>
          <w:p w:rsidR="00F71E3A" w:rsidRPr="00F71E3A" w:rsidRDefault="00F71E3A" w:rsidP="004B5301">
            <w:pPr>
              <w:pStyle w:val="Default"/>
              <w:jc w:val="both"/>
              <w:rPr>
                <w:sz w:val="22"/>
                <w:szCs w:val="22"/>
                <w:lang w:val="ka-GE"/>
              </w:rPr>
            </w:pPr>
            <w:r>
              <w:rPr>
                <w:sz w:val="22"/>
                <w:szCs w:val="22"/>
                <w:lang w:val="ka-GE"/>
              </w:rPr>
              <w:t>2,7</w:t>
            </w:r>
          </w:p>
        </w:tc>
      </w:tr>
      <w:tr w:rsidR="00F71E3A" w:rsidRPr="00F71E3A" w:rsidTr="00F71E3A">
        <w:tc>
          <w:tcPr>
            <w:tcW w:w="5688" w:type="dxa"/>
          </w:tcPr>
          <w:p w:rsidR="00F71E3A" w:rsidRPr="00F71E3A" w:rsidRDefault="00F71E3A" w:rsidP="00A06ECA">
            <w:pPr>
              <w:pStyle w:val="Default"/>
              <w:jc w:val="both"/>
              <w:rPr>
                <w:sz w:val="22"/>
                <w:szCs w:val="22"/>
                <w:lang w:val="ka-GE"/>
              </w:rPr>
            </w:pPr>
            <w:r w:rsidRPr="00F71E3A">
              <w:rPr>
                <w:sz w:val="22"/>
                <w:szCs w:val="22"/>
                <w:lang w:val="ka-GE"/>
              </w:rPr>
              <w:t>სპეციალური დანიშნულების</w:t>
            </w:r>
          </w:p>
        </w:tc>
        <w:tc>
          <w:tcPr>
            <w:tcW w:w="810" w:type="dxa"/>
          </w:tcPr>
          <w:p w:rsidR="00F71E3A" w:rsidRPr="00F71E3A" w:rsidRDefault="00F71E3A" w:rsidP="004B5301">
            <w:pPr>
              <w:pStyle w:val="Default"/>
              <w:jc w:val="both"/>
              <w:rPr>
                <w:sz w:val="22"/>
                <w:szCs w:val="22"/>
                <w:lang w:val="ka-GE"/>
              </w:rPr>
            </w:pPr>
            <w:r>
              <w:rPr>
                <w:sz w:val="22"/>
                <w:szCs w:val="22"/>
                <w:lang w:val="ka-GE"/>
              </w:rPr>
              <w:t>3,2</w:t>
            </w:r>
          </w:p>
        </w:tc>
        <w:tc>
          <w:tcPr>
            <w:tcW w:w="810" w:type="dxa"/>
          </w:tcPr>
          <w:p w:rsidR="00F71E3A" w:rsidRPr="00F71E3A" w:rsidRDefault="00F71E3A" w:rsidP="004B5301">
            <w:pPr>
              <w:pStyle w:val="Default"/>
              <w:jc w:val="both"/>
              <w:rPr>
                <w:sz w:val="22"/>
                <w:szCs w:val="22"/>
                <w:lang w:val="ka-GE"/>
              </w:rPr>
            </w:pPr>
            <w:r>
              <w:rPr>
                <w:sz w:val="22"/>
                <w:szCs w:val="22"/>
                <w:lang w:val="ka-GE"/>
              </w:rPr>
              <w:t>3,4</w:t>
            </w:r>
          </w:p>
        </w:tc>
        <w:tc>
          <w:tcPr>
            <w:tcW w:w="810" w:type="dxa"/>
          </w:tcPr>
          <w:p w:rsidR="00F71E3A" w:rsidRPr="00F71E3A" w:rsidRDefault="00F71E3A" w:rsidP="004B5301">
            <w:pPr>
              <w:pStyle w:val="Default"/>
              <w:jc w:val="both"/>
              <w:rPr>
                <w:sz w:val="22"/>
                <w:szCs w:val="22"/>
                <w:lang w:val="ka-GE"/>
              </w:rPr>
            </w:pPr>
            <w:r>
              <w:rPr>
                <w:sz w:val="22"/>
                <w:szCs w:val="22"/>
                <w:lang w:val="ka-GE"/>
              </w:rPr>
              <w:t>3,6</w:t>
            </w:r>
          </w:p>
        </w:tc>
        <w:tc>
          <w:tcPr>
            <w:tcW w:w="810" w:type="dxa"/>
          </w:tcPr>
          <w:p w:rsidR="00F71E3A" w:rsidRPr="00F71E3A" w:rsidRDefault="00F71E3A" w:rsidP="004B5301">
            <w:pPr>
              <w:pStyle w:val="Default"/>
              <w:jc w:val="both"/>
              <w:rPr>
                <w:sz w:val="22"/>
                <w:szCs w:val="22"/>
                <w:lang w:val="ka-GE"/>
              </w:rPr>
            </w:pPr>
            <w:r>
              <w:rPr>
                <w:sz w:val="22"/>
                <w:szCs w:val="22"/>
                <w:lang w:val="ka-GE"/>
              </w:rPr>
              <w:t>3,9</w:t>
            </w:r>
          </w:p>
        </w:tc>
        <w:tc>
          <w:tcPr>
            <w:tcW w:w="747" w:type="dxa"/>
          </w:tcPr>
          <w:p w:rsidR="00F71E3A" w:rsidRPr="00F71E3A" w:rsidRDefault="00F71E3A" w:rsidP="004B5301">
            <w:pPr>
              <w:pStyle w:val="Default"/>
              <w:jc w:val="both"/>
              <w:rPr>
                <w:sz w:val="22"/>
                <w:szCs w:val="22"/>
                <w:lang w:val="ka-GE"/>
              </w:rPr>
            </w:pPr>
            <w:r>
              <w:rPr>
                <w:sz w:val="22"/>
                <w:szCs w:val="22"/>
                <w:lang w:val="ka-GE"/>
              </w:rPr>
              <w:t>4,2</w:t>
            </w:r>
          </w:p>
        </w:tc>
      </w:tr>
      <w:tr w:rsidR="00F71E3A" w:rsidRPr="00F71E3A" w:rsidTr="00F71E3A">
        <w:tc>
          <w:tcPr>
            <w:tcW w:w="5688" w:type="dxa"/>
          </w:tcPr>
          <w:p w:rsidR="00F71E3A" w:rsidRPr="00F71E3A" w:rsidRDefault="00F71E3A" w:rsidP="004B5301">
            <w:pPr>
              <w:pStyle w:val="Default"/>
              <w:jc w:val="both"/>
              <w:rPr>
                <w:sz w:val="22"/>
                <w:szCs w:val="22"/>
                <w:lang w:val="ka-GE"/>
              </w:rPr>
            </w:pPr>
            <w:r w:rsidRPr="00F71E3A">
              <w:rPr>
                <w:sz w:val="22"/>
                <w:szCs w:val="22"/>
                <w:lang w:val="ka-GE"/>
              </w:rPr>
              <w:t>მსუბუქი</w:t>
            </w:r>
          </w:p>
        </w:tc>
        <w:tc>
          <w:tcPr>
            <w:tcW w:w="810" w:type="dxa"/>
          </w:tcPr>
          <w:p w:rsidR="00F71E3A" w:rsidRPr="00F71E3A" w:rsidRDefault="00F71E3A" w:rsidP="004B5301">
            <w:pPr>
              <w:pStyle w:val="Default"/>
              <w:jc w:val="both"/>
              <w:rPr>
                <w:sz w:val="22"/>
                <w:szCs w:val="22"/>
                <w:lang w:val="ka-GE"/>
              </w:rPr>
            </w:pPr>
            <w:r>
              <w:rPr>
                <w:sz w:val="22"/>
                <w:szCs w:val="22"/>
                <w:lang w:val="ka-GE"/>
              </w:rPr>
              <w:t>29,9</w:t>
            </w:r>
          </w:p>
        </w:tc>
        <w:tc>
          <w:tcPr>
            <w:tcW w:w="810" w:type="dxa"/>
          </w:tcPr>
          <w:p w:rsidR="00F71E3A" w:rsidRPr="00F71E3A" w:rsidRDefault="00F71E3A" w:rsidP="004B5301">
            <w:pPr>
              <w:pStyle w:val="Default"/>
              <w:jc w:val="both"/>
              <w:rPr>
                <w:sz w:val="22"/>
                <w:szCs w:val="22"/>
                <w:lang w:val="ka-GE"/>
              </w:rPr>
            </w:pPr>
            <w:r>
              <w:rPr>
                <w:sz w:val="22"/>
                <w:szCs w:val="22"/>
                <w:lang w:val="ka-GE"/>
              </w:rPr>
              <w:t>31,9</w:t>
            </w:r>
          </w:p>
        </w:tc>
        <w:tc>
          <w:tcPr>
            <w:tcW w:w="810" w:type="dxa"/>
          </w:tcPr>
          <w:p w:rsidR="00F71E3A" w:rsidRPr="00F71E3A" w:rsidRDefault="00F71E3A" w:rsidP="004B5301">
            <w:pPr>
              <w:pStyle w:val="Default"/>
              <w:jc w:val="both"/>
              <w:rPr>
                <w:sz w:val="22"/>
                <w:szCs w:val="22"/>
                <w:lang w:val="ka-GE"/>
              </w:rPr>
            </w:pPr>
            <w:r>
              <w:rPr>
                <w:sz w:val="22"/>
                <w:szCs w:val="22"/>
                <w:lang w:val="ka-GE"/>
              </w:rPr>
              <w:t>34,5</w:t>
            </w:r>
          </w:p>
        </w:tc>
        <w:tc>
          <w:tcPr>
            <w:tcW w:w="810" w:type="dxa"/>
          </w:tcPr>
          <w:p w:rsidR="00F71E3A" w:rsidRPr="00F71E3A" w:rsidRDefault="00F71E3A" w:rsidP="004B5301">
            <w:pPr>
              <w:pStyle w:val="Default"/>
              <w:jc w:val="both"/>
              <w:rPr>
                <w:sz w:val="22"/>
                <w:szCs w:val="22"/>
                <w:lang w:val="ka-GE"/>
              </w:rPr>
            </w:pPr>
            <w:r>
              <w:rPr>
                <w:sz w:val="22"/>
                <w:szCs w:val="22"/>
                <w:lang w:val="ka-GE"/>
              </w:rPr>
              <w:t>37,0</w:t>
            </w:r>
          </w:p>
        </w:tc>
        <w:tc>
          <w:tcPr>
            <w:tcW w:w="747" w:type="dxa"/>
          </w:tcPr>
          <w:p w:rsidR="00F71E3A" w:rsidRPr="00F71E3A" w:rsidRDefault="00F71E3A" w:rsidP="004B5301">
            <w:pPr>
              <w:pStyle w:val="Default"/>
              <w:jc w:val="both"/>
              <w:rPr>
                <w:sz w:val="22"/>
                <w:szCs w:val="22"/>
                <w:lang w:val="ka-GE"/>
              </w:rPr>
            </w:pPr>
            <w:r>
              <w:rPr>
                <w:sz w:val="22"/>
                <w:szCs w:val="22"/>
                <w:lang w:val="ka-GE"/>
              </w:rPr>
              <w:t>39,0</w:t>
            </w:r>
          </w:p>
        </w:tc>
      </w:tr>
    </w:tbl>
    <w:p w:rsidR="00F71E3A" w:rsidRPr="00F71E3A" w:rsidRDefault="00F71E3A" w:rsidP="004B5301">
      <w:pPr>
        <w:pStyle w:val="Default"/>
        <w:jc w:val="both"/>
        <w:rPr>
          <w:sz w:val="22"/>
          <w:szCs w:val="22"/>
          <w:lang w:val="ka-GE"/>
        </w:rPr>
      </w:pPr>
    </w:p>
    <w:p w:rsidR="00911E7B" w:rsidRDefault="008816C8" w:rsidP="007C4D82">
      <w:pPr>
        <w:pStyle w:val="Default"/>
        <w:rPr>
          <w:b/>
          <w:sz w:val="22"/>
          <w:szCs w:val="22"/>
          <w:lang w:val="ka-GE"/>
        </w:rPr>
      </w:pPr>
      <w:r>
        <w:rPr>
          <w:b/>
          <w:sz w:val="22"/>
          <w:szCs w:val="22"/>
          <w:lang w:val="ka-GE"/>
        </w:rPr>
        <w:t>5.3.4.</w:t>
      </w:r>
      <w:r w:rsidR="00C03811">
        <w:rPr>
          <w:b/>
          <w:sz w:val="22"/>
          <w:szCs w:val="22"/>
          <w:lang w:val="ka-GE"/>
        </w:rPr>
        <w:t xml:space="preserve"> ჯანმრთელობის დაცვა და სოციალური უზრუნველყოფა სამცხე-ჯავახეთის რეგიონში</w:t>
      </w:r>
    </w:p>
    <w:p w:rsidR="00C03811" w:rsidRDefault="00C03811" w:rsidP="007C4D82">
      <w:pPr>
        <w:pStyle w:val="Default"/>
        <w:rPr>
          <w:b/>
          <w:sz w:val="22"/>
          <w:szCs w:val="22"/>
          <w:lang w:val="ka-GE"/>
        </w:rPr>
      </w:pPr>
    </w:p>
    <w:p w:rsidR="00C03811" w:rsidRDefault="008816C8" w:rsidP="007C4D82">
      <w:pPr>
        <w:pStyle w:val="Default"/>
        <w:rPr>
          <w:sz w:val="22"/>
          <w:szCs w:val="22"/>
          <w:lang w:val="ka-GE"/>
        </w:rPr>
      </w:pPr>
      <w:r>
        <w:rPr>
          <w:b/>
          <w:sz w:val="22"/>
          <w:szCs w:val="22"/>
          <w:lang w:val="ka-GE"/>
        </w:rPr>
        <w:t xml:space="preserve">5.3.4.1.  </w:t>
      </w:r>
      <w:r w:rsidR="00C03811" w:rsidRPr="008816C8">
        <w:rPr>
          <w:b/>
          <w:sz w:val="22"/>
          <w:szCs w:val="22"/>
          <w:lang w:val="ka-GE"/>
        </w:rPr>
        <w:t>ჯანმრთელობის დაცვის ძირითადი მაჩვენებლები</w:t>
      </w:r>
    </w:p>
    <w:p w:rsidR="008816C8" w:rsidRPr="00C03811" w:rsidRDefault="008816C8" w:rsidP="007C4D82">
      <w:pPr>
        <w:pStyle w:val="Default"/>
        <w:rPr>
          <w:sz w:val="22"/>
          <w:szCs w:val="22"/>
          <w:lang w:val="ka-GE"/>
        </w:rPr>
      </w:pPr>
    </w:p>
    <w:tbl>
      <w:tblPr>
        <w:tblStyle w:val="a7"/>
        <w:tblW w:w="0" w:type="auto"/>
        <w:tblLook w:val="04A0" w:firstRow="1" w:lastRow="0" w:firstColumn="1" w:lastColumn="0" w:noHBand="0" w:noVBand="1"/>
      </w:tblPr>
      <w:tblGrid>
        <w:gridCol w:w="8748"/>
        <w:gridCol w:w="927"/>
      </w:tblGrid>
      <w:tr w:rsidR="00C03811" w:rsidRPr="00C03811" w:rsidTr="00C03811">
        <w:tc>
          <w:tcPr>
            <w:tcW w:w="8748" w:type="dxa"/>
          </w:tcPr>
          <w:p w:rsidR="00C03811" w:rsidRPr="00C03811" w:rsidRDefault="00C03811" w:rsidP="007C4D82">
            <w:pPr>
              <w:pStyle w:val="Default"/>
              <w:rPr>
                <w:sz w:val="22"/>
                <w:szCs w:val="22"/>
                <w:lang w:val="ka-GE"/>
              </w:rPr>
            </w:pPr>
          </w:p>
        </w:tc>
        <w:tc>
          <w:tcPr>
            <w:tcW w:w="927" w:type="dxa"/>
          </w:tcPr>
          <w:p w:rsidR="00C03811" w:rsidRPr="00C03811" w:rsidRDefault="00C03811" w:rsidP="007C4D82">
            <w:pPr>
              <w:pStyle w:val="Default"/>
              <w:rPr>
                <w:sz w:val="22"/>
                <w:szCs w:val="22"/>
                <w:lang w:val="ka-GE"/>
              </w:rPr>
            </w:pPr>
            <w:r w:rsidRPr="00C03811">
              <w:rPr>
                <w:sz w:val="22"/>
                <w:szCs w:val="22"/>
                <w:lang w:val="ka-GE"/>
              </w:rPr>
              <w:t>2017</w:t>
            </w:r>
          </w:p>
        </w:tc>
      </w:tr>
      <w:tr w:rsidR="00C03811" w:rsidRPr="00C03811" w:rsidTr="00C03811">
        <w:tc>
          <w:tcPr>
            <w:tcW w:w="8748" w:type="dxa"/>
          </w:tcPr>
          <w:p w:rsidR="00C03811" w:rsidRPr="00C03811" w:rsidRDefault="00C03811" w:rsidP="007C4D82">
            <w:pPr>
              <w:pStyle w:val="Default"/>
              <w:rPr>
                <w:sz w:val="22"/>
                <w:szCs w:val="22"/>
                <w:lang w:val="ka-GE"/>
              </w:rPr>
            </w:pPr>
            <w:r w:rsidRPr="00C03811">
              <w:rPr>
                <w:sz w:val="22"/>
                <w:szCs w:val="22"/>
                <w:lang w:val="ka-GE"/>
              </w:rPr>
              <w:t>ექიმების რიცხოვნობა დაკავებული თანამდებობების მიხედვით, ათასი</w:t>
            </w:r>
          </w:p>
        </w:tc>
        <w:tc>
          <w:tcPr>
            <w:tcW w:w="927" w:type="dxa"/>
          </w:tcPr>
          <w:p w:rsidR="00C03811" w:rsidRPr="00C03811" w:rsidRDefault="00C03811" w:rsidP="007C4D82">
            <w:pPr>
              <w:pStyle w:val="Default"/>
              <w:rPr>
                <w:sz w:val="22"/>
                <w:szCs w:val="22"/>
                <w:lang w:val="ka-GE"/>
              </w:rPr>
            </w:pPr>
            <w:r w:rsidRPr="00C03811">
              <w:rPr>
                <w:sz w:val="22"/>
                <w:szCs w:val="22"/>
                <w:lang w:val="ka-GE"/>
              </w:rPr>
              <w:t>0,5</w:t>
            </w:r>
          </w:p>
        </w:tc>
      </w:tr>
      <w:tr w:rsidR="00C03811" w:rsidRPr="00C03811" w:rsidTr="00C03811">
        <w:tc>
          <w:tcPr>
            <w:tcW w:w="8748" w:type="dxa"/>
          </w:tcPr>
          <w:p w:rsidR="00C03811" w:rsidRPr="00C03811" w:rsidRDefault="00C03811" w:rsidP="007C4D82">
            <w:pPr>
              <w:pStyle w:val="Default"/>
              <w:rPr>
                <w:sz w:val="22"/>
                <w:szCs w:val="22"/>
                <w:lang w:val="ka-GE"/>
              </w:rPr>
            </w:pPr>
            <w:r w:rsidRPr="00C03811">
              <w:rPr>
                <w:sz w:val="22"/>
                <w:szCs w:val="22"/>
                <w:lang w:val="ka-GE"/>
              </w:rPr>
              <w:t>საშუალო სამედიცინო პერსონალის რიცხოვნობა, ათასი</w:t>
            </w:r>
          </w:p>
        </w:tc>
        <w:tc>
          <w:tcPr>
            <w:tcW w:w="927" w:type="dxa"/>
          </w:tcPr>
          <w:p w:rsidR="00C03811" w:rsidRPr="00C03811" w:rsidRDefault="00C03811" w:rsidP="007C4D82">
            <w:pPr>
              <w:pStyle w:val="Default"/>
              <w:rPr>
                <w:sz w:val="22"/>
                <w:szCs w:val="22"/>
                <w:lang w:val="ka-GE"/>
              </w:rPr>
            </w:pPr>
            <w:r w:rsidRPr="00C03811">
              <w:rPr>
                <w:sz w:val="22"/>
                <w:szCs w:val="22"/>
                <w:lang w:val="ka-GE"/>
              </w:rPr>
              <w:t>0,5</w:t>
            </w:r>
          </w:p>
        </w:tc>
      </w:tr>
      <w:tr w:rsidR="00C03811" w:rsidRPr="00C03811" w:rsidTr="00C03811">
        <w:tc>
          <w:tcPr>
            <w:tcW w:w="8748" w:type="dxa"/>
          </w:tcPr>
          <w:p w:rsidR="00C03811" w:rsidRPr="00C03811" w:rsidRDefault="00C03811" w:rsidP="007C4D82">
            <w:pPr>
              <w:pStyle w:val="Default"/>
              <w:rPr>
                <w:sz w:val="22"/>
                <w:szCs w:val="22"/>
                <w:lang w:val="ka-GE"/>
              </w:rPr>
            </w:pPr>
            <w:r w:rsidRPr="00C03811">
              <w:rPr>
                <w:sz w:val="22"/>
                <w:szCs w:val="22"/>
                <w:lang w:val="ka-GE"/>
              </w:rPr>
              <w:t>საავადმყოფო და სამედიცინო ცენტრი, ერთეული</w:t>
            </w:r>
          </w:p>
        </w:tc>
        <w:tc>
          <w:tcPr>
            <w:tcW w:w="927" w:type="dxa"/>
          </w:tcPr>
          <w:p w:rsidR="00C03811" w:rsidRPr="00C03811" w:rsidRDefault="00C03811" w:rsidP="007C4D82">
            <w:pPr>
              <w:pStyle w:val="Default"/>
              <w:rPr>
                <w:sz w:val="22"/>
                <w:szCs w:val="22"/>
                <w:lang w:val="ka-GE"/>
              </w:rPr>
            </w:pPr>
            <w:r w:rsidRPr="00C03811">
              <w:rPr>
                <w:sz w:val="22"/>
                <w:szCs w:val="22"/>
                <w:lang w:val="ka-GE"/>
              </w:rPr>
              <w:t>9</w:t>
            </w:r>
          </w:p>
        </w:tc>
      </w:tr>
      <w:tr w:rsidR="00C03811" w:rsidRPr="00C03811" w:rsidTr="00C03811">
        <w:tc>
          <w:tcPr>
            <w:tcW w:w="8748" w:type="dxa"/>
          </w:tcPr>
          <w:p w:rsidR="00C03811" w:rsidRPr="00C03811" w:rsidRDefault="00C03811" w:rsidP="007C4D82">
            <w:pPr>
              <w:pStyle w:val="Default"/>
              <w:rPr>
                <w:sz w:val="22"/>
                <w:szCs w:val="22"/>
                <w:lang w:val="ka-GE"/>
              </w:rPr>
            </w:pPr>
            <w:r w:rsidRPr="00C03811">
              <w:rPr>
                <w:sz w:val="22"/>
                <w:szCs w:val="22"/>
                <w:lang w:val="ka-GE"/>
              </w:rPr>
              <w:t>საავადმყოფო საწოლების რაოდენობა, ათასი</w:t>
            </w:r>
          </w:p>
        </w:tc>
        <w:tc>
          <w:tcPr>
            <w:tcW w:w="927" w:type="dxa"/>
          </w:tcPr>
          <w:p w:rsidR="00C03811" w:rsidRPr="00C03811" w:rsidRDefault="00C03811" w:rsidP="007C4D82">
            <w:pPr>
              <w:pStyle w:val="Default"/>
              <w:rPr>
                <w:sz w:val="22"/>
                <w:szCs w:val="22"/>
                <w:lang w:val="ka-GE"/>
              </w:rPr>
            </w:pPr>
            <w:r w:rsidRPr="00C03811">
              <w:rPr>
                <w:sz w:val="22"/>
                <w:szCs w:val="22"/>
                <w:lang w:val="ka-GE"/>
              </w:rPr>
              <w:t>0,4</w:t>
            </w:r>
          </w:p>
        </w:tc>
      </w:tr>
      <w:tr w:rsidR="00C03811" w:rsidRPr="00C03811" w:rsidTr="00C03811">
        <w:tc>
          <w:tcPr>
            <w:tcW w:w="8748" w:type="dxa"/>
          </w:tcPr>
          <w:p w:rsidR="00C03811" w:rsidRPr="00C03811" w:rsidRDefault="00C03811" w:rsidP="007C4D82">
            <w:pPr>
              <w:pStyle w:val="Default"/>
              <w:rPr>
                <w:sz w:val="22"/>
                <w:szCs w:val="22"/>
                <w:lang w:val="ka-GE"/>
              </w:rPr>
            </w:pPr>
            <w:r w:rsidRPr="00C03811">
              <w:rPr>
                <w:sz w:val="22"/>
                <w:szCs w:val="22"/>
                <w:lang w:val="ka-GE"/>
              </w:rPr>
              <w:t>ამბულატორიულ-პოლიკილინიკური დაწესებულებების რაოდენობა, ერთეული</w:t>
            </w:r>
          </w:p>
        </w:tc>
        <w:tc>
          <w:tcPr>
            <w:tcW w:w="927" w:type="dxa"/>
          </w:tcPr>
          <w:p w:rsidR="00C03811" w:rsidRPr="00C03811" w:rsidRDefault="00C03811" w:rsidP="007C4D82">
            <w:pPr>
              <w:pStyle w:val="Default"/>
              <w:rPr>
                <w:sz w:val="22"/>
                <w:szCs w:val="22"/>
                <w:lang w:val="ka-GE"/>
              </w:rPr>
            </w:pPr>
            <w:r w:rsidRPr="00C03811">
              <w:rPr>
                <w:sz w:val="22"/>
                <w:szCs w:val="22"/>
                <w:lang w:val="ka-GE"/>
              </w:rPr>
              <w:t>104</w:t>
            </w:r>
          </w:p>
        </w:tc>
      </w:tr>
      <w:tr w:rsidR="00C03811" w:rsidRPr="00C03811" w:rsidTr="00C03811">
        <w:tc>
          <w:tcPr>
            <w:tcW w:w="8748" w:type="dxa"/>
          </w:tcPr>
          <w:p w:rsidR="00C03811" w:rsidRPr="00C03811" w:rsidRDefault="00C03811" w:rsidP="007C4D82">
            <w:pPr>
              <w:pStyle w:val="Default"/>
              <w:rPr>
                <w:sz w:val="22"/>
                <w:szCs w:val="22"/>
                <w:lang w:val="ka-GE"/>
              </w:rPr>
            </w:pPr>
            <w:r w:rsidRPr="00C03811">
              <w:rPr>
                <w:sz w:val="22"/>
                <w:szCs w:val="22"/>
                <w:lang w:val="ka-GE"/>
              </w:rPr>
              <w:t>ამბულატორიულ-პოლიკილინიკური დაწესებულებებში ექიმთან მიმართვის რიცხვი წლის განმავლობაში(პროფილაქტიკის ჩათვლით), ათასი</w:t>
            </w:r>
          </w:p>
        </w:tc>
        <w:tc>
          <w:tcPr>
            <w:tcW w:w="927" w:type="dxa"/>
          </w:tcPr>
          <w:p w:rsidR="00C03811" w:rsidRPr="00C03811" w:rsidRDefault="00C03811" w:rsidP="007C4D82">
            <w:pPr>
              <w:pStyle w:val="Default"/>
              <w:rPr>
                <w:sz w:val="22"/>
                <w:szCs w:val="22"/>
                <w:lang w:val="ka-GE"/>
              </w:rPr>
            </w:pPr>
            <w:r w:rsidRPr="00C03811">
              <w:rPr>
                <w:sz w:val="22"/>
                <w:szCs w:val="22"/>
                <w:lang w:val="ka-GE"/>
              </w:rPr>
              <w:t>188,1</w:t>
            </w:r>
          </w:p>
        </w:tc>
      </w:tr>
    </w:tbl>
    <w:p w:rsidR="00C03811" w:rsidRDefault="00C03811" w:rsidP="007C4D82">
      <w:pPr>
        <w:pStyle w:val="Default"/>
        <w:rPr>
          <w:b/>
          <w:sz w:val="22"/>
          <w:szCs w:val="22"/>
          <w:lang w:val="ka-GE"/>
        </w:rPr>
      </w:pPr>
    </w:p>
    <w:p w:rsidR="00C03811" w:rsidRDefault="008816C8" w:rsidP="007C4D82">
      <w:pPr>
        <w:pStyle w:val="Default"/>
        <w:rPr>
          <w:b/>
          <w:sz w:val="22"/>
          <w:szCs w:val="22"/>
          <w:lang w:val="ka-GE"/>
        </w:rPr>
      </w:pPr>
      <w:r>
        <w:rPr>
          <w:b/>
          <w:sz w:val="22"/>
          <w:szCs w:val="22"/>
          <w:lang w:val="ka-GE"/>
        </w:rPr>
        <w:t>5.3.4.2</w:t>
      </w:r>
      <w:r w:rsidR="00C03811">
        <w:rPr>
          <w:b/>
          <w:sz w:val="22"/>
          <w:szCs w:val="22"/>
          <w:lang w:val="ka-GE"/>
        </w:rPr>
        <w:t>. რეგისტრირებული და საარსებო შემწეობის მიმღები ოჯახების რაოდენობა</w:t>
      </w:r>
    </w:p>
    <w:p w:rsidR="00C03811" w:rsidRDefault="00C03811" w:rsidP="007C4D82">
      <w:pPr>
        <w:pStyle w:val="Default"/>
        <w:rPr>
          <w:b/>
          <w:sz w:val="22"/>
          <w:szCs w:val="22"/>
          <w:lang w:val="ka-GE"/>
        </w:rPr>
      </w:pPr>
    </w:p>
    <w:tbl>
      <w:tblPr>
        <w:tblStyle w:val="a7"/>
        <w:tblW w:w="0" w:type="auto"/>
        <w:tblLook w:val="04A0" w:firstRow="1" w:lastRow="0" w:firstColumn="1" w:lastColumn="0" w:noHBand="0" w:noVBand="1"/>
      </w:tblPr>
      <w:tblGrid>
        <w:gridCol w:w="8568"/>
        <w:gridCol w:w="1107"/>
      </w:tblGrid>
      <w:tr w:rsidR="00C03811" w:rsidTr="006E1234">
        <w:tc>
          <w:tcPr>
            <w:tcW w:w="8568" w:type="dxa"/>
          </w:tcPr>
          <w:p w:rsidR="00C03811" w:rsidRPr="006E1234" w:rsidRDefault="00C03811" w:rsidP="007C4D82">
            <w:pPr>
              <w:pStyle w:val="Default"/>
              <w:rPr>
                <w:sz w:val="22"/>
                <w:szCs w:val="22"/>
                <w:lang w:val="ka-GE"/>
              </w:rPr>
            </w:pPr>
          </w:p>
        </w:tc>
        <w:tc>
          <w:tcPr>
            <w:tcW w:w="1107" w:type="dxa"/>
          </w:tcPr>
          <w:p w:rsidR="00C03811" w:rsidRPr="006E1234" w:rsidRDefault="00C03811" w:rsidP="007C4D82">
            <w:pPr>
              <w:pStyle w:val="Default"/>
              <w:rPr>
                <w:sz w:val="22"/>
                <w:szCs w:val="22"/>
                <w:lang w:val="ka-GE"/>
              </w:rPr>
            </w:pPr>
            <w:r w:rsidRPr="006E1234">
              <w:rPr>
                <w:sz w:val="22"/>
                <w:szCs w:val="22"/>
                <w:lang w:val="ka-GE"/>
              </w:rPr>
              <w:t>2018</w:t>
            </w:r>
          </w:p>
        </w:tc>
      </w:tr>
      <w:tr w:rsidR="00C03811" w:rsidTr="006E1234">
        <w:tc>
          <w:tcPr>
            <w:tcW w:w="8568" w:type="dxa"/>
          </w:tcPr>
          <w:p w:rsidR="00C03811" w:rsidRPr="006E1234" w:rsidRDefault="00C03811" w:rsidP="007C4D82">
            <w:pPr>
              <w:pStyle w:val="Default"/>
              <w:rPr>
                <w:sz w:val="22"/>
                <w:szCs w:val="22"/>
                <w:lang w:val="ka-GE"/>
              </w:rPr>
            </w:pPr>
            <w:r w:rsidRPr="006E1234">
              <w:rPr>
                <w:sz w:val="22"/>
                <w:szCs w:val="22"/>
                <w:lang w:val="ka-GE"/>
              </w:rPr>
              <w:t>რეგისტრირებული ოჯახი</w:t>
            </w:r>
          </w:p>
        </w:tc>
        <w:tc>
          <w:tcPr>
            <w:tcW w:w="1107" w:type="dxa"/>
          </w:tcPr>
          <w:p w:rsidR="00C03811" w:rsidRPr="006E1234" w:rsidRDefault="00C03811" w:rsidP="007C4D82">
            <w:pPr>
              <w:pStyle w:val="Default"/>
              <w:rPr>
                <w:sz w:val="22"/>
                <w:szCs w:val="22"/>
                <w:lang w:val="ka-GE"/>
              </w:rPr>
            </w:pPr>
            <w:r w:rsidRPr="006E1234">
              <w:rPr>
                <w:sz w:val="22"/>
                <w:szCs w:val="22"/>
                <w:lang w:val="ka-GE"/>
              </w:rPr>
              <w:t>12628</w:t>
            </w:r>
          </w:p>
        </w:tc>
      </w:tr>
      <w:tr w:rsidR="00C03811" w:rsidTr="006E1234">
        <w:tc>
          <w:tcPr>
            <w:tcW w:w="8568" w:type="dxa"/>
          </w:tcPr>
          <w:p w:rsidR="00C03811" w:rsidRPr="006E1234" w:rsidRDefault="00C03811" w:rsidP="007C4D82">
            <w:pPr>
              <w:pStyle w:val="Default"/>
              <w:rPr>
                <w:sz w:val="22"/>
                <w:szCs w:val="22"/>
                <w:lang w:val="ka-GE"/>
              </w:rPr>
            </w:pPr>
            <w:r w:rsidRPr="006E1234">
              <w:rPr>
                <w:sz w:val="22"/>
                <w:szCs w:val="22"/>
                <w:lang w:val="ka-GE"/>
              </w:rPr>
              <w:t>მიმღები ოჯახი</w:t>
            </w:r>
          </w:p>
        </w:tc>
        <w:tc>
          <w:tcPr>
            <w:tcW w:w="1107" w:type="dxa"/>
          </w:tcPr>
          <w:p w:rsidR="00C03811" w:rsidRPr="006E1234" w:rsidRDefault="006E1234" w:rsidP="007C4D82">
            <w:pPr>
              <w:pStyle w:val="Default"/>
              <w:rPr>
                <w:sz w:val="22"/>
                <w:szCs w:val="22"/>
                <w:lang w:val="ka-GE"/>
              </w:rPr>
            </w:pPr>
            <w:r w:rsidRPr="006E1234">
              <w:rPr>
                <w:sz w:val="22"/>
                <w:szCs w:val="22"/>
                <w:lang w:val="ka-GE"/>
              </w:rPr>
              <w:t>3223</w:t>
            </w:r>
          </w:p>
        </w:tc>
      </w:tr>
    </w:tbl>
    <w:p w:rsidR="00C03811" w:rsidRDefault="00C03811" w:rsidP="007C4D82">
      <w:pPr>
        <w:pStyle w:val="Default"/>
        <w:rPr>
          <w:b/>
          <w:sz w:val="22"/>
          <w:szCs w:val="22"/>
          <w:lang w:val="ka-GE"/>
        </w:rPr>
      </w:pPr>
    </w:p>
    <w:p w:rsidR="006E1234" w:rsidRDefault="008816C8" w:rsidP="006E1234">
      <w:pPr>
        <w:pStyle w:val="Default"/>
        <w:rPr>
          <w:b/>
          <w:sz w:val="22"/>
          <w:szCs w:val="22"/>
          <w:lang w:val="ka-GE"/>
        </w:rPr>
      </w:pPr>
      <w:r>
        <w:rPr>
          <w:b/>
          <w:sz w:val="22"/>
          <w:szCs w:val="22"/>
          <w:lang w:val="ka-GE"/>
        </w:rPr>
        <w:t>5.3.4.3</w:t>
      </w:r>
      <w:r w:rsidR="006E1234">
        <w:rPr>
          <w:b/>
          <w:sz w:val="22"/>
          <w:szCs w:val="22"/>
          <w:lang w:val="ka-GE"/>
        </w:rPr>
        <w:t>. პენსიის და სოციალური პაკეტის მიმღებთა რიცხოვნობა</w:t>
      </w:r>
    </w:p>
    <w:p w:rsidR="003E5F68" w:rsidRDefault="003E5F68" w:rsidP="006E1234">
      <w:pPr>
        <w:pStyle w:val="Default"/>
        <w:rPr>
          <w:b/>
          <w:sz w:val="22"/>
          <w:szCs w:val="22"/>
          <w:lang w:val="ka-GE"/>
        </w:rPr>
      </w:pPr>
    </w:p>
    <w:tbl>
      <w:tblPr>
        <w:tblStyle w:val="a7"/>
        <w:tblW w:w="0" w:type="auto"/>
        <w:tblLook w:val="04A0" w:firstRow="1" w:lastRow="0" w:firstColumn="1" w:lastColumn="0" w:noHBand="0" w:noVBand="1"/>
      </w:tblPr>
      <w:tblGrid>
        <w:gridCol w:w="7038"/>
        <w:gridCol w:w="2637"/>
      </w:tblGrid>
      <w:tr w:rsidR="006E1234" w:rsidRPr="006E1234" w:rsidTr="006E1234">
        <w:tc>
          <w:tcPr>
            <w:tcW w:w="7038" w:type="dxa"/>
          </w:tcPr>
          <w:p w:rsidR="006E1234" w:rsidRPr="006E1234" w:rsidRDefault="006E1234" w:rsidP="006E1234">
            <w:pPr>
              <w:pStyle w:val="Default"/>
              <w:rPr>
                <w:sz w:val="22"/>
                <w:szCs w:val="22"/>
                <w:lang w:val="ka-GE"/>
              </w:rPr>
            </w:pPr>
          </w:p>
        </w:tc>
        <w:tc>
          <w:tcPr>
            <w:tcW w:w="2637" w:type="dxa"/>
          </w:tcPr>
          <w:p w:rsidR="006E1234" w:rsidRPr="006E1234" w:rsidRDefault="006E1234" w:rsidP="006E1234">
            <w:pPr>
              <w:pStyle w:val="Default"/>
              <w:rPr>
                <w:sz w:val="22"/>
                <w:szCs w:val="22"/>
                <w:lang w:val="ka-GE"/>
              </w:rPr>
            </w:pPr>
            <w:r w:rsidRPr="006E1234">
              <w:rPr>
                <w:sz w:val="22"/>
                <w:szCs w:val="22"/>
                <w:lang w:val="ka-GE"/>
              </w:rPr>
              <w:t>2018</w:t>
            </w:r>
          </w:p>
        </w:tc>
      </w:tr>
      <w:tr w:rsidR="006E1234" w:rsidRPr="006E1234" w:rsidTr="006E1234">
        <w:tc>
          <w:tcPr>
            <w:tcW w:w="7038" w:type="dxa"/>
          </w:tcPr>
          <w:p w:rsidR="006E1234" w:rsidRPr="006E1234" w:rsidRDefault="006E1234" w:rsidP="006E1234">
            <w:pPr>
              <w:pStyle w:val="Default"/>
              <w:rPr>
                <w:sz w:val="22"/>
                <w:szCs w:val="22"/>
                <w:lang w:val="ka-GE"/>
              </w:rPr>
            </w:pPr>
            <w:r w:rsidRPr="006E1234">
              <w:rPr>
                <w:sz w:val="22"/>
                <w:szCs w:val="22"/>
                <w:lang w:val="ka-GE"/>
              </w:rPr>
              <w:t>მიმღებთა რიცხოვნობა</w:t>
            </w:r>
          </w:p>
        </w:tc>
        <w:tc>
          <w:tcPr>
            <w:tcW w:w="2637" w:type="dxa"/>
          </w:tcPr>
          <w:p w:rsidR="006E1234" w:rsidRPr="006E1234" w:rsidRDefault="006E1234" w:rsidP="006E1234">
            <w:pPr>
              <w:pStyle w:val="Default"/>
              <w:rPr>
                <w:sz w:val="22"/>
                <w:szCs w:val="22"/>
                <w:lang w:val="ka-GE"/>
              </w:rPr>
            </w:pPr>
            <w:r w:rsidRPr="006E1234">
              <w:rPr>
                <w:sz w:val="22"/>
                <w:szCs w:val="22"/>
                <w:lang w:val="ka-GE"/>
              </w:rPr>
              <w:t>35907</w:t>
            </w:r>
          </w:p>
        </w:tc>
      </w:tr>
    </w:tbl>
    <w:p w:rsidR="006E1234" w:rsidRPr="006E1234" w:rsidRDefault="006E1234" w:rsidP="006E1234">
      <w:pPr>
        <w:pStyle w:val="Default"/>
        <w:rPr>
          <w:sz w:val="22"/>
          <w:szCs w:val="22"/>
          <w:lang w:val="ka-GE"/>
        </w:rPr>
      </w:pPr>
    </w:p>
    <w:p w:rsidR="003E5F68" w:rsidRDefault="003E5F68" w:rsidP="00BB08ED">
      <w:pPr>
        <w:autoSpaceDE w:val="0"/>
        <w:autoSpaceDN w:val="0"/>
        <w:adjustRightInd w:val="0"/>
        <w:spacing w:after="0" w:line="240" w:lineRule="auto"/>
        <w:ind w:left="-180"/>
        <w:jc w:val="both"/>
        <w:rPr>
          <w:rFonts w:ascii="Sylfaen" w:hAnsi="Sylfaen"/>
          <w:b/>
          <w:lang w:val="ka-GE"/>
        </w:rPr>
      </w:pPr>
    </w:p>
    <w:p w:rsidR="003E5F68" w:rsidRDefault="003E5F68" w:rsidP="00BB08ED">
      <w:pPr>
        <w:autoSpaceDE w:val="0"/>
        <w:autoSpaceDN w:val="0"/>
        <w:adjustRightInd w:val="0"/>
        <w:spacing w:after="0" w:line="240" w:lineRule="auto"/>
        <w:ind w:left="-180"/>
        <w:jc w:val="both"/>
        <w:rPr>
          <w:rFonts w:ascii="Sylfaen" w:hAnsi="Sylfaen"/>
          <w:b/>
          <w:lang w:val="ka-GE"/>
        </w:rPr>
      </w:pPr>
    </w:p>
    <w:p w:rsidR="003E5F68" w:rsidRDefault="006E1234" w:rsidP="00BB08ED">
      <w:pPr>
        <w:autoSpaceDE w:val="0"/>
        <w:autoSpaceDN w:val="0"/>
        <w:adjustRightInd w:val="0"/>
        <w:spacing w:after="0" w:line="240" w:lineRule="auto"/>
        <w:ind w:left="-180"/>
        <w:jc w:val="both"/>
        <w:rPr>
          <w:rFonts w:ascii="Sylfaen" w:hAnsi="Sylfaen" w:cs="Sylfaen"/>
          <w:b/>
          <w:lang w:val="ka-GE"/>
        </w:rPr>
      </w:pPr>
      <w:r w:rsidRPr="008816C8">
        <w:rPr>
          <w:rFonts w:ascii="Sylfaen" w:hAnsi="Sylfaen"/>
          <w:b/>
          <w:lang w:val="ka-GE"/>
        </w:rPr>
        <w:lastRenderedPageBreak/>
        <w:t>5.3.</w:t>
      </w:r>
      <w:r w:rsidR="008816C8">
        <w:rPr>
          <w:rFonts w:ascii="Sylfaen" w:hAnsi="Sylfaen"/>
          <w:b/>
          <w:lang w:val="ka-GE"/>
        </w:rPr>
        <w:t>4.4</w:t>
      </w:r>
      <w:r>
        <w:rPr>
          <w:rFonts w:ascii="Sylfaen" w:hAnsi="Sylfaen"/>
          <w:b/>
          <w:lang w:val="ka-GE"/>
        </w:rPr>
        <w:t>.</w:t>
      </w:r>
      <w:r w:rsidR="007C4D82" w:rsidRPr="008816C8">
        <w:rPr>
          <w:b/>
          <w:lang w:val="ka-GE"/>
        </w:rPr>
        <w:t xml:space="preserve"> </w:t>
      </w:r>
      <w:r w:rsidR="007C4D82" w:rsidRPr="008816C8">
        <w:rPr>
          <w:rFonts w:ascii="Sylfaen" w:hAnsi="Sylfaen" w:cs="Sylfaen"/>
          <w:b/>
          <w:lang w:val="ka-GE"/>
        </w:rPr>
        <w:t>ისტორიულ</w:t>
      </w:r>
      <w:r w:rsidR="007C4D82" w:rsidRPr="008816C8">
        <w:rPr>
          <w:b/>
          <w:lang w:val="ka-GE"/>
        </w:rPr>
        <w:t>-</w:t>
      </w:r>
      <w:r w:rsidR="007C4D82" w:rsidRPr="008816C8">
        <w:rPr>
          <w:rFonts w:ascii="Sylfaen" w:hAnsi="Sylfaen" w:cs="Sylfaen"/>
          <w:b/>
          <w:lang w:val="ka-GE"/>
        </w:rPr>
        <w:t>არქიტექტურული</w:t>
      </w:r>
      <w:r>
        <w:rPr>
          <w:rFonts w:ascii="Sylfaen" w:hAnsi="Sylfaen" w:cs="Sylfaen"/>
          <w:b/>
          <w:lang w:val="ka-GE"/>
        </w:rPr>
        <w:t xml:space="preserve"> ძეგლები</w:t>
      </w:r>
    </w:p>
    <w:p w:rsidR="006E1234" w:rsidRPr="0056498F" w:rsidRDefault="007C4D82" w:rsidP="00BB08ED">
      <w:pPr>
        <w:autoSpaceDE w:val="0"/>
        <w:autoSpaceDN w:val="0"/>
        <w:adjustRightInd w:val="0"/>
        <w:spacing w:after="0" w:line="240" w:lineRule="auto"/>
        <w:ind w:left="-180"/>
        <w:jc w:val="both"/>
        <w:rPr>
          <w:rFonts w:ascii="Sylfaen" w:hAnsi="Sylfaen" w:cs="Arial"/>
          <w:color w:val="222222"/>
          <w:shd w:val="clear" w:color="auto" w:fill="FFFFFF"/>
          <w:lang w:val="ka-GE"/>
        </w:rPr>
      </w:pPr>
      <w:r w:rsidRPr="008816C8">
        <w:rPr>
          <w:b/>
          <w:lang w:val="ka-GE"/>
        </w:rPr>
        <w:t xml:space="preserve"> </w:t>
      </w:r>
      <w:r w:rsidR="006E1234" w:rsidRPr="008816C8">
        <w:rPr>
          <w:rFonts w:ascii="Sylfaen" w:hAnsi="Sylfaen" w:cs="Sylfaen"/>
          <w:color w:val="222222"/>
          <w:shd w:val="clear" w:color="auto" w:fill="FFFFFF"/>
          <w:lang w:val="ka-GE"/>
        </w:rPr>
        <w:t>მხარის</w:t>
      </w:r>
      <w:r w:rsidR="006E1234" w:rsidRPr="008816C8">
        <w:rPr>
          <w:rFonts w:ascii="Sylfaen" w:hAnsi="Sylfaen" w:cs="Arial"/>
          <w:color w:val="222222"/>
          <w:shd w:val="clear" w:color="auto" w:fill="FFFFFF"/>
          <w:lang w:val="ka-GE"/>
        </w:rPr>
        <w:t xml:space="preserve"> </w:t>
      </w:r>
      <w:r w:rsidR="006E1234" w:rsidRPr="008816C8">
        <w:rPr>
          <w:rFonts w:ascii="Sylfaen" w:hAnsi="Sylfaen" w:cs="Sylfaen"/>
          <w:color w:val="222222"/>
          <w:shd w:val="clear" w:color="auto" w:fill="FFFFFF"/>
          <w:lang w:val="ka-GE"/>
        </w:rPr>
        <w:t>ტერიტორიაზე</w:t>
      </w:r>
      <w:r w:rsidR="006E1234" w:rsidRPr="008816C8">
        <w:rPr>
          <w:rFonts w:ascii="Sylfaen" w:hAnsi="Sylfaen" w:cs="Arial"/>
          <w:color w:val="222222"/>
          <w:shd w:val="clear" w:color="auto" w:fill="FFFFFF"/>
          <w:lang w:val="ka-GE"/>
        </w:rPr>
        <w:t xml:space="preserve"> </w:t>
      </w:r>
      <w:r w:rsidR="006E1234" w:rsidRPr="008816C8">
        <w:rPr>
          <w:rFonts w:ascii="Sylfaen" w:hAnsi="Sylfaen" w:cs="Sylfaen"/>
          <w:color w:val="222222"/>
          <w:shd w:val="clear" w:color="auto" w:fill="FFFFFF"/>
          <w:lang w:val="ka-GE"/>
        </w:rPr>
        <w:t>მდებარეობს</w:t>
      </w:r>
      <w:r w:rsidR="006E1234" w:rsidRPr="008816C8">
        <w:rPr>
          <w:rFonts w:ascii="Sylfaen" w:hAnsi="Sylfaen" w:cs="Arial"/>
          <w:color w:val="222222"/>
          <w:shd w:val="clear" w:color="auto" w:fill="FFFFFF"/>
          <w:lang w:val="ka-GE"/>
        </w:rPr>
        <w:t xml:space="preserve">, </w:t>
      </w:r>
      <w:r w:rsidR="006E1234" w:rsidRPr="008816C8">
        <w:rPr>
          <w:rFonts w:ascii="Sylfaen" w:hAnsi="Sylfaen" w:cs="Sylfaen"/>
          <w:color w:val="222222"/>
          <w:shd w:val="clear" w:color="auto" w:fill="FFFFFF"/>
          <w:lang w:val="ka-GE"/>
        </w:rPr>
        <w:t>არქიტექტურისა</w:t>
      </w:r>
      <w:r w:rsidR="006E1234" w:rsidRPr="008816C8">
        <w:rPr>
          <w:rFonts w:ascii="Sylfaen" w:hAnsi="Sylfaen" w:cs="Arial"/>
          <w:color w:val="222222"/>
          <w:shd w:val="clear" w:color="auto" w:fill="FFFFFF"/>
          <w:lang w:val="ka-GE"/>
        </w:rPr>
        <w:t xml:space="preserve"> </w:t>
      </w:r>
      <w:r w:rsidR="006E1234" w:rsidRPr="008816C8">
        <w:rPr>
          <w:rFonts w:ascii="Sylfaen" w:hAnsi="Sylfaen" w:cs="Sylfaen"/>
          <w:color w:val="222222"/>
          <w:shd w:val="clear" w:color="auto" w:fill="FFFFFF"/>
          <w:lang w:val="ka-GE"/>
        </w:rPr>
        <w:t>და</w:t>
      </w:r>
      <w:r w:rsidR="006E1234" w:rsidRPr="008816C8">
        <w:rPr>
          <w:rFonts w:ascii="Sylfaen" w:hAnsi="Sylfaen" w:cs="Arial"/>
          <w:color w:val="222222"/>
          <w:shd w:val="clear" w:color="auto" w:fill="FFFFFF"/>
          <w:lang w:val="ka-GE"/>
        </w:rPr>
        <w:t xml:space="preserve"> </w:t>
      </w:r>
      <w:r w:rsidR="006E1234" w:rsidRPr="008816C8">
        <w:rPr>
          <w:rFonts w:ascii="Sylfaen" w:hAnsi="Sylfaen" w:cs="Sylfaen"/>
          <w:color w:val="222222"/>
          <w:shd w:val="clear" w:color="auto" w:fill="FFFFFF"/>
          <w:lang w:val="ka-GE"/>
        </w:rPr>
        <w:t>კულტურის</w:t>
      </w:r>
      <w:r w:rsidR="006E1234" w:rsidRPr="008816C8">
        <w:rPr>
          <w:rFonts w:ascii="Sylfaen" w:hAnsi="Sylfaen" w:cs="Arial"/>
          <w:color w:val="222222"/>
          <w:shd w:val="clear" w:color="auto" w:fill="FFFFFF"/>
          <w:lang w:val="ka-GE"/>
        </w:rPr>
        <w:t xml:space="preserve"> </w:t>
      </w:r>
      <w:r w:rsidR="006E1234" w:rsidRPr="008816C8">
        <w:rPr>
          <w:rFonts w:ascii="Sylfaen" w:hAnsi="Sylfaen" w:cs="Sylfaen"/>
          <w:color w:val="222222"/>
          <w:shd w:val="clear" w:color="auto" w:fill="FFFFFF"/>
          <w:lang w:val="ka-GE"/>
        </w:rPr>
        <w:t>მრავალი</w:t>
      </w:r>
      <w:r w:rsidR="006E1234" w:rsidRPr="008816C8">
        <w:rPr>
          <w:rFonts w:ascii="Sylfaen" w:hAnsi="Sylfaen" w:cs="Arial"/>
          <w:color w:val="222222"/>
          <w:shd w:val="clear" w:color="auto" w:fill="FFFFFF"/>
          <w:lang w:val="ka-GE"/>
        </w:rPr>
        <w:t xml:space="preserve"> </w:t>
      </w:r>
      <w:r w:rsidR="006E1234" w:rsidRPr="008816C8">
        <w:rPr>
          <w:rFonts w:ascii="Sylfaen" w:hAnsi="Sylfaen" w:cs="Sylfaen"/>
          <w:color w:val="222222"/>
          <w:shd w:val="clear" w:color="auto" w:fill="FFFFFF"/>
          <w:lang w:val="ka-GE"/>
        </w:rPr>
        <w:t>ძეგლი</w:t>
      </w:r>
      <w:r w:rsidR="006E1234" w:rsidRPr="008816C8">
        <w:rPr>
          <w:rFonts w:ascii="Sylfaen" w:hAnsi="Sylfaen" w:cs="Arial"/>
          <w:color w:val="222222"/>
          <w:shd w:val="clear" w:color="auto" w:fill="FFFFFF"/>
          <w:lang w:val="ka-GE"/>
        </w:rPr>
        <w:t xml:space="preserve">, </w:t>
      </w:r>
      <w:r w:rsidR="006E1234" w:rsidRPr="008816C8">
        <w:rPr>
          <w:rFonts w:ascii="Sylfaen" w:hAnsi="Sylfaen" w:cs="Sylfaen"/>
          <w:color w:val="222222"/>
          <w:shd w:val="clear" w:color="auto" w:fill="FFFFFF"/>
          <w:lang w:val="ka-GE"/>
        </w:rPr>
        <w:t>მათ</w:t>
      </w:r>
      <w:r w:rsidR="006E1234" w:rsidRPr="008816C8">
        <w:rPr>
          <w:rFonts w:ascii="Sylfaen" w:hAnsi="Sylfaen" w:cs="Arial"/>
          <w:color w:val="222222"/>
          <w:shd w:val="clear" w:color="auto" w:fill="FFFFFF"/>
          <w:lang w:val="ka-GE"/>
        </w:rPr>
        <w:t xml:space="preserve"> </w:t>
      </w:r>
      <w:r w:rsidR="006E1234" w:rsidRPr="008816C8">
        <w:rPr>
          <w:rFonts w:ascii="Sylfaen" w:hAnsi="Sylfaen" w:cs="Sylfaen"/>
          <w:color w:val="222222"/>
          <w:shd w:val="clear" w:color="auto" w:fill="FFFFFF"/>
          <w:lang w:val="ka-GE"/>
        </w:rPr>
        <w:t>შორის</w:t>
      </w:r>
      <w:r w:rsidR="006E1234" w:rsidRPr="008816C8">
        <w:rPr>
          <w:rFonts w:ascii="Sylfaen" w:hAnsi="Sylfaen" w:cs="Arial"/>
          <w:color w:val="222222"/>
          <w:shd w:val="clear" w:color="auto" w:fill="FFFFFF"/>
          <w:lang w:val="ka-GE"/>
        </w:rPr>
        <w:t xml:space="preserve"> </w:t>
      </w:r>
      <w:r w:rsidR="006E1234" w:rsidRPr="008816C8">
        <w:rPr>
          <w:rFonts w:ascii="Sylfaen" w:hAnsi="Sylfaen" w:cs="Sylfaen"/>
          <w:color w:val="222222"/>
          <w:shd w:val="clear" w:color="auto" w:fill="FFFFFF"/>
          <w:lang w:val="ka-GE"/>
        </w:rPr>
        <w:t>უმნიშვნელოვანესია</w:t>
      </w:r>
      <w:r w:rsidR="006E1234" w:rsidRPr="008816C8">
        <w:rPr>
          <w:rFonts w:ascii="Sylfaen" w:hAnsi="Sylfaen" w:cs="Arial"/>
          <w:color w:val="222222"/>
          <w:shd w:val="clear" w:color="auto" w:fill="FFFFFF"/>
          <w:lang w:val="ka-GE"/>
        </w:rPr>
        <w:t>:</w:t>
      </w:r>
    </w:p>
    <w:p w:rsidR="00A06ECA" w:rsidRPr="0056498F" w:rsidRDefault="006E1234" w:rsidP="00BB08ED">
      <w:pPr>
        <w:autoSpaceDE w:val="0"/>
        <w:autoSpaceDN w:val="0"/>
        <w:adjustRightInd w:val="0"/>
        <w:spacing w:after="0" w:line="240" w:lineRule="auto"/>
        <w:ind w:left="-180"/>
        <w:jc w:val="both"/>
        <w:rPr>
          <w:rFonts w:ascii="Sylfaen" w:hAnsi="Sylfaen" w:cs="Arial"/>
          <w:color w:val="222222"/>
          <w:shd w:val="clear" w:color="auto" w:fill="FFFFFF"/>
          <w:lang w:val="ka-GE"/>
        </w:rPr>
      </w:pPr>
      <w:r w:rsidRPr="0056498F">
        <w:rPr>
          <w:rFonts w:ascii="Sylfaen" w:hAnsi="Sylfaen" w:cs="Sylfaen"/>
          <w:b/>
          <w:bCs/>
          <w:color w:val="222222"/>
          <w:shd w:val="clear" w:color="auto" w:fill="FFFFFF"/>
          <w:lang w:val="ka-GE"/>
        </w:rPr>
        <w:t>ვარძია</w:t>
      </w:r>
      <w:r w:rsidRPr="0056498F">
        <w:rPr>
          <w:rFonts w:ascii="Sylfaen" w:hAnsi="Sylfaen" w:cs="Arial"/>
          <w:color w:val="222222"/>
          <w:shd w:val="clear" w:color="auto" w:fill="FFFFFF"/>
          <w:lang w:val="ka-GE"/>
        </w:rPr>
        <w:t xml:space="preserve"> — </w:t>
      </w:r>
      <w:r w:rsidRPr="0056498F">
        <w:rPr>
          <w:rFonts w:ascii="Sylfaen" w:hAnsi="Sylfaen" w:cs="Sylfaen"/>
          <w:color w:val="222222"/>
          <w:shd w:val="clear" w:color="auto" w:fill="FFFFFF"/>
          <w:lang w:val="ka-GE"/>
        </w:rPr>
        <w:t>კლდეში</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ნაკვეთი</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სამონასტრო</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ანსამბლი</w:t>
      </w:r>
      <w:r w:rsidRPr="0056498F">
        <w:rPr>
          <w:rFonts w:ascii="Sylfaen" w:hAnsi="Sylfaen" w:cs="Arial"/>
          <w:color w:val="222222"/>
          <w:shd w:val="clear" w:color="auto" w:fill="FFFFFF"/>
          <w:lang w:val="ka-GE"/>
        </w:rPr>
        <w:t>, </w:t>
      </w:r>
      <w:r w:rsidR="0056498F" w:rsidRPr="008816C8">
        <w:rPr>
          <w:rFonts w:ascii="Sylfaen" w:hAnsi="Sylfaen" w:cs="Arial"/>
          <w:color w:val="222222"/>
          <w:shd w:val="clear" w:color="auto" w:fill="FFFFFF"/>
          <w:lang w:val="ka-GE"/>
        </w:rPr>
        <w:t>XII-XIII</w:t>
      </w:r>
      <w:r w:rsidR="0056498F" w:rsidRPr="008816C8">
        <w:rPr>
          <w:rFonts w:ascii="Sylfaen" w:hAnsi="Sylfaen"/>
          <w:lang w:val="ka-GE"/>
        </w:rPr>
        <w:t xml:space="preserve"> </w:t>
      </w:r>
      <w:r w:rsidR="0056498F" w:rsidRPr="0056498F">
        <w:rPr>
          <w:rFonts w:ascii="Sylfaen" w:hAnsi="Sylfaen"/>
          <w:lang w:val="ka-GE"/>
        </w:rPr>
        <w:t xml:space="preserve">საუკუნის </w:t>
      </w:r>
      <w:r w:rsidRPr="0056498F">
        <w:rPr>
          <w:rFonts w:ascii="Sylfaen" w:hAnsi="Sylfaen" w:cs="Arial"/>
          <w:color w:val="222222"/>
          <w:shd w:val="clear" w:color="auto" w:fill="FFFFFF"/>
          <w:lang w:val="ka-GE"/>
        </w:rPr>
        <w:t> </w:t>
      </w:r>
      <w:r w:rsidRPr="0056498F">
        <w:rPr>
          <w:rFonts w:ascii="Sylfaen" w:hAnsi="Sylfaen" w:cs="Sylfaen"/>
          <w:color w:val="222222"/>
          <w:shd w:val="clear" w:color="auto" w:fill="FFFFFF"/>
          <w:lang w:val="ka-GE"/>
        </w:rPr>
        <w:t>ქართული</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მხატვრული</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კულტურის</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ძეგლი</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მდებარეობს</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ისტორიულ</w:t>
      </w:r>
      <w:r w:rsidRPr="0056498F">
        <w:rPr>
          <w:rFonts w:ascii="Sylfaen" w:hAnsi="Sylfaen" w:cs="Arial"/>
          <w:color w:val="222222"/>
          <w:shd w:val="clear" w:color="auto" w:fill="FFFFFF"/>
          <w:lang w:val="ka-GE"/>
        </w:rPr>
        <w:t> </w:t>
      </w:r>
      <w:r w:rsidR="0056498F" w:rsidRPr="0056498F">
        <w:rPr>
          <w:rFonts w:ascii="Sylfaen" w:hAnsi="Sylfaen" w:cs="Arial"/>
          <w:color w:val="222222"/>
          <w:shd w:val="clear" w:color="auto" w:fill="FFFFFF"/>
          <w:lang w:val="ka-GE"/>
        </w:rPr>
        <w:t>ჯავახეთში</w:t>
      </w:r>
      <w:r w:rsidRPr="0056498F">
        <w:rPr>
          <w:rFonts w:ascii="Sylfaen" w:hAnsi="Sylfaen" w:cs="Arial"/>
          <w:color w:val="222222"/>
          <w:shd w:val="clear" w:color="auto" w:fill="FFFFFF"/>
          <w:lang w:val="ka-GE"/>
        </w:rPr>
        <w:t>, </w:t>
      </w:r>
      <w:r w:rsidR="0056498F" w:rsidRPr="0056498F">
        <w:rPr>
          <w:rFonts w:ascii="Sylfaen" w:hAnsi="Sylfaen" w:cs="Arial"/>
          <w:color w:val="222222"/>
          <w:shd w:val="clear" w:color="auto" w:fill="FFFFFF"/>
          <w:lang w:val="ka-GE"/>
        </w:rPr>
        <w:t>ასპინძის რაიონში(ასპინძიდან 30კმ-ში)</w:t>
      </w:r>
      <w:r w:rsidRPr="0056498F">
        <w:rPr>
          <w:rFonts w:ascii="Sylfaen" w:hAnsi="Sylfaen" w:cs="Arial"/>
          <w:color w:val="222222"/>
          <w:shd w:val="clear" w:color="auto" w:fill="FFFFFF"/>
          <w:lang w:val="ka-GE"/>
        </w:rPr>
        <w:t> </w:t>
      </w:r>
      <w:r w:rsidR="0056498F" w:rsidRPr="0056498F">
        <w:rPr>
          <w:rFonts w:ascii="Sylfaen" w:hAnsi="Sylfaen" w:cs="Arial"/>
          <w:color w:val="222222"/>
          <w:shd w:val="clear" w:color="auto" w:fill="FFFFFF"/>
          <w:lang w:val="ka-GE"/>
        </w:rPr>
        <w:t>მდ. მტკვრის მარცხენა ნაპირზე</w:t>
      </w:r>
      <w:r w:rsidRPr="0056498F">
        <w:rPr>
          <w:rFonts w:ascii="Sylfaen" w:hAnsi="Sylfaen" w:cs="Arial"/>
          <w:color w:val="222222"/>
          <w:shd w:val="clear" w:color="auto" w:fill="FFFFFF"/>
          <w:lang w:val="ka-GE"/>
        </w:rPr>
        <w:t>. </w:t>
      </w:r>
      <w:r w:rsidR="0056498F" w:rsidRPr="0056498F">
        <w:rPr>
          <w:rFonts w:ascii="Sylfaen" w:hAnsi="Sylfaen" w:cs="Arial"/>
          <w:color w:val="222222"/>
          <w:shd w:val="clear" w:color="auto" w:fill="FFFFFF"/>
          <w:lang w:val="ka-GE"/>
        </w:rPr>
        <w:t>ზღვის დონიდან</w:t>
      </w:r>
      <w:r w:rsidRPr="0056498F">
        <w:rPr>
          <w:rFonts w:ascii="Sylfaen" w:hAnsi="Sylfaen" w:cs="Arial"/>
          <w:color w:val="222222"/>
          <w:shd w:val="clear" w:color="auto" w:fill="FFFFFF"/>
          <w:lang w:val="ka-GE"/>
        </w:rPr>
        <w:t xml:space="preserve"> 1300 </w:t>
      </w:r>
      <w:r w:rsidRPr="0056498F">
        <w:rPr>
          <w:rFonts w:ascii="Sylfaen" w:hAnsi="Sylfaen" w:cs="Sylfaen"/>
          <w:color w:val="222222"/>
          <w:shd w:val="clear" w:color="auto" w:fill="FFFFFF"/>
          <w:lang w:val="ka-GE"/>
        </w:rPr>
        <w:t>მეტრზე</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ოროგრაფიული</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სქემის</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მიხედვით</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ვარძია</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მდებარეობს</w:t>
      </w:r>
      <w:r w:rsidRPr="0056498F">
        <w:rPr>
          <w:rFonts w:ascii="Sylfaen" w:hAnsi="Sylfaen" w:cs="Arial"/>
          <w:color w:val="222222"/>
          <w:shd w:val="clear" w:color="auto" w:fill="FFFFFF"/>
          <w:lang w:val="ka-GE"/>
        </w:rPr>
        <w:t> </w:t>
      </w:r>
      <w:r w:rsidR="0056498F" w:rsidRPr="0056498F">
        <w:rPr>
          <w:rFonts w:ascii="Sylfaen" w:hAnsi="Sylfaen" w:cs="Arial"/>
          <w:color w:val="222222"/>
          <w:shd w:val="clear" w:color="auto" w:fill="FFFFFF"/>
          <w:lang w:val="ka-GE"/>
        </w:rPr>
        <w:t>ერუშეთის ქედის</w:t>
      </w:r>
      <w:r w:rsidRPr="0056498F">
        <w:rPr>
          <w:rFonts w:ascii="Sylfaen" w:hAnsi="Sylfaen" w:cs="Arial"/>
          <w:color w:val="222222"/>
          <w:shd w:val="clear" w:color="auto" w:fill="FFFFFF"/>
          <w:lang w:val="ka-GE"/>
        </w:rPr>
        <w:t> </w:t>
      </w:r>
      <w:r w:rsidRPr="0056498F">
        <w:rPr>
          <w:rFonts w:ascii="Sylfaen" w:hAnsi="Sylfaen" w:cs="Sylfaen"/>
          <w:color w:val="222222"/>
          <w:shd w:val="clear" w:color="auto" w:fill="FFFFFF"/>
          <w:lang w:val="ka-GE"/>
        </w:rPr>
        <w:t>აღმოსავლეთის</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განტოტების</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ბოლოს</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ვარძიის</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უკიდურესი</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ზედა</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გამოქვაბული</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ზღვის</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დონიდან</w:t>
      </w:r>
      <w:r w:rsidRPr="0056498F">
        <w:rPr>
          <w:rFonts w:ascii="Sylfaen" w:hAnsi="Sylfaen" w:cs="Arial"/>
          <w:color w:val="222222"/>
          <w:shd w:val="clear" w:color="auto" w:fill="FFFFFF"/>
          <w:lang w:val="ka-GE"/>
        </w:rPr>
        <w:t xml:space="preserve"> 1462 </w:t>
      </w:r>
      <w:r w:rsidRPr="0056498F">
        <w:rPr>
          <w:rFonts w:ascii="Sylfaen" w:hAnsi="Sylfaen" w:cs="Sylfaen"/>
          <w:color w:val="222222"/>
          <w:shd w:val="clear" w:color="auto" w:fill="FFFFFF"/>
          <w:lang w:val="ka-GE"/>
        </w:rPr>
        <w:t>მ</w:t>
      </w:r>
      <w:r w:rsidRPr="0056498F">
        <w:rPr>
          <w:rFonts w:ascii="Sylfaen" w:hAnsi="Sylfaen" w:cs="Arial"/>
          <w:color w:val="222222"/>
          <w:shd w:val="clear" w:color="auto" w:fill="FFFFFF"/>
          <w:lang w:val="ka-GE"/>
        </w:rPr>
        <w:t>-</w:t>
      </w:r>
      <w:r w:rsidRPr="0056498F">
        <w:rPr>
          <w:rFonts w:ascii="Sylfaen" w:hAnsi="Sylfaen" w:cs="Sylfaen"/>
          <w:color w:val="222222"/>
          <w:shd w:val="clear" w:color="auto" w:fill="FFFFFF"/>
          <w:lang w:val="ka-GE"/>
        </w:rPr>
        <w:t>ზე</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ძევს</w:t>
      </w:r>
      <w:r w:rsidRPr="0056498F">
        <w:rPr>
          <w:rFonts w:ascii="Sylfaen" w:hAnsi="Sylfaen" w:cs="Arial"/>
          <w:color w:val="222222"/>
          <w:shd w:val="clear" w:color="auto" w:fill="FFFFFF"/>
          <w:lang w:val="ka-GE"/>
        </w:rPr>
        <w:t>.</w:t>
      </w:r>
    </w:p>
    <w:p w:rsidR="00A06ECA" w:rsidRPr="0056498F" w:rsidRDefault="00A06ECA" w:rsidP="00BB08ED">
      <w:pPr>
        <w:autoSpaceDE w:val="0"/>
        <w:autoSpaceDN w:val="0"/>
        <w:adjustRightInd w:val="0"/>
        <w:spacing w:after="0" w:line="240" w:lineRule="auto"/>
        <w:ind w:left="-180"/>
        <w:jc w:val="both"/>
        <w:rPr>
          <w:rFonts w:ascii="Sylfaen" w:hAnsi="Sylfaen" w:cs="Arial"/>
          <w:color w:val="222222"/>
          <w:shd w:val="clear" w:color="auto" w:fill="FFFFFF"/>
          <w:lang w:val="ka-GE"/>
        </w:rPr>
      </w:pPr>
      <w:r w:rsidRPr="008816C8">
        <w:rPr>
          <w:rFonts w:ascii="Sylfaen" w:hAnsi="Sylfaen" w:cs="Sylfaen"/>
          <w:b/>
          <w:bCs/>
          <w:color w:val="222222"/>
          <w:shd w:val="clear" w:color="auto" w:fill="FFFFFF"/>
          <w:lang w:val="ka-GE"/>
        </w:rPr>
        <w:t>ხერთვისის</w:t>
      </w:r>
      <w:r w:rsidRPr="008816C8">
        <w:rPr>
          <w:rFonts w:ascii="Sylfaen" w:hAnsi="Sylfaen" w:cs="Arial"/>
          <w:b/>
          <w:bCs/>
          <w:color w:val="222222"/>
          <w:shd w:val="clear" w:color="auto" w:fill="FFFFFF"/>
          <w:lang w:val="ka-GE"/>
        </w:rPr>
        <w:t xml:space="preserve"> </w:t>
      </w:r>
      <w:r w:rsidRPr="008816C8">
        <w:rPr>
          <w:rFonts w:ascii="Sylfaen" w:hAnsi="Sylfaen" w:cs="Sylfaen"/>
          <w:b/>
          <w:bCs/>
          <w:color w:val="222222"/>
          <w:shd w:val="clear" w:color="auto" w:fill="FFFFFF"/>
          <w:lang w:val="ka-GE"/>
        </w:rPr>
        <w:t>ციხე</w:t>
      </w:r>
      <w:r w:rsidR="00457874">
        <w:rPr>
          <w:rFonts w:ascii="Sylfaen" w:hAnsi="Sylfaen" w:cs="Arial"/>
          <w:color w:val="222222"/>
          <w:shd w:val="clear" w:color="auto" w:fill="FFFFFF"/>
          <w:lang w:val="ka-GE"/>
        </w:rPr>
        <w:t> —</w:t>
      </w:r>
      <w:r w:rsidR="00457874" w:rsidRPr="003E5F6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შუა</w:t>
      </w:r>
      <w:r w:rsidR="00457874" w:rsidRPr="003E5F6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საუკუნეების</w:t>
      </w:r>
      <w:r w:rsidRPr="008816C8">
        <w:rPr>
          <w:rFonts w:ascii="Sylfaen" w:hAnsi="Sylfaen" w:cs="Arial"/>
          <w:color w:val="222222"/>
          <w:shd w:val="clear" w:color="auto" w:fill="FFFFFF"/>
          <w:lang w:val="ka-GE"/>
        </w:rPr>
        <w:t> </w:t>
      </w:r>
      <w:r w:rsidRPr="0056498F">
        <w:rPr>
          <w:rFonts w:ascii="Sylfaen" w:hAnsi="Sylfaen" w:cs="Arial"/>
          <w:color w:val="222222"/>
          <w:shd w:val="clear" w:color="auto" w:fill="FFFFFF"/>
          <w:lang w:val="ka-GE"/>
        </w:rPr>
        <w:t>ციხესიმაგრე</w:t>
      </w:r>
      <w:r w:rsidRPr="008816C8">
        <w:rPr>
          <w:rFonts w:ascii="Sylfaen" w:hAnsi="Sylfaen" w:cs="Arial"/>
          <w:color w:val="222222"/>
          <w:shd w:val="clear" w:color="auto" w:fill="FFFFFF"/>
          <w:lang w:val="ka-GE"/>
        </w:rPr>
        <w:t> </w:t>
      </w:r>
      <w:r w:rsidRPr="008816C8">
        <w:rPr>
          <w:rFonts w:ascii="Sylfaen" w:hAnsi="Sylfaen" w:cs="Sylfaen"/>
          <w:color w:val="222222"/>
          <w:shd w:val="clear" w:color="auto" w:fill="FFFFFF"/>
          <w:lang w:val="ka-GE"/>
        </w:rPr>
        <w:t>სამხრეთ</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საქართველოში</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მდებარეობს</w:t>
      </w:r>
      <w:r w:rsidRPr="008816C8">
        <w:rPr>
          <w:rFonts w:ascii="Sylfaen" w:hAnsi="Sylfaen" w:cs="Arial"/>
          <w:color w:val="222222"/>
          <w:shd w:val="clear" w:color="auto" w:fill="FFFFFF"/>
          <w:lang w:val="ka-GE"/>
        </w:rPr>
        <w:t>, </w:t>
      </w:r>
      <w:r w:rsidRPr="0056498F">
        <w:rPr>
          <w:rFonts w:ascii="Sylfaen" w:hAnsi="Sylfaen" w:cs="Arial"/>
          <w:color w:val="222222"/>
          <w:shd w:val="clear" w:color="auto" w:fill="FFFFFF"/>
          <w:lang w:val="ka-GE"/>
        </w:rPr>
        <w:t>ჯავახეთში</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სოფელ</w:t>
      </w:r>
      <w:r w:rsidRPr="008816C8">
        <w:rPr>
          <w:rFonts w:ascii="Sylfaen" w:hAnsi="Sylfaen" w:cs="Arial"/>
          <w:color w:val="222222"/>
          <w:shd w:val="clear" w:color="auto" w:fill="FFFFFF"/>
          <w:lang w:val="ka-GE"/>
        </w:rPr>
        <w:t> </w:t>
      </w:r>
      <w:r w:rsidRPr="0056498F">
        <w:rPr>
          <w:rFonts w:ascii="Sylfaen" w:hAnsi="Sylfaen" w:cs="Arial"/>
          <w:color w:val="222222"/>
          <w:shd w:val="clear" w:color="auto" w:fill="FFFFFF"/>
          <w:lang w:val="ka-GE"/>
        </w:rPr>
        <w:t>ხერთვისში</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მდინარე</w:t>
      </w:r>
      <w:r w:rsidRPr="008816C8">
        <w:rPr>
          <w:rFonts w:ascii="Sylfaen" w:hAnsi="Sylfaen" w:cs="Arial"/>
          <w:color w:val="222222"/>
          <w:shd w:val="clear" w:color="auto" w:fill="FFFFFF"/>
          <w:lang w:val="ka-GE"/>
        </w:rPr>
        <w:t> </w:t>
      </w:r>
      <w:r w:rsidRPr="0056498F">
        <w:rPr>
          <w:rFonts w:ascii="Sylfaen" w:hAnsi="Sylfaen" w:cs="Arial"/>
          <w:color w:val="222222"/>
          <w:shd w:val="clear" w:color="auto" w:fill="FFFFFF"/>
          <w:lang w:val="ka-GE"/>
        </w:rPr>
        <w:t>ფარავნისა და მტკვრის</w:t>
      </w:r>
      <w:r w:rsidRPr="008816C8">
        <w:rPr>
          <w:rFonts w:ascii="Sylfaen" w:hAnsi="Sylfaen" w:cs="Arial"/>
          <w:color w:val="222222"/>
          <w:shd w:val="clear" w:color="auto" w:fill="FFFFFF"/>
          <w:lang w:val="ka-GE"/>
        </w:rPr>
        <w:t>  </w:t>
      </w:r>
      <w:r w:rsidRPr="008816C8">
        <w:rPr>
          <w:rFonts w:ascii="Sylfaen" w:hAnsi="Sylfaen" w:cs="Sylfaen"/>
          <w:color w:val="222222"/>
          <w:shd w:val="clear" w:color="auto" w:fill="FFFFFF"/>
          <w:lang w:val="ka-GE"/>
        </w:rPr>
        <w:t>შესართავთან</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მაღალ</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კლდოვან</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მთაზე</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ხერთვისი</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მოქმედი</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სიმაგრე</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იყო</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ფეოდალური</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ხანის</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მთელ</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მანძილზე</w:t>
      </w:r>
      <w:r w:rsidRPr="008816C8">
        <w:rPr>
          <w:rFonts w:ascii="Sylfaen" w:hAnsi="Sylfaen" w:cs="Arial"/>
          <w:color w:val="222222"/>
          <w:shd w:val="clear" w:color="auto" w:fill="FFFFFF"/>
          <w:lang w:val="ka-GE"/>
        </w:rPr>
        <w:t>.</w:t>
      </w:r>
    </w:p>
    <w:p w:rsidR="00A06ECA" w:rsidRPr="0056498F" w:rsidRDefault="0056498F" w:rsidP="00BB08ED">
      <w:pPr>
        <w:autoSpaceDE w:val="0"/>
        <w:autoSpaceDN w:val="0"/>
        <w:adjustRightInd w:val="0"/>
        <w:spacing w:after="0" w:line="240" w:lineRule="auto"/>
        <w:ind w:left="-180"/>
        <w:jc w:val="both"/>
        <w:rPr>
          <w:rFonts w:ascii="Sylfaen" w:hAnsi="Sylfaen" w:cs="Arial"/>
          <w:color w:val="222222"/>
          <w:shd w:val="clear" w:color="auto" w:fill="FFFFFF"/>
          <w:lang w:val="ka-GE"/>
        </w:rPr>
      </w:pPr>
      <w:r w:rsidRPr="0056498F">
        <w:rPr>
          <w:rFonts w:ascii="Sylfaen" w:hAnsi="Sylfaen"/>
          <w:lang w:val="ka-GE"/>
        </w:rPr>
        <w:t>2007 წლის 24 ოქტომბრიდან</w:t>
      </w:r>
      <w:r w:rsidR="00A06ECA" w:rsidRPr="008816C8">
        <w:rPr>
          <w:rFonts w:ascii="Sylfaen" w:hAnsi="Sylfaen" w:cs="Arial"/>
          <w:color w:val="222222"/>
          <w:shd w:val="clear" w:color="auto" w:fill="FFFFFF"/>
          <w:lang w:val="ka-GE"/>
        </w:rPr>
        <w:t>   </w:t>
      </w:r>
      <w:r w:rsidR="00A06ECA" w:rsidRPr="008816C8">
        <w:rPr>
          <w:rFonts w:ascii="Sylfaen" w:hAnsi="Sylfaen" w:cs="Sylfaen"/>
          <w:color w:val="222222"/>
          <w:shd w:val="clear" w:color="auto" w:fill="FFFFFF"/>
          <w:lang w:val="ka-GE"/>
        </w:rPr>
        <w:t>ხერთვისი</w:t>
      </w:r>
      <w:r w:rsidR="00A06ECA" w:rsidRPr="008816C8">
        <w:rPr>
          <w:rFonts w:ascii="Sylfaen" w:hAnsi="Sylfaen" w:cs="Arial"/>
          <w:color w:val="222222"/>
          <w:shd w:val="clear" w:color="auto" w:fill="FFFFFF"/>
          <w:lang w:val="ka-GE"/>
        </w:rPr>
        <w:t> </w:t>
      </w:r>
      <w:r w:rsidRPr="0056498F">
        <w:rPr>
          <w:rFonts w:ascii="Sylfaen" w:hAnsi="Sylfaen" w:cs="Arial"/>
          <w:color w:val="222222"/>
          <w:shd w:val="clear" w:color="auto" w:fill="FFFFFF"/>
          <w:lang w:val="ka-GE"/>
        </w:rPr>
        <w:t>ვარძიის მონასტერთან</w:t>
      </w:r>
      <w:r w:rsidR="00A06ECA" w:rsidRPr="008816C8">
        <w:rPr>
          <w:rFonts w:ascii="Sylfaen" w:hAnsi="Sylfaen" w:cs="Arial"/>
          <w:color w:val="222222"/>
          <w:shd w:val="clear" w:color="auto" w:fill="FFFFFF"/>
          <w:lang w:val="ka-GE"/>
        </w:rPr>
        <w:t> </w:t>
      </w:r>
      <w:r w:rsidR="00A06ECA" w:rsidRPr="008816C8">
        <w:rPr>
          <w:rFonts w:ascii="Sylfaen" w:hAnsi="Sylfaen" w:cs="Sylfaen"/>
          <w:color w:val="222222"/>
          <w:shd w:val="clear" w:color="auto" w:fill="FFFFFF"/>
          <w:lang w:val="ka-GE"/>
        </w:rPr>
        <w:t>ერთად</w:t>
      </w:r>
      <w:r w:rsidR="00A06ECA" w:rsidRPr="008816C8">
        <w:rPr>
          <w:rFonts w:ascii="Sylfaen" w:hAnsi="Sylfaen" w:cs="Arial"/>
          <w:color w:val="222222"/>
          <w:shd w:val="clear" w:color="auto" w:fill="FFFFFF"/>
          <w:lang w:val="ka-GE"/>
        </w:rPr>
        <w:t xml:space="preserve"> </w:t>
      </w:r>
      <w:r w:rsidR="00A06ECA" w:rsidRPr="008816C8">
        <w:rPr>
          <w:rFonts w:ascii="Sylfaen" w:hAnsi="Sylfaen" w:cs="Sylfaen"/>
          <w:color w:val="222222"/>
          <w:shd w:val="clear" w:color="auto" w:fill="FFFFFF"/>
          <w:lang w:val="ka-GE"/>
        </w:rPr>
        <w:t>შეტანილია</w:t>
      </w:r>
      <w:r w:rsidR="00A06ECA" w:rsidRPr="008816C8">
        <w:rPr>
          <w:rFonts w:ascii="Sylfaen" w:hAnsi="Sylfaen" w:cs="Arial"/>
          <w:color w:val="222222"/>
          <w:shd w:val="clear" w:color="auto" w:fill="FFFFFF"/>
          <w:lang w:val="ka-GE"/>
        </w:rPr>
        <w:t> </w:t>
      </w:r>
      <w:r w:rsidRPr="0056498F">
        <w:rPr>
          <w:rFonts w:ascii="Sylfaen" w:hAnsi="Sylfaen" w:cs="Arial"/>
          <w:color w:val="222222"/>
          <w:shd w:val="clear" w:color="auto" w:fill="FFFFFF"/>
          <w:lang w:val="ka-GE"/>
        </w:rPr>
        <w:t>იუნესკოს მსოფლიო მემკვიდრეობის</w:t>
      </w:r>
      <w:r w:rsidR="00A06ECA" w:rsidRPr="008816C8">
        <w:rPr>
          <w:rFonts w:ascii="Sylfaen" w:hAnsi="Sylfaen" w:cs="Arial"/>
          <w:color w:val="222222"/>
          <w:shd w:val="clear" w:color="auto" w:fill="FFFFFF"/>
          <w:lang w:val="ka-GE"/>
        </w:rPr>
        <w:t> </w:t>
      </w:r>
      <w:r w:rsidR="00A06ECA" w:rsidRPr="008816C8">
        <w:rPr>
          <w:rFonts w:ascii="Sylfaen" w:hAnsi="Sylfaen" w:cs="Sylfaen"/>
          <w:color w:val="222222"/>
          <w:shd w:val="clear" w:color="auto" w:fill="FFFFFF"/>
          <w:lang w:val="ka-GE"/>
        </w:rPr>
        <w:t>საცდელ</w:t>
      </w:r>
      <w:r w:rsidR="00A06ECA" w:rsidRPr="008816C8">
        <w:rPr>
          <w:rFonts w:ascii="Sylfaen" w:hAnsi="Sylfaen" w:cs="Arial"/>
          <w:color w:val="222222"/>
          <w:shd w:val="clear" w:color="auto" w:fill="FFFFFF"/>
          <w:lang w:val="ka-GE"/>
        </w:rPr>
        <w:t xml:space="preserve"> </w:t>
      </w:r>
      <w:r w:rsidR="00A06ECA" w:rsidRPr="008816C8">
        <w:rPr>
          <w:rFonts w:ascii="Sylfaen" w:hAnsi="Sylfaen" w:cs="Sylfaen"/>
          <w:color w:val="222222"/>
          <w:shd w:val="clear" w:color="auto" w:fill="FFFFFF"/>
          <w:lang w:val="ka-GE"/>
        </w:rPr>
        <w:t>სიაში</w:t>
      </w:r>
      <w:r w:rsidR="00A06ECA" w:rsidRPr="008816C8">
        <w:rPr>
          <w:rFonts w:ascii="Sylfaen" w:hAnsi="Sylfaen" w:cs="Arial"/>
          <w:color w:val="222222"/>
          <w:shd w:val="clear" w:color="auto" w:fill="FFFFFF"/>
          <w:lang w:val="ka-GE"/>
        </w:rPr>
        <w:t>.</w:t>
      </w:r>
    </w:p>
    <w:p w:rsidR="00A06ECA" w:rsidRPr="0056498F" w:rsidRDefault="00A06ECA" w:rsidP="00BB08ED">
      <w:pPr>
        <w:autoSpaceDE w:val="0"/>
        <w:autoSpaceDN w:val="0"/>
        <w:adjustRightInd w:val="0"/>
        <w:spacing w:after="0" w:line="240" w:lineRule="auto"/>
        <w:ind w:left="-180"/>
        <w:jc w:val="both"/>
        <w:rPr>
          <w:rFonts w:ascii="Sylfaen" w:hAnsi="Sylfaen" w:cs="Arial"/>
          <w:color w:val="222222"/>
          <w:shd w:val="clear" w:color="auto" w:fill="FFFFFF"/>
          <w:lang w:val="ka-GE"/>
        </w:rPr>
      </w:pPr>
      <w:r w:rsidRPr="008816C8">
        <w:rPr>
          <w:rFonts w:ascii="Sylfaen" w:hAnsi="Sylfaen" w:cs="Sylfaen"/>
          <w:b/>
          <w:bCs/>
          <w:color w:val="222222"/>
          <w:shd w:val="clear" w:color="auto" w:fill="FFFFFF"/>
          <w:lang w:val="ka-GE"/>
        </w:rPr>
        <w:t>ზარზმის</w:t>
      </w:r>
      <w:r w:rsidRPr="008816C8">
        <w:rPr>
          <w:rFonts w:ascii="Sylfaen" w:hAnsi="Sylfaen" w:cs="Arial"/>
          <w:b/>
          <w:bCs/>
          <w:color w:val="222222"/>
          <w:shd w:val="clear" w:color="auto" w:fill="FFFFFF"/>
          <w:lang w:val="ka-GE"/>
        </w:rPr>
        <w:t xml:space="preserve"> </w:t>
      </w:r>
      <w:r w:rsidRPr="008816C8">
        <w:rPr>
          <w:rFonts w:ascii="Sylfaen" w:hAnsi="Sylfaen" w:cs="Sylfaen"/>
          <w:b/>
          <w:bCs/>
          <w:color w:val="222222"/>
          <w:shd w:val="clear" w:color="auto" w:fill="FFFFFF"/>
          <w:lang w:val="ka-GE"/>
        </w:rPr>
        <w:t>მონასტერი</w:t>
      </w:r>
      <w:r w:rsidRPr="008816C8">
        <w:rPr>
          <w:rFonts w:ascii="Sylfaen" w:hAnsi="Sylfaen" w:cs="Arial"/>
          <w:color w:val="222222"/>
          <w:shd w:val="clear" w:color="auto" w:fill="FFFFFF"/>
          <w:lang w:val="ka-GE"/>
        </w:rPr>
        <w:t xml:space="preserve"> — </w:t>
      </w:r>
      <w:r w:rsidRPr="008816C8">
        <w:rPr>
          <w:rFonts w:ascii="Sylfaen" w:hAnsi="Sylfaen" w:cs="Sylfaen"/>
          <w:color w:val="222222"/>
          <w:shd w:val="clear" w:color="auto" w:fill="FFFFFF"/>
          <w:lang w:val="ka-GE"/>
        </w:rPr>
        <w:t>ქართული</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ხუროთმოძღვრების</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ძეგლი</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სოფელ</w:t>
      </w:r>
      <w:r w:rsidRPr="008816C8">
        <w:rPr>
          <w:rFonts w:ascii="Sylfaen" w:hAnsi="Sylfaen" w:cs="Arial"/>
          <w:color w:val="222222"/>
          <w:shd w:val="clear" w:color="auto" w:fill="FFFFFF"/>
          <w:lang w:val="ka-GE"/>
        </w:rPr>
        <w:t> </w:t>
      </w:r>
      <w:r w:rsidRPr="0056498F">
        <w:rPr>
          <w:rFonts w:ascii="Sylfaen" w:hAnsi="Sylfaen" w:cs="Arial"/>
          <w:color w:val="222222"/>
          <w:shd w:val="clear" w:color="auto" w:fill="FFFFFF"/>
          <w:lang w:val="ka-GE"/>
        </w:rPr>
        <w:t>ზარზმაში</w:t>
      </w:r>
      <w:r w:rsidRPr="008816C8">
        <w:rPr>
          <w:rFonts w:ascii="Sylfaen" w:hAnsi="Sylfaen" w:cs="Arial"/>
          <w:color w:val="222222"/>
          <w:shd w:val="clear" w:color="auto" w:fill="FFFFFF"/>
          <w:lang w:val="ka-GE"/>
        </w:rPr>
        <w:t>, </w:t>
      </w:r>
      <w:r w:rsidRPr="0056498F">
        <w:rPr>
          <w:rFonts w:ascii="Sylfaen" w:hAnsi="Sylfaen" w:cs="Arial"/>
          <w:color w:val="222222"/>
          <w:shd w:val="clear" w:color="auto" w:fill="FFFFFF"/>
          <w:lang w:val="ka-GE"/>
        </w:rPr>
        <w:t>სამცხე-ჯავახეთის მხარის ადიგენის მუნიციპალიტეტში</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შემორჩენილია</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გუმბათოვანი</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ეკლესია</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სამრეკლო</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და</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რამდენიმე</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ერთნავიანი</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სამლოცველო</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ზოგი</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დანგრეულია</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მათგან</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ცოტა</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მოშორებით</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ძველთაგან</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ცნობილი</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წყაროა</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სხვა</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სამონასტრო</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შენობები</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ბერების</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საკნები</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სატრაპეზო</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და</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სხვა</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არ</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შემონახულა</w:t>
      </w:r>
      <w:r w:rsidRPr="008816C8">
        <w:rPr>
          <w:rFonts w:ascii="Sylfaen" w:hAnsi="Sylfaen" w:cs="Arial"/>
          <w:color w:val="222222"/>
          <w:shd w:val="clear" w:color="auto" w:fill="FFFFFF"/>
          <w:lang w:val="ka-GE"/>
        </w:rPr>
        <w:t>.</w:t>
      </w:r>
    </w:p>
    <w:p w:rsidR="00A06ECA" w:rsidRPr="0056498F" w:rsidRDefault="00A06ECA" w:rsidP="00097560">
      <w:pPr>
        <w:autoSpaceDE w:val="0"/>
        <w:autoSpaceDN w:val="0"/>
        <w:adjustRightInd w:val="0"/>
        <w:spacing w:after="0" w:line="240" w:lineRule="auto"/>
        <w:ind w:left="-180"/>
        <w:jc w:val="both"/>
        <w:rPr>
          <w:rFonts w:ascii="Sylfaen" w:hAnsi="Sylfaen" w:cs="Arial"/>
          <w:color w:val="222222"/>
          <w:shd w:val="clear" w:color="auto" w:fill="FFFFFF"/>
          <w:lang w:val="ka-GE"/>
        </w:rPr>
      </w:pPr>
      <w:r w:rsidRPr="0056498F">
        <w:rPr>
          <w:rFonts w:ascii="Sylfaen" w:hAnsi="Sylfaen" w:cs="Sylfaen"/>
          <w:b/>
          <w:bCs/>
          <w:color w:val="222222"/>
          <w:shd w:val="clear" w:color="auto" w:fill="FFFFFF"/>
          <w:lang w:val="ka-GE"/>
        </w:rPr>
        <w:t>საფარის</w:t>
      </w:r>
      <w:r w:rsidRPr="0056498F">
        <w:rPr>
          <w:rFonts w:ascii="Sylfaen" w:hAnsi="Sylfaen" w:cs="Arial"/>
          <w:b/>
          <w:bCs/>
          <w:color w:val="222222"/>
          <w:shd w:val="clear" w:color="auto" w:fill="FFFFFF"/>
          <w:lang w:val="ka-GE"/>
        </w:rPr>
        <w:t xml:space="preserve"> </w:t>
      </w:r>
      <w:r w:rsidRPr="0056498F">
        <w:rPr>
          <w:rFonts w:ascii="Sylfaen" w:hAnsi="Sylfaen" w:cs="Sylfaen"/>
          <w:b/>
          <w:bCs/>
          <w:color w:val="222222"/>
          <w:shd w:val="clear" w:color="auto" w:fill="FFFFFF"/>
          <w:lang w:val="ka-GE"/>
        </w:rPr>
        <w:t>მონასტერი</w:t>
      </w:r>
      <w:r w:rsidRPr="0056498F">
        <w:rPr>
          <w:rFonts w:ascii="Sylfaen" w:hAnsi="Sylfaen" w:cs="Arial"/>
          <w:color w:val="222222"/>
          <w:shd w:val="clear" w:color="auto" w:fill="FFFFFF"/>
          <w:lang w:val="ka-GE"/>
        </w:rPr>
        <w:t> — შუა საუკუნეების </w:t>
      </w:r>
      <w:r w:rsidRPr="0056498F">
        <w:rPr>
          <w:rFonts w:ascii="Sylfaen" w:hAnsi="Sylfaen" w:cs="Sylfaen"/>
          <w:color w:val="222222"/>
          <w:shd w:val="clear" w:color="auto" w:fill="FFFFFF"/>
          <w:lang w:val="ka-GE"/>
        </w:rPr>
        <w:t>ქართული</w:t>
      </w:r>
      <w:r w:rsidRPr="0056498F">
        <w:rPr>
          <w:rFonts w:ascii="Sylfaen" w:hAnsi="Sylfaen" w:cs="Arial"/>
          <w:color w:val="222222"/>
          <w:shd w:val="clear" w:color="auto" w:fill="FFFFFF"/>
          <w:lang w:val="ka-GE"/>
        </w:rPr>
        <w:t xml:space="preserve"> მონასტერი. </w:t>
      </w:r>
      <w:r w:rsidRPr="0056498F">
        <w:rPr>
          <w:rFonts w:ascii="Sylfaen" w:hAnsi="Sylfaen" w:cs="Sylfaen"/>
          <w:color w:val="222222"/>
          <w:shd w:val="clear" w:color="auto" w:fill="FFFFFF"/>
          <w:lang w:val="ka-GE"/>
        </w:rPr>
        <w:t>სამცხის</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მფლობელ</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ჯაყელთა</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ერთ</w:t>
      </w:r>
      <w:r w:rsidRPr="0056498F">
        <w:rPr>
          <w:rFonts w:ascii="Sylfaen" w:hAnsi="Sylfaen" w:cs="Arial"/>
          <w:color w:val="222222"/>
          <w:shd w:val="clear" w:color="auto" w:fill="FFFFFF"/>
          <w:lang w:val="ka-GE"/>
        </w:rPr>
        <w:t>-</w:t>
      </w:r>
      <w:r w:rsidRPr="0056498F">
        <w:rPr>
          <w:rFonts w:ascii="Sylfaen" w:hAnsi="Sylfaen" w:cs="Sylfaen"/>
          <w:color w:val="222222"/>
          <w:shd w:val="clear" w:color="auto" w:fill="FFFFFF"/>
          <w:lang w:val="ka-GE"/>
        </w:rPr>
        <w:t>ერთი</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რეზიდენცია</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დაარსებულია</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არა</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უგვიანეს</w:t>
      </w:r>
      <w:r w:rsidRPr="0056498F">
        <w:rPr>
          <w:rFonts w:ascii="Sylfaen" w:hAnsi="Sylfaen" w:cs="Arial"/>
          <w:color w:val="222222"/>
          <w:shd w:val="clear" w:color="auto" w:fill="FFFFFF"/>
          <w:lang w:val="ka-GE"/>
        </w:rPr>
        <w:t xml:space="preserve"> X </w:t>
      </w:r>
      <w:r w:rsidRPr="0056498F">
        <w:rPr>
          <w:rFonts w:ascii="Sylfaen" w:hAnsi="Sylfaen" w:cs="Sylfaen"/>
          <w:color w:val="222222"/>
          <w:shd w:val="clear" w:color="auto" w:fill="FFFFFF"/>
          <w:lang w:val="ka-GE"/>
        </w:rPr>
        <w:t>საუკუნისა</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მდებარეობს</w:t>
      </w:r>
      <w:r w:rsidRPr="0056498F">
        <w:rPr>
          <w:rFonts w:ascii="Sylfaen" w:hAnsi="Sylfaen" w:cs="Arial"/>
          <w:color w:val="222222"/>
          <w:shd w:val="clear" w:color="auto" w:fill="FFFFFF"/>
          <w:lang w:val="ka-GE"/>
        </w:rPr>
        <w:t> ახალციხის მუნიციპალიტეტის </w:t>
      </w:r>
      <w:r w:rsidRPr="0056498F">
        <w:rPr>
          <w:rFonts w:ascii="Sylfaen" w:hAnsi="Sylfaen" w:cs="Sylfaen"/>
          <w:color w:val="222222"/>
          <w:shd w:val="clear" w:color="auto" w:fill="FFFFFF"/>
          <w:lang w:val="ka-GE"/>
        </w:rPr>
        <w:t>სოფელ</w:t>
      </w:r>
      <w:r w:rsidRPr="0056498F">
        <w:rPr>
          <w:rFonts w:ascii="Sylfaen" w:hAnsi="Sylfaen" w:cs="Arial"/>
          <w:color w:val="222222"/>
          <w:shd w:val="clear" w:color="auto" w:fill="FFFFFF"/>
          <w:lang w:val="ka-GE"/>
        </w:rPr>
        <w:t> ღრელთან.</w:t>
      </w:r>
    </w:p>
    <w:p w:rsidR="00A06ECA" w:rsidRPr="0056498F" w:rsidRDefault="00A06ECA" w:rsidP="00BB08ED">
      <w:pPr>
        <w:autoSpaceDE w:val="0"/>
        <w:autoSpaceDN w:val="0"/>
        <w:adjustRightInd w:val="0"/>
        <w:spacing w:after="0" w:line="240" w:lineRule="auto"/>
        <w:ind w:left="-270"/>
        <w:jc w:val="both"/>
        <w:rPr>
          <w:rFonts w:ascii="Sylfaen" w:hAnsi="Sylfaen" w:cs="Arial"/>
          <w:color w:val="222222"/>
          <w:shd w:val="clear" w:color="auto" w:fill="FFFFFF"/>
          <w:lang w:val="ka-GE"/>
        </w:rPr>
      </w:pPr>
      <w:r w:rsidRPr="0056498F">
        <w:rPr>
          <w:rFonts w:ascii="Sylfaen" w:hAnsi="Sylfaen" w:cs="Sylfaen"/>
          <w:b/>
          <w:bCs/>
          <w:color w:val="222222"/>
          <w:shd w:val="clear" w:color="auto" w:fill="FFFFFF"/>
          <w:lang w:val="ka-GE"/>
        </w:rPr>
        <w:t>თმოგვის</w:t>
      </w:r>
      <w:r w:rsidRPr="0056498F">
        <w:rPr>
          <w:rFonts w:ascii="Sylfaen" w:hAnsi="Sylfaen" w:cs="Arial"/>
          <w:b/>
          <w:bCs/>
          <w:color w:val="222222"/>
          <w:shd w:val="clear" w:color="auto" w:fill="FFFFFF"/>
          <w:lang w:val="ka-GE"/>
        </w:rPr>
        <w:t xml:space="preserve"> </w:t>
      </w:r>
      <w:r w:rsidRPr="0056498F">
        <w:rPr>
          <w:rFonts w:ascii="Sylfaen" w:hAnsi="Sylfaen" w:cs="Sylfaen"/>
          <w:b/>
          <w:bCs/>
          <w:color w:val="222222"/>
          <w:shd w:val="clear" w:color="auto" w:fill="FFFFFF"/>
          <w:lang w:val="ka-GE"/>
        </w:rPr>
        <w:t>ციხე</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ისტორიული</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ციხე</w:t>
      </w:r>
      <w:r w:rsidRPr="0056498F">
        <w:rPr>
          <w:rFonts w:ascii="Sylfaen" w:hAnsi="Sylfaen" w:cs="Arial"/>
          <w:color w:val="222222"/>
          <w:shd w:val="clear" w:color="auto" w:fill="FFFFFF"/>
          <w:lang w:val="ka-GE"/>
        </w:rPr>
        <w:t>-</w:t>
      </w:r>
      <w:r w:rsidRPr="0056498F">
        <w:rPr>
          <w:rFonts w:ascii="Sylfaen" w:hAnsi="Sylfaen" w:cs="Sylfaen"/>
          <w:color w:val="222222"/>
          <w:shd w:val="clear" w:color="auto" w:fill="FFFFFF"/>
          <w:lang w:val="ka-GE"/>
        </w:rPr>
        <w:t>ქალაქი</w:t>
      </w:r>
      <w:r w:rsidRPr="0056498F">
        <w:rPr>
          <w:rFonts w:ascii="Sylfaen" w:hAnsi="Sylfaen" w:cs="Arial"/>
          <w:color w:val="222222"/>
          <w:shd w:val="clear" w:color="auto" w:fill="FFFFFF"/>
          <w:lang w:val="ka-GE"/>
        </w:rPr>
        <w:t> საქართველოში, ჯავახეთში, მდ. მტკვრის </w:t>
      </w:r>
      <w:r w:rsidRPr="0056498F">
        <w:rPr>
          <w:rFonts w:ascii="Sylfaen" w:hAnsi="Sylfaen" w:cs="Sylfaen"/>
          <w:color w:val="222222"/>
          <w:shd w:val="clear" w:color="auto" w:fill="FFFFFF"/>
          <w:lang w:val="ka-GE"/>
        </w:rPr>
        <w:t>მარცხენა</w:t>
      </w:r>
      <w:r w:rsidRPr="0056498F">
        <w:rPr>
          <w:rFonts w:ascii="Sylfaen" w:hAnsi="Sylfaen" w:cs="Arial"/>
          <w:color w:val="222222"/>
          <w:shd w:val="clear" w:color="auto" w:fill="FFFFFF"/>
          <w:lang w:val="ka-GE"/>
        </w:rPr>
        <w:t xml:space="preserve"> </w:t>
      </w:r>
    </w:p>
    <w:p w:rsidR="00097560" w:rsidRDefault="00A06ECA" w:rsidP="00097560">
      <w:pPr>
        <w:autoSpaceDE w:val="0"/>
        <w:autoSpaceDN w:val="0"/>
        <w:adjustRightInd w:val="0"/>
        <w:spacing w:after="0" w:line="240" w:lineRule="auto"/>
        <w:ind w:left="-270"/>
        <w:jc w:val="both"/>
        <w:rPr>
          <w:rFonts w:ascii="Sylfaen" w:hAnsi="Sylfaen" w:cs="Arial"/>
          <w:color w:val="222222"/>
          <w:shd w:val="clear" w:color="auto" w:fill="FFFFFF"/>
          <w:lang w:val="ka-GE"/>
        </w:rPr>
      </w:pPr>
      <w:r w:rsidRPr="0056498F">
        <w:rPr>
          <w:rFonts w:ascii="Sylfaen" w:hAnsi="Sylfaen" w:cs="Sylfaen"/>
          <w:color w:val="222222"/>
          <w:shd w:val="clear" w:color="auto" w:fill="FFFFFF"/>
          <w:lang w:val="ka-GE"/>
        </w:rPr>
        <w:t>ნაპირზე</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ახლანდელი</w:t>
      </w:r>
      <w:r w:rsidRPr="0056498F">
        <w:rPr>
          <w:rFonts w:ascii="Sylfaen" w:hAnsi="Sylfaen" w:cs="Arial"/>
          <w:color w:val="222222"/>
          <w:shd w:val="clear" w:color="auto" w:fill="FFFFFF"/>
          <w:lang w:val="ka-GE"/>
        </w:rPr>
        <w:t xml:space="preserve"> ასპინძის მუნიციპალიტეტი, </w:t>
      </w:r>
      <w:r w:rsidRPr="0056498F">
        <w:rPr>
          <w:rFonts w:ascii="Sylfaen" w:hAnsi="Sylfaen" w:cs="Sylfaen"/>
          <w:color w:val="222222"/>
          <w:shd w:val="clear" w:color="auto" w:fill="FFFFFF"/>
          <w:lang w:val="ka-GE"/>
        </w:rPr>
        <w:t>სოფელი</w:t>
      </w:r>
      <w:r w:rsidRPr="0056498F">
        <w:rPr>
          <w:rFonts w:ascii="Sylfaen" w:hAnsi="Sylfaen" w:cs="Arial"/>
          <w:color w:val="222222"/>
          <w:shd w:val="clear" w:color="auto" w:fill="FFFFFF"/>
          <w:lang w:val="ka-GE"/>
        </w:rPr>
        <w:t> თმოგვი).</w:t>
      </w:r>
      <w:r w:rsidRPr="0056498F">
        <w:rPr>
          <w:rFonts w:ascii="Sylfaen" w:hAnsi="Sylfaen" w:cs="Sylfaen"/>
          <w:color w:val="222222"/>
          <w:shd w:val="clear" w:color="auto" w:fill="FFFFFF"/>
          <w:lang w:val="ka-GE"/>
        </w:rPr>
        <w:t>წყაროებში</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პირველად</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იხსენიება</w:t>
      </w:r>
      <w:r w:rsidRPr="0056498F">
        <w:rPr>
          <w:rFonts w:ascii="Sylfaen" w:hAnsi="Sylfaen" w:cs="Arial"/>
          <w:color w:val="222222"/>
          <w:shd w:val="clear" w:color="auto" w:fill="FFFFFF"/>
          <w:lang w:val="ka-GE"/>
        </w:rPr>
        <w:t xml:space="preserve"> X </w:t>
      </w:r>
      <w:r w:rsidRPr="0056498F">
        <w:rPr>
          <w:rFonts w:ascii="Sylfaen" w:hAnsi="Sylfaen" w:cs="Sylfaen"/>
          <w:color w:val="222222"/>
          <w:shd w:val="clear" w:color="auto" w:fill="FFFFFF"/>
          <w:lang w:val="ka-GE"/>
        </w:rPr>
        <w:t>საუკუნეში</w:t>
      </w:r>
      <w:r w:rsidRPr="0056498F">
        <w:rPr>
          <w:rFonts w:ascii="Sylfaen" w:hAnsi="Sylfaen" w:cs="Arial"/>
          <w:color w:val="222222"/>
          <w:shd w:val="clear" w:color="auto" w:fill="FFFFFF"/>
          <w:lang w:val="ka-GE"/>
        </w:rPr>
        <w:t>.</w:t>
      </w:r>
    </w:p>
    <w:p w:rsidR="00097560" w:rsidRDefault="00A06ECA" w:rsidP="00097560">
      <w:pPr>
        <w:autoSpaceDE w:val="0"/>
        <w:autoSpaceDN w:val="0"/>
        <w:adjustRightInd w:val="0"/>
        <w:spacing w:after="0"/>
        <w:ind w:left="-270"/>
        <w:jc w:val="both"/>
        <w:rPr>
          <w:rFonts w:ascii="Sylfaen" w:eastAsia="Times New Roman" w:hAnsi="Sylfaen" w:cs="Arial"/>
          <w:color w:val="222222"/>
          <w:sz w:val="21"/>
          <w:szCs w:val="21"/>
          <w:lang w:val="ka-GE"/>
        </w:rPr>
      </w:pPr>
      <w:r w:rsidRPr="00A06ECA">
        <w:rPr>
          <w:rFonts w:ascii="Sylfaen" w:eastAsia="Times New Roman" w:hAnsi="Sylfaen" w:cs="Sylfaen"/>
          <w:b/>
          <w:bCs/>
          <w:color w:val="222222"/>
          <w:sz w:val="21"/>
          <w:szCs w:val="21"/>
          <w:lang w:val="ka-GE"/>
        </w:rPr>
        <w:t>რაბათის</w:t>
      </w:r>
      <w:r w:rsidRPr="00A06ECA">
        <w:rPr>
          <w:rFonts w:ascii="Arial" w:eastAsia="Times New Roman" w:hAnsi="Arial" w:cs="Arial"/>
          <w:b/>
          <w:bCs/>
          <w:color w:val="222222"/>
          <w:sz w:val="21"/>
          <w:szCs w:val="21"/>
          <w:lang w:val="ka-GE"/>
        </w:rPr>
        <w:t xml:space="preserve"> </w:t>
      </w:r>
      <w:r w:rsidRPr="00A06ECA">
        <w:rPr>
          <w:rFonts w:ascii="Sylfaen" w:eastAsia="Times New Roman" w:hAnsi="Sylfaen" w:cs="Sylfaen"/>
          <w:b/>
          <w:bCs/>
          <w:color w:val="222222"/>
          <w:sz w:val="21"/>
          <w:szCs w:val="21"/>
          <w:lang w:val="ka-GE"/>
        </w:rPr>
        <w:t>ციხე</w:t>
      </w:r>
      <w:r w:rsidRPr="00A06ECA">
        <w:rPr>
          <w:rFonts w:ascii="Arial" w:eastAsia="Times New Roman" w:hAnsi="Arial" w:cs="Arial"/>
          <w:color w:val="222222"/>
          <w:sz w:val="21"/>
          <w:szCs w:val="21"/>
          <w:lang w:val="ka-GE"/>
        </w:rPr>
        <w:t xml:space="preserve"> — </w:t>
      </w:r>
      <w:r w:rsidRPr="00A06ECA">
        <w:rPr>
          <w:rFonts w:ascii="Sylfaen" w:eastAsia="Times New Roman" w:hAnsi="Sylfaen" w:cs="Sylfaen"/>
          <w:color w:val="222222"/>
          <w:sz w:val="21"/>
          <w:szCs w:val="21"/>
          <w:lang w:val="ka-GE"/>
        </w:rPr>
        <w:t>ისტორიული</w:t>
      </w:r>
      <w:r w:rsidRPr="00A06ECA">
        <w:rPr>
          <w:rFonts w:ascii="Arial" w:eastAsia="Times New Roman" w:hAnsi="Arial" w:cs="Arial"/>
          <w:color w:val="222222"/>
          <w:sz w:val="21"/>
          <w:szCs w:val="21"/>
          <w:lang w:val="ka-GE"/>
        </w:rPr>
        <w:t xml:space="preserve"> </w:t>
      </w:r>
      <w:r w:rsidRPr="00A06ECA">
        <w:rPr>
          <w:rFonts w:ascii="Sylfaen" w:eastAsia="Times New Roman" w:hAnsi="Sylfaen" w:cs="Sylfaen"/>
          <w:color w:val="222222"/>
          <w:sz w:val="21"/>
          <w:szCs w:val="21"/>
          <w:lang w:val="ka-GE"/>
        </w:rPr>
        <w:t>ციხე</w:t>
      </w:r>
      <w:r w:rsidRPr="00A06ECA">
        <w:rPr>
          <w:rFonts w:ascii="Arial" w:eastAsia="Times New Roman" w:hAnsi="Arial" w:cs="Arial"/>
          <w:color w:val="222222"/>
          <w:sz w:val="21"/>
          <w:szCs w:val="21"/>
          <w:lang w:val="ka-GE"/>
        </w:rPr>
        <w:t> </w:t>
      </w:r>
      <w:r>
        <w:rPr>
          <w:rFonts w:ascii="Sylfaen" w:eastAsia="Times New Roman" w:hAnsi="Sylfaen" w:cs="Arial"/>
          <w:color w:val="222222"/>
          <w:sz w:val="21"/>
          <w:szCs w:val="21"/>
          <w:lang w:val="ka-GE"/>
        </w:rPr>
        <w:t>საქართველოში</w:t>
      </w:r>
      <w:r w:rsidRPr="00A06ECA">
        <w:rPr>
          <w:rFonts w:ascii="Arial" w:eastAsia="Times New Roman" w:hAnsi="Arial" w:cs="Arial"/>
          <w:color w:val="222222"/>
          <w:sz w:val="21"/>
          <w:szCs w:val="21"/>
          <w:lang w:val="ka-GE"/>
        </w:rPr>
        <w:t> </w:t>
      </w:r>
      <w:r w:rsidRPr="00A06ECA">
        <w:rPr>
          <w:rFonts w:ascii="Sylfaen" w:eastAsia="Times New Roman" w:hAnsi="Sylfaen" w:cs="Sylfaen"/>
          <w:color w:val="222222"/>
          <w:sz w:val="21"/>
          <w:szCs w:val="21"/>
          <w:lang w:val="ka-GE"/>
        </w:rPr>
        <w:t>ქალაქ</w:t>
      </w:r>
      <w:r w:rsidRPr="00A06ECA">
        <w:rPr>
          <w:rFonts w:ascii="Arial" w:eastAsia="Times New Roman" w:hAnsi="Arial" w:cs="Arial"/>
          <w:color w:val="222222"/>
          <w:sz w:val="21"/>
          <w:szCs w:val="21"/>
          <w:lang w:val="ka-GE"/>
        </w:rPr>
        <w:t> </w:t>
      </w:r>
      <w:r w:rsidR="007F30E1">
        <w:rPr>
          <w:rFonts w:ascii="Sylfaen" w:eastAsia="Times New Roman" w:hAnsi="Sylfaen" w:cs="Arial"/>
          <w:color w:val="222222"/>
          <w:sz w:val="21"/>
          <w:szCs w:val="21"/>
          <w:lang w:val="ka-GE"/>
        </w:rPr>
        <w:t>ახალციხეში</w:t>
      </w:r>
      <w:r w:rsidRPr="00A06ECA">
        <w:rPr>
          <w:rFonts w:ascii="Arial" w:eastAsia="Times New Roman" w:hAnsi="Arial" w:cs="Arial"/>
          <w:color w:val="222222"/>
          <w:sz w:val="21"/>
          <w:szCs w:val="21"/>
          <w:lang w:val="ka-GE"/>
        </w:rPr>
        <w:t>, „</w:t>
      </w:r>
      <w:r w:rsidRPr="00A06ECA">
        <w:rPr>
          <w:rFonts w:ascii="Sylfaen" w:eastAsia="Times New Roman" w:hAnsi="Sylfaen" w:cs="Sylfaen"/>
          <w:color w:val="222222"/>
          <w:sz w:val="21"/>
          <w:szCs w:val="21"/>
          <w:lang w:val="ka-GE"/>
        </w:rPr>
        <w:t>რაბათის</w:t>
      </w:r>
      <w:r w:rsidRPr="00A06ECA">
        <w:rPr>
          <w:rFonts w:ascii="Arial" w:eastAsia="Times New Roman" w:hAnsi="Arial" w:cs="Arial"/>
          <w:color w:val="222222"/>
          <w:sz w:val="21"/>
          <w:szCs w:val="21"/>
          <w:lang w:val="ka-GE"/>
        </w:rPr>
        <w:t xml:space="preserve">“ </w:t>
      </w:r>
      <w:r w:rsidRPr="00A06ECA">
        <w:rPr>
          <w:rFonts w:ascii="Sylfaen" w:eastAsia="Times New Roman" w:hAnsi="Sylfaen" w:cs="Sylfaen"/>
          <w:color w:val="222222"/>
          <w:sz w:val="21"/>
          <w:szCs w:val="21"/>
          <w:lang w:val="ka-GE"/>
        </w:rPr>
        <w:t>ისტორიულ</w:t>
      </w:r>
      <w:r w:rsidRPr="00A06ECA">
        <w:rPr>
          <w:rFonts w:ascii="Arial" w:eastAsia="Times New Roman" w:hAnsi="Arial" w:cs="Arial"/>
          <w:color w:val="222222"/>
          <w:sz w:val="21"/>
          <w:szCs w:val="21"/>
          <w:lang w:val="ka-GE"/>
        </w:rPr>
        <w:t xml:space="preserve"> </w:t>
      </w:r>
      <w:r w:rsidRPr="00A06ECA">
        <w:rPr>
          <w:rFonts w:ascii="Sylfaen" w:eastAsia="Times New Roman" w:hAnsi="Sylfaen" w:cs="Sylfaen"/>
          <w:color w:val="222222"/>
          <w:sz w:val="21"/>
          <w:szCs w:val="21"/>
          <w:lang w:val="ka-GE"/>
        </w:rPr>
        <w:t>უბანში</w:t>
      </w:r>
      <w:r w:rsidRPr="00A06ECA">
        <w:rPr>
          <w:rFonts w:ascii="Arial" w:eastAsia="Times New Roman" w:hAnsi="Arial" w:cs="Arial"/>
          <w:color w:val="222222"/>
          <w:sz w:val="21"/>
          <w:szCs w:val="21"/>
          <w:lang w:val="ka-GE"/>
        </w:rPr>
        <w:t xml:space="preserve">. </w:t>
      </w:r>
      <w:r w:rsidRPr="00A06ECA">
        <w:rPr>
          <w:rFonts w:ascii="Sylfaen" w:eastAsia="Times New Roman" w:hAnsi="Sylfaen" w:cs="Sylfaen"/>
          <w:color w:val="222222"/>
          <w:sz w:val="21"/>
          <w:szCs w:val="21"/>
          <w:lang w:val="ka-GE"/>
        </w:rPr>
        <w:t>მდებარეობს</w:t>
      </w:r>
      <w:r w:rsidRPr="00A06ECA">
        <w:rPr>
          <w:rFonts w:ascii="Arial" w:eastAsia="Times New Roman" w:hAnsi="Arial" w:cs="Arial"/>
          <w:color w:val="222222"/>
          <w:sz w:val="21"/>
          <w:szCs w:val="21"/>
          <w:lang w:val="ka-GE"/>
        </w:rPr>
        <w:t> </w:t>
      </w:r>
      <w:r>
        <w:rPr>
          <w:rFonts w:ascii="Sylfaen" w:eastAsia="Times New Roman" w:hAnsi="Sylfaen" w:cs="Arial"/>
          <w:color w:val="222222"/>
          <w:sz w:val="21"/>
          <w:szCs w:val="21"/>
          <w:lang w:val="ka-GE"/>
        </w:rPr>
        <w:t>მდინარე ფოცხოვის</w:t>
      </w:r>
      <w:r w:rsidRPr="00A06ECA">
        <w:rPr>
          <w:rFonts w:ascii="Arial" w:eastAsia="Times New Roman" w:hAnsi="Arial" w:cs="Arial"/>
          <w:color w:val="222222"/>
          <w:sz w:val="21"/>
          <w:szCs w:val="21"/>
          <w:lang w:val="ka-GE"/>
        </w:rPr>
        <w:t> </w:t>
      </w:r>
      <w:r w:rsidRPr="00A06ECA">
        <w:rPr>
          <w:rFonts w:ascii="Sylfaen" w:eastAsia="Times New Roman" w:hAnsi="Sylfaen" w:cs="Sylfaen"/>
          <w:color w:val="222222"/>
          <w:sz w:val="21"/>
          <w:szCs w:val="21"/>
          <w:lang w:val="ka-GE"/>
        </w:rPr>
        <w:t>ნაპირზე</w:t>
      </w:r>
      <w:r w:rsidRPr="00A06ECA">
        <w:rPr>
          <w:rFonts w:ascii="Arial" w:eastAsia="Times New Roman" w:hAnsi="Arial" w:cs="Arial"/>
          <w:color w:val="222222"/>
          <w:sz w:val="21"/>
          <w:szCs w:val="21"/>
          <w:lang w:val="ka-GE"/>
        </w:rPr>
        <w:t>.</w:t>
      </w:r>
    </w:p>
    <w:p w:rsidR="003E5F68" w:rsidRPr="003E5F68" w:rsidRDefault="00097560" w:rsidP="00097560">
      <w:pPr>
        <w:autoSpaceDE w:val="0"/>
        <w:autoSpaceDN w:val="0"/>
        <w:adjustRightInd w:val="0"/>
        <w:spacing w:after="0"/>
        <w:ind w:left="-270"/>
        <w:jc w:val="both"/>
        <w:rPr>
          <w:rFonts w:ascii="Sylfaen" w:hAnsi="Sylfaen" w:cs="Sylfaen"/>
          <w:b/>
          <w:bCs/>
          <w:color w:val="222222"/>
          <w:sz w:val="21"/>
          <w:szCs w:val="21"/>
          <w:shd w:val="clear" w:color="auto" w:fill="FFFFFF"/>
          <w:lang w:val="ka-GE"/>
        </w:rPr>
      </w:pPr>
      <w:r>
        <w:rPr>
          <w:rFonts w:ascii="Sylfaen" w:eastAsia="Times New Roman" w:hAnsi="Sylfaen" w:cs="Sylfaen"/>
          <w:b/>
          <w:bCs/>
          <w:color w:val="222222"/>
          <w:sz w:val="21"/>
          <w:szCs w:val="21"/>
          <w:lang w:val="ka-GE"/>
        </w:rPr>
        <w:t xml:space="preserve"> </w:t>
      </w:r>
      <w:r w:rsidR="00A06ECA" w:rsidRPr="00A06ECA">
        <w:rPr>
          <w:rFonts w:ascii="Sylfaen" w:eastAsia="Times New Roman" w:hAnsi="Sylfaen" w:cs="Sylfaen"/>
          <w:color w:val="222222"/>
          <w:sz w:val="21"/>
          <w:szCs w:val="21"/>
          <w:lang w:val="ka-GE"/>
        </w:rPr>
        <w:t>დღეის</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მდგომარეობით</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რეაბილიტირებული</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ციხე</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ახალციხის</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ციხე</w:t>
      </w:r>
      <w:r w:rsidR="00A06ECA" w:rsidRPr="00A06ECA">
        <w:rPr>
          <w:rFonts w:ascii="Arial" w:eastAsia="Times New Roman" w:hAnsi="Arial" w:cs="Arial"/>
          <w:color w:val="222222"/>
          <w:sz w:val="21"/>
          <w:szCs w:val="21"/>
          <w:lang w:val="ka-GE"/>
        </w:rPr>
        <w:t>-</w:t>
      </w:r>
      <w:r w:rsidR="00A06ECA" w:rsidRPr="00A06ECA">
        <w:rPr>
          <w:rFonts w:ascii="Sylfaen" w:eastAsia="Times New Roman" w:hAnsi="Sylfaen" w:cs="Sylfaen"/>
          <w:color w:val="222222"/>
          <w:sz w:val="21"/>
          <w:szCs w:val="21"/>
          <w:lang w:val="ka-GE"/>
        </w:rPr>
        <w:t>კომპლექსის</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ნაწილია</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რომელიც</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შუა</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საუკუნეების</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სხვადასხვა</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პერიოდის</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ნაგებობისგან</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შედგება</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ის</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რეგიონის</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უმნიშვნელოვანესი</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თავდაცვითი</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ნაგებობა</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იყო</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მის</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კედლებს</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არაერთი</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მძიმე</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ბრძოლა</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ახსოვთ</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საუკუნეების</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მანძილზე</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აქ</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ახალციხის</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მფლობელთა</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რეზიდენცია</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იყო</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ციხე</w:t>
      </w:r>
      <w:r w:rsidR="00A06ECA" w:rsidRPr="00A06ECA">
        <w:rPr>
          <w:rFonts w:ascii="Arial" w:eastAsia="Times New Roman" w:hAnsi="Arial" w:cs="Arial"/>
          <w:color w:val="222222"/>
          <w:sz w:val="21"/>
          <w:szCs w:val="21"/>
          <w:lang w:val="ka-GE"/>
        </w:rPr>
        <w:t>-</w:t>
      </w:r>
      <w:r w:rsidR="00A06ECA" w:rsidRPr="00A06ECA">
        <w:rPr>
          <w:rFonts w:ascii="Sylfaen" w:eastAsia="Times New Roman" w:hAnsi="Sylfaen" w:cs="Sylfaen"/>
          <w:color w:val="222222"/>
          <w:sz w:val="21"/>
          <w:szCs w:val="21"/>
          <w:lang w:val="ka-GE"/>
        </w:rPr>
        <w:t>სიმაგრეს</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შემოვლებული</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ჰქონდა</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სამი</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გალავანი</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შემოგარენს</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მიწისქვეშა</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გვირაბით</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უკავშირდებოდნენ</w:t>
      </w:r>
      <w:r w:rsidR="00A06ECA" w:rsidRPr="00A06ECA">
        <w:rPr>
          <w:rFonts w:ascii="Arial" w:eastAsia="Times New Roman" w:hAnsi="Arial" w:cs="Arial"/>
          <w:color w:val="222222"/>
          <w:sz w:val="21"/>
          <w:szCs w:val="21"/>
          <w:lang w:val="ka-GE"/>
        </w:rPr>
        <w:t>.</w:t>
      </w:r>
    </w:p>
    <w:p w:rsidR="003E5F68" w:rsidRPr="00352E61" w:rsidRDefault="0015781E" w:rsidP="00BB08ED">
      <w:pPr>
        <w:autoSpaceDE w:val="0"/>
        <w:autoSpaceDN w:val="0"/>
        <w:adjustRightInd w:val="0"/>
        <w:spacing w:after="0" w:line="240" w:lineRule="auto"/>
        <w:ind w:left="-270"/>
        <w:rPr>
          <w:rFonts w:ascii="Sylfaen" w:eastAsia="Times New Roman" w:hAnsi="Sylfaen" w:cs="Sylfaen"/>
          <w:color w:val="000000"/>
          <w:sz w:val="23"/>
          <w:szCs w:val="23"/>
          <w:lang w:val="ka-GE"/>
        </w:rPr>
      </w:pPr>
      <w:r w:rsidRPr="008816C8">
        <w:rPr>
          <w:rFonts w:ascii="Sylfaen" w:eastAsia="Times New Roman" w:hAnsi="Sylfaen" w:cs="Sylfaen"/>
          <w:b/>
          <w:color w:val="000000"/>
          <w:lang w:val="ka-GE"/>
        </w:rPr>
        <w:t>5</w:t>
      </w:r>
      <w:r w:rsidR="006E1234" w:rsidRPr="008816C8">
        <w:rPr>
          <w:rFonts w:ascii="Sylfaen" w:eastAsia="Times New Roman" w:hAnsi="Sylfaen" w:cs="Sylfaen"/>
          <w:b/>
          <w:color w:val="000000"/>
          <w:lang w:val="ka-GE"/>
        </w:rPr>
        <w:t>.3</w:t>
      </w:r>
      <w:r w:rsidR="00097560">
        <w:rPr>
          <w:rFonts w:ascii="Sylfaen" w:eastAsia="Times New Roman" w:hAnsi="Sylfaen" w:cs="Sylfaen"/>
          <w:b/>
          <w:color w:val="000000"/>
          <w:lang w:val="ka-GE"/>
        </w:rPr>
        <w:t>.</w:t>
      </w:r>
      <w:r w:rsidR="008816C8" w:rsidRPr="008816C8">
        <w:rPr>
          <w:rFonts w:ascii="Sylfaen" w:eastAsia="Times New Roman" w:hAnsi="Sylfaen" w:cs="Sylfaen"/>
          <w:b/>
          <w:color w:val="000000"/>
          <w:lang w:val="ka-GE"/>
        </w:rPr>
        <w:t>4.5</w:t>
      </w:r>
      <w:r w:rsidR="006E1234" w:rsidRPr="008816C8">
        <w:rPr>
          <w:rFonts w:ascii="Sylfaen" w:eastAsia="Times New Roman" w:hAnsi="Sylfaen" w:cs="Sylfaen"/>
          <w:b/>
          <w:color w:val="000000"/>
          <w:lang w:val="ka-GE"/>
        </w:rPr>
        <w:t xml:space="preserve">. </w:t>
      </w:r>
      <w:r w:rsidR="00352E61" w:rsidRPr="008816C8">
        <w:rPr>
          <w:rFonts w:ascii="Sylfaen" w:eastAsia="Times New Roman" w:hAnsi="Sylfaen" w:cs="Sylfaen"/>
          <w:b/>
          <w:color w:val="000000"/>
          <w:lang w:val="ka-GE"/>
        </w:rPr>
        <w:t xml:space="preserve">დაცული ტერიტორიები </w:t>
      </w:r>
    </w:p>
    <w:p w:rsidR="00352E61" w:rsidRPr="006E1234" w:rsidRDefault="00352E61" w:rsidP="00BB08ED">
      <w:pPr>
        <w:autoSpaceDE w:val="0"/>
        <w:autoSpaceDN w:val="0"/>
        <w:adjustRightInd w:val="0"/>
        <w:spacing w:after="0" w:line="240" w:lineRule="auto"/>
        <w:ind w:left="-270"/>
        <w:jc w:val="both"/>
        <w:rPr>
          <w:rFonts w:ascii="Sylfaen" w:eastAsia="Times New Roman" w:hAnsi="Sylfaen" w:cs="Sylfaen"/>
          <w:color w:val="000000"/>
          <w:lang w:val="ka-GE"/>
        </w:rPr>
      </w:pPr>
      <w:r w:rsidRPr="00352E61">
        <w:rPr>
          <w:rFonts w:ascii="Sylfaen" w:eastAsia="Times New Roman" w:hAnsi="Sylfaen" w:cs="Sylfaen"/>
          <w:color w:val="000000"/>
          <w:lang w:val="ka-GE"/>
        </w:rPr>
        <w:t xml:space="preserve">    </w:t>
      </w:r>
      <w:r w:rsidRPr="006E1234">
        <w:rPr>
          <w:rFonts w:ascii="Sylfaen" w:eastAsia="Times New Roman" w:hAnsi="Sylfaen" w:cs="Sylfaen"/>
          <w:color w:val="000000"/>
          <w:lang w:val="ka-GE"/>
        </w:rPr>
        <w:t xml:space="preserve">WWF–ის მიერ საქართველოში ჩატარებული კვლევის შედეგებით, ჯავახეთის სამხრეთი ნაწილი მიჩნეულია მნიშვნელოვან დასაცავ ზონად, რომლის ბიომრავალფეროვნებაც დაკავშირებულია უნიკალურ მთის ტბებთან. დაგეგმილია და მიმდინარეობს ჯავახეთისა ეროვნული პარკის და ჭარბტენიანი დაცული უბნების მოწყობა; IUCN–ის მითითებების თანახმად, ეს უკანასკნელნი შევა ეროვნული პარკის დამხმარე ზონაში. დაცული ჭარბტენიანი ტერიტორიები მოეწყობა ტბების საღამოს, ხანჩალის, ბაგდაშენისა და მადათაპას შემოგარენში, რომლებიც RAMSAR–ის კანდიდატი უბნებიცაა. </w:t>
      </w:r>
    </w:p>
    <w:p w:rsidR="00125B47" w:rsidRDefault="00352E61" w:rsidP="003E5F68">
      <w:pPr>
        <w:autoSpaceDE w:val="0"/>
        <w:autoSpaceDN w:val="0"/>
        <w:adjustRightInd w:val="0"/>
        <w:spacing w:after="0" w:line="240" w:lineRule="auto"/>
        <w:ind w:left="-270"/>
        <w:jc w:val="both"/>
        <w:rPr>
          <w:rFonts w:ascii="Sylfaen" w:eastAsia="Times New Roman" w:hAnsi="Sylfaen" w:cs="Sylfaen"/>
          <w:color w:val="000000"/>
          <w:lang w:val="ka-GE"/>
        </w:rPr>
      </w:pPr>
      <w:r w:rsidRPr="00352E61">
        <w:rPr>
          <w:rFonts w:ascii="Sylfaen" w:eastAsia="Times New Roman" w:hAnsi="Sylfaen" w:cs="Sylfaen"/>
          <w:color w:val="000000"/>
          <w:lang w:val="ka-GE"/>
        </w:rPr>
        <w:t xml:space="preserve">  </w:t>
      </w:r>
      <w:r w:rsidRPr="006E1234">
        <w:rPr>
          <w:rFonts w:ascii="Sylfaen" w:eastAsia="Times New Roman" w:hAnsi="Sylfaen" w:cs="Sylfaen"/>
          <w:color w:val="000000"/>
          <w:lang w:val="ka-GE"/>
        </w:rPr>
        <w:t xml:space="preserve">აღნიშნული ტერიტორიები პროექტის უბნიდან </w:t>
      </w:r>
      <w:r w:rsidR="00125B47">
        <w:rPr>
          <w:rFonts w:ascii="Sylfaen" w:eastAsia="Times New Roman" w:hAnsi="Sylfaen" w:cs="Sylfaen"/>
          <w:color w:val="000000"/>
          <w:lang w:val="ka-GE"/>
        </w:rPr>
        <w:t>დიდი მანძილითაა</w:t>
      </w:r>
      <w:r w:rsidRPr="006E1234">
        <w:rPr>
          <w:rFonts w:ascii="Sylfaen" w:eastAsia="Times New Roman" w:hAnsi="Sylfaen" w:cs="Sylfaen"/>
          <w:color w:val="000000"/>
          <w:lang w:val="ka-GE"/>
        </w:rPr>
        <w:t xml:space="preserve"> და</w:t>
      </w:r>
      <w:r w:rsidR="00125B47">
        <w:rPr>
          <w:rFonts w:ascii="Sylfaen" w:eastAsia="Times New Roman" w:hAnsi="Sylfaen" w:cs="Sylfaen"/>
          <w:color w:val="000000"/>
          <w:lang w:val="ka-GE"/>
        </w:rPr>
        <w:t>შორ</w:t>
      </w:r>
      <w:r w:rsidRPr="006E1234">
        <w:rPr>
          <w:rFonts w:ascii="Sylfaen" w:eastAsia="Times New Roman" w:hAnsi="Sylfaen" w:cs="Sylfaen"/>
          <w:color w:val="000000"/>
          <w:lang w:val="ka-GE"/>
        </w:rPr>
        <w:t>ებული.</w:t>
      </w:r>
    </w:p>
    <w:p w:rsidR="00EF5785" w:rsidRDefault="00EF5785" w:rsidP="003E5F68">
      <w:pPr>
        <w:autoSpaceDE w:val="0"/>
        <w:autoSpaceDN w:val="0"/>
        <w:adjustRightInd w:val="0"/>
        <w:spacing w:after="0" w:line="240" w:lineRule="auto"/>
        <w:ind w:left="-270"/>
        <w:jc w:val="both"/>
        <w:rPr>
          <w:rFonts w:ascii="Sylfaen" w:hAnsi="Sylfaen"/>
          <w:b/>
          <w:lang w:val="ka-GE"/>
        </w:rPr>
      </w:pPr>
    </w:p>
    <w:p w:rsidR="00457874" w:rsidRPr="003E5F68" w:rsidRDefault="008816C8" w:rsidP="003E5F68">
      <w:pPr>
        <w:spacing w:after="0" w:line="360" w:lineRule="auto"/>
        <w:ind w:left="-270" w:right="419"/>
        <w:jc w:val="both"/>
        <w:rPr>
          <w:rFonts w:ascii="Sylfaen" w:hAnsi="Sylfaen" w:cs="Sylfaen"/>
          <w:color w:val="000000"/>
          <w:lang w:val="ka-GE"/>
        </w:rPr>
      </w:pPr>
      <w:r w:rsidRPr="003E5F68">
        <w:rPr>
          <w:rFonts w:ascii="Sylfaen" w:hAnsi="Sylfaen"/>
          <w:b/>
          <w:lang w:val="ka-GE"/>
        </w:rPr>
        <w:t>6</w:t>
      </w:r>
      <w:r>
        <w:rPr>
          <w:rFonts w:ascii="Sylfaen" w:hAnsi="Sylfaen"/>
          <w:b/>
          <w:lang w:val="ka-GE"/>
        </w:rPr>
        <w:t>.</w:t>
      </w:r>
      <w:r w:rsidRPr="003E5F68">
        <w:rPr>
          <w:rFonts w:ascii="Sylfaen" w:hAnsi="Sylfaen"/>
          <w:b/>
          <w:lang w:val="ka-GE"/>
        </w:rPr>
        <w:t xml:space="preserve"> გარემოზე შესაძლო ზემოქმედების შეფასება და ანალიზი</w:t>
      </w:r>
    </w:p>
    <w:p w:rsidR="0047772C" w:rsidRPr="003E5F68" w:rsidRDefault="0047772C" w:rsidP="0047772C">
      <w:pPr>
        <w:autoSpaceDE w:val="0"/>
        <w:autoSpaceDN w:val="0"/>
        <w:adjustRightInd w:val="0"/>
        <w:spacing w:after="0"/>
        <w:ind w:left="-270"/>
        <w:jc w:val="both"/>
        <w:rPr>
          <w:rFonts w:ascii="Sylfaen" w:hAnsi="Sylfaen" w:cs="Sylfaen"/>
          <w:color w:val="000000"/>
          <w:lang w:val="ka-GE"/>
        </w:rPr>
      </w:pPr>
      <w:r w:rsidRPr="003E5F68">
        <w:rPr>
          <w:rFonts w:ascii="Sylfaen" w:hAnsi="Sylfaen" w:cs="Sylfaen"/>
          <w:bCs/>
          <w:lang w:val="ka-GE"/>
        </w:rPr>
        <w:t>გარემოზე</w:t>
      </w:r>
      <w:r w:rsidRPr="003E5F68">
        <w:rPr>
          <w:rFonts w:ascii="Sylfaen,Bold" w:hAnsi="Sylfaen,Bold" w:cs="Sylfaen,Bold"/>
          <w:bCs/>
          <w:lang w:val="ka-GE"/>
        </w:rPr>
        <w:t xml:space="preserve"> </w:t>
      </w:r>
      <w:r w:rsidRPr="003E5F68">
        <w:rPr>
          <w:rFonts w:ascii="Sylfaen" w:hAnsi="Sylfaen" w:cs="Sylfaen"/>
          <w:bCs/>
          <w:lang w:val="ka-GE"/>
        </w:rPr>
        <w:t>მოსალოდნელი</w:t>
      </w:r>
      <w:r w:rsidRPr="003E5F68">
        <w:rPr>
          <w:rFonts w:ascii="Sylfaen,Bold" w:hAnsi="Sylfaen,Bold" w:cs="Sylfaen,Bold"/>
          <w:bCs/>
          <w:lang w:val="ka-GE"/>
        </w:rPr>
        <w:t xml:space="preserve"> </w:t>
      </w:r>
      <w:r w:rsidRPr="003E5F68">
        <w:rPr>
          <w:rFonts w:ascii="Sylfaen" w:hAnsi="Sylfaen" w:cs="Sylfaen"/>
          <w:bCs/>
          <w:lang w:val="ka-GE"/>
        </w:rPr>
        <w:t>ზემოქმედების</w:t>
      </w:r>
      <w:r w:rsidRPr="003E5F68">
        <w:rPr>
          <w:rFonts w:ascii="Sylfaen,Bold" w:hAnsi="Sylfaen,Bold" w:cs="Sylfaen,Bold"/>
          <w:bCs/>
          <w:lang w:val="ka-GE"/>
        </w:rPr>
        <w:t xml:space="preserve"> </w:t>
      </w:r>
      <w:r w:rsidRPr="003E5F68">
        <w:rPr>
          <w:rFonts w:ascii="Sylfaen" w:hAnsi="Sylfaen" w:cs="Sylfaen"/>
          <w:bCs/>
          <w:lang w:val="ka-GE"/>
        </w:rPr>
        <w:t>შეფასება</w:t>
      </w:r>
      <w:r w:rsidRPr="003E5F68">
        <w:rPr>
          <w:rFonts w:ascii="Sylfaen,Bold" w:hAnsi="Sylfaen,Bold" w:cs="Sylfaen,Bold"/>
          <w:bCs/>
          <w:lang w:val="ka-GE"/>
        </w:rPr>
        <w:t xml:space="preserve"> </w:t>
      </w:r>
      <w:r w:rsidRPr="003E5F68">
        <w:rPr>
          <w:rFonts w:ascii="Sylfaen" w:hAnsi="Sylfaen" w:cs="Sylfaen"/>
          <w:bCs/>
          <w:lang w:val="ka-GE"/>
        </w:rPr>
        <w:t>თითოეული</w:t>
      </w:r>
      <w:r w:rsidRPr="003E5F68">
        <w:rPr>
          <w:rFonts w:ascii="Sylfaen,Bold" w:hAnsi="Sylfaen,Bold" w:cs="Sylfaen,Bold"/>
          <w:bCs/>
          <w:lang w:val="ka-GE"/>
        </w:rPr>
        <w:t xml:space="preserve"> </w:t>
      </w:r>
      <w:r w:rsidRPr="003E5F68">
        <w:rPr>
          <w:rFonts w:ascii="Sylfaen" w:hAnsi="Sylfaen" w:cs="Sylfaen"/>
          <w:bCs/>
          <w:lang w:val="ka-GE"/>
        </w:rPr>
        <w:t>გარემოს</w:t>
      </w:r>
      <w:r w:rsidRPr="0047772C">
        <w:rPr>
          <w:rFonts w:ascii="Sylfaen" w:hAnsi="Sylfaen" w:cs="Sylfaen"/>
          <w:bCs/>
          <w:lang w:val="ka-GE"/>
        </w:rPr>
        <w:t xml:space="preserve"> </w:t>
      </w:r>
      <w:r w:rsidRPr="003E5F68">
        <w:rPr>
          <w:rFonts w:ascii="Sylfaen" w:hAnsi="Sylfaen" w:cs="Sylfaen"/>
          <w:bCs/>
          <w:lang w:val="ka-GE"/>
        </w:rPr>
        <w:t>კომპონენტისათვის</w:t>
      </w:r>
      <w:r w:rsidRPr="003E5F68">
        <w:rPr>
          <w:rFonts w:ascii="Sylfaen,Bold" w:hAnsi="Sylfaen,Bold" w:cs="Sylfaen,Bold"/>
          <w:bCs/>
          <w:lang w:val="ka-GE"/>
        </w:rPr>
        <w:t xml:space="preserve"> </w:t>
      </w:r>
      <w:r w:rsidRPr="003E5F68">
        <w:rPr>
          <w:rFonts w:ascii="Sylfaen" w:hAnsi="Sylfaen" w:cs="Sylfaen"/>
          <w:bCs/>
          <w:lang w:val="ka-GE"/>
        </w:rPr>
        <w:t>და</w:t>
      </w:r>
      <w:r w:rsidRPr="003E5F68">
        <w:rPr>
          <w:rFonts w:ascii="Sylfaen,Bold" w:hAnsi="Sylfaen,Bold" w:cs="Sylfaen,Bold"/>
          <w:bCs/>
          <w:lang w:val="ka-GE"/>
        </w:rPr>
        <w:t xml:space="preserve"> </w:t>
      </w:r>
      <w:r w:rsidRPr="003E5F68">
        <w:rPr>
          <w:rFonts w:ascii="Sylfaen" w:hAnsi="Sylfaen" w:cs="Sylfaen"/>
          <w:bCs/>
          <w:lang w:val="ka-GE"/>
        </w:rPr>
        <w:t>პროექტის</w:t>
      </w:r>
      <w:r w:rsidRPr="003E5F68">
        <w:rPr>
          <w:rFonts w:ascii="Sylfaen,Bold" w:hAnsi="Sylfaen,Bold" w:cs="Sylfaen,Bold"/>
          <w:bCs/>
          <w:lang w:val="ka-GE"/>
        </w:rPr>
        <w:t xml:space="preserve"> </w:t>
      </w:r>
      <w:r w:rsidRPr="003E5F68">
        <w:rPr>
          <w:rFonts w:ascii="Sylfaen" w:hAnsi="Sylfaen" w:cs="Sylfaen"/>
          <w:bCs/>
          <w:lang w:val="ka-GE"/>
        </w:rPr>
        <w:t>განხორციელების</w:t>
      </w:r>
      <w:r w:rsidRPr="003E5F68">
        <w:rPr>
          <w:rFonts w:ascii="Sylfaen,Bold" w:hAnsi="Sylfaen,Bold" w:cs="Sylfaen,Bold"/>
          <w:bCs/>
          <w:lang w:val="ka-GE"/>
        </w:rPr>
        <w:t xml:space="preserve"> </w:t>
      </w:r>
      <w:r w:rsidRPr="003E5F68">
        <w:rPr>
          <w:rFonts w:ascii="Sylfaen" w:hAnsi="Sylfaen" w:cs="Sylfaen"/>
          <w:bCs/>
          <w:lang w:val="ka-GE"/>
        </w:rPr>
        <w:t>შედეგად</w:t>
      </w:r>
      <w:r w:rsidRPr="003E5F68">
        <w:rPr>
          <w:rFonts w:ascii="Sylfaen,Bold" w:hAnsi="Sylfaen,Bold" w:cs="Sylfaen,Bold"/>
          <w:bCs/>
          <w:lang w:val="ka-GE"/>
        </w:rPr>
        <w:t xml:space="preserve"> </w:t>
      </w:r>
      <w:r w:rsidRPr="003E5F68">
        <w:rPr>
          <w:rFonts w:ascii="Sylfaen" w:hAnsi="Sylfaen" w:cs="Sylfaen"/>
          <w:bCs/>
          <w:lang w:val="ka-GE"/>
        </w:rPr>
        <w:t>მოსალოდნელი</w:t>
      </w:r>
      <w:r w:rsidRPr="0047772C">
        <w:rPr>
          <w:rFonts w:ascii="Sylfaen" w:hAnsi="Sylfaen" w:cs="Sylfaen"/>
          <w:bCs/>
          <w:lang w:val="ka-GE"/>
        </w:rPr>
        <w:t xml:space="preserve"> </w:t>
      </w:r>
      <w:r w:rsidRPr="003E5F68">
        <w:rPr>
          <w:rFonts w:ascii="Sylfaen" w:hAnsi="Sylfaen" w:cs="Sylfaen"/>
          <w:bCs/>
          <w:lang w:val="ka-GE"/>
        </w:rPr>
        <w:t>ზემოქმედებების</w:t>
      </w:r>
      <w:r w:rsidRPr="003E5F68">
        <w:rPr>
          <w:rFonts w:ascii="Sylfaen,Bold" w:hAnsi="Sylfaen,Bold" w:cs="Sylfaen,Bold"/>
          <w:bCs/>
          <w:lang w:val="ka-GE"/>
        </w:rPr>
        <w:t xml:space="preserve"> </w:t>
      </w:r>
      <w:r w:rsidRPr="003E5F68">
        <w:rPr>
          <w:rFonts w:ascii="Sylfaen" w:hAnsi="Sylfaen" w:cs="Sylfaen"/>
          <w:bCs/>
          <w:lang w:val="ka-GE"/>
        </w:rPr>
        <w:t>შეჯამება</w:t>
      </w:r>
      <w:r w:rsidRPr="003E5F68">
        <w:rPr>
          <w:rFonts w:ascii="Sylfaen,Bold" w:hAnsi="Sylfaen,Bold" w:cs="Sylfaen,Bold"/>
          <w:bCs/>
          <w:lang w:val="ka-GE"/>
        </w:rPr>
        <w:t xml:space="preserve"> </w:t>
      </w:r>
      <w:r>
        <w:rPr>
          <w:rFonts w:ascii="Sylfaen" w:hAnsi="Sylfaen" w:cs="Sylfaen,Bold"/>
          <w:bCs/>
          <w:lang w:val="ka-GE"/>
        </w:rPr>
        <w:t xml:space="preserve">მოხდა </w:t>
      </w:r>
      <w:r w:rsidR="00457874">
        <w:rPr>
          <w:rFonts w:ascii="Sylfaen" w:hAnsi="Sylfaen" w:cs="Sylfaen"/>
          <w:color w:val="000000"/>
          <w:lang w:val="ka-GE"/>
        </w:rPr>
        <w:lastRenderedPageBreak/>
        <w:t>არსებულ ინფორმაციაზე დაყრდნობით</w:t>
      </w:r>
      <w:r>
        <w:rPr>
          <w:rFonts w:ascii="Sylfaen" w:hAnsi="Sylfaen" w:cs="Sylfaen"/>
          <w:color w:val="000000"/>
          <w:lang w:val="ka-GE"/>
        </w:rPr>
        <w:t>.</w:t>
      </w:r>
      <w:r w:rsidR="00457874">
        <w:rPr>
          <w:rFonts w:ascii="Sylfaen" w:hAnsi="Sylfaen" w:cs="Sylfaen"/>
          <w:color w:val="000000"/>
          <w:lang w:val="ka-GE"/>
        </w:rPr>
        <w:t xml:space="preserve"> დადგენილი იქნა საქმიანობით გამოწვეული ზეგავლენის წყაროები და სახეები, რის საფუძველზეც მოხდა </w:t>
      </w:r>
      <w:r w:rsidR="00457874" w:rsidRPr="003E5F68">
        <w:rPr>
          <w:rFonts w:ascii="Sylfaen" w:hAnsi="Sylfaen" w:cs="Sylfaen"/>
          <w:color w:val="000000"/>
          <w:lang w:val="ka-GE"/>
        </w:rPr>
        <w:t>გარემოს მდგომარეობის რაოდენობრივი და ხარისხობრივი მახასიათებლების ცვლილებების პროგნოზირება</w:t>
      </w:r>
      <w:r>
        <w:rPr>
          <w:rFonts w:ascii="Sylfaen" w:hAnsi="Sylfaen" w:cs="Sylfaen"/>
          <w:color w:val="000000"/>
          <w:lang w:val="ka-GE"/>
        </w:rPr>
        <w:t xml:space="preserve">, რაც იძლევა  საშუალებას </w:t>
      </w:r>
      <w:r w:rsidRPr="003E5F68">
        <w:rPr>
          <w:rFonts w:ascii="Sylfaen" w:hAnsi="Sylfaen" w:cs="Sylfaen"/>
          <w:color w:val="000000"/>
          <w:lang w:val="ka-GE"/>
        </w:rPr>
        <w:t>გარემოს სხვადასხვა რეცეპტორებზე მოსალოდნელი ან ნაკლებად მოსალოდნელი ზემოქმედებები</w:t>
      </w:r>
      <w:r>
        <w:rPr>
          <w:rFonts w:ascii="Sylfaen" w:hAnsi="Sylfaen" w:cs="Sylfaen"/>
          <w:color w:val="000000"/>
          <w:lang w:val="ka-GE"/>
        </w:rPr>
        <w:t>ს</w:t>
      </w:r>
      <w:r w:rsidRPr="003E5F68">
        <w:rPr>
          <w:rFonts w:ascii="Sylfaen" w:hAnsi="Sylfaen" w:cs="Sylfaen"/>
          <w:color w:val="000000"/>
          <w:lang w:val="ka-GE"/>
        </w:rPr>
        <w:t xml:space="preserve"> და მათი მნიშვნელობ</w:t>
      </w:r>
      <w:r>
        <w:rPr>
          <w:rFonts w:ascii="Sylfaen" w:hAnsi="Sylfaen" w:cs="Sylfaen"/>
          <w:color w:val="000000"/>
          <w:lang w:val="ka-GE"/>
        </w:rPr>
        <w:t xml:space="preserve">ების გამოვლინების. აღნიშნული სამუშაოს ჩატარების საბოლოო მიზანს წარმოადგენს </w:t>
      </w:r>
      <w:r w:rsidRPr="003E5F68">
        <w:rPr>
          <w:rFonts w:ascii="Sylfaen" w:hAnsi="Sylfaen" w:cs="Sylfaen"/>
          <w:color w:val="000000"/>
          <w:lang w:val="ka-GE"/>
        </w:rPr>
        <w:t xml:space="preserve">ობიექტის კონკრეტული და ქმედითუნარიანი გარემოსდაცვითი ღონისძიებების შემუშავება. </w:t>
      </w:r>
      <w:r w:rsidR="00457874">
        <w:rPr>
          <w:rFonts w:ascii="Sylfaen" w:hAnsi="Sylfaen" w:cs="Sylfaen"/>
          <w:color w:val="000000"/>
          <w:lang w:val="ka-GE"/>
        </w:rPr>
        <w:t xml:space="preserve"> </w:t>
      </w:r>
    </w:p>
    <w:p w:rsidR="00097560" w:rsidRDefault="00BB08ED" w:rsidP="00BB08ED">
      <w:pPr>
        <w:autoSpaceDE w:val="0"/>
        <w:autoSpaceDN w:val="0"/>
        <w:adjustRightInd w:val="0"/>
        <w:spacing w:after="0"/>
        <w:ind w:left="-270"/>
        <w:jc w:val="both"/>
        <w:rPr>
          <w:rFonts w:ascii="Sylfaen" w:hAnsi="Sylfaen" w:cs="Sylfaen"/>
          <w:color w:val="000000"/>
          <w:lang w:val="ka-GE"/>
        </w:rPr>
      </w:pPr>
      <w:r w:rsidRPr="003E5F68">
        <w:rPr>
          <w:rFonts w:ascii="Sylfaen" w:hAnsi="Sylfaen" w:cs="Sylfaen"/>
          <w:color w:val="000000"/>
          <w:lang w:val="ka-GE"/>
        </w:rPr>
        <w:t xml:space="preserve"> პროექტის განხორციელების შედეგად ყველაზე </w:t>
      </w:r>
      <w:r w:rsidR="00E50478">
        <w:rPr>
          <w:rFonts w:ascii="Sylfaen" w:hAnsi="Sylfaen" w:cs="Sylfaen"/>
          <w:color w:val="000000"/>
          <w:lang w:val="ka-GE"/>
        </w:rPr>
        <w:t>მნიშვნელოვან</w:t>
      </w:r>
      <w:r w:rsidRPr="003E5F68">
        <w:rPr>
          <w:rFonts w:ascii="Sylfaen" w:hAnsi="Sylfaen" w:cs="Sylfaen"/>
          <w:color w:val="000000"/>
          <w:lang w:val="ka-GE"/>
        </w:rPr>
        <w:t xml:space="preserve"> ზემოქმედებებად შეიძლება მივიჩნიოთ ატმოსფერულ ჰაერში მავნე ნივთიერებათა ემისიები, </w:t>
      </w:r>
      <w:r w:rsidR="00E50478">
        <w:rPr>
          <w:rFonts w:ascii="Sylfaen" w:hAnsi="Sylfaen" w:cs="Sylfaen"/>
          <w:color w:val="000000"/>
          <w:lang w:val="ka-GE"/>
        </w:rPr>
        <w:t xml:space="preserve">ხმაურის გავრცელება, </w:t>
      </w:r>
      <w:r w:rsidRPr="003E5F68">
        <w:rPr>
          <w:rFonts w:ascii="Sylfaen" w:hAnsi="Sylfaen" w:cs="Sylfaen"/>
          <w:color w:val="000000"/>
          <w:lang w:val="ka-GE"/>
        </w:rPr>
        <w:t>ნარჩენების წარმოქმნა</w:t>
      </w:r>
      <w:r w:rsidR="00E50478">
        <w:rPr>
          <w:rFonts w:ascii="Sylfaen" w:hAnsi="Sylfaen" w:cs="Sylfaen"/>
          <w:color w:val="000000"/>
          <w:lang w:val="ka-GE"/>
        </w:rPr>
        <w:t xml:space="preserve">, ზემოქმედება </w:t>
      </w:r>
      <w:r w:rsidRPr="003E5F68">
        <w:rPr>
          <w:rFonts w:ascii="Sylfaen" w:hAnsi="Sylfaen" w:cs="Sylfaen"/>
          <w:color w:val="000000"/>
          <w:lang w:val="ka-GE"/>
        </w:rPr>
        <w:t xml:space="preserve"> </w:t>
      </w:r>
      <w:r w:rsidR="00E50478">
        <w:rPr>
          <w:rFonts w:ascii="Sylfaen" w:hAnsi="Sylfaen" w:cs="Sylfaen"/>
          <w:color w:val="000000"/>
          <w:lang w:val="ka-GE"/>
        </w:rPr>
        <w:t xml:space="preserve">ზედაპირულ წყლებზე </w:t>
      </w:r>
      <w:r w:rsidRPr="003E5F68">
        <w:rPr>
          <w:rFonts w:ascii="Sylfaen" w:hAnsi="Sylfaen" w:cs="Sylfaen"/>
          <w:color w:val="000000"/>
          <w:lang w:val="ka-GE"/>
        </w:rPr>
        <w:t xml:space="preserve">და სხვ. </w:t>
      </w:r>
    </w:p>
    <w:p w:rsidR="00EF5785" w:rsidRPr="00097560" w:rsidRDefault="00EF5785" w:rsidP="00BB08ED">
      <w:pPr>
        <w:autoSpaceDE w:val="0"/>
        <w:autoSpaceDN w:val="0"/>
        <w:adjustRightInd w:val="0"/>
        <w:spacing w:after="0"/>
        <w:ind w:left="-270"/>
        <w:jc w:val="both"/>
        <w:rPr>
          <w:rFonts w:ascii="Sylfaen" w:hAnsi="Sylfaen" w:cs="Sylfaen"/>
          <w:color w:val="000000"/>
          <w:lang w:val="ka-GE"/>
        </w:rPr>
      </w:pPr>
    </w:p>
    <w:p w:rsidR="00097560" w:rsidRDefault="00531B36" w:rsidP="00BB08ED">
      <w:pPr>
        <w:tabs>
          <w:tab w:val="left" w:pos="9450"/>
        </w:tabs>
        <w:spacing w:after="0"/>
        <w:ind w:left="-270" w:right="9"/>
        <w:jc w:val="both"/>
        <w:rPr>
          <w:rFonts w:ascii="Sylfaen" w:hAnsi="Sylfaen" w:cs="Sylfaen"/>
          <w:b/>
          <w:color w:val="000000"/>
          <w:lang w:val="ka-GE"/>
        </w:rPr>
      </w:pPr>
      <w:r w:rsidRPr="00234502">
        <w:rPr>
          <w:rFonts w:ascii="Sylfaen" w:hAnsi="Sylfaen" w:cs="Sylfaen"/>
          <w:b/>
          <w:color w:val="000000"/>
          <w:lang w:val="ka-GE"/>
        </w:rPr>
        <w:t xml:space="preserve">6.1. ზემოქმედებები, </w:t>
      </w:r>
      <w:r w:rsidR="00234502" w:rsidRPr="00234502">
        <w:rPr>
          <w:rFonts w:ascii="Sylfaen" w:hAnsi="Sylfaen" w:cs="Sylfaen"/>
          <w:b/>
          <w:color w:val="000000"/>
          <w:lang w:val="ka-GE"/>
        </w:rPr>
        <w:t>რომლებიც ამოღებულია განხილვიდან</w:t>
      </w:r>
    </w:p>
    <w:p w:rsidR="00EF5785" w:rsidRPr="00234502" w:rsidRDefault="00EF5785" w:rsidP="00BB08ED">
      <w:pPr>
        <w:tabs>
          <w:tab w:val="left" w:pos="9450"/>
        </w:tabs>
        <w:spacing w:after="0"/>
        <w:ind w:left="-270" w:right="9"/>
        <w:jc w:val="both"/>
        <w:rPr>
          <w:rFonts w:ascii="Sylfaen" w:hAnsi="Sylfaen" w:cs="Sylfaen"/>
          <w:b/>
          <w:color w:val="000000"/>
          <w:lang w:val="ka-GE"/>
        </w:rPr>
      </w:pPr>
    </w:p>
    <w:p w:rsidR="00BB08ED" w:rsidRDefault="00E50478" w:rsidP="003E5F68">
      <w:pPr>
        <w:tabs>
          <w:tab w:val="left" w:pos="9450"/>
        </w:tabs>
        <w:spacing w:after="0"/>
        <w:ind w:left="-270" w:right="9"/>
        <w:jc w:val="both"/>
        <w:rPr>
          <w:rFonts w:ascii="Sylfaen" w:hAnsi="Sylfaen" w:cs="Sylfaen"/>
          <w:bCs/>
          <w:lang w:val="ka-GE"/>
        </w:rPr>
      </w:pPr>
      <w:r>
        <w:rPr>
          <w:rFonts w:ascii="Sylfaen" w:hAnsi="Sylfaen" w:cs="Sylfaen"/>
          <w:color w:val="000000"/>
          <w:lang w:val="ka-GE"/>
        </w:rPr>
        <w:t xml:space="preserve">ინფორმაციის ანალიზის შედეგად </w:t>
      </w:r>
      <w:r w:rsidR="00BB08ED" w:rsidRPr="00BB08ED">
        <w:rPr>
          <w:rFonts w:ascii="Sylfaen" w:hAnsi="Sylfaen" w:cs="Sylfaen"/>
          <w:color w:val="000000"/>
        </w:rPr>
        <w:t xml:space="preserve">საქმიანობის სპეციფიკის და შერჩეული ტერიტორიის </w:t>
      </w:r>
      <w:r>
        <w:rPr>
          <w:rFonts w:ascii="Sylfaen" w:hAnsi="Sylfaen" w:cs="Sylfaen"/>
          <w:color w:val="000000"/>
          <w:lang w:val="ka-GE"/>
        </w:rPr>
        <w:t xml:space="preserve"> </w:t>
      </w:r>
      <w:r w:rsidR="00BB08ED" w:rsidRPr="00BB08ED">
        <w:rPr>
          <w:rFonts w:ascii="Sylfaen" w:hAnsi="Sylfaen" w:cs="Sylfaen"/>
          <w:color w:val="000000"/>
        </w:rPr>
        <w:t xml:space="preserve"> არსებული ფონური </w:t>
      </w:r>
      <w:r>
        <w:rPr>
          <w:rFonts w:ascii="Sylfaen" w:hAnsi="Sylfaen" w:cs="Sylfaen"/>
          <w:color w:val="000000"/>
        </w:rPr>
        <w:t>მდგომარეობი</w:t>
      </w:r>
      <w:r>
        <w:rPr>
          <w:rFonts w:ascii="Sylfaen" w:hAnsi="Sylfaen" w:cs="Sylfaen"/>
          <w:color w:val="000000"/>
          <w:lang w:val="ka-GE"/>
        </w:rPr>
        <w:t xml:space="preserve">ს </w:t>
      </w:r>
      <w:r w:rsidR="00BB08ED" w:rsidRPr="00BB08ED">
        <w:rPr>
          <w:rFonts w:ascii="Sylfaen" w:hAnsi="Sylfaen" w:cs="Sylfaen"/>
          <w:color w:val="000000"/>
        </w:rPr>
        <w:t xml:space="preserve"> </w:t>
      </w:r>
      <w:r>
        <w:rPr>
          <w:rFonts w:ascii="Sylfaen" w:hAnsi="Sylfaen" w:cs="Sylfaen"/>
          <w:color w:val="000000"/>
          <w:lang w:val="ka-GE"/>
        </w:rPr>
        <w:t>გათვალისწინებით</w:t>
      </w:r>
      <w:r w:rsidR="00BB08ED" w:rsidRPr="00BB08ED">
        <w:rPr>
          <w:rFonts w:ascii="Sylfaen" w:hAnsi="Sylfaen" w:cs="Sylfaen"/>
          <w:color w:val="000000"/>
        </w:rPr>
        <w:t xml:space="preserve">, ზოგიერთი სახის ზემოქმედებები განხილვას არ </w:t>
      </w:r>
      <w:r>
        <w:rPr>
          <w:rFonts w:ascii="Sylfaen" w:hAnsi="Sylfaen" w:cs="Sylfaen"/>
          <w:color w:val="000000"/>
          <w:lang w:val="ka-GE"/>
        </w:rPr>
        <w:t>დაექვემდებარა</w:t>
      </w:r>
      <w:r w:rsidR="00BB08ED" w:rsidRPr="00BB08ED">
        <w:rPr>
          <w:rFonts w:ascii="Sylfaen" w:hAnsi="Sylfaen" w:cs="Sylfaen"/>
          <w:color w:val="000000"/>
        </w:rPr>
        <w:t xml:space="preserve"> და შესაბამისად მათ შესამცირებლად რაიმე კონკრეტული შემარბილებელი ღონისძიებების გატარება სავალდებულო</w:t>
      </w:r>
      <w:r>
        <w:rPr>
          <w:rFonts w:ascii="Sylfaen" w:hAnsi="Sylfaen" w:cs="Sylfaen"/>
          <w:color w:val="000000"/>
          <w:lang w:val="ka-GE"/>
        </w:rPr>
        <w:t>დ</w:t>
      </w:r>
      <w:r w:rsidR="00BB08ED" w:rsidRPr="00BB08ED">
        <w:rPr>
          <w:rFonts w:ascii="Sylfaen" w:hAnsi="Sylfaen" w:cs="Sylfaen"/>
          <w:color w:val="000000"/>
        </w:rPr>
        <w:t xml:space="preserve"> არ </w:t>
      </w:r>
      <w:r>
        <w:rPr>
          <w:rFonts w:ascii="Sylfaen" w:hAnsi="Sylfaen" w:cs="Sylfaen"/>
          <w:color w:val="000000"/>
          <w:lang w:val="ka-GE"/>
        </w:rPr>
        <w:t>ჩაითვალა</w:t>
      </w:r>
      <w:r w:rsidR="00BB08ED" w:rsidRPr="00BB08ED">
        <w:rPr>
          <w:rFonts w:ascii="Sylfaen" w:hAnsi="Sylfaen" w:cs="Sylfaen"/>
          <w:color w:val="000000"/>
        </w:rPr>
        <w:t>. გზშ-ს განხილვიდან ამოღებული ზემოქმედებების სახეები</w:t>
      </w:r>
      <w:r w:rsidR="009E3856">
        <w:rPr>
          <w:rFonts w:ascii="Sylfaen" w:hAnsi="Sylfaen" w:cs="Sylfaen"/>
          <w:color w:val="000000"/>
        </w:rPr>
        <w:t xml:space="preserve"> </w:t>
      </w:r>
      <w:r w:rsidR="009E3856">
        <w:rPr>
          <w:rFonts w:ascii="Sylfaen" w:hAnsi="Sylfaen" w:cs="Sylfaen"/>
          <w:color w:val="000000"/>
          <w:lang w:val="ka-GE"/>
        </w:rPr>
        <w:t>როგორც მშენებლობის ასევე ექსპლუა</w:t>
      </w:r>
      <w:r w:rsidR="00961184">
        <w:rPr>
          <w:rFonts w:ascii="Sylfaen" w:hAnsi="Sylfaen" w:cs="Sylfaen"/>
          <w:color w:val="000000"/>
          <w:lang w:val="ka-GE"/>
        </w:rPr>
        <w:t>ტ</w:t>
      </w:r>
      <w:r w:rsidR="009E3856">
        <w:rPr>
          <w:rFonts w:ascii="Sylfaen" w:hAnsi="Sylfaen" w:cs="Sylfaen"/>
          <w:color w:val="000000"/>
          <w:lang w:val="ka-GE"/>
        </w:rPr>
        <w:t>აციის ეტაპებზე</w:t>
      </w:r>
      <w:r w:rsidR="00BB08ED" w:rsidRPr="00BB08ED">
        <w:rPr>
          <w:rFonts w:ascii="Sylfaen" w:hAnsi="Sylfaen" w:cs="Sylfaen"/>
          <w:color w:val="000000"/>
        </w:rPr>
        <w:t xml:space="preserve">, </w:t>
      </w:r>
      <w:r w:rsidR="00BB08ED" w:rsidRPr="00E86695">
        <w:rPr>
          <w:rFonts w:ascii="Sylfaen" w:hAnsi="Sylfaen" w:cs="Sylfaen"/>
          <w:color w:val="000000"/>
        </w:rPr>
        <w:t>მათი</w:t>
      </w:r>
      <w:r w:rsidR="00BB08ED" w:rsidRPr="00BB08ED">
        <w:rPr>
          <w:rFonts w:ascii="Sylfaen" w:hAnsi="Sylfaen" w:cs="Sylfaen"/>
          <w:color w:val="000000"/>
        </w:rPr>
        <w:t xml:space="preserve"> უგულვებელყოფის მიზეზების მითითებით, მოცემულია ცხრილში</w:t>
      </w:r>
      <w:r w:rsidR="0047772C">
        <w:rPr>
          <w:rFonts w:ascii="Sylfaen" w:hAnsi="Sylfaen" w:cs="Sylfaen"/>
          <w:color w:val="000000"/>
        </w:rPr>
        <w:t xml:space="preserve"> 6.1.</w:t>
      </w:r>
      <w:r w:rsidR="009E3856">
        <w:rPr>
          <w:rFonts w:ascii="Sylfaen" w:hAnsi="Sylfaen" w:cs="Sylfaen"/>
          <w:color w:val="000000"/>
          <w:lang w:val="ka-GE"/>
        </w:rPr>
        <w:t xml:space="preserve"> და 6.2.</w:t>
      </w:r>
    </w:p>
    <w:p w:rsidR="0047772C" w:rsidRDefault="00F14FA7" w:rsidP="00BB08ED">
      <w:pPr>
        <w:autoSpaceDE w:val="0"/>
        <w:autoSpaceDN w:val="0"/>
        <w:adjustRightInd w:val="0"/>
        <w:spacing w:after="0" w:line="240" w:lineRule="auto"/>
        <w:ind w:left="-270"/>
        <w:jc w:val="both"/>
        <w:rPr>
          <w:rFonts w:ascii="Sylfaen" w:hAnsi="Sylfaen" w:cs="Sylfaen"/>
          <w:color w:val="000000"/>
          <w:lang w:val="ka-GE"/>
        </w:rPr>
      </w:pPr>
      <w:r>
        <w:rPr>
          <w:rFonts w:ascii="Sylfaen" w:hAnsi="Sylfaen" w:cs="Sylfaen"/>
          <w:color w:val="000000"/>
        </w:rPr>
        <w:t>ცხრილ</w:t>
      </w:r>
      <w:r w:rsidRPr="00BB08ED">
        <w:rPr>
          <w:rFonts w:ascii="Sylfaen" w:hAnsi="Sylfaen" w:cs="Sylfaen"/>
          <w:color w:val="000000"/>
        </w:rPr>
        <w:t>ი</w:t>
      </w:r>
      <w:r>
        <w:rPr>
          <w:rFonts w:ascii="Sylfaen" w:hAnsi="Sylfaen" w:cs="Sylfaen"/>
          <w:color w:val="000000"/>
        </w:rPr>
        <w:t xml:space="preserve"> 6.1.</w:t>
      </w:r>
      <w:r>
        <w:rPr>
          <w:rFonts w:ascii="Sylfaen" w:hAnsi="Sylfaen" w:cs="Sylfaen"/>
          <w:color w:val="000000"/>
          <w:lang w:val="ka-GE"/>
        </w:rPr>
        <w:t xml:space="preserve"> განხილვიდან ამოღებული ზემოქმედებები</w:t>
      </w:r>
      <w:r w:rsidR="009E3856">
        <w:rPr>
          <w:rFonts w:ascii="Sylfaen" w:hAnsi="Sylfaen" w:cs="Sylfaen"/>
          <w:color w:val="000000"/>
          <w:lang w:val="ka-GE"/>
        </w:rPr>
        <w:t xml:space="preserve"> მშენებლობის ეტაპზე</w:t>
      </w:r>
    </w:p>
    <w:p w:rsidR="009E3856" w:rsidRDefault="009E3856" w:rsidP="00BB08ED">
      <w:pPr>
        <w:autoSpaceDE w:val="0"/>
        <w:autoSpaceDN w:val="0"/>
        <w:adjustRightInd w:val="0"/>
        <w:spacing w:after="0" w:line="240" w:lineRule="auto"/>
        <w:ind w:left="-270"/>
        <w:jc w:val="both"/>
        <w:rPr>
          <w:rFonts w:ascii="Sylfaen" w:hAnsi="Sylfaen" w:cs="Sylfaen"/>
          <w:color w:val="000000"/>
          <w:lang w:val="ka-GE"/>
        </w:rPr>
      </w:pPr>
    </w:p>
    <w:tbl>
      <w:tblPr>
        <w:tblStyle w:val="a7"/>
        <w:tblW w:w="0" w:type="auto"/>
        <w:tblInd w:w="-270" w:type="dxa"/>
        <w:tblLook w:val="04A0" w:firstRow="1" w:lastRow="0" w:firstColumn="1" w:lastColumn="0" w:noHBand="0" w:noVBand="1"/>
      </w:tblPr>
      <w:tblGrid>
        <w:gridCol w:w="3143"/>
        <w:gridCol w:w="6455"/>
      </w:tblGrid>
      <w:tr w:rsidR="009E3856" w:rsidTr="00B97458">
        <w:trPr>
          <w:trHeight w:val="141"/>
        </w:trPr>
        <w:tc>
          <w:tcPr>
            <w:tcW w:w="3143" w:type="dxa"/>
          </w:tcPr>
          <w:p w:rsidR="009E3856" w:rsidRPr="001E200B" w:rsidRDefault="00961184" w:rsidP="00A86FCF">
            <w:pPr>
              <w:autoSpaceDE w:val="0"/>
              <w:autoSpaceDN w:val="0"/>
              <w:adjustRightInd w:val="0"/>
              <w:jc w:val="both"/>
              <w:rPr>
                <w:rFonts w:ascii="Sylfaen" w:eastAsia="Times New Roman" w:hAnsi="Sylfaen" w:cs="Times New Roman"/>
                <w:b/>
                <w:bCs/>
                <w:color w:val="FF0000"/>
                <w:sz w:val="20"/>
                <w:szCs w:val="20"/>
                <w:lang w:val="ka-GE"/>
              </w:rPr>
            </w:pPr>
            <w:r w:rsidRPr="001E200B">
              <w:rPr>
                <w:rFonts w:ascii="Sylfaen" w:eastAsia="Times New Roman" w:hAnsi="Sylfaen" w:cs="Times New Roman"/>
                <w:b/>
                <w:bCs/>
                <w:sz w:val="20"/>
                <w:szCs w:val="20"/>
                <w:lang w:val="ka-GE"/>
              </w:rPr>
              <w:t>ზემოქმედების სახე</w:t>
            </w:r>
          </w:p>
        </w:tc>
        <w:tc>
          <w:tcPr>
            <w:tcW w:w="6455" w:type="dxa"/>
          </w:tcPr>
          <w:p w:rsidR="009E3856" w:rsidRPr="001E200B" w:rsidRDefault="00E86695" w:rsidP="00A86FCF">
            <w:pPr>
              <w:autoSpaceDE w:val="0"/>
              <w:autoSpaceDN w:val="0"/>
              <w:adjustRightInd w:val="0"/>
              <w:jc w:val="both"/>
              <w:rPr>
                <w:rFonts w:ascii="Sylfaen" w:eastAsia="Times New Roman" w:hAnsi="Sylfaen" w:cs="Times New Roman"/>
                <w:b/>
                <w:bCs/>
                <w:sz w:val="20"/>
                <w:szCs w:val="20"/>
                <w:lang w:val="ka-GE"/>
              </w:rPr>
            </w:pPr>
            <w:r w:rsidRPr="001E200B">
              <w:rPr>
                <w:rFonts w:ascii="Sylfaen" w:eastAsia="Times New Roman" w:hAnsi="Sylfaen" w:cs="Times New Roman"/>
                <w:b/>
                <w:bCs/>
                <w:sz w:val="20"/>
                <w:szCs w:val="20"/>
                <w:lang w:val="ka-GE"/>
              </w:rPr>
              <w:t xml:space="preserve">       </w:t>
            </w:r>
            <w:r w:rsidR="009E3856" w:rsidRPr="001E200B">
              <w:rPr>
                <w:rFonts w:ascii="Sylfaen" w:eastAsia="Times New Roman" w:hAnsi="Sylfaen" w:cs="Times New Roman"/>
                <w:b/>
                <w:bCs/>
                <w:sz w:val="20"/>
                <w:szCs w:val="20"/>
                <w:lang w:val="ka-GE"/>
              </w:rPr>
              <w:t>განხილვიდან ამოღების საფუძველი</w:t>
            </w:r>
          </w:p>
        </w:tc>
      </w:tr>
      <w:tr w:rsidR="009E3856" w:rsidTr="00B97458">
        <w:trPr>
          <w:trHeight w:val="141"/>
        </w:trPr>
        <w:tc>
          <w:tcPr>
            <w:tcW w:w="3143" w:type="dxa"/>
          </w:tcPr>
          <w:p w:rsidR="009E3856" w:rsidRPr="001E200B" w:rsidRDefault="00961184" w:rsidP="00BB08ED">
            <w:pPr>
              <w:autoSpaceDE w:val="0"/>
              <w:autoSpaceDN w:val="0"/>
              <w:adjustRightInd w:val="0"/>
              <w:jc w:val="both"/>
              <w:rPr>
                <w:rFonts w:ascii="Sylfaen" w:hAnsi="Sylfaen" w:cs="Sylfaen"/>
                <w:color w:val="000000"/>
                <w:sz w:val="20"/>
                <w:szCs w:val="20"/>
                <w:lang w:val="ka-GE"/>
              </w:rPr>
            </w:pPr>
            <w:r w:rsidRPr="001E200B">
              <w:rPr>
                <w:rFonts w:ascii="Sylfaen" w:hAnsi="Sylfaen" w:cs="Sylfaen"/>
                <w:color w:val="000000"/>
                <w:sz w:val="20"/>
                <w:szCs w:val="20"/>
                <w:lang w:val="ka-GE"/>
              </w:rPr>
              <w:t>ზემოქმედება ატმოსფერული ჰაერის ხარისხზე</w:t>
            </w:r>
          </w:p>
        </w:tc>
        <w:tc>
          <w:tcPr>
            <w:tcW w:w="6455" w:type="dxa"/>
          </w:tcPr>
          <w:p w:rsidR="009E3856" w:rsidRPr="001E200B" w:rsidRDefault="00961184" w:rsidP="006B090C">
            <w:pPr>
              <w:pStyle w:val="a8"/>
              <w:numPr>
                <w:ilvl w:val="0"/>
                <w:numId w:val="35"/>
              </w:numPr>
              <w:autoSpaceDE w:val="0"/>
              <w:autoSpaceDN w:val="0"/>
              <w:adjustRightInd w:val="0"/>
              <w:ind w:left="367"/>
              <w:jc w:val="both"/>
              <w:rPr>
                <w:rFonts w:ascii="Sylfaen" w:hAnsi="Sylfaen" w:cs="Sylfaen"/>
                <w:color w:val="000000"/>
                <w:sz w:val="20"/>
                <w:szCs w:val="20"/>
                <w:lang w:val="ka-GE"/>
              </w:rPr>
            </w:pPr>
            <w:r w:rsidRPr="001E200B">
              <w:rPr>
                <w:rFonts w:ascii="Sylfaen" w:hAnsi="Sylfaen" w:cs="Sylfaen"/>
                <w:color w:val="000000"/>
                <w:sz w:val="20"/>
                <w:szCs w:val="20"/>
                <w:lang w:val="ka-GE"/>
              </w:rPr>
              <w:t xml:space="preserve">დაგეგმილი სამუშაოების ხანგრძლივობის და მასშტაბის, აგრეთვე იმ ფაქტის გათვალისწინებით, რომ მშენებლობაში გამოყენებული მასალების ძირითადი ნაწილის წარმოება ხდება ტერიტორიაზე </w:t>
            </w:r>
            <w:r w:rsidR="00531B36" w:rsidRPr="001E200B">
              <w:rPr>
                <w:rFonts w:ascii="Sylfaen" w:hAnsi="Sylfaen" w:cs="Sylfaen"/>
                <w:color w:val="000000"/>
                <w:sz w:val="20"/>
                <w:szCs w:val="20"/>
                <w:lang w:val="ka-GE"/>
              </w:rPr>
              <w:t xml:space="preserve">უკვე </w:t>
            </w:r>
            <w:r w:rsidRPr="001E200B">
              <w:rPr>
                <w:rFonts w:ascii="Sylfaen" w:hAnsi="Sylfaen" w:cs="Sylfaen"/>
                <w:color w:val="000000"/>
                <w:sz w:val="20"/>
                <w:szCs w:val="20"/>
                <w:lang w:val="ka-GE"/>
              </w:rPr>
              <w:t xml:space="preserve">არსებულ ინერტული </w:t>
            </w:r>
            <w:r w:rsidR="00531B36" w:rsidRPr="001E200B">
              <w:rPr>
                <w:rFonts w:ascii="Sylfaen" w:hAnsi="Sylfaen" w:cs="Sylfaen"/>
                <w:color w:val="000000"/>
                <w:sz w:val="20"/>
                <w:szCs w:val="20"/>
                <w:lang w:val="ka-GE"/>
              </w:rPr>
              <w:t xml:space="preserve">მასალების, </w:t>
            </w:r>
            <w:r w:rsidRPr="001E200B">
              <w:rPr>
                <w:rFonts w:ascii="Sylfaen" w:hAnsi="Sylfaen" w:cs="Sylfaen"/>
                <w:color w:val="000000"/>
                <w:sz w:val="20"/>
                <w:szCs w:val="20"/>
                <w:lang w:val="ka-GE"/>
              </w:rPr>
              <w:t>ბეტონის მწარმოებელ</w:t>
            </w:r>
            <w:r w:rsidR="00531B36" w:rsidRPr="001E200B">
              <w:rPr>
                <w:rFonts w:ascii="Sylfaen" w:hAnsi="Sylfaen" w:cs="Sylfaen"/>
                <w:color w:val="000000"/>
                <w:sz w:val="20"/>
                <w:szCs w:val="20"/>
                <w:lang w:val="ka-GE"/>
              </w:rPr>
              <w:t xml:space="preserve"> და ლითონთა შედუღების </w:t>
            </w:r>
            <w:r w:rsidRPr="001E200B">
              <w:rPr>
                <w:rFonts w:ascii="Sylfaen" w:hAnsi="Sylfaen" w:cs="Sylfaen"/>
                <w:color w:val="000000"/>
                <w:sz w:val="20"/>
                <w:szCs w:val="20"/>
                <w:lang w:val="ka-GE"/>
              </w:rPr>
              <w:t xml:space="preserve"> </w:t>
            </w:r>
            <w:r w:rsidR="00531B36" w:rsidRPr="001E200B">
              <w:rPr>
                <w:rFonts w:ascii="Sylfaen" w:hAnsi="Sylfaen" w:cs="Sylfaen"/>
                <w:color w:val="000000"/>
                <w:sz w:val="20"/>
                <w:szCs w:val="20"/>
                <w:lang w:val="ka-GE"/>
              </w:rPr>
              <w:t>საამქროში</w:t>
            </w:r>
            <w:r w:rsidRPr="001E200B">
              <w:rPr>
                <w:rFonts w:ascii="Sylfaen" w:hAnsi="Sylfaen" w:cs="Sylfaen"/>
                <w:color w:val="000000"/>
                <w:sz w:val="20"/>
                <w:szCs w:val="20"/>
                <w:lang w:val="ka-GE"/>
              </w:rPr>
              <w:t xml:space="preserve">  აღნიშნული წარმოებ</w:t>
            </w:r>
            <w:r w:rsidR="00531B36" w:rsidRPr="001E200B">
              <w:rPr>
                <w:rFonts w:ascii="Sylfaen" w:hAnsi="Sylfaen" w:cs="Sylfaen"/>
                <w:color w:val="000000"/>
                <w:sz w:val="20"/>
                <w:szCs w:val="20"/>
                <w:lang w:val="ka-GE"/>
              </w:rPr>
              <w:t>ებ</w:t>
            </w:r>
            <w:r w:rsidRPr="001E200B">
              <w:rPr>
                <w:rFonts w:ascii="Sylfaen" w:hAnsi="Sylfaen" w:cs="Sylfaen"/>
                <w:color w:val="000000"/>
                <w:sz w:val="20"/>
                <w:szCs w:val="20"/>
                <w:lang w:val="ka-GE"/>
              </w:rPr>
              <w:t xml:space="preserve">ის საპროექტო სიმძლავრის ფარგლებში,  ხოლო დარჩენილი მასალის(რკინის კარკასის შემადგენელი კომპონენტების) შემოტანა მოხდება ერთჯერადად, აგრეთვე არ შეიქმნება </w:t>
            </w:r>
            <w:r w:rsidR="00F5495E">
              <w:rPr>
                <w:rFonts w:ascii="Sylfaen" w:hAnsi="Sylfaen" w:cs="Sylfaen"/>
                <w:color w:val="000000"/>
                <w:sz w:val="20"/>
                <w:szCs w:val="20"/>
                <w:lang w:val="ka-GE"/>
              </w:rPr>
              <w:t>სამშენებლო</w:t>
            </w:r>
            <w:r w:rsidRPr="001E200B">
              <w:rPr>
                <w:rFonts w:ascii="Sylfaen" w:hAnsi="Sylfaen" w:cs="Sylfaen"/>
                <w:color w:val="000000"/>
                <w:sz w:val="20"/>
                <w:szCs w:val="20"/>
                <w:lang w:val="ka-GE"/>
              </w:rPr>
              <w:t xml:space="preserve"> ბანაკები, </w:t>
            </w:r>
            <w:r w:rsidR="00531B36" w:rsidRPr="001E200B">
              <w:rPr>
                <w:rFonts w:ascii="Sylfaen" w:hAnsi="Sylfaen" w:cs="Sylfaen"/>
                <w:color w:val="000000"/>
                <w:sz w:val="20"/>
                <w:szCs w:val="20"/>
                <w:lang w:val="ka-GE"/>
              </w:rPr>
              <w:t xml:space="preserve"> ზემოქმედება ჩაითვალა ხანმოკლე, უმნიშვნელო ზემოქმედებად.</w:t>
            </w:r>
          </w:p>
        </w:tc>
      </w:tr>
      <w:tr w:rsidR="009E3856" w:rsidTr="00B97458">
        <w:trPr>
          <w:trHeight w:val="141"/>
        </w:trPr>
        <w:tc>
          <w:tcPr>
            <w:tcW w:w="3143" w:type="dxa"/>
          </w:tcPr>
          <w:p w:rsidR="009E3856" w:rsidRPr="001E200B" w:rsidRDefault="00B97458" w:rsidP="00BB08ED">
            <w:pPr>
              <w:autoSpaceDE w:val="0"/>
              <w:autoSpaceDN w:val="0"/>
              <w:adjustRightInd w:val="0"/>
              <w:jc w:val="both"/>
              <w:rPr>
                <w:rFonts w:ascii="Sylfaen" w:hAnsi="Sylfaen" w:cs="Sylfaen"/>
                <w:b/>
                <w:color w:val="000000"/>
                <w:sz w:val="20"/>
                <w:szCs w:val="20"/>
                <w:lang w:val="ka-GE"/>
              </w:rPr>
            </w:pPr>
            <w:r w:rsidRPr="001E200B">
              <w:rPr>
                <w:rFonts w:ascii="Sylfaen" w:hAnsi="Sylfaen" w:cs="Sylfaen"/>
                <w:color w:val="000000"/>
                <w:sz w:val="20"/>
                <w:szCs w:val="20"/>
                <w:lang w:val="ka-GE"/>
              </w:rPr>
              <w:t>ხმაურის გავრცელება</w:t>
            </w:r>
          </w:p>
        </w:tc>
        <w:tc>
          <w:tcPr>
            <w:tcW w:w="6455" w:type="dxa"/>
          </w:tcPr>
          <w:p w:rsidR="009E3856" w:rsidRPr="001E200B" w:rsidRDefault="00B97458" w:rsidP="006B090C">
            <w:pPr>
              <w:pStyle w:val="a8"/>
              <w:numPr>
                <w:ilvl w:val="0"/>
                <w:numId w:val="34"/>
              </w:numPr>
              <w:autoSpaceDE w:val="0"/>
              <w:autoSpaceDN w:val="0"/>
              <w:adjustRightInd w:val="0"/>
              <w:ind w:left="367"/>
              <w:jc w:val="both"/>
              <w:rPr>
                <w:rFonts w:ascii="Sylfaen" w:hAnsi="Sylfaen" w:cs="Sylfaen"/>
                <w:b/>
                <w:color w:val="000000"/>
                <w:sz w:val="20"/>
                <w:szCs w:val="20"/>
                <w:lang w:val="ka-GE"/>
              </w:rPr>
            </w:pPr>
            <w:r w:rsidRPr="001E200B">
              <w:rPr>
                <w:rFonts w:ascii="Sylfaen" w:hAnsi="Sylfaen" w:cs="Sylfaen"/>
                <w:color w:val="000000"/>
                <w:sz w:val="20"/>
                <w:szCs w:val="20"/>
                <w:lang w:val="ka-GE"/>
              </w:rPr>
              <w:t xml:space="preserve">დაგეგმილი სამუშაოების ხანგრძლივობის და მასშტაბის, აგრეთვე იმ ფაქტის გათვალისწინებით, რომ მშენებლობის ეტაპზე უკვე არსებული ხმაურწარმომქმნელი წყაროების გარდა სხვა, დამატებითი  არსებითი ხმაურის ინტენსივობის  წარმომქმნელი წყაროები  არ გამოვლენილა. </w:t>
            </w:r>
            <w:r w:rsidR="00531B36" w:rsidRPr="001E200B">
              <w:rPr>
                <w:rFonts w:ascii="Sylfaen" w:hAnsi="Sylfaen" w:cs="Sylfaen"/>
                <w:color w:val="000000"/>
                <w:sz w:val="20"/>
                <w:szCs w:val="20"/>
                <w:lang w:val="ka-GE"/>
              </w:rPr>
              <w:t xml:space="preserve">  ზემოქმედებას ადგილი არ ექნება.</w:t>
            </w:r>
          </w:p>
        </w:tc>
      </w:tr>
      <w:tr w:rsidR="009E3856" w:rsidTr="00B97458">
        <w:trPr>
          <w:trHeight w:val="141"/>
        </w:trPr>
        <w:tc>
          <w:tcPr>
            <w:tcW w:w="3143" w:type="dxa"/>
          </w:tcPr>
          <w:p w:rsidR="009E3856" w:rsidRPr="001E200B" w:rsidRDefault="00B97458" w:rsidP="00BB08ED">
            <w:pPr>
              <w:autoSpaceDE w:val="0"/>
              <w:autoSpaceDN w:val="0"/>
              <w:adjustRightInd w:val="0"/>
              <w:jc w:val="both"/>
              <w:rPr>
                <w:rFonts w:ascii="Sylfaen" w:hAnsi="Sylfaen" w:cs="Sylfaen"/>
                <w:color w:val="000000"/>
                <w:sz w:val="20"/>
                <w:szCs w:val="20"/>
                <w:lang w:val="ka-GE"/>
              </w:rPr>
            </w:pPr>
            <w:r w:rsidRPr="001E200B">
              <w:rPr>
                <w:rFonts w:ascii="Sylfaen" w:hAnsi="Sylfaen" w:cs="Sylfaen"/>
                <w:color w:val="000000"/>
                <w:sz w:val="20"/>
                <w:szCs w:val="20"/>
                <w:lang w:val="ka-GE"/>
              </w:rPr>
              <w:t>ზემოქმედება ზედაპირულ, გრუნტის წყლებზე.</w:t>
            </w:r>
          </w:p>
        </w:tc>
        <w:tc>
          <w:tcPr>
            <w:tcW w:w="6455" w:type="dxa"/>
          </w:tcPr>
          <w:p w:rsidR="009E3856" w:rsidRPr="001E200B" w:rsidRDefault="00B97458" w:rsidP="006B090C">
            <w:pPr>
              <w:pStyle w:val="a8"/>
              <w:numPr>
                <w:ilvl w:val="0"/>
                <w:numId w:val="33"/>
              </w:numPr>
              <w:autoSpaceDE w:val="0"/>
              <w:autoSpaceDN w:val="0"/>
              <w:adjustRightInd w:val="0"/>
              <w:ind w:left="277"/>
              <w:jc w:val="both"/>
              <w:rPr>
                <w:rFonts w:ascii="Sylfaen" w:hAnsi="Sylfaen" w:cs="Sylfaen"/>
                <w:color w:val="000000"/>
                <w:sz w:val="20"/>
                <w:szCs w:val="20"/>
                <w:lang w:val="ka-GE"/>
              </w:rPr>
            </w:pPr>
            <w:r w:rsidRPr="001E200B">
              <w:rPr>
                <w:rFonts w:ascii="Sylfaen" w:hAnsi="Sylfaen" w:cs="Sylfaen"/>
                <w:color w:val="000000"/>
                <w:sz w:val="20"/>
                <w:szCs w:val="20"/>
                <w:lang w:val="ka-GE"/>
              </w:rPr>
              <w:t xml:space="preserve">მშენებლობის ეტაპზე ადგილი არ ექნება ჩამდინარე წყლების ისეთი ახალი წყაროების წარმოშობას, რომლებიც გამოიწვევს ჩამდინარე წყლების უკვე არსებული პარამეტრების(რაოდენობრივ და ხარისხობრივ მაჩვენებლების) ცვლილებას.  </w:t>
            </w:r>
            <w:r w:rsidR="00531B36" w:rsidRPr="001E200B">
              <w:rPr>
                <w:rFonts w:ascii="Sylfaen" w:hAnsi="Sylfaen" w:cs="Sylfaen"/>
                <w:color w:val="000000"/>
                <w:sz w:val="20"/>
                <w:szCs w:val="20"/>
                <w:lang w:val="ka-GE"/>
              </w:rPr>
              <w:t>ზემოქმედებას ადგილი არ ექნება.</w:t>
            </w:r>
          </w:p>
        </w:tc>
      </w:tr>
      <w:tr w:rsidR="00A63347" w:rsidTr="00B97458">
        <w:trPr>
          <w:trHeight w:val="141"/>
        </w:trPr>
        <w:tc>
          <w:tcPr>
            <w:tcW w:w="3143" w:type="dxa"/>
          </w:tcPr>
          <w:p w:rsidR="00A63347" w:rsidRPr="001E200B" w:rsidRDefault="00B97458" w:rsidP="00B97458">
            <w:pPr>
              <w:autoSpaceDE w:val="0"/>
              <w:autoSpaceDN w:val="0"/>
              <w:adjustRightInd w:val="0"/>
              <w:jc w:val="both"/>
              <w:rPr>
                <w:rFonts w:ascii="Sylfaen" w:hAnsi="Sylfaen" w:cs="Sylfaen"/>
                <w:color w:val="000000"/>
                <w:sz w:val="20"/>
                <w:szCs w:val="20"/>
                <w:lang w:val="ka-GE"/>
              </w:rPr>
            </w:pPr>
            <w:r w:rsidRPr="001E200B">
              <w:rPr>
                <w:rFonts w:ascii="Sylfaen" w:eastAsia="Times New Roman" w:hAnsi="Sylfaen" w:cs="Times New Roman"/>
                <w:bCs/>
                <w:sz w:val="20"/>
                <w:szCs w:val="20"/>
                <w:lang w:val="ka-GE"/>
              </w:rPr>
              <w:t xml:space="preserve">საშიში გეოლოგიური მოვლენების განვითარების </w:t>
            </w:r>
            <w:r w:rsidRPr="001E200B">
              <w:rPr>
                <w:rFonts w:ascii="Sylfaen" w:eastAsia="Times New Roman" w:hAnsi="Sylfaen" w:cs="Times New Roman"/>
                <w:bCs/>
                <w:sz w:val="20"/>
                <w:szCs w:val="20"/>
                <w:lang w:val="ka-GE"/>
              </w:rPr>
              <w:lastRenderedPageBreak/>
              <w:t>რისკი</w:t>
            </w:r>
          </w:p>
        </w:tc>
        <w:tc>
          <w:tcPr>
            <w:tcW w:w="6455" w:type="dxa"/>
          </w:tcPr>
          <w:p w:rsidR="00B97458" w:rsidRPr="001E200B" w:rsidRDefault="00B97458" w:rsidP="006B090C">
            <w:pPr>
              <w:pStyle w:val="a8"/>
              <w:numPr>
                <w:ilvl w:val="0"/>
                <w:numId w:val="27"/>
              </w:numPr>
              <w:autoSpaceDE w:val="0"/>
              <w:autoSpaceDN w:val="0"/>
              <w:adjustRightInd w:val="0"/>
              <w:ind w:left="324"/>
              <w:jc w:val="both"/>
              <w:rPr>
                <w:rFonts w:ascii="Sylfaen" w:hAnsi="Sylfaen"/>
                <w:sz w:val="20"/>
                <w:szCs w:val="20"/>
                <w:lang w:val="ka-GE"/>
              </w:rPr>
            </w:pPr>
            <w:r w:rsidRPr="001E200B">
              <w:rPr>
                <w:rFonts w:ascii="Sylfaen" w:hAnsi="Sylfaen"/>
                <w:sz w:val="20"/>
                <w:szCs w:val="20"/>
                <w:lang w:val="ka-GE"/>
              </w:rPr>
              <w:lastRenderedPageBreak/>
              <w:t xml:space="preserve">საწარმოს ტერიტორიის დათვალიერების შედეგად რაიმე მნიშვნელოვანი საშიში გეოლოგიური პროცესების </w:t>
            </w:r>
            <w:r w:rsidRPr="001E200B">
              <w:rPr>
                <w:rFonts w:ascii="Sylfaen" w:hAnsi="Sylfaen"/>
                <w:sz w:val="20"/>
                <w:szCs w:val="20"/>
                <w:lang w:val="ka-GE"/>
              </w:rPr>
              <w:lastRenderedPageBreak/>
              <w:t>განვითარების კვალი არ აღინიშნება;</w:t>
            </w:r>
          </w:p>
          <w:p w:rsidR="00B97458" w:rsidRPr="001E200B" w:rsidRDefault="00B97458" w:rsidP="006B090C">
            <w:pPr>
              <w:pStyle w:val="a8"/>
              <w:numPr>
                <w:ilvl w:val="0"/>
                <w:numId w:val="27"/>
              </w:numPr>
              <w:autoSpaceDE w:val="0"/>
              <w:autoSpaceDN w:val="0"/>
              <w:adjustRightInd w:val="0"/>
              <w:ind w:left="324"/>
              <w:jc w:val="both"/>
              <w:rPr>
                <w:rFonts w:ascii="Sylfaen" w:hAnsi="Sylfaen"/>
                <w:sz w:val="20"/>
                <w:szCs w:val="20"/>
                <w:lang w:val="ka-GE"/>
              </w:rPr>
            </w:pPr>
            <w:r w:rsidRPr="001E200B">
              <w:rPr>
                <w:rFonts w:ascii="Sylfaen" w:hAnsi="Sylfaen"/>
                <w:sz w:val="20"/>
                <w:szCs w:val="20"/>
                <w:lang w:val="ka-GE"/>
              </w:rPr>
              <w:t>საწარმოს ტერიტორიაზე რაიმე ისეთი მასშტაბური სახის სამშენებლო სამუშაოების  წარმოება არ იგეგმება, რაც აძლიერებს საშიში გეოლოგიური მოვლენების განვითარების რისკს.</w:t>
            </w:r>
          </w:p>
          <w:p w:rsidR="00A63347" w:rsidRPr="001E200B" w:rsidRDefault="00A63347" w:rsidP="00A63347">
            <w:pPr>
              <w:autoSpaceDE w:val="0"/>
              <w:autoSpaceDN w:val="0"/>
              <w:adjustRightInd w:val="0"/>
              <w:jc w:val="both"/>
              <w:rPr>
                <w:rFonts w:ascii="Sylfaen" w:hAnsi="Sylfaen" w:cs="Sylfaen"/>
                <w:color w:val="000000"/>
                <w:sz w:val="20"/>
                <w:szCs w:val="20"/>
                <w:lang w:val="ka-GE"/>
              </w:rPr>
            </w:pPr>
          </w:p>
        </w:tc>
      </w:tr>
      <w:tr w:rsidR="00B97458" w:rsidTr="00B97458">
        <w:trPr>
          <w:trHeight w:val="1490"/>
        </w:trPr>
        <w:tc>
          <w:tcPr>
            <w:tcW w:w="3143" w:type="dxa"/>
          </w:tcPr>
          <w:p w:rsidR="00B97458" w:rsidRPr="001E200B" w:rsidRDefault="00B97458" w:rsidP="00B97458">
            <w:pPr>
              <w:autoSpaceDE w:val="0"/>
              <w:autoSpaceDN w:val="0"/>
              <w:adjustRightInd w:val="0"/>
              <w:jc w:val="both"/>
              <w:rPr>
                <w:rFonts w:ascii="Sylfaen" w:eastAsia="Times New Roman" w:hAnsi="Sylfaen" w:cs="Times New Roman"/>
                <w:bCs/>
                <w:sz w:val="20"/>
                <w:szCs w:val="20"/>
                <w:lang w:val="ka-GE"/>
              </w:rPr>
            </w:pPr>
            <w:r w:rsidRPr="001E200B">
              <w:rPr>
                <w:rFonts w:ascii="Sylfaen" w:hAnsi="Sylfaen" w:cs="Sylfaen"/>
                <w:color w:val="000000"/>
                <w:sz w:val="20"/>
                <w:szCs w:val="20"/>
              </w:rPr>
              <w:lastRenderedPageBreak/>
              <w:t xml:space="preserve">ზემოქმედება </w:t>
            </w:r>
            <w:r w:rsidRPr="001E200B">
              <w:rPr>
                <w:rFonts w:ascii="Sylfaen" w:hAnsi="Sylfaen" w:cs="Sylfaen"/>
                <w:color w:val="000000"/>
                <w:sz w:val="20"/>
                <w:szCs w:val="20"/>
                <w:lang w:val="ka-GE"/>
              </w:rPr>
              <w:t>ისტორიულ- არქიტექტურულ ძეგლებზე, დაცულ ტერიტორიებზე</w:t>
            </w:r>
          </w:p>
        </w:tc>
        <w:tc>
          <w:tcPr>
            <w:tcW w:w="6455" w:type="dxa"/>
          </w:tcPr>
          <w:p w:rsidR="00234502" w:rsidRPr="001E200B" w:rsidRDefault="00234502" w:rsidP="006B090C">
            <w:pPr>
              <w:pStyle w:val="a8"/>
              <w:numPr>
                <w:ilvl w:val="0"/>
                <w:numId w:val="28"/>
              </w:numPr>
              <w:autoSpaceDE w:val="0"/>
              <w:autoSpaceDN w:val="0"/>
              <w:adjustRightInd w:val="0"/>
              <w:ind w:left="342"/>
              <w:jc w:val="both"/>
              <w:rPr>
                <w:rFonts w:ascii="Sylfaen" w:hAnsi="Sylfaen" w:cs="Sylfaen"/>
                <w:color w:val="000000"/>
                <w:sz w:val="20"/>
                <w:szCs w:val="20"/>
                <w:lang w:val="ka-GE"/>
              </w:rPr>
            </w:pPr>
            <w:r w:rsidRPr="001E200B">
              <w:rPr>
                <w:rFonts w:ascii="Sylfaen" w:hAnsi="Sylfaen" w:cs="Sylfaen"/>
                <w:sz w:val="20"/>
                <w:szCs w:val="20"/>
                <w:lang w:val="ka-GE"/>
              </w:rPr>
              <w:t xml:space="preserve">პროექტის ზეგავლენის არეალში </w:t>
            </w:r>
            <w:r w:rsidRPr="001E200B">
              <w:rPr>
                <w:rFonts w:ascii="Sylfaen" w:hAnsi="Sylfaen" w:cs="Sylfaen"/>
                <w:color w:val="000000"/>
                <w:sz w:val="20"/>
                <w:szCs w:val="20"/>
                <w:lang w:val="ka-GE"/>
              </w:rPr>
              <w:t>ისტორიულ-არქიტექტურული ძეგლები, დაცული ტერიტორიები</w:t>
            </w:r>
            <w:r w:rsidRPr="001E200B">
              <w:rPr>
                <w:rFonts w:ascii="Sylfaen" w:hAnsi="Sylfaen" w:cs="Sylfaen"/>
                <w:color w:val="000000"/>
                <w:sz w:val="20"/>
                <w:szCs w:val="20"/>
              </w:rPr>
              <w:t xml:space="preserve"> </w:t>
            </w:r>
            <w:r w:rsidRPr="001E200B">
              <w:rPr>
                <w:rFonts w:ascii="Sylfaen" w:hAnsi="Sylfaen" w:cs="Sylfaen"/>
                <w:color w:val="000000"/>
                <w:sz w:val="20"/>
                <w:szCs w:val="20"/>
                <w:lang w:val="ka-GE"/>
              </w:rPr>
              <w:t>არ მდებარეობენ;</w:t>
            </w:r>
          </w:p>
          <w:p w:rsidR="00234502" w:rsidRPr="001E200B" w:rsidRDefault="00234502" w:rsidP="006B090C">
            <w:pPr>
              <w:pStyle w:val="a8"/>
              <w:numPr>
                <w:ilvl w:val="0"/>
                <w:numId w:val="28"/>
              </w:numPr>
              <w:autoSpaceDE w:val="0"/>
              <w:autoSpaceDN w:val="0"/>
              <w:adjustRightInd w:val="0"/>
              <w:ind w:left="342"/>
              <w:jc w:val="both"/>
              <w:rPr>
                <w:rFonts w:ascii="Sylfaen" w:eastAsia="Times New Roman" w:hAnsi="Sylfaen" w:cs="Times New Roman"/>
                <w:b/>
                <w:bCs/>
                <w:sz w:val="20"/>
                <w:szCs w:val="20"/>
                <w:lang w:val="ka-GE"/>
              </w:rPr>
            </w:pPr>
            <w:r w:rsidRPr="001E200B">
              <w:rPr>
                <w:rFonts w:ascii="Sylfaen" w:hAnsi="Sylfaen" w:cs="Sylfaen"/>
                <w:sz w:val="20"/>
                <w:szCs w:val="20"/>
                <w:lang w:val="ka-GE"/>
              </w:rPr>
              <w:t xml:space="preserve">შესასრულებელი </w:t>
            </w:r>
            <w:r w:rsidRPr="001E200B">
              <w:rPr>
                <w:rFonts w:ascii="Sylfaen" w:hAnsi="Sylfaen" w:cs="Sylfaen"/>
                <w:sz w:val="20"/>
                <w:szCs w:val="20"/>
              </w:rPr>
              <w:t>მიწის</w:t>
            </w:r>
            <w:r w:rsidRPr="001E200B">
              <w:rPr>
                <w:rFonts w:ascii="Sylfaen" w:hAnsi="Sylfaen"/>
                <w:sz w:val="20"/>
                <w:szCs w:val="20"/>
              </w:rPr>
              <w:t xml:space="preserve"> </w:t>
            </w:r>
            <w:r w:rsidRPr="001E200B">
              <w:rPr>
                <w:rFonts w:ascii="Sylfaen" w:hAnsi="Sylfaen" w:cs="Sylfaen"/>
                <w:sz w:val="20"/>
                <w:szCs w:val="20"/>
              </w:rPr>
              <w:t>სამუშაოების</w:t>
            </w:r>
            <w:r w:rsidRPr="001E200B">
              <w:rPr>
                <w:rFonts w:ascii="Sylfaen" w:hAnsi="Sylfaen"/>
                <w:sz w:val="20"/>
                <w:szCs w:val="20"/>
              </w:rPr>
              <w:t xml:space="preserve"> </w:t>
            </w:r>
            <w:r w:rsidRPr="001E200B">
              <w:rPr>
                <w:rFonts w:ascii="Sylfaen" w:hAnsi="Sylfaen"/>
                <w:sz w:val="20"/>
                <w:szCs w:val="20"/>
                <w:lang w:val="ka-GE"/>
              </w:rPr>
              <w:t xml:space="preserve">მასშტაბებიდან გამომდინარე, საავარაუდოდ, </w:t>
            </w:r>
            <w:r w:rsidRPr="001E200B">
              <w:rPr>
                <w:rFonts w:ascii="Sylfaen" w:hAnsi="Sylfaen" w:cs="Sylfaen"/>
                <w:sz w:val="20"/>
                <w:szCs w:val="20"/>
              </w:rPr>
              <w:t>არქეოლოგიური</w:t>
            </w:r>
            <w:r w:rsidRPr="001E200B">
              <w:rPr>
                <w:rFonts w:ascii="Sylfaen" w:hAnsi="Sylfaen"/>
                <w:sz w:val="20"/>
                <w:szCs w:val="20"/>
              </w:rPr>
              <w:t xml:space="preserve"> </w:t>
            </w:r>
            <w:r w:rsidRPr="001E200B">
              <w:rPr>
                <w:rFonts w:ascii="Sylfaen" w:hAnsi="Sylfaen" w:cs="Sylfaen"/>
                <w:sz w:val="20"/>
                <w:szCs w:val="20"/>
              </w:rPr>
              <w:t>ძეგლების</w:t>
            </w:r>
            <w:r w:rsidRPr="001E200B">
              <w:rPr>
                <w:rFonts w:ascii="Sylfaen" w:hAnsi="Sylfaen"/>
                <w:sz w:val="20"/>
                <w:szCs w:val="20"/>
              </w:rPr>
              <w:t xml:space="preserve"> </w:t>
            </w:r>
            <w:r w:rsidRPr="001E200B">
              <w:rPr>
                <w:rFonts w:ascii="Sylfaen" w:hAnsi="Sylfaen" w:cs="Sylfaen"/>
                <w:sz w:val="20"/>
                <w:szCs w:val="20"/>
              </w:rPr>
              <w:t>გვიანი</w:t>
            </w:r>
            <w:r w:rsidRPr="001E200B">
              <w:rPr>
                <w:rFonts w:ascii="Sylfaen" w:hAnsi="Sylfaen"/>
                <w:sz w:val="20"/>
                <w:szCs w:val="20"/>
              </w:rPr>
              <w:t xml:space="preserve"> </w:t>
            </w:r>
            <w:r w:rsidRPr="001E200B">
              <w:rPr>
                <w:rFonts w:ascii="Sylfaen" w:hAnsi="Sylfaen" w:cs="Sylfaen"/>
                <w:sz w:val="20"/>
                <w:szCs w:val="20"/>
              </w:rPr>
              <w:t>გამოვლენის</w:t>
            </w:r>
            <w:r w:rsidRPr="001E200B">
              <w:rPr>
                <w:rFonts w:ascii="Sylfaen" w:hAnsi="Sylfaen"/>
                <w:sz w:val="20"/>
                <w:szCs w:val="20"/>
              </w:rPr>
              <w:t xml:space="preserve"> </w:t>
            </w:r>
            <w:r w:rsidRPr="001E200B">
              <w:rPr>
                <w:rFonts w:ascii="Sylfaen" w:hAnsi="Sylfaen" w:cs="Sylfaen"/>
                <w:sz w:val="20"/>
                <w:szCs w:val="20"/>
              </w:rPr>
              <w:t>ფაქტებს</w:t>
            </w:r>
            <w:r w:rsidRPr="001E200B">
              <w:rPr>
                <w:rFonts w:ascii="Sylfaen" w:hAnsi="Sylfaen" w:cs="Sylfaen"/>
                <w:sz w:val="20"/>
                <w:szCs w:val="20"/>
                <w:lang w:val="ka-GE"/>
              </w:rPr>
              <w:t xml:space="preserve"> ადგილი არ ექნება. მათი გამოვლენის შემთხვევაში საწარმოს ხელმძღვანელობა ვალდებულია</w:t>
            </w:r>
            <w:r w:rsidRPr="001E200B">
              <w:rPr>
                <w:rFonts w:ascii="Sylfaen" w:hAnsi="Sylfaen"/>
                <w:sz w:val="20"/>
                <w:szCs w:val="20"/>
              </w:rPr>
              <w:t xml:space="preserve"> </w:t>
            </w:r>
            <w:r w:rsidRPr="001E200B">
              <w:rPr>
                <w:rFonts w:ascii="Sylfaen" w:hAnsi="Sylfaen" w:cs="Sylfaen"/>
                <w:sz w:val="20"/>
                <w:szCs w:val="20"/>
              </w:rPr>
              <w:t>მოიწვიოს</w:t>
            </w:r>
            <w:r w:rsidRPr="001E200B">
              <w:rPr>
                <w:rFonts w:ascii="Sylfaen" w:hAnsi="Sylfaen"/>
                <w:sz w:val="20"/>
                <w:szCs w:val="20"/>
              </w:rPr>
              <w:t xml:space="preserve"> </w:t>
            </w:r>
            <w:r w:rsidRPr="001E200B">
              <w:rPr>
                <w:rFonts w:ascii="Sylfaen" w:hAnsi="Sylfaen" w:cs="Sylfaen"/>
                <w:sz w:val="20"/>
                <w:szCs w:val="20"/>
              </w:rPr>
              <w:t>ამ</w:t>
            </w:r>
            <w:r w:rsidRPr="001E200B">
              <w:rPr>
                <w:rFonts w:ascii="Sylfaen" w:hAnsi="Sylfaen"/>
                <w:sz w:val="20"/>
                <w:szCs w:val="20"/>
              </w:rPr>
              <w:t xml:space="preserve"> </w:t>
            </w:r>
            <w:r w:rsidRPr="001E200B">
              <w:rPr>
                <w:rFonts w:ascii="Sylfaen" w:hAnsi="Sylfaen" w:cs="Sylfaen"/>
                <w:sz w:val="20"/>
                <w:szCs w:val="20"/>
              </w:rPr>
              <w:t>საქმიანობაზე</w:t>
            </w:r>
            <w:r w:rsidRPr="001E200B">
              <w:rPr>
                <w:rFonts w:ascii="Sylfaen" w:hAnsi="Sylfaen"/>
                <w:sz w:val="20"/>
                <w:szCs w:val="20"/>
              </w:rPr>
              <w:t xml:space="preserve"> </w:t>
            </w:r>
            <w:r w:rsidRPr="001E200B">
              <w:rPr>
                <w:rFonts w:ascii="Sylfaen" w:hAnsi="Sylfaen" w:cs="Sylfaen"/>
                <w:sz w:val="20"/>
                <w:szCs w:val="20"/>
              </w:rPr>
              <w:t>საქართველოს</w:t>
            </w:r>
            <w:r w:rsidRPr="001E200B">
              <w:rPr>
                <w:rFonts w:ascii="Sylfaen" w:hAnsi="Sylfaen"/>
                <w:sz w:val="20"/>
                <w:szCs w:val="20"/>
              </w:rPr>
              <w:t xml:space="preserve"> </w:t>
            </w:r>
            <w:r w:rsidRPr="001E200B">
              <w:rPr>
                <w:rFonts w:ascii="Sylfaen" w:hAnsi="Sylfaen" w:cs="Sylfaen"/>
                <w:sz w:val="20"/>
                <w:szCs w:val="20"/>
              </w:rPr>
              <w:t>კანონმდებლობით</w:t>
            </w:r>
            <w:r w:rsidRPr="001E200B">
              <w:rPr>
                <w:rFonts w:ascii="Sylfaen" w:hAnsi="Sylfaen"/>
                <w:sz w:val="20"/>
                <w:szCs w:val="20"/>
                <w:lang w:val="ka-GE"/>
              </w:rPr>
              <w:t xml:space="preserve"> </w:t>
            </w:r>
            <w:r w:rsidRPr="001E200B">
              <w:rPr>
                <w:rFonts w:ascii="Sylfaen" w:hAnsi="Sylfaen" w:cs="Sylfaen"/>
                <w:sz w:val="20"/>
                <w:szCs w:val="20"/>
              </w:rPr>
              <w:t>უფლებამოსილი</w:t>
            </w:r>
            <w:r w:rsidRPr="001E200B">
              <w:rPr>
                <w:rFonts w:ascii="Sylfaen" w:hAnsi="Sylfaen"/>
                <w:sz w:val="20"/>
                <w:szCs w:val="20"/>
              </w:rPr>
              <w:t xml:space="preserve"> </w:t>
            </w:r>
            <w:r w:rsidRPr="001E200B">
              <w:rPr>
                <w:rFonts w:ascii="Sylfaen" w:hAnsi="Sylfaen" w:cs="Sylfaen"/>
                <w:sz w:val="20"/>
                <w:szCs w:val="20"/>
              </w:rPr>
              <w:t>ორგანოს</w:t>
            </w:r>
            <w:r w:rsidRPr="001E200B">
              <w:rPr>
                <w:rFonts w:ascii="Sylfaen" w:hAnsi="Sylfaen"/>
                <w:sz w:val="20"/>
                <w:szCs w:val="20"/>
              </w:rPr>
              <w:t xml:space="preserve"> </w:t>
            </w:r>
            <w:r w:rsidRPr="001E200B">
              <w:rPr>
                <w:rFonts w:ascii="Sylfaen" w:hAnsi="Sylfaen" w:cs="Sylfaen"/>
                <w:sz w:val="20"/>
                <w:szCs w:val="20"/>
              </w:rPr>
              <w:t>სპეციალისტები</w:t>
            </w:r>
            <w:r w:rsidRPr="001E200B">
              <w:rPr>
                <w:rFonts w:ascii="Sylfaen" w:hAnsi="Sylfaen"/>
                <w:sz w:val="20"/>
                <w:szCs w:val="20"/>
              </w:rPr>
              <w:t xml:space="preserve"> </w:t>
            </w:r>
            <w:r w:rsidRPr="001E200B">
              <w:rPr>
                <w:rFonts w:ascii="Sylfaen" w:hAnsi="Sylfaen" w:cs="Sylfaen"/>
                <w:sz w:val="20"/>
                <w:szCs w:val="20"/>
              </w:rPr>
              <w:t>არქეოლოგიური</w:t>
            </w:r>
            <w:r w:rsidRPr="001E200B">
              <w:rPr>
                <w:rFonts w:ascii="Sylfaen" w:hAnsi="Sylfaen"/>
                <w:sz w:val="20"/>
                <w:szCs w:val="20"/>
              </w:rPr>
              <w:t xml:space="preserve"> </w:t>
            </w:r>
            <w:r w:rsidRPr="001E200B">
              <w:rPr>
                <w:rFonts w:ascii="Sylfaen" w:hAnsi="Sylfaen" w:cs="Sylfaen"/>
                <w:sz w:val="20"/>
                <w:szCs w:val="20"/>
              </w:rPr>
              <w:t>ძეგლის</w:t>
            </w:r>
            <w:r w:rsidRPr="001E200B">
              <w:rPr>
                <w:rFonts w:ascii="Sylfaen" w:hAnsi="Sylfaen"/>
                <w:sz w:val="20"/>
                <w:szCs w:val="20"/>
              </w:rPr>
              <w:t xml:space="preserve"> </w:t>
            </w:r>
            <w:r w:rsidRPr="001E200B">
              <w:rPr>
                <w:rFonts w:ascii="Sylfaen" w:hAnsi="Sylfaen" w:cs="Sylfaen"/>
                <w:sz w:val="20"/>
                <w:szCs w:val="20"/>
              </w:rPr>
              <w:t>მნიშვნელობის</w:t>
            </w:r>
            <w:r w:rsidRPr="001E200B">
              <w:rPr>
                <w:rFonts w:ascii="Sylfaen" w:hAnsi="Sylfaen"/>
                <w:sz w:val="20"/>
                <w:szCs w:val="20"/>
              </w:rPr>
              <w:t xml:space="preserve"> </w:t>
            </w:r>
            <w:r w:rsidRPr="001E200B">
              <w:rPr>
                <w:rFonts w:ascii="Sylfaen" w:hAnsi="Sylfaen" w:cs="Sylfaen"/>
                <w:sz w:val="20"/>
                <w:szCs w:val="20"/>
              </w:rPr>
              <w:t>დადგენისა</w:t>
            </w:r>
            <w:r w:rsidRPr="001E200B">
              <w:rPr>
                <w:rFonts w:ascii="Sylfaen" w:hAnsi="Sylfaen"/>
                <w:sz w:val="20"/>
                <w:szCs w:val="20"/>
              </w:rPr>
              <w:t xml:space="preserve"> </w:t>
            </w:r>
            <w:r w:rsidRPr="001E200B">
              <w:rPr>
                <w:rFonts w:ascii="Sylfaen" w:hAnsi="Sylfaen" w:cs="Sylfaen"/>
                <w:sz w:val="20"/>
                <w:szCs w:val="20"/>
              </w:rPr>
              <w:t>და</w:t>
            </w:r>
            <w:r w:rsidRPr="001E200B">
              <w:rPr>
                <w:rFonts w:ascii="Sylfaen" w:hAnsi="Sylfaen"/>
                <w:sz w:val="20"/>
                <w:szCs w:val="20"/>
              </w:rPr>
              <w:t xml:space="preserve"> </w:t>
            </w:r>
            <w:r w:rsidRPr="001E200B">
              <w:rPr>
                <w:rFonts w:ascii="Sylfaen" w:hAnsi="Sylfaen" w:cs="Sylfaen"/>
                <w:sz w:val="20"/>
                <w:szCs w:val="20"/>
              </w:rPr>
              <w:t>სამუშაოების</w:t>
            </w:r>
            <w:r w:rsidRPr="001E200B">
              <w:rPr>
                <w:rFonts w:ascii="Sylfaen" w:hAnsi="Sylfaen"/>
                <w:sz w:val="20"/>
                <w:szCs w:val="20"/>
              </w:rPr>
              <w:t xml:space="preserve"> </w:t>
            </w:r>
            <w:r w:rsidRPr="001E200B">
              <w:rPr>
                <w:rFonts w:ascii="Sylfaen" w:hAnsi="Sylfaen" w:cs="Sylfaen"/>
                <w:sz w:val="20"/>
                <w:szCs w:val="20"/>
              </w:rPr>
              <w:t>გაგრძელების</w:t>
            </w:r>
            <w:r w:rsidRPr="001E200B">
              <w:rPr>
                <w:rFonts w:ascii="Sylfaen" w:hAnsi="Sylfaen"/>
                <w:sz w:val="20"/>
                <w:szCs w:val="20"/>
              </w:rPr>
              <w:t xml:space="preserve"> </w:t>
            </w:r>
            <w:r w:rsidRPr="001E200B">
              <w:rPr>
                <w:rFonts w:ascii="Sylfaen" w:hAnsi="Sylfaen" w:cs="Sylfaen"/>
                <w:sz w:val="20"/>
                <w:szCs w:val="20"/>
              </w:rPr>
              <w:t>თაობაზე</w:t>
            </w:r>
            <w:r w:rsidRPr="001E200B">
              <w:rPr>
                <w:rFonts w:ascii="Sylfaen" w:hAnsi="Sylfaen"/>
                <w:sz w:val="20"/>
                <w:szCs w:val="20"/>
              </w:rPr>
              <w:t xml:space="preserve"> </w:t>
            </w:r>
            <w:r w:rsidRPr="001E200B">
              <w:rPr>
                <w:rFonts w:ascii="Sylfaen" w:hAnsi="Sylfaen" w:cs="Sylfaen"/>
                <w:sz w:val="20"/>
                <w:szCs w:val="20"/>
              </w:rPr>
              <w:t>გადაწყვეტილების</w:t>
            </w:r>
            <w:r w:rsidRPr="001E200B">
              <w:rPr>
                <w:rFonts w:ascii="Sylfaen" w:hAnsi="Sylfaen"/>
                <w:sz w:val="20"/>
                <w:szCs w:val="20"/>
              </w:rPr>
              <w:t xml:space="preserve"> </w:t>
            </w:r>
            <w:r w:rsidRPr="001E200B">
              <w:rPr>
                <w:rFonts w:ascii="Sylfaen" w:hAnsi="Sylfaen" w:cs="Sylfaen"/>
                <w:sz w:val="20"/>
                <w:szCs w:val="20"/>
              </w:rPr>
              <w:t>მიღებისათვის</w:t>
            </w:r>
            <w:r w:rsidRPr="001E200B">
              <w:rPr>
                <w:rFonts w:ascii="Sylfaen" w:hAnsi="Sylfaen"/>
                <w:sz w:val="20"/>
                <w:szCs w:val="20"/>
              </w:rPr>
              <w:t xml:space="preserve">. </w:t>
            </w:r>
            <w:r w:rsidRPr="001E200B">
              <w:rPr>
                <w:rFonts w:ascii="Sylfaen" w:hAnsi="Sylfaen"/>
                <w:sz w:val="20"/>
                <w:szCs w:val="20"/>
                <w:lang w:val="ka-GE"/>
              </w:rPr>
              <w:t xml:space="preserve"> </w:t>
            </w:r>
          </w:p>
          <w:p w:rsidR="00B97458" w:rsidRPr="001E200B" w:rsidRDefault="00B97458" w:rsidP="00B97458">
            <w:pPr>
              <w:pStyle w:val="a8"/>
              <w:autoSpaceDE w:val="0"/>
              <w:autoSpaceDN w:val="0"/>
              <w:adjustRightInd w:val="0"/>
              <w:ind w:left="324"/>
              <w:jc w:val="both"/>
              <w:rPr>
                <w:rFonts w:ascii="Sylfaen" w:hAnsi="Sylfaen"/>
                <w:sz w:val="20"/>
                <w:szCs w:val="20"/>
                <w:lang w:val="ka-GE"/>
              </w:rPr>
            </w:pPr>
          </w:p>
        </w:tc>
      </w:tr>
    </w:tbl>
    <w:p w:rsidR="00F14FA7" w:rsidRDefault="00F14FA7" w:rsidP="00BB08ED">
      <w:pPr>
        <w:autoSpaceDE w:val="0"/>
        <w:autoSpaceDN w:val="0"/>
        <w:adjustRightInd w:val="0"/>
        <w:spacing w:after="0" w:line="240" w:lineRule="auto"/>
        <w:ind w:left="-270"/>
        <w:jc w:val="both"/>
        <w:rPr>
          <w:rFonts w:ascii="Sylfaen" w:hAnsi="Sylfaen" w:cs="Sylfaen"/>
          <w:b/>
          <w:color w:val="000000"/>
          <w:lang w:val="ka-GE"/>
        </w:rPr>
      </w:pPr>
    </w:p>
    <w:p w:rsidR="009E3856" w:rsidRDefault="009E3856" w:rsidP="00BB08ED">
      <w:pPr>
        <w:autoSpaceDE w:val="0"/>
        <w:autoSpaceDN w:val="0"/>
        <w:adjustRightInd w:val="0"/>
        <w:spacing w:after="0" w:line="240" w:lineRule="auto"/>
        <w:ind w:left="-270"/>
        <w:jc w:val="both"/>
        <w:rPr>
          <w:rFonts w:ascii="Sylfaen" w:hAnsi="Sylfaen" w:cs="Sylfaen"/>
          <w:b/>
          <w:color w:val="000000"/>
          <w:lang w:val="ka-GE"/>
        </w:rPr>
      </w:pPr>
    </w:p>
    <w:p w:rsidR="009E3856" w:rsidRDefault="009E3856" w:rsidP="00BB08ED">
      <w:pPr>
        <w:autoSpaceDE w:val="0"/>
        <w:autoSpaceDN w:val="0"/>
        <w:adjustRightInd w:val="0"/>
        <w:spacing w:after="0" w:line="240" w:lineRule="auto"/>
        <w:ind w:left="-270"/>
        <w:jc w:val="both"/>
        <w:rPr>
          <w:rFonts w:ascii="Sylfaen" w:hAnsi="Sylfaen" w:cs="Sylfaen"/>
          <w:color w:val="000000"/>
          <w:lang w:val="ka-GE"/>
        </w:rPr>
      </w:pPr>
      <w:r>
        <w:rPr>
          <w:rFonts w:ascii="Sylfaen" w:hAnsi="Sylfaen" w:cs="Sylfaen"/>
          <w:color w:val="000000"/>
        </w:rPr>
        <w:t>ცხრილ</w:t>
      </w:r>
      <w:r w:rsidRPr="00BB08ED">
        <w:rPr>
          <w:rFonts w:ascii="Sylfaen" w:hAnsi="Sylfaen" w:cs="Sylfaen"/>
          <w:color w:val="000000"/>
        </w:rPr>
        <w:t>ი</w:t>
      </w:r>
      <w:r>
        <w:rPr>
          <w:rFonts w:ascii="Sylfaen" w:hAnsi="Sylfaen" w:cs="Sylfaen"/>
          <w:color w:val="000000"/>
        </w:rPr>
        <w:t xml:space="preserve"> 6.</w:t>
      </w:r>
      <w:r>
        <w:rPr>
          <w:rFonts w:ascii="Sylfaen" w:hAnsi="Sylfaen" w:cs="Sylfaen"/>
          <w:color w:val="000000"/>
          <w:lang w:val="ka-GE"/>
        </w:rPr>
        <w:t>2</w:t>
      </w:r>
      <w:r>
        <w:rPr>
          <w:rFonts w:ascii="Sylfaen" w:hAnsi="Sylfaen" w:cs="Sylfaen"/>
          <w:color w:val="000000"/>
        </w:rPr>
        <w:t>.</w:t>
      </w:r>
      <w:r>
        <w:rPr>
          <w:rFonts w:ascii="Sylfaen" w:hAnsi="Sylfaen" w:cs="Sylfaen"/>
          <w:color w:val="000000"/>
          <w:lang w:val="ka-GE"/>
        </w:rPr>
        <w:t xml:space="preserve"> განხილვიდან ამოღებული ზემოქმედებები ექსპლუატაციის ეტაპზე</w:t>
      </w:r>
    </w:p>
    <w:p w:rsidR="009E3856" w:rsidRDefault="009E3856" w:rsidP="00BB08ED">
      <w:pPr>
        <w:autoSpaceDE w:val="0"/>
        <w:autoSpaceDN w:val="0"/>
        <w:adjustRightInd w:val="0"/>
        <w:spacing w:after="0" w:line="240" w:lineRule="auto"/>
        <w:ind w:left="-270"/>
        <w:jc w:val="both"/>
        <w:rPr>
          <w:rFonts w:ascii="Sylfaen" w:hAnsi="Sylfaen" w:cs="Sylfaen"/>
          <w:color w:val="000000"/>
          <w:lang w:val="ka-GE"/>
        </w:rPr>
      </w:pPr>
    </w:p>
    <w:tbl>
      <w:tblPr>
        <w:tblStyle w:val="a7"/>
        <w:tblW w:w="0" w:type="auto"/>
        <w:tblInd w:w="-270" w:type="dxa"/>
        <w:tblLook w:val="04A0" w:firstRow="1" w:lastRow="0" w:firstColumn="1" w:lastColumn="0" w:noHBand="0" w:noVBand="1"/>
      </w:tblPr>
      <w:tblGrid>
        <w:gridCol w:w="3078"/>
        <w:gridCol w:w="6597"/>
      </w:tblGrid>
      <w:tr w:rsidR="00F14FA7" w:rsidTr="006B225A">
        <w:tc>
          <w:tcPr>
            <w:tcW w:w="3078" w:type="dxa"/>
          </w:tcPr>
          <w:p w:rsidR="00F14FA7" w:rsidRPr="001E200B" w:rsidRDefault="00E50478" w:rsidP="00BB08ED">
            <w:pPr>
              <w:autoSpaceDE w:val="0"/>
              <w:autoSpaceDN w:val="0"/>
              <w:adjustRightInd w:val="0"/>
              <w:jc w:val="both"/>
              <w:rPr>
                <w:rFonts w:ascii="Sylfaen" w:eastAsia="Times New Roman" w:hAnsi="Sylfaen" w:cs="Times New Roman"/>
                <w:b/>
                <w:bCs/>
                <w:sz w:val="20"/>
                <w:szCs w:val="20"/>
                <w:lang w:val="ka-GE"/>
              </w:rPr>
            </w:pPr>
            <w:r w:rsidRPr="001E200B">
              <w:rPr>
                <w:rFonts w:ascii="Sylfaen" w:eastAsia="Times New Roman" w:hAnsi="Sylfaen" w:cs="Times New Roman"/>
                <w:b/>
                <w:bCs/>
                <w:sz w:val="20"/>
                <w:szCs w:val="20"/>
                <w:lang w:val="ka-GE"/>
              </w:rPr>
              <w:t xml:space="preserve">      </w:t>
            </w:r>
            <w:r w:rsidR="00F14FA7" w:rsidRPr="001E200B">
              <w:rPr>
                <w:rFonts w:ascii="Sylfaen" w:eastAsia="Times New Roman" w:hAnsi="Sylfaen" w:cs="Times New Roman"/>
                <w:b/>
                <w:bCs/>
                <w:sz w:val="20"/>
                <w:szCs w:val="20"/>
                <w:lang w:val="ka-GE"/>
              </w:rPr>
              <w:t>ზემოქმედების სახე</w:t>
            </w:r>
          </w:p>
        </w:tc>
        <w:tc>
          <w:tcPr>
            <w:tcW w:w="6597" w:type="dxa"/>
          </w:tcPr>
          <w:p w:rsidR="00F14FA7" w:rsidRPr="001E200B" w:rsidRDefault="00E50478" w:rsidP="00BB08ED">
            <w:pPr>
              <w:autoSpaceDE w:val="0"/>
              <w:autoSpaceDN w:val="0"/>
              <w:adjustRightInd w:val="0"/>
              <w:jc w:val="both"/>
              <w:rPr>
                <w:rFonts w:ascii="Sylfaen" w:eastAsia="Times New Roman" w:hAnsi="Sylfaen" w:cs="Times New Roman"/>
                <w:b/>
                <w:bCs/>
                <w:sz w:val="20"/>
                <w:szCs w:val="20"/>
                <w:lang w:val="ka-GE"/>
              </w:rPr>
            </w:pPr>
            <w:r w:rsidRPr="001E200B">
              <w:rPr>
                <w:rFonts w:ascii="Sylfaen" w:eastAsia="Times New Roman" w:hAnsi="Sylfaen" w:cs="Times New Roman"/>
                <w:b/>
                <w:bCs/>
                <w:sz w:val="20"/>
                <w:szCs w:val="20"/>
                <w:lang w:val="ka-GE"/>
              </w:rPr>
              <w:t xml:space="preserve">                      </w:t>
            </w:r>
            <w:r w:rsidR="00F14FA7" w:rsidRPr="001E200B">
              <w:rPr>
                <w:rFonts w:ascii="Sylfaen" w:eastAsia="Times New Roman" w:hAnsi="Sylfaen" w:cs="Times New Roman"/>
                <w:b/>
                <w:bCs/>
                <w:sz w:val="20"/>
                <w:szCs w:val="20"/>
                <w:lang w:val="ka-GE"/>
              </w:rPr>
              <w:t>განხილვიდან ამოღების საფუძველი</w:t>
            </w:r>
          </w:p>
        </w:tc>
      </w:tr>
      <w:tr w:rsidR="00F14FA7" w:rsidTr="006B225A">
        <w:trPr>
          <w:trHeight w:val="1925"/>
        </w:trPr>
        <w:tc>
          <w:tcPr>
            <w:tcW w:w="3078" w:type="dxa"/>
          </w:tcPr>
          <w:p w:rsidR="00F14FA7" w:rsidRPr="001E200B" w:rsidRDefault="00F14FA7" w:rsidP="00F14FA7">
            <w:pPr>
              <w:autoSpaceDE w:val="0"/>
              <w:autoSpaceDN w:val="0"/>
              <w:adjustRightInd w:val="0"/>
              <w:jc w:val="both"/>
              <w:rPr>
                <w:rFonts w:ascii="Sylfaen" w:eastAsia="Times New Roman" w:hAnsi="Sylfaen" w:cs="Times New Roman"/>
                <w:bCs/>
                <w:sz w:val="20"/>
                <w:szCs w:val="20"/>
                <w:lang w:val="ka-GE"/>
              </w:rPr>
            </w:pPr>
            <w:r w:rsidRPr="001E200B">
              <w:rPr>
                <w:rFonts w:ascii="Sylfaen" w:eastAsia="Times New Roman" w:hAnsi="Sylfaen" w:cs="Times New Roman"/>
                <w:bCs/>
                <w:sz w:val="20"/>
                <w:szCs w:val="20"/>
                <w:lang w:val="ka-GE"/>
              </w:rPr>
              <w:t>საშიში გეოლოგიური მოვლენების განვითარების რისკი</w:t>
            </w:r>
          </w:p>
        </w:tc>
        <w:tc>
          <w:tcPr>
            <w:tcW w:w="6597" w:type="dxa"/>
          </w:tcPr>
          <w:tbl>
            <w:tblPr>
              <w:tblW w:w="0" w:type="auto"/>
              <w:tblBorders>
                <w:top w:val="nil"/>
                <w:left w:val="nil"/>
                <w:bottom w:val="nil"/>
                <w:right w:val="nil"/>
              </w:tblBorders>
              <w:tblLook w:val="0000" w:firstRow="0" w:lastRow="0" w:firstColumn="0" w:lastColumn="0" w:noHBand="0" w:noVBand="0"/>
            </w:tblPr>
            <w:tblGrid>
              <w:gridCol w:w="6381"/>
            </w:tblGrid>
            <w:tr w:rsidR="00F14FA7" w:rsidRPr="001E200B">
              <w:trPr>
                <w:trHeight w:val="760"/>
              </w:trPr>
              <w:tc>
                <w:tcPr>
                  <w:tcW w:w="0" w:type="auto"/>
                </w:tcPr>
                <w:p w:rsidR="00F14FA7" w:rsidRPr="001E200B" w:rsidRDefault="00F14FA7" w:rsidP="006B090C">
                  <w:pPr>
                    <w:pStyle w:val="a8"/>
                    <w:numPr>
                      <w:ilvl w:val="0"/>
                      <w:numId w:val="27"/>
                    </w:numPr>
                    <w:autoSpaceDE w:val="0"/>
                    <w:autoSpaceDN w:val="0"/>
                    <w:adjustRightInd w:val="0"/>
                    <w:spacing w:after="0" w:line="240" w:lineRule="auto"/>
                    <w:ind w:left="324"/>
                    <w:jc w:val="both"/>
                    <w:rPr>
                      <w:rFonts w:ascii="Sylfaen" w:hAnsi="Sylfaen"/>
                      <w:sz w:val="20"/>
                      <w:szCs w:val="20"/>
                      <w:lang w:val="ka-GE"/>
                    </w:rPr>
                  </w:pPr>
                  <w:r w:rsidRPr="001E200B">
                    <w:rPr>
                      <w:rFonts w:ascii="Sylfaen" w:hAnsi="Sylfaen"/>
                      <w:sz w:val="20"/>
                      <w:szCs w:val="20"/>
                      <w:lang w:val="ka-GE"/>
                    </w:rPr>
                    <w:t xml:space="preserve">საწარმოს ტერიტორიის დათვალიერების შედეგად რაიმე მნიშვნელოვანი საშიში გეოლოგიური პროცესების </w:t>
                  </w:r>
                  <w:r w:rsidR="006B225A" w:rsidRPr="001E200B">
                    <w:rPr>
                      <w:rFonts w:ascii="Sylfaen" w:hAnsi="Sylfaen"/>
                      <w:sz w:val="20"/>
                      <w:szCs w:val="20"/>
                      <w:lang w:val="ka-GE"/>
                    </w:rPr>
                    <w:t>განვითა</w:t>
                  </w:r>
                  <w:r w:rsidRPr="001E200B">
                    <w:rPr>
                      <w:rFonts w:ascii="Sylfaen" w:hAnsi="Sylfaen"/>
                      <w:sz w:val="20"/>
                      <w:szCs w:val="20"/>
                      <w:lang w:val="ka-GE"/>
                    </w:rPr>
                    <w:t>რების კვალი არ აღინიშნება;</w:t>
                  </w:r>
                </w:p>
                <w:p w:rsidR="00F14FA7" w:rsidRPr="001E200B" w:rsidRDefault="00F14FA7" w:rsidP="006B090C">
                  <w:pPr>
                    <w:pStyle w:val="a8"/>
                    <w:numPr>
                      <w:ilvl w:val="0"/>
                      <w:numId w:val="27"/>
                    </w:numPr>
                    <w:autoSpaceDE w:val="0"/>
                    <w:autoSpaceDN w:val="0"/>
                    <w:adjustRightInd w:val="0"/>
                    <w:spacing w:after="0" w:line="240" w:lineRule="auto"/>
                    <w:ind w:left="324"/>
                    <w:jc w:val="both"/>
                    <w:rPr>
                      <w:rFonts w:ascii="Sylfaen" w:hAnsi="Sylfaen"/>
                      <w:sz w:val="20"/>
                      <w:szCs w:val="20"/>
                      <w:lang w:val="ka-GE"/>
                    </w:rPr>
                  </w:pPr>
                  <w:r w:rsidRPr="001E200B">
                    <w:rPr>
                      <w:rFonts w:ascii="Sylfaen" w:hAnsi="Sylfaen"/>
                      <w:sz w:val="20"/>
                      <w:szCs w:val="20"/>
                      <w:lang w:val="ka-GE"/>
                    </w:rPr>
                    <w:t>საწარმოს ტერიტორიაზე რაიმე ისეთი მასშტაბური სახის სამშენებლო სამუშაოების  წარმოება არ იგეგმება, რაც აძლიერებს საშიში გეოლოგიური მოვლენების განვითარების რისკს.</w:t>
                  </w:r>
                </w:p>
                <w:p w:rsidR="00F14FA7" w:rsidRPr="001E200B" w:rsidRDefault="00F14FA7" w:rsidP="00F14FA7">
                  <w:pPr>
                    <w:autoSpaceDE w:val="0"/>
                    <w:autoSpaceDN w:val="0"/>
                    <w:adjustRightInd w:val="0"/>
                    <w:spacing w:after="0" w:line="240" w:lineRule="auto"/>
                    <w:rPr>
                      <w:rFonts w:ascii="Sylfaen" w:hAnsi="Sylfaen" w:cs="Sylfaen"/>
                      <w:color w:val="000000"/>
                      <w:sz w:val="20"/>
                      <w:szCs w:val="20"/>
                    </w:rPr>
                  </w:pPr>
                </w:p>
              </w:tc>
            </w:tr>
          </w:tbl>
          <w:p w:rsidR="00F14FA7" w:rsidRPr="001E200B" w:rsidRDefault="00F14FA7" w:rsidP="00BB08ED">
            <w:pPr>
              <w:autoSpaceDE w:val="0"/>
              <w:autoSpaceDN w:val="0"/>
              <w:adjustRightInd w:val="0"/>
              <w:jc w:val="both"/>
              <w:rPr>
                <w:rFonts w:ascii="Sylfaen" w:eastAsia="Times New Roman" w:hAnsi="Sylfaen" w:cs="Times New Roman"/>
                <w:b/>
                <w:bCs/>
                <w:sz w:val="20"/>
                <w:szCs w:val="20"/>
                <w:lang w:val="ka-GE"/>
              </w:rPr>
            </w:pPr>
          </w:p>
        </w:tc>
      </w:tr>
      <w:tr w:rsidR="00F14FA7" w:rsidTr="006B225A">
        <w:trPr>
          <w:trHeight w:val="3320"/>
        </w:trPr>
        <w:tc>
          <w:tcPr>
            <w:tcW w:w="3078" w:type="dxa"/>
          </w:tcPr>
          <w:tbl>
            <w:tblPr>
              <w:tblW w:w="0" w:type="auto"/>
              <w:tblBorders>
                <w:top w:val="nil"/>
                <w:left w:val="nil"/>
                <w:bottom w:val="nil"/>
                <w:right w:val="nil"/>
              </w:tblBorders>
              <w:tblLook w:val="0000" w:firstRow="0" w:lastRow="0" w:firstColumn="0" w:lastColumn="0" w:noHBand="0" w:noVBand="0"/>
            </w:tblPr>
            <w:tblGrid>
              <w:gridCol w:w="2862"/>
            </w:tblGrid>
            <w:tr w:rsidR="0016272D" w:rsidRPr="001E200B">
              <w:trPr>
                <w:trHeight w:val="758"/>
              </w:trPr>
              <w:tc>
                <w:tcPr>
                  <w:tcW w:w="0" w:type="auto"/>
                </w:tcPr>
                <w:p w:rsidR="0016272D" w:rsidRPr="001E200B" w:rsidRDefault="0016272D" w:rsidP="0016272D">
                  <w:pPr>
                    <w:autoSpaceDE w:val="0"/>
                    <w:autoSpaceDN w:val="0"/>
                    <w:adjustRightInd w:val="0"/>
                    <w:spacing w:after="0" w:line="240" w:lineRule="auto"/>
                    <w:jc w:val="both"/>
                    <w:rPr>
                      <w:rFonts w:ascii="Sylfaen" w:hAnsi="Sylfaen" w:cs="Sylfaen"/>
                      <w:color w:val="000000"/>
                      <w:sz w:val="20"/>
                      <w:szCs w:val="20"/>
                    </w:rPr>
                  </w:pPr>
                  <w:r w:rsidRPr="001E200B">
                    <w:rPr>
                      <w:rFonts w:ascii="Sylfaen" w:hAnsi="Sylfaen" w:cs="Sylfaen"/>
                      <w:color w:val="000000"/>
                      <w:sz w:val="20"/>
                      <w:szCs w:val="20"/>
                    </w:rPr>
                    <w:t xml:space="preserve">ზემოქმედება </w:t>
                  </w:r>
                  <w:r w:rsidRPr="001E200B">
                    <w:rPr>
                      <w:rFonts w:ascii="Sylfaen" w:hAnsi="Sylfaen" w:cs="Sylfaen"/>
                      <w:color w:val="000000"/>
                      <w:sz w:val="20"/>
                      <w:szCs w:val="20"/>
                      <w:lang w:val="ka-GE"/>
                    </w:rPr>
                    <w:t>ისტორიულ- არქიტექტურულ ძეგლებზე, დაცულ ტერიტორიებზე</w:t>
                  </w:r>
                  <w:r w:rsidRPr="001E200B">
                    <w:rPr>
                      <w:rFonts w:ascii="Sylfaen" w:hAnsi="Sylfaen" w:cs="Sylfaen"/>
                      <w:color w:val="000000"/>
                      <w:sz w:val="20"/>
                      <w:szCs w:val="20"/>
                    </w:rPr>
                    <w:t xml:space="preserve"> </w:t>
                  </w:r>
                </w:p>
              </w:tc>
            </w:tr>
          </w:tbl>
          <w:p w:rsidR="00F14FA7" w:rsidRPr="001E200B" w:rsidRDefault="00F14FA7" w:rsidP="00BB08ED">
            <w:pPr>
              <w:autoSpaceDE w:val="0"/>
              <w:autoSpaceDN w:val="0"/>
              <w:adjustRightInd w:val="0"/>
              <w:jc w:val="both"/>
              <w:rPr>
                <w:rFonts w:ascii="Sylfaen" w:eastAsia="Times New Roman" w:hAnsi="Sylfaen" w:cs="Times New Roman"/>
                <w:b/>
                <w:bCs/>
                <w:sz w:val="20"/>
                <w:szCs w:val="20"/>
                <w:lang w:val="ka-GE"/>
              </w:rPr>
            </w:pPr>
          </w:p>
        </w:tc>
        <w:tc>
          <w:tcPr>
            <w:tcW w:w="6597" w:type="dxa"/>
          </w:tcPr>
          <w:p w:rsidR="006B225A" w:rsidRPr="001E200B" w:rsidRDefault="0016272D" w:rsidP="006B090C">
            <w:pPr>
              <w:pStyle w:val="a8"/>
              <w:numPr>
                <w:ilvl w:val="0"/>
                <w:numId w:val="28"/>
              </w:numPr>
              <w:autoSpaceDE w:val="0"/>
              <w:autoSpaceDN w:val="0"/>
              <w:adjustRightInd w:val="0"/>
              <w:ind w:left="342"/>
              <w:jc w:val="both"/>
              <w:rPr>
                <w:rFonts w:ascii="Sylfaen" w:hAnsi="Sylfaen" w:cs="Sylfaen"/>
                <w:color w:val="000000"/>
                <w:sz w:val="20"/>
                <w:szCs w:val="20"/>
                <w:lang w:val="ka-GE"/>
              </w:rPr>
            </w:pPr>
            <w:r w:rsidRPr="001E200B">
              <w:rPr>
                <w:rFonts w:ascii="Sylfaen" w:hAnsi="Sylfaen" w:cs="Sylfaen"/>
                <w:sz w:val="20"/>
                <w:szCs w:val="20"/>
                <w:lang w:val="ka-GE"/>
              </w:rPr>
              <w:t xml:space="preserve">პროექტის ზეგავლენის არეალში </w:t>
            </w:r>
            <w:r w:rsidRPr="001E200B">
              <w:rPr>
                <w:rFonts w:ascii="Sylfaen" w:hAnsi="Sylfaen" w:cs="Sylfaen"/>
                <w:color w:val="000000"/>
                <w:sz w:val="20"/>
                <w:szCs w:val="20"/>
                <w:lang w:val="ka-GE"/>
              </w:rPr>
              <w:t>ისტორიულ</w:t>
            </w:r>
            <w:r w:rsidR="006B225A" w:rsidRPr="001E200B">
              <w:rPr>
                <w:rFonts w:ascii="Sylfaen" w:hAnsi="Sylfaen" w:cs="Sylfaen"/>
                <w:color w:val="000000"/>
                <w:sz w:val="20"/>
                <w:szCs w:val="20"/>
                <w:lang w:val="ka-GE"/>
              </w:rPr>
              <w:t>-</w:t>
            </w:r>
            <w:r w:rsidRPr="001E200B">
              <w:rPr>
                <w:rFonts w:ascii="Sylfaen" w:hAnsi="Sylfaen" w:cs="Sylfaen"/>
                <w:color w:val="000000"/>
                <w:sz w:val="20"/>
                <w:szCs w:val="20"/>
                <w:lang w:val="ka-GE"/>
              </w:rPr>
              <w:t>არქიტექტურულ</w:t>
            </w:r>
            <w:r w:rsidR="006B225A" w:rsidRPr="001E200B">
              <w:rPr>
                <w:rFonts w:ascii="Sylfaen" w:hAnsi="Sylfaen" w:cs="Sylfaen"/>
                <w:color w:val="000000"/>
                <w:sz w:val="20"/>
                <w:szCs w:val="20"/>
                <w:lang w:val="ka-GE"/>
              </w:rPr>
              <w:t>ი</w:t>
            </w:r>
            <w:r w:rsidRPr="001E200B">
              <w:rPr>
                <w:rFonts w:ascii="Sylfaen" w:hAnsi="Sylfaen" w:cs="Sylfaen"/>
                <w:color w:val="000000"/>
                <w:sz w:val="20"/>
                <w:szCs w:val="20"/>
                <w:lang w:val="ka-GE"/>
              </w:rPr>
              <w:t xml:space="preserve"> </w:t>
            </w:r>
            <w:r w:rsidR="006B225A" w:rsidRPr="001E200B">
              <w:rPr>
                <w:rFonts w:ascii="Sylfaen" w:hAnsi="Sylfaen" w:cs="Sylfaen"/>
                <w:color w:val="000000"/>
                <w:sz w:val="20"/>
                <w:szCs w:val="20"/>
                <w:lang w:val="ka-GE"/>
              </w:rPr>
              <w:t>ძეგლები</w:t>
            </w:r>
            <w:r w:rsidRPr="001E200B">
              <w:rPr>
                <w:rFonts w:ascii="Sylfaen" w:hAnsi="Sylfaen" w:cs="Sylfaen"/>
                <w:color w:val="000000"/>
                <w:sz w:val="20"/>
                <w:szCs w:val="20"/>
                <w:lang w:val="ka-GE"/>
              </w:rPr>
              <w:t>, დაცულ</w:t>
            </w:r>
            <w:r w:rsidR="006B225A" w:rsidRPr="001E200B">
              <w:rPr>
                <w:rFonts w:ascii="Sylfaen" w:hAnsi="Sylfaen" w:cs="Sylfaen"/>
                <w:color w:val="000000"/>
                <w:sz w:val="20"/>
                <w:szCs w:val="20"/>
                <w:lang w:val="ka-GE"/>
              </w:rPr>
              <w:t>ი</w:t>
            </w:r>
            <w:r w:rsidRPr="001E200B">
              <w:rPr>
                <w:rFonts w:ascii="Sylfaen" w:hAnsi="Sylfaen" w:cs="Sylfaen"/>
                <w:color w:val="000000"/>
                <w:sz w:val="20"/>
                <w:szCs w:val="20"/>
                <w:lang w:val="ka-GE"/>
              </w:rPr>
              <w:t xml:space="preserve"> </w:t>
            </w:r>
            <w:r w:rsidR="006B225A" w:rsidRPr="001E200B">
              <w:rPr>
                <w:rFonts w:ascii="Sylfaen" w:hAnsi="Sylfaen" w:cs="Sylfaen"/>
                <w:color w:val="000000"/>
                <w:sz w:val="20"/>
                <w:szCs w:val="20"/>
                <w:lang w:val="ka-GE"/>
              </w:rPr>
              <w:t>ტერიტორიები</w:t>
            </w:r>
            <w:r w:rsidRPr="001E200B">
              <w:rPr>
                <w:rFonts w:ascii="Sylfaen" w:hAnsi="Sylfaen" w:cs="Sylfaen"/>
                <w:color w:val="000000"/>
                <w:sz w:val="20"/>
                <w:szCs w:val="20"/>
              </w:rPr>
              <w:t xml:space="preserve"> </w:t>
            </w:r>
            <w:r w:rsidR="006B225A" w:rsidRPr="001E200B">
              <w:rPr>
                <w:rFonts w:ascii="Sylfaen" w:hAnsi="Sylfaen" w:cs="Sylfaen"/>
                <w:color w:val="000000"/>
                <w:sz w:val="20"/>
                <w:szCs w:val="20"/>
                <w:lang w:val="ka-GE"/>
              </w:rPr>
              <w:t>არ მდებარეობენ;</w:t>
            </w:r>
          </w:p>
          <w:p w:rsidR="006B225A" w:rsidRPr="001E200B" w:rsidRDefault="006B225A" w:rsidP="006B090C">
            <w:pPr>
              <w:pStyle w:val="a8"/>
              <w:numPr>
                <w:ilvl w:val="0"/>
                <w:numId w:val="28"/>
              </w:numPr>
              <w:autoSpaceDE w:val="0"/>
              <w:autoSpaceDN w:val="0"/>
              <w:adjustRightInd w:val="0"/>
              <w:ind w:left="342"/>
              <w:jc w:val="both"/>
              <w:rPr>
                <w:rFonts w:ascii="Sylfaen" w:eastAsia="Times New Roman" w:hAnsi="Sylfaen" w:cs="Times New Roman"/>
                <w:b/>
                <w:bCs/>
                <w:sz w:val="20"/>
                <w:szCs w:val="20"/>
                <w:lang w:val="ka-GE"/>
              </w:rPr>
            </w:pPr>
            <w:r w:rsidRPr="001E200B">
              <w:rPr>
                <w:rFonts w:ascii="Sylfaen" w:hAnsi="Sylfaen" w:cs="Sylfaen"/>
                <w:sz w:val="20"/>
                <w:szCs w:val="20"/>
                <w:lang w:val="ka-GE"/>
              </w:rPr>
              <w:t xml:space="preserve">შესასრულებელი </w:t>
            </w:r>
            <w:r w:rsidRPr="001E200B">
              <w:rPr>
                <w:rFonts w:ascii="Sylfaen" w:hAnsi="Sylfaen" w:cs="Sylfaen"/>
                <w:sz w:val="20"/>
                <w:szCs w:val="20"/>
              </w:rPr>
              <w:t>მიწის</w:t>
            </w:r>
            <w:r w:rsidRPr="001E200B">
              <w:rPr>
                <w:rFonts w:ascii="Sylfaen" w:hAnsi="Sylfaen"/>
                <w:sz w:val="20"/>
                <w:szCs w:val="20"/>
              </w:rPr>
              <w:t xml:space="preserve"> </w:t>
            </w:r>
            <w:r w:rsidRPr="001E200B">
              <w:rPr>
                <w:rFonts w:ascii="Sylfaen" w:hAnsi="Sylfaen" w:cs="Sylfaen"/>
                <w:sz w:val="20"/>
                <w:szCs w:val="20"/>
              </w:rPr>
              <w:t>სამუშაოების</w:t>
            </w:r>
            <w:r w:rsidRPr="001E200B">
              <w:rPr>
                <w:rFonts w:ascii="Sylfaen" w:hAnsi="Sylfaen"/>
                <w:sz w:val="20"/>
                <w:szCs w:val="20"/>
              </w:rPr>
              <w:t xml:space="preserve"> </w:t>
            </w:r>
            <w:r w:rsidRPr="001E200B">
              <w:rPr>
                <w:rFonts w:ascii="Sylfaen" w:hAnsi="Sylfaen"/>
                <w:sz w:val="20"/>
                <w:szCs w:val="20"/>
                <w:lang w:val="ka-GE"/>
              </w:rPr>
              <w:t>მასშტაბებიდან გამომდინარე, საავარაუდოდ</w:t>
            </w:r>
            <w:r w:rsidR="00E50478" w:rsidRPr="001E200B">
              <w:rPr>
                <w:rFonts w:ascii="Sylfaen" w:hAnsi="Sylfaen"/>
                <w:sz w:val="20"/>
                <w:szCs w:val="20"/>
                <w:lang w:val="ka-GE"/>
              </w:rPr>
              <w:t>,</w:t>
            </w:r>
            <w:r w:rsidRPr="001E200B">
              <w:rPr>
                <w:rFonts w:ascii="Sylfaen" w:hAnsi="Sylfaen"/>
                <w:sz w:val="20"/>
                <w:szCs w:val="20"/>
                <w:lang w:val="ka-GE"/>
              </w:rPr>
              <w:t xml:space="preserve"> </w:t>
            </w:r>
            <w:r w:rsidRPr="001E200B">
              <w:rPr>
                <w:rFonts w:ascii="Sylfaen" w:hAnsi="Sylfaen" w:cs="Sylfaen"/>
                <w:sz w:val="20"/>
                <w:szCs w:val="20"/>
              </w:rPr>
              <w:t>არქეოლოგიური</w:t>
            </w:r>
            <w:r w:rsidRPr="001E200B">
              <w:rPr>
                <w:rFonts w:ascii="Sylfaen" w:hAnsi="Sylfaen"/>
                <w:sz w:val="20"/>
                <w:szCs w:val="20"/>
              </w:rPr>
              <w:t xml:space="preserve"> </w:t>
            </w:r>
            <w:r w:rsidRPr="001E200B">
              <w:rPr>
                <w:rFonts w:ascii="Sylfaen" w:hAnsi="Sylfaen" w:cs="Sylfaen"/>
                <w:sz w:val="20"/>
                <w:szCs w:val="20"/>
              </w:rPr>
              <w:t>ძეგლების</w:t>
            </w:r>
            <w:r w:rsidRPr="001E200B">
              <w:rPr>
                <w:rFonts w:ascii="Sylfaen" w:hAnsi="Sylfaen"/>
                <w:sz w:val="20"/>
                <w:szCs w:val="20"/>
              </w:rPr>
              <w:t xml:space="preserve"> </w:t>
            </w:r>
            <w:r w:rsidRPr="001E200B">
              <w:rPr>
                <w:rFonts w:ascii="Sylfaen" w:hAnsi="Sylfaen" w:cs="Sylfaen"/>
                <w:sz w:val="20"/>
                <w:szCs w:val="20"/>
              </w:rPr>
              <w:t>გვიანი</w:t>
            </w:r>
            <w:r w:rsidRPr="001E200B">
              <w:rPr>
                <w:rFonts w:ascii="Sylfaen" w:hAnsi="Sylfaen"/>
                <w:sz w:val="20"/>
                <w:szCs w:val="20"/>
              </w:rPr>
              <w:t xml:space="preserve"> </w:t>
            </w:r>
            <w:r w:rsidRPr="001E200B">
              <w:rPr>
                <w:rFonts w:ascii="Sylfaen" w:hAnsi="Sylfaen" w:cs="Sylfaen"/>
                <w:sz w:val="20"/>
                <w:szCs w:val="20"/>
              </w:rPr>
              <w:t>გამოვლენის</w:t>
            </w:r>
            <w:r w:rsidRPr="001E200B">
              <w:rPr>
                <w:rFonts w:ascii="Sylfaen" w:hAnsi="Sylfaen"/>
                <w:sz w:val="20"/>
                <w:szCs w:val="20"/>
              </w:rPr>
              <w:t xml:space="preserve"> </w:t>
            </w:r>
            <w:r w:rsidRPr="001E200B">
              <w:rPr>
                <w:rFonts w:ascii="Sylfaen" w:hAnsi="Sylfaen" w:cs="Sylfaen"/>
                <w:sz w:val="20"/>
                <w:szCs w:val="20"/>
              </w:rPr>
              <w:t>ფაქტებს</w:t>
            </w:r>
            <w:r w:rsidRPr="001E200B">
              <w:rPr>
                <w:rFonts w:ascii="Sylfaen" w:hAnsi="Sylfaen" w:cs="Sylfaen"/>
                <w:sz w:val="20"/>
                <w:szCs w:val="20"/>
                <w:lang w:val="ka-GE"/>
              </w:rPr>
              <w:t xml:space="preserve"> ადგილი არ ექნება. მათი გამოვლენის შემთხვევაში საწარმოს ხელმძღვანელობა ვალდებულია</w:t>
            </w:r>
            <w:r w:rsidRPr="001E200B">
              <w:rPr>
                <w:rFonts w:ascii="Sylfaen" w:hAnsi="Sylfaen"/>
                <w:sz w:val="20"/>
                <w:szCs w:val="20"/>
              </w:rPr>
              <w:t xml:space="preserve"> </w:t>
            </w:r>
            <w:r w:rsidRPr="001E200B">
              <w:rPr>
                <w:rFonts w:ascii="Sylfaen" w:hAnsi="Sylfaen" w:cs="Sylfaen"/>
                <w:sz w:val="20"/>
                <w:szCs w:val="20"/>
              </w:rPr>
              <w:t>მოიწვიოს</w:t>
            </w:r>
            <w:r w:rsidRPr="001E200B">
              <w:rPr>
                <w:rFonts w:ascii="Sylfaen" w:hAnsi="Sylfaen"/>
                <w:sz w:val="20"/>
                <w:szCs w:val="20"/>
              </w:rPr>
              <w:t xml:space="preserve"> </w:t>
            </w:r>
            <w:r w:rsidRPr="001E200B">
              <w:rPr>
                <w:rFonts w:ascii="Sylfaen" w:hAnsi="Sylfaen" w:cs="Sylfaen"/>
                <w:sz w:val="20"/>
                <w:szCs w:val="20"/>
              </w:rPr>
              <w:t>ამ</w:t>
            </w:r>
            <w:r w:rsidRPr="001E200B">
              <w:rPr>
                <w:rFonts w:ascii="Sylfaen" w:hAnsi="Sylfaen"/>
                <w:sz w:val="20"/>
                <w:szCs w:val="20"/>
              </w:rPr>
              <w:t xml:space="preserve"> </w:t>
            </w:r>
            <w:r w:rsidRPr="001E200B">
              <w:rPr>
                <w:rFonts w:ascii="Sylfaen" w:hAnsi="Sylfaen" w:cs="Sylfaen"/>
                <w:sz w:val="20"/>
                <w:szCs w:val="20"/>
              </w:rPr>
              <w:t>საქმიანობაზე</w:t>
            </w:r>
            <w:r w:rsidRPr="001E200B">
              <w:rPr>
                <w:rFonts w:ascii="Sylfaen" w:hAnsi="Sylfaen"/>
                <w:sz w:val="20"/>
                <w:szCs w:val="20"/>
              </w:rPr>
              <w:t xml:space="preserve"> </w:t>
            </w:r>
            <w:r w:rsidRPr="001E200B">
              <w:rPr>
                <w:rFonts w:ascii="Sylfaen" w:hAnsi="Sylfaen" w:cs="Sylfaen"/>
                <w:sz w:val="20"/>
                <w:szCs w:val="20"/>
              </w:rPr>
              <w:t>საქართველოს</w:t>
            </w:r>
            <w:r w:rsidRPr="001E200B">
              <w:rPr>
                <w:rFonts w:ascii="Sylfaen" w:hAnsi="Sylfaen"/>
                <w:sz w:val="20"/>
                <w:szCs w:val="20"/>
              </w:rPr>
              <w:t xml:space="preserve"> </w:t>
            </w:r>
            <w:r w:rsidRPr="001E200B">
              <w:rPr>
                <w:rFonts w:ascii="Sylfaen" w:hAnsi="Sylfaen" w:cs="Sylfaen"/>
                <w:sz w:val="20"/>
                <w:szCs w:val="20"/>
              </w:rPr>
              <w:t>კანონმდებლობით</w:t>
            </w:r>
            <w:r w:rsidRPr="001E200B">
              <w:rPr>
                <w:rFonts w:ascii="Sylfaen" w:hAnsi="Sylfaen"/>
                <w:sz w:val="20"/>
                <w:szCs w:val="20"/>
                <w:lang w:val="ka-GE"/>
              </w:rPr>
              <w:t xml:space="preserve"> </w:t>
            </w:r>
            <w:r w:rsidRPr="001E200B">
              <w:rPr>
                <w:rFonts w:ascii="Sylfaen" w:hAnsi="Sylfaen" w:cs="Sylfaen"/>
                <w:sz w:val="20"/>
                <w:szCs w:val="20"/>
              </w:rPr>
              <w:t>უფლებამოსილი</w:t>
            </w:r>
            <w:r w:rsidRPr="001E200B">
              <w:rPr>
                <w:rFonts w:ascii="Sylfaen" w:hAnsi="Sylfaen"/>
                <w:sz w:val="20"/>
                <w:szCs w:val="20"/>
              </w:rPr>
              <w:t xml:space="preserve"> </w:t>
            </w:r>
            <w:r w:rsidRPr="001E200B">
              <w:rPr>
                <w:rFonts w:ascii="Sylfaen" w:hAnsi="Sylfaen" w:cs="Sylfaen"/>
                <w:sz w:val="20"/>
                <w:szCs w:val="20"/>
              </w:rPr>
              <w:t>ორგანოს</w:t>
            </w:r>
            <w:r w:rsidRPr="001E200B">
              <w:rPr>
                <w:rFonts w:ascii="Sylfaen" w:hAnsi="Sylfaen"/>
                <w:sz w:val="20"/>
                <w:szCs w:val="20"/>
              </w:rPr>
              <w:t xml:space="preserve"> </w:t>
            </w:r>
            <w:r w:rsidRPr="001E200B">
              <w:rPr>
                <w:rFonts w:ascii="Sylfaen" w:hAnsi="Sylfaen" w:cs="Sylfaen"/>
                <w:sz w:val="20"/>
                <w:szCs w:val="20"/>
              </w:rPr>
              <w:t>სპეციალისტები</w:t>
            </w:r>
            <w:r w:rsidRPr="001E200B">
              <w:rPr>
                <w:rFonts w:ascii="Sylfaen" w:hAnsi="Sylfaen"/>
                <w:sz w:val="20"/>
                <w:szCs w:val="20"/>
              </w:rPr>
              <w:t xml:space="preserve"> </w:t>
            </w:r>
            <w:r w:rsidRPr="001E200B">
              <w:rPr>
                <w:rFonts w:ascii="Sylfaen" w:hAnsi="Sylfaen" w:cs="Sylfaen"/>
                <w:sz w:val="20"/>
                <w:szCs w:val="20"/>
              </w:rPr>
              <w:t>არქეოლოგიური</w:t>
            </w:r>
            <w:r w:rsidRPr="001E200B">
              <w:rPr>
                <w:rFonts w:ascii="Sylfaen" w:hAnsi="Sylfaen"/>
                <w:sz w:val="20"/>
                <w:szCs w:val="20"/>
              </w:rPr>
              <w:t xml:space="preserve"> </w:t>
            </w:r>
            <w:r w:rsidRPr="001E200B">
              <w:rPr>
                <w:rFonts w:ascii="Sylfaen" w:hAnsi="Sylfaen" w:cs="Sylfaen"/>
                <w:sz w:val="20"/>
                <w:szCs w:val="20"/>
              </w:rPr>
              <w:t>ძეგლის</w:t>
            </w:r>
            <w:r w:rsidRPr="001E200B">
              <w:rPr>
                <w:rFonts w:ascii="Sylfaen" w:hAnsi="Sylfaen"/>
                <w:sz w:val="20"/>
                <w:szCs w:val="20"/>
              </w:rPr>
              <w:t xml:space="preserve"> </w:t>
            </w:r>
            <w:r w:rsidRPr="001E200B">
              <w:rPr>
                <w:rFonts w:ascii="Sylfaen" w:hAnsi="Sylfaen" w:cs="Sylfaen"/>
                <w:sz w:val="20"/>
                <w:szCs w:val="20"/>
              </w:rPr>
              <w:t>მნიშვნელობის</w:t>
            </w:r>
            <w:r w:rsidRPr="001E200B">
              <w:rPr>
                <w:rFonts w:ascii="Sylfaen" w:hAnsi="Sylfaen"/>
                <w:sz w:val="20"/>
                <w:szCs w:val="20"/>
              </w:rPr>
              <w:t xml:space="preserve"> </w:t>
            </w:r>
            <w:r w:rsidRPr="001E200B">
              <w:rPr>
                <w:rFonts w:ascii="Sylfaen" w:hAnsi="Sylfaen" w:cs="Sylfaen"/>
                <w:sz w:val="20"/>
                <w:szCs w:val="20"/>
              </w:rPr>
              <w:t>დადგენისა</w:t>
            </w:r>
            <w:r w:rsidRPr="001E200B">
              <w:rPr>
                <w:rFonts w:ascii="Sylfaen" w:hAnsi="Sylfaen"/>
                <w:sz w:val="20"/>
                <w:szCs w:val="20"/>
              </w:rPr>
              <w:t xml:space="preserve"> </w:t>
            </w:r>
            <w:r w:rsidRPr="001E200B">
              <w:rPr>
                <w:rFonts w:ascii="Sylfaen" w:hAnsi="Sylfaen" w:cs="Sylfaen"/>
                <w:sz w:val="20"/>
                <w:szCs w:val="20"/>
              </w:rPr>
              <w:t>და</w:t>
            </w:r>
            <w:r w:rsidRPr="001E200B">
              <w:rPr>
                <w:rFonts w:ascii="Sylfaen" w:hAnsi="Sylfaen"/>
                <w:sz w:val="20"/>
                <w:szCs w:val="20"/>
              </w:rPr>
              <w:t xml:space="preserve"> </w:t>
            </w:r>
            <w:r w:rsidRPr="001E200B">
              <w:rPr>
                <w:rFonts w:ascii="Sylfaen" w:hAnsi="Sylfaen" w:cs="Sylfaen"/>
                <w:sz w:val="20"/>
                <w:szCs w:val="20"/>
              </w:rPr>
              <w:t>სამუშაოების</w:t>
            </w:r>
            <w:r w:rsidRPr="001E200B">
              <w:rPr>
                <w:rFonts w:ascii="Sylfaen" w:hAnsi="Sylfaen"/>
                <w:sz w:val="20"/>
                <w:szCs w:val="20"/>
              </w:rPr>
              <w:t xml:space="preserve"> </w:t>
            </w:r>
            <w:r w:rsidRPr="001E200B">
              <w:rPr>
                <w:rFonts w:ascii="Sylfaen" w:hAnsi="Sylfaen" w:cs="Sylfaen"/>
                <w:sz w:val="20"/>
                <w:szCs w:val="20"/>
              </w:rPr>
              <w:t>გაგრძელების</w:t>
            </w:r>
            <w:r w:rsidRPr="001E200B">
              <w:rPr>
                <w:rFonts w:ascii="Sylfaen" w:hAnsi="Sylfaen"/>
                <w:sz w:val="20"/>
                <w:szCs w:val="20"/>
              </w:rPr>
              <w:t xml:space="preserve"> </w:t>
            </w:r>
            <w:r w:rsidRPr="001E200B">
              <w:rPr>
                <w:rFonts w:ascii="Sylfaen" w:hAnsi="Sylfaen" w:cs="Sylfaen"/>
                <w:sz w:val="20"/>
                <w:szCs w:val="20"/>
              </w:rPr>
              <w:t>თაობაზე</w:t>
            </w:r>
            <w:r w:rsidRPr="001E200B">
              <w:rPr>
                <w:rFonts w:ascii="Sylfaen" w:hAnsi="Sylfaen"/>
                <w:sz w:val="20"/>
                <w:szCs w:val="20"/>
              </w:rPr>
              <w:t xml:space="preserve"> </w:t>
            </w:r>
            <w:r w:rsidRPr="001E200B">
              <w:rPr>
                <w:rFonts w:ascii="Sylfaen" w:hAnsi="Sylfaen" w:cs="Sylfaen"/>
                <w:sz w:val="20"/>
                <w:szCs w:val="20"/>
              </w:rPr>
              <w:t>გადაწყვეტილების</w:t>
            </w:r>
            <w:r w:rsidRPr="001E200B">
              <w:rPr>
                <w:rFonts w:ascii="Sylfaen" w:hAnsi="Sylfaen"/>
                <w:sz w:val="20"/>
                <w:szCs w:val="20"/>
              </w:rPr>
              <w:t xml:space="preserve"> </w:t>
            </w:r>
            <w:r w:rsidRPr="001E200B">
              <w:rPr>
                <w:rFonts w:ascii="Sylfaen" w:hAnsi="Sylfaen" w:cs="Sylfaen"/>
                <w:sz w:val="20"/>
                <w:szCs w:val="20"/>
              </w:rPr>
              <w:t>მიღებისათვის</w:t>
            </w:r>
            <w:r w:rsidRPr="001E200B">
              <w:rPr>
                <w:rFonts w:ascii="Sylfaen" w:hAnsi="Sylfaen"/>
                <w:sz w:val="20"/>
                <w:szCs w:val="20"/>
              </w:rPr>
              <w:t xml:space="preserve">. </w:t>
            </w:r>
            <w:r w:rsidRPr="001E200B">
              <w:rPr>
                <w:rFonts w:ascii="Sylfaen" w:hAnsi="Sylfaen"/>
                <w:sz w:val="20"/>
                <w:szCs w:val="20"/>
                <w:lang w:val="ka-GE"/>
              </w:rPr>
              <w:t xml:space="preserve"> </w:t>
            </w:r>
          </w:p>
          <w:p w:rsidR="0016272D" w:rsidRPr="001E200B" w:rsidRDefault="0016272D" w:rsidP="00BB08ED">
            <w:pPr>
              <w:autoSpaceDE w:val="0"/>
              <w:autoSpaceDN w:val="0"/>
              <w:adjustRightInd w:val="0"/>
              <w:jc w:val="both"/>
              <w:rPr>
                <w:rFonts w:ascii="Sylfaen" w:eastAsia="Times New Roman" w:hAnsi="Sylfaen" w:cs="Times New Roman"/>
                <w:b/>
                <w:bCs/>
                <w:sz w:val="20"/>
                <w:szCs w:val="20"/>
                <w:lang w:val="ka-GE"/>
              </w:rPr>
            </w:pPr>
          </w:p>
        </w:tc>
      </w:tr>
    </w:tbl>
    <w:p w:rsidR="00F14FA7" w:rsidRDefault="00F14FA7" w:rsidP="00BB08ED">
      <w:pPr>
        <w:autoSpaceDE w:val="0"/>
        <w:autoSpaceDN w:val="0"/>
        <w:adjustRightInd w:val="0"/>
        <w:spacing w:after="0" w:line="240" w:lineRule="auto"/>
        <w:ind w:left="-270"/>
        <w:jc w:val="both"/>
        <w:rPr>
          <w:rFonts w:ascii="Sylfaen" w:eastAsia="Times New Roman" w:hAnsi="Sylfaen" w:cs="Times New Roman"/>
          <w:b/>
          <w:bCs/>
          <w:lang w:val="ka-GE"/>
        </w:rPr>
      </w:pPr>
    </w:p>
    <w:p w:rsidR="00097560" w:rsidRDefault="00097560" w:rsidP="00E50478">
      <w:pPr>
        <w:spacing w:after="0" w:line="240" w:lineRule="auto"/>
        <w:rPr>
          <w:rFonts w:ascii="Sylfaen" w:eastAsia="Times New Roman" w:hAnsi="Sylfaen" w:cs="Times New Roman"/>
          <w:b/>
          <w:i/>
          <w:lang w:val="ka-GE"/>
        </w:rPr>
      </w:pPr>
    </w:p>
    <w:p w:rsidR="00EF5785" w:rsidRDefault="00EF5785" w:rsidP="00E50478">
      <w:pPr>
        <w:spacing w:after="0" w:line="240" w:lineRule="auto"/>
        <w:rPr>
          <w:rFonts w:ascii="Sylfaen" w:eastAsia="Times New Roman" w:hAnsi="Sylfaen" w:cs="Times New Roman"/>
          <w:b/>
          <w:i/>
          <w:lang w:val="ka-GE"/>
        </w:rPr>
      </w:pPr>
    </w:p>
    <w:p w:rsidR="00EF5785" w:rsidRDefault="00EF5785" w:rsidP="00E50478">
      <w:pPr>
        <w:spacing w:after="0" w:line="240" w:lineRule="auto"/>
        <w:rPr>
          <w:rFonts w:ascii="Sylfaen" w:eastAsia="Times New Roman" w:hAnsi="Sylfaen" w:cs="Times New Roman"/>
          <w:b/>
          <w:i/>
          <w:lang w:val="ka-GE"/>
        </w:rPr>
      </w:pPr>
    </w:p>
    <w:p w:rsidR="00EF5785" w:rsidRDefault="00EF5785" w:rsidP="00E50478">
      <w:pPr>
        <w:spacing w:after="0" w:line="240" w:lineRule="auto"/>
        <w:rPr>
          <w:rFonts w:ascii="Sylfaen" w:eastAsia="Times New Roman" w:hAnsi="Sylfaen" w:cs="Times New Roman"/>
          <w:b/>
          <w:i/>
          <w:lang w:val="ka-GE"/>
        </w:rPr>
      </w:pPr>
    </w:p>
    <w:p w:rsidR="00EF5785" w:rsidRDefault="00EF5785" w:rsidP="00E50478">
      <w:pPr>
        <w:spacing w:after="0" w:line="240" w:lineRule="auto"/>
        <w:rPr>
          <w:rFonts w:ascii="Sylfaen" w:eastAsia="Times New Roman" w:hAnsi="Sylfaen" w:cs="Times New Roman"/>
          <w:b/>
          <w:i/>
          <w:lang w:val="ka-GE"/>
        </w:rPr>
      </w:pPr>
    </w:p>
    <w:p w:rsidR="00EF5785" w:rsidRDefault="00EF5785" w:rsidP="00E50478">
      <w:pPr>
        <w:spacing w:after="0" w:line="240" w:lineRule="auto"/>
        <w:rPr>
          <w:rFonts w:ascii="Sylfaen" w:eastAsia="Times New Roman" w:hAnsi="Sylfaen" w:cs="Times New Roman"/>
          <w:b/>
          <w:i/>
          <w:lang w:val="ka-GE"/>
        </w:rPr>
      </w:pPr>
    </w:p>
    <w:p w:rsidR="00E50478" w:rsidRPr="00E50478" w:rsidRDefault="00097560" w:rsidP="00E50478">
      <w:pPr>
        <w:spacing w:after="0" w:line="240" w:lineRule="auto"/>
        <w:rPr>
          <w:rFonts w:ascii="Sylfaen" w:eastAsia="Times New Roman" w:hAnsi="Sylfaen" w:cs="Times New Roman"/>
          <w:b/>
        </w:rPr>
      </w:pPr>
      <w:r>
        <w:rPr>
          <w:rFonts w:ascii="Sylfaen" w:eastAsia="Times New Roman" w:hAnsi="Sylfaen" w:cs="Times New Roman"/>
          <w:b/>
          <w:i/>
          <w:lang w:val="ka-GE"/>
        </w:rPr>
        <w:lastRenderedPageBreak/>
        <w:t>6.2</w:t>
      </w:r>
      <w:r w:rsidR="00E50478" w:rsidRPr="00E50478">
        <w:rPr>
          <w:rFonts w:ascii="Sylfaen" w:eastAsia="Times New Roman" w:hAnsi="Sylfaen" w:cs="Times New Roman"/>
          <w:b/>
          <w:i/>
          <w:lang w:val="ka-GE"/>
        </w:rPr>
        <w:t>.1. ზემოქმედება ატმოსფერულ ჰაერზე</w:t>
      </w:r>
    </w:p>
    <w:p w:rsidR="001060C6" w:rsidRPr="001060C6" w:rsidRDefault="001060C6" w:rsidP="001060C6">
      <w:pPr>
        <w:spacing w:after="0" w:line="240" w:lineRule="auto"/>
        <w:rPr>
          <w:rFonts w:ascii="Sylfaen" w:eastAsia="Times New Roman" w:hAnsi="Sylfaen" w:cs="Times New Roman"/>
          <w:b/>
          <w:sz w:val="18"/>
          <w:szCs w:val="18"/>
        </w:rPr>
      </w:pPr>
    </w:p>
    <w:p w:rsidR="001060C6" w:rsidRPr="001060C6" w:rsidRDefault="001060C6" w:rsidP="001060C6">
      <w:pPr>
        <w:spacing w:after="0" w:line="240" w:lineRule="auto"/>
        <w:rPr>
          <w:rFonts w:ascii="Sylfaen" w:eastAsia="Times New Roman" w:hAnsi="Sylfaen" w:cs="Times New Roman"/>
          <w:b/>
          <w:i/>
          <w:lang w:val="ka-GE"/>
        </w:rPr>
      </w:pPr>
      <w:r w:rsidRPr="001060C6">
        <w:rPr>
          <w:rFonts w:ascii="Sylfaen" w:eastAsia="Times New Roman" w:hAnsi="Sylfaen" w:cs="Times New Roman"/>
          <w:b/>
          <w:i/>
        </w:rPr>
        <w:t>6.2.1.</w:t>
      </w:r>
      <w:r w:rsidRPr="001060C6">
        <w:rPr>
          <w:rFonts w:ascii="Sylfaen" w:eastAsia="Times New Roman" w:hAnsi="Sylfaen" w:cs="Times New Roman"/>
          <w:b/>
          <w:i/>
          <w:lang w:val="ka-GE"/>
        </w:rPr>
        <w:t xml:space="preserve">1. </w:t>
      </w:r>
      <w:r w:rsidRPr="001060C6">
        <w:rPr>
          <w:rFonts w:ascii="Sylfaen" w:eastAsia="Times New Roman" w:hAnsi="Sylfaen" w:cs="Sylfaen"/>
          <w:b/>
          <w:i/>
        </w:rPr>
        <w:t>ატმოსფერულ</w:t>
      </w:r>
      <w:r w:rsidRPr="001060C6">
        <w:rPr>
          <w:rFonts w:ascii="Sylfaen" w:eastAsia="Times New Roman" w:hAnsi="Sylfaen" w:cs="Sylfaen"/>
          <w:b/>
          <w:i/>
          <w:lang w:val="ka-GE"/>
        </w:rPr>
        <w:t xml:space="preserve"> </w:t>
      </w:r>
      <w:r w:rsidRPr="001060C6">
        <w:rPr>
          <w:rFonts w:ascii="Sylfaen" w:eastAsia="Times New Roman" w:hAnsi="Sylfaen" w:cs="Sylfaen"/>
          <w:b/>
          <w:i/>
        </w:rPr>
        <w:t>ჰაერში</w:t>
      </w:r>
      <w:r w:rsidRPr="001060C6">
        <w:rPr>
          <w:rFonts w:ascii="Sylfaen" w:eastAsia="Times New Roman" w:hAnsi="Sylfaen" w:cs="Sylfaen"/>
          <w:b/>
          <w:i/>
          <w:lang w:val="ka-GE"/>
        </w:rPr>
        <w:t xml:space="preserve"> </w:t>
      </w:r>
      <w:r w:rsidRPr="001060C6">
        <w:rPr>
          <w:rFonts w:ascii="Sylfaen" w:eastAsia="Times New Roman" w:hAnsi="Sylfaen" w:cs="Sylfaen"/>
          <w:b/>
          <w:i/>
        </w:rPr>
        <w:t>გამოყოფილი</w:t>
      </w:r>
      <w:r w:rsidRPr="001060C6">
        <w:rPr>
          <w:rFonts w:ascii="Sylfaen" w:eastAsia="Times New Roman" w:hAnsi="Sylfaen" w:cs="Sylfaen"/>
          <w:b/>
          <w:i/>
          <w:lang w:val="ka-GE"/>
        </w:rPr>
        <w:t xml:space="preserve"> </w:t>
      </w:r>
      <w:r w:rsidRPr="001060C6">
        <w:rPr>
          <w:rFonts w:ascii="Sylfaen" w:eastAsia="Times New Roman" w:hAnsi="Sylfaen" w:cs="Sylfaen"/>
          <w:b/>
          <w:i/>
        </w:rPr>
        <w:t>მავნე</w:t>
      </w:r>
      <w:r w:rsidRPr="001060C6">
        <w:rPr>
          <w:rFonts w:ascii="Sylfaen" w:eastAsia="Times New Roman" w:hAnsi="Sylfaen" w:cs="Sylfaen"/>
          <w:b/>
          <w:i/>
          <w:lang w:val="ka-GE"/>
        </w:rPr>
        <w:t xml:space="preserve"> </w:t>
      </w:r>
      <w:r w:rsidRPr="001060C6">
        <w:rPr>
          <w:rFonts w:ascii="Sylfaen" w:eastAsia="Times New Roman" w:hAnsi="Sylfaen" w:cs="Sylfaen"/>
          <w:b/>
          <w:i/>
        </w:rPr>
        <w:t>ნივთიერებები</w:t>
      </w:r>
      <w:r w:rsidRPr="001060C6">
        <w:rPr>
          <w:rFonts w:ascii="Sylfaen" w:eastAsia="Times New Roman" w:hAnsi="Sylfaen" w:cs="Sylfaen"/>
          <w:b/>
          <w:i/>
          <w:lang w:val="ka-GE"/>
        </w:rPr>
        <w:t>, გაფრქვევის წყაროები</w:t>
      </w:r>
    </w:p>
    <w:p w:rsidR="001060C6" w:rsidRPr="001060C6" w:rsidRDefault="001060C6" w:rsidP="001060C6">
      <w:pPr>
        <w:spacing w:after="0" w:line="240" w:lineRule="auto"/>
        <w:rPr>
          <w:rFonts w:ascii="Sylfaen" w:eastAsia="Times New Roman" w:hAnsi="Sylfaen" w:cs="Sylfaen"/>
          <w:b/>
          <w:lang w:val="ka-GE"/>
        </w:rPr>
      </w:pPr>
    </w:p>
    <w:p w:rsidR="007A52E0" w:rsidRPr="001060C6" w:rsidRDefault="001060C6" w:rsidP="001060C6">
      <w:pPr>
        <w:tabs>
          <w:tab w:val="left" w:pos="540"/>
        </w:tabs>
        <w:spacing w:after="0"/>
        <w:jc w:val="both"/>
        <w:rPr>
          <w:rFonts w:ascii="Sylfaen" w:eastAsia="Times New Roman" w:hAnsi="Sylfaen" w:cs="AcadNusx"/>
          <w:lang w:val="ka-GE" w:eastAsia="ru-RU"/>
        </w:rPr>
      </w:pPr>
      <w:r w:rsidRPr="001060C6">
        <w:rPr>
          <w:rFonts w:ascii="Sylfaen" w:eastAsia="Times New Roman" w:hAnsi="Sylfaen" w:cs="AcadNusx"/>
          <w:lang w:val="ka-GE" w:eastAsia="ru-RU"/>
        </w:rPr>
        <w:t xml:space="preserve">საწარმოს ფუნქციონირების პროცესში  ადგილი აქვს საწარმოს უბნებზე მავნე ნივთიერებათა წარმოქმნას და გაფრქვევას ატმოსფეროში. </w:t>
      </w:r>
    </w:p>
    <w:p w:rsidR="007A52E0" w:rsidRPr="001060C6" w:rsidRDefault="001060C6" w:rsidP="001060C6">
      <w:pPr>
        <w:tabs>
          <w:tab w:val="left" w:pos="0"/>
        </w:tabs>
        <w:spacing w:after="0"/>
        <w:ind w:right="241"/>
        <w:jc w:val="both"/>
        <w:rPr>
          <w:rFonts w:ascii="Sylfaen" w:eastAsia="Times New Roman" w:hAnsi="Sylfaen" w:cs="Sylfaen"/>
          <w:lang w:val="ka-GE"/>
        </w:rPr>
      </w:pPr>
      <w:r w:rsidRPr="001060C6">
        <w:rPr>
          <w:rFonts w:ascii="Sylfaen" w:eastAsia="Times New Roman" w:hAnsi="Sylfaen" w:cs="Sylfaen"/>
          <w:lang w:val="ka-GE"/>
        </w:rPr>
        <w:t xml:space="preserve">  გაფრქვევის წყაროებს წარმოადგენენ: </w:t>
      </w:r>
    </w:p>
    <w:p w:rsidR="001060C6" w:rsidRPr="001060C6" w:rsidRDefault="00234502" w:rsidP="00234502">
      <w:pPr>
        <w:tabs>
          <w:tab w:val="left" w:pos="0"/>
        </w:tabs>
        <w:spacing w:after="0"/>
        <w:ind w:right="241"/>
        <w:jc w:val="both"/>
        <w:rPr>
          <w:rFonts w:ascii="Sylfaen" w:eastAsiaTheme="minorEastAsia" w:hAnsi="Sylfaen" w:cs="AcadNusx"/>
          <w:b/>
          <w:i/>
          <w:lang w:val="ka-GE"/>
        </w:rPr>
      </w:pPr>
      <w:r>
        <w:rPr>
          <w:rFonts w:ascii="Sylfaen" w:eastAsia="Times New Roman" w:hAnsi="Sylfaen" w:cs="AcadNusx"/>
          <w:lang w:val="ka-GE"/>
        </w:rPr>
        <w:t xml:space="preserve">ბურთულებიანი წისქვილი; </w:t>
      </w:r>
      <w:r w:rsidR="001060C6" w:rsidRPr="001060C6">
        <w:rPr>
          <w:rFonts w:ascii="Sylfaen" w:eastAsia="Times New Roman" w:hAnsi="Sylfaen" w:cs="AcadNusx"/>
          <w:lang w:val="ka-GE"/>
        </w:rPr>
        <w:t xml:space="preserve">კაზმის </w:t>
      </w:r>
      <w:r>
        <w:rPr>
          <w:rFonts w:ascii="Sylfaen" w:eastAsia="Times New Roman" w:hAnsi="Sylfaen" w:cs="AcadNusx"/>
          <w:lang w:val="ka-GE"/>
        </w:rPr>
        <w:t>ბუნკერებში ჩაყრის ადგილები;</w:t>
      </w:r>
      <w:r w:rsidR="001060C6" w:rsidRPr="001060C6">
        <w:rPr>
          <w:rFonts w:ascii="Sylfaen" w:eastAsia="Times New Roman" w:hAnsi="Sylfaen" w:cs="AcadNusx"/>
          <w:lang w:val="ka-GE"/>
        </w:rPr>
        <w:t xml:space="preserve"> ნედლეულის დოზირების ბუნკერებ</w:t>
      </w:r>
      <w:r>
        <w:rPr>
          <w:rFonts w:ascii="Sylfaen" w:eastAsia="Times New Roman" w:hAnsi="Sylfaen" w:cs="AcadNusx"/>
          <w:lang w:val="ka-GE"/>
        </w:rPr>
        <w:t xml:space="preserve">ში ჩაყრის ადგილები; ლენტური ტრანსპორტიორი; </w:t>
      </w:r>
      <w:r w:rsidR="001060C6" w:rsidRPr="001060C6">
        <w:rPr>
          <w:rFonts w:ascii="Sylfaen" w:eastAsia="Times New Roman" w:hAnsi="Sylfaen" w:cs="AcadNusx"/>
          <w:lang w:val="ka-GE"/>
        </w:rPr>
        <w:t xml:space="preserve"> კლინკერისა და დანამატების</w:t>
      </w:r>
      <w:r>
        <w:rPr>
          <w:rFonts w:ascii="Sylfaen" w:eastAsia="Times New Roman" w:hAnsi="Sylfaen" w:cs="AcadNusx"/>
          <w:lang w:val="ka-GE"/>
        </w:rPr>
        <w:t xml:space="preserve"> საწყობებში დაყრის ადგილები; </w:t>
      </w:r>
      <w:r w:rsidR="001060C6" w:rsidRPr="001060C6">
        <w:rPr>
          <w:rFonts w:ascii="Sylfaen" w:eastAsia="Times New Roman" w:hAnsi="Sylfaen" w:cs="AcadNusx"/>
          <w:lang w:val="ka-GE"/>
        </w:rPr>
        <w:t>კლინკერ</w:t>
      </w:r>
      <w:r>
        <w:rPr>
          <w:rFonts w:ascii="Sylfaen" w:eastAsia="Times New Roman" w:hAnsi="Sylfaen" w:cs="AcadNusx"/>
          <w:lang w:val="ka-GE"/>
        </w:rPr>
        <w:t xml:space="preserve">ისა და დანამატების საწყობები;  ცემენტის სილოსები, </w:t>
      </w:r>
      <w:r w:rsidR="001060C6" w:rsidRPr="001060C6">
        <w:rPr>
          <w:rFonts w:ascii="Sylfaen" w:eastAsia="Times New Roman" w:hAnsi="Sylfaen" w:cs="AcadNusx"/>
          <w:lang w:val="ka-GE"/>
        </w:rPr>
        <w:t xml:space="preserve">სილოსებიდან ცემენტმზიდებში და ტომრებში ჩატვირთვის ადგილები;  </w:t>
      </w:r>
      <w:r>
        <w:rPr>
          <w:rFonts w:ascii="Sylfaen" w:eastAsia="Times New Roman" w:hAnsi="Sylfaen" w:cs="AcadNusx"/>
          <w:lang w:val="ka-GE"/>
        </w:rPr>
        <w:t xml:space="preserve"> საქვაბე დანადგარი; </w:t>
      </w:r>
      <w:r w:rsidR="001060C6" w:rsidRPr="001060C6">
        <w:rPr>
          <w:rFonts w:ascii="Sylfaen" w:eastAsia="Times New Roman" w:hAnsi="Sylfaen" w:cs="AcadNusx"/>
          <w:lang w:val="ka-GE"/>
        </w:rPr>
        <w:t>ბალა</w:t>
      </w:r>
      <w:r>
        <w:rPr>
          <w:rFonts w:ascii="Sylfaen" w:eastAsia="Times New Roman" w:hAnsi="Sylfaen" w:cs="AcadNusx"/>
          <w:lang w:val="ka-GE"/>
        </w:rPr>
        <w:t xml:space="preserve">სტის საწყობში დაყრის ადგილი; ბალასტის საწყობი; </w:t>
      </w:r>
      <w:r w:rsidR="001060C6" w:rsidRPr="001060C6">
        <w:rPr>
          <w:rFonts w:ascii="Sylfaen" w:eastAsia="Times New Roman" w:hAnsi="Sylfaen" w:cs="AcadNusx"/>
          <w:lang w:val="ka-GE"/>
        </w:rPr>
        <w:t>ბალასტის სამსხვრევი დანადგარი</w:t>
      </w:r>
      <w:r>
        <w:rPr>
          <w:rFonts w:ascii="Sylfaen" w:eastAsia="Times New Roman" w:hAnsi="Sylfaen" w:cs="AcadNusx"/>
          <w:lang w:val="ka-GE"/>
        </w:rPr>
        <w:t>ს ბუნკერებში ჩაყრის ადგილები;</w:t>
      </w:r>
      <w:r w:rsidR="001060C6" w:rsidRPr="001060C6">
        <w:rPr>
          <w:rFonts w:ascii="Sylfaen" w:eastAsia="Times New Roman" w:hAnsi="Sylfaen" w:cs="AcadNusx"/>
          <w:lang w:val="ka-GE"/>
        </w:rPr>
        <w:t xml:space="preserve"> სამსხვრე</w:t>
      </w:r>
      <w:r>
        <w:rPr>
          <w:rFonts w:ascii="Sylfaen" w:eastAsia="Times New Roman" w:hAnsi="Sylfaen" w:cs="AcadNusx"/>
          <w:lang w:val="ka-GE"/>
        </w:rPr>
        <w:t xml:space="preserve">ვ-დამხარისხებელი დანადგარები; </w:t>
      </w:r>
      <w:r w:rsidR="001060C6" w:rsidRPr="001060C6">
        <w:rPr>
          <w:rFonts w:ascii="Sylfaen" w:eastAsia="Times New Roman" w:hAnsi="Sylfaen" w:cs="AcadNusx"/>
          <w:lang w:val="ka-GE"/>
        </w:rPr>
        <w:t xml:space="preserve"> ი</w:t>
      </w:r>
      <w:r>
        <w:rPr>
          <w:rFonts w:ascii="Sylfaen" w:eastAsia="Times New Roman" w:hAnsi="Sylfaen" w:cs="AcadNusx"/>
          <w:lang w:val="ka-GE"/>
        </w:rPr>
        <w:t xml:space="preserve">ნერტული მასალების საწყობები; </w:t>
      </w:r>
      <w:r w:rsidR="001060C6" w:rsidRPr="001060C6">
        <w:rPr>
          <w:rFonts w:ascii="Sylfaen" w:eastAsia="Times New Roman" w:hAnsi="Sylfaen" w:cs="AcadNusx"/>
          <w:lang w:val="ka-GE"/>
        </w:rPr>
        <w:t>ინერტული მას</w:t>
      </w:r>
      <w:r>
        <w:rPr>
          <w:rFonts w:ascii="Sylfaen" w:eastAsia="Times New Roman" w:hAnsi="Sylfaen" w:cs="AcadNusx"/>
          <w:lang w:val="ka-GE"/>
        </w:rPr>
        <w:t xml:space="preserve">ალების საწყობში დაყრის ადგილები, </w:t>
      </w:r>
      <w:r w:rsidRPr="001060C6">
        <w:rPr>
          <w:rFonts w:ascii="Sylfaen" w:eastAsia="Times New Roman" w:hAnsi="Sylfaen" w:cs="AcadNusx"/>
          <w:lang w:val="ka-GE"/>
        </w:rPr>
        <w:t>ქვიშა-ღორღის და ცემენტის შემრევ დანადგარში   ჩაყრის ადგილ</w:t>
      </w:r>
      <w:r>
        <w:rPr>
          <w:rFonts w:ascii="Sylfaen" w:eastAsia="Times New Roman" w:hAnsi="Sylfaen" w:cs="AcadNusx"/>
          <w:lang w:val="ka-GE"/>
        </w:rPr>
        <w:t>ებ</w:t>
      </w:r>
      <w:r w:rsidRPr="001060C6">
        <w:rPr>
          <w:rFonts w:ascii="Sylfaen" w:eastAsia="Times New Roman" w:hAnsi="Sylfaen" w:cs="AcadNusx"/>
          <w:lang w:val="ka-GE"/>
        </w:rPr>
        <w:t>ი</w:t>
      </w:r>
      <w:r>
        <w:rPr>
          <w:rFonts w:ascii="Sylfaen" w:eastAsia="Times New Roman" w:hAnsi="Sylfaen" w:cs="AcadNusx"/>
          <w:lang w:val="ka-GE"/>
        </w:rPr>
        <w:t>, ცემენტის სილოსები</w:t>
      </w:r>
      <w:r w:rsidRPr="001060C6">
        <w:rPr>
          <w:rFonts w:ascii="Sylfaen" w:eastAsia="Times New Roman" w:hAnsi="Sylfaen" w:cs="AcadNusx"/>
          <w:lang w:val="ka-GE"/>
        </w:rPr>
        <w:t>;</w:t>
      </w:r>
      <w:r>
        <w:rPr>
          <w:rFonts w:ascii="Sylfaen" w:eastAsia="Times New Roman" w:hAnsi="Sylfaen" w:cs="AcadNusx"/>
          <w:lang w:val="ka-GE"/>
        </w:rPr>
        <w:t xml:space="preserve"> საწვავის განქრევის მილი; ლითონთა შედუღების დანადგარი.</w:t>
      </w:r>
    </w:p>
    <w:p w:rsidR="001060C6" w:rsidRPr="001060C6" w:rsidRDefault="001060C6" w:rsidP="001060C6">
      <w:pPr>
        <w:tabs>
          <w:tab w:val="left" w:pos="0"/>
        </w:tabs>
        <w:spacing w:after="0"/>
        <w:ind w:right="241"/>
        <w:jc w:val="both"/>
        <w:rPr>
          <w:rFonts w:ascii="Sylfaen" w:eastAsia="Times New Roman" w:hAnsi="Sylfaen" w:cs="Times New Roman"/>
          <w:bCs/>
          <w:lang w:val="ka-GE"/>
        </w:rPr>
      </w:pPr>
      <w:r w:rsidRPr="001060C6">
        <w:rPr>
          <w:rFonts w:ascii="Sylfaen" w:eastAsia="Times New Roman" w:hAnsi="Sylfaen" w:cs="AcadNusx"/>
          <w:lang w:val="ka-GE"/>
        </w:rPr>
        <w:t xml:space="preserve"> ჰაერში გაფრქვეულ მავნე ნივთიერებებს წარმოადგენს ინერტული მასალის მტვერი, ცემენტის მტვერი,  </w:t>
      </w:r>
      <w:r w:rsidRPr="001060C6">
        <w:rPr>
          <w:rFonts w:ascii="Sylfaen" w:eastAsia="Times New Roman" w:hAnsi="Sylfaen" w:cs="Times New Roman"/>
          <w:bCs/>
          <w:lang w:val="ka-GE"/>
        </w:rPr>
        <w:t>აზოტის დიოქსიდი, ნახშირჟანგი, გოგირდოვანი ანჰიდრიდი, ჭვარტლი, ნახშირწყალბადები, ნახშირორჟანგი.</w:t>
      </w:r>
    </w:p>
    <w:p w:rsidR="001060C6" w:rsidRPr="001060C6" w:rsidRDefault="001060C6" w:rsidP="001060C6">
      <w:pPr>
        <w:tabs>
          <w:tab w:val="left" w:pos="0"/>
        </w:tabs>
        <w:spacing w:after="0"/>
        <w:ind w:right="241"/>
        <w:jc w:val="both"/>
        <w:rPr>
          <w:rFonts w:ascii="Sylfaen" w:eastAsia="Times New Roman" w:hAnsi="Sylfaen" w:cs="Times New Roman"/>
          <w:lang w:val="ka-GE"/>
        </w:rPr>
      </w:pPr>
    </w:p>
    <w:p w:rsidR="00097560" w:rsidRDefault="00097560" w:rsidP="001060C6">
      <w:pPr>
        <w:tabs>
          <w:tab w:val="left" w:pos="540"/>
        </w:tabs>
        <w:spacing w:after="0" w:line="360" w:lineRule="auto"/>
        <w:jc w:val="both"/>
        <w:rPr>
          <w:rFonts w:ascii="Sylfaen" w:eastAsia="Times New Roman" w:hAnsi="Sylfaen" w:cs="Sylfaen"/>
          <w:b/>
          <w:bCs/>
          <w:i/>
          <w:lang w:val="ka-GE" w:eastAsia="ru-RU"/>
        </w:rPr>
      </w:pPr>
      <w:r w:rsidRPr="001060C6">
        <w:rPr>
          <w:rFonts w:ascii="Sylfaen" w:eastAsia="Times New Roman" w:hAnsi="Sylfaen" w:cs="Times New Roman"/>
          <w:b/>
          <w:i/>
        </w:rPr>
        <w:t>6.2.1.</w:t>
      </w:r>
      <w:r>
        <w:rPr>
          <w:rFonts w:ascii="Sylfaen" w:eastAsia="Times New Roman" w:hAnsi="Sylfaen" w:cs="Times New Roman"/>
          <w:b/>
          <w:i/>
          <w:lang w:val="ka-GE"/>
        </w:rPr>
        <w:t>2</w:t>
      </w:r>
      <w:r w:rsidRPr="001060C6">
        <w:rPr>
          <w:rFonts w:ascii="Sylfaen" w:eastAsia="Times New Roman" w:hAnsi="Sylfaen" w:cs="Times New Roman"/>
          <w:b/>
          <w:i/>
          <w:lang w:val="ka-GE"/>
        </w:rPr>
        <w:t xml:space="preserve">. </w:t>
      </w:r>
      <w:r w:rsidR="001060C6" w:rsidRPr="001060C6">
        <w:rPr>
          <w:rFonts w:ascii="Sylfaen" w:eastAsia="Times New Roman" w:hAnsi="Sylfaen" w:cs="Sylfaen"/>
          <w:b/>
          <w:bCs/>
          <w:i/>
          <w:lang w:val="de-AT" w:eastAsia="ru-RU"/>
        </w:rPr>
        <w:t>ატმოსფერულ</w:t>
      </w:r>
      <w:r w:rsidR="001060C6" w:rsidRPr="001060C6">
        <w:rPr>
          <w:rFonts w:ascii="Sylfaen" w:eastAsia="Times New Roman" w:hAnsi="Sylfaen" w:cs="Times New Roman"/>
          <w:b/>
          <w:bCs/>
          <w:i/>
          <w:lang w:val="de-AT" w:eastAsia="ru-RU"/>
        </w:rPr>
        <w:t xml:space="preserve"> </w:t>
      </w:r>
      <w:r w:rsidR="001060C6" w:rsidRPr="001060C6">
        <w:rPr>
          <w:rFonts w:ascii="Sylfaen" w:eastAsia="Times New Roman" w:hAnsi="Sylfaen" w:cs="Sylfaen"/>
          <w:b/>
          <w:bCs/>
          <w:i/>
          <w:lang w:val="de-AT" w:eastAsia="ru-RU"/>
        </w:rPr>
        <w:t>ჰაერში</w:t>
      </w:r>
      <w:r w:rsidR="001060C6" w:rsidRPr="001060C6">
        <w:rPr>
          <w:rFonts w:ascii="Sylfaen" w:eastAsia="Times New Roman" w:hAnsi="Sylfaen" w:cs="AcadMtavr"/>
          <w:b/>
          <w:bCs/>
          <w:i/>
          <w:lang w:val="de-AT" w:eastAsia="ru-RU"/>
        </w:rPr>
        <w:t xml:space="preserve"> </w:t>
      </w:r>
      <w:r w:rsidR="001060C6" w:rsidRPr="001060C6">
        <w:rPr>
          <w:rFonts w:ascii="Sylfaen" w:eastAsia="Times New Roman" w:hAnsi="Sylfaen" w:cs="Sylfaen"/>
          <w:b/>
          <w:bCs/>
          <w:i/>
          <w:lang w:val="de-AT" w:eastAsia="ru-RU"/>
        </w:rPr>
        <w:t>გაფრქვეულ</w:t>
      </w:r>
      <w:r w:rsidR="001060C6" w:rsidRPr="001060C6">
        <w:rPr>
          <w:rFonts w:ascii="Sylfaen" w:eastAsia="Times New Roman" w:hAnsi="Sylfaen" w:cs="AcadMtavr"/>
          <w:b/>
          <w:bCs/>
          <w:i/>
          <w:lang w:val="de-AT" w:eastAsia="ru-RU"/>
        </w:rPr>
        <w:t xml:space="preserve"> </w:t>
      </w:r>
      <w:r w:rsidR="001060C6" w:rsidRPr="001060C6">
        <w:rPr>
          <w:rFonts w:ascii="Sylfaen" w:eastAsia="Times New Roman" w:hAnsi="Sylfaen" w:cs="Sylfaen"/>
          <w:b/>
          <w:bCs/>
          <w:i/>
          <w:lang w:val="de-AT" w:eastAsia="ru-RU"/>
        </w:rPr>
        <w:t>მავნე</w:t>
      </w:r>
      <w:r w:rsidR="001060C6" w:rsidRPr="001060C6">
        <w:rPr>
          <w:rFonts w:ascii="Sylfaen" w:eastAsia="Times New Roman" w:hAnsi="Sylfaen" w:cs="AcadMtavr"/>
          <w:b/>
          <w:bCs/>
          <w:i/>
          <w:lang w:val="de-AT" w:eastAsia="ru-RU"/>
        </w:rPr>
        <w:t xml:space="preserve"> </w:t>
      </w:r>
      <w:r w:rsidR="001060C6" w:rsidRPr="001060C6">
        <w:rPr>
          <w:rFonts w:ascii="Sylfaen" w:eastAsia="Times New Roman" w:hAnsi="Sylfaen" w:cs="Sylfaen"/>
          <w:b/>
          <w:bCs/>
          <w:i/>
          <w:lang w:val="de-AT" w:eastAsia="ru-RU"/>
        </w:rPr>
        <w:t>ნივთიერებათა</w:t>
      </w:r>
      <w:r w:rsidR="001060C6" w:rsidRPr="001060C6">
        <w:rPr>
          <w:rFonts w:ascii="Sylfaen" w:eastAsia="Times New Roman" w:hAnsi="Sylfaen" w:cs="AcadMtavr"/>
          <w:b/>
          <w:bCs/>
          <w:i/>
          <w:lang w:val="de-AT" w:eastAsia="ru-RU"/>
        </w:rPr>
        <w:t xml:space="preserve"> </w:t>
      </w:r>
      <w:r w:rsidR="001060C6" w:rsidRPr="001060C6">
        <w:rPr>
          <w:rFonts w:ascii="Sylfaen" w:eastAsia="Times New Roman" w:hAnsi="Sylfaen" w:cs="Sylfaen"/>
          <w:b/>
          <w:bCs/>
          <w:i/>
          <w:lang w:val="de-AT" w:eastAsia="ru-RU"/>
        </w:rPr>
        <w:t>სახეობები</w:t>
      </w:r>
      <w:r w:rsidR="001060C6" w:rsidRPr="001060C6">
        <w:rPr>
          <w:rFonts w:ascii="Sylfaen" w:eastAsia="Times New Roman" w:hAnsi="Sylfaen" w:cs="AcadMtavr"/>
          <w:b/>
          <w:bCs/>
          <w:i/>
          <w:lang w:val="de-AT" w:eastAsia="ru-RU"/>
        </w:rPr>
        <w:t xml:space="preserve"> </w:t>
      </w:r>
      <w:r w:rsidR="001060C6" w:rsidRPr="001060C6">
        <w:rPr>
          <w:rFonts w:ascii="Sylfaen" w:eastAsia="Times New Roman" w:hAnsi="Sylfaen" w:cs="Sylfaen"/>
          <w:b/>
          <w:bCs/>
          <w:i/>
          <w:lang w:val="de-AT" w:eastAsia="ru-RU"/>
        </w:rPr>
        <w:t>და</w:t>
      </w:r>
      <w:r w:rsidR="001060C6" w:rsidRPr="001060C6">
        <w:rPr>
          <w:rFonts w:ascii="Sylfaen" w:eastAsia="Times New Roman" w:hAnsi="Sylfaen" w:cs="AcadMtavr"/>
          <w:b/>
          <w:bCs/>
          <w:i/>
          <w:lang w:val="de-AT" w:eastAsia="ru-RU"/>
        </w:rPr>
        <w:t xml:space="preserve">     </w:t>
      </w:r>
      <w:r w:rsidR="001060C6" w:rsidRPr="001060C6">
        <w:rPr>
          <w:rFonts w:ascii="Sylfaen" w:eastAsia="Times New Roman" w:hAnsi="Sylfaen" w:cs="Sylfaen"/>
          <w:b/>
          <w:bCs/>
          <w:i/>
          <w:lang w:val="de-AT" w:eastAsia="ru-RU"/>
        </w:rPr>
        <w:t>მათი</w:t>
      </w:r>
      <w:r w:rsidR="001060C6" w:rsidRPr="001060C6">
        <w:rPr>
          <w:rFonts w:ascii="Sylfaen" w:eastAsia="Times New Roman" w:hAnsi="Sylfaen" w:cs="AcadMtavr"/>
          <w:b/>
          <w:bCs/>
          <w:i/>
          <w:lang w:val="de-AT" w:eastAsia="ru-RU"/>
        </w:rPr>
        <w:t xml:space="preserve"> </w:t>
      </w:r>
      <w:r w:rsidR="001060C6" w:rsidRPr="001060C6">
        <w:rPr>
          <w:rFonts w:ascii="Sylfaen" w:eastAsia="Times New Roman" w:hAnsi="Sylfaen" w:cs="Sylfaen"/>
          <w:b/>
          <w:bCs/>
          <w:i/>
          <w:lang w:val="de-AT" w:eastAsia="ru-RU"/>
        </w:rPr>
        <w:t>ძირითადი</w:t>
      </w:r>
      <w:r w:rsidR="001060C6" w:rsidRPr="001060C6">
        <w:rPr>
          <w:rFonts w:ascii="Sylfaen" w:eastAsia="Times New Roman" w:hAnsi="Sylfaen" w:cs="AcadMtavr"/>
          <w:b/>
          <w:bCs/>
          <w:i/>
          <w:lang w:val="de-AT" w:eastAsia="ru-RU"/>
        </w:rPr>
        <w:t xml:space="preserve"> </w:t>
      </w:r>
      <w:r w:rsidR="001060C6" w:rsidRPr="001060C6">
        <w:rPr>
          <w:rFonts w:ascii="Sylfaen" w:eastAsia="Times New Roman" w:hAnsi="Sylfaen" w:cs="Sylfaen"/>
          <w:b/>
          <w:bCs/>
          <w:i/>
          <w:lang w:val="de-AT" w:eastAsia="ru-RU"/>
        </w:rPr>
        <w:t>მახასიათებელი</w:t>
      </w:r>
      <w:r w:rsidR="001060C6" w:rsidRPr="001060C6">
        <w:rPr>
          <w:rFonts w:ascii="Sylfaen" w:eastAsia="Times New Roman" w:hAnsi="Sylfaen" w:cs="AcadMtavr"/>
          <w:b/>
          <w:bCs/>
          <w:i/>
          <w:lang w:val="de-AT" w:eastAsia="ru-RU"/>
        </w:rPr>
        <w:t xml:space="preserve"> </w:t>
      </w:r>
      <w:r w:rsidR="001060C6" w:rsidRPr="001060C6">
        <w:rPr>
          <w:rFonts w:ascii="Sylfaen" w:eastAsia="Times New Roman" w:hAnsi="Sylfaen" w:cs="Sylfaen"/>
          <w:b/>
          <w:bCs/>
          <w:i/>
          <w:lang w:val="de-AT" w:eastAsia="ru-RU"/>
        </w:rPr>
        <w:t>სიდიდეები</w:t>
      </w:r>
      <w:r w:rsidR="00D13A64">
        <w:rPr>
          <w:rFonts w:ascii="Sylfaen" w:eastAsia="Times New Roman" w:hAnsi="Sylfaen" w:cs="Sylfaen"/>
          <w:b/>
          <w:bCs/>
          <w:i/>
          <w:lang w:val="ka-GE" w:eastAsia="ru-RU"/>
        </w:rPr>
        <w:t xml:space="preserve"> წარმოდგენილია ცხრილში 6.3</w:t>
      </w:r>
      <w:r>
        <w:rPr>
          <w:rFonts w:ascii="Sylfaen" w:eastAsia="Times New Roman" w:hAnsi="Sylfaen" w:cs="Sylfaen"/>
          <w:b/>
          <w:bCs/>
          <w:i/>
          <w:lang w:val="ka-GE" w:eastAsia="ru-RU"/>
        </w:rPr>
        <w:t>.</w:t>
      </w:r>
    </w:p>
    <w:p w:rsidR="001060C6" w:rsidRPr="00097560" w:rsidRDefault="00D13A64" w:rsidP="001060C6">
      <w:pPr>
        <w:tabs>
          <w:tab w:val="left" w:pos="540"/>
        </w:tabs>
        <w:spacing w:after="0" w:line="360" w:lineRule="auto"/>
        <w:jc w:val="both"/>
        <w:rPr>
          <w:rFonts w:ascii="Sylfaen" w:eastAsia="Times New Roman" w:hAnsi="Sylfaen" w:cs="Times New Roman"/>
          <w:bCs/>
          <w:lang w:val="ka-GE" w:eastAsia="ru-RU"/>
        </w:rPr>
      </w:pPr>
      <w:r>
        <w:rPr>
          <w:rFonts w:ascii="Sylfaen" w:eastAsia="Times New Roman" w:hAnsi="Sylfaen" w:cs="Sylfaen"/>
          <w:bCs/>
          <w:lang w:val="ka-GE" w:eastAsia="ru-RU"/>
        </w:rPr>
        <w:t>ცხრილი 6.3</w:t>
      </w:r>
      <w:r w:rsidR="00097560" w:rsidRPr="00097560">
        <w:rPr>
          <w:rFonts w:ascii="Sylfaen" w:eastAsia="Times New Roman" w:hAnsi="Sylfaen" w:cs="Sylfaen"/>
          <w:bCs/>
          <w:lang w:val="ka-GE" w:eastAsia="ru-RU"/>
        </w:rPr>
        <w:t>.</w:t>
      </w:r>
      <w:r w:rsidR="001060C6" w:rsidRPr="00097560">
        <w:rPr>
          <w:rFonts w:ascii="Sylfaen" w:eastAsia="Times New Roman" w:hAnsi="Sylfaen" w:cs="Times New Roman"/>
          <w:bCs/>
          <w:lang w:val="ka-GE" w:eastAsia="ru-RU"/>
        </w:rPr>
        <w:t xml:space="preserve">  </w:t>
      </w:r>
    </w:p>
    <w:tbl>
      <w:tblPr>
        <w:tblW w:w="8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3018"/>
        <w:gridCol w:w="1662"/>
        <w:gridCol w:w="1440"/>
        <w:gridCol w:w="1718"/>
      </w:tblGrid>
      <w:tr w:rsidR="001060C6" w:rsidRPr="001060C6" w:rsidTr="001060C6">
        <w:trPr>
          <w:cantSplit/>
          <w:jc w:val="center"/>
        </w:trPr>
        <w:tc>
          <w:tcPr>
            <w:tcW w:w="900" w:type="dxa"/>
            <w:vMerge w:val="restart"/>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val="ka-GE" w:eastAsia="ru-RU"/>
              </w:rPr>
            </w:pPr>
            <w:r w:rsidRPr="001060C6">
              <w:rPr>
                <w:rFonts w:ascii="Sylfaen" w:eastAsia="Times New Roman" w:hAnsi="Sylfaen" w:cs="Times New Roman"/>
                <w:bCs/>
                <w:i/>
                <w:lang w:val="ka-GE" w:eastAsia="ru-RU"/>
              </w:rPr>
              <w:t xml:space="preserve">  </w:t>
            </w:r>
            <w:r w:rsidRPr="001060C6">
              <w:rPr>
                <w:rFonts w:ascii="Sylfaen" w:eastAsia="Times New Roman" w:hAnsi="Sylfaen" w:cs="Times New Roman"/>
                <w:bCs/>
                <w:lang w:val="ka-GE" w:eastAsia="ru-RU"/>
              </w:rPr>
              <w:t>კოდი</w:t>
            </w:r>
          </w:p>
        </w:tc>
        <w:tc>
          <w:tcPr>
            <w:tcW w:w="3018" w:type="dxa"/>
            <w:vMerge w:val="restart"/>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val="ka-GE" w:eastAsia="ru-RU"/>
              </w:rPr>
            </w:pPr>
            <w:r w:rsidRPr="001060C6">
              <w:rPr>
                <w:rFonts w:ascii="Sylfaen" w:eastAsia="Times New Roman" w:hAnsi="Sylfaen" w:cs="Times New Roman"/>
                <w:bCs/>
                <w:lang w:val="ka-GE" w:eastAsia="ru-RU"/>
              </w:rPr>
              <w:t>მავნე ნივთიერებათა დახასიათება</w:t>
            </w:r>
          </w:p>
        </w:tc>
        <w:tc>
          <w:tcPr>
            <w:tcW w:w="3102" w:type="dxa"/>
            <w:gridSpan w:val="2"/>
            <w:vAlign w:val="center"/>
          </w:tcPr>
          <w:p w:rsidR="001060C6" w:rsidRPr="001060C6" w:rsidRDefault="001060C6" w:rsidP="00234502">
            <w:pPr>
              <w:tabs>
                <w:tab w:val="left" w:pos="540"/>
              </w:tabs>
              <w:spacing w:after="0" w:line="240" w:lineRule="auto"/>
              <w:jc w:val="center"/>
              <w:rPr>
                <w:rFonts w:ascii="Sylfaen" w:eastAsia="Times New Roman" w:hAnsi="Sylfaen" w:cs="AcadNusx"/>
                <w:bCs/>
                <w:lang w:val="x-none" w:eastAsia="ru-RU"/>
              </w:rPr>
            </w:pPr>
            <w:r w:rsidRPr="001060C6">
              <w:rPr>
                <w:rFonts w:ascii="Sylfaen" w:eastAsia="Times New Roman" w:hAnsi="Sylfaen" w:cs="Sylfaen"/>
                <w:bCs/>
                <w:lang w:val="x-none" w:eastAsia="ru-RU"/>
              </w:rPr>
              <w:t>ზღვრულად</w:t>
            </w:r>
            <w:r w:rsidRPr="001060C6">
              <w:rPr>
                <w:rFonts w:ascii="Sylfaen" w:eastAsia="Times New Roman" w:hAnsi="Sylfaen" w:cs="AcadNusx"/>
                <w:bCs/>
                <w:lang w:val="x-none" w:eastAsia="ru-RU"/>
              </w:rPr>
              <w:t xml:space="preserve"> </w:t>
            </w:r>
            <w:r w:rsidRPr="001060C6">
              <w:rPr>
                <w:rFonts w:ascii="Sylfaen" w:eastAsia="Times New Roman" w:hAnsi="Sylfaen" w:cs="Sylfaen"/>
                <w:bCs/>
                <w:lang w:val="x-none" w:eastAsia="ru-RU"/>
              </w:rPr>
              <w:t>დასაშვები</w:t>
            </w:r>
          </w:p>
          <w:p w:rsidR="001060C6" w:rsidRPr="001060C6" w:rsidRDefault="001060C6" w:rsidP="00234502">
            <w:pPr>
              <w:tabs>
                <w:tab w:val="left" w:pos="540"/>
              </w:tabs>
              <w:spacing w:after="0" w:line="240" w:lineRule="auto"/>
              <w:jc w:val="center"/>
              <w:rPr>
                <w:rFonts w:ascii="Sylfaen" w:eastAsia="Times New Roman" w:hAnsi="Sylfaen" w:cs="Times New Roman"/>
                <w:bCs/>
                <w:vertAlign w:val="superscript"/>
                <w:lang w:val="x-none" w:eastAsia="ru-RU"/>
              </w:rPr>
            </w:pPr>
            <w:r w:rsidRPr="001060C6">
              <w:rPr>
                <w:rFonts w:ascii="Sylfaen" w:eastAsia="Times New Roman" w:hAnsi="Sylfaen" w:cs="Sylfaen"/>
                <w:bCs/>
                <w:lang w:val="x-none" w:eastAsia="ru-RU"/>
              </w:rPr>
              <w:t>კონცენტრაცია</w:t>
            </w:r>
            <w:r w:rsidRPr="001060C6">
              <w:rPr>
                <w:rFonts w:ascii="Sylfaen" w:eastAsia="Times New Roman" w:hAnsi="Sylfaen" w:cs="AcadNusx"/>
                <w:bCs/>
                <w:lang w:val="x-none" w:eastAsia="ru-RU"/>
              </w:rPr>
              <w:t xml:space="preserve"> </w:t>
            </w:r>
            <w:r w:rsidRPr="001060C6">
              <w:rPr>
                <w:rFonts w:ascii="Sylfaen" w:eastAsia="Times New Roman" w:hAnsi="Sylfaen" w:cs="Sylfaen"/>
                <w:bCs/>
                <w:lang w:val="x-none" w:eastAsia="ru-RU"/>
              </w:rPr>
              <w:t>მგ</w:t>
            </w:r>
            <w:r w:rsidRPr="001060C6">
              <w:rPr>
                <w:rFonts w:ascii="Sylfaen" w:eastAsia="Times New Roman" w:hAnsi="Sylfaen" w:cs="AcadNusx"/>
                <w:bCs/>
                <w:lang w:val="x-none" w:eastAsia="ru-RU"/>
              </w:rPr>
              <w:t>/</w:t>
            </w:r>
            <w:r w:rsidRPr="001060C6">
              <w:rPr>
                <w:rFonts w:ascii="Sylfaen" w:eastAsia="Times New Roman" w:hAnsi="Sylfaen" w:cs="Sylfaen"/>
                <w:bCs/>
                <w:lang w:val="x-none" w:eastAsia="ru-RU"/>
              </w:rPr>
              <w:t>მ</w:t>
            </w:r>
            <w:r w:rsidRPr="001060C6">
              <w:rPr>
                <w:rFonts w:ascii="Sylfaen" w:eastAsia="Times New Roman" w:hAnsi="Sylfaen" w:cs="AcadNusx"/>
                <w:bCs/>
                <w:lang w:val="x-none" w:eastAsia="ru-RU"/>
              </w:rPr>
              <w:t>3</w:t>
            </w:r>
          </w:p>
        </w:tc>
        <w:tc>
          <w:tcPr>
            <w:tcW w:w="1718" w:type="dxa"/>
            <w:vMerge w:val="restart"/>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val="x-none" w:eastAsia="ru-RU"/>
              </w:rPr>
            </w:pPr>
            <w:r w:rsidRPr="001060C6">
              <w:rPr>
                <w:rFonts w:ascii="Sylfaen" w:eastAsia="Times New Roman" w:hAnsi="Sylfaen" w:cs="Sylfaen"/>
                <w:bCs/>
                <w:lang w:val="x-none" w:eastAsia="ru-RU"/>
              </w:rPr>
              <w:t>მავნე</w:t>
            </w:r>
            <w:r w:rsidRPr="001060C6">
              <w:rPr>
                <w:rFonts w:ascii="Sylfaen" w:eastAsia="Times New Roman" w:hAnsi="Sylfaen" w:cs="AcadNusx"/>
                <w:bCs/>
                <w:lang w:val="x-none" w:eastAsia="ru-RU"/>
              </w:rPr>
              <w:t xml:space="preserve"> </w:t>
            </w:r>
            <w:r w:rsidRPr="001060C6">
              <w:rPr>
                <w:rFonts w:ascii="Sylfaen" w:eastAsia="Times New Roman" w:hAnsi="Sylfaen" w:cs="Sylfaen"/>
                <w:bCs/>
                <w:lang w:val="x-none" w:eastAsia="ru-RU"/>
              </w:rPr>
              <w:t>ნივთიერებათა</w:t>
            </w:r>
          </w:p>
          <w:p w:rsidR="001060C6" w:rsidRPr="001060C6" w:rsidRDefault="001060C6" w:rsidP="00234502">
            <w:pPr>
              <w:tabs>
                <w:tab w:val="left" w:pos="540"/>
              </w:tabs>
              <w:spacing w:after="0" w:line="240" w:lineRule="auto"/>
              <w:jc w:val="center"/>
              <w:rPr>
                <w:rFonts w:ascii="Sylfaen" w:eastAsia="Times New Roman" w:hAnsi="Sylfaen" w:cs="Times New Roman"/>
                <w:bCs/>
                <w:lang w:val="x-none" w:eastAsia="ru-RU"/>
              </w:rPr>
            </w:pPr>
            <w:r w:rsidRPr="001060C6">
              <w:rPr>
                <w:rFonts w:ascii="Sylfaen" w:eastAsia="Times New Roman" w:hAnsi="Sylfaen" w:cs="Sylfaen"/>
                <w:bCs/>
                <w:lang w:val="x-none" w:eastAsia="ru-RU"/>
              </w:rPr>
              <w:t>საშიშროების</w:t>
            </w:r>
            <w:r w:rsidRPr="001060C6">
              <w:rPr>
                <w:rFonts w:ascii="Sylfaen" w:eastAsia="Times New Roman" w:hAnsi="Sylfaen" w:cs="AcadNusx"/>
                <w:bCs/>
                <w:lang w:val="x-none" w:eastAsia="ru-RU"/>
              </w:rPr>
              <w:t xml:space="preserve"> </w:t>
            </w:r>
            <w:r w:rsidRPr="001060C6">
              <w:rPr>
                <w:rFonts w:ascii="Sylfaen" w:eastAsia="Times New Roman" w:hAnsi="Sylfaen" w:cs="Sylfaen"/>
                <w:bCs/>
                <w:lang w:val="x-none" w:eastAsia="ru-RU"/>
              </w:rPr>
              <w:t>კლასი</w:t>
            </w:r>
          </w:p>
        </w:tc>
      </w:tr>
      <w:tr w:rsidR="001060C6" w:rsidRPr="001060C6" w:rsidTr="001060C6">
        <w:trPr>
          <w:cantSplit/>
          <w:jc w:val="center"/>
        </w:trPr>
        <w:tc>
          <w:tcPr>
            <w:tcW w:w="900" w:type="dxa"/>
            <w:vMerge/>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val="x-none" w:eastAsia="ru-RU"/>
              </w:rPr>
            </w:pPr>
          </w:p>
        </w:tc>
        <w:tc>
          <w:tcPr>
            <w:tcW w:w="3018" w:type="dxa"/>
            <w:vMerge/>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val="x-none" w:eastAsia="ru-RU"/>
              </w:rPr>
            </w:pPr>
          </w:p>
        </w:tc>
        <w:tc>
          <w:tcPr>
            <w:tcW w:w="1662"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val="ka-GE" w:eastAsia="ru-RU"/>
              </w:rPr>
            </w:pPr>
            <w:r w:rsidRPr="001060C6">
              <w:rPr>
                <w:rFonts w:ascii="Sylfaen" w:eastAsia="Times New Roman" w:hAnsi="Sylfaen" w:cs="Times New Roman"/>
                <w:bCs/>
                <w:lang w:val="ka-GE" w:eastAsia="ru-RU"/>
              </w:rPr>
              <w:t>მაქსიმალური ერთჯერადი</w:t>
            </w:r>
          </w:p>
        </w:tc>
        <w:tc>
          <w:tcPr>
            <w:tcW w:w="1440"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val="ka-GE" w:eastAsia="ru-RU"/>
              </w:rPr>
            </w:pPr>
            <w:r w:rsidRPr="001060C6">
              <w:rPr>
                <w:rFonts w:ascii="Sylfaen" w:eastAsia="Times New Roman" w:hAnsi="Sylfaen" w:cs="Times New Roman"/>
                <w:bCs/>
                <w:lang w:val="ka-GE" w:eastAsia="ru-RU"/>
              </w:rPr>
              <w:t>საშუალო დღე-ღამური</w:t>
            </w:r>
          </w:p>
        </w:tc>
        <w:tc>
          <w:tcPr>
            <w:tcW w:w="1718" w:type="dxa"/>
            <w:vMerge/>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val="x-none" w:eastAsia="ru-RU"/>
              </w:rPr>
            </w:pPr>
          </w:p>
        </w:tc>
      </w:tr>
      <w:tr w:rsidR="001060C6" w:rsidRPr="001060C6" w:rsidTr="001060C6">
        <w:trPr>
          <w:jc w:val="center"/>
        </w:trPr>
        <w:tc>
          <w:tcPr>
            <w:tcW w:w="900"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val="ka-GE" w:eastAsia="ru-RU"/>
              </w:rPr>
            </w:pPr>
            <w:r w:rsidRPr="001060C6">
              <w:rPr>
                <w:rFonts w:ascii="Sylfaen" w:eastAsia="Times New Roman" w:hAnsi="Sylfaen" w:cs="Times New Roman"/>
                <w:bCs/>
                <w:lang w:val="ka-GE" w:eastAsia="ru-RU"/>
              </w:rPr>
              <w:t>2909</w:t>
            </w:r>
          </w:p>
        </w:tc>
        <w:tc>
          <w:tcPr>
            <w:tcW w:w="3018"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val="ka-GE" w:eastAsia="ru-RU"/>
              </w:rPr>
            </w:pPr>
            <w:r w:rsidRPr="001060C6">
              <w:rPr>
                <w:rFonts w:ascii="Sylfaen" w:eastAsia="Times New Roman" w:hAnsi="Sylfaen" w:cs="Times New Roman"/>
                <w:bCs/>
                <w:lang w:val="ka-GE"/>
              </w:rPr>
              <w:t>ინერტული მასალის მტვერი</w:t>
            </w:r>
          </w:p>
        </w:tc>
        <w:tc>
          <w:tcPr>
            <w:tcW w:w="1662"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eastAsia="ru-RU"/>
              </w:rPr>
            </w:pPr>
            <w:r w:rsidRPr="001060C6">
              <w:rPr>
                <w:rFonts w:ascii="Sylfaen" w:eastAsia="Times New Roman" w:hAnsi="Sylfaen" w:cs="Times New Roman"/>
                <w:bCs/>
                <w:lang w:eastAsia="ru-RU"/>
              </w:rPr>
              <w:t>0.</w:t>
            </w:r>
            <w:r w:rsidRPr="001060C6">
              <w:rPr>
                <w:rFonts w:ascii="Sylfaen" w:eastAsia="Times New Roman" w:hAnsi="Sylfaen" w:cs="Times New Roman"/>
                <w:bCs/>
                <w:lang w:val="ka-GE" w:eastAsia="ru-RU"/>
              </w:rPr>
              <w:t>5</w:t>
            </w:r>
          </w:p>
        </w:tc>
        <w:tc>
          <w:tcPr>
            <w:tcW w:w="1440"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eastAsia="ru-RU"/>
              </w:rPr>
            </w:pPr>
            <w:r w:rsidRPr="001060C6">
              <w:rPr>
                <w:rFonts w:ascii="Sylfaen" w:eastAsia="Times New Roman" w:hAnsi="Sylfaen" w:cs="Times New Roman"/>
                <w:bCs/>
                <w:lang w:eastAsia="ru-RU"/>
              </w:rPr>
              <w:t>0.</w:t>
            </w:r>
            <w:r w:rsidRPr="001060C6">
              <w:rPr>
                <w:rFonts w:ascii="Sylfaen" w:eastAsia="Times New Roman" w:hAnsi="Sylfaen" w:cs="Times New Roman"/>
                <w:bCs/>
                <w:lang w:val="ka-GE" w:eastAsia="ru-RU"/>
              </w:rPr>
              <w:t>15</w:t>
            </w:r>
          </w:p>
        </w:tc>
        <w:tc>
          <w:tcPr>
            <w:tcW w:w="1718"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val="ka-GE" w:eastAsia="ru-RU"/>
              </w:rPr>
            </w:pPr>
            <w:r w:rsidRPr="001060C6">
              <w:rPr>
                <w:rFonts w:ascii="Sylfaen" w:eastAsia="Times New Roman" w:hAnsi="Sylfaen" w:cs="Times New Roman"/>
                <w:bCs/>
                <w:lang w:val="ka-GE" w:eastAsia="ru-RU"/>
              </w:rPr>
              <w:t>3</w:t>
            </w:r>
          </w:p>
        </w:tc>
      </w:tr>
      <w:tr w:rsidR="001060C6" w:rsidRPr="001060C6" w:rsidTr="001060C6">
        <w:trPr>
          <w:jc w:val="center"/>
        </w:trPr>
        <w:tc>
          <w:tcPr>
            <w:tcW w:w="900"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val="ka-GE" w:eastAsia="ru-RU"/>
              </w:rPr>
            </w:pPr>
            <w:r w:rsidRPr="001060C6">
              <w:rPr>
                <w:rFonts w:ascii="Sylfaen" w:eastAsia="Times New Roman" w:hAnsi="Sylfaen" w:cs="Times New Roman"/>
                <w:bCs/>
                <w:lang w:val="ka-GE" w:eastAsia="ru-RU"/>
              </w:rPr>
              <w:t>2908</w:t>
            </w:r>
          </w:p>
        </w:tc>
        <w:tc>
          <w:tcPr>
            <w:tcW w:w="3018"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val="ka-GE" w:eastAsia="ru-RU"/>
              </w:rPr>
            </w:pPr>
            <w:r w:rsidRPr="001060C6">
              <w:rPr>
                <w:rFonts w:ascii="Sylfaen" w:eastAsia="Times New Roman" w:hAnsi="Sylfaen" w:cs="Times New Roman"/>
                <w:bCs/>
                <w:lang w:val="ka-GE" w:eastAsia="ru-RU"/>
              </w:rPr>
              <w:t>ცემენტის მტვერი</w:t>
            </w:r>
          </w:p>
        </w:tc>
        <w:tc>
          <w:tcPr>
            <w:tcW w:w="1662"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val="ka-GE" w:eastAsia="ru-RU"/>
              </w:rPr>
            </w:pPr>
            <w:r w:rsidRPr="001060C6">
              <w:rPr>
                <w:rFonts w:ascii="Sylfaen" w:eastAsia="Times New Roman" w:hAnsi="Sylfaen" w:cs="Times New Roman"/>
                <w:bCs/>
                <w:lang w:val="ka-GE" w:eastAsia="ru-RU"/>
              </w:rPr>
              <w:t>0,3</w:t>
            </w:r>
          </w:p>
        </w:tc>
        <w:tc>
          <w:tcPr>
            <w:tcW w:w="1440"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val="ka-GE" w:eastAsia="ru-RU"/>
              </w:rPr>
            </w:pPr>
            <w:r w:rsidRPr="001060C6">
              <w:rPr>
                <w:rFonts w:ascii="Sylfaen" w:eastAsia="Times New Roman" w:hAnsi="Sylfaen" w:cs="Times New Roman"/>
                <w:bCs/>
                <w:lang w:val="ka-GE" w:eastAsia="ru-RU"/>
              </w:rPr>
              <w:t>0,1</w:t>
            </w:r>
          </w:p>
        </w:tc>
        <w:tc>
          <w:tcPr>
            <w:tcW w:w="1718"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val="ka-GE" w:eastAsia="ru-RU"/>
              </w:rPr>
            </w:pPr>
            <w:r w:rsidRPr="001060C6">
              <w:rPr>
                <w:rFonts w:ascii="Sylfaen" w:eastAsia="Times New Roman" w:hAnsi="Sylfaen" w:cs="Times New Roman"/>
                <w:bCs/>
                <w:lang w:val="ka-GE" w:eastAsia="ru-RU"/>
              </w:rPr>
              <w:t>3</w:t>
            </w:r>
          </w:p>
        </w:tc>
      </w:tr>
      <w:tr w:rsidR="001060C6" w:rsidRPr="001060C6" w:rsidTr="001060C6">
        <w:trPr>
          <w:jc w:val="center"/>
        </w:trPr>
        <w:tc>
          <w:tcPr>
            <w:tcW w:w="900"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eastAsia="ru-RU"/>
              </w:rPr>
            </w:pPr>
            <w:r w:rsidRPr="001060C6">
              <w:rPr>
                <w:rFonts w:ascii="Sylfaen" w:eastAsia="Times New Roman" w:hAnsi="Sylfaen" w:cs="Times New Roman"/>
                <w:bCs/>
                <w:lang w:eastAsia="ru-RU"/>
              </w:rPr>
              <w:t>0301</w:t>
            </w:r>
          </w:p>
        </w:tc>
        <w:tc>
          <w:tcPr>
            <w:tcW w:w="3018"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val="ka-GE" w:eastAsia="ru-RU"/>
              </w:rPr>
            </w:pPr>
            <w:r w:rsidRPr="001060C6">
              <w:rPr>
                <w:rFonts w:ascii="Sylfaen" w:eastAsia="Times New Roman" w:hAnsi="Sylfaen" w:cs="Times New Roman"/>
                <w:bCs/>
                <w:lang w:val="ka-GE" w:eastAsia="ru-RU"/>
              </w:rPr>
              <w:t>აზოტის დიოქსიდი</w:t>
            </w:r>
          </w:p>
        </w:tc>
        <w:tc>
          <w:tcPr>
            <w:tcW w:w="1662"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eastAsia="ru-RU"/>
              </w:rPr>
            </w:pPr>
            <w:r w:rsidRPr="001060C6">
              <w:rPr>
                <w:rFonts w:ascii="Sylfaen" w:eastAsia="Times New Roman" w:hAnsi="Sylfaen" w:cs="Times New Roman"/>
                <w:bCs/>
                <w:lang w:eastAsia="ru-RU"/>
              </w:rPr>
              <w:t>0.2</w:t>
            </w:r>
          </w:p>
        </w:tc>
        <w:tc>
          <w:tcPr>
            <w:tcW w:w="1440"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eastAsia="ru-RU"/>
              </w:rPr>
            </w:pPr>
            <w:r w:rsidRPr="001060C6">
              <w:rPr>
                <w:rFonts w:ascii="Sylfaen" w:eastAsia="Times New Roman" w:hAnsi="Sylfaen" w:cs="Times New Roman"/>
                <w:bCs/>
                <w:lang w:eastAsia="ru-RU"/>
              </w:rPr>
              <w:t>0.04</w:t>
            </w:r>
          </w:p>
        </w:tc>
        <w:tc>
          <w:tcPr>
            <w:tcW w:w="1718"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eastAsia="ru-RU"/>
              </w:rPr>
            </w:pPr>
            <w:r w:rsidRPr="001060C6">
              <w:rPr>
                <w:rFonts w:ascii="Sylfaen" w:eastAsia="Times New Roman" w:hAnsi="Sylfaen" w:cs="Times New Roman"/>
                <w:bCs/>
                <w:lang w:eastAsia="ru-RU"/>
              </w:rPr>
              <w:t>2</w:t>
            </w:r>
          </w:p>
        </w:tc>
      </w:tr>
      <w:tr w:rsidR="001060C6" w:rsidRPr="001060C6" w:rsidTr="001060C6">
        <w:trPr>
          <w:jc w:val="center"/>
        </w:trPr>
        <w:tc>
          <w:tcPr>
            <w:tcW w:w="900"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eastAsia="ru-RU"/>
              </w:rPr>
            </w:pPr>
            <w:r w:rsidRPr="001060C6">
              <w:rPr>
                <w:rFonts w:ascii="Sylfaen" w:eastAsia="Times New Roman" w:hAnsi="Sylfaen" w:cs="Times New Roman"/>
                <w:bCs/>
                <w:lang w:eastAsia="ru-RU"/>
              </w:rPr>
              <w:t>0337</w:t>
            </w:r>
          </w:p>
        </w:tc>
        <w:tc>
          <w:tcPr>
            <w:tcW w:w="3018"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val="ka-GE" w:eastAsia="ru-RU"/>
              </w:rPr>
            </w:pPr>
            <w:r w:rsidRPr="001060C6">
              <w:rPr>
                <w:rFonts w:ascii="Sylfaen" w:eastAsia="Times New Roman" w:hAnsi="Sylfaen" w:cs="Times New Roman"/>
                <w:bCs/>
                <w:lang w:val="ka-GE" w:eastAsia="ru-RU"/>
              </w:rPr>
              <w:t>ნახშირჟანგი</w:t>
            </w:r>
          </w:p>
        </w:tc>
        <w:tc>
          <w:tcPr>
            <w:tcW w:w="1662"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eastAsia="ru-RU"/>
              </w:rPr>
            </w:pPr>
            <w:r w:rsidRPr="001060C6">
              <w:rPr>
                <w:rFonts w:ascii="Sylfaen" w:eastAsia="Times New Roman" w:hAnsi="Sylfaen" w:cs="Times New Roman"/>
                <w:bCs/>
                <w:lang w:eastAsia="ru-RU"/>
              </w:rPr>
              <w:t>5.0</w:t>
            </w:r>
          </w:p>
        </w:tc>
        <w:tc>
          <w:tcPr>
            <w:tcW w:w="1440"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eastAsia="ru-RU"/>
              </w:rPr>
            </w:pPr>
            <w:r w:rsidRPr="001060C6">
              <w:rPr>
                <w:rFonts w:ascii="Sylfaen" w:eastAsia="Times New Roman" w:hAnsi="Sylfaen" w:cs="Times New Roman"/>
                <w:bCs/>
                <w:lang w:eastAsia="ru-RU"/>
              </w:rPr>
              <w:t>3.0</w:t>
            </w:r>
          </w:p>
        </w:tc>
        <w:tc>
          <w:tcPr>
            <w:tcW w:w="1718"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eastAsia="ru-RU"/>
              </w:rPr>
            </w:pPr>
            <w:r w:rsidRPr="001060C6">
              <w:rPr>
                <w:rFonts w:ascii="Sylfaen" w:eastAsia="Times New Roman" w:hAnsi="Sylfaen" w:cs="Times New Roman"/>
                <w:bCs/>
                <w:lang w:eastAsia="ru-RU"/>
              </w:rPr>
              <w:t>4</w:t>
            </w:r>
          </w:p>
        </w:tc>
      </w:tr>
      <w:tr w:rsidR="001060C6" w:rsidRPr="001060C6" w:rsidTr="001060C6">
        <w:trPr>
          <w:jc w:val="center"/>
        </w:trPr>
        <w:tc>
          <w:tcPr>
            <w:tcW w:w="900"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val="ka-GE" w:eastAsia="ru-RU"/>
              </w:rPr>
            </w:pPr>
            <w:r w:rsidRPr="001060C6">
              <w:rPr>
                <w:rFonts w:ascii="Sylfaen" w:eastAsia="Times New Roman" w:hAnsi="Sylfaen" w:cs="Times New Roman"/>
                <w:bCs/>
                <w:lang w:val="ka-GE" w:eastAsia="ru-RU"/>
              </w:rPr>
              <w:t>2754</w:t>
            </w:r>
          </w:p>
        </w:tc>
        <w:tc>
          <w:tcPr>
            <w:tcW w:w="3018"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val="ka-GE" w:eastAsia="ru-RU"/>
              </w:rPr>
            </w:pPr>
            <w:r w:rsidRPr="001060C6">
              <w:rPr>
                <w:rFonts w:ascii="Sylfaen" w:eastAsia="Times New Roman" w:hAnsi="Sylfaen" w:cs="Times New Roman"/>
                <w:bCs/>
                <w:lang w:val="ka-GE" w:eastAsia="ru-RU"/>
              </w:rPr>
              <w:t>ნახშირწყალბადები</w:t>
            </w:r>
          </w:p>
        </w:tc>
        <w:tc>
          <w:tcPr>
            <w:tcW w:w="1662"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val="ka-GE" w:eastAsia="ru-RU"/>
              </w:rPr>
            </w:pPr>
            <w:r w:rsidRPr="001060C6">
              <w:rPr>
                <w:rFonts w:ascii="Sylfaen" w:eastAsia="Times New Roman" w:hAnsi="Sylfaen" w:cs="Times New Roman"/>
                <w:bCs/>
                <w:lang w:eastAsia="ru-RU"/>
              </w:rPr>
              <w:t xml:space="preserve">1 </w:t>
            </w:r>
            <w:r w:rsidRPr="001060C6">
              <w:rPr>
                <w:rFonts w:ascii="Sylfaen" w:eastAsia="Times New Roman" w:hAnsi="Sylfaen" w:cs="Sylfaen"/>
                <w:bCs/>
                <w:lang w:eastAsia="ru-RU"/>
              </w:rPr>
              <w:t>მგ</w:t>
            </w:r>
            <w:r w:rsidRPr="001060C6">
              <w:rPr>
                <w:rFonts w:ascii="Sylfaen" w:eastAsia="Times New Roman" w:hAnsi="Sylfaen" w:cs="AcadNusx"/>
                <w:bCs/>
                <w:lang w:eastAsia="ru-RU"/>
              </w:rPr>
              <w:t>/</w:t>
            </w:r>
            <w:r w:rsidRPr="001060C6">
              <w:rPr>
                <w:rFonts w:ascii="Sylfaen" w:eastAsia="Times New Roman" w:hAnsi="Sylfaen" w:cs="Sylfaen"/>
                <w:bCs/>
                <w:lang w:eastAsia="ru-RU"/>
              </w:rPr>
              <w:t>მ</w:t>
            </w:r>
            <w:r w:rsidRPr="001060C6">
              <w:rPr>
                <w:rFonts w:ascii="Sylfaen" w:eastAsia="Times New Roman" w:hAnsi="Sylfaen" w:cs="AcadNusx"/>
                <w:bCs/>
                <w:vertAlign w:val="superscript"/>
                <w:lang w:eastAsia="ru-RU"/>
              </w:rPr>
              <w:t>3</w:t>
            </w:r>
          </w:p>
        </w:tc>
        <w:tc>
          <w:tcPr>
            <w:tcW w:w="1440"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val="ka-GE" w:eastAsia="ru-RU"/>
              </w:rPr>
            </w:pPr>
            <w:r w:rsidRPr="001060C6">
              <w:rPr>
                <w:rFonts w:ascii="Sylfaen" w:eastAsia="Times New Roman" w:hAnsi="Sylfaen" w:cs="Times New Roman"/>
                <w:bCs/>
                <w:lang w:val="ka-GE" w:eastAsia="ru-RU"/>
              </w:rPr>
              <w:t>-</w:t>
            </w:r>
          </w:p>
        </w:tc>
        <w:tc>
          <w:tcPr>
            <w:tcW w:w="1718"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val="ka-GE" w:eastAsia="ru-RU"/>
              </w:rPr>
            </w:pPr>
            <w:r w:rsidRPr="001060C6">
              <w:rPr>
                <w:rFonts w:ascii="Sylfaen" w:eastAsia="Times New Roman" w:hAnsi="Sylfaen" w:cs="Times New Roman"/>
                <w:bCs/>
                <w:lang w:val="ka-GE" w:eastAsia="ru-RU"/>
              </w:rPr>
              <w:t>4</w:t>
            </w:r>
          </w:p>
        </w:tc>
      </w:tr>
      <w:tr w:rsidR="001060C6" w:rsidRPr="001060C6" w:rsidTr="001060C6">
        <w:trPr>
          <w:jc w:val="center"/>
        </w:trPr>
        <w:tc>
          <w:tcPr>
            <w:tcW w:w="900"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val="ka-GE" w:eastAsia="ru-RU"/>
              </w:rPr>
            </w:pPr>
            <w:r w:rsidRPr="001060C6">
              <w:rPr>
                <w:rFonts w:ascii="Sylfaen" w:eastAsia="Times New Roman" w:hAnsi="Sylfaen" w:cs="Times New Roman"/>
                <w:bCs/>
                <w:lang w:val="ka-GE" w:eastAsia="ru-RU"/>
              </w:rPr>
              <w:t>0203</w:t>
            </w:r>
          </w:p>
        </w:tc>
        <w:tc>
          <w:tcPr>
            <w:tcW w:w="3018"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val="ka-GE" w:eastAsia="ru-RU"/>
              </w:rPr>
            </w:pPr>
            <w:r w:rsidRPr="001060C6">
              <w:rPr>
                <w:rFonts w:ascii="Sylfaen" w:eastAsia="Times New Roman" w:hAnsi="Sylfaen" w:cs="Times New Roman"/>
                <w:bCs/>
                <w:lang w:val="ka-GE" w:eastAsia="ru-RU"/>
              </w:rPr>
              <w:t>ქრომი(</w:t>
            </w:r>
            <w:r w:rsidRPr="001060C6">
              <w:rPr>
                <w:rFonts w:ascii="Sylfaen" w:eastAsia="Times New Roman" w:hAnsi="Sylfaen" w:cs="Times New Roman"/>
                <w:bCs/>
              </w:rPr>
              <w:t xml:space="preserve"> Cr</w:t>
            </w:r>
            <w:r w:rsidRPr="001060C6">
              <w:rPr>
                <w:rFonts w:ascii="Sylfaen" w:eastAsia="Times New Roman" w:hAnsi="Sylfaen" w:cs="Times New Roman"/>
                <w:bCs/>
                <w:vertAlign w:val="superscript"/>
              </w:rPr>
              <w:t>+6</w:t>
            </w:r>
            <w:r w:rsidRPr="001060C6">
              <w:rPr>
                <w:rFonts w:ascii="Sylfaen" w:eastAsia="Times New Roman" w:hAnsi="Sylfaen" w:cs="Times New Roman"/>
                <w:bCs/>
                <w:lang w:val="ka-GE"/>
              </w:rPr>
              <w:t>)</w:t>
            </w:r>
          </w:p>
        </w:tc>
        <w:tc>
          <w:tcPr>
            <w:tcW w:w="1662" w:type="dxa"/>
            <w:vAlign w:val="center"/>
          </w:tcPr>
          <w:p w:rsidR="001060C6" w:rsidRPr="001060C6" w:rsidRDefault="001060C6" w:rsidP="00234502">
            <w:pPr>
              <w:tabs>
                <w:tab w:val="left" w:pos="540"/>
              </w:tabs>
              <w:spacing w:after="0" w:line="240" w:lineRule="auto"/>
              <w:ind w:right="-443"/>
              <w:jc w:val="center"/>
              <w:rPr>
                <w:rFonts w:ascii="Sylfaen" w:eastAsia="Times New Roman" w:hAnsi="Sylfaen" w:cs="Times New Roman"/>
                <w:lang w:eastAsia="ru-RU"/>
              </w:rPr>
            </w:pPr>
            <w:r w:rsidRPr="001060C6">
              <w:rPr>
                <w:rFonts w:ascii="Sylfaen" w:eastAsia="Times New Roman" w:hAnsi="Sylfaen" w:cs="Times New Roman"/>
                <w:lang w:eastAsia="ru-RU"/>
              </w:rPr>
              <w:t>-</w:t>
            </w:r>
          </w:p>
        </w:tc>
        <w:tc>
          <w:tcPr>
            <w:tcW w:w="1440" w:type="dxa"/>
            <w:vAlign w:val="center"/>
          </w:tcPr>
          <w:p w:rsidR="001060C6" w:rsidRPr="001060C6" w:rsidRDefault="001060C6" w:rsidP="00234502">
            <w:pPr>
              <w:tabs>
                <w:tab w:val="left" w:pos="540"/>
              </w:tabs>
              <w:spacing w:after="0" w:line="240" w:lineRule="auto"/>
              <w:ind w:right="-443"/>
              <w:jc w:val="center"/>
              <w:rPr>
                <w:rFonts w:ascii="Sylfaen" w:eastAsia="Times New Roman" w:hAnsi="Sylfaen" w:cs="Times New Roman"/>
                <w:bCs/>
                <w:lang w:eastAsia="ru-RU"/>
              </w:rPr>
            </w:pPr>
            <w:r w:rsidRPr="001060C6">
              <w:rPr>
                <w:rFonts w:ascii="Sylfaen" w:eastAsia="Times New Roman" w:hAnsi="Sylfaen" w:cs="Times New Roman"/>
                <w:bCs/>
                <w:lang w:eastAsia="ru-RU"/>
              </w:rPr>
              <w:t>0,0015</w:t>
            </w:r>
          </w:p>
        </w:tc>
        <w:tc>
          <w:tcPr>
            <w:tcW w:w="1718" w:type="dxa"/>
            <w:vAlign w:val="center"/>
          </w:tcPr>
          <w:p w:rsidR="001060C6" w:rsidRPr="001060C6" w:rsidRDefault="001060C6" w:rsidP="00234502">
            <w:pPr>
              <w:tabs>
                <w:tab w:val="left" w:pos="540"/>
              </w:tabs>
              <w:spacing w:after="0" w:line="240" w:lineRule="auto"/>
              <w:ind w:right="-443"/>
              <w:jc w:val="center"/>
              <w:rPr>
                <w:rFonts w:ascii="Sylfaen" w:eastAsia="Times New Roman" w:hAnsi="Sylfaen" w:cs="Times New Roman"/>
                <w:bCs/>
                <w:lang w:eastAsia="ru-RU"/>
              </w:rPr>
            </w:pPr>
            <w:r w:rsidRPr="001060C6">
              <w:rPr>
                <w:rFonts w:ascii="Sylfaen" w:eastAsia="Times New Roman" w:hAnsi="Sylfaen" w:cs="Times New Roman"/>
                <w:bCs/>
                <w:lang w:eastAsia="ru-RU"/>
              </w:rPr>
              <w:t>1</w:t>
            </w:r>
          </w:p>
        </w:tc>
      </w:tr>
      <w:tr w:rsidR="001060C6" w:rsidRPr="001060C6" w:rsidTr="001060C6">
        <w:trPr>
          <w:jc w:val="center"/>
        </w:trPr>
        <w:tc>
          <w:tcPr>
            <w:tcW w:w="900"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eastAsia="ru-RU"/>
              </w:rPr>
            </w:pPr>
            <w:r w:rsidRPr="001060C6">
              <w:rPr>
                <w:rFonts w:ascii="Sylfaen" w:eastAsia="Times New Roman" w:hAnsi="Sylfaen" w:cs="Times New Roman"/>
                <w:bCs/>
                <w:lang w:eastAsia="ru-RU"/>
              </w:rPr>
              <w:t>-</w:t>
            </w:r>
          </w:p>
        </w:tc>
        <w:tc>
          <w:tcPr>
            <w:tcW w:w="3018"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val="ka-GE" w:eastAsia="ru-RU"/>
              </w:rPr>
            </w:pPr>
            <w:r w:rsidRPr="001060C6">
              <w:rPr>
                <w:rFonts w:ascii="Sylfaen" w:eastAsia="Times New Roman" w:hAnsi="Sylfaen" w:cs="Times New Roman"/>
                <w:bCs/>
                <w:lang w:val="ka-GE" w:eastAsia="ru-RU"/>
              </w:rPr>
              <w:t>ნახშირორჟანგი</w:t>
            </w:r>
          </w:p>
        </w:tc>
        <w:tc>
          <w:tcPr>
            <w:tcW w:w="1662"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eastAsia="ru-RU"/>
              </w:rPr>
            </w:pPr>
            <w:r w:rsidRPr="001060C6">
              <w:rPr>
                <w:rFonts w:ascii="Sylfaen" w:eastAsia="Times New Roman" w:hAnsi="Sylfaen" w:cs="Times New Roman"/>
                <w:bCs/>
                <w:lang w:eastAsia="ru-RU"/>
              </w:rPr>
              <w:t>-</w:t>
            </w:r>
          </w:p>
        </w:tc>
        <w:tc>
          <w:tcPr>
            <w:tcW w:w="1440"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eastAsia="ru-RU"/>
              </w:rPr>
            </w:pPr>
            <w:r w:rsidRPr="001060C6">
              <w:rPr>
                <w:rFonts w:ascii="Sylfaen" w:eastAsia="Times New Roman" w:hAnsi="Sylfaen" w:cs="Times New Roman"/>
                <w:bCs/>
                <w:lang w:eastAsia="ru-RU"/>
              </w:rPr>
              <w:t>-</w:t>
            </w:r>
          </w:p>
        </w:tc>
        <w:tc>
          <w:tcPr>
            <w:tcW w:w="1718"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eastAsia="ru-RU"/>
              </w:rPr>
            </w:pPr>
            <w:r w:rsidRPr="001060C6">
              <w:rPr>
                <w:rFonts w:ascii="Sylfaen" w:eastAsia="Times New Roman" w:hAnsi="Sylfaen" w:cs="Times New Roman"/>
                <w:bCs/>
                <w:lang w:eastAsia="ru-RU"/>
              </w:rPr>
              <w:t>-</w:t>
            </w:r>
          </w:p>
        </w:tc>
      </w:tr>
    </w:tbl>
    <w:p w:rsidR="001060C6" w:rsidRPr="001060C6" w:rsidRDefault="001060C6" w:rsidP="00234502">
      <w:pPr>
        <w:spacing w:line="240" w:lineRule="auto"/>
        <w:rPr>
          <w:rFonts w:ascii="Sylfaen" w:eastAsia="Times New Roman" w:hAnsi="Sylfaen" w:cs="AcadMtavr"/>
          <w:b/>
          <w:bCs/>
          <w:i/>
        </w:rPr>
      </w:pPr>
    </w:p>
    <w:p w:rsidR="00EF5785" w:rsidRDefault="00EF5785" w:rsidP="001060C6">
      <w:pPr>
        <w:rPr>
          <w:rFonts w:ascii="Sylfaen" w:eastAsia="Times New Roman" w:hAnsi="Sylfaen" w:cs="Times New Roman"/>
          <w:b/>
          <w:i/>
          <w:lang w:val="ka-GE"/>
        </w:rPr>
      </w:pPr>
    </w:p>
    <w:p w:rsidR="00EF5785" w:rsidRDefault="00EF5785" w:rsidP="001060C6">
      <w:pPr>
        <w:rPr>
          <w:rFonts w:ascii="Sylfaen" w:eastAsia="Times New Roman" w:hAnsi="Sylfaen" w:cs="Times New Roman"/>
          <w:b/>
          <w:i/>
          <w:lang w:val="ka-GE"/>
        </w:rPr>
      </w:pPr>
    </w:p>
    <w:p w:rsidR="001060C6" w:rsidRPr="001060C6" w:rsidRDefault="00097560" w:rsidP="001060C6">
      <w:pPr>
        <w:rPr>
          <w:rFonts w:ascii="Sylfaen" w:eastAsia="Times New Roman" w:hAnsi="Sylfaen" w:cs="Sylfaen"/>
          <w:b/>
          <w:bCs/>
          <w:i/>
          <w:lang w:val="ka-GE"/>
        </w:rPr>
      </w:pPr>
      <w:r w:rsidRPr="001060C6">
        <w:rPr>
          <w:rFonts w:ascii="Sylfaen" w:eastAsia="Times New Roman" w:hAnsi="Sylfaen" w:cs="Times New Roman"/>
          <w:b/>
          <w:i/>
        </w:rPr>
        <w:lastRenderedPageBreak/>
        <w:t>6.2.1.</w:t>
      </w:r>
      <w:r>
        <w:rPr>
          <w:rFonts w:ascii="Sylfaen" w:eastAsia="Times New Roman" w:hAnsi="Sylfaen" w:cs="Times New Roman"/>
          <w:b/>
          <w:i/>
          <w:lang w:val="ka-GE"/>
        </w:rPr>
        <w:t>3</w:t>
      </w:r>
      <w:r w:rsidRPr="001060C6">
        <w:rPr>
          <w:rFonts w:ascii="Sylfaen" w:eastAsia="Times New Roman" w:hAnsi="Sylfaen" w:cs="Times New Roman"/>
          <w:b/>
          <w:i/>
          <w:lang w:val="ka-GE"/>
        </w:rPr>
        <w:t xml:space="preserve">. </w:t>
      </w:r>
      <w:r w:rsidR="001060C6" w:rsidRPr="001060C6">
        <w:rPr>
          <w:rFonts w:ascii="Sylfaen" w:eastAsia="Times New Roman" w:hAnsi="Sylfaen" w:cs="AcadMtavr"/>
          <w:b/>
          <w:bCs/>
          <w:i/>
          <w:lang w:val="de-AT"/>
        </w:rPr>
        <w:t xml:space="preserve"> </w:t>
      </w:r>
      <w:r w:rsidR="001060C6" w:rsidRPr="001060C6">
        <w:rPr>
          <w:rFonts w:ascii="Sylfaen" w:eastAsia="Times New Roman" w:hAnsi="Sylfaen" w:cs="Sylfaen"/>
          <w:b/>
          <w:bCs/>
          <w:i/>
          <w:lang w:val="de-AT"/>
        </w:rPr>
        <w:t>ატმოსფერულ</w:t>
      </w:r>
      <w:r w:rsidR="001060C6" w:rsidRPr="001060C6">
        <w:rPr>
          <w:rFonts w:ascii="Sylfaen" w:eastAsia="Times New Roman" w:hAnsi="Sylfaen" w:cs="AcadMtavr"/>
          <w:b/>
          <w:bCs/>
          <w:i/>
          <w:lang w:val="de-AT"/>
        </w:rPr>
        <w:t xml:space="preserve"> </w:t>
      </w:r>
      <w:r w:rsidR="001060C6" w:rsidRPr="001060C6">
        <w:rPr>
          <w:rFonts w:ascii="Sylfaen" w:eastAsia="Times New Roman" w:hAnsi="Sylfaen" w:cs="Sylfaen"/>
          <w:b/>
          <w:bCs/>
          <w:i/>
          <w:lang w:val="de-AT"/>
        </w:rPr>
        <w:t>ჰაერში</w:t>
      </w:r>
      <w:r w:rsidR="001060C6" w:rsidRPr="001060C6">
        <w:rPr>
          <w:rFonts w:ascii="Sylfaen" w:eastAsia="Times New Roman" w:hAnsi="Sylfaen" w:cs="AcadMtavr"/>
          <w:b/>
          <w:bCs/>
          <w:i/>
          <w:lang w:val="de-AT"/>
        </w:rPr>
        <w:t xml:space="preserve"> </w:t>
      </w:r>
      <w:r w:rsidR="001060C6" w:rsidRPr="001060C6">
        <w:rPr>
          <w:rFonts w:ascii="Sylfaen" w:eastAsia="Times New Roman" w:hAnsi="Sylfaen" w:cs="Sylfaen"/>
          <w:b/>
          <w:bCs/>
          <w:i/>
          <w:lang w:val="de-AT"/>
        </w:rPr>
        <w:t>გაფრქვეულ</w:t>
      </w:r>
      <w:r w:rsidR="001060C6" w:rsidRPr="001060C6">
        <w:rPr>
          <w:rFonts w:ascii="Sylfaen" w:eastAsia="Times New Roman" w:hAnsi="Sylfaen" w:cs="AcadMtavr"/>
          <w:b/>
          <w:bCs/>
          <w:i/>
          <w:lang w:val="de-AT"/>
        </w:rPr>
        <w:t xml:space="preserve"> </w:t>
      </w:r>
      <w:r w:rsidR="001060C6" w:rsidRPr="001060C6">
        <w:rPr>
          <w:rFonts w:ascii="Sylfaen" w:eastAsia="Times New Roman" w:hAnsi="Sylfaen" w:cs="Sylfaen"/>
          <w:b/>
          <w:bCs/>
          <w:i/>
          <w:lang w:val="de-AT"/>
        </w:rPr>
        <w:t>მავნე</w:t>
      </w:r>
      <w:r w:rsidR="001060C6" w:rsidRPr="001060C6">
        <w:rPr>
          <w:rFonts w:ascii="Sylfaen" w:eastAsia="Times New Roman" w:hAnsi="Sylfaen" w:cs="AcadMtavr"/>
          <w:b/>
          <w:bCs/>
          <w:i/>
          <w:lang w:val="de-AT"/>
        </w:rPr>
        <w:t xml:space="preserve"> </w:t>
      </w:r>
      <w:r w:rsidR="001060C6" w:rsidRPr="001060C6">
        <w:rPr>
          <w:rFonts w:ascii="Sylfaen" w:eastAsia="Times New Roman" w:hAnsi="Sylfaen" w:cs="Sylfaen"/>
          <w:b/>
          <w:bCs/>
          <w:i/>
          <w:lang w:val="de-AT"/>
        </w:rPr>
        <w:t>ნივთიერებათა</w:t>
      </w:r>
      <w:r w:rsidR="001060C6" w:rsidRPr="001060C6">
        <w:rPr>
          <w:rFonts w:ascii="Sylfaen" w:eastAsia="Times New Roman" w:hAnsi="Sylfaen" w:cs="AcadMtavr"/>
          <w:b/>
          <w:bCs/>
          <w:i/>
          <w:lang w:val="de-AT"/>
        </w:rPr>
        <w:t xml:space="preserve"> </w:t>
      </w:r>
      <w:r w:rsidR="001060C6" w:rsidRPr="001060C6">
        <w:rPr>
          <w:rFonts w:ascii="Sylfaen" w:eastAsia="Times New Roman" w:hAnsi="Sylfaen" w:cs="Sylfaen"/>
          <w:b/>
          <w:bCs/>
          <w:i/>
          <w:lang w:val="de-AT"/>
        </w:rPr>
        <w:t>რაოდენობის</w:t>
      </w:r>
      <w:r w:rsidR="001060C6" w:rsidRPr="001060C6">
        <w:rPr>
          <w:rFonts w:ascii="Sylfaen" w:eastAsia="Times New Roman" w:hAnsi="Sylfaen" w:cs="AcadMtavr"/>
          <w:b/>
          <w:bCs/>
          <w:i/>
          <w:lang w:val="de-AT"/>
        </w:rPr>
        <w:t xml:space="preserve"> </w:t>
      </w:r>
      <w:r w:rsidR="001060C6" w:rsidRPr="001060C6">
        <w:rPr>
          <w:rFonts w:ascii="Sylfaen" w:eastAsia="Times New Roman" w:hAnsi="Sylfaen" w:cs="Sylfaen"/>
          <w:b/>
          <w:bCs/>
          <w:i/>
          <w:lang w:val="de-AT"/>
        </w:rPr>
        <w:t>ანგარიში</w:t>
      </w:r>
      <w:r w:rsidR="001060C6" w:rsidRPr="001060C6">
        <w:rPr>
          <w:rFonts w:ascii="Sylfaen" w:eastAsia="Times New Roman" w:hAnsi="Sylfaen" w:cs="Sylfaen"/>
          <w:b/>
          <w:bCs/>
          <w:i/>
          <w:lang w:val="ka-GE"/>
        </w:rPr>
        <w:t>;</w:t>
      </w:r>
    </w:p>
    <w:p w:rsidR="001060C6" w:rsidRPr="00C13899" w:rsidRDefault="001060C6" w:rsidP="001060C6">
      <w:pPr>
        <w:jc w:val="both"/>
        <w:rPr>
          <w:rFonts w:ascii="Sylfaen" w:eastAsia="Times New Roman" w:hAnsi="Sylfaen" w:cs="Sylfaen"/>
          <w:b/>
          <w:bCs/>
          <w:i/>
          <w:lang w:val="ka-GE"/>
        </w:rPr>
      </w:pPr>
      <w:r w:rsidRPr="001060C6">
        <w:rPr>
          <w:rFonts w:ascii="Sylfaen" w:eastAsia="Times New Roman" w:hAnsi="Sylfaen" w:cs="AcadNusx"/>
          <w:lang w:val="ka-GE"/>
        </w:rPr>
        <w:t xml:space="preserve">   ანგარიშის წარმოებისას გამოყენებული იქნება ლიტერატურული წყარო[</w:t>
      </w:r>
      <w:r w:rsidR="008E42AB">
        <w:rPr>
          <w:rFonts w:ascii="Sylfaen" w:eastAsia="Times New Roman" w:hAnsi="Sylfaen" w:cs="AcadNusx"/>
          <w:lang w:val="ka-GE"/>
        </w:rPr>
        <w:t>4</w:t>
      </w:r>
      <w:r w:rsidRPr="001060C6">
        <w:rPr>
          <w:rFonts w:ascii="Sylfaen" w:eastAsia="Times New Roman" w:hAnsi="Sylfaen" w:cs="AcadNusx"/>
          <w:lang w:val="ka-GE"/>
        </w:rPr>
        <w:t xml:space="preserve">], დანართი 117-ით დადგენილი პირობებით(როდესაც ტექნოლოგიური პროცესი ხორციელდება ისეთ შენობებში, რომლებიც არ არის აღჭურვილნი საერთოგაცვლითი ვენტილაციით(გაფრქვევები ხდება ფანჯრების და კარებების ღიობებიდან) და რომლებშიც მავნე ნივთიერებათა გამოყოფის წყაროებს არ გააჩნიათ ადგილობრივი გაწოვის სისტემები, აგრეთვე იმ შემთხვევებში, როდესაც მოწყობილობების მუშაობა მიმდინარეობს  ღია ცის ქვეშ) </w:t>
      </w:r>
      <w:r w:rsidRPr="00097560">
        <w:rPr>
          <w:rFonts w:ascii="Sylfaen" w:eastAsia="Times New Roman" w:hAnsi="Sylfaen" w:cs="AcadNusx"/>
          <w:lang w:val="ka-GE"/>
        </w:rPr>
        <w:t>გათვალისწინებული</w:t>
      </w:r>
      <w:r w:rsidRPr="001060C6">
        <w:rPr>
          <w:rFonts w:ascii="Sylfaen" w:eastAsia="Times New Roman" w:hAnsi="Sylfaen" w:cs="AcadNusx"/>
          <w:lang w:val="ka-GE"/>
        </w:rPr>
        <w:t xml:space="preserve"> გაფრქვევების მნიშვნელობების შემასწორებელი მტვრის დალექვის მახასიათებელი კოეფიციენტი,  კერძოდ: - 0,4. </w:t>
      </w:r>
    </w:p>
    <w:p w:rsidR="001C2AF7" w:rsidRDefault="001C2AF7" w:rsidP="001060C6">
      <w:pPr>
        <w:rPr>
          <w:rFonts w:ascii="Sylfaen" w:eastAsia="Times New Roman" w:hAnsi="Sylfaen" w:cs="Sylfaen"/>
          <w:b/>
          <w:bCs/>
          <w:i/>
          <w:u w:val="single"/>
          <w:lang w:val="ka-GE"/>
        </w:rPr>
      </w:pPr>
    </w:p>
    <w:p w:rsidR="001060C6" w:rsidRPr="00C13899" w:rsidRDefault="001060C6" w:rsidP="001060C6">
      <w:pPr>
        <w:rPr>
          <w:rFonts w:ascii="Sylfaen" w:eastAsia="Times New Roman" w:hAnsi="Sylfaen" w:cs="Sylfaen"/>
          <w:b/>
          <w:bCs/>
          <w:i/>
          <w:u w:val="single"/>
          <w:lang w:val="ka-GE"/>
        </w:rPr>
      </w:pPr>
      <w:r w:rsidRPr="001060C6">
        <w:rPr>
          <w:rFonts w:ascii="Sylfaen" w:eastAsia="Times New Roman" w:hAnsi="Sylfaen" w:cs="Sylfaen"/>
          <w:b/>
          <w:bCs/>
          <w:i/>
          <w:u w:val="single"/>
          <w:lang w:val="ka-GE"/>
        </w:rPr>
        <w:t>1. ცემენტის წარმოება;</w:t>
      </w:r>
    </w:p>
    <w:p w:rsidR="001060C6" w:rsidRPr="001060C6" w:rsidRDefault="001060C6" w:rsidP="001060C6">
      <w:pPr>
        <w:rPr>
          <w:rFonts w:ascii="Sylfaen" w:eastAsia="Times New Roman" w:hAnsi="Sylfaen" w:cs="Times New Roman"/>
          <w:b/>
          <w:bCs/>
          <w:i/>
          <w:lang w:val="ka-GE"/>
        </w:rPr>
      </w:pPr>
      <w:r w:rsidRPr="001060C6">
        <w:rPr>
          <w:rFonts w:ascii="Sylfaen" w:eastAsia="Times New Roman" w:hAnsi="Sylfaen" w:cs="Times New Roman"/>
          <w:b/>
          <w:bCs/>
          <w:i/>
          <w:lang w:val="ka-GE"/>
        </w:rPr>
        <w:t>1. ცემენტის მტვრის გაფრქვევის ანგარიშ</w:t>
      </w:r>
      <w:r w:rsidR="008E42AB">
        <w:rPr>
          <w:rFonts w:ascii="Sylfaen" w:eastAsia="Times New Roman" w:hAnsi="Sylfaen" w:cs="Times New Roman"/>
          <w:b/>
          <w:bCs/>
          <w:i/>
          <w:lang w:val="ka-GE"/>
        </w:rPr>
        <w:t>ი ბურთულებიანი წისქვილიდან, გ-1</w:t>
      </w:r>
    </w:p>
    <w:p w:rsidR="001060C6" w:rsidRPr="001060C6" w:rsidRDefault="001060C6" w:rsidP="001060C6">
      <w:pPr>
        <w:spacing w:before="240"/>
        <w:contextualSpacing/>
        <w:jc w:val="both"/>
        <w:rPr>
          <w:rFonts w:ascii="Sylfaen" w:eastAsia="Times New Roman" w:hAnsi="Sylfaen" w:cs="Sylfaen"/>
          <w:lang w:val="ka-GE"/>
        </w:rPr>
      </w:pPr>
      <w:r w:rsidRPr="001060C6">
        <w:rPr>
          <w:rFonts w:ascii="Sylfaen" w:eastAsia="Times New Roman" w:hAnsi="Sylfaen" w:cs="Sylfaen"/>
          <w:lang w:val="ka-GE"/>
        </w:rPr>
        <w:t xml:space="preserve">  საპასპორტო მონაცემების მიხედვით წისქვილი სრული დატვირთვით მუშაობისას  საათში გააფრქვევს 0,6მ</w:t>
      </w:r>
      <w:r w:rsidRPr="001060C6">
        <w:rPr>
          <w:rFonts w:ascii="Sylfaen" w:eastAsia="Times New Roman" w:hAnsi="Sylfaen" w:cs="Sylfaen"/>
          <w:vertAlign w:val="superscript"/>
          <w:lang w:val="ka-GE"/>
        </w:rPr>
        <w:t>3</w:t>
      </w:r>
      <w:r w:rsidRPr="001060C6">
        <w:rPr>
          <w:rFonts w:ascii="Sylfaen" w:eastAsia="Times New Roman" w:hAnsi="Sylfaen" w:cs="Sylfaen"/>
          <w:lang w:val="ka-GE"/>
        </w:rPr>
        <w:t>(0,000167</w:t>
      </w:r>
      <w:r w:rsidRPr="001060C6">
        <w:rPr>
          <w:rFonts w:ascii="Sylfaen" w:eastAsia="Times New Roman" w:hAnsi="Sylfaen" w:cs="Sylfaen"/>
          <w:vertAlign w:val="superscript"/>
          <w:lang w:val="ka-GE"/>
        </w:rPr>
        <w:t xml:space="preserve"> </w:t>
      </w:r>
      <w:r w:rsidRPr="001060C6">
        <w:rPr>
          <w:rFonts w:ascii="Sylfaen" w:eastAsia="Times New Roman" w:hAnsi="Sylfaen" w:cs="Sylfaen"/>
          <w:lang w:val="ka-GE"/>
        </w:rPr>
        <w:t>მ</w:t>
      </w:r>
      <w:r w:rsidRPr="001060C6">
        <w:rPr>
          <w:rFonts w:ascii="Sylfaen" w:eastAsia="Times New Roman" w:hAnsi="Sylfaen" w:cs="Sylfaen"/>
          <w:vertAlign w:val="superscript"/>
          <w:lang w:val="ka-GE"/>
        </w:rPr>
        <w:t>3</w:t>
      </w:r>
      <w:r w:rsidRPr="001060C6">
        <w:rPr>
          <w:rFonts w:ascii="Sylfaen" w:eastAsia="Times New Roman" w:hAnsi="Sylfaen" w:cs="Sylfaen"/>
          <w:lang w:val="ka-GE"/>
        </w:rPr>
        <w:t>/წმ) აირმტვერჰაეროვან ნარევს, ხოლო გასაწმენდად მოხვედრილი მტვრის კონცენტრაციაა 28გ/მ</w:t>
      </w:r>
      <w:r w:rsidRPr="001060C6">
        <w:rPr>
          <w:rFonts w:ascii="Sylfaen" w:eastAsia="Times New Roman" w:hAnsi="Sylfaen" w:cs="Sylfaen"/>
          <w:vertAlign w:val="superscript"/>
          <w:lang w:val="ka-GE"/>
        </w:rPr>
        <w:t>3</w:t>
      </w:r>
      <w:r w:rsidRPr="001060C6">
        <w:rPr>
          <w:rFonts w:ascii="Sylfaen" w:eastAsia="Times New Roman" w:hAnsi="Sylfaen" w:cs="Sylfaen"/>
          <w:lang w:val="ka-GE"/>
        </w:rPr>
        <w:t xml:space="preserve">. </w:t>
      </w:r>
    </w:p>
    <w:p w:rsidR="001060C6" w:rsidRPr="001060C6" w:rsidRDefault="001060C6" w:rsidP="001060C6">
      <w:pPr>
        <w:spacing w:before="240"/>
        <w:contextualSpacing/>
        <w:jc w:val="both"/>
        <w:rPr>
          <w:rFonts w:ascii="Sylfaen" w:eastAsia="Times New Roman" w:hAnsi="Sylfaen" w:cs="Sylfaen"/>
          <w:lang w:val="ka-GE"/>
        </w:rPr>
      </w:pPr>
      <w:r w:rsidRPr="001060C6">
        <w:rPr>
          <w:rFonts w:ascii="Sylfaen" w:eastAsia="Times New Roman" w:hAnsi="Sylfaen" w:cs="Sylfaen"/>
          <w:lang w:val="ka-GE"/>
        </w:rPr>
        <w:t xml:space="preserve">   წისქვილის ასპირაციული სისტემა აღჭურვილია სახელოიანი ფილტრით, რომლის გაწმენდის ხარისხი უდრის 99,9%.</w:t>
      </w:r>
    </w:p>
    <w:p w:rsidR="001060C6" w:rsidRPr="001060C6" w:rsidRDefault="001060C6" w:rsidP="001060C6">
      <w:pPr>
        <w:spacing w:before="240"/>
        <w:contextualSpacing/>
        <w:jc w:val="both"/>
        <w:rPr>
          <w:rFonts w:ascii="Sylfaen" w:eastAsia="Times New Roman" w:hAnsi="Sylfaen" w:cs="Sylfaen"/>
          <w:lang w:val="ka-GE"/>
        </w:rPr>
      </w:pPr>
      <w:r w:rsidRPr="001060C6">
        <w:rPr>
          <w:rFonts w:ascii="Sylfaen" w:eastAsia="Times New Roman" w:hAnsi="Sylfaen" w:cs="Sylfaen"/>
          <w:lang w:val="ka-GE"/>
        </w:rPr>
        <w:t xml:space="preserve">                მტვერდამჭერში გავლის შემდეგ მტვრის კონცენტრაცია ტოლი იქნება:</w:t>
      </w:r>
    </w:p>
    <w:p w:rsidR="001060C6" w:rsidRPr="001060C6" w:rsidRDefault="001060C6" w:rsidP="001060C6">
      <w:pPr>
        <w:spacing w:before="240"/>
        <w:contextualSpacing/>
        <w:jc w:val="both"/>
        <w:rPr>
          <w:rFonts w:ascii="Sylfaen" w:eastAsia="Times New Roman" w:hAnsi="Sylfaen" w:cs="Sylfaen"/>
          <w:vertAlign w:val="superscript"/>
          <w:lang w:val="ka-GE"/>
        </w:rPr>
      </w:pPr>
      <w:r w:rsidRPr="001060C6">
        <w:rPr>
          <w:rFonts w:ascii="Sylfaen" w:eastAsia="Times New Roman" w:hAnsi="Sylfaen" w:cs="Sylfaen"/>
          <w:lang w:val="ka-GE"/>
        </w:rPr>
        <w:t xml:space="preserve">                                               28 x (100-99,9)/100= 0,028გ/მ</w:t>
      </w:r>
      <w:r w:rsidRPr="001060C6">
        <w:rPr>
          <w:rFonts w:ascii="Sylfaen" w:eastAsia="Times New Roman" w:hAnsi="Sylfaen" w:cs="Sylfaen"/>
          <w:vertAlign w:val="superscript"/>
          <w:lang w:val="ka-GE"/>
        </w:rPr>
        <w:t>3</w:t>
      </w:r>
    </w:p>
    <w:p w:rsidR="001060C6" w:rsidRPr="001060C6" w:rsidRDefault="001060C6" w:rsidP="001060C6">
      <w:pPr>
        <w:spacing w:before="240"/>
        <w:contextualSpacing/>
        <w:jc w:val="both"/>
        <w:rPr>
          <w:rFonts w:ascii="Sylfaen" w:eastAsia="Times New Roman" w:hAnsi="Sylfaen" w:cs="Sylfaen"/>
          <w:lang w:val="ka-GE"/>
        </w:rPr>
      </w:pPr>
      <w:r w:rsidRPr="001060C6">
        <w:rPr>
          <w:rFonts w:ascii="Sylfaen" w:eastAsia="Times New Roman" w:hAnsi="Sylfaen" w:cs="Sylfaen"/>
          <w:lang w:val="ka-GE"/>
        </w:rPr>
        <w:t xml:space="preserve">    აღნიშნული მონაცემის  გათვალისწინებით:</w:t>
      </w:r>
    </w:p>
    <w:p w:rsidR="001060C6" w:rsidRPr="001060C6" w:rsidRDefault="001060C6" w:rsidP="001060C6">
      <w:pPr>
        <w:spacing w:before="240"/>
        <w:contextualSpacing/>
        <w:jc w:val="both"/>
        <w:rPr>
          <w:rFonts w:ascii="Sylfaen" w:eastAsia="Times New Roman" w:hAnsi="Sylfaen" w:cs="Sylfaen"/>
          <w:lang w:val="ka-GE"/>
        </w:rPr>
      </w:pPr>
      <w:r w:rsidRPr="001060C6">
        <w:rPr>
          <w:rFonts w:ascii="Sylfaen" w:eastAsia="Times New Roman" w:hAnsi="Sylfaen" w:cs="Sylfaen"/>
          <w:lang w:val="ka-GE"/>
        </w:rPr>
        <w:t xml:space="preserve">                                   </w:t>
      </w:r>
      <w:r w:rsidRPr="001060C6">
        <w:rPr>
          <w:rFonts w:ascii="Sylfaen" w:eastAsia="Times New Roman" w:hAnsi="Sylfaen" w:cs="Times New Roman"/>
          <w:iCs/>
          <w:lang w:val="ka-GE"/>
        </w:rPr>
        <w:t>M</w:t>
      </w:r>
      <w:r w:rsidRPr="001060C6">
        <w:rPr>
          <w:rFonts w:ascii="Sylfaen" w:eastAsia="Times New Roman" w:hAnsi="Sylfaen" w:cs="Times New Roman"/>
          <w:vertAlign w:val="subscript"/>
          <w:lang w:val="ka-GE"/>
        </w:rPr>
        <w:t xml:space="preserve"> </w:t>
      </w:r>
      <w:r w:rsidRPr="001060C6">
        <w:rPr>
          <w:rFonts w:ascii="Sylfaen" w:eastAsia="Times New Roman" w:hAnsi="Sylfaen" w:cs="Times New Roman"/>
          <w:lang w:val="ka-GE"/>
        </w:rPr>
        <w:t xml:space="preserve">= 0,028 </w:t>
      </w:r>
      <w:r w:rsidRPr="001060C6">
        <w:rPr>
          <w:rFonts w:ascii="Sylfaen" w:eastAsia="Times New Roman" w:hAnsi="Sylfaen" w:cs="Sylfaen"/>
          <w:lang w:val="ka-GE"/>
        </w:rPr>
        <w:t>x 0,000167 = 0,0000047გ/წმ</w:t>
      </w:r>
    </w:p>
    <w:p w:rsidR="001060C6" w:rsidRDefault="001060C6" w:rsidP="001060C6">
      <w:pPr>
        <w:spacing w:before="240"/>
        <w:contextualSpacing/>
        <w:jc w:val="both"/>
        <w:rPr>
          <w:rFonts w:ascii="Sylfaen" w:eastAsia="Times New Roman" w:hAnsi="Sylfaen" w:cs="AcadNusx"/>
          <w:lang w:val="ka-GE"/>
        </w:rPr>
      </w:pPr>
      <w:r w:rsidRPr="001060C6">
        <w:rPr>
          <w:rFonts w:ascii="Sylfaen" w:eastAsia="Times New Roman" w:hAnsi="Sylfaen" w:cs="Sylfaen"/>
          <w:lang w:val="ka-GE"/>
        </w:rPr>
        <w:t xml:space="preserve">                                   </w:t>
      </w:r>
      <w:r w:rsidRPr="001060C6">
        <w:rPr>
          <w:rFonts w:ascii="Sylfaen" w:eastAsia="Times New Roman" w:hAnsi="Sylfaen" w:cs="Times New Roman"/>
          <w:iCs/>
          <w:lang w:val="ka-GE"/>
        </w:rPr>
        <w:t>G</w:t>
      </w:r>
      <w:r w:rsidRPr="001060C6">
        <w:rPr>
          <w:rFonts w:ascii="Sylfaen" w:eastAsia="Times New Roman" w:hAnsi="Sylfaen" w:cs="Times New Roman"/>
          <w:vertAlign w:val="subscript"/>
          <w:lang w:val="ka-GE"/>
        </w:rPr>
        <w:t xml:space="preserve"> </w:t>
      </w:r>
      <w:r w:rsidRPr="001060C6">
        <w:rPr>
          <w:rFonts w:ascii="Sylfaen" w:eastAsia="Times New Roman" w:hAnsi="Sylfaen" w:cs="AcadNusx"/>
          <w:lang w:val="ka-GE"/>
        </w:rPr>
        <w:t xml:space="preserve"> = 0,0000047 </w:t>
      </w:r>
      <w:r w:rsidRPr="001060C6">
        <w:rPr>
          <w:rFonts w:ascii="Sylfaen" w:eastAsia="Times New Roman" w:hAnsi="Sylfaen" w:cs="Sylfaen"/>
          <w:lang w:val="ka-GE"/>
        </w:rPr>
        <w:t>x 6000 x 3600 /</w:t>
      </w:r>
      <w:r w:rsidRPr="001060C6">
        <w:rPr>
          <w:rFonts w:ascii="Sylfaen" w:eastAsia="Times New Roman" w:hAnsi="Sylfaen" w:cs="AcadNusx"/>
          <w:lang w:val="ka-GE"/>
        </w:rPr>
        <w:t>10</w:t>
      </w:r>
      <w:r w:rsidRPr="001060C6">
        <w:rPr>
          <w:rFonts w:ascii="Sylfaen" w:eastAsia="Times New Roman" w:hAnsi="Sylfaen" w:cs="AcadNusx"/>
          <w:vertAlign w:val="superscript"/>
          <w:lang w:val="ka-GE"/>
        </w:rPr>
        <w:t xml:space="preserve">6 </w:t>
      </w:r>
      <w:r w:rsidRPr="001060C6">
        <w:rPr>
          <w:rFonts w:ascii="Sylfaen" w:eastAsia="Times New Roman" w:hAnsi="Sylfaen" w:cs="AcadNusx"/>
          <w:lang w:val="ka-GE"/>
        </w:rPr>
        <w:t>= 0,0001ტ/წელ</w:t>
      </w:r>
    </w:p>
    <w:p w:rsidR="001C2AF7" w:rsidRPr="001060C6" w:rsidRDefault="001C2AF7" w:rsidP="001060C6">
      <w:pPr>
        <w:spacing w:before="240"/>
        <w:contextualSpacing/>
        <w:jc w:val="both"/>
        <w:rPr>
          <w:rFonts w:ascii="Sylfaen" w:eastAsia="Times New Roman" w:hAnsi="Sylfaen" w:cs="AcadNusx"/>
          <w:lang w:val="ka-GE"/>
        </w:rPr>
      </w:pPr>
    </w:p>
    <w:p w:rsidR="001060C6" w:rsidRDefault="001060C6" w:rsidP="001C2AF7">
      <w:pPr>
        <w:spacing w:after="0"/>
        <w:jc w:val="both"/>
        <w:rPr>
          <w:rFonts w:ascii="Sylfaen" w:eastAsia="Times New Roman" w:hAnsi="Sylfaen" w:cs="AcadNusx"/>
          <w:b/>
          <w:i/>
          <w:lang w:val="ka-GE"/>
        </w:rPr>
      </w:pPr>
      <w:r w:rsidRPr="001060C6">
        <w:rPr>
          <w:rFonts w:ascii="Sylfaen" w:eastAsia="Times New Roman" w:hAnsi="Sylfaen" w:cs="Times New Roman"/>
          <w:b/>
          <w:bCs/>
          <w:i/>
          <w:lang w:val="ka-GE"/>
        </w:rPr>
        <w:t xml:space="preserve">2. ცემენტის მტვრის გაფრქვევის ანგარიში </w:t>
      </w:r>
      <w:r w:rsidRPr="001060C6">
        <w:rPr>
          <w:rFonts w:ascii="Sylfaen" w:eastAsia="Times New Roman" w:hAnsi="Sylfaen" w:cs="AcadNusx"/>
          <w:b/>
          <w:i/>
          <w:lang w:val="ka-GE"/>
        </w:rPr>
        <w:t>კაზმის წისქვილის ბუნკ</w:t>
      </w:r>
      <w:r w:rsidR="008E42AB">
        <w:rPr>
          <w:rFonts w:ascii="Sylfaen" w:eastAsia="Times New Roman" w:hAnsi="Sylfaen" w:cs="AcadNusx"/>
          <w:b/>
          <w:i/>
          <w:lang w:val="ka-GE"/>
        </w:rPr>
        <w:t>ერებში ჩაყრის ადგილებიდან,  გ-2</w:t>
      </w:r>
    </w:p>
    <w:p w:rsidR="001C2AF7" w:rsidRPr="001060C6" w:rsidRDefault="001C2AF7" w:rsidP="001C2AF7">
      <w:pPr>
        <w:spacing w:after="0"/>
        <w:jc w:val="both"/>
        <w:rPr>
          <w:rFonts w:ascii="Sylfaen" w:eastAsia="Times New Roman" w:hAnsi="Sylfaen" w:cs="AcadNusx"/>
          <w:b/>
          <w:i/>
          <w:lang w:val="ka-GE"/>
        </w:rPr>
      </w:pPr>
    </w:p>
    <w:p w:rsidR="001060C6" w:rsidRPr="001060C6" w:rsidRDefault="001060C6" w:rsidP="001C2AF7">
      <w:pPr>
        <w:tabs>
          <w:tab w:val="left" w:pos="540"/>
        </w:tabs>
        <w:spacing w:after="0"/>
        <w:jc w:val="both"/>
        <w:rPr>
          <w:rFonts w:ascii="Sylfaen" w:eastAsia="Times New Roman" w:hAnsi="Sylfaen" w:cs="AcadNusx"/>
          <w:lang w:val="ka-GE" w:eastAsia="ru-RU"/>
        </w:rPr>
      </w:pPr>
      <w:r w:rsidRPr="001060C6">
        <w:rPr>
          <w:rFonts w:ascii="Sylfaen" w:eastAsia="Times New Roman" w:hAnsi="Sylfaen" w:cs="Times New Roman"/>
          <w:b/>
          <w:bCs/>
          <w:i/>
          <w:lang w:val="ka-GE" w:eastAsia="ru-RU"/>
        </w:rPr>
        <w:t xml:space="preserve"> </w:t>
      </w:r>
      <w:r w:rsidRPr="001060C6">
        <w:rPr>
          <w:rFonts w:ascii="Sylfaen" w:eastAsia="Times New Roman" w:hAnsi="Sylfaen" w:cs="Sylfaen"/>
          <w:lang w:val="de-DE" w:eastAsia="ru-RU"/>
        </w:rPr>
        <w:t>გამოყოფილი</w:t>
      </w:r>
      <w:r w:rsidRPr="001060C6">
        <w:rPr>
          <w:rFonts w:ascii="Sylfaen" w:eastAsia="Times New Roman" w:hAnsi="Sylfaen" w:cs="Sylfaen"/>
          <w:lang w:val="ka-GE" w:eastAsia="ru-RU"/>
        </w:rPr>
        <w:t xml:space="preserve"> </w:t>
      </w:r>
      <w:r w:rsidRPr="001060C6">
        <w:rPr>
          <w:rFonts w:ascii="Sylfaen" w:eastAsia="Times New Roman" w:hAnsi="Sylfaen" w:cs="Sylfaen"/>
          <w:lang w:val="de-DE" w:eastAsia="ru-RU"/>
        </w:rPr>
        <w:t>მტვრის</w:t>
      </w:r>
      <w:r w:rsidRPr="001060C6">
        <w:rPr>
          <w:rFonts w:ascii="Sylfaen" w:eastAsia="Times New Roman" w:hAnsi="Sylfaen" w:cs="Sylfaen"/>
          <w:lang w:val="ka-GE" w:eastAsia="ru-RU"/>
        </w:rPr>
        <w:t xml:space="preserve"> </w:t>
      </w:r>
      <w:r w:rsidRPr="001060C6">
        <w:rPr>
          <w:rFonts w:ascii="Sylfaen" w:eastAsia="Times New Roman" w:hAnsi="Sylfaen" w:cs="Sylfaen"/>
          <w:lang w:val="de-DE" w:eastAsia="ru-RU"/>
        </w:rPr>
        <w:t>რაოდენობა</w:t>
      </w:r>
      <w:r w:rsidRPr="001060C6">
        <w:rPr>
          <w:rFonts w:ascii="Sylfaen" w:eastAsia="Times New Roman" w:hAnsi="Sylfaen" w:cs="Sylfaen"/>
          <w:lang w:val="ka-GE" w:eastAsia="ru-RU"/>
        </w:rPr>
        <w:t xml:space="preserve"> </w:t>
      </w:r>
      <w:r w:rsidRPr="001060C6">
        <w:rPr>
          <w:rFonts w:ascii="Sylfaen" w:eastAsia="Times New Roman" w:hAnsi="Sylfaen" w:cs="Sylfaen"/>
          <w:lang w:val="de-DE" w:eastAsia="ru-RU"/>
        </w:rPr>
        <w:t>იანგარიშება</w:t>
      </w:r>
      <w:r w:rsidRPr="001060C6">
        <w:rPr>
          <w:rFonts w:ascii="Sylfaen" w:eastAsia="Times New Roman" w:hAnsi="Sylfaen" w:cs="Sylfaen"/>
          <w:lang w:val="ka-GE" w:eastAsia="ru-RU"/>
        </w:rPr>
        <w:t xml:space="preserve"> </w:t>
      </w:r>
      <w:r w:rsidRPr="001060C6">
        <w:rPr>
          <w:rFonts w:ascii="Sylfaen" w:eastAsia="Times New Roman" w:hAnsi="Sylfaen" w:cs="Times New Roman"/>
          <w:iCs/>
          <w:lang w:val="ka-GE" w:eastAsia="ru-RU"/>
        </w:rPr>
        <w:t>ლიტერატურული წყარო [</w:t>
      </w:r>
      <w:r w:rsidR="008E42AB">
        <w:rPr>
          <w:rFonts w:ascii="Sylfaen" w:eastAsia="Times New Roman" w:hAnsi="Sylfaen" w:cs="Times New Roman"/>
          <w:iCs/>
          <w:lang w:val="ka-GE" w:eastAsia="ru-RU"/>
        </w:rPr>
        <w:t>5</w:t>
      </w:r>
      <w:r w:rsidRPr="001060C6">
        <w:rPr>
          <w:rFonts w:ascii="Sylfaen" w:eastAsia="Times New Roman" w:hAnsi="Sylfaen" w:cs="Times New Roman"/>
          <w:iCs/>
          <w:lang w:val="ka-GE" w:eastAsia="ru-RU"/>
        </w:rPr>
        <w:t xml:space="preserve">]-ის </w:t>
      </w:r>
      <w:r w:rsidRPr="001060C6">
        <w:rPr>
          <w:rFonts w:ascii="Sylfaen" w:eastAsia="Times New Roman" w:hAnsi="Sylfaen" w:cs="Sylfaen"/>
          <w:lang w:val="ka-GE" w:eastAsia="ru-RU"/>
        </w:rPr>
        <w:t xml:space="preserve">მიხედვით შემდეგი </w:t>
      </w:r>
      <w:r w:rsidRPr="001060C6">
        <w:rPr>
          <w:rFonts w:ascii="Sylfaen" w:eastAsia="Times New Roman" w:hAnsi="Sylfaen" w:cs="Sylfaen"/>
          <w:lang w:val="de-DE" w:eastAsia="ru-RU"/>
        </w:rPr>
        <w:t>ფორმულით</w:t>
      </w:r>
      <w:r w:rsidRPr="001060C6">
        <w:rPr>
          <w:rFonts w:ascii="Sylfaen" w:eastAsia="Times New Roman" w:hAnsi="Sylfaen" w:cs="AcadNusx"/>
          <w:lang w:val="de-DE" w:eastAsia="ru-RU"/>
        </w:rPr>
        <w:t>:</w:t>
      </w:r>
    </w:p>
    <w:p w:rsidR="001C2AF7" w:rsidRDefault="001060C6" w:rsidP="001C2AF7">
      <w:pPr>
        <w:tabs>
          <w:tab w:val="left" w:pos="540"/>
        </w:tabs>
        <w:spacing w:after="0"/>
        <w:rPr>
          <w:rFonts w:ascii="Sylfaen" w:eastAsia="Times New Roman" w:hAnsi="Sylfaen" w:cs="Times New Roman"/>
          <w:bCs/>
          <w:iCs/>
          <w:lang w:val="ka-GE" w:eastAsia="ru-RU"/>
        </w:rPr>
      </w:pPr>
      <w:r w:rsidRPr="001060C6">
        <w:rPr>
          <w:rFonts w:ascii="Sylfaen" w:eastAsia="Times New Roman" w:hAnsi="Sylfaen" w:cs="Times New Roman"/>
          <w:lang w:val="de-DE" w:eastAsia="ru-RU"/>
        </w:rPr>
        <w:t>M = K</w:t>
      </w:r>
      <w:r w:rsidRPr="001060C6">
        <w:rPr>
          <w:rFonts w:ascii="Sylfaen" w:eastAsia="Times New Roman" w:hAnsi="Sylfaen" w:cs="Times New Roman"/>
          <w:vertAlign w:val="subscript"/>
          <w:lang w:val="de-DE" w:eastAsia="ru-RU"/>
        </w:rPr>
        <w:t xml:space="preserve">1 </w:t>
      </w:r>
      <w:r w:rsidRPr="001060C6">
        <w:rPr>
          <w:rFonts w:ascii="Sylfaen" w:eastAsia="Times New Roman" w:hAnsi="Sylfaen" w:cs="Times New Roman"/>
          <w:lang w:val="de-DE" w:eastAsia="ru-RU"/>
        </w:rPr>
        <w:t>x K</w:t>
      </w:r>
      <w:r w:rsidRPr="001060C6">
        <w:rPr>
          <w:rFonts w:ascii="Sylfaen" w:eastAsia="Times New Roman" w:hAnsi="Sylfaen" w:cs="Times New Roman"/>
          <w:vertAlign w:val="subscript"/>
          <w:lang w:val="de-DE" w:eastAsia="ru-RU"/>
        </w:rPr>
        <w:t xml:space="preserve">2 </w:t>
      </w:r>
      <w:r w:rsidRPr="001060C6">
        <w:rPr>
          <w:rFonts w:ascii="Sylfaen" w:eastAsia="Times New Roman" w:hAnsi="Sylfaen" w:cs="Times New Roman"/>
          <w:lang w:val="de-DE" w:eastAsia="ru-RU"/>
        </w:rPr>
        <w:t>x K</w:t>
      </w:r>
      <w:r w:rsidRPr="001060C6">
        <w:rPr>
          <w:rFonts w:ascii="Sylfaen" w:eastAsia="Times New Roman" w:hAnsi="Sylfaen" w:cs="Times New Roman"/>
          <w:vertAlign w:val="subscript"/>
          <w:lang w:val="de-DE" w:eastAsia="ru-RU"/>
        </w:rPr>
        <w:t xml:space="preserve">3 </w:t>
      </w:r>
      <w:r w:rsidRPr="001060C6">
        <w:rPr>
          <w:rFonts w:ascii="Sylfaen" w:eastAsia="Times New Roman" w:hAnsi="Sylfaen" w:cs="Times New Roman"/>
          <w:lang w:val="de-DE" w:eastAsia="ru-RU"/>
        </w:rPr>
        <w:t>x K</w:t>
      </w:r>
      <w:r w:rsidRPr="001060C6">
        <w:rPr>
          <w:rFonts w:ascii="Sylfaen" w:eastAsia="Times New Roman" w:hAnsi="Sylfaen" w:cs="Times New Roman"/>
          <w:vertAlign w:val="subscript"/>
          <w:lang w:val="de-DE" w:eastAsia="ru-RU"/>
        </w:rPr>
        <w:t xml:space="preserve">4 </w:t>
      </w:r>
      <w:r w:rsidRPr="001060C6">
        <w:rPr>
          <w:rFonts w:ascii="Sylfaen" w:eastAsia="Times New Roman" w:hAnsi="Sylfaen" w:cs="Times New Roman"/>
          <w:lang w:val="de-DE" w:eastAsia="ru-RU"/>
        </w:rPr>
        <w:t>x K</w:t>
      </w:r>
      <w:r w:rsidRPr="001060C6">
        <w:rPr>
          <w:rFonts w:ascii="Sylfaen" w:eastAsia="Times New Roman" w:hAnsi="Sylfaen" w:cs="Times New Roman"/>
          <w:vertAlign w:val="subscript"/>
          <w:lang w:val="de-DE" w:eastAsia="ru-RU"/>
        </w:rPr>
        <w:t xml:space="preserve">5 </w:t>
      </w:r>
      <w:r w:rsidRPr="001060C6">
        <w:rPr>
          <w:rFonts w:ascii="Sylfaen" w:eastAsia="Times New Roman" w:hAnsi="Sylfaen" w:cs="Times New Roman"/>
          <w:lang w:val="de-DE" w:eastAsia="ru-RU"/>
        </w:rPr>
        <w:t>xK</w:t>
      </w:r>
      <w:r w:rsidRPr="001060C6">
        <w:rPr>
          <w:rFonts w:ascii="Sylfaen" w:eastAsia="Times New Roman" w:hAnsi="Sylfaen" w:cs="Times New Roman"/>
          <w:vertAlign w:val="subscript"/>
          <w:lang w:val="de-DE" w:eastAsia="ru-RU"/>
        </w:rPr>
        <w:t>7</w:t>
      </w:r>
      <w:r w:rsidRPr="001060C6">
        <w:rPr>
          <w:rFonts w:ascii="Sylfaen" w:eastAsia="Times New Roman" w:hAnsi="Sylfaen" w:cs="Times New Roman"/>
          <w:lang w:val="de-DE" w:eastAsia="ru-RU"/>
        </w:rPr>
        <w:t xml:space="preserve"> x B x G x 10</w:t>
      </w:r>
      <w:r w:rsidRPr="001060C6">
        <w:rPr>
          <w:rFonts w:ascii="Sylfaen" w:eastAsia="Times New Roman" w:hAnsi="Sylfaen" w:cs="Times New Roman"/>
          <w:vertAlign w:val="superscript"/>
          <w:lang w:val="de-DE" w:eastAsia="ru-RU"/>
        </w:rPr>
        <w:t>6</w:t>
      </w:r>
      <w:r w:rsidRPr="001060C6">
        <w:rPr>
          <w:rFonts w:ascii="Sylfaen" w:eastAsia="Times New Roman" w:hAnsi="Sylfaen" w:cs="Times New Roman"/>
          <w:lang w:val="de-DE" w:eastAsia="ru-RU"/>
        </w:rPr>
        <w:t>/3600</w:t>
      </w:r>
      <w:r w:rsidRPr="001060C6">
        <w:rPr>
          <w:rFonts w:ascii="Sylfaen" w:eastAsia="Times New Roman" w:hAnsi="Sylfaen" w:cs="Times New Roman"/>
          <w:bCs/>
          <w:iCs/>
          <w:lang w:val="ka-GE" w:eastAsia="ru-RU"/>
        </w:rPr>
        <w:t>გ/წმ -------------------------------(1)</w:t>
      </w:r>
      <w:r w:rsidR="00C87F99">
        <w:rPr>
          <w:rFonts w:ascii="Sylfaen" w:eastAsia="Times New Roman" w:hAnsi="Sylfaen" w:cs="Times New Roman"/>
          <w:bCs/>
          <w:iCs/>
          <w:lang w:val="ka-GE" w:eastAsia="ru-RU"/>
        </w:rPr>
        <w:t>,</w:t>
      </w:r>
    </w:p>
    <w:p w:rsidR="001060C6" w:rsidRPr="001060C6" w:rsidRDefault="00C87F99" w:rsidP="001C2AF7">
      <w:pPr>
        <w:tabs>
          <w:tab w:val="left" w:pos="540"/>
        </w:tabs>
        <w:spacing w:after="0"/>
        <w:rPr>
          <w:rFonts w:ascii="Sylfaen" w:eastAsia="Times New Roman" w:hAnsi="Sylfaen" w:cs="Times New Roman"/>
          <w:iCs/>
          <w:highlight w:val="yellow"/>
          <w:lang w:val="ka-GE" w:eastAsia="ru-RU"/>
        </w:rPr>
      </w:pPr>
      <w:r>
        <w:rPr>
          <w:rFonts w:ascii="Sylfaen" w:eastAsia="Times New Roman" w:hAnsi="Sylfaen" w:cs="Times New Roman"/>
          <w:bCs/>
          <w:iCs/>
          <w:lang w:val="ka-GE" w:eastAsia="ru-RU"/>
        </w:rPr>
        <w:t xml:space="preserve"> </w:t>
      </w:r>
      <w:r w:rsidR="001060C6" w:rsidRPr="001060C6">
        <w:rPr>
          <w:rFonts w:ascii="Sylfaen" w:eastAsia="Times New Roman" w:hAnsi="Sylfaen" w:cs="Times New Roman"/>
          <w:iCs/>
          <w:lang w:val="ka-GE" w:eastAsia="ru-RU"/>
        </w:rPr>
        <w:t>სადაც:</w:t>
      </w:r>
    </w:p>
    <w:p w:rsidR="001060C6" w:rsidRPr="001060C6" w:rsidRDefault="001060C6" w:rsidP="001C2AF7">
      <w:pPr>
        <w:spacing w:before="240" w:after="0"/>
        <w:contextualSpacing/>
        <w:jc w:val="both"/>
        <w:rPr>
          <w:rFonts w:ascii="Sylfaen" w:eastAsia="Times New Roman" w:hAnsi="Sylfaen" w:cs="Times New Roman"/>
          <w:iCs/>
          <w:lang w:val="ka-GE"/>
        </w:rPr>
      </w:pP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1</w:t>
      </w:r>
      <w:r w:rsidRPr="001060C6">
        <w:rPr>
          <w:rFonts w:ascii="Sylfaen" w:eastAsia="Times New Roman" w:hAnsi="Sylfaen" w:cs="Times New Roman"/>
          <w:iCs/>
          <w:lang w:val="ka-GE"/>
        </w:rPr>
        <w:t xml:space="preserve"> - მასალაში მტვრის ფრაქციის წილის მაჩვენებელი კოეფიციენტია;</w:t>
      </w:r>
    </w:p>
    <w:p w:rsidR="001060C6" w:rsidRPr="001060C6" w:rsidRDefault="001060C6" w:rsidP="001C2AF7">
      <w:pPr>
        <w:spacing w:before="240" w:after="0"/>
        <w:contextualSpacing/>
        <w:jc w:val="both"/>
        <w:rPr>
          <w:rFonts w:ascii="Sylfaen" w:eastAsia="Times New Roman" w:hAnsi="Sylfaen" w:cs="Times New Roman"/>
          <w:iCs/>
          <w:lang w:val="ka-GE"/>
        </w:rPr>
      </w:pP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2</w:t>
      </w:r>
      <w:r w:rsidRPr="001060C6">
        <w:rPr>
          <w:rFonts w:ascii="Sylfaen" w:eastAsia="Times New Roman" w:hAnsi="Sylfaen" w:cs="Times New Roman"/>
          <w:iCs/>
          <w:lang w:val="ka-GE"/>
        </w:rPr>
        <w:t>- მტვრის მთელი მასიდან აეროზოლში გადასული მტვრის წილის მაჩვენებელი კოეფიციენტია;</w:t>
      </w:r>
    </w:p>
    <w:p w:rsidR="001060C6" w:rsidRPr="001060C6" w:rsidRDefault="001060C6" w:rsidP="001C2AF7">
      <w:pPr>
        <w:spacing w:before="240" w:after="0"/>
        <w:contextualSpacing/>
        <w:jc w:val="both"/>
        <w:rPr>
          <w:rFonts w:ascii="Sylfaen" w:eastAsia="Times New Roman" w:hAnsi="Sylfaen" w:cs="Times New Roman"/>
          <w:iCs/>
          <w:lang w:val="ka-GE"/>
        </w:rPr>
      </w:pP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1</w:t>
      </w:r>
      <w:r w:rsidRPr="001060C6">
        <w:rPr>
          <w:rFonts w:ascii="Sylfaen" w:eastAsia="Times New Roman" w:hAnsi="Sylfaen" w:cs="Times New Roman"/>
          <w:iCs/>
          <w:lang w:val="ka-GE"/>
        </w:rPr>
        <w:t xml:space="preserve"> - მტვრის წარმოქმნაზე ქარის სიჩქარის გავლენის მაჩვენებელი კოეფიციენტია;</w:t>
      </w:r>
    </w:p>
    <w:p w:rsidR="001060C6" w:rsidRPr="001060C6" w:rsidRDefault="001060C6" w:rsidP="001C2AF7">
      <w:pPr>
        <w:spacing w:before="240" w:after="0"/>
        <w:contextualSpacing/>
        <w:jc w:val="both"/>
        <w:rPr>
          <w:rFonts w:ascii="Sylfaen" w:eastAsia="Times New Roman" w:hAnsi="Sylfaen" w:cs="Times New Roman"/>
          <w:iCs/>
          <w:lang w:val="ka-GE"/>
        </w:rPr>
      </w:pPr>
      <w:r w:rsidRPr="001060C6">
        <w:rPr>
          <w:rFonts w:ascii="Sylfaen" w:eastAsia="Times New Roman" w:hAnsi="Sylfaen" w:cs="Times New Roman"/>
        </w:rPr>
        <w:t>K</w:t>
      </w:r>
      <w:r w:rsidRPr="001060C6">
        <w:rPr>
          <w:rFonts w:ascii="Sylfaen" w:eastAsia="Times New Roman" w:hAnsi="Sylfaen" w:cs="Times New Roman"/>
          <w:vertAlign w:val="subscript"/>
        </w:rPr>
        <w:t xml:space="preserve">4 </w:t>
      </w:r>
      <w:r w:rsidRPr="001060C6">
        <w:rPr>
          <w:rFonts w:ascii="Sylfaen" w:eastAsia="Times New Roman" w:hAnsi="Sylfaen" w:cs="Times New Roman"/>
          <w:iCs/>
          <w:lang w:val="ka-GE"/>
        </w:rPr>
        <w:t>- გარეშე ზემოქმედებისაგან საწყობის დაცვითუნარიანობის მაჩვენებელი კოეფიციენტია;</w:t>
      </w:r>
    </w:p>
    <w:p w:rsidR="001060C6" w:rsidRPr="001060C6" w:rsidRDefault="001060C6" w:rsidP="001C2AF7">
      <w:pPr>
        <w:spacing w:before="240" w:after="0"/>
        <w:contextualSpacing/>
        <w:jc w:val="both"/>
        <w:rPr>
          <w:rFonts w:ascii="Sylfaen" w:eastAsia="Times New Roman" w:hAnsi="Sylfaen" w:cs="Times New Roman"/>
          <w:iCs/>
          <w:lang w:val="ka-GE"/>
        </w:rPr>
      </w:pPr>
      <w:r w:rsidRPr="001060C6">
        <w:rPr>
          <w:rFonts w:ascii="Sylfaen" w:eastAsia="Times New Roman" w:hAnsi="Sylfaen" w:cs="Times New Roman"/>
        </w:rPr>
        <w:t>K</w:t>
      </w:r>
      <w:r w:rsidRPr="001060C6">
        <w:rPr>
          <w:rFonts w:ascii="Sylfaen" w:eastAsia="Times New Roman" w:hAnsi="Sylfaen" w:cs="Times New Roman"/>
          <w:vertAlign w:val="subscript"/>
        </w:rPr>
        <w:t>5</w:t>
      </w:r>
      <w:r w:rsidRPr="001060C6">
        <w:rPr>
          <w:rFonts w:ascii="Sylfaen" w:eastAsia="Times New Roman" w:hAnsi="Sylfaen" w:cs="Times New Roman"/>
          <w:iCs/>
          <w:lang w:val="ka-GE"/>
        </w:rPr>
        <w:t>-  მტვრის წარმოქმნაზე მასალის სინოტივის გავლენის მაჩვენებელი კოეფიციენტია;</w:t>
      </w:r>
    </w:p>
    <w:p w:rsidR="001060C6" w:rsidRPr="001060C6" w:rsidRDefault="001060C6" w:rsidP="001C2AF7">
      <w:pPr>
        <w:spacing w:before="240" w:after="0"/>
        <w:contextualSpacing/>
        <w:jc w:val="both"/>
        <w:rPr>
          <w:rFonts w:ascii="Sylfaen" w:eastAsia="Times New Roman" w:hAnsi="Sylfaen" w:cs="Times New Roman"/>
          <w:iCs/>
          <w:lang w:val="ka-GE"/>
        </w:rPr>
      </w:pPr>
      <w:r w:rsidRPr="001060C6">
        <w:rPr>
          <w:rFonts w:ascii="Sylfaen" w:eastAsia="Times New Roman" w:hAnsi="Sylfaen" w:cs="Times New Roman"/>
        </w:rPr>
        <w:t>K</w:t>
      </w:r>
      <w:r w:rsidRPr="001060C6">
        <w:rPr>
          <w:rFonts w:ascii="Sylfaen" w:eastAsia="Times New Roman" w:hAnsi="Sylfaen" w:cs="Times New Roman"/>
          <w:vertAlign w:val="subscript"/>
        </w:rPr>
        <w:t>7</w:t>
      </w:r>
      <w:r w:rsidRPr="001060C6">
        <w:rPr>
          <w:rFonts w:ascii="Sylfaen" w:eastAsia="Times New Roman" w:hAnsi="Sylfaen" w:cs="Times New Roman"/>
          <w:iCs/>
          <w:lang w:val="ka-GE"/>
        </w:rPr>
        <w:t>- მასალის სიმსხვილეზე დამოკიდებულების მაჩვენებელი კოეფიციენტია;</w:t>
      </w:r>
    </w:p>
    <w:p w:rsidR="001060C6" w:rsidRPr="001060C6" w:rsidRDefault="001060C6" w:rsidP="001C2AF7">
      <w:pPr>
        <w:spacing w:before="240" w:after="0"/>
        <w:contextualSpacing/>
        <w:jc w:val="both"/>
        <w:rPr>
          <w:rFonts w:ascii="Sylfaen" w:eastAsia="Times New Roman" w:hAnsi="Sylfaen" w:cs="Times New Roman"/>
          <w:iCs/>
          <w:lang w:val="ka-GE"/>
        </w:rPr>
      </w:pPr>
      <w:r w:rsidRPr="001060C6">
        <w:rPr>
          <w:rFonts w:ascii="Sylfaen" w:eastAsia="Times New Roman" w:hAnsi="Sylfaen" w:cs="Times New Roman"/>
          <w:iCs/>
          <w:lang w:val="ka-GE"/>
        </w:rPr>
        <w:lastRenderedPageBreak/>
        <w:t xml:space="preserve"> B – გადატვირთვის სიმაღლეზე დამოკიდებულების კოეფიციენტია;</w:t>
      </w:r>
    </w:p>
    <w:p w:rsidR="001060C6" w:rsidRPr="001060C6" w:rsidRDefault="001060C6" w:rsidP="001C2AF7">
      <w:pPr>
        <w:spacing w:before="240" w:after="0"/>
        <w:contextualSpacing/>
        <w:jc w:val="both"/>
        <w:rPr>
          <w:rFonts w:ascii="Sylfaen" w:eastAsia="Times New Roman" w:hAnsi="Sylfaen" w:cs="Times New Roman"/>
          <w:iCs/>
          <w:lang w:val="ka-GE"/>
        </w:rPr>
      </w:pPr>
      <w:r w:rsidRPr="001060C6">
        <w:rPr>
          <w:rFonts w:ascii="Sylfaen" w:eastAsia="Times New Roman" w:hAnsi="Sylfaen" w:cs="Times New Roman"/>
          <w:iCs/>
          <w:lang w:val="ka-GE"/>
        </w:rPr>
        <w:t>G - ობიექტის მწარმოებლობა ტ/სთ.</w:t>
      </w:r>
    </w:p>
    <w:p w:rsidR="001060C6" w:rsidRPr="001060C6" w:rsidRDefault="001060C6" w:rsidP="001C2AF7">
      <w:pPr>
        <w:spacing w:before="240" w:after="240"/>
        <w:contextualSpacing/>
        <w:jc w:val="both"/>
        <w:rPr>
          <w:rFonts w:ascii="Sylfaen" w:eastAsia="Times New Roman" w:hAnsi="Sylfaen" w:cs="Times New Roman"/>
          <w:iCs/>
          <w:lang w:val="ka-GE"/>
        </w:rPr>
      </w:pPr>
      <w:r w:rsidRPr="001060C6">
        <w:rPr>
          <w:rFonts w:ascii="Sylfaen" w:eastAsia="Times New Roman" w:hAnsi="Sylfaen" w:cs="Times New Roman"/>
          <w:iCs/>
        </w:rPr>
        <w:t xml:space="preserve">  </w:t>
      </w:r>
      <w:r w:rsidRPr="001060C6">
        <w:rPr>
          <w:rFonts w:ascii="Sylfaen" w:eastAsia="Times New Roman" w:hAnsi="Sylfaen" w:cs="Times New Roman"/>
          <w:iCs/>
          <w:lang w:val="ka-GE"/>
        </w:rPr>
        <w:t xml:space="preserve">იმავე ლიტერატურული წყაროს  თანახმად, ფორმულაში შემავალი სიდიდეები   წარმოდგენილია  ცხრილი </w:t>
      </w:r>
      <w:r w:rsidR="00097560">
        <w:rPr>
          <w:rFonts w:ascii="Sylfaen" w:eastAsia="Times New Roman" w:hAnsi="Sylfaen" w:cs="Times New Roman"/>
          <w:iCs/>
          <w:lang w:val="ka-GE"/>
        </w:rPr>
        <w:t>6</w:t>
      </w:r>
      <w:r w:rsidR="00097560" w:rsidRPr="00097560">
        <w:rPr>
          <w:rFonts w:ascii="Sylfaen" w:eastAsia="Times New Roman" w:hAnsi="Sylfaen" w:cs="Times New Roman"/>
          <w:iCs/>
          <w:lang w:val="ka-GE"/>
        </w:rPr>
        <w:t>.</w:t>
      </w:r>
      <w:r w:rsidR="00D13A64">
        <w:rPr>
          <w:rFonts w:ascii="Sylfaen" w:eastAsia="Times New Roman" w:hAnsi="Sylfaen" w:cs="Times New Roman"/>
          <w:iCs/>
          <w:lang w:val="ka-GE"/>
        </w:rPr>
        <w:t>4</w:t>
      </w:r>
      <w:r w:rsidRPr="00D13A64">
        <w:rPr>
          <w:rFonts w:ascii="Sylfaen" w:eastAsia="Times New Roman" w:hAnsi="Sylfaen" w:cs="Times New Roman"/>
          <w:iCs/>
        </w:rPr>
        <w:t>.</w:t>
      </w:r>
      <w:r w:rsidRPr="001060C6">
        <w:rPr>
          <w:rFonts w:ascii="Sylfaen" w:eastAsia="Times New Roman" w:hAnsi="Sylfaen" w:cs="Times New Roman"/>
          <w:iCs/>
          <w:lang w:val="ka-GE"/>
        </w:rPr>
        <w:t>-ში;</w:t>
      </w:r>
    </w:p>
    <w:p w:rsidR="001060C6" w:rsidRDefault="001060C6" w:rsidP="001C2AF7">
      <w:pPr>
        <w:spacing w:before="240" w:after="240"/>
        <w:contextualSpacing/>
        <w:jc w:val="both"/>
        <w:rPr>
          <w:rFonts w:ascii="Sylfaen" w:eastAsia="Times New Roman" w:hAnsi="Sylfaen" w:cs="AcadNusx"/>
          <w:lang w:val="ka-GE"/>
        </w:rPr>
      </w:pPr>
      <w:r w:rsidRPr="001060C6">
        <w:rPr>
          <w:rFonts w:ascii="Sylfaen" w:eastAsia="Times New Roman" w:hAnsi="Sylfaen" w:cs="AcadNusx"/>
          <w:lang w:val="ka-GE"/>
        </w:rPr>
        <w:t>გასათვალისწინებელია, რომ ტექნოლოგიური პროცესი ხორციელდება ისეთ შენობაში, რომელიც არ არის აღჭურვილი საერთოგაცვლითი ვენტილაციით და რომელშიც მავნე ნივთიერებათა გამოყოფის წყაროებს არ გააჩნიათ ადგილობრივი გაწოვის სისტემები, ამიტომ:</w:t>
      </w:r>
    </w:p>
    <w:p w:rsidR="001060C6" w:rsidRPr="001060C6" w:rsidRDefault="001060C6" w:rsidP="001C2AF7">
      <w:pPr>
        <w:spacing w:after="240"/>
        <w:contextualSpacing/>
        <w:jc w:val="both"/>
        <w:rPr>
          <w:rFonts w:ascii="Sylfaen" w:eastAsia="Times New Roman" w:hAnsi="Sylfaen" w:cs="Times New Roman"/>
        </w:rPr>
      </w:pPr>
      <w:r w:rsidRPr="001060C6">
        <w:rPr>
          <w:rFonts w:ascii="Sylfaen" w:eastAsia="Times New Roman" w:hAnsi="Sylfaen" w:cs="Times New Roman"/>
          <w:lang w:val="ka-GE"/>
        </w:rPr>
        <w:t xml:space="preserve">           </w:t>
      </w:r>
      <w:r w:rsidRPr="001060C6">
        <w:rPr>
          <w:rFonts w:ascii="Sylfaen" w:eastAsia="Times New Roman" w:hAnsi="Sylfaen" w:cs="Times New Roman"/>
          <w:iCs/>
          <w:lang w:val="ka-GE"/>
        </w:rPr>
        <w:t xml:space="preserve">ცხრილი </w:t>
      </w:r>
      <w:r w:rsidR="00097560">
        <w:rPr>
          <w:rFonts w:ascii="Sylfaen" w:eastAsia="Times New Roman" w:hAnsi="Sylfaen" w:cs="Times New Roman"/>
          <w:iCs/>
          <w:lang w:val="ka-GE"/>
        </w:rPr>
        <w:t>6.</w:t>
      </w:r>
      <w:r w:rsidR="00D13A64">
        <w:rPr>
          <w:rFonts w:ascii="Sylfaen" w:eastAsia="Times New Roman" w:hAnsi="Sylfaen" w:cs="Times New Roman"/>
          <w:iCs/>
          <w:lang w:val="ka-GE"/>
        </w:rPr>
        <w:t>4</w:t>
      </w:r>
      <w:r w:rsidRPr="001060C6">
        <w:rPr>
          <w:rFonts w:ascii="Sylfaen" w:eastAsia="Times New Roman" w:hAnsi="Sylfaen" w:cs="Times New Roman"/>
          <w:iCs/>
        </w:rPr>
        <w:t>.</w:t>
      </w: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5035"/>
        <w:gridCol w:w="900"/>
        <w:gridCol w:w="1660"/>
      </w:tblGrid>
      <w:tr w:rsidR="001060C6" w:rsidRPr="001060C6" w:rsidTr="001060C6">
        <w:trPr>
          <w:cantSplit/>
          <w:trHeight w:val="300"/>
          <w:jc w:val="center"/>
        </w:trPr>
        <w:tc>
          <w:tcPr>
            <w:tcW w:w="480" w:type="dxa"/>
            <w:vMerge w:val="restart"/>
          </w:tcPr>
          <w:p w:rsidR="001060C6" w:rsidRPr="001060C6" w:rsidRDefault="001060C6" w:rsidP="001060C6">
            <w:pPr>
              <w:tabs>
                <w:tab w:val="left" w:pos="540"/>
              </w:tabs>
              <w:spacing w:after="0"/>
              <w:jc w:val="center"/>
              <w:rPr>
                <w:rFonts w:ascii="Sylfaen" w:eastAsia="Times New Roman" w:hAnsi="Sylfaen" w:cs="Times New Roman"/>
                <w:lang w:val="x-none" w:eastAsia="ru-RU"/>
              </w:rPr>
            </w:pPr>
            <w:r w:rsidRPr="001060C6">
              <w:rPr>
                <w:rFonts w:ascii="Sylfaen" w:eastAsia="Times New Roman" w:hAnsi="Sylfaen" w:cs="Times New Roman"/>
                <w:lang w:val="x-none" w:eastAsia="ru-RU"/>
              </w:rPr>
              <w:t>#</w:t>
            </w:r>
          </w:p>
        </w:tc>
        <w:tc>
          <w:tcPr>
            <w:tcW w:w="5035" w:type="dxa"/>
            <w:vMerge w:val="restart"/>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პარამეტრის დასახელება</w:t>
            </w:r>
          </w:p>
        </w:tc>
        <w:tc>
          <w:tcPr>
            <w:tcW w:w="900" w:type="dxa"/>
            <w:vMerge w:val="restart"/>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აღნიშვნა</w:t>
            </w:r>
          </w:p>
        </w:tc>
        <w:tc>
          <w:tcPr>
            <w:tcW w:w="166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პარამეტრის მნიშვნელობა</w:t>
            </w:r>
          </w:p>
        </w:tc>
      </w:tr>
      <w:tr w:rsidR="001060C6" w:rsidRPr="001060C6" w:rsidTr="001060C6">
        <w:trPr>
          <w:cantSplit/>
          <w:trHeight w:val="300"/>
          <w:jc w:val="center"/>
        </w:trPr>
        <w:tc>
          <w:tcPr>
            <w:tcW w:w="480" w:type="dxa"/>
            <w:vMerge/>
            <w:tcBorders>
              <w:bottom w:val="single" w:sz="4" w:space="0" w:color="auto"/>
            </w:tcBorders>
          </w:tcPr>
          <w:p w:rsidR="001060C6" w:rsidRPr="001060C6" w:rsidRDefault="001060C6" w:rsidP="001060C6">
            <w:pPr>
              <w:tabs>
                <w:tab w:val="left" w:pos="540"/>
              </w:tabs>
              <w:spacing w:after="0"/>
              <w:jc w:val="center"/>
              <w:rPr>
                <w:rFonts w:ascii="Sylfaen" w:eastAsia="Times New Roman" w:hAnsi="Sylfaen" w:cs="Times New Roman"/>
                <w:lang w:val="x-none" w:eastAsia="ru-RU"/>
              </w:rPr>
            </w:pPr>
          </w:p>
        </w:tc>
        <w:tc>
          <w:tcPr>
            <w:tcW w:w="5035" w:type="dxa"/>
            <w:vMerge/>
            <w:tcBorders>
              <w:bottom w:val="single" w:sz="4" w:space="0" w:color="auto"/>
            </w:tcBorders>
          </w:tcPr>
          <w:p w:rsidR="001060C6" w:rsidRPr="001060C6" w:rsidRDefault="001060C6" w:rsidP="001060C6">
            <w:pPr>
              <w:tabs>
                <w:tab w:val="left" w:pos="540"/>
              </w:tabs>
              <w:spacing w:after="0"/>
              <w:jc w:val="center"/>
              <w:rPr>
                <w:rFonts w:ascii="Sylfaen" w:eastAsia="Times New Roman" w:hAnsi="Sylfaen" w:cs="Times New Roman"/>
                <w:lang w:val="ka-GE" w:eastAsia="ru-RU"/>
              </w:rPr>
            </w:pPr>
          </w:p>
        </w:tc>
        <w:tc>
          <w:tcPr>
            <w:tcW w:w="900" w:type="dxa"/>
            <w:vMerge/>
            <w:tcBorders>
              <w:bottom w:val="single" w:sz="4" w:space="0" w:color="auto"/>
            </w:tcBorders>
          </w:tcPr>
          <w:p w:rsidR="001060C6" w:rsidRPr="001060C6" w:rsidRDefault="001060C6" w:rsidP="001060C6">
            <w:pPr>
              <w:tabs>
                <w:tab w:val="left" w:pos="540"/>
              </w:tabs>
              <w:spacing w:after="0"/>
              <w:jc w:val="center"/>
              <w:rPr>
                <w:rFonts w:ascii="Sylfaen" w:eastAsia="Times New Roman" w:hAnsi="Sylfaen" w:cs="Times New Roman"/>
                <w:lang w:val="ka-GE" w:eastAsia="ru-RU"/>
              </w:rPr>
            </w:pPr>
          </w:p>
        </w:tc>
        <w:tc>
          <w:tcPr>
            <w:tcW w:w="1660" w:type="dxa"/>
            <w:tcBorders>
              <w:bottom w:val="single" w:sz="4" w:space="0" w:color="auto"/>
            </w:tcBorders>
          </w:tcPr>
          <w:p w:rsidR="001060C6" w:rsidRPr="001060C6" w:rsidRDefault="001060C6" w:rsidP="001060C6">
            <w:pPr>
              <w:tabs>
                <w:tab w:val="left" w:pos="54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კაზმი</w:t>
            </w:r>
          </w:p>
        </w:tc>
      </w:tr>
      <w:tr w:rsidR="001060C6" w:rsidRPr="001060C6" w:rsidTr="001060C6">
        <w:trPr>
          <w:jc w:val="center"/>
        </w:trPr>
        <w:tc>
          <w:tcPr>
            <w:tcW w:w="480" w:type="dxa"/>
            <w:shd w:val="clear" w:color="auto" w:fill="B3B3B3"/>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1</w:t>
            </w:r>
          </w:p>
        </w:tc>
        <w:tc>
          <w:tcPr>
            <w:tcW w:w="5035" w:type="dxa"/>
            <w:shd w:val="clear" w:color="auto" w:fill="B3B3B3"/>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2</w:t>
            </w:r>
          </w:p>
        </w:tc>
        <w:tc>
          <w:tcPr>
            <w:tcW w:w="900" w:type="dxa"/>
            <w:shd w:val="clear" w:color="auto" w:fill="B3B3B3"/>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3</w:t>
            </w:r>
          </w:p>
        </w:tc>
        <w:tc>
          <w:tcPr>
            <w:tcW w:w="1660" w:type="dxa"/>
            <w:shd w:val="clear" w:color="auto" w:fill="B3B3B3"/>
          </w:tcPr>
          <w:p w:rsidR="001060C6" w:rsidRPr="001060C6" w:rsidRDefault="001060C6" w:rsidP="001060C6">
            <w:pPr>
              <w:tabs>
                <w:tab w:val="left" w:pos="540"/>
              </w:tabs>
              <w:spacing w:after="0"/>
              <w:jc w:val="center"/>
              <w:rPr>
                <w:rFonts w:ascii="Sylfaen" w:eastAsia="Times New Roman" w:hAnsi="Sylfaen" w:cs="Times New Roman"/>
                <w:lang w:val="x-none" w:eastAsia="ru-RU"/>
              </w:rPr>
            </w:pPr>
            <w:r w:rsidRPr="001060C6">
              <w:rPr>
                <w:rFonts w:ascii="Sylfaen" w:eastAsia="Times New Roman" w:hAnsi="Sylfaen" w:cs="Times New Roman"/>
                <w:lang w:val="x-none" w:eastAsia="ru-RU"/>
              </w:rPr>
              <w:t>4</w:t>
            </w:r>
          </w:p>
        </w:tc>
      </w:tr>
      <w:tr w:rsidR="001060C6" w:rsidRPr="001060C6" w:rsidTr="001060C6">
        <w:trPr>
          <w:jc w:val="center"/>
        </w:trPr>
        <w:tc>
          <w:tcPr>
            <w:tcW w:w="48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1</w:t>
            </w:r>
          </w:p>
        </w:tc>
        <w:tc>
          <w:tcPr>
            <w:tcW w:w="5035" w:type="dxa"/>
          </w:tcPr>
          <w:p w:rsidR="001060C6" w:rsidRPr="001060C6" w:rsidRDefault="001060C6" w:rsidP="001060C6">
            <w:pPr>
              <w:tabs>
                <w:tab w:val="left" w:pos="540"/>
              </w:tabs>
              <w:spacing w:after="0"/>
              <w:rPr>
                <w:rFonts w:ascii="Sylfaen" w:eastAsia="Times New Roman" w:hAnsi="Sylfaen" w:cs="Times New Roman"/>
                <w:lang w:val="x-none" w:eastAsia="ru-RU"/>
              </w:rPr>
            </w:pPr>
            <w:r w:rsidRPr="001060C6">
              <w:rPr>
                <w:rFonts w:ascii="Sylfaen" w:eastAsia="Times New Roman" w:hAnsi="Sylfaen" w:cs="Sylfaen"/>
                <w:lang w:val="x-none" w:eastAsia="ru-RU"/>
              </w:rPr>
              <w:t>მასალაში</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მტვრის</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ფრაქციი</w:t>
            </w:r>
            <w:r w:rsidRPr="001060C6">
              <w:rPr>
                <w:rFonts w:ascii="Sylfaen" w:eastAsia="Times New Roman" w:hAnsi="Sylfaen" w:cs="Sylfaen"/>
                <w:lang w:val="ka-GE" w:eastAsia="ru-RU"/>
              </w:rPr>
              <w:t xml:space="preserve">ს </w:t>
            </w:r>
            <w:r w:rsidRPr="001060C6">
              <w:rPr>
                <w:rFonts w:ascii="Sylfaen" w:eastAsia="Times New Roman" w:hAnsi="Sylfaen" w:cs="Sylfaen"/>
                <w:lang w:val="x-none" w:eastAsia="ru-RU"/>
              </w:rPr>
              <w:t>წილი</w:t>
            </w:r>
          </w:p>
        </w:tc>
        <w:tc>
          <w:tcPr>
            <w:tcW w:w="900" w:type="dxa"/>
            <w:vAlign w:val="center"/>
          </w:tcPr>
          <w:p w:rsidR="001060C6" w:rsidRPr="001060C6" w:rsidRDefault="001060C6" w:rsidP="001060C6">
            <w:pPr>
              <w:tabs>
                <w:tab w:val="left" w:pos="540"/>
              </w:tabs>
              <w:spacing w:after="0"/>
              <w:jc w:val="center"/>
              <w:rPr>
                <w:rFonts w:ascii="Sylfaen" w:eastAsia="Times New Roman" w:hAnsi="Sylfaen" w:cs="Times New Roman"/>
                <w:lang w:val="x-none" w:eastAsia="ru-RU"/>
              </w:rPr>
            </w:pP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p>
        </w:tc>
        <w:tc>
          <w:tcPr>
            <w:tcW w:w="166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0,04</w:t>
            </w:r>
          </w:p>
        </w:tc>
      </w:tr>
      <w:tr w:rsidR="001060C6" w:rsidRPr="001060C6" w:rsidTr="001060C6">
        <w:trPr>
          <w:jc w:val="center"/>
        </w:trPr>
        <w:tc>
          <w:tcPr>
            <w:tcW w:w="48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2</w:t>
            </w:r>
          </w:p>
        </w:tc>
        <w:tc>
          <w:tcPr>
            <w:tcW w:w="5035" w:type="dxa"/>
          </w:tcPr>
          <w:p w:rsidR="001060C6" w:rsidRPr="001060C6" w:rsidRDefault="001060C6" w:rsidP="001060C6">
            <w:pPr>
              <w:tabs>
                <w:tab w:val="left" w:pos="540"/>
              </w:tabs>
              <w:spacing w:after="0"/>
              <w:rPr>
                <w:rFonts w:ascii="Sylfaen" w:eastAsia="Times New Roman" w:hAnsi="Sylfaen" w:cs="Times New Roman"/>
                <w:lang w:val="x-none" w:eastAsia="ru-RU"/>
              </w:rPr>
            </w:pPr>
            <w:r w:rsidRPr="001060C6">
              <w:rPr>
                <w:rFonts w:ascii="Sylfaen" w:eastAsia="Times New Roman" w:hAnsi="Sylfaen" w:cs="Sylfaen"/>
                <w:lang w:val="x-none" w:eastAsia="ru-RU"/>
              </w:rPr>
              <w:t>მტვრის</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მთელი</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მასიდან</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აეროზოლში</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გადასული</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მტვრის</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წილი</w:t>
            </w:r>
          </w:p>
        </w:tc>
        <w:tc>
          <w:tcPr>
            <w:tcW w:w="900" w:type="dxa"/>
            <w:vAlign w:val="center"/>
          </w:tcPr>
          <w:p w:rsidR="001060C6" w:rsidRPr="001060C6" w:rsidRDefault="001060C6" w:rsidP="001060C6">
            <w:pPr>
              <w:tabs>
                <w:tab w:val="left" w:pos="540"/>
              </w:tabs>
              <w:spacing w:after="0"/>
              <w:jc w:val="center"/>
              <w:rPr>
                <w:rFonts w:ascii="Sylfaen" w:eastAsia="Times New Roman" w:hAnsi="Sylfaen" w:cs="Times New Roman"/>
                <w:lang w:val="x-none" w:eastAsia="ru-RU"/>
              </w:rPr>
            </w:pP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p>
        </w:tc>
        <w:tc>
          <w:tcPr>
            <w:tcW w:w="166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0,03</w:t>
            </w:r>
          </w:p>
        </w:tc>
      </w:tr>
      <w:tr w:rsidR="001060C6" w:rsidRPr="001060C6" w:rsidTr="001060C6">
        <w:trPr>
          <w:jc w:val="center"/>
        </w:trPr>
        <w:tc>
          <w:tcPr>
            <w:tcW w:w="48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3</w:t>
            </w:r>
          </w:p>
        </w:tc>
        <w:tc>
          <w:tcPr>
            <w:tcW w:w="5035" w:type="dxa"/>
          </w:tcPr>
          <w:p w:rsidR="001060C6" w:rsidRPr="001060C6" w:rsidRDefault="001060C6" w:rsidP="001060C6">
            <w:pPr>
              <w:tabs>
                <w:tab w:val="left" w:pos="540"/>
              </w:tabs>
              <w:spacing w:after="0"/>
              <w:rPr>
                <w:rFonts w:ascii="Sylfaen" w:eastAsia="Times New Roman" w:hAnsi="Sylfaen" w:cs="Times New Roman"/>
                <w:lang w:val="x-none" w:eastAsia="ru-RU"/>
              </w:rPr>
            </w:pPr>
            <w:r w:rsidRPr="001060C6">
              <w:rPr>
                <w:rFonts w:ascii="Sylfaen" w:eastAsia="Times New Roman" w:hAnsi="Sylfaen" w:cs="Sylfaen"/>
                <w:lang w:val="x-none" w:eastAsia="ru-RU"/>
              </w:rPr>
              <w:t>მტვრის</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წარმოქმნაზე</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ქარის</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სიჩქარის</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გავლენა</w:t>
            </w:r>
          </w:p>
        </w:tc>
        <w:tc>
          <w:tcPr>
            <w:tcW w:w="900" w:type="dxa"/>
            <w:vAlign w:val="center"/>
          </w:tcPr>
          <w:p w:rsidR="001060C6" w:rsidRPr="001060C6" w:rsidRDefault="001060C6" w:rsidP="001060C6">
            <w:pPr>
              <w:tabs>
                <w:tab w:val="left" w:pos="540"/>
              </w:tabs>
              <w:spacing w:after="0"/>
              <w:jc w:val="center"/>
              <w:rPr>
                <w:rFonts w:ascii="Sylfaen" w:eastAsia="Times New Roman" w:hAnsi="Sylfaen" w:cs="Times New Roman"/>
                <w:lang w:val="x-none" w:eastAsia="ru-RU"/>
              </w:rPr>
            </w:pP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p>
        </w:tc>
        <w:tc>
          <w:tcPr>
            <w:tcW w:w="166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1,0</w:t>
            </w:r>
          </w:p>
        </w:tc>
      </w:tr>
      <w:tr w:rsidR="001060C6" w:rsidRPr="001060C6" w:rsidTr="001060C6">
        <w:trPr>
          <w:jc w:val="center"/>
        </w:trPr>
        <w:tc>
          <w:tcPr>
            <w:tcW w:w="48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4</w:t>
            </w:r>
          </w:p>
        </w:tc>
        <w:tc>
          <w:tcPr>
            <w:tcW w:w="5035" w:type="dxa"/>
          </w:tcPr>
          <w:p w:rsidR="001060C6" w:rsidRPr="001060C6" w:rsidRDefault="001060C6" w:rsidP="001060C6">
            <w:pPr>
              <w:tabs>
                <w:tab w:val="left" w:pos="540"/>
              </w:tabs>
              <w:spacing w:after="0"/>
              <w:rPr>
                <w:rFonts w:ascii="Sylfaen" w:eastAsia="Times New Roman" w:hAnsi="Sylfaen" w:cs="Times New Roman"/>
                <w:lang w:val="x-none" w:eastAsia="ru-RU"/>
              </w:rPr>
            </w:pPr>
            <w:r w:rsidRPr="001060C6">
              <w:rPr>
                <w:rFonts w:ascii="Sylfaen" w:eastAsia="Times New Roman" w:hAnsi="Sylfaen" w:cs="Sylfaen"/>
                <w:lang w:val="x-none" w:eastAsia="ru-RU"/>
              </w:rPr>
              <w:t>გარეშეზე</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მოქმედებისაგან</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საწყობის</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დაცვით</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უნარიანობა</w:t>
            </w:r>
          </w:p>
        </w:tc>
        <w:tc>
          <w:tcPr>
            <w:tcW w:w="900" w:type="dxa"/>
            <w:vAlign w:val="center"/>
          </w:tcPr>
          <w:p w:rsidR="001060C6" w:rsidRPr="001060C6" w:rsidRDefault="001060C6" w:rsidP="001060C6">
            <w:pPr>
              <w:tabs>
                <w:tab w:val="left" w:pos="540"/>
              </w:tabs>
              <w:spacing w:after="0"/>
              <w:jc w:val="center"/>
              <w:rPr>
                <w:rFonts w:ascii="Sylfaen" w:eastAsia="Times New Roman" w:hAnsi="Sylfaen" w:cs="Times New Roman"/>
                <w:lang w:val="x-none" w:eastAsia="ru-RU"/>
              </w:rPr>
            </w:pP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p>
        </w:tc>
        <w:tc>
          <w:tcPr>
            <w:tcW w:w="166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0,005</w:t>
            </w:r>
          </w:p>
        </w:tc>
      </w:tr>
      <w:tr w:rsidR="001060C6" w:rsidRPr="001060C6" w:rsidTr="001060C6">
        <w:trPr>
          <w:jc w:val="center"/>
        </w:trPr>
        <w:tc>
          <w:tcPr>
            <w:tcW w:w="48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5</w:t>
            </w:r>
          </w:p>
        </w:tc>
        <w:tc>
          <w:tcPr>
            <w:tcW w:w="5035" w:type="dxa"/>
          </w:tcPr>
          <w:p w:rsidR="001060C6" w:rsidRPr="001060C6" w:rsidRDefault="001060C6" w:rsidP="001060C6">
            <w:pPr>
              <w:tabs>
                <w:tab w:val="left" w:pos="540"/>
              </w:tabs>
              <w:spacing w:after="0"/>
              <w:rPr>
                <w:rFonts w:ascii="Sylfaen" w:eastAsia="Times New Roman" w:hAnsi="Sylfaen" w:cs="Times New Roman"/>
                <w:lang w:val="x-none" w:eastAsia="ru-RU"/>
              </w:rPr>
            </w:pPr>
            <w:r w:rsidRPr="001060C6">
              <w:rPr>
                <w:rFonts w:ascii="Sylfaen" w:eastAsia="Times New Roman" w:hAnsi="Sylfaen" w:cs="Sylfaen"/>
                <w:lang w:val="x-none" w:eastAsia="ru-RU"/>
              </w:rPr>
              <w:t>მტვრის</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წარმოქმნაზე</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მასალის</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სინოტივის</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გავლენა</w:t>
            </w:r>
          </w:p>
        </w:tc>
        <w:tc>
          <w:tcPr>
            <w:tcW w:w="900" w:type="dxa"/>
            <w:vAlign w:val="center"/>
          </w:tcPr>
          <w:p w:rsidR="001060C6" w:rsidRPr="001060C6" w:rsidRDefault="001060C6" w:rsidP="001060C6">
            <w:pPr>
              <w:tabs>
                <w:tab w:val="left" w:pos="540"/>
              </w:tabs>
              <w:spacing w:after="0"/>
              <w:jc w:val="center"/>
              <w:rPr>
                <w:rFonts w:ascii="Sylfaen" w:eastAsia="Times New Roman" w:hAnsi="Sylfaen" w:cs="Times New Roman"/>
                <w:lang w:val="x-none" w:eastAsia="ru-RU"/>
              </w:rPr>
            </w:pP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p>
        </w:tc>
        <w:tc>
          <w:tcPr>
            <w:tcW w:w="166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1,0</w:t>
            </w:r>
          </w:p>
        </w:tc>
      </w:tr>
      <w:tr w:rsidR="001060C6" w:rsidRPr="001060C6" w:rsidTr="001060C6">
        <w:trPr>
          <w:jc w:val="center"/>
        </w:trPr>
        <w:tc>
          <w:tcPr>
            <w:tcW w:w="48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6</w:t>
            </w:r>
          </w:p>
        </w:tc>
        <w:tc>
          <w:tcPr>
            <w:tcW w:w="5035" w:type="dxa"/>
          </w:tcPr>
          <w:p w:rsidR="001060C6" w:rsidRPr="001060C6" w:rsidRDefault="001060C6" w:rsidP="001060C6">
            <w:pPr>
              <w:tabs>
                <w:tab w:val="left" w:pos="540"/>
              </w:tabs>
              <w:spacing w:after="0"/>
              <w:rPr>
                <w:rFonts w:ascii="Sylfaen" w:eastAsia="Times New Roman" w:hAnsi="Sylfaen" w:cs="Times New Roman"/>
                <w:lang w:val="x-none" w:eastAsia="ru-RU"/>
              </w:rPr>
            </w:pPr>
            <w:r w:rsidRPr="001060C6">
              <w:rPr>
                <w:rFonts w:ascii="Sylfaen" w:eastAsia="Times New Roman" w:hAnsi="Sylfaen" w:cs="Sylfaen"/>
                <w:lang w:val="x-none" w:eastAsia="ru-RU"/>
              </w:rPr>
              <w:t>მასალის</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სიმსხვილეზე</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დამოკიდებულება</w:t>
            </w:r>
          </w:p>
        </w:tc>
        <w:tc>
          <w:tcPr>
            <w:tcW w:w="900" w:type="dxa"/>
            <w:vAlign w:val="center"/>
          </w:tcPr>
          <w:p w:rsidR="001060C6" w:rsidRPr="001060C6" w:rsidRDefault="001060C6" w:rsidP="001060C6">
            <w:pPr>
              <w:tabs>
                <w:tab w:val="left" w:pos="540"/>
              </w:tabs>
              <w:spacing w:after="0"/>
              <w:jc w:val="center"/>
              <w:rPr>
                <w:rFonts w:ascii="Sylfaen" w:eastAsia="Times New Roman" w:hAnsi="Sylfaen" w:cs="Times New Roman"/>
                <w:lang w:val="x-none" w:eastAsia="ru-RU"/>
              </w:rPr>
            </w:pP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7</w:t>
            </w:r>
          </w:p>
        </w:tc>
        <w:tc>
          <w:tcPr>
            <w:tcW w:w="166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0,4</w:t>
            </w:r>
          </w:p>
        </w:tc>
      </w:tr>
      <w:tr w:rsidR="001060C6" w:rsidRPr="001060C6" w:rsidTr="001060C6">
        <w:trPr>
          <w:jc w:val="center"/>
        </w:trPr>
        <w:tc>
          <w:tcPr>
            <w:tcW w:w="48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7</w:t>
            </w:r>
          </w:p>
        </w:tc>
        <w:tc>
          <w:tcPr>
            <w:tcW w:w="5035" w:type="dxa"/>
          </w:tcPr>
          <w:p w:rsidR="001060C6" w:rsidRPr="001060C6" w:rsidRDefault="001060C6" w:rsidP="001060C6">
            <w:pPr>
              <w:tabs>
                <w:tab w:val="left" w:pos="540"/>
              </w:tabs>
              <w:spacing w:after="0"/>
              <w:rPr>
                <w:rFonts w:ascii="Sylfaen" w:eastAsia="Times New Roman" w:hAnsi="Sylfaen" w:cs="Times New Roman"/>
                <w:lang w:val="x-none" w:eastAsia="ru-RU"/>
              </w:rPr>
            </w:pPr>
            <w:r w:rsidRPr="001060C6">
              <w:rPr>
                <w:rFonts w:ascii="Sylfaen" w:eastAsia="Times New Roman" w:hAnsi="Sylfaen" w:cs="Sylfaen"/>
                <w:lang w:val="x-none" w:eastAsia="ru-RU"/>
              </w:rPr>
              <w:t>გადატვირთვის</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სიმაღლეზე</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დამოკიდებულების</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კოეფიციენტი</w:t>
            </w:r>
          </w:p>
        </w:tc>
        <w:tc>
          <w:tcPr>
            <w:tcW w:w="900" w:type="dxa"/>
            <w:vAlign w:val="center"/>
          </w:tcPr>
          <w:p w:rsidR="001060C6" w:rsidRPr="001060C6" w:rsidRDefault="001060C6" w:rsidP="001060C6">
            <w:pPr>
              <w:tabs>
                <w:tab w:val="left" w:pos="540"/>
              </w:tabs>
              <w:spacing w:after="0"/>
              <w:jc w:val="center"/>
              <w:rPr>
                <w:rFonts w:ascii="Sylfaen" w:eastAsia="Times New Roman" w:hAnsi="Sylfaen" w:cs="Times New Roman"/>
                <w:lang w:val="x-none" w:eastAsia="ru-RU"/>
              </w:rPr>
            </w:pPr>
            <w:r w:rsidRPr="001060C6">
              <w:rPr>
                <w:rFonts w:ascii="Sylfaen" w:eastAsia="Times New Roman" w:hAnsi="Sylfaen" w:cs="Times New Roman"/>
                <w:lang w:val="x-none" w:eastAsia="ru-RU"/>
              </w:rPr>
              <w:t>B</w:t>
            </w:r>
          </w:p>
        </w:tc>
        <w:tc>
          <w:tcPr>
            <w:tcW w:w="166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0,4</w:t>
            </w:r>
          </w:p>
        </w:tc>
      </w:tr>
      <w:tr w:rsidR="001060C6" w:rsidRPr="001060C6" w:rsidTr="001060C6">
        <w:trPr>
          <w:jc w:val="center"/>
        </w:trPr>
        <w:tc>
          <w:tcPr>
            <w:tcW w:w="48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8</w:t>
            </w:r>
          </w:p>
        </w:tc>
        <w:tc>
          <w:tcPr>
            <w:tcW w:w="5035" w:type="dxa"/>
          </w:tcPr>
          <w:p w:rsidR="001060C6" w:rsidRPr="001060C6" w:rsidRDefault="001060C6" w:rsidP="001060C6">
            <w:pPr>
              <w:tabs>
                <w:tab w:val="left" w:pos="540"/>
              </w:tabs>
              <w:spacing w:after="0"/>
              <w:rPr>
                <w:rFonts w:ascii="Sylfaen" w:eastAsia="Times New Roman" w:hAnsi="Sylfaen" w:cs="Times New Roman"/>
                <w:lang w:val="x-none" w:eastAsia="ru-RU"/>
              </w:rPr>
            </w:pPr>
            <w:r w:rsidRPr="001060C6">
              <w:rPr>
                <w:rFonts w:ascii="Sylfaen" w:eastAsia="Times New Roman" w:hAnsi="Sylfaen" w:cs="Sylfaen"/>
                <w:lang w:val="x-none" w:eastAsia="ru-RU"/>
              </w:rPr>
              <w:t>ობიექტის</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მწარმოებლობა</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ტ</w:t>
            </w:r>
            <w:r w:rsidRPr="001060C6">
              <w:rPr>
                <w:rFonts w:ascii="Sylfaen" w:eastAsia="Times New Roman" w:hAnsi="Sylfaen" w:cs="AcadNusx"/>
                <w:lang w:val="x-none" w:eastAsia="ru-RU"/>
              </w:rPr>
              <w:t>/</w:t>
            </w:r>
            <w:r w:rsidRPr="001060C6">
              <w:rPr>
                <w:rFonts w:ascii="Sylfaen" w:eastAsia="Times New Roman" w:hAnsi="Sylfaen" w:cs="Sylfaen"/>
                <w:lang w:val="x-none" w:eastAsia="ru-RU"/>
              </w:rPr>
              <w:t>სთ</w:t>
            </w:r>
          </w:p>
        </w:tc>
        <w:tc>
          <w:tcPr>
            <w:tcW w:w="900" w:type="dxa"/>
            <w:vAlign w:val="center"/>
          </w:tcPr>
          <w:p w:rsidR="001060C6" w:rsidRPr="001060C6" w:rsidRDefault="001060C6" w:rsidP="001060C6">
            <w:pPr>
              <w:tabs>
                <w:tab w:val="left" w:pos="540"/>
              </w:tabs>
              <w:spacing w:after="0"/>
              <w:jc w:val="center"/>
              <w:rPr>
                <w:rFonts w:ascii="Sylfaen" w:eastAsia="Times New Roman" w:hAnsi="Sylfaen" w:cs="Times New Roman"/>
                <w:lang w:val="x-none" w:eastAsia="ru-RU"/>
              </w:rPr>
            </w:pPr>
            <w:r w:rsidRPr="001060C6">
              <w:rPr>
                <w:rFonts w:ascii="Sylfaen" w:eastAsia="Times New Roman" w:hAnsi="Sylfaen" w:cs="Times New Roman"/>
                <w:lang w:val="x-none" w:eastAsia="ru-RU"/>
              </w:rPr>
              <w:t>G</w:t>
            </w:r>
          </w:p>
        </w:tc>
        <w:tc>
          <w:tcPr>
            <w:tcW w:w="166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15,0</w:t>
            </w:r>
          </w:p>
        </w:tc>
      </w:tr>
    </w:tbl>
    <w:p w:rsidR="001060C6" w:rsidRPr="001060C6" w:rsidRDefault="001060C6" w:rsidP="001060C6">
      <w:pPr>
        <w:spacing w:before="240" w:after="240"/>
        <w:contextualSpacing/>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გაფრქვევის სიმძლავრე(6000 საათი წელიწადში) ტოლია;</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iCs/>
          <w:lang w:val="ka-GE" w:eastAsia="ru-RU"/>
        </w:rPr>
        <w:t>M</w:t>
      </w: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ru-RU" w:eastAsia="ru-RU"/>
        </w:rPr>
        <w:t xml:space="preserve">0.4 </w:t>
      </w:r>
      <w:r w:rsidRPr="001060C6">
        <w:rPr>
          <w:rFonts w:ascii="Sylfaen" w:eastAsia="Times New Roman" w:hAnsi="Sylfaen" w:cs="Times New Roman"/>
          <w:lang w:val="ka-GE" w:eastAsia="ru-RU"/>
        </w:rPr>
        <w:t>х 0,04 х 0,03 х 1,0 х 0,005 х 1,0 х 0,4 х 0,4 х 15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w:t>
      </w:r>
      <w:r w:rsidRPr="001060C6">
        <w:rPr>
          <w:rFonts w:ascii="Sylfaen" w:eastAsia="Times New Roman" w:hAnsi="Sylfaen" w:cs="Times New Roman"/>
          <w:lang w:val="ru-RU" w:eastAsia="ru-RU"/>
        </w:rPr>
        <w:t>16</w:t>
      </w:r>
      <w:r w:rsidRPr="001060C6">
        <w:rPr>
          <w:rFonts w:ascii="Sylfaen" w:eastAsia="Times New Roman" w:hAnsi="Sylfaen" w:cs="Times New Roman"/>
          <w:lang w:val="ka-GE" w:eastAsia="ru-RU"/>
        </w:rPr>
        <w:t xml:space="preserve"> გ/წმ;</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ab/>
        <w:t xml:space="preserve">          G =  0,0016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0,03456ტ/წელ</w:t>
      </w:r>
    </w:p>
    <w:p w:rsidR="001060C6" w:rsidRPr="001060C6" w:rsidRDefault="001060C6" w:rsidP="001060C6">
      <w:pPr>
        <w:spacing w:after="0"/>
        <w:rPr>
          <w:rFonts w:ascii="Sylfaen" w:eastAsia="Times New Roman" w:hAnsi="Sylfaen" w:cs="AcadNusx"/>
          <w:b/>
          <w:i/>
          <w:lang w:val="ka-GE"/>
        </w:rPr>
      </w:pPr>
      <w:r w:rsidRPr="001060C6">
        <w:rPr>
          <w:rFonts w:ascii="Sylfaen" w:eastAsia="Times New Roman" w:hAnsi="Sylfaen" w:cs="Times New Roman"/>
          <w:b/>
          <w:bCs/>
          <w:i/>
          <w:lang w:val="ka-GE"/>
        </w:rPr>
        <w:t xml:space="preserve">3. </w:t>
      </w:r>
      <w:r w:rsidRPr="001060C6">
        <w:rPr>
          <w:rFonts w:ascii="Sylfaen" w:eastAsia="Times New Roman" w:hAnsi="Sylfaen" w:cs="AcadNusx"/>
          <w:b/>
          <w:i/>
          <w:lang w:val="ka-GE"/>
        </w:rPr>
        <w:t>მტვრის გაფრქვევის ანგარიში ნედლეულის დოზირების ბუნ</w:t>
      </w:r>
      <w:r w:rsidR="008E42AB">
        <w:rPr>
          <w:rFonts w:ascii="Sylfaen" w:eastAsia="Times New Roman" w:hAnsi="Sylfaen" w:cs="AcadNusx"/>
          <w:b/>
          <w:i/>
          <w:lang w:val="ka-GE"/>
        </w:rPr>
        <w:t>კერებში ჩაყრის ადგილებიდან, გ-3</w:t>
      </w:r>
    </w:p>
    <w:p w:rsidR="001060C6" w:rsidRPr="001060C6" w:rsidRDefault="001060C6" w:rsidP="001060C6">
      <w:pPr>
        <w:spacing w:after="0"/>
        <w:ind w:right="-270"/>
        <w:jc w:val="both"/>
        <w:rPr>
          <w:rFonts w:ascii="Sylfaen" w:eastAsia="Times New Roman" w:hAnsi="Sylfaen" w:cs="AcadNusx"/>
          <w:lang w:val="ka-GE"/>
        </w:rPr>
      </w:pPr>
      <w:r w:rsidRPr="001060C6">
        <w:rPr>
          <w:rFonts w:ascii="Sylfaen" w:eastAsia="Times New Roman" w:hAnsi="Sylfaen" w:cs="AcadNusx"/>
          <w:lang w:val="ka-GE"/>
        </w:rPr>
        <w:t xml:space="preserve">  დოზირების ბუნკერებში ადგილი აქვს ცემენტის შემადგენელი ინგრედიენტების ჩაყრას </w:t>
      </w:r>
      <w:r w:rsidRPr="001060C6">
        <w:rPr>
          <w:rFonts w:ascii="Sylfaen" w:hAnsi="Sylfaen"/>
          <w:lang w:val="ka-GE"/>
        </w:rPr>
        <w:t>შემდეგი</w:t>
      </w:r>
      <w:r w:rsidRPr="001060C6">
        <w:rPr>
          <w:rFonts w:ascii="Sylfaen" w:eastAsia="Times New Roman" w:hAnsi="Sylfaen" w:cs="AcadNusx"/>
          <w:lang w:val="ka-GE"/>
        </w:rPr>
        <w:t xml:space="preserve"> </w:t>
      </w:r>
      <w:r w:rsidRPr="001060C6">
        <w:rPr>
          <w:rFonts w:ascii="Sylfaen" w:hAnsi="Sylfaen"/>
          <w:lang w:val="ka-GE"/>
        </w:rPr>
        <w:t>წლიური  რაოდენობებით: კლინკერი 63000 ტონა/წელი, დანამატები  22500ტონა/წელი, თაბაშირი  4500 ტონა/წელი.</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Sylfaen"/>
          <w:lang w:val="de-DE"/>
        </w:rPr>
        <w:t>გამოყოფილი</w:t>
      </w:r>
      <w:r w:rsidRPr="001060C6">
        <w:rPr>
          <w:rFonts w:ascii="Sylfaen" w:eastAsia="Times New Roman" w:hAnsi="Sylfaen" w:cs="Sylfaen"/>
          <w:lang w:val="ka-GE"/>
        </w:rPr>
        <w:t xml:space="preserve"> </w:t>
      </w:r>
      <w:r w:rsidRPr="001060C6">
        <w:rPr>
          <w:rFonts w:ascii="Sylfaen" w:eastAsia="Times New Roman" w:hAnsi="Sylfaen" w:cs="Sylfaen"/>
          <w:lang w:val="de-DE"/>
        </w:rPr>
        <w:t>მტვრის</w:t>
      </w:r>
      <w:r w:rsidRPr="001060C6">
        <w:rPr>
          <w:rFonts w:ascii="Sylfaen" w:eastAsia="Times New Roman" w:hAnsi="Sylfaen" w:cs="Sylfaen"/>
          <w:lang w:val="ka-GE"/>
        </w:rPr>
        <w:t xml:space="preserve"> </w:t>
      </w:r>
      <w:r w:rsidRPr="001060C6">
        <w:rPr>
          <w:rFonts w:ascii="Sylfaen" w:eastAsia="Times New Roman" w:hAnsi="Sylfaen" w:cs="Sylfaen"/>
          <w:lang w:val="de-DE"/>
        </w:rPr>
        <w:t>რაოდენობა</w:t>
      </w:r>
      <w:r w:rsidRPr="001060C6">
        <w:rPr>
          <w:rFonts w:ascii="Sylfaen" w:eastAsia="Times New Roman" w:hAnsi="Sylfaen" w:cs="Sylfaen"/>
          <w:lang w:val="ka-GE"/>
        </w:rPr>
        <w:t xml:space="preserve"> </w:t>
      </w:r>
      <w:r w:rsidRPr="001060C6">
        <w:rPr>
          <w:rFonts w:ascii="Sylfaen" w:eastAsia="Times New Roman" w:hAnsi="Sylfaen" w:cs="Sylfaen"/>
          <w:lang w:val="de-DE"/>
        </w:rPr>
        <w:t>იანგარიშება</w:t>
      </w:r>
      <w:r w:rsidRPr="001060C6">
        <w:rPr>
          <w:rFonts w:ascii="Sylfaen" w:eastAsia="Times New Roman" w:hAnsi="Sylfaen" w:cs="Sylfaen"/>
          <w:lang w:val="ka-GE"/>
        </w:rPr>
        <w:t xml:space="preserve">  (1) ფორმულით, სადაც:</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AcadNusx"/>
          <w:lang w:val="ka-GE"/>
        </w:rPr>
        <w:t xml:space="preserve"> კლინკერი:</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0,04;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=0,03;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=1,0;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=0,005;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=1,0;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ka-GE" w:eastAsia="ru-RU"/>
        </w:rPr>
        <w:t xml:space="preserve">=0,4; </w:t>
      </w:r>
      <w:r w:rsidRPr="001060C6">
        <w:rPr>
          <w:rFonts w:ascii="Sylfaen" w:eastAsia="Times New Roman" w:hAnsi="Sylfaen" w:cs="Times New Roman"/>
          <w:lang w:val="x-none" w:eastAsia="ru-RU"/>
        </w:rPr>
        <w:t xml:space="preserve"> B </w:t>
      </w:r>
      <w:r w:rsidRPr="001060C6">
        <w:rPr>
          <w:rFonts w:ascii="Sylfaen" w:eastAsia="Times New Roman" w:hAnsi="Sylfaen" w:cs="Times New Roman"/>
          <w:lang w:val="ka-GE" w:eastAsia="ru-RU"/>
        </w:rPr>
        <w:t xml:space="preserve">=0,4;  </w:t>
      </w:r>
      <w:r w:rsidRPr="001060C6">
        <w:rPr>
          <w:rFonts w:ascii="Sylfaen" w:eastAsia="Times New Roman" w:hAnsi="Sylfaen" w:cs="Times New Roman"/>
          <w:lang w:val="x-none" w:eastAsia="ru-RU"/>
        </w:rPr>
        <w:t>G</w:t>
      </w:r>
      <w:r w:rsidRPr="001060C6">
        <w:rPr>
          <w:rFonts w:ascii="Sylfaen" w:eastAsia="Times New Roman" w:hAnsi="Sylfaen" w:cs="Times New Roman"/>
          <w:lang w:val="ka-GE" w:eastAsia="ru-RU"/>
        </w:rPr>
        <w:t>=10,5</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M</w:t>
      </w:r>
      <w:r w:rsidRPr="001060C6">
        <w:rPr>
          <w:rFonts w:ascii="Sylfaen" w:eastAsia="Times New Roman" w:hAnsi="Sylfaen" w:cs="Times New Roman"/>
          <w:lang w:val="ka-GE" w:eastAsia="ru-RU"/>
        </w:rPr>
        <w:t>=</w:t>
      </w:r>
      <w:r w:rsidRPr="001060C6">
        <w:rPr>
          <w:rFonts w:ascii="Sylfaen" w:eastAsia="Times New Roman" w:hAnsi="Sylfaen" w:cs="Times New Roman"/>
          <w:lang w:val="ru-RU" w:eastAsia="ru-RU"/>
        </w:rPr>
        <w:t xml:space="preserve">0.4 </w:t>
      </w:r>
      <w:r w:rsidRPr="001060C6">
        <w:rPr>
          <w:rFonts w:ascii="Sylfaen" w:eastAsia="Times New Roman" w:hAnsi="Sylfaen" w:cs="Times New Roman"/>
          <w:lang w:val="ka-GE" w:eastAsia="ru-RU"/>
        </w:rPr>
        <w:t>х 0,04 х 0,03 х 1,0 х 0,005 х 1,0 х 0,4 х 0,4 х 10,5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w:t>
      </w:r>
      <w:r w:rsidRPr="001060C6">
        <w:rPr>
          <w:rFonts w:ascii="Sylfaen" w:eastAsia="Times New Roman" w:hAnsi="Sylfaen" w:cs="Times New Roman"/>
          <w:lang w:val="ru-RU" w:eastAsia="ru-RU"/>
        </w:rPr>
        <w:t>112</w:t>
      </w:r>
      <w:r w:rsidRPr="001060C6">
        <w:rPr>
          <w:rFonts w:ascii="Sylfaen" w:eastAsia="Times New Roman" w:hAnsi="Sylfaen" w:cs="Times New Roman"/>
          <w:lang w:val="ka-GE" w:eastAsia="ru-RU"/>
        </w:rPr>
        <w:t xml:space="preserve"> გ/წმ;</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ab/>
        <w:t xml:space="preserve">          G =  0,00112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0,0242ტ/წელ</w:t>
      </w:r>
    </w:p>
    <w:p w:rsidR="001060C6" w:rsidRPr="001060C6" w:rsidRDefault="001060C6" w:rsidP="001060C6">
      <w:pPr>
        <w:spacing w:after="0"/>
        <w:rPr>
          <w:rFonts w:ascii="Sylfaen" w:eastAsia="Times New Roman" w:hAnsi="Sylfaen" w:cs="Times New Roman"/>
          <w:lang w:val="ka-GE" w:eastAsia="ru-RU"/>
        </w:rPr>
      </w:pPr>
      <w:r w:rsidRPr="001060C6">
        <w:rPr>
          <w:rFonts w:ascii="Sylfaen" w:hAnsi="Sylfaen"/>
          <w:lang w:val="ka-GE"/>
        </w:rPr>
        <w:t>დანამატები(ანგარიში იწარმოება დანამატებად პემზის გამოყენების შემთხვევისათვის, რადგან ამ მიზნით ძირითადად გამოყენებული იქნება პემზა)</w:t>
      </w:r>
      <w:r w:rsidRPr="001060C6">
        <w:rPr>
          <w:rFonts w:ascii="Sylfaen" w:eastAsia="Times New Roman" w:hAnsi="Sylfaen" w:cs="AcadNusx"/>
          <w:lang w:val="ka-GE"/>
        </w:rPr>
        <w:t>:</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0,03;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=0,06;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=1,0;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=0,005;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=1,0;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ka-GE" w:eastAsia="ru-RU"/>
        </w:rPr>
        <w:t xml:space="preserve">=0,5; </w:t>
      </w:r>
      <w:r w:rsidRPr="001060C6">
        <w:rPr>
          <w:rFonts w:ascii="Sylfaen" w:eastAsia="Times New Roman" w:hAnsi="Sylfaen" w:cs="Times New Roman"/>
          <w:lang w:val="x-none" w:eastAsia="ru-RU"/>
        </w:rPr>
        <w:t xml:space="preserve"> B </w:t>
      </w:r>
      <w:r w:rsidRPr="001060C6">
        <w:rPr>
          <w:rFonts w:ascii="Sylfaen" w:eastAsia="Times New Roman" w:hAnsi="Sylfaen" w:cs="Times New Roman"/>
          <w:lang w:val="ka-GE" w:eastAsia="ru-RU"/>
        </w:rPr>
        <w:t xml:space="preserve">=0,4;  </w:t>
      </w:r>
      <w:r w:rsidRPr="001060C6">
        <w:rPr>
          <w:rFonts w:ascii="Sylfaen" w:eastAsia="Times New Roman" w:hAnsi="Sylfaen" w:cs="Times New Roman"/>
          <w:lang w:val="x-none" w:eastAsia="ru-RU"/>
        </w:rPr>
        <w:t>G</w:t>
      </w:r>
      <w:r w:rsidRPr="001060C6">
        <w:rPr>
          <w:rFonts w:ascii="Sylfaen" w:eastAsia="Times New Roman" w:hAnsi="Sylfaen" w:cs="Times New Roman"/>
          <w:lang w:val="ka-GE" w:eastAsia="ru-RU"/>
        </w:rPr>
        <w:t>=3,75</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lastRenderedPageBreak/>
        <w:t>M</w:t>
      </w: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ru-RU" w:eastAsia="ru-RU"/>
        </w:rPr>
        <w:t xml:space="preserve">0.4 </w:t>
      </w:r>
      <w:r w:rsidRPr="001060C6">
        <w:rPr>
          <w:rFonts w:ascii="Sylfaen" w:eastAsia="Times New Roman" w:hAnsi="Sylfaen" w:cs="Times New Roman"/>
          <w:lang w:val="ka-GE" w:eastAsia="ru-RU"/>
        </w:rPr>
        <w:t>х 0,03 х 0,06 х 1,0 х 0,005 х 1,0 х 0,5 х 0,4 х 3,75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w:t>
      </w:r>
      <w:r w:rsidRPr="001060C6">
        <w:rPr>
          <w:rFonts w:ascii="Sylfaen" w:eastAsia="Times New Roman" w:hAnsi="Sylfaen" w:cs="Times New Roman"/>
          <w:lang w:val="ru-RU" w:eastAsia="ru-RU"/>
        </w:rPr>
        <w:t>075</w:t>
      </w:r>
      <w:r w:rsidRPr="001060C6">
        <w:rPr>
          <w:rFonts w:ascii="Sylfaen" w:eastAsia="Times New Roman" w:hAnsi="Sylfaen" w:cs="Times New Roman"/>
          <w:lang w:val="ka-GE" w:eastAsia="ru-RU"/>
        </w:rPr>
        <w:t xml:space="preserve"> გ/წმ;</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ab/>
        <w:t xml:space="preserve">          G =  0,00075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0,0162ტ/წელ</w:t>
      </w:r>
    </w:p>
    <w:p w:rsidR="001060C6" w:rsidRPr="001060C6" w:rsidRDefault="001060C6" w:rsidP="001060C6">
      <w:pPr>
        <w:tabs>
          <w:tab w:val="left" w:pos="540"/>
          <w:tab w:val="left" w:pos="1410"/>
        </w:tabs>
        <w:spacing w:after="0"/>
        <w:jc w:val="both"/>
        <w:rPr>
          <w:rFonts w:ascii="Sylfaen" w:eastAsia="Times New Roman" w:hAnsi="Sylfaen" w:cs="AcadNusx"/>
          <w:lang w:val="ka-GE"/>
        </w:rPr>
      </w:pPr>
      <w:r w:rsidRPr="001060C6">
        <w:rPr>
          <w:rFonts w:ascii="Sylfaen" w:hAnsi="Sylfaen"/>
          <w:lang w:val="ka-GE"/>
        </w:rPr>
        <w:t>თაბაშირი</w:t>
      </w:r>
      <w:r w:rsidRPr="001060C6">
        <w:rPr>
          <w:rFonts w:ascii="Sylfaen" w:eastAsia="Times New Roman" w:hAnsi="Sylfaen" w:cs="AcadNusx"/>
          <w:lang w:val="ka-GE"/>
        </w:rPr>
        <w:t>:</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0,03;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=0,02;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=1,0;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=0,005;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=0,8;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ka-GE" w:eastAsia="ru-RU"/>
        </w:rPr>
        <w:t xml:space="preserve">=0,5; </w:t>
      </w:r>
      <w:r w:rsidRPr="001060C6">
        <w:rPr>
          <w:rFonts w:ascii="Sylfaen" w:eastAsia="Times New Roman" w:hAnsi="Sylfaen" w:cs="Times New Roman"/>
          <w:lang w:val="x-none" w:eastAsia="ru-RU"/>
        </w:rPr>
        <w:t xml:space="preserve"> B </w:t>
      </w:r>
      <w:r w:rsidRPr="001060C6">
        <w:rPr>
          <w:rFonts w:ascii="Sylfaen" w:eastAsia="Times New Roman" w:hAnsi="Sylfaen" w:cs="Times New Roman"/>
          <w:lang w:val="ka-GE" w:eastAsia="ru-RU"/>
        </w:rPr>
        <w:t xml:space="preserve">=0,4;  </w:t>
      </w:r>
      <w:r w:rsidRPr="001060C6">
        <w:rPr>
          <w:rFonts w:ascii="Sylfaen" w:eastAsia="Times New Roman" w:hAnsi="Sylfaen" w:cs="Times New Roman"/>
          <w:lang w:val="x-none" w:eastAsia="ru-RU"/>
        </w:rPr>
        <w:t>G</w:t>
      </w:r>
      <w:r w:rsidRPr="001060C6">
        <w:rPr>
          <w:rFonts w:ascii="Sylfaen" w:eastAsia="Times New Roman" w:hAnsi="Sylfaen" w:cs="Times New Roman"/>
          <w:lang w:val="ka-GE" w:eastAsia="ru-RU"/>
        </w:rPr>
        <w:t>=0,75</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M</w:t>
      </w: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ru-RU" w:eastAsia="ru-RU"/>
        </w:rPr>
        <w:t xml:space="preserve">0.4 </w:t>
      </w:r>
      <w:r w:rsidRPr="001060C6">
        <w:rPr>
          <w:rFonts w:ascii="Sylfaen" w:eastAsia="Times New Roman" w:hAnsi="Sylfaen" w:cs="Times New Roman"/>
          <w:lang w:val="ka-GE" w:eastAsia="ru-RU"/>
        </w:rPr>
        <w:t>х 0,03 х 0,02 х 1,0 х 0,005 х 0,8 х 0,5 х 0,4 х 0,75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/3600=0,000</w:t>
      </w:r>
      <w:r w:rsidRPr="001060C6">
        <w:rPr>
          <w:rFonts w:ascii="Sylfaen" w:eastAsia="Times New Roman" w:hAnsi="Sylfaen" w:cs="Times New Roman"/>
          <w:lang w:val="ru-RU" w:eastAsia="ru-RU"/>
        </w:rPr>
        <w:t>04</w:t>
      </w:r>
      <w:r w:rsidRPr="001060C6">
        <w:rPr>
          <w:rFonts w:ascii="Sylfaen" w:eastAsia="Times New Roman" w:hAnsi="Sylfaen" w:cs="Times New Roman"/>
          <w:lang w:val="ka-GE" w:eastAsia="ru-RU"/>
        </w:rPr>
        <w:t xml:space="preserve"> გ/წმ;</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ab/>
        <w:t xml:space="preserve">          G =  0,0004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0,000864ტ/წელ</w:t>
      </w:r>
    </w:p>
    <w:p w:rsidR="001C2AF7" w:rsidRDefault="001C2AF7" w:rsidP="001060C6">
      <w:pPr>
        <w:tabs>
          <w:tab w:val="left" w:pos="540"/>
          <w:tab w:val="left" w:pos="1410"/>
        </w:tabs>
        <w:spacing w:after="0"/>
        <w:jc w:val="both"/>
        <w:rPr>
          <w:rFonts w:ascii="Sylfaen" w:eastAsia="Times New Roman" w:hAnsi="Sylfaen" w:cs="Times New Roman"/>
          <w:lang w:val="ka-GE" w:eastAsia="ru-RU"/>
        </w:rPr>
      </w:pP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სულ გ-3 წყაროდან გაიფრქვევა:</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ცემენტის მტვერი:</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M</w:t>
      </w:r>
      <w:r w:rsidRPr="001060C6">
        <w:rPr>
          <w:rFonts w:ascii="Sylfaen" w:eastAsia="Times New Roman" w:hAnsi="Sylfaen" w:cs="Times New Roman"/>
          <w:lang w:val="ka-GE" w:eastAsia="ru-RU"/>
        </w:rPr>
        <w:t>=0,00112 გ/წმ;</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G = 0,0242ტ/წელ</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ინერტული მასალის მტვერი:</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iCs/>
          <w:lang w:val="ka-GE" w:eastAsia="ru-RU"/>
        </w:rPr>
        <w:t>M</w:t>
      </w:r>
      <w:r w:rsidRPr="001060C6">
        <w:rPr>
          <w:rFonts w:ascii="Sylfaen" w:eastAsia="Times New Roman" w:hAnsi="Sylfaen" w:cs="Times New Roman"/>
          <w:lang w:val="ka-GE" w:eastAsia="ru-RU"/>
        </w:rPr>
        <w:t>=0,00075  + 0,00004  = 0.00079 გ/წმ;</w:t>
      </w:r>
    </w:p>
    <w:p w:rsid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G = 0,0162 +0,000864 = 0,017 ტ/წელ</w:t>
      </w:r>
    </w:p>
    <w:p w:rsidR="001C2AF7" w:rsidRPr="001060C6" w:rsidRDefault="001C2AF7" w:rsidP="001060C6">
      <w:pPr>
        <w:tabs>
          <w:tab w:val="left" w:pos="540"/>
          <w:tab w:val="left" w:pos="1410"/>
        </w:tabs>
        <w:spacing w:after="0"/>
        <w:jc w:val="both"/>
        <w:rPr>
          <w:rFonts w:ascii="Sylfaen" w:eastAsia="Times New Roman" w:hAnsi="Sylfaen" w:cs="Times New Roman"/>
          <w:lang w:val="ka-GE" w:eastAsia="ru-RU"/>
        </w:rPr>
      </w:pPr>
    </w:p>
    <w:p w:rsidR="001060C6" w:rsidRPr="001060C6" w:rsidRDefault="001060C6" w:rsidP="001060C6">
      <w:pPr>
        <w:spacing w:after="0"/>
        <w:rPr>
          <w:rFonts w:ascii="Sylfaen" w:eastAsia="Times New Roman" w:hAnsi="Sylfaen" w:cs="AcadNusx"/>
          <w:b/>
          <w:i/>
          <w:lang w:val="ka-GE"/>
        </w:rPr>
      </w:pPr>
      <w:r w:rsidRPr="001060C6">
        <w:rPr>
          <w:rFonts w:ascii="Sylfaen" w:eastAsia="Times New Roman" w:hAnsi="Sylfaen" w:cs="AcadNusx"/>
          <w:b/>
          <w:i/>
          <w:lang w:val="ka-GE"/>
        </w:rPr>
        <w:t>4.</w:t>
      </w:r>
      <w:r w:rsidRPr="001060C6">
        <w:rPr>
          <w:rFonts w:ascii="Sylfaen" w:eastAsia="Times New Roman" w:hAnsi="Sylfaen" w:cs="AcadNusx"/>
          <w:lang w:val="ka-GE"/>
        </w:rPr>
        <w:t xml:space="preserve"> </w:t>
      </w:r>
      <w:r w:rsidRPr="001060C6">
        <w:rPr>
          <w:rFonts w:ascii="Sylfaen" w:eastAsia="Times New Roman" w:hAnsi="Sylfaen" w:cs="Times New Roman"/>
          <w:b/>
          <w:bCs/>
          <w:i/>
          <w:lang w:val="ka-GE"/>
        </w:rPr>
        <w:t xml:space="preserve">ცემენტის მტვრის გაფრქვევის ანგარიში </w:t>
      </w:r>
      <w:r w:rsidR="008E42AB">
        <w:rPr>
          <w:rFonts w:ascii="Sylfaen" w:eastAsia="Times New Roman" w:hAnsi="Sylfaen" w:cs="AcadNusx"/>
          <w:b/>
          <w:i/>
          <w:lang w:val="ka-GE"/>
        </w:rPr>
        <w:t>ლენტური ტრანსპორტიორიდან, გ-4</w:t>
      </w:r>
    </w:p>
    <w:p w:rsidR="001060C6" w:rsidRPr="001060C6" w:rsidRDefault="001060C6" w:rsidP="001060C6">
      <w:pPr>
        <w:spacing w:after="0"/>
        <w:rPr>
          <w:rFonts w:ascii="Sylfaen" w:eastAsia="Times New Roman" w:hAnsi="Sylfaen" w:cs="AcadNusx"/>
          <w:b/>
          <w:i/>
          <w:lang w:val="ka-GE"/>
        </w:rPr>
      </w:pPr>
    </w:p>
    <w:p w:rsidR="001060C6" w:rsidRPr="001060C6" w:rsidRDefault="001060C6" w:rsidP="001060C6">
      <w:pPr>
        <w:tabs>
          <w:tab w:val="left" w:pos="540"/>
          <w:tab w:val="left" w:pos="1410"/>
        </w:tabs>
        <w:spacing w:after="0"/>
        <w:jc w:val="both"/>
        <w:rPr>
          <w:rFonts w:ascii="Sylfaen" w:eastAsia="Times New Roman" w:hAnsi="Sylfaen" w:cs="AcadNusx"/>
          <w:bCs/>
          <w:iCs/>
          <w:lang w:val="ka-GE" w:eastAsia="ru-RU"/>
        </w:rPr>
      </w:pPr>
      <w:r w:rsidRPr="001060C6">
        <w:rPr>
          <w:rFonts w:ascii="Sylfaen" w:eastAsia="Times New Roman" w:hAnsi="Sylfaen" w:cs="Sylfaen"/>
          <w:bCs/>
          <w:iCs/>
          <w:lang w:val="de-DE" w:eastAsia="ru-RU"/>
        </w:rPr>
        <w:t>ინერტული</w:t>
      </w:r>
      <w:r w:rsidRPr="001060C6">
        <w:rPr>
          <w:rFonts w:ascii="Sylfaen" w:eastAsia="Times New Roman" w:hAnsi="Sylfaen" w:cs="Sylfaen"/>
          <w:bCs/>
          <w:iCs/>
          <w:lang w:val="ka-GE" w:eastAsia="ru-RU"/>
        </w:rPr>
        <w:t xml:space="preserve"> </w:t>
      </w:r>
      <w:r w:rsidRPr="001060C6">
        <w:rPr>
          <w:rFonts w:ascii="Sylfaen" w:eastAsia="Times New Roman" w:hAnsi="Sylfaen" w:cs="Sylfaen"/>
          <w:bCs/>
          <w:iCs/>
          <w:lang w:val="de-DE" w:eastAsia="ru-RU"/>
        </w:rPr>
        <w:t>მასალების</w:t>
      </w:r>
      <w:r w:rsidRPr="001060C6">
        <w:rPr>
          <w:rFonts w:ascii="Sylfaen" w:eastAsia="Times New Roman" w:hAnsi="Sylfaen" w:cs="Sylfaen"/>
          <w:bCs/>
          <w:iCs/>
          <w:lang w:val="ka-GE" w:eastAsia="ru-RU"/>
        </w:rPr>
        <w:t xml:space="preserve"> </w:t>
      </w:r>
      <w:r w:rsidRPr="001060C6">
        <w:rPr>
          <w:rFonts w:ascii="Sylfaen" w:eastAsia="Times New Roman" w:hAnsi="Sylfaen" w:cs="Sylfaen"/>
          <w:bCs/>
          <w:iCs/>
          <w:lang w:val="de-DE" w:eastAsia="ru-RU"/>
        </w:rPr>
        <w:t>ლენტური</w:t>
      </w:r>
      <w:r w:rsidRPr="001060C6">
        <w:rPr>
          <w:rFonts w:ascii="Sylfaen" w:eastAsia="Times New Roman" w:hAnsi="Sylfaen" w:cs="Sylfaen"/>
          <w:bCs/>
          <w:iCs/>
          <w:lang w:val="ka-GE" w:eastAsia="ru-RU"/>
        </w:rPr>
        <w:t xml:space="preserve"> </w:t>
      </w:r>
      <w:r w:rsidRPr="001060C6">
        <w:rPr>
          <w:rFonts w:ascii="Sylfaen" w:eastAsia="Times New Roman" w:hAnsi="Sylfaen" w:cs="Sylfaen"/>
          <w:bCs/>
          <w:iCs/>
          <w:lang w:val="de-DE" w:eastAsia="ru-RU"/>
        </w:rPr>
        <w:t>ტრანსპორტიორით</w:t>
      </w:r>
      <w:r w:rsidRPr="001060C6">
        <w:rPr>
          <w:rFonts w:ascii="Sylfaen" w:eastAsia="Times New Roman" w:hAnsi="Sylfaen" w:cs="Sylfaen"/>
          <w:bCs/>
          <w:iCs/>
          <w:lang w:val="ka-GE" w:eastAsia="ru-RU"/>
        </w:rPr>
        <w:t xml:space="preserve"> </w:t>
      </w:r>
      <w:r w:rsidRPr="001060C6">
        <w:rPr>
          <w:rFonts w:ascii="Sylfaen" w:eastAsia="Times New Roman" w:hAnsi="Sylfaen" w:cs="Sylfaen"/>
          <w:bCs/>
          <w:iCs/>
          <w:lang w:val="de-DE" w:eastAsia="ru-RU"/>
        </w:rPr>
        <w:t>გადაადგილებისას</w:t>
      </w:r>
      <w:r w:rsidRPr="001060C6">
        <w:rPr>
          <w:rFonts w:ascii="Sylfaen" w:eastAsia="Times New Roman" w:hAnsi="Sylfaen" w:cs="Sylfaen"/>
          <w:bCs/>
          <w:iCs/>
          <w:lang w:val="ka-GE" w:eastAsia="ru-RU"/>
        </w:rPr>
        <w:t xml:space="preserve"> </w:t>
      </w:r>
      <w:r w:rsidRPr="001060C6">
        <w:rPr>
          <w:rFonts w:ascii="Sylfaen" w:eastAsia="Times New Roman" w:hAnsi="Sylfaen" w:cs="Sylfaen"/>
          <w:bCs/>
          <w:iCs/>
          <w:lang w:val="de-DE" w:eastAsia="ru-RU"/>
        </w:rPr>
        <w:t>გაფრქვეული</w:t>
      </w:r>
      <w:r w:rsidRPr="001060C6">
        <w:rPr>
          <w:rFonts w:ascii="Sylfaen" w:eastAsia="Times New Roman" w:hAnsi="Sylfaen" w:cs="Sylfaen"/>
          <w:bCs/>
          <w:iCs/>
          <w:lang w:val="ka-GE" w:eastAsia="ru-RU"/>
        </w:rPr>
        <w:t xml:space="preserve"> </w:t>
      </w:r>
      <w:r w:rsidRPr="001060C6">
        <w:rPr>
          <w:rFonts w:ascii="Sylfaen" w:eastAsia="Times New Roman" w:hAnsi="Sylfaen" w:cs="Sylfaen"/>
          <w:bCs/>
          <w:iCs/>
          <w:lang w:val="de-DE" w:eastAsia="ru-RU"/>
        </w:rPr>
        <w:t>მტვრის</w:t>
      </w:r>
      <w:r w:rsidRPr="001060C6">
        <w:rPr>
          <w:rFonts w:ascii="Sylfaen" w:eastAsia="Times New Roman" w:hAnsi="Sylfaen" w:cs="Sylfaen"/>
          <w:bCs/>
          <w:iCs/>
          <w:lang w:val="ka-GE" w:eastAsia="ru-RU"/>
        </w:rPr>
        <w:t xml:space="preserve"> </w:t>
      </w:r>
      <w:r w:rsidRPr="001060C6">
        <w:rPr>
          <w:rFonts w:ascii="Sylfaen" w:eastAsia="Times New Roman" w:hAnsi="Sylfaen" w:cs="Sylfaen"/>
          <w:bCs/>
          <w:iCs/>
          <w:lang w:val="de-DE" w:eastAsia="ru-RU"/>
        </w:rPr>
        <w:t>რაოდენობა</w:t>
      </w:r>
      <w:r w:rsidRPr="001060C6">
        <w:rPr>
          <w:rFonts w:ascii="Sylfaen" w:eastAsia="Times New Roman" w:hAnsi="Sylfaen" w:cs="Sylfaen"/>
          <w:bCs/>
          <w:iCs/>
          <w:lang w:val="ka-GE" w:eastAsia="ru-RU"/>
        </w:rPr>
        <w:t xml:space="preserve"> </w:t>
      </w:r>
      <w:r w:rsidRPr="001060C6">
        <w:rPr>
          <w:rFonts w:ascii="Sylfaen" w:eastAsia="Times New Roman" w:hAnsi="Sylfaen" w:cs="Sylfaen"/>
          <w:bCs/>
          <w:iCs/>
          <w:lang w:val="de-DE" w:eastAsia="ru-RU"/>
        </w:rPr>
        <w:t>იანგარიშება</w:t>
      </w:r>
      <w:r w:rsidRPr="001060C6">
        <w:rPr>
          <w:rFonts w:ascii="Sylfaen" w:eastAsia="Times New Roman" w:hAnsi="Sylfaen" w:cs="Sylfaen"/>
          <w:bCs/>
          <w:iCs/>
          <w:lang w:val="ka-GE" w:eastAsia="ru-RU"/>
        </w:rPr>
        <w:t xml:space="preserve"> ლიტერატურული წყარო</w:t>
      </w:r>
      <w:r w:rsidRPr="001060C6">
        <w:rPr>
          <w:rFonts w:ascii="Sylfaen" w:eastAsia="Times New Roman" w:hAnsi="Sylfaen" w:cs="AcadNusx"/>
          <w:bCs/>
          <w:iCs/>
          <w:lang w:val="de-DE" w:eastAsia="ru-RU"/>
        </w:rPr>
        <w:t>[</w:t>
      </w:r>
      <w:r w:rsidR="008E42AB">
        <w:rPr>
          <w:rFonts w:ascii="Sylfaen" w:eastAsia="Times New Roman" w:hAnsi="Sylfaen" w:cs="AcadNusx"/>
          <w:bCs/>
          <w:iCs/>
          <w:lang w:val="ka-GE" w:eastAsia="ru-RU"/>
        </w:rPr>
        <w:t>7</w:t>
      </w:r>
      <w:r w:rsidRPr="001060C6">
        <w:rPr>
          <w:rFonts w:ascii="Sylfaen" w:eastAsia="Times New Roman" w:hAnsi="Sylfaen" w:cs="AcadNusx"/>
          <w:bCs/>
          <w:iCs/>
          <w:lang w:val="de-DE" w:eastAsia="ru-RU"/>
        </w:rPr>
        <w:t>]</w:t>
      </w:r>
      <w:r w:rsidRPr="001060C6">
        <w:rPr>
          <w:rFonts w:ascii="Sylfaen" w:eastAsia="Times New Roman" w:hAnsi="Sylfaen" w:cs="AcadNusx"/>
          <w:bCs/>
          <w:iCs/>
          <w:lang w:val="ka-GE" w:eastAsia="ru-RU"/>
        </w:rPr>
        <w:t>-ს</w:t>
      </w:r>
      <w:r w:rsidRPr="001060C6">
        <w:rPr>
          <w:rFonts w:ascii="Sylfaen" w:eastAsia="Times New Roman" w:hAnsi="Sylfaen" w:cs="Sylfaen"/>
          <w:bCs/>
          <w:iCs/>
          <w:lang w:val="ka-GE" w:eastAsia="ru-RU"/>
        </w:rPr>
        <w:t xml:space="preserve"> </w:t>
      </w:r>
      <w:r w:rsidRPr="001060C6">
        <w:rPr>
          <w:rFonts w:ascii="Sylfaen" w:eastAsia="Times New Roman" w:hAnsi="Sylfaen" w:cs="Sylfaen"/>
          <w:bCs/>
          <w:iCs/>
          <w:lang w:val="de-DE" w:eastAsia="ru-RU"/>
        </w:rPr>
        <w:t>მიხედვით</w:t>
      </w:r>
      <w:r w:rsidRPr="001060C6">
        <w:rPr>
          <w:rFonts w:ascii="Sylfaen" w:eastAsia="Times New Roman" w:hAnsi="Sylfaen" w:cs="AcadNusx"/>
          <w:bCs/>
          <w:iCs/>
          <w:lang w:val="de-DE" w:eastAsia="ru-RU"/>
        </w:rPr>
        <w:t>:</w:t>
      </w:r>
    </w:p>
    <w:p w:rsidR="001060C6" w:rsidRPr="001060C6" w:rsidRDefault="001060C6" w:rsidP="001060C6">
      <w:pPr>
        <w:tabs>
          <w:tab w:val="left" w:pos="540"/>
          <w:tab w:val="left" w:pos="1410"/>
        </w:tabs>
        <w:spacing w:after="0"/>
        <w:jc w:val="both"/>
        <w:rPr>
          <w:rFonts w:ascii="Sylfaen" w:eastAsia="Times New Roman" w:hAnsi="Sylfaen" w:cs="Times New Roman"/>
          <w:lang w:val="de-DE" w:eastAsia="ru-RU"/>
        </w:rPr>
      </w:pPr>
      <w:r w:rsidRPr="001060C6">
        <w:rPr>
          <w:rFonts w:ascii="Sylfaen" w:eastAsia="Times New Roman" w:hAnsi="Sylfaen" w:cs="Times New Roman"/>
          <w:lang w:val="de-DE" w:eastAsia="ru-RU"/>
        </w:rPr>
        <w:tab/>
      </w:r>
      <w:r w:rsidRPr="001060C6">
        <w:rPr>
          <w:rFonts w:ascii="Sylfaen" w:eastAsia="Times New Roman" w:hAnsi="Sylfaen" w:cs="Times New Roman"/>
          <w:lang w:val="de-DE" w:eastAsia="ru-RU"/>
        </w:rPr>
        <w:tab/>
      </w: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de-DE" w:eastAsia="ru-RU"/>
        </w:rPr>
        <w:t xml:space="preserve">Q = Wc x </w:t>
      </w:r>
      <w:r w:rsidRPr="001060C6">
        <w:rPr>
          <w:rFonts w:ascii="Sylfaen" w:eastAsia="Times New Roman" w:hAnsi="Sylfaen" w:cs="Times New Roman"/>
          <w:lang w:val="x-none" w:eastAsia="ru-RU"/>
        </w:rPr>
        <w:t>α</w:t>
      </w: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de-DE" w:eastAsia="ru-RU"/>
        </w:rPr>
        <w:t>x</w:t>
      </w: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x-none" w:eastAsia="ru-RU"/>
        </w:rPr>
        <w:t>γ</w:t>
      </w: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de-DE" w:eastAsia="ru-RU"/>
        </w:rPr>
        <w:t xml:space="preserve">x L </w:t>
      </w:r>
      <w:r w:rsidRPr="001060C6">
        <w:rPr>
          <w:rFonts w:ascii="Sylfaen" w:eastAsia="Times New Roman" w:hAnsi="Sylfaen" w:cs="Times New Roman"/>
          <w:lang w:val="ka-GE" w:eastAsia="ru-RU"/>
        </w:rPr>
        <w:t>(კგ/წმ) ---------------------------------(2)</w:t>
      </w:r>
      <w:r w:rsidRPr="001060C6">
        <w:rPr>
          <w:rFonts w:ascii="Sylfaen" w:eastAsia="Times New Roman" w:hAnsi="Sylfaen" w:cs="Times New Roman"/>
          <w:lang w:val="de-DE" w:eastAsia="ru-RU"/>
        </w:rPr>
        <w:tab/>
      </w:r>
    </w:p>
    <w:p w:rsidR="001060C6" w:rsidRPr="001060C6" w:rsidRDefault="001060C6" w:rsidP="001060C6">
      <w:pPr>
        <w:tabs>
          <w:tab w:val="left" w:pos="540"/>
          <w:tab w:val="left" w:pos="1410"/>
        </w:tabs>
        <w:spacing w:after="0"/>
        <w:jc w:val="both"/>
        <w:rPr>
          <w:rFonts w:ascii="Sylfaen" w:eastAsia="Times New Roman" w:hAnsi="Sylfaen" w:cs="Times New Roman"/>
          <w:iCs/>
          <w:lang w:val="ka-GE" w:eastAsia="ru-RU"/>
        </w:rPr>
      </w:pPr>
      <w:r w:rsidRPr="001060C6">
        <w:rPr>
          <w:rFonts w:ascii="Sylfaen" w:eastAsia="Times New Roman" w:hAnsi="Sylfaen" w:cs="Times New Roman"/>
          <w:iCs/>
          <w:lang w:val="ka-GE" w:eastAsia="ru-RU"/>
        </w:rPr>
        <w:t>სადაც:</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de-DE" w:eastAsia="ru-RU"/>
        </w:rPr>
        <w:t xml:space="preserve">Wc – </w:t>
      </w:r>
      <w:r w:rsidRPr="001060C6">
        <w:rPr>
          <w:rFonts w:ascii="Sylfaen" w:eastAsia="Times New Roman" w:hAnsi="Sylfaen" w:cs="Sylfaen"/>
          <w:lang w:val="de-DE" w:eastAsia="ru-RU"/>
        </w:rPr>
        <w:t>მტვრის</w:t>
      </w:r>
      <w:r w:rsidRPr="001060C6">
        <w:rPr>
          <w:rFonts w:ascii="Sylfaen" w:eastAsia="Times New Roman" w:hAnsi="Sylfaen" w:cs="Sylfaen"/>
          <w:lang w:val="ka-GE" w:eastAsia="ru-RU"/>
        </w:rPr>
        <w:t xml:space="preserve"> </w:t>
      </w:r>
      <w:r w:rsidRPr="001060C6">
        <w:rPr>
          <w:rFonts w:ascii="Sylfaen" w:eastAsia="Times New Roman" w:hAnsi="Sylfaen" w:cs="Sylfaen"/>
          <w:lang w:val="de-DE" w:eastAsia="ru-RU"/>
        </w:rPr>
        <w:t>კუთრი</w:t>
      </w:r>
      <w:r w:rsidRPr="001060C6">
        <w:rPr>
          <w:rFonts w:ascii="Sylfaen" w:eastAsia="Times New Roman" w:hAnsi="Sylfaen" w:cs="Sylfaen"/>
          <w:lang w:val="ka-GE" w:eastAsia="ru-RU"/>
        </w:rPr>
        <w:t xml:space="preserve"> </w:t>
      </w:r>
      <w:r w:rsidRPr="001060C6">
        <w:rPr>
          <w:rFonts w:ascii="Sylfaen" w:eastAsia="Times New Roman" w:hAnsi="Sylfaen" w:cs="Sylfaen"/>
          <w:lang w:val="de-DE" w:eastAsia="ru-RU"/>
        </w:rPr>
        <w:t>გაბნევადობის</w:t>
      </w:r>
      <w:r w:rsidRPr="001060C6">
        <w:rPr>
          <w:rFonts w:ascii="Sylfaen" w:eastAsia="Times New Roman" w:hAnsi="Sylfaen" w:cs="Sylfaen"/>
          <w:lang w:val="ka-GE" w:eastAsia="ru-RU"/>
        </w:rPr>
        <w:t xml:space="preserve"> </w:t>
      </w:r>
      <w:r w:rsidRPr="001060C6">
        <w:rPr>
          <w:rFonts w:ascii="Sylfaen" w:eastAsia="Times New Roman" w:hAnsi="Sylfaen" w:cs="Sylfaen"/>
          <w:lang w:val="de-DE" w:eastAsia="ru-RU"/>
        </w:rPr>
        <w:t>მაჩვენებელია</w:t>
      </w:r>
      <w:r w:rsidRPr="001060C6">
        <w:rPr>
          <w:rFonts w:ascii="Sylfaen" w:eastAsia="Times New Roman" w:hAnsi="Sylfaen" w:cs="Sylfaen"/>
          <w:lang w:val="ka-GE" w:eastAsia="ru-RU"/>
        </w:rPr>
        <w:t xml:space="preserve"> </w:t>
      </w:r>
      <w:r w:rsidRPr="001060C6">
        <w:rPr>
          <w:rFonts w:ascii="Sylfaen" w:eastAsia="Times New Roman" w:hAnsi="Sylfaen" w:cs="Sylfaen"/>
          <w:lang w:val="de-DE" w:eastAsia="ru-RU"/>
        </w:rPr>
        <w:t>და</w:t>
      </w:r>
      <w:r w:rsidRPr="001060C6">
        <w:rPr>
          <w:rFonts w:ascii="Sylfaen" w:eastAsia="Times New Roman" w:hAnsi="Sylfaen" w:cs="Sylfaen"/>
          <w:lang w:val="ka-GE" w:eastAsia="ru-RU"/>
        </w:rPr>
        <w:t xml:space="preserve"> </w:t>
      </w:r>
      <w:r w:rsidRPr="001060C6">
        <w:rPr>
          <w:rFonts w:ascii="Sylfaen" w:eastAsia="Times New Roman" w:hAnsi="Sylfaen" w:cs="Sylfaen"/>
          <w:lang w:val="de-DE" w:eastAsia="ru-RU"/>
        </w:rPr>
        <w:t>უდრის</w:t>
      </w:r>
      <w:r w:rsidRPr="001060C6">
        <w:rPr>
          <w:rFonts w:ascii="Sylfaen" w:eastAsia="Times New Roman" w:hAnsi="Sylfaen" w:cs="Sylfaen"/>
          <w:lang w:val="ka-GE" w:eastAsia="ru-RU"/>
        </w:rPr>
        <w:t xml:space="preserve"> </w:t>
      </w:r>
      <w:r w:rsidRPr="001060C6">
        <w:rPr>
          <w:rFonts w:ascii="Sylfaen" w:eastAsia="Times New Roman" w:hAnsi="Sylfaen" w:cs="Times New Roman"/>
          <w:lang w:val="de-DE" w:eastAsia="ru-RU"/>
        </w:rPr>
        <w:t>3 x 10</w:t>
      </w:r>
      <w:r w:rsidRPr="001060C6">
        <w:rPr>
          <w:rFonts w:ascii="Sylfaen" w:eastAsia="Times New Roman" w:hAnsi="Sylfaen" w:cs="Times New Roman"/>
          <w:vertAlign w:val="superscript"/>
          <w:lang w:val="de-DE" w:eastAsia="ru-RU"/>
        </w:rPr>
        <w:t>-5</w:t>
      </w:r>
      <w:r w:rsidRPr="001060C6">
        <w:rPr>
          <w:rFonts w:ascii="Sylfaen" w:eastAsia="Times New Roman" w:hAnsi="Sylfaen" w:cs="Times New Roman"/>
          <w:lang w:val="ka-GE" w:eastAsia="ru-RU"/>
        </w:rPr>
        <w:t>კგ/მ</w:t>
      </w:r>
      <w:r w:rsidRPr="001060C6">
        <w:rPr>
          <w:rFonts w:ascii="Sylfaen" w:eastAsia="Times New Roman" w:hAnsi="Sylfaen" w:cs="Times New Roman"/>
          <w:vertAlign w:val="superscript"/>
          <w:lang w:val="ka-GE" w:eastAsia="ru-RU"/>
        </w:rPr>
        <w:t>2</w:t>
      </w:r>
      <w:r w:rsidRPr="001060C6">
        <w:rPr>
          <w:rFonts w:ascii="Sylfaen" w:eastAsia="Times New Roman" w:hAnsi="Sylfaen" w:cs="Times New Roman"/>
          <w:lang w:val="ka-GE" w:eastAsia="ru-RU"/>
        </w:rPr>
        <w:t>წმ;</w:t>
      </w:r>
    </w:p>
    <w:p w:rsidR="001060C6" w:rsidRPr="001060C6" w:rsidRDefault="001060C6" w:rsidP="001060C6">
      <w:pPr>
        <w:tabs>
          <w:tab w:val="left" w:pos="540"/>
          <w:tab w:val="left" w:pos="1410"/>
        </w:tabs>
        <w:spacing w:after="0"/>
        <w:jc w:val="both"/>
        <w:rPr>
          <w:rFonts w:ascii="Sylfaen" w:eastAsia="Times New Roman" w:hAnsi="Sylfaen" w:cs="AcadNusx"/>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x-none" w:eastAsia="ru-RU"/>
        </w:rPr>
        <w:t>α</w:t>
      </w: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de-DE" w:eastAsia="ru-RU"/>
        </w:rPr>
        <w:t>-</w:t>
      </w:r>
      <w:r w:rsidRPr="001060C6">
        <w:rPr>
          <w:rFonts w:ascii="Sylfaen" w:eastAsia="Times New Roman" w:hAnsi="Sylfaen" w:cs="Times New Roman"/>
          <w:lang w:val="ka-GE" w:eastAsia="ru-RU"/>
        </w:rPr>
        <w:t xml:space="preserve"> </w:t>
      </w:r>
      <w:r w:rsidRPr="001060C6">
        <w:rPr>
          <w:rFonts w:ascii="Sylfaen" w:eastAsia="Times New Roman" w:hAnsi="Sylfaen" w:cs="Sylfaen"/>
          <w:lang w:val="de-DE" w:eastAsia="ru-RU"/>
        </w:rPr>
        <w:t>კონვეიერის</w:t>
      </w:r>
      <w:r w:rsidRPr="001060C6">
        <w:rPr>
          <w:rFonts w:ascii="Sylfaen" w:eastAsia="Times New Roman" w:hAnsi="Sylfaen" w:cs="Sylfaen"/>
          <w:lang w:val="ka-GE" w:eastAsia="ru-RU"/>
        </w:rPr>
        <w:t xml:space="preserve"> </w:t>
      </w:r>
      <w:r w:rsidRPr="001060C6">
        <w:rPr>
          <w:rFonts w:ascii="Sylfaen" w:eastAsia="Times New Roman" w:hAnsi="Sylfaen" w:cs="Sylfaen"/>
          <w:lang w:val="de-DE" w:eastAsia="ru-RU"/>
        </w:rPr>
        <w:t>ლენტის</w:t>
      </w:r>
      <w:r w:rsidRPr="001060C6">
        <w:rPr>
          <w:rFonts w:ascii="Sylfaen" w:eastAsia="Times New Roman" w:hAnsi="Sylfaen" w:cs="Sylfaen"/>
          <w:lang w:val="ka-GE" w:eastAsia="ru-RU"/>
        </w:rPr>
        <w:t xml:space="preserve"> </w:t>
      </w:r>
      <w:r w:rsidRPr="001060C6">
        <w:rPr>
          <w:rFonts w:ascii="Sylfaen" w:eastAsia="Times New Roman" w:hAnsi="Sylfaen" w:cs="Sylfaen"/>
          <w:lang w:val="de-DE" w:eastAsia="ru-RU"/>
        </w:rPr>
        <w:t>საშუალო</w:t>
      </w:r>
      <w:r w:rsidRPr="001060C6">
        <w:rPr>
          <w:rFonts w:ascii="Sylfaen" w:eastAsia="Times New Roman" w:hAnsi="Sylfaen" w:cs="Sylfaen"/>
          <w:lang w:val="ka-GE" w:eastAsia="ru-RU"/>
        </w:rPr>
        <w:t xml:space="preserve"> </w:t>
      </w:r>
      <w:r w:rsidRPr="001060C6">
        <w:rPr>
          <w:rFonts w:ascii="Sylfaen" w:eastAsia="Times New Roman" w:hAnsi="Sylfaen" w:cs="Sylfaen"/>
          <w:lang w:val="de-DE" w:eastAsia="ru-RU"/>
        </w:rPr>
        <w:t>სიგანეა</w:t>
      </w:r>
      <w:r w:rsidRPr="001060C6">
        <w:rPr>
          <w:rFonts w:ascii="Sylfaen" w:eastAsia="Times New Roman" w:hAnsi="Sylfaen" w:cs="Sylfaen"/>
          <w:lang w:val="ka-GE" w:eastAsia="ru-RU"/>
        </w:rPr>
        <w:t xml:space="preserve"> </w:t>
      </w:r>
      <w:r w:rsidRPr="001060C6">
        <w:rPr>
          <w:rFonts w:ascii="Sylfaen" w:eastAsia="Times New Roman" w:hAnsi="Sylfaen" w:cs="Sylfaen"/>
          <w:lang w:val="de-DE" w:eastAsia="ru-RU"/>
        </w:rPr>
        <w:t>და</w:t>
      </w:r>
      <w:r w:rsidRPr="001060C6">
        <w:rPr>
          <w:rFonts w:ascii="Sylfaen" w:eastAsia="Times New Roman" w:hAnsi="Sylfaen" w:cs="Sylfaen"/>
          <w:lang w:val="ka-GE" w:eastAsia="ru-RU"/>
        </w:rPr>
        <w:t xml:space="preserve"> </w:t>
      </w:r>
      <w:r w:rsidRPr="001060C6">
        <w:rPr>
          <w:rFonts w:ascii="Sylfaen" w:eastAsia="Times New Roman" w:hAnsi="Sylfaen" w:cs="Sylfaen"/>
          <w:lang w:val="de-DE" w:eastAsia="ru-RU"/>
        </w:rPr>
        <w:t>მოცემულ</w:t>
      </w:r>
      <w:r w:rsidRPr="001060C6">
        <w:rPr>
          <w:rFonts w:ascii="Sylfaen" w:eastAsia="Times New Roman" w:hAnsi="Sylfaen" w:cs="Sylfaen"/>
          <w:lang w:val="ka-GE" w:eastAsia="ru-RU"/>
        </w:rPr>
        <w:t xml:space="preserve"> </w:t>
      </w:r>
      <w:r w:rsidRPr="001060C6">
        <w:rPr>
          <w:rFonts w:ascii="Sylfaen" w:eastAsia="Times New Roman" w:hAnsi="Sylfaen" w:cs="Sylfaen"/>
          <w:lang w:val="de-DE" w:eastAsia="ru-RU"/>
        </w:rPr>
        <w:t>შემთხვევაში</w:t>
      </w:r>
      <w:r w:rsidRPr="001060C6">
        <w:rPr>
          <w:rFonts w:ascii="Sylfaen" w:eastAsia="Times New Roman" w:hAnsi="Sylfaen" w:cs="AcadNusx"/>
          <w:lang w:val="de-DE" w:eastAsia="ru-RU"/>
        </w:rPr>
        <w:tab/>
      </w:r>
      <w:r w:rsidRPr="001060C6">
        <w:rPr>
          <w:rFonts w:ascii="Sylfaen" w:eastAsia="Times New Roman" w:hAnsi="Sylfaen" w:cs="Sylfaen"/>
          <w:lang w:val="de-DE" w:eastAsia="ru-RU"/>
        </w:rPr>
        <w:t>უდრის</w:t>
      </w:r>
      <w:r w:rsidRPr="001060C6">
        <w:rPr>
          <w:rFonts w:ascii="Sylfaen" w:eastAsia="Times New Roman" w:hAnsi="Sylfaen" w:cs="Sylfaen"/>
          <w:lang w:val="ka-GE" w:eastAsia="ru-RU"/>
        </w:rPr>
        <w:t xml:space="preserve"> </w:t>
      </w:r>
      <w:r w:rsidRPr="001060C6">
        <w:rPr>
          <w:rFonts w:ascii="Sylfaen" w:eastAsia="Times New Roman" w:hAnsi="Sylfaen" w:cs="AcadNusx"/>
          <w:lang w:val="de-DE" w:eastAsia="ru-RU"/>
        </w:rPr>
        <w:t>0</w:t>
      </w:r>
      <w:r w:rsidRPr="001060C6">
        <w:rPr>
          <w:rFonts w:ascii="Sylfaen" w:eastAsia="Times New Roman" w:hAnsi="Sylfaen" w:cs="AcadNusx"/>
          <w:lang w:val="ka-GE" w:eastAsia="ru-RU"/>
        </w:rPr>
        <w:t>,8</w:t>
      </w:r>
      <w:r w:rsidRPr="001060C6">
        <w:rPr>
          <w:rFonts w:ascii="Sylfaen" w:eastAsia="Times New Roman" w:hAnsi="Sylfaen" w:cs="Sylfaen"/>
          <w:lang w:val="de-DE" w:eastAsia="ru-RU"/>
        </w:rPr>
        <w:t>მ</w:t>
      </w:r>
      <w:r w:rsidRPr="001060C6">
        <w:rPr>
          <w:rFonts w:ascii="Sylfaen" w:eastAsia="Times New Roman" w:hAnsi="Sylfaen" w:cs="AcadNusx"/>
          <w:lang w:val="ka-GE" w:eastAsia="ru-RU"/>
        </w:rPr>
        <w:t>;</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de-DE" w:eastAsia="ru-RU"/>
        </w:rPr>
        <w:tab/>
      </w:r>
      <w:r w:rsidRPr="001060C6">
        <w:rPr>
          <w:rFonts w:ascii="Sylfaen" w:eastAsia="Times New Roman" w:hAnsi="Sylfaen" w:cs="Times New Roman"/>
          <w:lang w:val="x-none" w:eastAsia="ru-RU"/>
        </w:rPr>
        <w:t>γ</w:t>
      </w: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de-DE" w:eastAsia="ru-RU"/>
        </w:rPr>
        <w:t>-</w:t>
      </w:r>
      <w:r w:rsidRPr="001060C6">
        <w:rPr>
          <w:rFonts w:ascii="Sylfaen" w:eastAsia="Times New Roman" w:hAnsi="Sylfaen" w:cs="Times New Roman"/>
          <w:lang w:val="ka-GE" w:eastAsia="ru-RU"/>
        </w:rPr>
        <w:t xml:space="preserve"> </w:t>
      </w:r>
      <w:r w:rsidRPr="001060C6">
        <w:rPr>
          <w:rFonts w:ascii="Sylfaen" w:eastAsia="Times New Roman" w:hAnsi="Sylfaen" w:cs="Sylfaen"/>
          <w:lang w:val="de-DE" w:eastAsia="ru-RU"/>
        </w:rPr>
        <w:t>მასალის</w:t>
      </w:r>
      <w:r w:rsidRPr="001060C6">
        <w:rPr>
          <w:rFonts w:ascii="Sylfaen" w:eastAsia="Times New Roman" w:hAnsi="Sylfaen" w:cs="Sylfaen"/>
          <w:lang w:val="ka-GE" w:eastAsia="ru-RU"/>
        </w:rPr>
        <w:t xml:space="preserve"> </w:t>
      </w:r>
      <w:r w:rsidRPr="001060C6">
        <w:rPr>
          <w:rFonts w:ascii="Sylfaen" w:eastAsia="Times New Roman" w:hAnsi="Sylfaen" w:cs="Sylfaen"/>
          <w:lang w:val="de-DE" w:eastAsia="ru-RU"/>
        </w:rPr>
        <w:t>დაქუცმაცების</w:t>
      </w:r>
      <w:r w:rsidRPr="001060C6">
        <w:rPr>
          <w:rFonts w:ascii="Sylfaen" w:eastAsia="Times New Roman" w:hAnsi="Sylfaen" w:cs="Sylfaen"/>
          <w:lang w:val="ka-GE" w:eastAsia="ru-RU"/>
        </w:rPr>
        <w:t xml:space="preserve"> </w:t>
      </w:r>
      <w:r w:rsidRPr="001060C6">
        <w:rPr>
          <w:rFonts w:ascii="Sylfaen" w:eastAsia="Times New Roman" w:hAnsi="Sylfaen" w:cs="Sylfaen"/>
          <w:lang w:val="de-DE" w:eastAsia="ru-RU"/>
        </w:rPr>
        <w:t>კოეფიციენტია</w:t>
      </w:r>
      <w:r w:rsidRPr="001060C6">
        <w:rPr>
          <w:rFonts w:ascii="Sylfaen" w:eastAsia="Times New Roman" w:hAnsi="Sylfaen" w:cs="Sylfaen"/>
          <w:lang w:val="ka-GE" w:eastAsia="ru-RU"/>
        </w:rPr>
        <w:t xml:space="preserve"> </w:t>
      </w:r>
      <w:r w:rsidRPr="001060C6">
        <w:rPr>
          <w:rFonts w:ascii="Sylfaen" w:eastAsia="Times New Roman" w:hAnsi="Sylfaen" w:cs="Sylfaen"/>
          <w:lang w:val="de-DE" w:eastAsia="ru-RU"/>
        </w:rPr>
        <w:t>და</w:t>
      </w:r>
      <w:r w:rsidRPr="001060C6">
        <w:rPr>
          <w:rFonts w:ascii="Sylfaen" w:eastAsia="Times New Roman" w:hAnsi="Sylfaen" w:cs="Sylfaen"/>
          <w:lang w:val="ka-GE" w:eastAsia="ru-RU"/>
        </w:rPr>
        <w:t xml:space="preserve"> </w:t>
      </w:r>
      <w:r w:rsidRPr="001060C6">
        <w:rPr>
          <w:rFonts w:ascii="Sylfaen" w:eastAsia="Times New Roman" w:hAnsi="Sylfaen" w:cs="Sylfaen"/>
          <w:lang w:val="de-DE" w:eastAsia="ru-RU"/>
        </w:rPr>
        <w:t>როტორული</w:t>
      </w:r>
      <w:r w:rsidRPr="001060C6">
        <w:rPr>
          <w:rFonts w:ascii="Sylfaen" w:eastAsia="Times New Roman" w:hAnsi="Sylfaen" w:cs="Sylfaen"/>
          <w:lang w:val="ka-GE" w:eastAsia="ru-RU"/>
        </w:rPr>
        <w:t xml:space="preserve"> </w:t>
      </w:r>
      <w:r w:rsidRPr="001060C6">
        <w:rPr>
          <w:rFonts w:ascii="Sylfaen" w:eastAsia="Times New Roman" w:hAnsi="Sylfaen" w:cs="Sylfaen"/>
          <w:lang w:val="de-DE" w:eastAsia="ru-RU"/>
        </w:rPr>
        <w:t>კონვეიერებისათვის</w:t>
      </w:r>
      <w:r w:rsidRPr="001060C6">
        <w:rPr>
          <w:rFonts w:ascii="Sylfaen" w:eastAsia="Times New Roman" w:hAnsi="Sylfaen" w:cs="AcadNusx"/>
          <w:lang w:val="ka-GE" w:eastAsia="ru-RU"/>
        </w:rPr>
        <w:t xml:space="preserve"> </w:t>
      </w:r>
      <w:r w:rsidRPr="001060C6">
        <w:rPr>
          <w:rFonts w:ascii="Sylfaen" w:eastAsia="Times New Roman" w:hAnsi="Sylfaen" w:cs="Sylfaen"/>
          <w:lang w:val="de-DE" w:eastAsia="ru-RU"/>
        </w:rPr>
        <w:t>უდრის</w:t>
      </w:r>
      <w:r w:rsidRPr="001060C6">
        <w:rPr>
          <w:rFonts w:ascii="Sylfaen" w:eastAsia="Times New Roman" w:hAnsi="Sylfaen" w:cs="AcadNusx"/>
          <w:lang w:val="de-DE" w:eastAsia="ru-RU"/>
        </w:rPr>
        <w:t xml:space="preserve"> </w:t>
      </w:r>
      <w:r w:rsidRPr="001060C6">
        <w:rPr>
          <w:rFonts w:ascii="Sylfaen" w:eastAsia="Times New Roman" w:hAnsi="Sylfaen" w:cs="AcadNusx"/>
          <w:lang w:val="ka-GE" w:eastAsia="ru-RU"/>
        </w:rPr>
        <w:t xml:space="preserve"> </w:t>
      </w:r>
      <w:r w:rsidRPr="001060C6">
        <w:rPr>
          <w:rFonts w:ascii="Sylfaen" w:eastAsia="Times New Roman" w:hAnsi="Sylfaen" w:cs="AcadNusx"/>
          <w:lang w:val="de-DE" w:eastAsia="ru-RU"/>
        </w:rPr>
        <w:t>0</w:t>
      </w:r>
      <w:r w:rsidRPr="001060C6">
        <w:rPr>
          <w:rFonts w:ascii="Sylfaen" w:eastAsia="Times New Roman" w:hAnsi="Sylfaen" w:cs="AcadNusx"/>
          <w:lang w:val="ka-GE" w:eastAsia="ru-RU"/>
        </w:rPr>
        <w:t>,</w:t>
      </w:r>
      <w:r w:rsidRPr="001060C6">
        <w:rPr>
          <w:rFonts w:ascii="Sylfaen" w:eastAsia="Times New Roman" w:hAnsi="Sylfaen" w:cs="AcadNusx"/>
          <w:lang w:val="de-DE" w:eastAsia="ru-RU"/>
        </w:rPr>
        <w:t>1-</w:t>
      </w:r>
      <w:r w:rsidRPr="001060C6">
        <w:rPr>
          <w:rFonts w:ascii="Sylfaen" w:eastAsia="Times New Roman" w:hAnsi="Sylfaen" w:cs="Sylfaen"/>
          <w:lang w:val="de-DE" w:eastAsia="ru-RU"/>
        </w:rPr>
        <w:t>ს</w:t>
      </w:r>
      <w:r w:rsidRPr="001060C6">
        <w:rPr>
          <w:rFonts w:ascii="Sylfaen" w:eastAsia="Times New Roman" w:hAnsi="Sylfaen" w:cs="AcadNusx"/>
          <w:lang w:val="ka-GE" w:eastAsia="ru-RU"/>
        </w:rPr>
        <w:t>;</w:t>
      </w:r>
    </w:p>
    <w:p w:rsidR="001060C6" w:rsidRPr="001060C6" w:rsidRDefault="001060C6" w:rsidP="001060C6">
      <w:pPr>
        <w:tabs>
          <w:tab w:val="left" w:pos="540"/>
          <w:tab w:val="left" w:pos="1410"/>
        </w:tabs>
        <w:spacing w:after="0"/>
        <w:jc w:val="both"/>
        <w:rPr>
          <w:rFonts w:ascii="Sylfaen" w:eastAsia="Times New Roman" w:hAnsi="Sylfaen" w:cs="AcadNusx"/>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de-DE" w:eastAsia="ru-RU"/>
        </w:rPr>
        <w:t xml:space="preserve">L – </w:t>
      </w:r>
      <w:r w:rsidRPr="001060C6">
        <w:rPr>
          <w:rFonts w:ascii="Sylfaen" w:eastAsia="Times New Roman" w:hAnsi="Sylfaen" w:cs="Sylfaen"/>
          <w:lang w:val="de-DE" w:eastAsia="ru-RU"/>
        </w:rPr>
        <w:t>ლენტის</w:t>
      </w:r>
      <w:r w:rsidRPr="001060C6">
        <w:rPr>
          <w:rFonts w:ascii="Sylfaen" w:eastAsia="Times New Roman" w:hAnsi="Sylfaen" w:cs="Sylfaen"/>
          <w:lang w:val="ka-GE" w:eastAsia="ru-RU"/>
        </w:rPr>
        <w:t xml:space="preserve"> </w:t>
      </w:r>
      <w:r w:rsidRPr="001060C6">
        <w:rPr>
          <w:rFonts w:ascii="Sylfaen" w:eastAsia="Times New Roman" w:hAnsi="Sylfaen" w:cs="Sylfaen"/>
          <w:lang w:val="de-DE" w:eastAsia="ru-RU"/>
        </w:rPr>
        <w:t>ჯამური</w:t>
      </w:r>
      <w:r w:rsidRPr="001060C6">
        <w:rPr>
          <w:rFonts w:ascii="Sylfaen" w:eastAsia="Times New Roman" w:hAnsi="Sylfaen" w:cs="Sylfaen"/>
          <w:lang w:val="ka-GE" w:eastAsia="ru-RU"/>
        </w:rPr>
        <w:t xml:space="preserve"> </w:t>
      </w:r>
      <w:r w:rsidRPr="001060C6">
        <w:rPr>
          <w:rFonts w:ascii="Sylfaen" w:eastAsia="Times New Roman" w:hAnsi="Sylfaen" w:cs="Sylfaen"/>
          <w:lang w:val="de-DE" w:eastAsia="ru-RU"/>
        </w:rPr>
        <w:t>სიგრძეა</w:t>
      </w:r>
      <w:r w:rsidRPr="001060C6">
        <w:rPr>
          <w:rFonts w:ascii="Sylfaen" w:eastAsia="Times New Roman" w:hAnsi="Sylfaen" w:cs="Sylfaen"/>
          <w:lang w:val="ka-GE" w:eastAsia="ru-RU"/>
        </w:rPr>
        <w:t xml:space="preserve">  </w:t>
      </w:r>
      <w:r w:rsidRPr="001060C6">
        <w:rPr>
          <w:rFonts w:ascii="Sylfaen" w:eastAsia="Times New Roman" w:hAnsi="Sylfaen" w:cs="Sylfaen"/>
          <w:lang w:val="de-DE" w:eastAsia="ru-RU"/>
        </w:rPr>
        <w:t>უდრის</w:t>
      </w:r>
      <w:r w:rsidRPr="001060C6">
        <w:rPr>
          <w:rFonts w:ascii="Sylfaen" w:eastAsia="Times New Roman" w:hAnsi="Sylfaen" w:cs="Sylfaen"/>
          <w:lang w:val="ka-GE" w:eastAsia="ru-RU"/>
        </w:rPr>
        <w:t xml:space="preserve"> </w:t>
      </w:r>
      <w:r w:rsidRPr="001060C6">
        <w:rPr>
          <w:rFonts w:ascii="Sylfaen" w:eastAsia="Times New Roman" w:hAnsi="Sylfaen" w:cs="AcadNusx"/>
          <w:lang w:val="ka-GE" w:eastAsia="ru-RU"/>
        </w:rPr>
        <w:t>17</w:t>
      </w:r>
      <w:r w:rsidRPr="001060C6">
        <w:rPr>
          <w:rFonts w:ascii="Sylfaen" w:eastAsia="Times New Roman" w:hAnsi="Sylfaen" w:cs="Sylfaen"/>
          <w:lang w:val="de-DE" w:eastAsia="ru-RU"/>
        </w:rPr>
        <w:t>მ</w:t>
      </w:r>
      <w:r w:rsidRPr="001060C6">
        <w:rPr>
          <w:rFonts w:ascii="Sylfaen" w:eastAsia="Times New Roman" w:hAnsi="Sylfaen" w:cs="AcadNusx"/>
          <w:lang w:val="ka-GE" w:eastAsia="ru-RU"/>
        </w:rPr>
        <w:t>-ს;</w:t>
      </w:r>
    </w:p>
    <w:p w:rsidR="001060C6" w:rsidRPr="001060C6" w:rsidRDefault="001060C6" w:rsidP="001060C6">
      <w:pPr>
        <w:spacing w:before="240" w:after="240"/>
        <w:contextualSpacing/>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მავნე ნივთიერებათა გაფრქვევის ანგარიშისას </w:t>
      </w:r>
      <w:r w:rsidRPr="001060C6">
        <w:rPr>
          <w:rFonts w:ascii="Sylfaen" w:eastAsia="Times New Roman" w:hAnsi="Sylfaen" w:cs="AcadNusx"/>
          <w:lang w:val="ka-GE"/>
        </w:rPr>
        <w:t>გასათვალისწინებელია, რომ ტექნოლოგიური პროცესი ხორციელდება ისეთ შენობაში, რომელიც არ არის აღჭურვილი საერთოგაცვლითი ვენტილაციით და რომელშიც მავნე ნივთიერებათა გამოყოფის წყაროებს არ გააჩნიათ ადგილობრივი გაწოვის სისტემები, ამიტომ:</w:t>
      </w:r>
      <w:r w:rsidRPr="001060C6">
        <w:rPr>
          <w:rFonts w:ascii="Sylfaen" w:eastAsia="Times New Roman" w:hAnsi="Sylfaen" w:cs="Times New Roman"/>
          <w:lang w:val="ka-GE" w:eastAsia="ru-RU"/>
        </w:rPr>
        <w:t xml:space="preserve">     </w:t>
      </w:r>
    </w:p>
    <w:p w:rsidR="001060C6" w:rsidRPr="001060C6" w:rsidRDefault="001060C6" w:rsidP="001060C6">
      <w:pPr>
        <w:tabs>
          <w:tab w:val="left" w:pos="540"/>
          <w:tab w:val="left" w:pos="1410"/>
        </w:tabs>
        <w:spacing w:after="0"/>
        <w:jc w:val="both"/>
        <w:rPr>
          <w:rFonts w:ascii="Sylfaen" w:eastAsia="Times New Roman" w:hAnsi="Sylfaen" w:cs="Times New Roman"/>
          <w:bCs/>
          <w:iCs/>
          <w:lang w:val="ka-GE" w:eastAsia="ru-RU"/>
        </w:rPr>
      </w:pPr>
      <w:r w:rsidRPr="001060C6">
        <w:rPr>
          <w:rFonts w:ascii="Sylfaen" w:eastAsia="Times New Roman" w:hAnsi="Sylfaen" w:cs="Times New Roman"/>
          <w:lang w:val="de-DE" w:eastAsia="ru-RU"/>
        </w:rPr>
        <w:tab/>
      </w:r>
      <w:r w:rsidRPr="001060C6">
        <w:rPr>
          <w:rFonts w:ascii="Sylfaen" w:eastAsia="Times New Roman" w:hAnsi="Sylfaen" w:cs="Sylfaen"/>
          <w:lang w:val="ka-GE" w:eastAsia="ru-RU"/>
        </w:rPr>
        <w:t xml:space="preserve">              </w:t>
      </w:r>
      <w:r w:rsidRPr="001060C6">
        <w:rPr>
          <w:rFonts w:ascii="Sylfaen" w:eastAsia="Times New Roman" w:hAnsi="Sylfaen" w:cs="Times New Roman"/>
          <w:lang w:val="de-DE" w:eastAsia="ru-RU"/>
        </w:rPr>
        <w:tab/>
      </w:r>
      <w:r w:rsidRPr="001060C6">
        <w:rPr>
          <w:rFonts w:ascii="Sylfaen" w:eastAsia="Times New Roman" w:hAnsi="Sylfaen" w:cs="Times New Roman"/>
          <w:lang w:val="de-DE" w:eastAsia="ru-RU"/>
        </w:rPr>
        <w:tab/>
      </w:r>
      <w:r w:rsidRPr="001060C6">
        <w:rPr>
          <w:rFonts w:ascii="Sylfaen" w:eastAsia="Times New Roman" w:hAnsi="Sylfaen" w:cs="Times New Roman"/>
          <w:lang w:val="ka-GE" w:eastAsia="ru-RU"/>
        </w:rPr>
        <w:t xml:space="preserve">   M</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de-DE" w:eastAsia="ru-RU"/>
        </w:rPr>
        <w:t>=</w:t>
      </w:r>
      <w:r w:rsidRPr="001060C6">
        <w:rPr>
          <w:rFonts w:ascii="Sylfaen" w:eastAsia="Times New Roman" w:hAnsi="Sylfaen" w:cs="Times New Roman"/>
          <w:lang w:val="ka-GE" w:eastAsia="ru-RU"/>
        </w:rPr>
        <w:t xml:space="preserve"> 0,4 </w:t>
      </w:r>
      <w:r w:rsidRPr="001060C6">
        <w:rPr>
          <w:rFonts w:ascii="Sylfaen" w:eastAsia="Times New Roman" w:hAnsi="Sylfaen" w:cs="Times New Roman"/>
          <w:lang w:val="de-DE" w:eastAsia="ru-RU"/>
        </w:rPr>
        <w:t>x 0</w:t>
      </w:r>
      <w:r w:rsidRPr="001060C6">
        <w:rPr>
          <w:rFonts w:ascii="Sylfaen" w:eastAsia="Times New Roman" w:hAnsi="Sylfaen" w:cs="Times New Roman"/>
          <w:lang w:val="ka-GE" w:eastAsia="ru-RU"/>
        </w:rPr>
        <w:t>,</w:t>
      </w:r>
      <w:r w:rsidRPr="001060C6">
        <w:rPr>
          <w:rFonts w:ascii="Sylfaen" w:eastAsia="Times New Roman" w:hAnsi="Sylfaen" w:cs="Times New Roman"/>
          <w:lang w:val="de-DE" w:eastAsia="ru-RU"/>
        </w:rPr>
        <w:t>00003 x 0</w:t>
      </w:r>
      <w:r w:rsidRPr="001060C6">
        <w:rPr>
          <w:rFonts w:ascii="Sylfaen" w:eastAsia="Times New Roman" w:hAnsi="Sylfaen" w:cs="Times New Roman"/>
          <w:lang w:val="ka-GE" w:eastAsia="ru-RU"/>
        </w:rPr>
        <w:t>,8</w:t>
      </w:r>
      <w:r w:rsidRPr="001060C6">
        <w:rPr>
          <w:rFonts w:ascii="Sylfaen" w:eastAsia="Times New Roman" w:hAnsi="Sylfaen" w:cs="Times New Roman"/>
          <w:lang w:val="de-DE" w:eastAsia="ru-RU"/>
        </w:rPr>
        <w:t xml:space="preserve"> x 0</w:t>
      </w:r>
      <w:r w:rsidRPr="001060C6">
        <w:rPr>
          <w:rFonts w:ascii="Sylfaen" w:eastAsia="Times New Roman" w:hAnsi="Sylfaen" w:cs="Times New Roman"/>
          <w:lang w:val="ka-GE" w:eastAsia="ru-RU"/>
        </w:rPr>
        <w:t>,</w:t>
      </w:r>
      <w:r w:rsidRPr="001060C6">
        <w:rPr>
          <w:rFonts w:ascii="Sylfaen" w:eastAsia="Times New Roman" w:hAnsi="Sylfaen" w:cs="Times New Roman"/>
          <w:lang w:val="de-DE" w:eastAsia="ru-RU"/>
        </w:rPr>
        <w:t xml:space="preserve">1 x </w:t>
      </w:r>
      <w:r w:rsidRPr="001060C6">
        <w:rPr>
          <w:rFonts w:ascii="Sylfaen" w:eastAsia="Times New Roman" w:hAnsi="Sylfaen" w:cs="Times New Roman"/>
          <w:lang w:val="ka-GE" w:eastAsia="ru-RU"/>
        </w:rPr>
        <w:t>17</w:t>
      </w:r>
      <w:r w:rsidRPr="001060C6">
        <w:rPr>
          <w:rFonts w:ascii="Sylfaen" w:eastAsia="Times New Roman" w:hAnsi="Sylfaen" w:cs="Times New Roman"/>
          <w:lang w:val="de-DE" w:eastAsia="ru-RU"/>
        </w:rPr>
        <w:t xml:space="preserve"> x 1000 = 0,</w:t>
      </w:r>
      <w:r w:rsidRPr="001060C6">
        <w:rPr>
          <w:rFonts w:ascii="Sylfaen" w:eastAsia="Times New Roman" w:hAnsi="Sylfaen" w:cs="Times New Roman"/>
          <w:lang w:val="ka-GE" w:eastAsia="ru-RU"/>
        </w:rPr>
        <w:t xml:space="preserve">01632 </w:t>
      </w:r>
      <w:r w:rsidRPr="001060C6">
        <w:rPr>
          <w:rFonts w:ascii="Sylfaen" w:eastAsia="Times New Roman" w:hAnsi="Sylfaen" w:cs="Times New Roman"/>
          <w:bCs/>
          <w:iCs/>
          <w:lang w:val="ka-GE" w:eastAsia="ru-RU"/>
        </w:rPr>
        <w:t>გ/წმ;</w:t>
      </w:r>
    </w:p>
    <w:p w:rsidR="001060C6" w:rsidRPr="001060C6" w:rsidRDefault="001060C6" w:rsidP="001060C6">
      <w:pPr>
        <w:tabs>
          <w:tab w:val="left" w:pos="540"/>
        </w:tabs>
        <w:spacing w:after="0"/>
        <w:jc w:val="both"/>
        <w:rPr>
          <w:rFonts w:ascii="Sylfaen" w:eastAsia="Times New Roman" w:hAnsi="Sylfaen" w:cs="AcadNusx"/>
          <w:lang w:val="ka-GE" w:eastAsia="ru-RU"/>
        </w:rPr>
      </w:pPr>
      <w:r w:rsidRPr="001060C6">
        <w:rPr>
          <w:rFonts w:ascii="Sylfaen" w:eastAsia="Times New Roman" w:hAnsi="Sylfaen" w:cs="Times New Roman"/>
          <w:lang w:val="de-DE" w:eastAsia="ru-RU"/>
        </w:rPr>
        <w:tab/>
      </w:r>
      <w:r w:rsidRPr="001060C6">
        <w:rPr>
          <w:rFonts w:ascii="Sylfaen" w:eastAsia="Times New Roman" w:hAnsi="Sylfaen" w:cs="Times New Roman"/>
          <w:lang w:val="ka-GE" w:eastAsia="ru-RU"/>
        </w:rPr>
        <w:t xml:space="preserve">  </w:t>
      </w:r>
      <w:r w:rsidRPr="001060C6">
        <w:rPr>
          <w:rFonts w:ascii="Sylfaen" w:eastAsia="Times New Roman" w:hAnsi="Sylfaen" w:cs="Times New Roman"/>
          <w:iCs/>
          <w:lang w:val="ka-GE" w:eastAsia="ru-RU"/>
        </w:rPr>
        <w:t>საწარმოს პირობებიდან(6000 სამუშაო საათი წელიწადში) გამომდინარე</w:t>
      </w:r>
      <w:r w:rsidRPr="001060C6">
        <w:rPr>
          <w:rFonts w:ascii="Sylfaen" w:eastAsia="Times New Roman" w:hAnsi="Sylfaen" w:cs="AcadNusx"/>
          <w:lang w:val="de-DE" w:eastAsia="ru-RU"/>
        </w:rPr>
        <w:t xml:space="preserve">: </w:t>
      </w:r>
    </w:p>
    <w:p w:rsidR="001C2AF7" w:rsidRPr="001060C6" w:rsidRDefault="001060C6" w:rsidP="001060C6">
      <w:pPr>
        <w:tabs>
          <w:tab w:val="left" w:pos="540"/>
        </w:tabs>
        <w:spacing w:after="0"/>
        <w:jc w:val="both"/>
        <w:rPr>
          <w:rFonts w:ascii="Sylfaen" w:eastAsia="Times New Roman" w:hAnsi="Sylfaen" w:cs="AcadNusx"/>
          <w:b/>
          <w:i/>
          <w:lang w:val="ka-GE"/>
        </w:rPr>
      </w:pPr>
      <w:r w:rsidRPr="001060C6">
        <w:rPr>
          <w:rFonts w:ascii="Sylfaen" w:eastAsia="Times New Roman" w:hAnsi="Sylfaen" w:cs="Times New Roman"/>
          <w:lang w:val="de-DE" w:eastAsia="ru-RU"/>
        </w:rPr>
        <w:tab/>
      </w:r>
      <w:r w:rsidRPr="001060C6">
        <w:rPr>
          <w:rFonts w:ascii="Sylfaen" w:eastAsia="Times New Roman" w:hAnsi="Sylfaen" w:cs="Times New Roman"/>
          <w:lang w:val="de-DE" w:eastAsia="ru-RU"/>
        </w:rPr>
        <w:tab/>
        <w:t xml:space="preserve">         G</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de-DE" w:eastAsia="ru-RU"/>
        </w:rPr>
        <w:t>=0</w:t>
      </w:r>
      <w:r w:rsidRPr="001060C6">
        <w:rPr>
          <w:rFonts w:ascii="Sylfaen" w:eastAsia="Times New Roman" w:hAnsi="Sylfaen" w:cs="Times New Roman"/>
          <w:lang w:val="ka-GE" w:eastAsia="ru-RU"/>
        </w:rPr>
        <w:t xml:space="preserve">,01632 </w:t>
      </w:r>
      <w:r w:rsidRPr="001060C6">
        <w:rPr>
          <w:rFonts w:ascii="Sylfaen" w:eastAsia="Times New Roman" w:hAnsi="Sylfaen" w:cs="Times New Roman"/>
          <w:lang w:val="de-DE" w:eastAsia="ru-RU"/>
        </w:rPr>
        <w:t xml:space="preserve">x 3600 x </w:t>
      </w:r>
      <w:r w:rsidRPr="001060C6">
        <w:rPr>
          <w:rFonts w:ascii="Sylfaen" w:eastAsia="Times New Roman" w:hAnsi="Sylfaen" w:cs="Times New Roman"/>
          <w:lang w:val="ka-GE" w:eastAsia="ru-RU"/>
        </w:rPr>
        <w:t>6000</w:t>
      </w:r>
      <w:r w:rsidRPr="001060C6">
        <w:rPr>
          <w:rFonts w:ascii="Sylfaen" w:eastAsia="Times New Roman" w:hAnsi="Sylfaen" w:cs="Times New Roman"/>
          <w:lang w:val="de-DE" w:eastAsia="ru-RU"/>
        </w:rPr>
        <w:t xml:space="preserve"> / 10</w:t>
      </w:r>
      <w:r w:rsidRPr="001060C6">
        <w:rPr>
          <w:rFonts w:ascii="Sylfaen" w:eastAsia="Times New Roman" w:hAnsi="Sylfaen" w:cs="Times New Roman"/>
          <w:vertAlign w:val="superscript"/>
          <w:lang w:val="de-DE" w:eastAsia="ru-RU"/>
        </w:rPr>
        <w:t>6</w:t>
      </w:r>
      <w:r w:rsidRPr="001060C6">
        <w:rPr>
          <w:rFonts w:ascii="Sylfaen" w:eastAsia="Times New Roman" w:hAnsi="Sylfaen" w:cs="Times New Roman"/>
          <w:lang w:val="de-DE" w:eastAsia="ru-RU"/>
        </w:rPr>
        <w:t xml:space="preserve"> = </w:t>
      </w:r>
      <w:r w:rsidRPr="001060C6">
        <w:rPr>
          <w:rFonts w:ascii="Sylfaen" w:eastAsia="Times New Roman" w:hAnsi="Sylfaen" w:cs="Times New Roman"/>
          <w:lang w:val="ka-GE" w:eastAsia="ru-RU"/>
        </w:rPr>
        <w:t>0,3525</w:t>
      </w:r>
      <w:r w:rsidR="001C2AF7">
        <w:rPr>
          <w:rFonts w:ascii="Sylfaen" w:eastAsia="Times New Roman" w:hAnsi="Sylfaen" w:cs="Times New Roman"/>
          <w:bCs/>
          <w:iCs/>
          <w:lang w:val="ka-GE" w:eastAsia="ru-RU"/>
        </w:rPr>
        <w:t>ტ/წელ.</w:t>
      </w:r>
    </w:p>
    <w:p w:rsidR="001060C6" w:rsidRPr="001060C6" w:rsidRDefault="001060C6" w:rsidP="001060C6">
      <w:pPr>
        <w:jc w:val="both"/>
        <w:rPr>
          <w:rFonts w:ascii="Sylfaen" w:eastAsia="Times New Roman" w:hAnsi="Sylfaen" w:cs="AcadNusx"/>
          <w:b/>
          <w:i/>
          <w:lang w:val="ka-GE"/>
        </w:rPr>
      </w:pPr>
      <w:r w:rsidRPr="001060C6">
        <w:rPr>
          <w:rFonts w:ascii="Sylfaen" w:eastAsia="Times New Roman" w:hAnsi="Sylfaen" w:cs="AcadNusx"/>
          <w:b/>
          <w:i/>
          <w:lang w:val="ka-GE"/>
        </w:rPr>
        <w:t>5.</w:t>
      </w:r>
      <w:r w:rsidRPr="001060C6">
        <w:rPr>
          <w:rFonts w:ascii="Sylfaen" w:eastAsia="Times New Roman" w:hAnsi="Sylfaen" w:cs="AcadNusx"/>
          <w:lang w:val="ka-GE"/>
        </w:rPr>
        <w:t xml:space="preserve"> </w:t>
      </w:r>
      <w:r w:rsidRPr="001060C6">
        <w:rPr>
          <w:rFonts w:ascii="Sylfaen" w:eastAsia="Times New Roman" w:hAnsi="Sylfaen" w:cs="AcadNusx"/>
          <w:b/>
          <w:i/>
          <w:lang w:val="ka-GE"/>
        </w:rPr>
        <w:t>მტვრის გაფრქვევის ანგარიში კლინკერისა და დანამატების საწყ</w:t>
      </w:r>
      <w:r w:rsidR="008E42AB">
        <w:rPr>
          <w:rFonts w:ascii="Sylfaen" w:eastAsia="Times New Roman" w:hAnsi="Sylfaen" w:cs="AcadNusx"/>
          <w:b/>
          <w:i/>
          <w:lang w:val="ka-GE"/>
        </w:rPr>
        <w:t>ობებში დაყრის  ადგილებიდან, გ-5</w:t>
      </w:r>
    </w:p>
    <w:p w:rsidR="001060C6" w:rsidRPr="001060C6" w:rsidRDefault="001060C6" w:rsidP="001060C6">
      <w:pPr>
        <w:jc w:val="both"/>
        <w:rPr>
          <w:rFonts w:ascii="Sylfaen" w:eastAsia="Times New Roman" w:hAnsi="Sylfaen" w:cs="AcadNusx"/>
          <w:lang w:val="ka-GE"/>
        </w:rPr>
      </w:pPr>
      <w:r w:rsidRPr="001060C6">
        <w:rPr>
          <w:rFonts w:ascii="Sylfaen" w:eastAsia="Times New Roman" w:hAnsi="Sylfaen" w:cs="AcadNusx"/>
          <w:lang w:val="ka-GE"/>
        </w:rPr>
        <w:t>საწარმოში ფუნქციონირებს კლინკერისა და დანამატების სამი, ერთმანეთთან მიმდებარედ განლაგებული საწყობი რომლებიც განხილულნი იქნებიან ერთი გაფრქვევის წყაროდ. ნედლეულის საწყობებში დაყრის ადგილებიდან გაფრქვევების სიდიდე ანალოგიურია კაზმის ბუნკერებში ჩაყრის ადგილიდან გაფრქვევების სიდიდისა, ამიტომ:</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lastRenderedPageBreak/>
        <w:t>ცემენტის მტვერი:</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M</w:t>
      </w:r>
      <w:r w:rsidRPr="001060C6">
        <w:rPr>
          <w:rFonts w:ascii="Sylfaen" w:eastAsia="Times New Roman" w:hAnsi="Sylfaen" w:cs="Times New Roman"/>
          <w:lang w:val="ka-GE" w:eastAsia="ru-RU"/>
        </w:rPr>
        <w:t>=0,00112 გ/წმ;</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G = 0,0242ტ/წელ</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ინერტული მასალის მტვერი:</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iCs/>
          <w:lang w:val="ka-GE" w:eastAsia="ru-RU"/>
        </w:rPr>
        <w:t>M</w:t>
      </w:r>
      <w:r w:rsidRPr="001060C6">
        <w:rPr>
          <w:rFonts w:ascii="Sylfaen" w:eastAsia="Times New Roman" w:hAnsi="Sylfaen" w:cs="Times New Roman"/>
          <w:lang w:val="ka-GE" w:eastAsia="ru-RU"/>
        </w:rPr>
        <w:t>= 0.00079  გ/წმ;</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G =  0,017ტ/წელ.</w:t>
      </w:r>
    </w:p>
    <w:p w:rsidR="001060C6" w:rsidRPr="001060C6" w:rsidRDefault="001060C6" w:rsidP="001060C6">
      <w:pPr>
        <w:spacing w:after="0"/>
        <w:rPr>
          <w:rFonts w:ascii="Sylfaen" w:eastAsia="Times New Roman" w:hAnsi="Sylfaen" w:cs="AcadNusx"/>
          <w:b/>
          <w:i/>
          <w:lang w:val="ka-GE"/>
        </w:rPr>
      </w:pPr>
      <w:r w:rsidRPr="001060C6">
        <w:rPr>
          <w:rFonts w:ascii="Sylfaen" w:eastAsia="Times New Roman" w:hAnsi="Sylfaen" w:cs="AcadNusx"/>
          <w:b/>
          <w:i/>
          <w:lang w:val="ka-GE"/>
        </w:rPr>
        <w:t>6.</w:t>
      </w:r>
      <w:r w:rsidRPr="001060C6">
        <w:rPr>
          <w:rFonts w:ascii="Sylfaen" w:eastAsia="Times New Roman" w:hAnsi="Sylfaen" w:cs="AcadNusx"/>
          <w:lang w:val="ka-GE"/>
        </w:rPr>
        <w:t xml:space="preserve"> </w:t>
      </w:r>
      <w:r w:rsidRPr="001060C6">
        <w:rPr>
          <w:rFonts w:ascii="Sylfaen" w:eastAsia="Times New Roman" w:hAnsi="Sylfaen" w:cs="AcadNusx"/>
          <w:b/>
          <w:i/>
          <w:lang w:val="ka-GE"/>
        </w:rPr>
        <w:t>მტვრის გაფრქვევის ანგარიში კლინკერისა</w:t>
      </w:r>
      <w:r w:rsidR="00EF5785">
        <w:rPr>
          <w:rFonts w:ascii="Sylfaen" w:eastAsia="Times New Roman" w:hAnsi="Sylfaen" w:cs="AcadNusx"/>
          <w:b/>
          <w:i/>
          <w:lang w:val="ka-GE"/>
        </w:rPr>
        <w:t xml:space="preserve"> და დანამატების საწყობიდან, გ-6</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AcadNusx"/>
          <w:b/>
          <w:i/>
          <w:lang w:val="ka-GE" w:eastAsia="ru-RU"/>
        </w:rPr>
        <w:t xml:space="preserve"> </w:t>
      </w:r>
      <w:r w:rsidRPr="001060C6">
        <w:rPr>
          <w:rFonts w:ascii="Sylfaen" w:eastAsia="Times New Roman" w:hAnsi="Sylfaen" w:cs="Sylfaen"/>
          <w:lang w:val="ka-GE" w:eastAsia="ru-RU"/>
        </w:rPr>
        <w:t>ლიტერატურული</w:t>
      </w:r>
      <w:r w:rsidRPr="001060C6">
        <w:rPr>
          <w:rFonts w:ascii="Sylfaen" w:eastAsia="Times New Roman" w:hAnsi="Sylfaen" w:cs="AcadNusx"/>
          <w:lang w:val="ka-GE" w:eastAsia="ru-RU"/>
        </w:rPr>
        <w:t xml:space="preserve"> </w:t>
      </w:r>
      <w:r w:rsidRPr="001060C6">
        <w:rPr>
          <w:rFonts w:ascii="Sylfaen" w:eastAsia="Times New Roman" w:hAnsi="Sylfaen" w:cs="Sylfaen"/>
          <w:lang w:val="ka-GE" w:eastAsia="ru-RU"/>
        </w:rPr>
        <w:t>წყაროს</w:t>
      </w:r>
      <w:r w:rsidR="008E42AB">
        <w:rPr>
          <w:rFonts w:ascii="Sylfaen" w:eastAsia="Times New Roman" w:hAnsi="Sylfaen" w:cs="AcadNusx"/>
          <w:lang w:val="ka-GE" w:eastAsia="ru-RU"/>
        </w:rPr>
        <w:t>[5</w:t>
      </w:r>
      <w:r w:rsidRPr="001060C6">
        <w:rPr>
          <w:rFonts w:ascii="Sylfaen" w:eastAsia="Times New Roman" w:hAnsi="Sylfaen" w:cs="AcadNusx"/>
          <w:lang w:val="ka-GE" w:eastAsia="ru-RU"/>
        </w:rPr>
        <w:t xml:space="preserve">] </w:t>
      </w:r>
      <w:r w:rsidRPr="001060C6">
        <w:rPr>
          <w:rFonts w:ascii="Sylfaen" w:eastAsia="Times New Roman" w:hAnsi="Sylfaen" w:cs="Sylfaen"/>
          <w:lang w:val="ka-GE" w:eastAsia="ru-RU"/>
        </w:rPr>
        <w:t>მიხედვით</w:t>
      </w:r>
      <w:r w:rsidRPr="001060C6">
        <w:rPr>
          <w:rFonts w:ascii="Sylfaen" w:eastAsia="Times New Roman" w:hAnsi="Sylfaen" w:cs="AcadNusx"/>
          <w:lang w:val="ka-GE" w:eastAsia="ru-RU"/>
        </w:rPr>
        <w:t xml:space="preserve"> </w:t>
      </w:r>
      <w:r w:rsidRPr="001060C6">
        <w:rPr>
          <w:rFonts w:ascii="Sylfaen" w:eastAsia="Times New Roman" w:hAnsi="Sylfaen" w:cs="Sylfaen"/>
          <w:lang w:val="ka-GE" w:eastAsia="ru-RU"/>
        </w:rPr>
        <w:t>ინერტული</w:t>
      </w:r>
      <w:r w:rsidRPr="001060C6">
        <w:rPr>
          <w:rFonts w:ascii="Sylfaen" w:eastAsia="Times New Roman" w:hAnsi="Sylfaen" w:cs="AcadNusx"/>
          <w:lang w:val="ka-GE" w:eastAsia="ru-RU"/>
        </w:rPr>
        <w:t xml:space="preserve"> </w:t>
      </w:r>
      <w:r w:rsidRPr="001060C6">
        <w:rPr>
          <w:rFonts w:ascii="Sylfaen" w:eastAsia="Times New Roman" w:hAnsi="Sylfaen" w:cs="Sylfaen"/>
          <w:lang w:val="ka-GE" w:eastAsia="ru-RU"/>
        </w:rPr>
        <w:t>მასალების</w:t>
      </w:r>
      <w:r w:rsidRPr="001060C6">
        <w:rPr>
          <w:rFonts w:ascii="Sylfaen" w:eastAsia="Times New Roman" w:hAnsi="Sylfaen" w:cs="AcadNusx"/>
          <w:lang w:val="ka-GE" w:eastAsia="ru-RU"/>
        </w:rPr>
        <w:t xml:space="preserve"> </w:t>
      </w:r>
      <w:r w:rsidRPr="001060C6">
        <w:rPr>
          <w:rFonts w:ascii="Sylfaen" w:eastAsia="Times New Roman" w:hAnsi="Sylfaen" w:cs="Sylfaen"/>
          <w:lang w:val="ka-GE" w:eastAsia="ru-RU"/>
        </w:rPr>
        <w:t>შენახვის</w:t>
      </w:r>
      <w:r w:rsidRPr="001060C6">
        <w:rPr>
          <w:rFonts w:ascii="Sylfaen" w:eastAsia="Times New Roman" w:hAnsi="Sylfaen" w:cs="AcadNusx"/>
          <w:lang w:val="ka-GE" w:eastAsia="ru-RU"/>
        </w:rPr>
        <w:t xml:space="preserve"> </w:t>
      </w:r>
      <w:r w:rsidRPr="001060C6">
        <w:rPr>
          <w:rFonts w:ascii="Sylfaen" w:eastAsia="Times New Roman" w:hAnsi="Sylfaen" w:cs="Sylfaen"/>
          <w:lang w:val="ka-GE" w:eastAsia="ru-RU"/>
        </w:rPr>
        <w:t>დროს</w:t>
      </w:r>
      <w:r w:rsidRPr="001060C6">
        <w:rPr>
          <w:rFonts w:ascii="Sylfaen" w:eastAsia="Times New Roman" w:hAnsi="Sylfaen" w:cs="AcadNusx"/>
          <w:lang w:val="ka-GE" w:eastAsia="ru-RU"/>
        </w:rPr>
        <w:t xml:space="preserve"> </w:t>
      </w:r>
      <w:r w:rsidRPr="001060C6">
        <w:rPr>
          <w:rFonts w:ascii="Sylfaen" w:eastAsia="Times New Roman" w:hAnsi="Sylfaen" w:cs="Sylfaen"/>
          <w:lang w:val="ka-GE" w:eastAsia="ru-RU"/>
        </w:rPr>
        <w:t>გამოყოფილი</w:t>
      </w:r>
      <w:r w:rsidRPr="001060C6">
        <w:rPr>
          <w:rFonts w:ascii="Sylfaen" w:eastAsia="Times New Roman" w:hAnsi="Sylfaen" w:cs="AcadNusx"/>
          <w:lang w:val="ka-GE" w:eastAsia="ru-RU"/>
        </w:rPr>
        <w:t xml:space="preserve"> </w:t>
      </w:r>
      <w:r w:rsidRPr="001060C6">
        <w:rPr>
          <w:rFonts w:ascii="Sylfaen" w:eastAsia="Times New Roman" w:hAnsi="Sylfaen" w:cs="Sylfaen"/>
          <w:lang w:val="ka-GE" w:eastAsia="ru-RU"/>
        </w:rPr>
        <w:t>მტვრის</w:t>
      </w:r>
      <w:r w:rsidRPr="001060C6">
        <w:rPr>
          <w:rFonts w:ascii="Sylfaen" w:eastAsia="Times New Roman" w:hAnsi="Sylfaen" w:cs="AcadNusx"/>
          <w:lang w:val="ka-GE" w:eastAsia="ru-RU"/>
        </w:rPr>
        <w:t xml:space="preserve"> </w:t>
      </w:r>
      <w:r w:rsidRPr="001060C6">
        <w:rPr>
          <w:rFonts w:ascii="Sylfaen" w:eastAsia="Times New Roman" w:hAnsi="Sylfaen" w:cs="Sylfaen"/>
          <w:lang w:val="ka-GE" w:eastAsia="ru-RU"/>
        </w:rPr>
        <w:t>წამური</w:t>
      </w:r>
      <w:r w:rsidRPr="001060C6">
        <w:rPr>
          <w:rFonts w:ascii="Sylfaen" w:eastAsia="Times New Roman" w:hAnsi="Sylfaen" w:cs="AcadNusx"/>
          <w:lang w:val="ka-GE" w:eastAsia="ru-RU"/>
        </w:rPr>
        <w:t xml:space="preserve"> </w:t>
      </w:r>
      <w:r w:rsidRPr="001060C6">
        <w:rPr>
          <w:rFonts w:ascii="Sylfaen" w:eastAsia="Times New Roman" w:hAnsi="Sylfaen" w:cs="Sylfaen"/>
          <w:lang w:val="ka-GE" w:eastAsia="ru-RU"/>
        </w:rPr>
        <w:t>ინტენსივობა</w:t>
      </w:r>
      <w:r w:rsidRPr="001060C6">
        <w:rPr>
          <w:rFonts w:ascii="Sylfaen" w:eastAsia="Times New Roman" w:hAnsi="Sylfaen" w:cs="AcadNusx"/>
          <w:lang w:val="ka-GE" w:eastAsia="ru-RU"/>
        </w:rPr>
        <w:t xml:space="preserve"> </w:t>
      </w:r>
      <w:r w:rsidRPr="001060C6">
        <w:rPr>
          <w:rFonts w:ascii="Sylfaen" w:eastAsia="Times New Roman" w:hAnsi="Sylfaen" w:cs="Sylfaen"/>
          <w:lang w:val="ka-GE" w:eastAsia="ru-RU"/>
        </w:rPr>
        <w:t>იანგარიშება</w:t>
      </w:r>
      <w:r w:rsidRPr="001060C6">
        <w:rPr>
          <w:rFonts w:ascii="Sylfaen" w:eastAsia="Times New Roman" w:hAnsi="Sylfaen" w:cs="AcadNusx"/>
          <w:lang w:val="ka-GE" w:eastAsia="ru-RU"/>
        </w:rPr>
        <w:t xml:space="preserve">  </w:t>
      </w:r>
      <w:r w:rsidRPr="001060C6">
        <w:rPr>
          <w:rFonts w:ascii="Sylfaen" w:eastAsia="Times New Roman" w:hAnsi="Sylfaen" w:cs="Sylfaen"/>
          <w:lang w:val="ka-GE" w:eastAsia="ru-RU"/>
        </w:rPr>
        <w:t>ფორმულით</w:t>
      </w:r>
      <w:r w:rsidRPr="001060C6">
        <w:rPr>
          <w:rFonts w:ascii="Sylfaen" w:eastAsia="Times New Roman" w:hAnsi="Sylfaen" w:cs="AcadNusx"/>
          <w:lang w:val="ka-GE" w:eastAsia="ru-RU"/>
        </w:rPr>
        <w:t>:</w:t>
      </w:r>
      <w:r w:rsidRPr="001060C6">
        <w:rPr>
          <w:rFonts w:ascii="Sylfaen" w:eastAsia="Times New Roman" w:hAnsi="Sylfaen" w:cs="Times New Roman"/>
          <w:lang w:val="ka-GE" w:eastAsia="ru-RU"/>
        </w:rPr>
        <w:tab/>
      </w:r>
    </w:p>
    <w:p w:rsidR="001060C6" w:rsidRPr="001060C6" w:rsidRDefault="001060C6" w:rsidP="001060C6">
      <w:pPr>
        <w:tabs>
          <w:tab w:val="left" w:pos="540"/>
          <w:tab w:val="left" w:pos="1410"/>
        </w:tabs>
        <w:spacing w:after="0"/>
        <w:ind w:right="515"/>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de-DE" w:eastAsia="ru-RU"/>
        </w:rPr>
        <w:t>M = K</w:t>
      </w:r>
      <w:r w:rsidRPr="001060C6">
        <w:rPr>
          <w:rFonts w:ascii="Sylfaen" w:eastAsia="Times New Roman" w:hAnsi="Sylfaen" w:cs="Times New Roman"/>
          <w:vertAlign w:val="subscript"/>
          <w:lang w:val="de-DE" w:eastAsia="ru-RU"/>
        </w:rPr>
        <w:t>3</w:t>
      </w:r>
      <w:r w:rsidRPr="001060C6">
        <w:rPr>
          <w:rFonts w:ascii="Sylfaen" w:eastAsia="Times New Roman" w:hAnsi="Sylfaen" w:cs="Times New Roman"/>
          <w:lang w:val="de-DE" w:eastAsia="ru-RU"/>
        </w:rPr>
        <w:t xml:space="preserve"> </w:t>
      </w:r>
      <w:r w:rsidRPr="001060C6">
        <w:rPr>
          <w:rFonts w:ascii="Sylfaen" w:eastAsia="Times New Roman" w:hAnsi="Sylfaen" w:cs="Times New Roman"/>
          <w:lang w:val="ka-GE" w:eastAsia="ru-RU"/>
        </w:rPr>
        <w:t>x</w:t>
      </w:r>
      <w:r w:rsidRPr="001060C6">
        <w:rPr>
          <w:rFonts w:ascii="Sylfaen" w:eastAsia="Times New Roman" w:hAnsi="Sylfaen" w:cs="Times New Roman"/>
          <w:lang w:val="de-DE" w:eastAsia="ru-RU"/>
        </w:rPr>
        <w:t xml:space="preserve"> K</w:t>
      </w:r>
      <w:r w:rsidRPr="001060C6">
        <w:rPr>
          <w:rFonts w:ascii="Sylfaen" w:eastAsia="Times New Roman" w:hAnsi="Sylfaen" w:cs="Times New Roman"/>
          <w:vertAlign w:val="subscript"/>
          <w:lang w:val="de-DE" w:eastAsia="ru-RU"/>
        </w:rPr>
        <w:t>5</w:t>
      </w:r>
      <w:r w:rsidRPr="001060C6">
        <w:rPr>
          <w:rFonts w:ascii="Sylfaen" w:eastAsia="Times New Roman" w:hAnsi="Sylfaen" w:cs="Times New Roman"/>
          <w:lang w:val="de-DE" w:eastAsia="ru-RU"/>
        </w:rPr>
        <w:t xml:space="preserve"> </w:t>
      </w:r>
      <w:r w:rsidRPr="001060C6">
        <w:rPr>
          <w:rFonts w:ascii="Sylfaen" w:eastAsia="Times New Roman" w:hAnsi="Sylfaen" w:cs="Times New Roman"/>
          <w:lang w:val="ka-GE" w:eastAsia="ru-RU"/>
        </w:rPr>
        <w:t>x</w:t>
      </w:r>
      <w:r w:rsidRPr="001060C6">
        <w:rPr>
          <w:rFonts w:ascii="Sylfaen" w:eastAsia="Times New Roman" w:hAnsi="Sylfaen" w:cs="Times New Roman"/>
          <w:lang w:val="de-DE" w:eastAsia="ru-RU"/>
        </w:rPr>
        <w:t xml:space="preserve"> K</w:t>
      </w:r>
      <w:r w:rsidRPr="001060C6">
        <w:rPr>
          <w:rFonts w:ascii="Sylfaen" w:eastAsia="Times New Roman" w:hAnsi="Sylfaen" w:cs="Times New Roman"/>
          <w:vertAlign w:val="subscript"/>
          <w:lang w:val="de-DE" w:eastAsia="ru-RU"/>
        </w:rPr>
        <w:t>6</w:t>
      </w:r>
      <w:r w:rsidRPr="001060C6">
        <w:rPr>
          <w:rFonts w:ascii="Sylfaen" w:eastAsia="Times New Roman" w:hAnsi="Sylfaen" w:cs="Times New Roman"/>
          <w:lang w:val="de-DE" w:eastAsia="ru-RU"/>
        </w:rPr>
        <w:t xml:space="preserve"> </w:t>
      </w:r>
      <w:r w:rsidRPr="001060C6">
        <w:rPr>
          <w:rFonts w:ascii="Sylfaen" w:eastAsia="Times New Roman" w:hAnsi="Sylfaen" w:cs="Times New Roman"/>
          <w:lang w:val="ka-GE" w:eastAsia="ru-RU"/>
        </w:rPr>
        <w:t>x</w:t>
      </w:r>
      <w:r w:rsidRPr="001060C6">
        <w:rPr>
          <w:rFonts w:ascii="Sylfaen" w:eastAsia="Times New Roman" w:hAnsi="Sylfaen" w:cs="Times New Roman"/>
          <w:lang w:val="de-DE" w:eastAsia="ru-RU"/>
        </w:rPr>
        <w:t xml:space="preserve"> K</w:t>
      </w:r>
      <w:r w:rsidRPr="001060C6">
        <w:rPr>
          <w:rFonts w:ascii="Sylfaen" w:eastAsia="Times New Roman" w:hAnsi="Sylfaen" w:cs="Times New Roman"/>
          <w:vertAlign w:val="subscript"/>
          <w:lang w:val="de-DE" w:eastAsia="ru-RU"/>
        </w:rPr>
        <w:t>7</w:t>
      </w:r>
      <w:r w:rsidRPr="001060C6">
        <w:rPr>
          <w:rFonts w:ascii="Sylfaen" w:eastAsia="Times New Roman" w:hAnsi="Sylfaen" w:cs="Times New Roman"/>
          <w:lang w:val="de-DE" w:eastAsia="ru-RU"/>
        </w:rPr>
        <w:t xml:space="preserve"> </w:t>
      </w:r>
      <w:r w:rsidRPr="001060C6">
        <w:rPr>
          <w:rFonts w:ascii="Sylfaen" w:eastAsia="Times New Roman" w:hAnsi="Sylfaen" w:cs="Times New Roman"/>
          <w:lang w:val="ka-GE" w:eastAsia="ru-RU"/>
        </w:rPr>
        <w:t>x</w:t>
      </w:r>
      <w:r w:rsidRPr="001060C6">
        <w:rPr>
          <w:rFonts w:ascii="Sylfaen" w:eastAsia="Times New Roman" w:hAnsi="Sylfaen" w:cs="Times New Roman"/>
          <w:lang w:val="de-DE" w:eastAsia="ru-RU"/>
        </w:rPr>
        <w:t xml:space="preserve"> </w:t>
      </w:r>
      <w:r w:rsidRPr="001060C6">
        <w:rPr>
          <w:rFonts w:ascii="Sylfaen" w:eastAsia="Times New Roman" w:hAnsi="Sylfaen" w:cs="Sylfaen"/>
          <w:lang w:val="ka-GE" w:eastAsia="ru-RU"/>
        </w:rPr>
        <w:t>q</w:t>
      </w:r>
      <w:r w:rsidRPr="001060C6">
        <w:rPr>
          <w:rFonts w:ascii="Sylfaen" w:eastAsia="Times New Roman" w:hAnsi="Sylfaen" w:cs="Times New Roman"/>
          <w:lang w:val="de-DE" w:eastAsia="ru-RU"/>
        </w:rPr>
        <w:t xml:space="preserve"> </w:t>
      </w:r>
      <w:r w:rsidRPr="001060C6">
        <w:rPr>
          <w:rFonts w:ascii="Sylfaen" w:eastAsia="Times New Roman" w:hAnsi="Sylfaen" w:cs="Times New Roman"/>
          <w:lang w:val="ka-GE" w:eastAsia="ru-RU"/>
        </w:rPr>
        <w:t>x</w:t>
      </w:r>
      <w:r w:rsidRPr="001060C6">
        <w:rPr>
          <w:rFonts w:ascii="Sylfaen" w:eastAsia="Times New Roman" w:hAnsi="Sylfaen" w:cs="Times New Roman"/>
          <w:lang w:val="de-DE" w:eastAsia="ru-RU"/>
        </w:rPr>
        <w:t xml:space="preserve"> </w:t>
      </w:r>
      <w:r w:rsidRPr="001060C6">
        <w:rPr>
          <w:rFonts w:ascii="Sylfaen" w:eastAsia="Times New Roman" w:hAnsi="Sylfaen" w:cs="Sylfaen"/>
          <w:lang w:val="de-DE" w:eastAsia="ru-RU"/>
        </w:rPr>
        <w:t>f</w:t>
      </w:r>
      <w:r w:rsidRPr="001060C6">
        <w:rPr>
          <w:rFonts w:ascii="Sylfaen" w:eastAsia="Times New Roman" w:hAnsi="Sylfaen" w:cs="Times New Roman"/>
          <w:lang w:val="de-DE" w:eastAsia="ru-RU"/>
        </w:rPr>
        <w:t xml:space="preserve">  </w:t>
      </w:r>
      <w:r w:rsidRPr="001060C6">
        <w:rPr>
          <w:rFonts w:ascii="Sylfaen" w:eastAsia="Times New Roman" w:hAnsi="Sylfaen" w:cs="Times New Roman"/>
          <w:lang w:val="ka-GE" w:eastAsia="ru-RU"/>
        </w:rPr>
        <w:t>(გ/წმ) ---------------------------------(3)</w:t>
      </w:r>
    </w:p>
    <w:p w:rsidR="001060C6" w:rsidRPr="001060C6" w:rsidRDefault="001060C6" w:rsidP="001060C6">
      <w:pPr>
        <w:tabs>
          <w:tab w:val="left" w:pos="540"/>
          <w:tab w:val="left" w:pos="1410"/>
        </w:tabs>
        <w:spacing w:after="0"/>
        <w:ind w:right="515"/>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ka-GE" w:eastAsia="ru-RU"/>
        </w:rPr>
        <w:tab/>
        <w:t>სადაც:</w:t>
      </w:r>
    </w:p>
    <w:p w:rsidR="001060C6" w:rsidRPr="001060C6" w:rsidRDefault="001060C6" w:rsidP="001060C6">
      <w:pPr>
        <w:tabs>
          <w:tab w:val="left" w:pos="540"/>
          <w:tab w:val="left" w:pos="1410"/>
        </w:tabs>
        <w:spacing w:after="0"/>
        <w:ind w:right="515"/>
        <w:jc w:val="both"/>
        <w:rPr>
          <w:rFonts w:ascii="Sylfaen" w:eastAsia="Times New Roman" w:hAnsi="Sylfaen" w:cs="Sylfaen"/>
          <w:lang w:val="ka-GE" w:eastAsia="ru-RU"/>
        </w:rPr>
      </w:pPr>
      <w:r w:rsidRPr="001060C6">
        <w:rPr>
          <w:rFonts w:ascii="Sylfaen" w:eastAsia="Times New Roman" w:hAnsi="Sylfaen" w:cs="Times New Roman"/>
          <w:lang w:val="ka-GE" w:eastAsia="ru-RU"/>
        </w:rPr>
        <w:tab/>
        <w:t>K</w:t>
      </w:r>
      <w:r w:rsidRPr="001060C6">
        <w:rPr>
          <w:rFonts w:ascii="Sylfaen" w:eastAsia="Times New Roman" w:hAnsi="Sylfaen" w:cs="Times New Roman"/>
          <w:vertAlign w:val="subscript"/>
          <w:lang w:val="ka-GE" w:eastAsia="ru-RU"/>
        </w:rPr>
        <w:t>3</w:t>
      </w:r>
      <w:r w:rsidRPr="001060C6">
        <w:rPr>
          <w:rFonts w:ascii="Sylfaen" w:eastAsia="Times New Roman" w:hAnsi="Sylfaen" w:cs="Times New Roman"/>
          <w:lang w:val="ka-GE" w:eastAsia="ru-RU"/>
        </w:rPr>
        <w:t xml:space="preserve"> – </w:t>
      </w:r>
      <w:r w:rsidRPr="001060C6">
        <w:rPr>
          <w:rFonts w:ascii="Sylfaen" w:eastAsia="Times New Roman" w:hAnsi="Sylfaen" w:cs="Sylfaen"/>
          <w:lang w:val="ka-GE" w:eastAsia="ru-RU"/>
        </w:rPr>
        <w:t>მტვრის</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წარმოქმნაზე</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ქარის</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სიჩქარის</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გავლენის</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მაჩვენებელი</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კოეფიციენტია;</w:t>
      </w:r>
    </w:p>
    <w:p w:rsidR="001060C6" w:rsidRPr="001060C6" w:rsidRDefault="001060C6" w:rsidP="001060C6">
      <w:pPr>
        <w:tabs>
          <w:tab w:val="left" w:pos="540"/>
          <w:tab w:val="left" w:pos="1410"/>
        </w:tabs>
        <w:spacing w:after="0"/>
        <w:ind w:right="515"/>
        <w:jc w:val="both"/>
        <w:rPr>
          <w:rFonts w:ascii="Sylfaen" w:eastAsia="Times New Roman" w:hAnsi="Sylfaen" w:cs="Sylfaen"/>
          <w:lang w:val="ka-GE" w:eastAsia="ru-RU"/>
        </w:rPr>
      </w:pPr>
      <w:r w:rsidRPr="001060C6">
        <w:rPr>
          <w:rFonts w:ascii="Sylfaen" w:eastAsia="Times New Roman" w:hAnsi="Sylfaen" w:cs="Times New Roman"/>
          <w:lang w:val="ka-GE" w:eastAsia="ru-RU"/>
        </w:rPr>
        <w:tab/>
        <w:t>K</w:t>
      </w:r>
      <w:r w:rsidRPr="001060C6">
        <w:rPr>
          <w:rFonts w:ascii="Sylfaen" w:eastAsia="Times New Roman" w:hAnsi="Sylfaen" w:cs="Times New Roman"/>
          <w:vertAlign w:val="subscript"/>
          <w:lang w:val="ka-GE" w:eastAsia="ru-RU"/>
        </w:rPr>
        <w:t>5</w:t>
      </w:r>
      <w:r w:rsidRPr="001060C6">
        <w:rPr>
          <w:rFonts w:ascii="Sylfaen" w:eastAsia="Times New Roman" w:hAnsi="Sylfaen" w:cs="Times New Roman"/>
          <w:lang w:val="ka-GE" w:eastAsia="ru-RU"/>
        </w:rPr>
        <w:t xml:space="preserve"> – </w:t>
      </w:r>
      <w:r w:rsidRPr="001060C6">
        <w:rPr>
          <w:rFonts w:ascii="Sylfaen" w:eastAsia="Times New Roman" w:hAnsi="Sylfaen" w:cs="Sylfaen"/>
          <w:lang w:val="ka-GE" w:eastAsia="ru-RU"/>
        </w:rPr>
        <w:t>მტვრის</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წარმოქმნაზე</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მასალის</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სინოტივის</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გავლენის</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მაჩვენებელი</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კოეფიციენტია</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w:t>
      </w:r>
    </w:p>
    <w:p w:rsidR="001060C6" w:rsidRPr="001060C6" w:rsidRDefault="001060C6" w:rsidP="001060C6">
      <w:pPr>
        <w:tabs>
          <w:tab w:val="left" w:pos="540"/>
          <w:tab w:val="left" w:pos="1410"/>
        </w:tabs>
        <w:spacing w:after="0"/>
        <w:ind w:right="515"/>
        <w:jc w:val="both"/>
        <w:rPr>
          <w:rFonts w:ascii="Sylfaen" w:eastAsia="Times New Roman" w:hAnsi="Sylfaen" w:cs="Times New Roman"/>
          <w:lang w:val="ka-GE" w:eastAsia="ru-RU"/>
        </w:rPr>
      </w:pPr>
      <w:r w:rsidRPr="001060C6">
        <w:rPr>
          <w:rFonts w:ascii="Sylfaen" w:eastAsia="Times New Roman" w:hAnsi="Sylfaen" w:cs="Times New Roman"/>
          <w:lang w:val="ka-GE" w:eastAsia="ru-RU"/>
        </w:rPr>
        <w:t>K</w:t>
      </w:r>
      <w:r w:rsidRPr="001060C6">
        <w:rPr>
          <w:rFonts w:ascii="Sylfaen" w:eastAsia="Times New Roman" w:hAnsi="Sylfaen" w:cs="Times New Roman"/>
          <w:vertAlign w:val="subscript"/>
          <w:lang w:val="ka-GE" w:eastAsia="ru-RU"/>
        </w:rPr>
        <w:t>6</w:t>
      </w:r>
      <w:r w:rsidRPr="001060C6">
        <w:rPr>
          <w:rFonts w:ascii="Sylfaen" w:eastAsia="Times New Roman" w:hAnsi="Sylfaen" w:cs="Times New Roman"/>
          <w:lang w:val="ka-GE" w:eastAsia="ru-RU"/>
        </w:rPr>
        <w:t xml:space="preserve"> – </w:t>
      </w:r>
      <w:r w:rsidRPr="001060C6">
        <w:rPr>
          <w:rFonts w:ascii="Sylfaen" w:eastAsia="Times New Roman" w:hAnsi="Sylfaen" w:cs="Sylfaen"/>
          <w:lang w:val="ka-GE" w:eastAsia="ru-RU"/>
        </w:rPr>
        <w:t>მასალის</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ზედაპირის</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პროფილის</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მახასიათებელი</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კოეფიციენტია</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და</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იცვლება</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საზღვრებში</w:t>
      </w:r>
      <w:r w:rsidRPr="001060C6">
        <w:rPr>
          <w:rFonts w:ascii="Sylfaen" w:eastAsia="Times New Roman" w:hAnsi="Sylfaen" w:cs="Times New Roman"/>
          <w:lang w:val="ka-GE" w:eastAsia="ru-RU"/>
        </w:rPr>
        <w:t xml:space="preserve"> 1,3-1,6;.</w:t>
      </w:r>
      <w:r w:rsidRPr="001060C6">
        <w:rPr>
          <w:rFonts w:ascii="Sylfaen" w:eastAsia="Times New Roman" w:hAnsi="Sylfaen" w:cs="Times New Roman"/>
          <w:lang w:val="ka-GE" w:eastAsia="ru-RU"/>
        </w:rPr>
        <w:tab/>
      </w:r>
    </w:p>
    <w:p w:rsidR="001060C6" w:rsidRPr="001060C6" w:rsidRDefault="001060C6" w:rsidP="001060C6">
      <w:pPr>
        <w:tabs>
          <w:tab w:val="left" w:pos="540"/>
          <w:tab w:val="left" w:pos="1410"/>
        </w:tabs>
        <w:spacing w:after="0"/>
        <w:ind w:right="515"/>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K</w:t>
      </w:r>
      <w:r w:rsidRPr="001060C6">
        <w:rPr>
          <w:rFonts w:ascii="Sylfaen" w:eastAsia="Times New Roman" w:hAnsi="Sylfaen" w:cs="Times New Roman"/>
          <w:vertAlign w:val="subscript"/>
          <w:lang w:val="ka-GE" w:eastAsia="ru-RU"/>
        </w:rPr>
        <w:t>7</w:t>
      </w:r>
      <w:r w:rsidRPr="001060C6">
        <w:rPr>
          <w:rFonts w:ascii="Sylfaen" w:eastAsia="Times New Roman" w:hAnsi="Sylfaen" w:cs="Times New Roman"/>
          <w:lang w:val="ka-GE" w:eastAsia="ru-RU"/>
        </w:rPr>
        <w:t xml:space="preserve"> –  </w:t>
      </w:r>
      <w:r w:rsidRPr="001060C6">
        <w:rPr>
          <w:rFonts w:ascii="Sylfaen" w:eastAsia="Times New Roman" w:hAnsi="Sylfaen" w:cs="Sylfaen"/>
          <w:lang w:val="ka-GE" w:eastAsia="ru-RU"/>
        </w:rPr>
        <w:t>გადასამუშავებელი</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მასალის</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ზომების</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მახასიათებელი</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კოეფიციენტი</w:t>
      </w:r>
      <w:r w:rsidRPr="001060C6">
        <w:rPr>
          <w:rFonts w:ascii="Sylfaen" w:eastAsia="Times New Roman" w:hAnsi="Sylfaen" w:cs="Times New Roman"/>
          <w:lang w:val="ka-GE" w:eastAsia="ru-RU"/>
        </w:rPr>
        <w:t>;</w:t>
      </w:r>
    </w:p>
    <w:p w:rsidR="001060C6" w:rsidRPr="001060C6" w:rsidRDefault="001060C6" w:rsidP="001060C6">
      <w:pPr>
        <w:tabs>
          <w:tab w:val="left" w:pos="540"/>
          <w:tab w:val="left" w:pos="1410"/>
        </w:tabs>
        <w:spacing w:after="0"/>
        <w:ind w:right="515"/>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q -  </w:t>
      </w:r>
      <w:r w:rsidRPr="001060C6">
        <w:rPr>
          <w:rFonts w:ascii="Sylfaen" w:eastAsia="Times New Roman" w:hAnsi="Sylfaen" w:cs="Sylfaen"/>
          <w:lang w:val="ka-GE" w:eastAsia="ru-RU"/>
        </w:rPr>
        <w:t>ფაქტიური</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ზედაპირის</w:t>
      </w:r>
      <w:r w:rsidRPr="001060C6">
        <w:rPr>
          <w:rFonts w:ascii="Sylfaen" w:eastAsia="Times New Roman" w:hAnsi="Sylfaen" w:cs="Times New Roman"/>
          <w:lang w:val="ka-GE" w:eastAsia="ru-RU"/>
        </w:rPr>
        <w:t xml:space="preserve"> 1</w:t>
      </w:r>
      <w:r w:rsidRPr="001060C6">
        <w:rPr>
          <w:rFonts w:ascii="Sylfaen" w:eastAsia="Times New Roman" w:hAnsi="Sylfaen" w:cs="Sylfaen"/>
          <w:lang w:val="ka-GE" w:eastAsia="ru-RU"/>
        </w:rPr>
        <w:t>მ</w:t>
      </w:r>
      <w:r w:rsidRPr="001060C6">
        <w:rPr>
          <w:rFonts w:ascii="Sylfaen" w:eastAsia="Times New Roman" w:hAnsi="Sylfaen" w:cs="Times New Roman"/>
          <w:vertAlign w:val="superscript"/>
          <w:lang w:val="ka-GE" w:eastAsia="ru-RU"/>
        </w:rPr>
        <w:t>2</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ფართობიდან</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ატაცებული</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მტვრის</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წილია</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და</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უდრის</w:t>
      </w:r>
      <w:r w:rsidRPr="001060C6">
        <w:rPr>
          <w:rFonts w:ascii="Sylfaen" w:eastAsia="Times New Roman" w:hAnsi="Sylfaen" w:cs="Times New Roman"/>
          <w:lang w:val="ka-GE" w:eastAsia="ru-RU"/>
        </w:rPr>
        <w:t xml:space="preserve"> 0,002 </w:t>
      </w:r>
      <w:r w:rsidRPr="001060C6">
        <w:rPr>
          <w:rFonts w:ascii="Sylfaen" w:eastAsia="Times New Roman" w:hAnsi="Sylfaen" w:cs="Sylfaen"/>
          <w:lang w:val="ka-GE" w:eastAsia="ru-RU"/>
        </w:rPr>
        <w:t>გ</w:t>
      </w:r>
      <w:r w:rsidRPr="001060C6">
        <w:rPr>
          <w:rFonts w:ascii="Sylfaen" w:eastAsia="Times New Roman" w:hAnsi="Sylfaen" w:cs="Times New Roman"/>
          <w:lang w:val="ka-GE" w:eastAsia="ru-RU"/>
        </w:rPr>
        <w:t>/</w:t>
      </w:r>
      <w:r w:rsidRPr="001060C6">
        <w:rPr>
          <w:rFonts w:ascii="Sylfaen" w:eastAsia="Times New Roman" w:hAnsi="Sylfaen" w:cs="Sylfaen"/>
          <w:lang w:val="ka-GE" w:eastAsia="ru-RU"/>
        </w:rPr>
        <w:t>მ</w:t>
      </w:r>
      <w:r w:rsidRPr="001060C6">
        <w:rPr>
          <w:rFonts w:ascii="Sylfaen" w:eastAsia="Times New Roman" w:hAnsi="Sylfaen" w:cs="Times New Roman"/>
          <w:vertAlign w:val="superscript"/>
          <w:lang w:val="ka-GE" w:eastAsia="ru-RU"/>
        </w:rPr>
        <w:t>2</w:t>
      </w:r>
      <w:r w:rsidRPr="001060C6">
        <w:rPr>
          <w:rFonts w:ascii="Sylfaen" w:eastAsia="Times New Roman" w:hAnsi="Sylfaen" w:cs="Sylfaen"/>
          <w:lang w:val="ka-GE" w:eastAsia="ru-RU"/>
        </w:rPr>
        <w:t>წმ</w:t>
      </w:r>
      <w:r w:rsidRPr="001060C6">
        <w:rPr>
          <w:rFonts w:ascii="Sylfaen" w:eastAsia="Times New Roman" w:hAnsi="Sylfaen" w:cs="Times New Roman"/>
          <w:lang w:val="ka-GE" w:eastAsia="ru-RU"/>
        </w:rPr>
        <w:t>;</w:t>
      </w:r>
    </w:p>
    <w:p w:rsidR="001060C6" w:rsidRPr="001060C6" w:rsidRDefault="001060C6" w:rsidP="001060C6">
      <w:pPr>
        <w:tabs>
          <w:tab w:val="left" w:pos="540"/>
          <w:tab w:val="left" w:pos="1410"/>
        </w:tabs>
        <w:spacing w:after="0"/>
        <w:ind w:right="515"/>
        <w:jc w:val="both"/>
        <w:rPr>
          <w:rFonts w:ascii="Sylfaen" w:eastAsia="Times New Roman" w:hAnsi="Sylfaen" w:cs="Sylfaen"/>
          <w:lang w:val="ka-GE" w:eastAsia="ru-RU"/>
        </w:rPr>
      </w:pPr>
      <w:r w:rsidRPr="001060C6">
        <w:rPr>
          <w:rFonts w:ascii="Sylfaen" w:eastAsia="Times New Roman" w:hAnsi="Sylfaen" w:cs="Times New Roman"/>
          <w:lang w:val="de-AT" w:eastAsia="ru-RU"/>
        </w:rPr>
        <w:t>f -</w:t>
      </w:r>
      <w:r w:rsidRPr="001060C6">
        <w:rPr>
          <w:rFonts w:ascii="Sylfaen" w:eastAsia="Times New Roman" w:hAnsi="Sylfaen" w:cs="Times New Roman"/>
          <w:lang w:val="ka-GE" w:eastAsia="ru-RU"/>
        </w:rPr>
        <w:t xml:space="preserve"> </w:t>
      </w:r>
      <w:r w:rsidRPr="001060C6">
        <w:rPr>
          <w:rFonts w:ascii="Sylfaen" w:eastAsia="Times New Roman" w:hAnsi="Sylfaen" w:cs="Sylfaen"/>
          <w:lang w:val="de-AT" w:eastAsia="ru-RU"/>
        </w:rPr>
        <w:t>საწყობის</w:t>
      </w:r>
      <w:r w:rsidRPr="001060C6">
        <w:rPr>
          <w:rFonts w:ascii="Sylfaen" w:eastAsia="Times New Roman" w:hAnsi="Sylfaen" w:cs="Times New Roman"/>
          <w:lang w:val="de-AT" w:eastAsia="ru-RU"/>
        </w:rPr>
        <w:t xml:space="preserve"> </w:t>
      </w:r>
      <w:r w:rsidRPr="001060C6">
        <w:rPr>
          <w:rFonts w:ascii="Sylfaen" w:eastAsia="Times New Roman" w:hAnsi="Sylfaen" w:cs="Sylfaen"/>
          <w:lang w:val="de-AT" w:eastAsia="ru-RU"/>
        </w:rPr>
        <w:t>მასალით</w:t>
      </w:r>
      <w:r w:rsidRPr="001060C6">
        <w:rPr>
          <w:rFonts w:ascii="Sylfaen" w:eastAsia="Times New Roman" w:hAnsi="Sylfaen" w:cs="Times New Roman"/>
          <w:lang w:val="de-AT" w:eastAsia="ru-RU"/>
        </w:rPr>
        <w:t xml:space="preserve"> </w:t>
      </w:r>
      <w:r w:rsidRPr="001060C6">
        <w:rPr>
          <w:rFonts w:ascii="Sylfaen" w:eastAsia="Times New Roman" w:hAnsi="Sylfaen" w:cs="Sylfaen"/>
          <w:lang w:val="de-AT" w:eastAsia="ru-RU"/>
        </w:rPr>
        <w:t>დაფარული</w:t>
      </w:r>
      <w:r w:rsidRPr="001060C6">
        <w:rPr>
          <w:rFonts w:ascii="Sylfaen" w:eastAsia="Times New Roman" w:hAnsi="Sylfaen" w:cs="Times New Roman"/>
          <w:lang w:val="de-AT" w:eastAsia="ru-RU"/>
        </w:rPr>
        <w:t xml:space="preserve"> </w:t>
      </w:r>
      <w:r w:rsidRPr="001060C6">
        <w:rPr>
          <w:rFonts w:ascii="Sylfaen" w:eastAsia="Times New Roman" w:hAnsi="Sylfaen" w:cs="Sylfaen"/>
          <w:lang w:val="de-AT" w:eastAsia="ru-RU"/>
        </w:rPr>
        <w:t>ფართობია</w:t>
      </w:r>
      <w:r w:rsidRPr="001060C6">
        <w:rPr>
          <w:rFonts w:ascii="Sylfaen" w:eastAsia="Times New Roman" w:hAnsi="Sylfaen" w:cs="Sylfaen"/>
          <w:lang w:val="ka-GE" w:eastAsia="ru-RU"/>
        </w:rPr>
        <w:t>;</w:t>
      </w:r>
      <w:r w:rsidRPr="001060C6">
        <w:rPr>
          <w:rFonts w:ascii="Sylfaen" w:eastAsia="Times New Roman" w:hAnsi="Sylfaen" w:cs="Times New Roman"/>
          <w:lang w:val="de-AT" w:eastAsia="ru-RU"/>
        </w:rPr>
        <w:t xml:space="preserve"> </w:t>
      </w:r>
    </w:p>
    <w:p w:rsidR="001060C6" w:rsidRPr="001060C6" w:rsidRDefault="001060C6" w:rsidP="001060C6">
      <w:pPr>
        <w:tabs>
          <w:tab w:val="left" w:pos="540"/>
          <w:tab w:val="left" w:pos="1410"/>
        </w:tabs>
        <w:spacing w:after="0"/>
        <w:ind w:right="515"/>
        <w:jc w:val="both"/>
        <w:rPr>
          <w:rFonts w:ascii="Sylfaen" w:eastAsia="Times New Roman" w:hAnsi="Sylfaen" w:cs="Times New Roman"/>
          <w:iCs/>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iCs/>
          <w:lang w:val="ka-GE" w:eastAsia="ru-RU"/>
        </w:rPr>
        <w:t xml:space="preserve">იმავე ლიტერატურული წყაროს  თანახმად, ფორმულაში შემავალი სიდიდეები   წარმოდგენილია  ცხრილი </w:t>
      </w:r>
      <w:r w:rsidR="00D13A64">
        <w:rPr>
          <w:rFonts w:ascii="Sylfaen" w:eastAsia="Times New Roman" w:hAnsi="Sylfaen" w:cs="Times New Roman"/>
          <w:iCs/>
          <w:lang w:val="ka-GE" w:eastAsia="ru-RU"/>
        </w:rPr>
        <w:t>6.5</w:t>
      </w:r>
      <w:r w:rsidRPr="001060C6">
        <w:rPr>
          <w:rFonts w:ascii="Sylfaen" w:eastAsia="Times New Roman" w:hAnsi="Sylfaen" w:cs="Times New Roman"/>
          <w:iCs/>
          <w:lang w:val="ka-GE" w:eastAsia="ru-RU"/>
        </w:rPr>
        <w:t xml:space="preserve">.-ში:     </w:t>
      </w:r>
    </w:p>
    <w:p w:rsidR="001060C6" w:rsidRPr="001060C6" w:rsidRDefault="001060C6" w:rsidP="001060C6">
      <w:pPr>
        <w:ind w:right="515"/>
        <w:contextualSpacing/>
        <w:jc w:val="both"/>
        <w:rPr>
          <w:rFonts w:ascii="Sylfaen" w:eastAsia="Times New Roman" w:hAnsi="Sylfaen" w:cs="Times New Roman"/>
          <w:iCs/>
          <w:lang w:eastAsia="ru-RU"/>
        </w:rPr>
      </w:pPr>
      <w:r w:rsidRPr="001060C6">
        <w:rPr>
          <w:rFonts w:ascii="Sylfaen" w:eastAsia="Times New Roman" w:hAnsi="Sylfaen" w:cs="Times New Roman"/>
          <w:iCs/>
          <w:lang w:val="ka-GE" w:eastAsia="ru-RU"/>
        </w:rPr>
        <w:t xml:space="preserve">                 ცხრილი </w:t>
      </w:r>
      <w:r w:rsidR="00D13A64">
        <w:rPr>
          <w:rFonts w:ascii="Sylfaen" w:eastAsia="Times New Roman" w:hAnsi="Sylfaen" w:cs="Times New Roman"/>
          <w:iCs/>
          <w:lang w:val="ka-GE" w:eastAsia="ru-RU"/>
        </w:rPr>
        <w:t>6</w:t>
      </w:r>
      <w:r w:rsidRPr="001060C6">
        <w:rPr>
          <w:rFonts w:ascii="Sylfaen" w:eastAsia="Times New Roman" w:hAnsi="Sylfaen" w:cs="Times New Roman"/>
          <w:iCs/>
          <w:lang w:val="ka-GE" w:eastAsia="ru-RU"/>
        </w:rPr>
        <w:t>.</w:t>
      </w:r>
      <w:r w:rsidR="00D13A64">
        <w:rPr>
          <w:rFonts w:ascii="Sylfaen" w:eastAsia="Times New Roman" w:hAnsi="Sylfaen" w:cs="Times New Roman"/>
          <w:iCs/>
          <w:lang w:val="ka-GE" w:eastAsia="ru-RU"/>
        </w:rPr>
        <w:t>5.</w:t>
      </w:r>
    </w:p>
    <w:tbl>
      <w:tblPr>
        <w:tblW w:w="990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4590"/>
        <w:gridCol w:w="1080"/>
        <w:gridCol w:w="1260"/>
        <w:gridCol w:w="990"/>
        <w:gridCol w:w="1260"/>
      </w:tblGrid>
      <w:tr w:rsidR="001060C6" w:rsidRPr="001060C6" w:rsidTr="001060C6">
        <w:trPr>
          <w:cantSplit/>
          <w:trHeight w:val="300"/>
        </w:trPr>
        <w:tc>
          <w:tcPr>
            <w:tcW w:w="720" w:type="dxa"/>
            <w:vMerge w:val="restart"/>
          </w:tcPr>
          <w:p w:rsidR="001060C6" w:rsidRPr="001060C6" w:rsidRDefault="001060C6" w:rsidP="001060C6">
            <w:pPr>
              <w:tabs>
                <w:tab w:val="left" w:pos="540"/>
              </w:tabs>
              <w:spacing w:after="0"/>
              <w:jc w:val="center"/>
              <w:rPr>
                <w:rFonts w:ascii="Sylfaen" w:eastAsia="Times New Roman" w:hAnsi="Sylfaen" w:cs="Times New Roman"/>
                <w:lang w:val="x-none" w:eastAsia="ru-RU"/>
              </w:rPr>
            </w:pPr>
            <w:r w:rsidRPr="001060C6">
              <w:rPr>
                <w:rFonts w:ascii="Sylfaen" w:eastAsia="Times New Roman" w:hAnsi="Sylfaen" w:cs="Times New Roman"/>
                <w:lang w:val="x-none" w:eastAsia="ru-RU"/>
              </w:rPr>
              <w:t>#</w:t>
            </w:r>
          </w:p>
        </w:tc>
        <w:tc>
          <w:tcPr>
            <w:tcW w:w="4590" w:type="dxa"/>
            <w:vMerge w:val="restart"/>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პარამეტრის დასახელება</w:t>
            </w:r>
          </w:p>
        </w:tc>
        <w:tc>
          <w:tcPr>
            <w:tcW w:w="1080" w:type="dxa"/>
            <w:vMerge w:val="restart"/>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აღნიშვნა</w:t>
            </w:r>
          </w:p>
        </w:tc>
        <w:tc>
          <w:tcPr>
            <w:tcW w:w="3510" w:type="dxa"/>
            <w:gridSpan w:val="3"/>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პარამეტრის მნიშვნელობა</w:t>
            </w:r>
          </w:p>
        </w:tc>
      </w:tr>
      <w:tr w:rsidR="001060C6" w:rsidRPr="001060C6" w:rsidTr="001060C6">
        <w:trPr>
          <w:cantSplit/>
          <w:trHeight w:val="507"/>
        </w:trPr>
        <w:tc>
          <w:tcPr>
            <w:tcW w:w="720" w:type="dxa"/>
            <w:vMerge/>
            <w:tcBorders>
              <w:bottom w:val="single" w:sz="4" w:space="0" w:color="auto"/>
            </w:tcBorders>
          </w:tcPr>
          <w:p w:rsidR="001060C6" w:rsidRPr="001060C6" w:rsidRDefault="001060C6" w:rsidP="001060C6">
            <w:pPr>
              <w:tabs>
                <w:tab w:val="left" w:pos="540"/>
              </w:tabs>
              <w:spacing w:after="0"/>
              <w:jc w:val="center"/>
              <w:rPr>
                <w:rFonts w:ascii="Sylfaen" w:eastAsia="Times New Roman" w:hAnsi="Sylfaen" w:cs="Times New Roman"/>
                <w:lang w:val="x-none" w:eastAsia="ru-RU"/>
              </w:rPr>
            </w:pPr>
          </w:p>
        </w:tc>
        <w:tc>
          <w:tcPr>
            <w:tcW w:w="4590" w:type="dxa"/>
            <w:vMerge/>
            <w:tcBorders>
              <w:bottom w:val="single" w:sz="4" w:space="0" w:color="auto"/>
            </w:tcBorders>
          </w:tcPr>
          <w:p w:rsidR="001060C6" w:rsidRPr="001060C6" w:rsidRDefault="001060C6" w:rsidP="001060C6">
            <w:pPr>
              <w:tabs>
                <w:tab w:val="left" w:pos="540"/>
              </w:tabs>
              <w:spacing w:after="0"/>
              <w:jc w:val="center"/>
              <w:rPr>
                <w:rFonts w:ascii="Sylfaen" w:eastAsia="Times New Roman" w:hAnsi="Sylfaen" w:cs="Times New Roman"/>
                <w:lang w:val="ka-GE" w:eastAsia="ru-RU"/>
              </w:rPr>
            </w:pPr>
          </w:p>
        </w:tc>
        <w:tc>
          <w:tcPr>
            <w:tcW w:w="1080" w:type="dxa"/>
            <w:vMerge/>
            <w:tcBorders>
              <w:bottom w:val="single" w:sz="4" w:space="0" w:color="auto"/>
            </w:tcBorders>
          </w:tcPr>
          <w:p w:rsidR="001060C6" w:rsidRPr="001060C6" w:rsidRDefault="001060C6" w:rsidP="001060C6">
            <w:pPr>
              <w:tabs>
                <w:tab w:val="left" w:pos="540"/>
              </w:tabs>
              <w:spacing w:after="0"/>
              <w:jc w:val="center"/>
              <w:rPr>
                <w:rFonts w:ascii="Sylfaen" w:eastAsia="Times New Roman" w:hAnsi="Sylfaen" w:cs="Times New Roman"/>
                <w:lang w:val="ka-GE" w:eastAsia="ru-RU"/>
              </w:rPr>
            </w:pPr>
          </w:p>
        </w:tc>
        <w:tc>
          <w:tcPr>
            <w:tcW w:w="1260" w:type="dxa"/>
            <w:tcBorders>
              <w:bottom w:val="single" w:sz="4" w:space="0" w:color="auto"/>
            </w:tcBorders>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კლინკერი</w:t>
            </w:r>
          </w:p>
        </w:tc>
        <w:tc>
          <w:tcPr>
            <w:tcW w:w="990" w:type="dxa"/>
            <w:tcBorders>
              <w:bottom w:val="single" w:sz="4" w:space="0" w:color="auto"/>
            </w:tcBorders>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პემზა</w:t>
            </w:r>
          </w:p>
        </w:tc>
        <w:tc>
          <w:tcPr>
            <w:tcW w:w="1260" w:type="dxa"/>
            <w:tcBorders>
              <w:bottom w:val="single" w:sz="4" w:space="0" w:color="auto"/>
            </w:tcBorders>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თაბაშირი</w:t>
            </w:r>
          </w:p>
        </w:tc>
      </w:tr>
      <w:tr w:rsidR="001060C6" w:rsidRPr="001060C6" w:rsidTr="001060C6">
        <w:tc>
          <w:tcPr>
            <w:tcW w:w="720" w:type="dxa"/>
            <w:shd w:val="clear" w:color="auto" w:fill="B3B3B3"/>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1</w:t>
            </w:r>
          </w:p>
        </w:tc>
        <w:tc>
          <w:tcPr>
            <w:tcW w:w="4590" w:type="dxa"/>
            <w:shd w:val="clear" w:color="auto" w:fill="B3B3B3"/>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2</w:t>
            </w:r>
          </w:p>
        </w:tc>
        <w:tc>
          <w:tcPr>
            <w:tcW w:w="1080" w:type="dxa"/>
            <w:shd w:val="clear" w:color="auto" w:fill="B3B3B3"/>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3</w:t>
            </w:r>
          </w:p>
        </w:tc>
        <w:tc>
          <w:tcPr>
            <w:tcW w:w="1260" w:type="dxa"/>
            <w:shd w:val="clear" w:color="auto" w:fill="B3B3B3"/>
          </w:tcPr>
          <w:p w:rsidR="001060C6" w:rsidRPr="001060C6" w:rsidRDefault="001060C6" w:rsidP="001060C6">
            <w:pPr>
              <w:tabs>
                <w:tab w:val="left" w:pos="540"/>
              </w:tabs>
              <w:spacing w:after="0"/>
              <w:jc w:val="center"/>
              <w:rPr>
                <w:rFonts w:ascii="Sylfaen" w:eastAsia="Times New Roman" w:hAnsi="Sylfaen" w:cs="Times New Roman"/>
                <w:lang w:val="ka-GE" w:eastAsia="ru-RU"/>
              </w:rPr>
            </w:pPr>
          </w:p>
        </w:tc>
        <w:tc>
          <w:tcPr>
            <w:tcW w:w="990" w:type="dxa"/>
            <w:shd w:val="clear" w:color="auto" w:fill="B3B3B3"/>
          </w:tcPr>
          <w:p w:rsidR="001060C6" w:rsidRPr="001060C6" w:rsidRDefault="001060C6" w:rsidP="001060C6">
            <w:pPr>
              <w:tabs>
                <w:tab w:val="left" w:pos="540"/>
              </w:tabs>
              <w:spacing w:after="0"/>
              <w:jc w:val="center"/>
              <w:rPr>
                <w:rFonts w:ascii="Sylfaen" w:eastAsia="Times New Roman" w:hAnsi="Sylfaen" w:cs="Times New Roman"/>
                <w:lang w:val="ka-GE" w:eastAsia="ru-RU"/>
              </w:rPr>
            </w:pPr>
          </w:p>
        </w:tc>
        <w:tc>
          <w:tcPr>
            <w:tcW w:w="1260" w:type="dxa"/>
            <w:shd w:val="clear" w:color="auto" w:fill="B3B3B3"/>
          </w:tcPr>
          <w:p w:rsidR="001060C6" w:rsidRPr="001060C6" w:rsidRDefault="001060C6" w:rsidP="001060C6">
            <w:pPr>
              <w:tabs>
                <w:tab w:val="left" w:pos="540"/>
              </w:tabs>
              <w:spacing w:after="0"/>
              <w:jc w:val="center"/>
              <w:rPr>
                <w:rFonts w:ascii="Sylfaen" w:eastAsia="Times New Roman" w:hAnsi="Sylfaen" w:cs="Times New Roman"/>
                <w:lang w:val="ka-GE" w:eastAsia="ru-RU"/>
              </w:rPr>
            </w:pPr>
          </w:p>
        </w:tc>
      </w:tr>
      <w:tr w:rsidR="001060C6" w:rsidRPr="001060C6" w:rsidTr="001060C6">
        <w:tc>
          <w:tcPr>
            <w:tcW w:w="72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1</w:t>
            </w:r>
          </w:p>
        </w:tc>
        <w:tc>
          <w:tcPr>
            <w:tcW w:w="4590" w:type="dxa"/>
          </w:tcPr>
          <w:p w:rsidR="001060C6" w:rsidRPr="001060C6" w:rsidRDefault="001060C6" w:rsidP="001060C6">
            <w:pPr>
              <w:tabs>
                <w:tab w:val="left" w:pos="540"/>
              </w:tabs>
              <w:spacing w:after="0"/>
              <w:rPr>
                <w:rFonts w:ascii="Sylfaen" w:eastAsia="Times New Roman" w:hAnsi="Sylfaen" w:cs="Times New Roman"/>
                <w:lang w:val="x-none" w:eastAsia="ru-RU"/>
              </w:rPr>
            </w:pPr>
            <w:r w:rsidRPr="001060C6">
              <w:rPr>
                <w:rFonts w:ascii="Sylfaen" w:eastAsia="Times New Roman" w:hAnsi="Sylfaen" w:cs="Sylfaen"/>
                <w:lang w:val="ka-GE"/>
              </w:rPr>
              <w:t>მტვრის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წარმოქმნაზე</w:t>
            </w:r>
            <w:r w:rsidRPr="001060C6">
              <w:rPr>
                <w:rFonts w:ascii="Sylfaen" w:eastAsia="Times New Roman" w:hAnsi="Sylfaen" w:cs="Times New Roman"/>
                <w:lang w:val="ka-GE"/>
              </w:rPr>
              <w:t xml:space="preserve"> </w:t>
            </w:r>
            <w:r w:rsidRPr="001060C6">
              <w:rPr>
                <w:rFonts w:ascii="Sylfaen" w:eastAsia="Times New Roman" w:hAnsi="Sylfaen" w:cs="Sylfaen"/>
                <w:lang w:val="ka-GE"/>
              </w:rPr>
              <w:t>ქარის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სიჩქარის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გავლენის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მაჩვენებელი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კოეფიციენტი</w:t>
            </w:r>
          </w:p>
        </w:tc>
        <w:tc>
          <w:tcPr>
            <w:tcW w:w="1080" w:type="dxa"/>
            <w:vAlign w:val="center"/>
          </w:tcPr>
          <w:p w:rsidR="001060C6" w:rsidRPr="001060C6" w:rsidRDefault="001060C6" w:rsidP="001060C6">
            <w:pPr>
              <w:tabs>
                <w:tab w:val="left" w:pos="540"/>
              </w:tabs>
              <w:spacing w:after="0"/>
              <w:jc w:val="center"/>
              <w:rPr>
                <w:rFonts w:ascii="Sylfaen" w:eastAsia="Times New Roman" w:hAnsi="Sylfaen" w:cs="Times New Roman"/>
                <w:lang w:val="x-none" w:eastAsia="ru-RU"/>
              </w:rPr>
            </w:pP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3</w:t>
            </w:r>
          </w:p>
        </w:tc>
        <w:tc>
          <w:tcPr>
            <w:tcW w:w="126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1,0</w:t>
            </w:r>
          </w:p>
        </w:tc>
        <w:tc>
          <w:tcPr>
            <w:tcW w:w="99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1,0</w:t>
            </w:r>
          </w:p>
        </w:tc>
        <w:tc>
          <w:tcPr>
            <w:tcW w:w="126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1,0</w:t>
            </w:r>
          </w:p>
        </w:tc>
      </w:tr>
      <w:tr w:rsidR="001060C6" w:rsidRPr="001060C6" w:rsidTr="001060C6">
        <w:tc>
          <w:tcPr>
            <w:tcW w:w="72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2</w:t>
            </w:r>
          </w:p>
        </w:tc>
        <w:tc>
          <w:tcPr>
            <w:tcW w:w="4590" w:type="dxa"/>
          </w:tcPr>
          <w:p w:rsidR="001060C6" w:rsidRPr="001060C6" w:rsidRDefault="001060C6" w:rsidP="001060C6">
            <w:pPr>
              <w:tabs>
                <w:tab w:val="left" w:pos="540"/>
              </w:tabs>
              <w:spacing w:after="0"/>
              <w:rPr>
                <w:rFonts w:ascii="Sylfaen" w:eastAsia="Times New Roman" w:hAnsi="Sylfaen" w:cs="Times New Roman"/>
                <w:lang w:val="x-none" w:eastAsia="ru-RU"/>
              </w:rPr>
            </w:pPr>
            <w:r w:rsidRPr="001060C6">
              <w:rPr>
                <w:rFonts w:ascii="Sylfaen" w:eastAsia="Times New Roman" w:hAnsi="Sylfaen" w:cs="Sylfaen"/>
                <w:lang w:val="ka-GE"/>
              </w:rPr>
              <w:t>მტვრის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წარმოქმნაზე</w:t>
            </w:r>
            <w:r w:rsidRPr="001060C6">
              <w:rPr>
                <w:rFonts w:ascii="Sylfaen" w:eastAsia="Times New Roman" w:hAnsi="Sylfaen" w:cs="Times New Roman"/>
                <w:lang w:val="ka-GE"/>
              </w:rPr>
              <w:t xml:space="preserve">  </w:t>
            </w:r>
            <w:r w:rsidRPr="001060C6">
              <w:rPr>
                <w:rFonts w:ascii="Sylfaen" w:eastAsia="Times New Roman" w:hAnsi="Sylfaen" w:cs="Sylfaen"/>
                <w:lang w:val="ka-GE"/>
              </w:rPr>
              <w:t>მასალის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სინოტივის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გავლენის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მაჩვენებელი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კოეფიციენტი</w:t>
            </w:r>
          </w:p>
        </w:tc>
        <w:tc>
          <w:tcPr>
            <w:tcW w:w="1080" w:type="dxa"/>
            <w:vAlign w:val="center"/>
          </w:tcPr>
          <w:p w:rsidR="001060C6" w:rsidRPr="001060C6" w:rsidRDefault="001060C6" w:rsidP="001060C6">
            <w:pPr>
              <w:tabs>
                <w:tab w:val="left" w:pos="540"/>
              </w:tabs>
              <w:spacing w:after="0"/>
              <w:jc w:val="center"/>
              <w:rPr>
                <w:rFonts w:ascii="Sylfaen" w:eastAsia="Times New Roman" w:hAnsi="Sylfaen" w:cs="Times New Roman"/>
                <w:lang w:val="x-none" w:eastAsia="ru-RU"/>
              </w:rPr>
            </w:pP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5</w:t>
            </w:r>
          </w:p>
        </w:tc>
        <w:tc>
          <w:tcPr>
            <w:tcW w:w="126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1,0</w:t>
            </w:r>
          </w:p>
        </w:tc>
        <w:tc>
          <w:tcPr>
            <w:tcW w:w="99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1,0</w:t>
            </w:r>
          </w:p>
        </w:tc>
        <w:tc>
          <w:tcPr>
            <w:tcW w:w="126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0,8</w:t>
            </w:r>
          </w:p>
        </w:tc>
      </w:tr>
      <w:tr w:rsidR="001060C6" w:rsidRPr="001060C6" w:rsidTr="001060C6">
        <w:tc>
          <w:tcPr>
            <w:tcW w:w="72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3</w:t>
            </w:r>
          </w:p>
        </w:tc>
        <w:tc>
          <w:tcPr>
            <w:tcW w:w="4590" w:type="dxa"/>
          </w:tcPr>
          <w:p w:rsidR="001060C6" w:rsidRPr="001060C6" w:rsidRDefault="001060C6" w:rsidP="001060C6">
            <w:pPr>
              <w:tabs>
                <w:tab w:val="left" w:pos="540"/>
              </w:tabs>
              <w:spacing w:after="0"/>
              <w:rPr>
                <w:rFonts w:ascii="Sylfaen" w:eastAsia="Times New Roman" w:hAnsi="Sylfaen" w:cs="Times New Roman"/>
                <w:lang w:val="x-none" w:eastAsia="ru-RU"/>
              </w:rPr>
            </w:pPr>
            <w:r w:rsidRPr="001060C6">
              <w:rPr>
                <w:rFonts w:ascii="Sylfaen" w:eastAsia="Times New Roman" w:hAnsi="Sylfaen" w:cs="Sylfaen"/>
                <w:lang w:val="ka-GE"/>
              </w:rPr>
              <w:t>მასალის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ზედაპირის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პროფილის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მახასიათებელი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კოეფიციენტი</w:t>
            </w:r>
          </w:p>
        </w:tc>
        <w:tc>
          <w:tcPr>
            <w:tcW w:w="1080" w:type="dxa"/>
            <w:vAlign w:val="center"/>
          </w:tcPr>
          <w:p w:rsidR="001060C6" w:rsidRPr="001060C6" w:rsidRDefault="001060C6" w:rsidP="001060C6">
            <w:pPr>
              <w:tabs>
                <w:tab w:val="left" w:pos="540"/>
              </w:tabs>
              <w:spacing w:after="0"/>
              <w:jc w:val="center"/>
              <w:rPr>
                <w:rFonts w:ascii="Sylfaen" w:eastAsia="Times New Roman" w:hAnsi="Sylfaen" w:cs="Times New Roman"/>
                <w:lang w:val="x-none" w:eastAsia="ru-RU"/>
              </w:rPr>
            </w:pP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6</w:t>
            </w:r>
          </w:p>
        </w:tc>
        <w:tc>
          <w:tcPr>
            <w:tcW w:w="1260" w:type="dxa"/>
          </w:tcPr>
          <w:p w:rsidR="001060C6" w:rsidRPr="001060C6" w:rsidRDefault="001060C6" w:rsidP="001060C6">
            <w:pPr>
              <w:tabs>
                <w:tab w:val="left" w:pos="540"/>
              </w:tabs>
              <w:spacing w:after="0"/>
              <w:jc w:val="center"/>
              <w:rPr>
                <w:rFonts w:ascii="Sylfaen" w:eastAsia="Times New Roman" w:hAnsi="Sylfaen" w:cs="Times New Roman"/>
                <w:lang w:val="x-none" w:eastAsia="ru-RU"/>
              </w:rPr>
            </w:pPr>
            <w:r w:rsidRPr="001060C6">
              <w:rPr>
                <w:rFonts w:ascii="Sylfaen" w:eastAsia="Times New Roman" w:hAnsi="Sylfaen" w:cs="Times New Roman"/>
                <w:lang w:val="x-none" w:eastAsia="ru-RU"/>
              </w:rPr>
              <w:t>1</w:t>
            </w:r>
            <w:r w:rsidRPr="001060C6">
              <w:rPr>
                <w:rFonts w:ascii="Sylfaen" w:eastAsia="Times New Roman" w:hAnsi="Sylfaen" w:cs="Times New Roman"/>
                <w:lang w:val="ka-GE" w:eastAsia="ru-RU"/>
              </w:rPr>
              <w:t>,3</w:t>
            </w:r>
          </w:p>
        </w:tc>
        <w:tc>
          <w:tcPr>
            <w:tcW w:w="99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1,3</w:t>
            </w:r>
          </w:p>
        </w:tc>
        <w:tc>
          <w:tcPr>
            <w:tcW w:w="126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1,3</w:t>
            </w:r>
          </w:p>
        </w:tc>
      </w:tr>
      <w:tr w:rsidR="001060C6" w:rsidRPr="001060C6" w:rsidTr="001060C6">
        <w:tc>
          <w:tcPr>
            <w:tcW w:w="72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4</w:t>
            </w:r>
          </w:p>
        </w:tc>
        <w:tc>
          <w:tcPr>
            <w:tcW w:w="4590" w:type="dxa"/>
          </w:tcPr>
          <w:p w:rsidR="001060C6" w:rsidRPr="001060C6" w:rsidRDefault="001060C6" w:rsidP="001060C6">
            <w:pPr>
              <w:tabs>
                <w:tab w:val="left" w:pos="540"/>
              </w:tabs>
              <w:spacing w:after="0"/>
              <w:rPr>
                <w:rFonts w:ascii="Sylfaen" w:eastAsia="Times New Roman" w:hAnsi="Sylfaen" w:cs="Times New Roman"/>
                <w:lang w:val="x-none" w:eastAsia="ru-RU"/>
              </w:rPr>
            </w:pPr>
            <w:r w:rsidRPr="001060C6">
              <w:rPr>
                <w:rFonts w:ascii="Sylfaen" w:eastAsia="Times New Roman" w:hAnsi="Sylfaen" w:cs="Sylfaen"/>
                <w:lang w:val="ka-GE"/>
              </w:rPr>
              <w:t>გადასამუშავებელი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მასალის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ზომების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მახასიათებელი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კოეფიციენტი</w:t>
            </w:r>
          </w:p>
        </w:tc>
        <w:tc>
          <w:tcPr>
            <w:tcW w:w="1080" w:type="dxa"/>
            <w:vAlign w:val="center"/>
          </w:tcPr>
          <w:p w:rsidR="001060C6" w:rsidRPr="001060C6" w:rsidRDefault="001060C6" w:rsidP="001060C6">
            <w:pPr>
              <w:tabs>
                <w:tab w:val="left" w:pos="540"/>
              </w:tabs>
              <w:spacing w:after="0"/>
              <w:jc w:val="center"/>
              <w:rPr>
                <w:rFonts w:ascii="Sylfaen" w:eastAsia="Times New Roman" w:hAnsi="Sylfaen" w:cs="Times New Roman"/>
                <w:lang w:val="x-none" w:eastAsia="ru-RU"/>
              </w:rPr>
            </w:pP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7</w:t>
            </w:r>
          </w:p>
        </w:tc>
        <w:tc>
          <w:tcPr>
            <w:tcW w:w="126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0,4</w:t>
            </w:r>
          </w:p>
        </w:tc>
        <w:tc>
          <w:tcPr>
            <w:tcW w:w="99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0,5</w:t>
            </w:r>
          </w:p>
        </w:tc>
        <w:tc>
          <w:tcPr>
            <w:tcW w:w="126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0,5</w:t>
            </w:r>
          </w:p>
        </w:tc>
      </w:tr>
      <w:tr w:rsidR="001060C6" w:rsidRPr="001060C6" w:rsidTr="001060C6">
        <w:tc>
          <w:tcPr>
            <w:tcW w:w="72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5</w:t>
            </w:r>
          </w:p>
        </w:tc>
        <w:tc>
          <w:tcPr>
            <w:tcW w:w="4590" w:type="dxa"/>
          </w:tcPr>
          <w:p w:rsidR="001060C6" w:rsidRPr="001060C6" w:rsidRDefault="001060C6" w:rsidP="001060C6">
            <w:pPr>
              <w:tabs>
                <w:tab w:val="left" w:pos="540"/>
              </w:tabs>
              <w:spacing w:after="0"/>
              <w:rPr>
                <w:rFonts w:ascii="Sylfaen" w:eastAsia="Times New Roman" w:hAnsi="Sylfaen" w:cs="Times New Roman"/>
                <w:lang w:val="x-none" w:eastAsia="ru-RU"/>
              </w:rPr>
            </w:pPr>
            <w:r w:rsidRPr="001060C6">
              <w:rPr>
                <w:rFonts w:ascii="Sylfaen" w:eastAsia="Times New Roman" w:hAnsi="Sylfaen" w:cs="Sylfaen"/>
                <w:lang w:val="ka-GE"/>
              </w:rPr>
              <w:t>ფაქტიური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ზედაპირის</w:t>
            </w:r>
            <w:r w:rsidRPr="001060C6">
              <w:rPr>
                <w:rFonts w:ascii="Sylfaen" w:eastAsia="Times New Roman" w:hAnsi="Sylfaen" w:cs="Times New Roman"/>
                <w:lang w:val="ka-GE"/>
              </w:rPr>
              <w:t xml:space="preserve"> 1</w:t>
            </w:r>
            <w:r w:rsidRPr="001060C6">
              <w:rPr>
                <w:rFonts w:ascii="Sylfaen" w:eastAsia="Times New Roman" w:hAnsi="Sylfaen" w:cs="Sylfaen"/>
                <w:lang w:val="ka-GE"/>
              </w:rPr>
              <w:t>მ</w:t>
            </w:r>
            <w:r w:rsidRPr="001060C6">
              <w:rPr>
                <w:rFonts w:ascii="Sylfaen" w:eastAsia="Times New Roman" w:hAnsi="Sylfaen" w:cs="Times New Roman"/>
                <w:vertAlign w:val="superscript"/>
                <w:lang w:val="ka-GE"/>
              </w:rPr>
              <w:t>2</w:t>
            </w:r>
            <w:r w:rsidRPr="001060C6">
              <w:rPr>
                <w:rFonts w:ascii="Sylfaen" w:eastAsia="Times New Roman" w:hAnsi="Sylfaen" w:cs="Times New Roman"/>
                <w:lang w:val="ka-GE"/>
              </w:rPr>
              <w:t xml:space="preserve"> </w:t>
            </w:r>
            <w:r w:rsidRPr="001060C6">
              <w:rPr>
                <w:rFonts w:ascii="Sylfaen" w:eastAsia="Times New Roman" w:hAnsi="Sylfaen" w:cs="Sylfaen"/>
                <w:lang w:val="ka-GE"/>
              </w:rPr>
              <w:t>ფართობიდან</w:t>
            </w:r>
            <w:r w:rsidRPr="001060C6">
              <w:rPr>
                <w:rFonts w:ascii="Sylfaen" w:eastAsia="Times New Roman" w:hAnsi="Sylfaen" w:cs="Times New Roman"/>
                <w:lang w:val="ka-GE"/>
              </w:rPr>
              <w:t xml:space="preserve"> </w:t>
            </w:r>
            <w:r w:rsidRPr="001060C6">
              <w:rPr>
                <w:rFonts w:ascii="Sylfaen" w:eastAsia="Times New Roman" w:hAnsi="Sylfaen" w:cs="Sylfaen"/>
                <w:lang w:val="ka-GE"/>
              </w:rPr>
              <w:t>ატაცებული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მტვრის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წილი</w:t>
            </w:r>
          </w:p>
        </w:tc>
        <w:tc>
          <w:tcPr>
            <w:tcW w:w="1080" w:type="dxa"/>
            <w:vAlign w:val="center"/>
          </w:tcPr>
          <w:p w:rsidR="001060C6" w:rsidRPr="001060C6" w:rsidRDefault="001060C6" w:rsidP="001060C6">
            <w:pPr>
              <w:tabs>
                <w:tab w:val="left" w:pos="540"/>
              </w:tabs>
              <w:spacing w:after="0"/>
              <w:jc w:val="center"/>
              <w:rPr>
                <w:rFonts w:ascii="Sylfaen" w:eastAsia="Times New Roman" w:hAnsi="Sylfaen" w:cs="Times New Roman"/>
                <w:lang w:val="x-none" w:eastAsia="ru-RU"/>
              </w:rPr>
            </w:pPr>
            <w:r w:rsidRPr="001060C6">
              <w:rPr>
                <w:rFonts w:ascii="Sylfaen" w:eastAsia="Times New Roman" w:hAnsi="Sylfaen" w:cs="Sylfaen"/>
                <w:lang w:val="ka-GE"/>
              </w:rPr>
              <w:t>q</w:t>
            </w:r>
          </w:p>
        </w:tc>
        <w:tc>
          <w:tcPr>
            <w:tcW w:w="1260" w:type="dxa"/>
          </w:tcPr>
          <w:p w:rsidR="001060C6" w:rsidRPr="001060C6" w:rsidRDefault="001060C6" w:rsidP="001060C6">
            <w:pPr>
              <w:tabs>
                <w:tab w:val="left" w:pos="540"/>
              </w:tabs>
              <w:spacing w:after="0"/>
              <w:jc w:val="center"/>
              <w:rPr>
                <w:rFonts w:ascii="Sylfaen" w:eastAsia="Times New Roman" w:hAnsi="Sylfaen" w:cs="Times New Roman"/>
                <w:lang w:val="x-none" w:eastAsia="ru-RU"/>
              </w:rPr>
            </w:pPr>
            <w:r w:rsidRPr="001060C6">
              <w:rPr>
                <w:rFonts w:ascii="Sylfaen" w:eastAsia="Times New Roman" w:hAnsi="Sylfaen" w:cs="Times New Roman"/>
                <w:lang w:val="x-none" w:eastAsia="ru-RU"/>
              </w:rPr>
              <w:t>0</w:t>
            </w:r>
            <w:r w:rsidRPr="001060C6">
              <w:rPr>
                <w:rFonts w:ascii="Sylfaen" w:eastAsia="Times New Roman" w:hAnsi="Sylfaen" w:cs="Times New Roman"/>
                <w:lang w:val="ka-GE" w:eastAsia="ru-RU"/>
              </w:rPr>
              <w:t>,002</w:t>
            </w:r>
          </w:p>
        </w:tc>
        <w:tc>
          <w:tcPr>
            <w:tcW w:w="990" w:type="dxa"/>
          </w:tcPr>
          <w:p w:rsidR="001060C6" w:rsidRPr="001060C6" w:rsidRDefault="001060C6" w:rsidP="001060C6">
            <w:pPr>
              <w:tabs>
                <w:tab w:val="left" w:pos="540"/>
              </w:tabs>
              <w:spacing w:after="0"/>
              <w:jc w:val="center"/>
              <w:rPr>
                <w:rFonts w:ascii="Sylfaen" w:eastAsia="Times New Roman" w:hAnsi="Sylfaen" w:cs="Times New Roman"/>
                <w:lang w:val="x-none" w:eastAsia="ru-RU"/>
              </w:rPr>
            </w:pPr>
            <w:r w:rsidRPr="001060C6">
              <w:rPr>
                <w:rFonts w:ascii="Sylfaen" w:eastAsia="Times New Roman" w:hAnsi="Sylfaen" w:cs="Times New Roman"/>
                <w:lang w:val="x-none" w:eastAsia="ru-RU"/>
              </w:rPr>
              <w:t>0</w:t>
            </w:r>
            <w:r w:rsidRPr="001060C6">
              <w:rPr>
                <w:rFonts w:ascii="Sylfaen" w:eastAsia="Times New Roman" w:hAnsi="Sylfaen" w:cs="Times New Roman"/>
                <w:lang w:val="ka-GE" w:eastAsia="ru-RU"/>
              </w:rPr>
              <w:t>,002</w:t>
            </w:r>
          </w:p>
        </w:tc>
        <w:tc>
          <w:tcPr>
            <w:tcW w:w="1260" w:type="dxa"/>
          </w:tcPr>
          <w:p w:rsidR="001060C6" w:rsidRPr="001060C6" w:rsidRDefault="001060C6" w:rsidP="001060C6">
            <w:pPr>
              <w:tabs>
                <w:tab w:val="left" w:pos="540"/>
              </w:tabs>
              <w:spacing w:after="0"/>
              <w:jc w:val="center"/>
              <w:rPr>
                <w:rFonts w:ascii="Sylfaen" w:eastAsia="Times New Roman" w:hAnsi="Sylfaen" w:cs="Times New Roman"/>
                <w:lang w:val="x-none" w:eastAsia="ru-RU"/>
              </w:rPr>
            </w:pPr>
            <w:r w:rsidRPr="001060C6">
              <w:rPr>
                <w:rFonts w:ascii="Sylfaen" w:eastAsia="Times New Roman" w:hAnsi="Sylfaen" w:cs="Times New Roman"/>
                <w:lang w:val="x-none" w:eastAsia="ru-RU"/>
              </w:rPr>
              <w:t>0</w:t>
            </w:r>
            <w:r w:rsidRPr="001060C6">
              <w:rPr>
                <w:rFonts w:ascii="Sylfaen" w:eastAsia="Times New Roman" w:hAnsi="Sylfaen" w:cs="Times New Roman"/>
                <w:lang w:val="ka-GE" w:eastAsia="ru-RU"/>
              </w:rPr>
              <w:t>,002</w:t>
            </w:r>
          </w:p>
        </w:tc>
      </w:tr>
      <w:tr w:rsidR="001060C6" w:rsidRPr="001060C6" w:rsidTr="001060C6">
        <w:tc>
          <w:tcPr>
            <w:tcW w:w="72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6</w:t>
            </w:r>
          </w:p>
        </w:tc>
        <w:tc>
          <w:tcPr>
            <w:tcW w:w="4590" w:type="dxa"/>
          </w:tcPr>
          <w:p w:rsidR="001060C6" w:rsidRPr="001060C6" w:rsidRDefault="001060C6" w:rsidP="001060C6">
            <w:pPr>
              <w:tabs>
                <w:tab w:val="left" w:pos="540"/>
              </w:tabs>
              <w:spacing w:after="0"/>
              <w:rPr>
                <w:rFonts w:ascii="Sylfaen" w:eastAsia="Times New Roman" w:hAnsi="Sylfaen" w:cs="Times New Roman"/>
                <w:lang w:val="x-none" w:eastAsia="ru-RU"/>
              </w:rPr>
            </w:pPr>
            <w:r w:rsidRPr="001060C6">
              <w:rPr>
                <w:rFonts w:ascii="Sylfaen" w:eastAsia="Times New Roman" w:hAnsi="Sylfaen" w:cs="Sylfaen"/>
                <w:lang w:val="ka-GE"/>
              </w:rPr>
              <w:t>საწყობის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მასალით</w:t>
            </w:r>
            <w:r w:rsidRPr="001060C6">
              <w:rPr>
                <w:rFonts w:ascii="Sylfaen" w:eastAsia="Times New Roman" w:hAnsi="Sylfaen" w:cs="Times New Roman"/>
                <w:lang w:val="ka-GE"/>
              </w:rPr>
              <w:t xml:space="preserve"> </w:t>
            </w:r>
            <w:r w:rsidRPr="001060C6">
              <w:rPr>
                <w:rFonts w:ascii="Sylfaen" w:eastAsia="Times New Roman" w:hAnsi="Sylfaen" w:cs="Sylfaen"/>
                <w:lang w:val="ka-GE"/>
              </w:rPr>
              <w:t>დაფარული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ფართობი</w:t>
            </w:r>
          </w:p>
        </w:tc>
        <w:tc>
          <w:tcPr>
            <w:tcW w:w="1080" w:type="dxa"/>
            <w:vAlign w:val="center"/>
          </w:tcPr>
          <w:p w:rsidR="001060C6" w:rsidRPr="001060C6" w:rsidRDefault="001060C6" w:rsidP="001060C6">
            <w:pPr>
              <w:tabs>
                <w:tab w:val="left" w:pos="540"/>
              </w:tabs>
              <w:spacing w:after="0"/>
              <w:jc w:val="center"/>
              <w:rPr>
                <w:rFonts w:ascii="Sylfaen" w:eastAsia="Times New Roman" w:hAnsi="Sylfaen" w:cs="Times New Roman"/>
                <w:lang w:val="x-none" w:eastAsia="ru-RU"/>
              </w:rPr>
            </w:pPr>
            <w:r w:rsidRPr="001060C6">
              <w:rPr>
                <w:rFonts w:ascii="Sylfaen" w:eastAsia="Times New Roman" w:hAnsi="Sylfaen" w:cs="Sylfaen"/>
                <w:lang w:val="ka-GE"/>
              </w:rPr>
              <w:t>f</w:t>
            </w:r>
          </w:p>
        </w:tc>
        <w:tc>
          <w:tcPr>
            <w:tcW w:w="126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100</w:t>
            </w:r>
          </w:p>
        </w:tc>
        <w:tc>
          <w:tcPr>
            <w:tcW w:w="99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100</w:t>
            </w:r>
          </w:p>
        </w:tc>
        <w:tc>
          <w:tcPr>
            <w:tcW w:w="126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100</w:t>
            </w:r>
          </w:p>
        </w:tc>
      </w:tr>
    </w:tbl>
    <w:p w:rsidR="00D13A64" w:rsidRDefault="001060C6" w:rsidP="001060C6">
      <w:pPr>
        <w:tabs>
          <w:tab w:val="left" w:pos="540"/>
        </w:tabs>
        <w:spacing w:after="0" w:line="240" w:lineRule="auto"/>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w:t>
      </w:r>
    </w:p>
    <w:p w:rsidR="001060C6" w:rsidRPr="001060C6" w:rsidRDefault="001060C6" w:rsidP="001060C6">
      <w:pPr>
        <w:tabs>
          <w:tab w:val="left" w:pos="540"/>
        </w:tabs>
        <w:spacing w:after="0" w:line="240" w:lineRule="auto"/>
        <w:rPr>
          <w:rFonts w:ascii="Sylfaen" w:eastAsia="Times New Roman" w:hAnsi="Sylfaen" w:cs="Times New Roman"/>
          <w:lang w:val="ka-GE" w:eastAsia="ru-RU"/>
        </w:rPr>
      </w:pPr>
      <w:r w:rsidRPr="001060C6">
        <w:rPr>
          <w:rFonts w:ascii="Sylfaen" w:eastAsia="Times New Roman" w:hAnsi="Sylfaen" w:cs="Times New Roman"/>
          <w:lang w:val="ka-GE" w:eastAsia="ru-RU"/>
        </w:rPr>
        <w:t>გაფრქვევის სიმძლავრე(6000 სამუშაო საათი წელიწადში) ტოლია:</w:t>
      </w:r>
      <w:r w:rsidRPr="001060C6">
        <w:rPr>
          <w:rFonts w:ascii="Sylfaen" w:eastAsia="Times New Roman" w:hAnsi="Sylfaen" w:cs="Times New Roman"/>
          <w:lang w:val="ka-GE" w:eastAsia="ru-RU"/>
        </w:rPr>
        <w:tab/>
        <w:t xml:space="preserve">        </w:t>
      </w:r>
      <w:r w:rsidRPr="001060C6">
        <w:rPr>
          <w:rFonts w:ascii="Sylfaen" w:eastAsia="Times New Roman" w:hAnsi="Sylfaen" w:cs="Times New Roman"/>
          <w:lang w:val="ka-GE" w:eastAsia="ru-RU"/>
        </w:rPr>
        <w:tab/>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Times New Roman"/>
          <w:lang w:val="ka-GE" w:eastAsia="ru-RU"/>
        </w:rPr>
        <w:lastRenderedPageBreak/>
        <w:tab/>
      </w:r>
      <w:r w:rsidRPr="001060C6">
        <w:rPr>
          <w:rFonts w:ascii="Sylfaen" w:eastAsia="Times New Roman" w:hAnsi="Sylfaen" w:cs="AcadNusx"/>
          <w:lang w:val="ka-GE"/>
        </w:rPr>
        <w:t>კლინკერი:</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iCs/>
          <w:lang w:val="ka-GE" w:eastAsia="ru-RU"/>
        </w:rPr>
        <w:t>M</w:t>
      </w:r>
      <w:r w:rsidRPr="001060C6">
        <w:rPr>
          <w:rFonts w:ascii="Sylfaen" w:eastAsia="Times New Roman" w:hAnsi="Sylfaen" w:cs="Times New Roman"/>
          <w:lang w:val="ka-GE" w:eastAsia="ru-RU"/>
        </w:rPr>
        <w:t>= 0,4 х 1,0 х 1,0 х 1,3 х 0,4 х 0,002 х 100 = 0,0416 გ/წმ;</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ab/>
        <w:t xml:space="preserve">          G =  0,0416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0,9ტ/წელ</w:t>
      </w:r>
    </w:p>
    <w:p w:rsidR="001060C6" w:rsidRPr="001060C6" w:rsidRDefault="001060C6" w:rsidP="001060C6">
      <w:pPr>
        <w:spacing w:after="0"/>
        <w:rPr>
          <w:rFonts w:ascii="Sylfaen" w:eastAsia="Times New Roman" w:hAnsi="Sylfaen" w:cs="Times New Roman"/>
          <w:lang w:val="ka-GE" w:eastAsia="ru-RU"/>
        </w:rPr>
      </w:pPr>
      <w:r w:rsidRPr="001060C6">
        <w:rPr>
          <w:rFonts w:ascii="Sylfaen" w:hAnsi="Sylfaen"/>
          <w:lang w:val="ka-GE"/>
        </w:rPr>
        <w:t>პემზა</w:t>
      </w:r>
      <w:r w:rsidRPr="001060C6">
        <w:rPr>
          <w:rFonts w:ascii="Sylfaen" w:eastAsia="Times New Roman" w:hAnsi="Sylfaen" w:cs="AcadNusx"/>
          <w:lang w:val="ka-GE"/>
        </w:rPr>
        <w:t>:</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M</w:t>
      </w:r>
      <w:r w:rsidRPr="001060C6">
        <w:rPr>
          <w:rFonts w:ascii="Sylfaen" w:eastAsia="Times New Roman" w:hAnsi="Sylfaen" w:cs="Times New Roman"/>
          <w:lang w:val="ka-GE" w:eastAsia="ru-RU"/>
        </w:rPr>
        <w:t>= 0,4 х 1,0 х 1,0 х 1,3 х 0,5 х 0,002 х 100 = 0,052 გ/წმ;</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ab/>
        <w:t xml:space="preserve">          G =  0,052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1,1232ტ/წელ;</w:t>
      </w:r>
    </w:p>
    <w:p w:rsidR="001060C6" w:rsidRPr="001060C6" w:rsidRDefault="001060C6" w:rsidP="001060C6">
      <w:pPr>
        <w:tabs>
          <w:tab w:val="left" w:pos="540"/>
          <w:tab w:val="left" w:pos="1410"/>
        </w:tabs>
        <w:spacing w:after="0"/>
        <w:jc w:val="both"/>
        <w:rPr>
          <w:rFonts w:ascii="Sylfaen" w:eastAsia="Times New Roman" w:hAnsi="Sylfaen" w:cs="AcadNusx"/>
          <w:lang w:val="ka-GE"/>
        </w:rPr>
      </w:pPr>
      <w:r w:rsidRPr="001060C6">
        <w:rPr>
          <w:rFonts w:ascii="Sylfaen" w:hAnsi="Sylfaen"/>
          <w:lang w:val="ka-GE"/>
        </w:rPr>
        <w:t>თაბაშირი</w:t>
      </w:r>
      <w:r w:rsidRPr="001060C6">
        <w:rPr>
          <w:rFonts w:ascii="Sylfaen" w:eastAsia="Times New Roman" w:hAnsi="Sylfaen" w:cs="AcadNusx"/>
          <w:lang w:val="ka-GE"/>
        </w:rPr>
        <w:t>:</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M</w:t>
      </w:r>
      <w:r w:rsidRPr="001060C6">
        <w:rPr>
          <w:rFonts w:ascii="Sylfaen" w:eastAsia="Times New Roman" w:hAnsi="Sylfaen" w:cs="Times New Roman"/>
          <w:lang w:val="ka-GE" w:eastAsia="ru-RU"/>
        </w:rPr>
        <w:t>= 0,4 х 1,0 х 0,8 х 1,3 х 0,5 х 0,002 х 100 = 0,0416 გ/წმ;</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ab/>
        <w:t xml:space="preserve">          G =  </w:t>
      </w:r>
      <w:r w:rsidRPr="00D13A64">
        <w:rPr>
          <w:rFonts w:ascii="Sylfaen" w:eastAsia="Times New Roman" w:hAnsi="Sylfaen" w:cs="Times New Roman"/>
          <w:lang w:val="ka-GE" w:eastAsia="ru-RU"/>
        </w:rPr>
        <w:t>0.0416</w:t>
      </w:r>
      <w:r w:rsidRPr="001060C6">
        <w:rPr>
          <w:rFonts w:ascii="Sylfaen" w:eastAsia="Times New Roman" w:hAnsi="Sylfaen" w:cs="Times New Roman"/>
          <w:lang w:val="ka-GE" w:eastAsia="ru-RU"/>
        </w:rPr>
        <w:t xml:space="preserve">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0,9ტ/წელ</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სულ გ-3 წყაროდან გაიფრქვევა:</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ცემენტის მტვერი:</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M</w:t>
      </w:r>
      <w:r w:rsidRPr="001060C6">
        <w:rPr>
          <w:rFonts w:ascii="Sylfaen" w:eastAsia="Times New Roman" w:hAnsi="Sylfaen" w:cs="Times New Roman"/>
          <w:lang w:val="ka-GE" w:eastAsia="ru-RU"/>
        </w:rPr>
        <w:t>=0,0416 გ/წმ;</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G = 0,9ტ/წელ;</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ინერტული მასალის მტვერი:</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iCs/>
          <w:lang w:val="ka-GE" w:eastAsia="ru-RU"/>
        </w:rPr>
        <w:t>M</w:t>
      </w:r>
      <w:r w:rsidRPr="001060C6">
        <w:rPr>
          <w:rFonts w:ascii="Sylfaen" w:eastAsia="Times New Roman" w:hAnsi="Sylfaen" w:cs="Times New Roman"/>
          <w:lang w:val="ka-GE" w:eastAsia="ru-RU"/>
        </w:rPr>
        <w:t>=0,052 + 0,0416 = 0,0936 გ/წმ;</w:t>
      </w:r>
    </w:p>
    <w:p w:rsid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G = 1,1232 +0,9 = 2,0232 ტ/წელ;</w:t>
      </w:r>
    </w:p>
    <w:p w:rsidR="00D13A64" w:rsidRPr="001060C6" w:rsidRDefault="00D13A64" w:rsidP="001060C6">
      <w:pPr>
        <w:tabs>
          <w:tab w:val="left" w:pos="540"/>
          <w:tab w:val="left" w:pos="1410"/>
        </w:tabs>
        <w:spacing w:after="0"/>
        <w:jc w:val="both"/>
        <w:rPr>
          <w:rFonts w:ascii="Sylfaen" w:eastAsia="Times New Roman" w:hAnsi="Sylfaen" w:cs="Times New Roman"/>
          <w:lang w:val="ka-GE" w:eastAsia="ru-RU"/>
        </w:rPr>
      </w:pPr>
    </w:p>
    <w:p w:rsidR="001060C6" w:rsidRPr="001060C6" w:rsidRDefault="001060C6" w:rsidP="001060C6">
      <w:pPr>
        <w:tabs>
          <w:tab w:val="left" w:pos="540"/>
          <w:tab w:val="left" w:pos="1410"/>
        </w:tabs>
        <w:spacing w:after="0"/>
        <w:jc w:val="both"/>
        <w:rPr>
          <w:rFonts w:ascii="Sylfaen" w:eastAsia="Times New Roman" w:hAnsi="Sylfaen" w:cs="Times New Roman"/>
          <w:b/>
          <w:i/>
          <w:lang w:val="ka-GE" w:eastAsia="ru-RU"/>
        </w:rPr>
      </w:pPr>
      <w:r w:rsidRPr="001060C6">
        <w:rPr>
          <w:rFonts w:ascii="Sylfaen" w:eastAsia="Times New Roman" w:hAnsi="Sylfaen" w:cs="Times New Roman"/>
          <w:b/>
          <w:i/>
          <w:lang w:val="ka-GE" w:eastAsia="ru-RU"/>
        </w:rPr>
        <w:t xml:space="preserve">  7.   გაფრქვევების ანგარიში  ცემენტის სილოსებში გადა</w:t>
      </w:r>
      <w:r w:rsidR="008E42AB">
        <w:rPr>
          <w:rFonts w:ascii="Sylfaen" w:eastAsia="Times New Roman" w:hAnsi="Sylfaen" w:cs="Times New Roman"/>
          <w:b/>
          <w:i/>
          <w:lang w:val="ka-GE" w:eastAsia="ru-RU"/>
        </w:rPr>
        <w:t>ტვირთვისას, გ-7, გ-8, გ-9, გ-10</w:t>
      </w:r>
    </w:p>
    <w:p w:rsidR="001060C6" w:rsidRPr="001060C6" w:rsidRDefault="001060C6" w:rsidP="001060C6">
      <w:pPr>
        <w:tabs>
          <w:tab w:val="left" w:pos="540"/>
          <w:tab w:val="left" w:pos="1410"/>
        </w:tabs>
        <w:spacing w:after="0"/>
        <w:jc w:val="both"/>
        <w:rPr>
          <w:rFonts w:ascii="Sylfaen" w:eastAsia="Times New Roman" w:hAnsi="Sylfaen" w:cs="AcadNusx"/>
          <w:lang w:val="ka-GE" w:eastAsia="ru-RU"/>
        </w:rPr>
      </w:pPr>
    </w:p>
    <w:p w:rsidR="001060C6" w:rsidRPr="001060C6" w:rsidRDefault="001060C6" w:rsidP="001060C6">
      <w:pPr>
        <w:tabs>
          <w:tab w:val="left" w:pos="540"/>
          <w:tab w:val="left" w:pos="1410"/>
        </w:tabs>
        <w:spacing w:after="0"/>
        <w:ind w:right="-360"/>
        <w:jc w:val="both"/>
        <w:rPr>
          <w:rFonts w:ascii="Sylfaen" w:eastAsia="Times New Roman" w:hAnsi="Sylfaen" w:cs="Times New Roman"/>
          <w:bCs/>
          <w:iCs/>
          <w:lang w:val="ka-GE" w:eastAsia="ru-RU"/>
        </w:rPr>
      </w:pPr>
      <w:r w:rsidRPr="001060C6">
        <w:rPr>
          <w:rFonts w:ascii="Sylfaen" w:eastAsia="Times New Roman" w:hAnsi="Sylfaen" w:cs="Times New Roman"/>
          <w:lang w:val="ka-GE" w:eastAsia="ru-RU"/>
        </w:rPr>
        <w:t xml:space="preserve">ცემენტის მწარმოებელ საამქროში ფუნქციონირებს ერთიდა იმავე მოცულობის 4 სილოსი, რომლებშიც ჩაიყრება ცემენტის თანაბარი რაოდენობა. ცემენტის სილოსებში გადატვირთვა ხორციელდება დახურული კოვშებიანი ელევატორის და შნეკების საშუალებით. ცემენტის ჩაყრისას სილოსებში გაფრქვეული მტვრის ანგარიში წარმოებს  ფორმულა </w:t>
      </w:r>
      <w:r w:rsidRPr="001060C6">
        <w:rPr>
          <w:rFonts w:ascii="Sylfaen" w:eastAsia="Times New Roman" w:hAnsi="Sylfaen" w:cs="Times New Roman"/>
          <w:bCs/>
          <w:iCs/>
          <w:lang w:val="ka-GE" w:eastAsia="ru-RU"/>
        </w:rPr>
        <w:t xml:space="preserve">(1)-ის მიხედვით, სადაც: </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0,04;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=0,03;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=1,0;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=0,005;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=1,0;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ka-GE" w:eastAsia="ru-RU"/>
        </w:rPr>
        <w:t xml:space="preserve">=1,0; </w:t>
      </w:r>
      <w:r w:rsidRPr="001060C6">
        <w:rPr>
          <w:rFonts w:ascii="Sylfaen" w:eastAsia="Times New Roman" w:hAnsi="Sylfaen" w:cs="Times New Roman"/>
          <w:lang w:val="x-none" w:eastAsia="ru-RU"/>
        </w:rPr>
        <w:t xml:space="preserve"> B </w:t>
      </w:r>
      <w:r w:rsidRPr="001060C6">
        <w:rPr>
          <w:rFonts w:ascii="Sylfaen" w:eastAsia="Times New Roman" w:hAnsi="Sylfaen" w:cs="Times New Roman"/>
          <w:lang w:val="ka-GE" w:eastAsia="ru-RU"/>
        </w:rPr>
        <w:t xml:space="preserve">=2,5;  </w:t>
      </w:r>
      <w:r w:rsidRPr="001060C6">
        <w:rPr>
          <w:rFonts w:ascii="Sylfaen" w:eastAsia="Times New Roman" w:hAnsi="Sylfaen" w:cs="Times New Roman"/>
          <w:lang w:val="x-none" w:eastAsia="ru-RU"/>
        </w:rPr>
        <w:t>G</w:t>
      </w:r>
      <w:r w:rsidRPr="001060C6">
        <w:rPr>
          <w:rFonts w:ascii="Sylfaen" w:eastAsia="Times New Roman" w:hAnsi="Sylfaen" w:cs="Times New Roman"/>
          <w:lang w:val="ka-GE" w:eastAsia="ru-RU"/>
        </w:rPr>
        <w:t>=15,0</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M</w:t>
      </w:r>
      <w:r w:rsidRPr="001060C6">
        <w:rPr>
          <w:rFonts w:ascii="Sylfaen" w:eastAsia="Times New Roman" w:hAnsi="Sylfaen" w:cs="Times New Roman"/>
          <w:lang w:val="ka-GE" w:eastAsia="ru-RU"/>
        </w:rPr>
        <w:t>= 0,04 х 0,03 х 1,0 х 0,005 х 1,0 х 1,0 х 2,5 х 15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/3600=0,0625 გ/წმ;</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ab/>
        <w:t xml:space="preserve">          G =  0,0625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1,3</w:t>
      </w:r>
      <w:r w:rsidRPr="00D13A64">
        <w:rPr>
          <w:rFonts w:ascii="Sylfaen" w:eastAsia="Times New Roman" w:hAnsi="Sylfaen" w:cs="Times New Roman"/>
          <w:lang w:val="ka-GE" w:eastAsia="ru-RU"/>
        </w:rPr>
        <w:t>5</w:t>
      </w:r>
      <w:r w:rsidRPr="001060C6">
        <w:rPr>
          <w:rFonts w:ascii="Sylfaen" w:eastAsia="Times New Roman" w:hAnsi="Sylfaen" w:cs="Times New Roman"/>
          <w:lang w:val="ka-GE" w:eastAsia="ru-RU"/>
        </w:rPr>
        <w:t>ტ/წელ</w:t>
      </w:r>
      <w:r w:rsidRPr="001060C6">
        <w:rPr>
          <w:rFonts w:ascii="Sylfaen" w:eastAsia="Times New Roman" w:hAnsi="Sylfaen" w:cs="AcadNusx"/>
          <w:lang w:val="ka-GE"/>
        </w:rPr>
        <w:t xml:space="preserve">   </w:t>
      </w:r>
    </w:p>
    <w:p w:rsidR="001060C6" w:rsidRPr="001060C6" w:rsidRDefault="001060C6" w:rsidP="001060C6">
      <w:pPr>
        <w:tabs>
          <w:tab w:val="left" w:pos="540"/>
          <w:tab w:val="left" w:pos="1410"/>
        </w:tabs>
        <w:spacing w:after="0"/>
        <w:ind w:right="-360"/>
        <w:jc w:val="both"/>
        <w:rPr>
          <w:rFonts w:ascii="Sylfaen" w:eastAsia="Times New Roman" w:hAnsi="Sylfaen" w:cs="Times New Roman"/>
          <w:lang w:val="ka-GE" w:eastAsia="ru-RU"/>
        </w:rPr>
      </w:pPr>
      <w:r w:rsidRPr="001060C6">
        <w:rPr>
          <w:rFonts w:ascii="Sylfaen" w:eastAsia="Times New Roman" w:hAnsi="Sylfaen" w:cs="Sylfaen"/>
          <w:lang w:val="ka-GE" w:eastAsia="ru-RU"/>
        </w:rPr>
        <w:t>სილოსი</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აღჭურვილია</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ქსოვილის</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ფილტრით</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რომლის</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ეფექტურობა</w:t>
      </w:r>
      <w:r w:rsidRPr="001060C6">
        <w:rPr>
          <w:rFonts w:ascii="Sylfaen" w:eastAsia="Times New Roman" w:hAnsi="Sylfaen" w:cs="Times New Roman"/>
          <w:lang w:val="ka-GE" w:eastAsia="ru-RU"/>
        </w:rPr>
        <w:t xml:space="preserve"> 99</w:t>
      </w:r>
      <w:r w:rsidRPr="001060C6">
        <w:rPr>
          <w:rFonts w:ascii="Sylfaen" w:eastAsia="Times New Roman" w:hAnsi="Sylfaen" w:cs="Times New Roman"/>
          <w:lang w:val="de-DE" w:eastAsia="ru-RU"/>
        </w:rPr>
        <w:t>,</w:t>
      </w:r>
      <w:r w:rsidRPr="001060C6">
        <w:rPr>
          <w:rFonts w:ascii="Sylfaen" w:eastAsia="Times New Roman" w:hAnsi="Sylfaen" w:cs="Times New Roman"/>
          <w:lang w:val="ka-GE" w:eastAsia="ru-RU"/>
        </w:rPr>
        <w:t>9%-</w:t>
      </w:r>
      <w:r w:rsidRPr="001060C6">
        <w:rPr>
          <w:rFonts w:ascii="Sylfaen" w:eastAsia="Times New Roman" w:hAnsi="Sylfaen" w:cs="Sylfaen"/>
          <w:lang w:val="ka-GE" w:eastAsia="ru-RU"/>
        </w:rPr>
        <w:t>ია</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მტვერდაჭერის</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შემდეგ</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ატმოსფეროში</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გაფრქვეული</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მტვრის</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რაოდენობა</w:t>
      </w:r>
      <w:r w:rsidRPr="001060C6">
        <w:rPr>
          <w:rFonts w:ascii="Sylfaen" w:eastAsia="Times New Roman" w:hAnsi="Sylfaen" w:cs="Times New Roman"/>
          <w:lang w:val="ka-GE" w:eastAsia="ru-RU"/>
        </w:rPr>
        <w:t xml:space="preserve"> ტოლი </w:t>
      </w:r>
      <w:r w:rsidRPr="001060C6">
        <w:rPr>
          <w:rFonts w:ascii="Sylfaen" w:eastAsia="Times New Roman" w:hAnsi="Sylfaen" w:cs="Sylfaen"/>
          <w:lang w:val="ka-GE" w:eastAsia="ru-RU"/>
        </w:rPr>
        <w:t>იქნება</w:t>
      </w:r>
      <w:r w:rsidRPr="001060C6">
        <w:rPr>
          <w:rFonts w:ascii="Sylfaen" w:eastAsia="Times New Roman" w:hAnsi="Sylfaen" w:cs="Times New Roman"/>
          <w:lang w:val="ka-GE" w:eastAsia="ru-RU"/>
        </w:rPr>
        <w:t>:</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ab/>
      </w:r>
      <w:r w:rsidRPr="001060C6">
        <w:rPr>
          <w:rFonts w:ascii="Sylfaen" w:eastAsia="Times New Roman" w:hAnsi="Sylfaen" w:cs="Times New Roman"/>
          <w:lang w:val="ka-GE" w:eastAsia="ru-RU"/>
        </w:rPr>
        <w:tab/>
        <w:t xml:space="preserve">      M = 0,0625  </w:t>
      </w:r>
      <w:r w:rsidRPr="001060C6">
        <w:rPr>
          <w:rFonts w:ascii="Sylfaen" w:eastAsia="Times New Roman" w:hAnsi="Sylfaen" w:cs="Sylfaen"/>
          <w:lang w:val="ka-GE" w:eastAsia="ru-RU"/>
        </w:rPr>
        <w:t>x</w:t>
      </w: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de-DE" w:eastAsia="ru-RU"/>
        </w:rPr>
        <w:t>(100-9</w:t>
      </w:r>
      <w:r w:rsidRPr="001060C6">
        <w:rPr>
          <w:rFonts w:ascii="Sylfaen" w:eastAsia="Times New Roman" w:hAnsi="Sylfaen" w:cs="Times New Roman"/>
          <w:lang w:val="ka-GE" w:eastAsia="ru-RU"/>
        </w:rPr>
        <w:t>9</w:t>
      </w:r>
      <w:r w:rsidRPr="001060C6">
        <w:rPr>
          <w:rFonts w:ascii="Sylfaen" w:eastAsia="Times New Roman" w:hAnsi="Sylfaen" w:cs="Times New Roman"/>
          <w:lang w:val="de-DE" w:eastAsia="ru-RU"/>
        </w:rPr>
        <w:t>,</w:t>
      </w:r>
      <w:r w:rsidRPr="001060C6">
        <w:rPr>
          <w:rFonts w:ascii="Sylfaen" w:eastAsia="Times New Roman" w:hAnsi="Sylfaen" w:cs="Times New Roman"/>
          <w:lang w:val="ka-GE" w:eastAsia="ru-RU"/>
        </w:rPr>
        <w:t>9</w:t>
      </w:r>
      <w:r w:rsidRPr="001060C6">
        <w:rPr>
          <w:rFonts w:ascii="Sylfaen" w:eastAsia="Times New Roman" w:hAnsi="Sylfaen" w:cs="Times New Roman"/>
          <w:lang w:val="de-DE" w:eastAsia="ru-RU"/>
        </w:rPr>
        <w:t>)/100</w:t>
      </w:r>
      <w:r w:rsidRPr="001060C6">
        <w:rPr>
          <w:rFonts w:ascii="Sylfaen" w:eastAsia="Times New Roman" w:hAnsi="Sylfaen" w:cs="Times New Roman"/>
          <w:lang w:val="ka-GE" w:eastAsia="ru-RU"/>
        </w:rPr>
        <w:t xml:space="preserve"> = 0,0000625 </w:t>
      </w:r>
      <w:r w:rsidRPr="001060C6">
        <w:rPr>
          <w:rFonts w:ascii="Sylfaen" w:eastAsia="Times New Roman" w:hAnsi="Sylfaen" w:cs="Sylfaen"/>
          <w:lang w:val="ka-GE" w:eastAsia="ru-RU"/>
        </w:rPr>
        <w:t>გ</w:t>
      </w:r>
      <w:r w:rsidRPr="001060C6">
        <w:rPr>
          <w:rFonts w:ascii="Sylfaen" w:eastAsia="Times New Roman" w:hAnsi="Sylfaen" w:cs="Times New Roman"/>
          <w:lang w:val="ka-GE" w:eastAsia="ru-RU"/>
        </w:rPr>
        <w:t>/</w:t>
      </w:r>
      <w:r w:rsidRPr="001060C6">
        <w:rPr>
          <w:rFonts w:ascii="Sylfaen" w:eastAsia="Times New Roman" w:hAnsi="Sylfaen" w:cs="Sylfaen"/>
          <w:lang w:val="ka-GE" w:eastAsia="ru-RU"/>
        </w:rPr>
        <w:t>წმ;</w:t>
      </w:r>
      <w:r w:rsidRPr="001060C6">
        <w:rPr>
          <w:rFonts w:ascii="Sylfaen" w:eastAsia="Times New Roman" w:hAnsi="Sylfaen" w:cs="Times New Roman"/>
          <w:lang w:val="ka-GE" w:eastAsia="ru-RU"/>
        </w:rPr>
        <w:t xml:space="preserve"> </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ka-GE" w:eastAsia="ru-RU"/>
        </w:rPr>
        <w:tab/>
        <w:t xml:space="preserve">                    G = 1,35 </w:t>
      </w:r>
      <w:r w:rsidRPr="001060C6">
        <w:rPr>
          <w:rFonts w:ascii="Sylfaen" w:eastAsia="Times New Roman" w:hAnsi="Sylfaen" w:cs="Sylfaen"/>
          <w:lang w:val="ka-GE" w:eastAsia="ru-RU"/>
        </w:rPr>
        <w:t>x</w:t>
      </w:r>
      <w:r w:rsidRPr="001060C6">
        <w:rPr>
          <w:rFonts w:ascii="Sylfaen" w:eastAsia="Times New Roman" w:hAnsi="Sylfaen" w:cs="Times New Roman"/>
          <w:lang w:val="ka-GE" w:eastAsia="ru-RU"/>
        </w:rPr>
        <w:t xml:space="preserve"> x (100-99,9)/100 = 0,00135</w:t>
      </w:r>
      <w:r w:rsidRPr="001060C6">
        <w:rPr>
          <w:rFonts w:ascii="Sylfaen" w:eastAsia="Times New Roman" w:hAnsi="Sylfaen" w:cs="Sylfaen"/>
          <w:lang w:val="ka-GE" w:eastAsia="ru-RU"/>
        </w:rPr>
        <w:t>ტ</w:t>
      </w:r>
      <w:r w:rsidRPr="001060C6">
        <w:rPr>
          <w:rFonts w:ascii="Sylfaen" w:eastAsia="Times New Roman" w:hAnsi="Sylfaen" w:cs="Times New Roman"/>
          <w:lang w:val="ka-GE" w:eastAsia="ru-RU"/>
        </w:rPr>
        <w:t>/</w:t>
      </w:r>
      <w:r w:rsidRPr="001060C6">
        <w:rPr>
          <w:rFonts w:ascii="Sylfaen" w:eastAsia="Times New Roman" w:hAnsi="Sylfaen" w:cs="Sylfaen"/>
          <w:lang w:val="ka-GE" w:eastAsia="ru-RU"/>
        </w:rPr>
        <w:t>წელ</w:t>
      </w:r>
      <w:r w:rsidRPr="001060C6">
        <w:rPr>
          <w:rFonts w:ascii="Sylfaen" w:eastAsia="Times New Roman" w:hAnsi="Sylfaen" w:cs="Times New Roman"/>
          <w:lang w:val="ka-GE" w:eastAsia="ru-RU"/>
        </w:rPr>
        <w:t xml:space="preserve">; </w:t>
      </w:r>
    </w:p>
    <w:p w:rsidR="001060C6" w:rsidRPr="001060C6" w:rsidRDefault="001060C6" w:rsidP="001060C6">
      <w:pPr>
        <w:tabs>
          <w:tab w:val="left" w:pos="540"/>
          <w:tab w:val="left" w:pos="1410"/>
        </w:tabs>
        <w:spacing w:after="0"/>
        <w:jc w:val="both"/>
        <w:rPr>
          <w:rFonts w:ascii="Sylfaen" w:eastAsia="Times New Roman" w:hAnsi="Sylfaen" w:cs="Times New Roman"/>
          <w:b/>
          <w:bCs/>
          <w:i/>
          <w:lang w:val="ka-GE" w:eastAsia="ru-RU"/>
        </w:rPr>
      </w:pPr>
      <w:r w:rsidRPr="001060C6">
        <w:rPr>
          <w:rFonts w:ascii="Sylfaen" w:eastAsia="Times New Roman" w:hAnsi="Sylfaen" w:cs="Times New Roman"/>
          <w:lang w:val="ka-GE" w:eastAsia="ru-RU"/>
        </w:rPr>
        <w:t xml:space="preserve">          საწარმოს პირობებიდან გამომდინარე, გ-7, გ-8, გ-9, გ-10  სილოსებიდან  გაფრქვეულ მავნე ნივთიერებათა სიმძლავრეები ერთმანეთის ტოლია, ანუ თითოეული სილოსიდან გაიფრქვევა:           </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M =  0,0000625/4 = 0,000015625 </w:t>
      </w:r>
      <w:r w:rsidRPr="001060C6">
        <w:rPr>
          <w:rFonts w:ascii="Sylfaen" w:eastAsia="Times New Roman" w:hAnsi="Sylfaen" w:cs="Sylfaen"/>
          <w:lang w:val="ka-GE" w:eastAsia="ru-RU"/>
        </w:rPr>
        <w:t>გ</w:t>
      </w:r>
      <w:r w:rsidRPr="001060C6">
        <w:rPr>
          <w:rFonts w:ascii="Sylfaen" w:eastAsia="Times New Roman" w:hAnsi="Sylfaen" w:cs="Times New Roman"/>
          <w:lang w:val="ka-GE" w:eastAsia="ru-RU"/>
        </w:rPr>
        <w:t>/</w:t>
      </w:r>
      <w:r w:rsidRPr="001060C6">
        <w:rPr>
          <w:rFonts w:ascii="Sylfaen" w:eastAsia="Times New Roman" w:hAnsi="Sylfaen" w:cs="Sylfaen"/>
          <w:lang w:val="ka-GE" w:eastAsia="ru-RU"/>
        </w:rPr>
        <w:t>წმ;</w:t>
      </w:r>
      <w:r w:rsidRPr="001060C6">
        <w:rPr>
          <w:rFonts w:ascii="Sylfaen" w:eastAsia="Times New Roman" w:hAnsi="Sylfaen" w:cs="Times New Roman"/>
          <w:lang w:val="ka-GE" w:eastAsia="ru-RU"/>
        </w:rPr>
        <w:t xml:space="preserve"> </w:t>
      </w:r>
    </w:p>
    <w:p w:rsid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ka-GE" w:eastAsia="ru-RU"/>
        </w:rPr>
        <w:tab/>
        <w:t xml:space="preserve">                    G =  0,00135 /4 = 0,0003375</w:t>
      </w:r>
      <w:r w:rsidRPr="001060C6">
        <w:rPr>
          <w:rFonts w:ascii="Sylfaen" w:eastAsia="Times New Roman" w:hAnsi="Sylfaen" w:cs="Sylfaen"/>
          <w:lang w:val="ka-GE" w:eastAsia="ru-RU"/>
        </w:rPr>
        <w:t>ტ</w:t>
      </w:r>
      <w:r w:rsidRPr="001060C6">
        <w:rPr>
          <w:rFonts w:ascii="Sylfaen" w:eastAsia="Times New Roman" w:hAnsi="Sylfaen" w:cs="Times New Roman"/>
          <w:lang w:val="ka-GE" w:eastAsia="ru-RU"/>
        </w:rPr>
        <w:t>/</w:t>
      </w:r>
      <w:r w:rsidRPr="001060C6">
        <w:rPr>
          <w:rFonts w:ascii="Sylfaen" w:eastAsia="Times New Roman" w:hAnsi="Sylfaen" w:cs="Sylfaen"/>
          <w:lang w:val="ka-GE" w:eastAsia="ru-RU"/>
        </w:rPr>
        <w:t>წელ</w:t>
      </w:r>
    </w:p>
    <w:p w:rsidR="00EF5785" w:rsidRDefault="00EF5785" w:rsidP="001060C6">
      <w:pPr>
        <w:tabs>
          <w:tab w:val="left" w:pos="540"/>
          <w:tab w:val="left" w:pos="1410"/>
        </w:tabs>
        <w:spacing w:after="0"/>
        <w:jc w:val="both"/>
        <w:rPr>
          <w:rFonts w:ascii="Sylfaen" w:eastAsia="Times New Roman" w:hAnsi="Sylfaen" w:cs="Times New Roman"/>
          <w:lang w:val="ka-GE" w:eastAsia="ru-RU"/>
        </w:rPr>
      </w:pPr>
    </w:p>
    <w:p w:rsidR="00D13A64" w:rsidRPr="001060C6" w:rsidRDefault="00D13A64" w:rsidP="001060C6">
      <w:pPr>
        <w:tabs>
          <w:tab w:val="left" w:pos="540"/>
          <w:tab w:val="left" w:pos="1410"/>
        </w:tabs>
        <w:spacing w:after="0"/>
        <w:jc w:val="both"/>
        <w:rPr>
          <w:rFonts w:ascii="Sylfaen" w:eastAsia="Times New Roman" w:hAnsi="Sylfaen" w:cs="Times New Roman"/>
          <w:lang w:val="ka-GE" w:eastAsia="ru-RU"/>
        </w:rPr>
      </w:pPr>
    </w:p>
    <w:p w:rsidR="001060C6" w:rsidRPr="001060C6" w:rsidRDefault="001060C6" w:rsidP="001060C6">
      <w:pPr>
        <w:tabs>
          <w:tab w:val="left" w:pos="540"/>
          <w:tab w:val="left" w:pos="1410"/>
        </w:tabs>
        <w:spacing w:after="0" w:line="240" w:lineRule="auto"/>
        <w:jc w:val="both"/>
        <w:rPr>
          <w:rFonts w:ascii="Sylfaen" w:eastAsia="Times New Roman" w:hAnsi="Sylfaen" w:cs="Times New Roman"/>
          <w:lang w:val="ka-GE" w:eastAsia="ru-RU"/>
        </w:rPr>
      </w:pPr>
    </w:p>
    <w:p w:rsidR="001060C6" w:rsidRPr="001060C6" w:rsidRDefault="001060C6" w:rsidP="001060C6">
      <w:pPr>
        <w:jc w:val="both"/>
        <w:rPr>
          <w:rFonts w:ascii="Sylfaen" w:eastAsia="Times New Roman" w:hAnsi="Sylfaen" w:cs="AcadNusx"/>
          <w:b/>
          <w:i/>
          <w:lang w:val="ka-GE"/>
        </w:rPr>
      </w:pPr>
      <w:r w:rsidRPr="001060C6">
        <w:rPr>
          <w:rFonts w:ascii="Sylfaen" w:eastAsia="Times New Roman" w:hAnsi="Sylfaen" w:cs="AcadNusx"/>
          <w:b/>
          <w:i/>
          <w:lang w:val="ka-GE"/>
        </w:rPr>
        <w:lastRenderedPageBreak/>
        <w:t>11.</w:t>
      </w:r>
      <w:r w:rsidRPr="001060C6">
        <w:rPr>
          <w:rFonts w:ascii="Sylfaen" w:eastAsia="Times New Roman" w:hAnsi="Sylfaen" w:cs="AcadNusx"/>
          <w:lang w:val="ka-GE"/>
        </w:rPr>
        <w:t xml:space="preserve"> </w:t>
      </w:r>
      <w:r w:rsidRPr="001060C6">
        <w:rPr>
          <w:rFonts w:ascii="Sylfaen" w:eastAsia="Times New Roman" w:hAnsi="Sylfaen" w:cs="Times New Roman"/>
          <w:b/>
          <w:bCs/>
          <w:i/>
          <w:lang w:val="ka-GE"/>
        </w:rPr>
        <w:t xml:space="preserve">ცემენტის მტვრის გაფრქვევის ანგარიში </w:t>
      </w:r>
      <w:r w:rsidRPr="001060C6">
        <w:rPr>
          <w:rFonts w:ascii="Sylfaen" w:eastAsia="Times New Roman" w:hAnsi="Sylfaen" w:cs="AcadNusx"/>
          <w:b/>
          <w:i/>
          <w:lang w:val="ka-GE"/>
        </w:rPr>
        <w:t>სილოსებიდან ცემენტმზიდებში და ტომრებ</w:t>
      </w:r>
      <w:r w:rsidR="008E42AB">
        <w:rPr>
          <w:rFonts w:ascii="Sylfaen" w:eastAsia="Times New Roman" w:hAnsi="Sylfaen" w:cs="AcadNusx"/>
          <w:b/>
          <w:i/>
          <w:lang w:val="ka-GE"/>
        </w:rPr>
        <w:t>ში ჩატვირთვის ადგილებიდან, გ-11</w:t>
      </w:r>
    </w:p>
    <w:p w:rsidR="001060C6" w:rsidRPr="001060C6" w:rsidRDefault="001060C6" w:rsidP="001060C6">
      <w:pPr>
        <w:jc w:val="both"/>
        <w:rPr>
          <w:rFonts w:ascii="Sylfaen" w:eastAsia="Times New Roman" w:hAnsi="Sylfaen" w:cs="AcadNusx"/>
          <w:lang w:val="ka-GE"/>
        </w:rPr>
      </w:pPr>
      <w:r w:rsidRPr="001060C6">
        <w:rPr>
          <w:rFonts w:ascii="Sylfaen" w:eastAsia="Times New Roman" w:hAnsi="Sylfaen" w:cs="AcadNusx"/>
          <w:lang w:val="ka-GE"/>
        </w:rPr>
        <w:t xml:space="preserve">სილოსებიდან ცემენტმზიდებში და ტომრებში </w:t>
      </w:r>
      <w:r w:rsidRPr="001060C6">
        <w:rPr>
          <w:rFonts w:ascii="Sylfaen" w:eastAsia="Times New Roman" w:hAnsi="Sylfaen" w:cs="Times New Roman"/>
          <w:bCs/>
          <w:lang w:val="ka-GE"/>
        </w:rPr>
        <w:t xml:space="preserve">ცემენტის ჩატვირთვისას </w:t>
      </w:r>
      <w:r w:rsidRPr="001060C6">
        <w:rPr>
          <w:rFonts w:ascii="Sylfaen" w:eastAsia="Times New Roman" w:hAnsi="Sylfaen" w:cs="Sylfaen"/>
          <w:lang w:val="de-DE"/>
        </w:rPr>
        <w:t>გამოყოფილი</w:t>
      </w:r>
      <w:r w:rsidRPr="001060C6">
        <w:rPr>
          <w:rFonts w:ascii="Sylfaen" w:eastAsia="Times New Roman" w:hAnsi="Sylfaen" w:cs="Sylfaen"/>
          <w:lang w:val="ka-GE"/>
        </w:rPr>
        <w:t xml:space="preserve"> </w:t>
      </w:r>
      <w:r w:rsidRPr="001060C6">
        <w:rPr>
          <w:rFonts w:ascii="Sylfaen" w:eastAsia="Times New Roman" w:hAnsi="Sylfaen" w:cs="Sylfaen"/>
          <w:lang w:val="de-DE"/>
        </w:rPr>
        <w:t>მტვრის</w:t>
      </w:r>
      <w:r w:rsidRPr="001060C6">
        <w:rPr>
          <w:rFonts w:ascii="Sylfaen" w:eastAsia="Times New Roman" w:hAnsi="Sylfaen" w:cs="Sylfaen"/>
          <w:lang w:val="ka-GE"/>
        </w:rPr>
        <w:t xml:space="preserve"> </w:t>
      </w:r>
      <w:r w:rsidRPr="001060C6">
        <w:rPr>
          <w:rFonts w:ascii="Sylfaen" w:eastAsia="Times New Roman" w:hAnsi="Sylfaen" w:cs="Sylfaen"/>
          <w:lang w:val="de-DE"/>
        </w:rPr>
        <w:t>რაოდენობა</w:t>
      </w:r>
      <w:r w:rsidRPr="001060C6">
        <w:rPr>
          <w:rFonts w:ascii="Sylfaen" w:eastAsia="Times New Roman" w:hAnsi="Sylfaen" w:cs="Sylfaen"/>
          <w:lang w:val="ka-GE"/>
        </w:rPr>
        <w:t xml:space="preserve"> </w:t>
      </w:r>
      <w:r w:rsidRPr="001060C6">
        <w:rPr>
          <w:rFonts w:ascii="Sylfaen" w:eastAsia="Times New Roman" w:hAnsi="Sylfaen" w:cs="Sylfaen"/>
          <w:lang w:val="de-DE"/>
        </w:rPr>
        <w:t>იანგარიშება</w:t>
      </w:r>
      <w:r w:rsidRPr="001060C6">
        <w:rPr>
          <w:rFonts w:ascii="Sylfaen" w:eastAsia="Times New Roman" w:hAnsi="Sylfaen" w:cs="Sylfaen"/>
          <w:lang w:val="ka-GE"/>
        </w:rPr>
        <w:t xml:space="preserve">  (1) ფორმულით. </w:t>
      </w:r>
      <w:r w:rsidRPr="001060C6">
        <w:rPr>
          <w:rFonts w:ascii="Sylfaen" w:eastAsia="Times New Roman" w:hAnsi="Sylfaen" w:cs="AcadNusx"/>
          <w:lang w:val="ka-GE"/>
        </w:rPr>
        <w:t>ამ შემთხვევაში გათვალისწინებული იქნება ის გარემოება, რომ ჩატვირთვისას გამოყენებული იქნება ჩამტვირთავი სახელო, ხოლო ტექნოლოგიური პროცესი მიმდინარეობს სამი მხრიდან ღია ტერიტორიაზე, ლიტერატურული წყარო[</w:t>
      </w:r>
      <w:r w:rsidRPr="00DC3748">
        <w:rPr>
          <w:rFonts w:ascii="Sylfaen" w:eastAsia="Times New Roman" w:hAnsi="Sylfaen" w:cs="AcadNusx"/>
          <w:lang w:val="ka-GE"/>
        </w:rPr>
        <w:t>5</w:t>
      </w:r>
      <w:r w:rsidRPr="001060C6">
        <w:rPr>
          <w:rFonts w:ascii="Sylfaen" w:eastAsia="Times New Roman" w:hAnsi="Sylfaen" w:cs="AcadNusx"/>
          <w:lang w:val="ka-GE"/>
        </w:rPr>
        <w:t>]-ის მიხედვით:</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0,04;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=0,03;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=1,2;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=0,005;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=1,0;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ka-GE" w:eastAsia="ru-RU"/>
        </w:rPr>
        <w:t xml:space="preserve">=1,0; </w:t>
      </w:r>
      <w:r w:rsidRPr="001060C6">
        <w:rPr>
          <w:rFonts w:ascii="Sylfaen" w:eastAsia="Times New Roman" w:hAnsi="Sylfaen" w:cs="Times New Roman"/>
          <w:lang w:val="x-none" w:eastAsia="ru-RU"/>
        </w:rPr>
        <w:t xml:space="preserve"> B </w:t>
      </w:r>
      <w:r w:rsidRPr="001060C6">
        <w:rPr>
          <w:rFonts w:ascii="Sylfaen" w:eastAsia="Times New Roman" w:hAnsi="Sylfaen" w:cs="Times New Roman"/>
          <w:lang w:val="ka-GE" w:eastAsia="ru-RU"/>
        </w:rPr>
        <w:t xml:space="preserve">=0,4;  </w:t>
      </w:r>
      <w:r w:rsidRPr="001060C6">
        <w:rPr>
          <w:rFonts w:ascii="Sylfaen" w:eastAsia="Times New Roman" w:hAnsi="Sylfaen" w:cs="Times New Roman"/>
          <w:lang w:val="x-none" w:eastAsia="ru-RU"/>
        </w:rPr>
        <w:t>G</w:t>
      </w:r>
      <w:r w:rsidRPr="001060C6">
        <w:rPr>
          <w:rFonts w:ascii="Sylfaen" w:eastAsia="Times New Roman" w:hAnsi="Sylfaen" w:cs="Times New Roman"/>
          <w:lang w:val="ka-GE" w:eastAsia="ru-RU"/>
        </w:rPr>
        <w:t>=15,0</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 xml:space="preserve">     M</w:t>
      </w:r>
      <w:r w:rsidRPr="001060C6">
        <w:rPr>
          <w:rFonts w:ascii="Sylfaen" w:eastAsia="Times New Roman" w:hAnsi="Sylfaen" w:cs="Times New Roman"/>
          <w:lang w:val="ka-GE" w:eastAsia="ru-RU"/>
        </w:rPr>
        <w:t>= 0,4 х 0,04 х 0,03 х 1,2 х 0,005 х 1,0 х 1,0 х 0,4 х 15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/3600=0,0048 გ/წმ;</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ab/>
        <w:t xml:space="preserve">          G =  0,0048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0,1037ტ/წელ</w:t>
      </w:r>
      <w:r w:rsidRPr="001060C6">
        <w:rPr>
          <w:rFonts w:ascii="Sylfaen" w:eastAsia="Times New Roman" w:hAnsi="Sylfaen" w:cs="AcadNusx"/>
          <w:lang w:val="ka-GE"/>
        </w:rPr>
        <w:t xml:space="preserve">      </w:t>
      </w:r>
    </w:p>
    <w:p w:rsidR="001060C6" w:rsidRPr="001060C6" w:rsidRDefault="001060C6" w:rsidP="001060C6">
      <w:pPr>
        <w:tabs>
          <w:tab w:val="left" w:pos="540"/>
          <w:tab w:val="left" w:pos="1410"/>
        </w:tabs>
        <w:spacing w:after="0"/>
        <w:jc w:val="both"/>
        <w:rPr>
          <w:rFonts w:ascii="Sylfaen" w:eastAsia="Times New Roman" w:hAnsi="Sylfaen" w:cs="AcadNusx"/>
          <w:lang w:val="ka-GE"/>
        </w:rPr>
      </w:pPr>
      <w:r w:rsidRPr="001060C6">
        <w:rPr>
          <w:rFonts w:ascii="Sylfaen" w:eastAsia="Times New Roman" w:hAnsi="Sylfaen" w:cs="AcadNusx"/>
          <w:lang w:val="ka-GE"/>
        </w:rPr>
        <w:t xml:space="preserve">          </w:t>
      </w:r>
    </w:p>
    <w:p w:rsidR="001060C6" w:rsidRPr="001060C6" w:rsidRDefault="001060C6" w:rsidP="001060C6">
      <w:pPr>
        <w:tabs>
          <w:tab w:val="left" w:pos="0"/>
        </w:tabs>
        <w:spacing w:after="0"/>
        <w:ind w:right="241"/>
        <w:jc w:val="both"/>
        <w:rPr>
          <w:rFonts w:ascii="Sylfaen" w:eastAsia="Times New Roman" w:hAnsi="Sylfaen" w:cs="AcadNusx"/>
          <w:b/>
          <w:i/>
          <w:u w:val="single"/>
          <w:lang w:val="ka-GE"/>
        </w:rPr>
      </w:pPr>
      <w:r w:rsidRPr="001060C6">
        <w:rPr>
          <w:rFonts w:ascii="Sylfaen" w:eastAsia="Times New Roman" w:hAnsi="Sylfaen" w:cs="AcadNusx"/>
          <w:b/>
          <w:i/>
          <w:u w:val="single"/>
          <w:lang w:val="ka-GE"/>
        </w:rPr>
        <w:t>2. ინერტული მასალ</w:t>
      </w:r>
      <w:r w:rsidR="008E42AB">
        <w:rPr>
          <w:rFonts w:ascii="Sylfaen" w:eastAsia="Times New Roman" w:hAnsi="Sylfaen" w:cs="AcadNusx"/>
          <w:b/>
          <w:i/>
          <w:u w:val="single"/>
          <w:lang w:val="ka-GE"/>
        </w:rPr>
        <w:t>ების წარმოება</w:t>
      </w:r>
    </w:p>
    <w:p w:rsidR="001060C6" w:rsidRPr="001060C6" w:rsidRDefault="001060C6" w:rsidP="001060C6">
      <w:pPr>
        <w:tabs>
          <w:tab w:val="left" w:pos="0"/>
        </w:tabs>
        <w:spacing w:after="0"/>
        <w:ind w:right="241"/>
        <w:jc w:val="both"/>
        <w:rPr>
          <w:rFonts w:ascii="Sylfaen" w:eastAsia="Times New Roman" w:hAnsi="Sylfaen" w:cs="AcadNusx"/>
          <w:b/>
          <w:i/>
          <w:u w:val="single"/>
          <w:lang w:val="ka-GE"/>
        </w:rPr>
      </w:pP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t xml:space="preserve">12. მტვრის გაფრქვევის ანგარიში  ბალასტის </w:t>
      </w:r>
      <w:r w:rsidR="008E42AB">
        <w:rPr>
          <w:rFonts w:ascii="Sylfaen" w:eastAsia="Times New Roman" w:hAnsi="Sylfaen" w:cs="AcadNusx"/>
          <w:b/>
          <w:i/>
          <w:lang w:val="ka-GE"/>
        </w:rPr>
        <w:t>საწყობში დაყრის ადგილიდან, გ-12</w:t>
      </w:r>
      <w:r w:rsidRPr="001060C6">
        <w:rPr>
          <w:rFonts w:ascii="Sylfaen" w:eastAsia="Times New Roman" w:hAnsi="Sylfaen" w:cs="AcadNusx"/>
          <w:b/>
          <w:i/>
          <w:lang w:val="ka-GE"/>
        </w:rPr>
        <w:t xml:space="preserve"> </w:t>
      </w:r>
    </w:p>
    <w:p w:rsidR="001060C6" w:rsidRPr="001060C6" w:rsidRDefault="001060C6" w:rsidP="001060C6">
      <w:pPr>
        <w:tabs>
          <w:tab w:val="left" w:pos="0"/>
        </w:tabs>
        <w:spacing w:after="0"/>
        <w:ind w:right="241"/>
        <w:jc w:val="both"/>
        <w:rPr>
          <w:rFonts w:ascii="Sylfaen" w:eastAsia="Times New Roman" w:hAnsi="Sylfaen" w:cs="AcadNusx"/>
          <w:b/>
          <w:i/>
          <w:lang w:val="ka-GE"/>
        </w:rPr>
      </w:pP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 xml:space="preserve">ბალასტის საწყობში წელიწადში  6000 სამუშაო საათის  განმავლობაში იყრება საწარმოს მიერ მოხმარებული ბალასტის მთლიანი რაოდენობა(120000ტონა). </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 xml:space="preserve">ბალასტის(ხრეშის) საწყობში დაყრის ადგილიდან ინერტული მასალის მტვრის გაფრქვევის რაოდენობა იანგარიშება (1) ფორმულის მიხედვით, სადაც: </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ხრეში:</w:t>
      </w:r>
    </w:p>
    <w:p w:rsidR="001060C6" w:rsidRPr="001060C6" w:rsidRDefault="001060C6" w:rsidP="001060C6">
      <w:pPr>
        <w:tabs>
          <w:tab w:val="left" w:pos="0"/>
        </w:tabs>
        <w:spacing w:after="0"/>
        <w:ind w:right="241"/>
        <w:jc w:val="both"/>
        <w:rPr>
          <w:rFonts w:ascii="Sylfaen" w:eastAsia="Times New Roman" w:hAnsi="Sylfaen" w:cs="Times New Roman"/>
          <w:lang w:val="ka-GE" w:eastAsia="ru-RU"/>
        </w:rPr>
      </w:pP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 0,01;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 1,2;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1.0;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r w:rsidRPr="001060C6">
        <w:rPr>
          <w:rFonts w:ascii="Sylfaen" w:eastAsia="Times New Roman" w:hAnsi="Sylfaen" w:cs="Times New Roman"/>
          <w:lang w:val="ka-GE" w:eastAsia="ru-RU"/>
        </w:rPr>
        <w:t xml:space="preserve">= 0,01; </w:t>
      </w:r>
      <w:r w:rsidRPr="001060C6">
        <w:rPr>
          <w:rFonts w:ascii="Sylfaen" w:eastAsia="Times New Roman" w:hAnsi="Sylfaen" w:cs="Times New Roman"/>
          <w:lang w:val="x-none" w:eastAsia="ru-RU"/>
        </w:rPr>
        <w:t xml:space="preserve"> 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ka-GE" w:eastAsia="ru-RU"/>
        </w:rPr>
        <w:t xml:space="preserve">= 0,5; </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В= 0,5; </w:t>
      </w:r>
      <w:r w:rsidRPr="001060C6">
        <w:rPr>
          <w:rFonts w:ascii="Sylfaen" w:eastAsia="Times New Roman" w:hAnsi="Sylfaen" w:cs="Times New Roman"/>
          <w:lang w:val="x-none" w:eastAsia="ru-RU"/>
        </w:rPr>
        <w:t xml:space="preserve"> G</w:t>
      </w:r>
      <w:r w:rsidRPr="001060C6">
        <w:rPr>
          <w:rFonts w:ascii="Sylfaen" w:eastAsia="Times New Roman" w:hAnsi="Sylfaen" w:cs="Times New Roman"/>
          <w:lang w:val="ka-GE" w:eastAsia="ru-RU"/>
        </w:rPr>
        <w:t>= 20</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ka-GE" w:eastAsia="ru-RU"/>
        </w:rPr>
        <w:t>= 0,5 -  აღებულია ფარქციული შემადგენლობის გასაშუალოებული მნიშვნელობა</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AcadNusx"/>
          <w:lang w:val="ka-GE"/>
        </w:rPr>
        <w:t xml:space="preserve"> </w:t>
      </w:r>
      <w:r w:rsidRPr="001060C6">
        <w:rPr>
          <w:rFonts w:ascii="Sylfaen" w:eastAsia="Times New Roman" w:hAnsi="Sylfaen" w:cs="Times New Roman"/>
          <w:iCs/>
          <w:lang w:val="ka-GE" w:eastAsia="ru-RU"/>
        </w:rPr>
        <w:t>M</w:t>
      </w:r>
      <w:r w:rsidRPr="001060C6">
        <w:rPr>
          <w:rFonts w:ascii="Sylfaen" w:eastAsia="Times New Roman" w:hAnsi="Sylfaen" w:cs="Times New Roman"/>
          <w:lang w:val="ka-GE" w:eastAsia="ru-RU"/>
        </w:rPr>
        <w:t>= 0.4 х 0,01 х 0,001 х  1,2 х 1.0 х 0,01 х 0,5 х 0,5 х 20,0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/3600=0,000067 გ/წმ;</w:t>
      </w:r>
    </w:p>
    <w:p w:rsidR="001060C6" w:rsidRPr="001060C6" w:rsidRDefault="001060C6" w:rsidP="00DC3748">
      <w:pPr>
        <w:tabs>
          <w:tab w:val="left" w:pos="540"/>
          <w:tab w:val="left" w:pos="1410"/>
        </w:tabs>
        <w:spacing w:after="0"/>
        <w:jc w:val="both"/>
        <w:rPr>
          <w:rFonts w:ascii="Sylfaen" w:eastAsia="Times New Roman" w:hAnsi="Sylfaen" w:cs="AcadNusx"/>
          <w:lang w:val="ka-GE"/>
        </w:rPr>
      </w:pPr>
      <w:r w:rsidRPr="001060C6">
        <w:rPr>
          <w:rFonts w:ascii="Sylfaen" w:eastAsia="Times New Roman" w:hAnsi="Sylfaen" w:cs="Times New Roman"/>
          <w:lang w:val="ka-GE" w:eastAsia="ru-RU"/>
        </w:rPr>
        <w:tab/>
        <w:t xml:space="preserve">          G =  0,000067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0,00145ტ/წელ                  </w:t>
      </w: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t>13. მტვრის გაფრქვევის ანგა</w:t>
      </w:r>
      <w:r w:rsidR="008E42AB">
        <w:rPr>
          <w:rFonts w:ascii="Sylfaen" w:eastAsia="Times New Roman" w:hAnsi="Sylfaen" w:cs="AcadNusx"/>
          <w:b/>
          <w:i/>
          <w:lang w:val="ka-GE"/>
        </w:rPr>
        <w:t>რიში  ბალასტის საწყობიდან, გ-13</w:t>
      </w:r>
      <w:r w:rsidRPr="001060C6">
        <w:rPr>
          <w:rFonts w:ascii="Sylfaen" w:eastAsia="Times New Roman" w:hAnsi="Sylfaen" w:cs="AcadNusx"/>
          <w:b/>
          <w:i/>
          <w:lang w:val="ka-GE"/>
        </w:rPr>
        <w:t xml:space="preserve"> </w:t>
      </w:r>
    </w:p>
    <w:p w:rsidR="001060C6" w:rsidRPr="001060C6" w:rsidRDefault="001060C6" w:rsidP="001060C6">
      <w:pPr>
        <w:spacing w:after="0"/>
        <w:jc w:val="both"/>
        <w:rPr>
          <w:rFonts w:ascii="Sylfaen" w:eastAsia="Times New Roman" w:hAnsi="Sylfaen" w:cs="AcadNusx"/>
          <w:lang w:val="ka-GE"/>
        </w:rPr>
      </w:pPr>
      <w:r w:rsidRPr="001060C6">
        <w:rPr>
          <w:rFonts w:ascii="Sylfaen" w:eastAsia="Times New Roman" w:hAnsi="Sylfaen" w:cs="AcadNusx"/>
          <w:lang w:val="ka-GE"/>
        </w:rPr>
        <w:t>ინერტული მასალების შენახვისას  საწყობიდან მტვრის გაფრქვევის ანგარიში წარმოებს ფორმულა (3)-ის მიხედვით, სადაც:</w:t>
      </w:r>
    </w:p>
    <w:p w:rsidR="001060C6" w:rsidRPr="001060C6" w:rsidRDefault="001060C6" w:rsidP="001060C6">
      <w:pPr>
        <w:spacing w:after="0"/>
        <w:rPr>
          <w:rFonts w:ascii="Sylfaen" w:eastAsia="Times New Roman" w:hAnsi="Sylfaen" w:cs="AcadNusx"/>
          <w:b/>
          <w:i/>
          <w:lang w:val="ka-GE"/>
        </w:rPr>
      </w:pP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3</w:t>
      </w:r>
      <w:r w:rsidRPr="001060C6">
        <w:rPr>
          <w:rFonts w:ascii="Sylfaen" w:eastAsia="Times New Roman" w:hAnsi="Sylfaen" w:cs="Times New Roman"/>
          <w:lang w:val="ka-GE" w:eastAsia="ru-RU"/>
        </w:rPr>
        <w:t>=</w:t>
      </w:r>
      <w:r w:rsidRPr="001060C6">
        <w:rPr>
          <w:rFonts w:ascii="Sylfaen" w:eastAsia="Times New Roman" w:hAnsi="Sylfaen" w:cs="Times New Roman"/>
          <w:lang w:val="ka-GE"/>
        </w:rPr>
        <w:t xml:space="preserve"> 1,2; K</w:t>
      </w:r>
      <w:r w:rsidRPr="001060C6">
        <w:rPr>
          <w:rFonts w:ascii="Sylfaen" w:eastAsia="Times New Roman" w:hAnsi="Sylfaen" w:cs="Times New Roman"/>
          <w:vertAlign w:val="subscript"/>
          <w:lang w:val="ka-GE"/>
        </w:rPr>
        <w:t>5</w:t>
      </w:r>
      <w:r w:rsidRPr="001060C6">
        <w:rPr>
          <w:rFonts w:ascii="Sylfaen" w:eastAsia="Times New Roman" w:hAnsi="Sylfaen" w:cs="Times New Roman"/>
          <w:lang w:val="ka-GE"/>
        </w:rPr>
        <w:t xml:space="preserve"> </w:t>
      </w:r>
      <w:r w:rsidRPr="001060C6">
        <w:rPr>
          <w:rFonts w:ascii="Sylfaen" w:eastAsia="Times New Roman" w:hAnsi="Sylfaen" w:cs="Times New Roman"/>
          <w:lang w:val="ka-GE" w:eastAsia="ru-RU"/>
        </w:rPr>
        <w:t xml:space="preserve">=0,01; </w:t>
      </w: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6</w:t>
      </w:r>
      <w:r w:rsidRPr="001060C6">
        <w:rPr>
          <w:rFonts w:ascii="Sylfaen" w:eastAsia="Times New Roman" w:hAnsi="Sylfaen" w:cs="Times New Roman"/>
          <w:lang w:val="ka-GE"/>
        </w:rPr>
        <w:t xml:space="preserve"> </w:t>
      </w:r>
      <w:r w:rsidRPr="001060C6">
        <w:rPr>
          <w:rFonts w:ascii="Sylfaen" w:eastAsia="Times New Roman" w:hAnsi="Sylfaen" w:cs="Times New Roman"/>
          <w:lang w:val="ka-GE" w:eastAsia="ru-RU"/>
        </w:rPr>
        <w:t xml:space="preserve">=1,3; </w:t>
      </w: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7</w:t>
      </w:r>
      <w:r w:rsidRPr="001060C6">
        <w:rPr>
          <w:rFonts w:ascii="Sylfaen" w:eastAsia="Times New Roman" w:hAnsi="Sylfaen" w:cs="Sylfaen"/>
          <w:lang w:val="ka-GE"/>
        </w:rPr>
        <w:t xml:space="preserve"> </w:t>
      </w:r>
      <w:r w:rsidRPr="001060C6">
        <w:rPr>
          <w:rFonts w:ascii="Sylfaen" w:eastAsia="Times New Roman" w:hAnsi="Sylfaen" w:cs="Times New Roman"/>
          <w:lang w:val="ka-GE" w:eastAsia="ru-RU"/>
        </w:rPr>
        <w:t xml:space="preserve">=0,5; </w:t>
      </w:r>
      <w:r w:rsidRPr="001060C6">
        <w:rPr>
          <w:rFonts w:ascii="Sylfaen" w:eastAsia="Times New Roman" w:hAnsi="Sylfaen" w:cs="Sylfaen"/>
          <w:lang w:val="ka-GE"/>
        </w:rPr>
        <w:t>q</w:t>
      </w:r>
      <w:r w:rsidRPr="001060C6">
        <w:rPr>
          <w:rFonts w:ascii="Sylfaen" w:eastAsia="Times New Roman" w:hAnsi="Sylfaen" w:cs="Times New Roman"/>
          <w:lang w:val="ka-GE" w:eastAsia="ru-RU"/>
        </w:rPr>
        <w:t xml:space="preserve">=0,002; </w:t>
      </w:r>
      <w:r w:rsidRPr="001060C6">
        <w:rPr>
          <w:rFonts w:ascii="Sylfaen" w:eastAsia="Times New Roman" w:hAnsi="Sylfaen" w:cs="Sylfaen"/>
          <w:lang w:val="ka-GE"/>
        </w:rPr>
        <w:t xml:space="preserve"> f</w:t>
      </w:r>
      <w:r w:rsidRPr="001060C6">
        <w:rPr>
          <w:rFonts w:ascii="Sylfaen" w:eastAsia="Times New Roman" w:hAnsi="Sylfaen" w:cs="Times New Roman"/>
          <w:lang w:val="ka-GE" w:eastAsia="ru-RU"/>
        </w:rPr>
        <w:t>=4000</w:t>
      </w:r>
    </w:p>
    <w:p w:rsidR="001060C6" w:rsidRPr="001060C6" w:rsidRDefault="001060C6" w:rsidP="001060C6">
      <w:pPr>
        <w:tabs>
          <w:tab w:val="left" w:pos="540"/>
          <w:tab w:val="left" w:pos="1410"/>
        </w:tabs>
        <w:spacing w:after="0"/>
        <w:ind w:right="-141"/>
        <w:jc w:val="both"/>
        <w:rPr>
          <w:rFonts w:ascii="Sylfaen" w:eastAsia="Times New Roman" w:hAnsi="Sylfaen" w:cs="Times New Roman"/>
          <w:bCs/>
          <w:iCs/>
          <w:lang w:val="ka-GE" w:eastAsia="ru-RU"/>
        </w:rPr>
      </w:pPr>
      <w:r w:rsidRPr="001060C6">
        <w:rPr>
          <w:rFonts w:ascii="Sylfaen" w:eastAsia="Times New Roman" w:hAnsi="Sylfaen" w:cs="Times New Roman"/>
          <w:bCs/>
          <w:iCs/>
          <w:lang w:val="ka-GE" w:eastAsia="ru-RU"/>
        </w:rPr>
        <w:t>აღნიშნული მონაცემებისა და საწარმოს პირობების(</w:t>
      </w:r>
      <w:r w:rsidRPr="001060C6">
        <w:rPr>
          <w:rFonts w:ascii="Sylfaen" w:eastAsia="Times New Roman" w:hAnsi="Sylfaen" w:cs="Times New Roman"/>
          <w:iCs/>
          <w:lang w:val="ka-GE" w:eastAsia="ru-RU"/>
        </w:rPr>
        <w:t xml:space="preserve">365 სამუშაო დღე, 24 საათი დღე-ღამის განმავლობაში) </w:t>
      </w:r>
      <w:r w:rsidRPr="001060C6">
        <w:rPr>
          <w:rFonts w:ascii="Sylfaen" w:eastAsia="Times New Roman" w:hAnsi="Sylfaen" w:cs="Times New Roman"/>
          <w:bCs/>
          <w:iCs/>
          <w:lang w:val="ka-GE" w:eastAsia="ru-RU"/>
        </w:rPr>
        <w:t xml:space="preserve"> გათვალისწინებით,  გაფრქვევის სიმძლავრეები ტოლია:</w:t>
      </w:r>
    </w:p>
    <w:p w:rsidR="001060C6" w:rsidRPr="001060C6" w:rsidRDefault="001060C6" w:rsidP="001060C6">
      <w:pPr>
        <w:tabs>
          <w:tab w:val="left" w:pos="540"/>
          <w:tab w:val="left" w:pos="1410"/>
        </w:tabs>
        <w:spacing w:after="0"/>
        <w:ind w:right="657"/>
        <w:jc w:val="both"/>
        <w:rPr>
          <w:rFonts w:ascii="Sylfaen" w:eastAsia="Times New Roman" w:hAnsi="Sylfaen" w:cs="Times New Roman"/>
          <w:lang w:val="ka-GE"/>
        </w:rPr>
      </w:pPr>
      <w:r w:rsidRPr="001060C6">
        <w:rPr>
          <w:rFonts w:ascii="Sylfaen" w:eastAsia="Times New Roman" w:hAnsi="Sylfaen" w:cs="Times New Roman"/>
          <w:lang w:val="ka-GE"/>
        </w:rPr>
        <w:tab/>
        <w:t xml:space="preserve"> M</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rPr>
        <w:t xml:space="preserve"> =0,4 </w:t>
      </w:r>
      <w:r w:rsidRPr="001060C6">
        <w:rPr>
          <w:rFonts w:ascii="Sylfaen" w:eastAsia="Times New Roman" w:hAnsi="Sylfaen" w:cs="Times New Roman"/>
          <w:lang w:val="de-DE" w:eastAsia="ru-RU"/>
        </w:rPr>
        <w:t>x</w:t>
      </w:r>
      <w:r w:rsidRPr="001060C6">
        <w:rPr>
          <w:rFonts w:ascii="Sylfaen" w:eastAsia="Times New Roman" w:hAnsi="Sylfaen" w:cs="Times New Roman"/>
          <w:lang w:val="ka-GE"/>
        </w:rPr>
        <w:t xml:space="preserve"> 1,2 </w:t>
      </w:r>
      <w:r w:rsidRPr="001060C6">
        <w:rPr>
          <w:rFonts w:ascii="Sylfaen" w:eastAsia="Times New Roman" w:hAnsi="Sylfaen" w:cs="Times New Roman"/>
          <w:lang w:val="de-DE" w:eastAsia="ru-RU"/>
        </w:rPr>
        <w:t>x</w:t>
      </w:r>
      <w:r w:rsidRPr="001060C6">
        <w:rPr>
          <w:rFonts w:ascii="Sylfaen" w:eastAsia="Times New Roman" w:hAnsi="Sylfaen" w:cs="Times New Roman"/>
          <w:lang w:val="ka-GE"/>
        </w:rPr>
        <w:t xml:space="preserve"> 0,01 </w:t>
      </w:r>
      <w:r w:rsidRPr="001060C6">
        <w:rPr>
          <w:rFonts w:ascii="Sylfaen" w:eastAsia="Times New Roman" w:hAnsi="Sylfaen" w:cs="Times New Roman"/>
          <w:lang w:val="de-DE" w:eastAsia="ru-RU"/>
        </w:rPr>
        <w:t>x</w:t>
      </w:r>
      <w:r w:rsidRPr="001060C6">
        <w:rPr>
          <w:rFonts w:ascii="Sylfaen" w:eastAsia="Times New Roman" w:hAnsi="Sylfaen" w:cs="Times New Roman"/>
          <w:lang w:val="ka-GE"/>
        </w:rPr>
        <w:t xml:space="preserve"> 1,3 </w:t>
      </w:r>
      <w:r w:rsidRPr="001060C6">
        <w:rPr>
          <w:rFonts w:ascii="Sylfaen" w:eastAsia="Times New Roman" w:hAnsi="Sylfaen" w:cs="Times New Roman"/>
          <w:lang w:val="de-DE" w:eastAsia="ru-RU"/>
        </w:rPr>
        <w:t>x</w:t>
      </w:r>
      <w:r w:rsidRPr="001060C6">
        <w:rPr>
          <w:rFonts w:ascii="Sylfaen" w:eastAsia="Times New Roman" w:hAnsi="Sylfaen" w:cs="Times New Roman"/>
          <w:lang w:val="ka-GE"/>
        </w:rPr>
        <w:t xml:space="preserve"> 0,5 </w:t>
      </w:r>
      <w:r w:rsidRPr="001060C6">
        <w:rPr>
          <w:rFonts w:ascii="Sylfaen" w:eastAsia="Times New Roman" w:hAnsi="Sylfaen" w:cs="Times New Roman"/>
          <w:lang w:val="de-DE" w:eastAsia="ru-RU"/>
        </w:rPr>
        <w:t>x</w:t>
      </w:r>
      <w:r w:rsidRPr="001060C6">
        <w:rPr>
          <w:rFonts w:ascii="Sylfaen" w:eastAsia="Times New Roman" w:hAnsi="Sylfaen" w:cs="Times New Roman"/>
          <w:lang w:val="ka-GE"/>
        </w:rPr>
        <w:t xml:space="preserve"> 0,002 </w:t>
      </w:r>
      <w:r w:rsidRPr="001060C6">
        <w:rPr>
          <w:rFonts w:ascii="Sylfaen" w:eastAsia="Times New Roman" w:hAnsi="Sylfaen" w:cs="Times New Roman"/>
          <w:lang w:val="de-DE" w:eastAsia="ru-RU"/>
        </w:rPr>
        <w:t>x</w:t>
      </w:r>
      <w:r w:rsidRPr="001060C6">
        <w:rPr>
          <w:rFonts w:ascii="Sylfaen" w:eastAsia="Times New Roman" w:hAnsi="Sylfaen" w:cs="Times New Roman"/>
          <w:lang w:val="ka-GE"/>
        </w:rPr>
        <w:t xml:space="preserve"> 4000 = 0,02496</w:t>
      </w:r>
      <w:r w:rsidRPr="001060C6">
        <w:rPr>
          <w:rFonts w:ascii="Sylfaen" w:eastAsia="Times New Roman" w:hAnsi="Sylfaen" w:cs="Sylfaen"/>
          <w:lang w:val="ka-GE"/>
        </w:rPr>
        <w:t>გ</w:t>
      </w:r>
      <w:r w:rsidRPr="001060C6">
        <w:rPr>
          <w:rFonts w:ascii="Sylfaen" w:eastAsia="Times New Roman" w:hAnsi="Sylfaen" w:cs="Times New Roman"/>
          <w:lang w:val="ka-GE"/>
        </w:rPr>
        <w:t>/</w:t>
      </w:r>
      <w:r w:rsidRPr="001060C6">
        <w:rPr>
          <w:rFonts w:ascii="Sylfaen" w:eastAsia="Times New Roman" w:hAnsi="Sylfaen" w:cs="Sylfaen"/>
          <w:lang w:val="ka-GE"/>
        </w:rPr>
        <w:t>წმ</w:t>
      </w:r>
    </w:p>
    <w:p w:rsidR="001060C6" w:rsidRPr="001060C6" w:rsidRDefault="001060C6" w:rsidP="00D13A64">
      <w:pPr>
        <w:tabs>
          <w:tab w:val="left" w:pos="540"/>
          <w:tab w:val="left" w:pos="1410"/>
        </w:tabs>
        <w:spacing w:after="0"/>
        <w:ind w:right="657"/>
        <w:jc w:val="both"/>
        <w:rPr>
          <w:rFonts w:ascii="Sylfaen" w:eastAsia="Times New Roman" w:hAnsi="Sylfaen" w:cs="AcadNusx"/>
          <w:b/>
          <w:i/>
          <w:lang w:val="ka-GE"/>
        </w:rPr>
      </w:pPr>
      <w:r w:rsidRPr="001060C6">
        <w:rPr>
          <w:rFonts w:ascii="Sylfaen" w:eastAsia="Times New Roman" w:hAnsi="Sylfaen" w:cs="Times New Roman"/>
          <w:lang w:val="ka-GE"/>
        </w:rPr>
        <w:t xml:space="preserve">                </w:t>
      </w:r>
      <w:r w:rsidRPr="001060C6">
        <w:rPr>
          <w:rFonts w:ascii="Sylfaen" w:eastAsia="Times New Roman" w:hAnsi="Sylfaen" w:cs="Times New Roman"/>
          <w:lang w:val="de-DE" w:eastAsia="ru-RU"/>
        </w:rPr>
        <w:t>G</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de-DE" w:eastAsia="ru-RU"/>
        </w:rPr>
        <w:t>=</w:t>
      </w: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ka-GE"/>
        </w:rPr>
        <w:t xml:space="preserve">0,02496 </w:t>
      </w:r>
      <w:r w:rsidRPr="001060C6">
        <w:rPr>
          <w:rFonts w:ascii="Sylfaen" w:eastAsia="Times New Roman" w:hAnsi="Sylfaen" w:cs="Times New Roman"/>
          <w:lang w:val="de-DE" w:eastAsia="ru-RU"/>
        </w:rPr>
        <w:t>x</w:t>
      </w:r>
      <w:r w:rsidRPr="001060C6">
        <w:rPr>
          <w:rFonts w:ascii="Sylfaen" w:eastAsia="Times New Roman" w:hAnsi="Sylfaen" w:cs="Times New Roman"/>
          <w:lang w:val="ka-GE"/>
        </w:rPr>
        <w:t xml:space="preserve"> 365 </w:t>
      </w:r>
      <w:r w:rsidRPr="001060C6">
        <w:rPr>
          <w:rFonts w:ascii="Sylfaen" w:eastAsia="Times New Roman" w:hAnsi="Sylfaen" w:cs="Times New Roman"/>
          <w:lang w:val="de-DE" w:eastAsia="ru-RU"/>
        </w:rPr>
        <w:t>x</w:t>
      </w:r>
      <w:r w:rsidRPr="001060C6">
        <w:rPr>
          <w:rFonts w:ascii="Sylfaen" w:eastAsia="Times New Roman" w:hAnsi="Sylfaen" w:cs="Times New Roman"/>
          <w:lang w:val="ka-GE"/>
        </w:rPr>
        <w:t xml:space="preserve"> 24 </w:t>
      </w:r>
      <w:r w:rsidRPr="001060C6">
        <w:rPr>
          <w:rFonts w:ascii="Sylfaen" w:eastAsia="Times New Roman" w:hAnsi="Sylfaen" w:cs="Times New Roman"/>
          <w:lang w:val="de-DE" w:eastAsia="ru-RU"/>
        </w:rPr>
        <w:t>x</w:t>
      </w:r>
      <w:r w:rsidRPr="001060C6">
        <w:rPr>
          <w:rFonts w:ascii="Sylfaen" w:eastAsia="Times New Roman" w:hAnsi="Sylfaen" w:cs="Times New Roman"/>
          <w:lang w:val="ka-GE"/>
        </w:rPr>
        <w:t xml:space="preserve"> 3600/10</w:t>
      </w:r>
      <w:r w:rsidRPr="001060C6">
        <w:rPr>
          <w:rFonts w:ascii="Sylfaen" w:eastAsia="Times New Roman" w:hAnsi="Sylfaen" w:cs="Times New Roman"/>
          <w:vertAlign w:val="superscript"/>
          <w:lang w:val="ka-GE"/>
        </w:rPr>
        <w:t>6</w:t>
      </w:r>
      <w:r w:rsidRPr="001060C6">
        <w:rPr>
          <w:rFonts w:ascii="Sylfaen" w:eastAsia="Times New Roman" w:hAnsi="Sylfaen" w:cs="Times New Roman"/>
          <w:lang w:val="ka-GE"/>
        </w:rPr>
        <w:t xml:space="preserve"> =0,787 </w:t>
      </w:r>
      <w:r w:rsidRPr="001060C6">
        <w:rPr>
          <w:rFonts w:ascii="Sylfaen" w:eastAsia="Times New Roman" w:hAnsi="Sylfaen" w:cs="Sylfaen"/>
          <w:lang w:val="ka-GE"/>
        </w:rPr>
        <w:t>ტ</w:t>
      </w:r>
      <w:r w:rsidRPr="001060C6">
        <w:rPr>
          <w:rFonts w:ascii="Sylfaen" w:eastAsia="Times New Roman" w:hAnsi="Sylfaen" w:cs="Times New Roman"/>
          <w:lang w:val="ka-GE"/>
        </w:rPr>
        <w:t>/</w:t>
      </w:r>
      <w:r w:rsidRPr="001060C6">
        <w:rPr>
          <w:rFonts w:ascii="Sylfaen" w:eastAsia="Times New Roman" w:hAnsi="Sylfaen" w:cs="Sylfaen"/>
          <w:lang w:val="ka-GE"/>
        </w:rPr>
        <w:t>წელ</w:t>
      </w:r>
      <w:r w:rsidRPr="001060C6">
        <w:rPr>
          <w:rFonts w:ascii="Sylfaen" w:eastAsia="Times New Roman" w:hAnsi="Sylfaen" w:cs="Times New Roman"/>
          <w:lang w:val="ka-GE"/>
        </w:rPr>
        <w:tab/>
      </w: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t>14. მტვრის გაფრქვევის ანგარიში ბალასტის პირველი სამსხვრევი დანადგარის ბუნკერებში ჩაყრის ადგილებიდ</w:t>
      </w:r>
      <w:r w:rsidR="008E42AB">
        <w:rPr>
          <w:rFonts w:ascii="Sylfaen" w:eastAsia="Times New Roman" w:hAnsi="Sylfaen" w:cs="AcadNusx"/>
          <w:b/>
          <w:i/>
          <w:lang w:val="ka-GE"/>
        </w:rPr>
        <w:t>ან, გ-14</w:t>
      </w:r>
      <w:r w:rsidRPr="001060C6">
        <w:rPr>
          <w:rFonts w:ascii="Sylfaen" w:eastAsia="Times New Roman" w:hAnsi="Sylfaen" w:cs="AcadNusx"/>
          <w:b/>
          <w:i/>
          <w:lang w:val="ka-GE"/>
        </w:rPr>
        <w:t xml:space="preserve"> </w:t>
      </w:r>
    </w:p>
    <w:p w:rsidR="001060C6" w:rsidRPr="001060C6" w:rsidRDefault="001060C6" w:rsidP="001060C6">
      <w:pPr>
        <w:tabs>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აღნიშნული სამსხვრევი დანადგარის ბუნკერში ჩაყრილი ბალასტის წლიური  რაოდენობა  იანგარიშება შემდეგი მონაცემების გათვალისწინებით: ბალასტის საერთო რაოდენობა არის 120000 ტონა, საიდანაც მისი რეცხვის შემდგომ გამოყოფილი ლამი 15%-ის ოდენობით განთავსდება საწყობის მიმდებარედ, ხოლო ბალასტის დარჩენილი  რაოდენობიდან, ანუ 102000ტონა ინერტული მასალისაგან 24000 ტონის მსხვრევა წარმოებს მეორე და  მესამე  </w:t>
      </w:r>
      <w:r w:rsidRPr="001060C6">
        <w:rPr>
          <w:rFonts w:ascii="Sylfaen" w:eastAsia="Times New Roman" w:hAnsi="Sylfaen" w:cs="Times New Roman"/>
          <w:lang w:val="ka-GE" w:eastAsia="ru-RU"/>
        </w:rPr>
        <w:lastRenderedPageBreak/>
        <w:t>სამსხვრევ დანადგარებზე. გამომდინარე აქედან, პირველი სამსხვრევი დანადგარის ბუნკერში ჩაყრილი ბალასტის(ხრეშის) წლიური რაოდენობა   შეადგენს 78000ტონას, ამიტომ:</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 0,01;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 1,2;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r w:rsidRPr="001060C6">
        <w:rPr>
          <w:rFonts w:ascii="Sylfaen" w:eastAsia="Times New Roman" w:hAnsi="Sylfaen" w:cs="Times New Roman"/>
          <w:lang w:val="ka-GE" w:eastAsia="ru-RU"/>
        </w:rPr>
        <w:t xml:space="preserve">= 0,01; </w:t>
      </w:r>
      <w:r w:rsidRPr="001060C6">
        <w:rPr>
          <w:rFonts w:ascii="Sylfaen" w:eastAsia="Times New Roman" w:hAnsi="Sylfaen" w:cs="Times New Roman"/>
          <w:lang w:val="x-none" w:eastAsia="ru-RU"/>
        </w:rPr>
        <w:t xml:space="preserve"> 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ka-GE" w:eastAsia="ru-RU"/>
        </w:rPr>
        <w:t xml:space="preserve">= 0,5; </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В= 0,5; </w:t>
      </w:r>
      <w:r w:rsidRPr="001060C6">
        <w:rPr>
          <w:rFonts w:ascii="Sylfaen" w:eastAsia="Times New Roman" w:hAnsi="Sylfaen" w:cs="Times New Roman"/>
          <w:lang w:val="x-none" w:eastAsia="ru-RU"/>
        </w:rPr>
        <w:t xml:space="preserve"> G</w:t>
      </w:r>
      <w:r w:rsidRPr="001060C6">
        <w:rPr>
          <w:rFonts w:ascii="Sylfaen" w:eastAsia="Times New Roman" w:hAnsi="Sylfaen" w:cs="Times New Roman"/>
          <w:lang w:val="ka-GE" w:eastAsia="ru-RU"/>
        </w:rPr>
        <w:t>= 13,0</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AcadNusx"/>
          <w:lang w:val="ka-GE"/>
        </w:rPr>
        <w:t xml:space="preserve"> </w:t>
      </w:r>
      <w:r w:rsidRPr="001060C6">
        <w:rPr>
          <w:rFonts w:ascii="Sylfaen" w:eastAsia="Times New Roman" w:hAnsi="Sylfaen" w:cs="Times New Roman"/>
          <w:iCs/>
          <w:lang w:val="ka-GE" w:eastAsia="ru-RU"/>
        </w:rPr>
        <w:t>M</w:t>
      </w:r>
      <w:r w:rsidRPr="001060C6">
        <w:rPr>
          <w:rFonts w:ascii="Sylfaen" w:eastAsia="Times New Roman" w:hAnsi="Sylfaen" w:cs="Times New Roman"/>
          <w:lang w:val="ka-GE" w:eastAsia="ru-RU"/>
        </w:rPr>
        <w:t>= 0.4 х 0,01 х 0,001 х  1,2 х 0,1 х 0,01 х 0,5 х 0,4 х 13,0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/3600=0,0000035 გ/წმ;</w:t>
      </w:r>
    </w:p>
    <w:p w:rsidR="001060C6" w:rsidRPr="001060C6" w:rsidRDefault="001060C6" w:rsidP="00D13A64">
      <w:pPr>
        <w:tabs>
          <w:tab w:val="left" w:pos="540"/>
          <w:tab w:val="left" w:pos="1410"/>
        </w:tabs>
        <w:spacing w:after="0"/>
        <w:jc w:val="both"/>
        <w:rPr>
          <w:rFonts w:ascii="Sylfaen" w:eastAsia="Times New Roman" w:hAnsi="Sylfaen" w:cs="AcadNusx"/>
          <w:lang w:val="ka-GE"/>
        </w:rPr>
      </w:pPr>
      <w:r w:rsidRPr="001060C6">
        <w:rPr>
          <w:rFonts w:ascii="Sylfaen" w:eastAsia="Times New Roman" w:hAnsi="Sylfaen" w:cs="Times New Roman"/>
          <w:lang w:val="ka-GE" w:eastAsia="ru-RU"/>
        </w:rPr>
        <w:tab/>
        <w:t xml:space="preserve">          G =  0,0000035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0,0000756ტ/წელ    </w:t>
      </w: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t>15. მტვრის გაფრქვევის ანგარიში პირველი სამსხვრევ-დამ</w:t>
      </w:r>
      <w:r w:rsidR="008E42AB">
        <w:rPr>
          <w:rFonts w:ascii="Sylfaen" w:eastAsia="Times New Roman" w:hAnsi="Sylfaen" w:cs="AcadNusx"/>
          <w:b/>
          <w:i/>
          <w:lang w:val="ka-GE"/>
        </w:rPr>
        <w:t>ხარისხებელი დანადგარიდან, გ-15</w:t>
      </w:r>
    </w:p>
    <w:p w:rsidR="001060C6" w:rsidRPr="001060C6" w:rsidRDefault="008E42AB" w:rsidP="001060C6">
      <w:pPr>
        <w:tabs>
          <w:tab w:val="left" w:pos="1410"/>
        </w:tabs>
        <w:spacing w:after="0"/>
        <w:jc w:val="both"/>
        <w:rPr>
          <w:rFonts w:ascii="Sylfaen" w:eastAsia="Times New Roman" w:hAnsi="Sylfaen" w:cs="Times New Roman"/>
          <w:lang w:val="ka-GE" w:eastAsia="ru-RU"/>
        </w:rPr>
      </w:pPr>
      <w:r>
        <w:rPr>
          <w:rFonts w:ascii="Sylfaen" w:eastAsia="Times New Roman" w:hAnsi="Sylfaen" w:cs="Times New Roman"/>
          <w:iCs/>
          <w:lang w:val="ka-GE" w:eastAsia="ru-RU"/>
        </w:rPr>
        <w:t>ლიტერატურული წყარო [4</w:t>
      </w:r>
      <w:r w:rsidR="001060C6" w:rsidRPr="001060C6">
        <w:rPr>
          <w:rFonts w:ascii="Sylfaen" w:eastAsia="Times New Roman" w:hAnsi="Sylfaen" w:cs="Times New Roman"/>
          <w:iCs/>
          <w:lang w:val="ka-GE" w:eastAsia="ru-RU"/>
        </w:rPr>
        <w:t xml:space="preserve">]-ის </w:t>
      </w:r>
      <w:r w:rsidR="001060C6" w:rsidRPr="001060C6">
        <w:rPr>
          <w:rFonts w:ascii="Sylfaen" w:eastAsia="Times New Roman" w:hAnsi="Sylfaen" w:cs="Sylfaen"/>
          <w:lang w:val="de-DE" w:eastAsia="ru-RU"/>
        </w:rPr>
        <w:t>შესაბამის</w:t>
      </w:r>
      <w:r w:rsidR="001060C6" w:rsidRPr="001060C6">
        <w:rPr>
          <w:rFonts w:ascii="Sylfaen" w:eastAsia="Times New Roman" w:hAnsi="Sylfaen" w:cs="Sylfaen"/>
          <w:lang w:val="ka-GE" w:eastAsia="ru-RU"/>
        </w:rPr>
        <w:t>ად ინერტული მასალების მსხვრევისას გამოყოფილი მტვრის წლიური რაოდენობა იანგარიშება ფორმულით</w:t>
      </w:r>
      <w:r w:rsidR="001060C6" w:rsidRPr="001060C6">
        <w:rPr>
          <w:rFonts w:ascii="Sylfaen" w:eastAsia="Times New Roman" w:hAnsi="Sylfaen" w:cs="AcadNusx"/>
          <w:lang w:val="ka-GE" w:eastAsia="ru-RU"/>
        </w:rPr>
        <w:t>:</w:t>
      </w:r>
      <w:r w:rsidR="001060C6" w:rsidRPr="001060C6">
        <w:rPr>
          <w:rFonts w:ascii="Sylfaen" w:eastAsia="Times New Roman" w:hAnsi="Sylfaen" w:cs="Times New Roman"/>
          <w:lang w:val="ka-GE" w:eastAsia="ru-RU"/>
        </w:rPr>
        <w:tab/>
      </w:r>
      <w:r w:rsidR="001060C6" w:rsidRPr="001060C6">
        <w:rPr>
          <w:rFonts w:ascii="Sylfaen" w:eastAsia="Times New Roman" w:hAnsi="Sylfaen" w:cs="Times New Roman"/>
          <w:lang w:val="ka-GE" w:eastAsia="ru-RU"/>
        </w:rPr>
        <w:tab/>
      </w:r>
    </w:p>
    <w:p w:rsidR="001060C6" w:rsidRPr="001060C6" w:rsidRDefault="001060C6" w:rsidP="001060C6">
      <w:pPr>
        <w:tabs>
          <w:tab w:val="left" w:pos="1410"/>
        </w:tabs>
        <w:spacing w:after="0"/>
        <w:jc w:val="both"/>
        <w:rPr>
          <w:rFonts w:ascii="Sylfaen" w:eastAsia="Times New Roman" w:hAnsi="Sylfaen" w:cs="Times New Roman"/>
          <w:iCs/>
          <w:lang w:val="ka-GE" w:eastAsia="ru-RU"/>
        </w:rPr>
      </w:pPr>
      <w:r w:rsidRPr="001060C6">
        <w:rPr>
          <w:rFonts w:ascii="Sylfaen" w:eastAsia="Times New Roman" w:hAnsi="Sylfaen" w:cs="Times New Roman"/>
          <w:lang w:val="ka-GE" w:eastAsia="ru-RU"/>
        </w:rPr>
        <w:t xml:space="preserve">                                                M = G</w:t>
      </w:r>
      <w:r w:rsidRPr="001060C6">
        <w:rPr>
          <w:rFonts w:ascii="Sylfaen" w:eastAsia="Times New Roman" w:hAnsi="Sylfaen" w:cs="Times New Roman"/>
          <w:vertAlign w:val="subscript"/>
          <w:lang w:val="ka-GE" w:eastAsia="ru-RU"/>
        </w:rPr>
        <w:t>ინ</w:t>
      </w:r>
      <w:r w:rsidRPr="001060C6">
        <w:rPr>
          <w:rFonts w:ascii="Sylfaen" w:eastAsia="Times New Roman" w:hAnsi="Sylfaen" w:cs="Times New Roman"/>
          <w:lang w:val="ka-GE" w:eastAsia="ru-RU"/>
        </w:rPr>
        <w:t xml:space="preserve"> x K/1000, </w:t>
      </w:r>
      <w:r w:rsidRPr="001060C6">
        <w:rPr>
          <w:rFonts w:ascii="Sylfaen" w:eastAsia="Times New Roman" w:hAnsi="Sylfaen" w:cs="Times New Roman"/>
          <w:lang w:val="ka-GE" w:eastAsia="ru-RU"/>
        </w:rPr>
        <w:tab/>
      </w:r>
      <w:r w:rsidRPr="001060C6">
        <w:rPr>
          <w:rFonts w:ascii="Sylfaen" w:eastAsia="Times New Roman" w:hAnsi="Sylfaen" w:cs="Times New Roman"/>
          <w:iCs/>
          <w:lang w:val="ka-GE" w:eastAsia="ru-RU"/>
        </w:rPr>
        <w:t>სადაც: --------------------------------(4)</w:t>
      </w:r>
    </w:p>
    <w:p w:rsidR="001060C6" w:rsidRPr="001060C6" w:rsidRDefault="001060C6" w:rsidP="001060C6">
      <w:pPr>
        <w:tabs>
          <w:tab w:val="left" w:pos="1410"/>
        </w:tabs>
        <w:spacing w:after="0"/>
        <w:jc w:val="both"/>
        <w:rPr>
          <w:rFonts w:ascii="Sylfaen" w:eastAsia="Times New Roman" w:hAnsi="Sylfaen" w:cs="AcadNusx"/>
          <w:lang w:val="ka-GE" w:eastAsia="ru-RU"/>
        </w:rPr>
      </w:pPr>
      <w:r w:rsidRPr="001060C6">
        <w:rPr>
          <w:rFonts w:ascii="Sylfaen" w:eastAsia="Times New Roman" w:hAnsi="Sylfaen" w:cs="Times New Roman"/>
          <w:lang w:val="ka-GE" w:eastAsia="ru-RU"/>
        </w:rPr>
        <w:t xml:space="preserve"> G</w:t>
      </w:r>
      <w:r w:rsidRPr="001060C6">
        <w:rPr>
          <w:rFonts w:ascii="Sylfaen" w:eastAsia="Times New Roman" w:hAnsi="Sylfaen" w:cs="Times New Roman"/>
          <w:vertAlign w:val="subscript"/>
          <w:lang w:val="ka-GE" w:eastAsia="ru-RU"/>
        </w:rPr>
        <w:t>ინ</w:t>
      </w:r>
      <w:r w:rsidRPr="001060C6">
        <w:rPr>
          <w:rFonts w:ascii="Sylfaen" w:eastAsia="Times New Roman" w:hAnsi="Sylfaen" w:cs="Times New Roman"/>
          <w:lang w:val="ka-GE" w:eastAsia="ru-RU"/>
        </w:rPr>
        <w:t xml:space="preserve">  - </w:t>
      </w:r>
      <w:r w:rsidRPr="001060C6">
        <w:rPr>
          <w:rFonts w:ascii="Sylfaen" w:eastAsia="Times New Roman" w:hAnsi="Sylfaen" w:cs="Sylfaen"/>
          <w:lang w:val="ka-GE" w:eastAsia="ru-RU"/>
        </w:rPr>
        <w:t>ინერტული მასალის წლიური საპროექტო რაოდენობაა</w:t>
      </w:r>
      <w:r w:rsidRPr="001060C6">
        <w:rPr>
          <w:rFonts w:ascii="Sylfaen" w:eastAsia="Times New Roman" w:hAnsi="Sylfaen" w:cs="AcadNusx"/>
          <w:lang w:val="ka-GE" w:eastAsia="ru-RU"/>
        </w:rPr>
        <w:t>,</w:t>
      </w:r>
    </w:p>
    <w:p w:rsidR="001060C6" w:rsidRPr="001060C6" w:rsidRDefault="001060C6" w:rsidP="001060C6">
      <w:pPr>
        <w:tabs>
          <w:tab w:val="left" w:pos="1410"/>
        </w:tabs>
        <w:spacing w:after="0"/>
        <w:jc w:val="both"/>
        <w:rPr>
          <w:rFonts w:ascii="Sylfaen" w:eastAsia="Times New Roman" w:hAnsi="Sylfaen" w:cs="AcadNusx"/>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iCs/>
          <w:lang w:val="ka-GE" w:eastAsia="ru-RU"/>
        </w:rPr>
        <w:t xml:space="preserve"> </w:t>
      </w:r>
      <w:r w:rsidRPr="001060C6">
        <w:rPr>
          <w:rFonts w:ascii="Sylfaen" w:eastAsia="Times New Roman" w:hAnsi="Sylfaen" w:cs="Times New Roman"/>
          <w:lang w:val="ka-GE" w:eastAsia="ru-RU"/>
        </w:rPr>
        <w:t xml:space="preserve">K - 1 </w:t>
      </w:r>
      <w:r w:rsidRPr="001060C6">
        <w:rPr>
          <w:rFonts w:ascii="Sylfaen" w:eastAsia="Times New Roman" w:hAnsi="Sylfaen" w:cs="Sylfaen"/>
          <w:lang w:val="ka-GE" w:eastAsia="ru-RU"/>
        </w:rPr>
        <w:t xml:space="preserve">ტონა სველი მასალის პირველადი და მეორადი მსხვრევისას გამოყოფილი მტვრის რაოდენობაა ერთ ტონაზე და უდრის </w:t>
      </w:r>
      <w:r w:rsidRPr="001060C6">
        <w:rPr>
          <w:rFonts w:ascii="Sylfaen" w:eastAsia="Times New Roman" w:hAnsi="Sylfaen" w:cs="AcadNusx"/>
          <w:lang w:val="ka-GE" w:eastAsia="ru-RU"/>
        </w:rPr>
        <w:t xml:space="preserve">0,009 კგ-ს. </w:t>
      </w:r>
    </w:p>
    <w:p w:rsidR="001060C6" w:rsidRPr="001060C6" w:rsidRDefault="001060C6" w:rsidP="001060C6">
      <w:pPr>
        <w:tabs>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პირველი სამსხვრევი დანადგარის მიერ წარმოებული ინერტული მასალის წლიური რაოდენობა შეადგენს 78000ტონას, ამიტომ:</w:t>
      </w:r>
    </w:p>
    <w:p w:rsidR="001060C6" w:rsidRPr="001060C6" w:rsidRDefault="001060C6" w:rsidP="001060C6">
      <w:pPr>
        <w:tabs>
          <w:tab w:val="left" w:pos="1410"/>
        </w:tabs>
        <w:spacing w:after="0" w:line="360" w:lineRule="auto"/>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ka-GE" w:eastAsia="ru-RU"/>
        </w:rPr>
        <w:tab/>
      </w:r>
      <w:r w:rsidRPr="001060C6">
        <w:rPr>
          <w:rFonts w:ascii="Sylfaen" w:eastAsia="Times New Roman" w:hAnsi="Sylfaen" w:cs="Times New Roman"/>
          <w:lang w:val="ka-GE" w:eastAsia="ru-RU"/>
        </w:rPr>
        <w:tab/>
        <w:t xml:space="preserve">                      </w:t>
      </w:r>
      <w:r w:rsidRPr="001060C6">
        <w:rPr>
          <w:rFonts w:ascii="Sylfaen" w:eastAsia="Times New Roman" w:hAnsi="Sylfaen" w:cs="Times New Roman"/>
          <w:lang w:val="de-DE" w:eastAsia="ru-RU"/>
        </w:rPr>
        <w:t>M =</w:t>
      </w:r>
      <w:r w:rsidRPr="001060C6">
        <w:rPr>
          <w:rFonts w:ascii="Sylfaen" w:eastAsia="Times New Roman" w:hAnsi="Sylfaen" w:cs="Times New Roman"/>
          <w:lang w:val="ka-GE" w:eastAsia="ru-RU"/>
        </w:rPr>
        <w:t>0,4 x</w:t>
      </w:r>
      <w:r w:rsidRPr="001060C6">
        <w:rPr>
          <w:rFonts w:ascii="Sylfaen" w:eastAsia="Times New Roman" w:hAnsi="Sylfaen" w:cs="Times New Roman"/>
          <w:lang w:val="de-DE" w:eastAsia="ru-RU"/>
        </w:rPr>
        <w:t xml:space="preserve"> </w:t>
      </w:r>
      <w:r w:rsidRPr="001060C6">
        <w:rPr>
          <w:rFonts w:ascii="Sylfaen" w:eastAsia="Times New Roman" w:hAnsi="Sylfaen" w:cs="Times New Roman"/>
          <w:lang w:val="ka-GE" w:eastAsia="ru-RU"/>
        </w:rPr>
        <w:t xml:space="preserve"> 0,009 x 78000</w:t>
      </w:r>
      <w:r w:rsidRPr="001060C6">
        <w:rPr>
          <w:rFonts w:ascii="Sylfaen" w:eastAsia="Times New Roman" w:hAnsi="Sylfaen" w:cs="Times New Roman"/>
          <w:lang w:val="de-DE" w:eastAsia="ru-RU"/>
        </w:rPr>
        <w:t xml:space="preserve"> /1000 =</w:t>
      </w:r>
      <w:r w:rsidRPr="001060C6">
        <w:rPr>
          <w:rFonts w:ascii="Sylfaen" w:eastAsia="Times New Roman" w:hAnsi="Sylfaen" w:cs="Times New Roman"/>
          <w:lang w:val="ka-GE" w:eastAsia="ru-RU"/>
        </w:rPr>
        <w:t>0,2808ტ/წელი;</w:t>
      </w:r>
      <w:r w:rsidRPr="001060C6">
        <w:rPr>
          <w:rFonts w:ascii="Sylfaen" w:eastAsia="Times New Roman" w:hAnsi="Sylfaen" w:cs="Times New Roman"/>
          <w:lang w:val="de-DE" w:eastAsia="ru-RU"/>
        </w:rPr>
        <w:tab/>
      </w:r>
    </w:p>
    <w:p w:rsidR="001060C6" w:rsidRPr="001060C6" w:rsidRDefault="001060C6" w:rsidP="001060C6">
      <w:pPr>
        <w:tabs>
          <w:tab w:val="left" w:pos="1410"/>
        </w:tabs>
        <w:spacing w:after="0" w:line="360" w:lineRule="auto"/>
        <w:jc w:val="both"/>
        <w:rPr>
          <w:rFonts w:ascii="Sylfaen" w:eastAsia="Times New Roman" w:hAnsi="Sylfaen" w:cs="Times New Roman"/>
          <w:iCs/>
          <w:lang w:val="ka-GE" w:eastAsia="ru-RU"/>
        </w:rPr>
      </w:pPr>
      <w:r w:rsidRPr="001060C6">
        <w:rPr>
          <w:rFonts w:ascii="Sylfaen" w:eastAsia="Times New Roman" w:hAnsi="Sylfaen" w:cs="Times New Roman"/>
          <w:lang w:val="de-DE" w:eastAsia="ru-RU"/>
        </w:rPr>
        <w:tab/>
      </w: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de-DE" w:eastAsia="ru-RU"/>
        </w:rPr>
        <w:t xml:space="preserve">G   = </w:t>
      </w:r>
      <w:r w:rsidRPr="001060C6">
        <w:rPr>
          <w:rFonts w:ascii="Sylfaen" w:eastAsia="Times New Roman" w:hAnsi="Sylfaen" w:cs="Times New Roman"/>
          <w:lang w:val="ka-GE" w:eastAsia="ru-RU"/>
        </w:rPr>
        <w:t xml:space="preserve">0,2808 </w:t>
      </w:r>
      <w:r w:rsidRPr="001060C6">
        <w:rPr>
          <w:rFonts w:ascii="Sylfaen" w:eastAsia="Times New Roman" w:hAnsi="Sylfaen" w:cs="Times New Roman"/>
          <w:lang w:val="de-DE" w:eastAsia="ru-RU"/>
        </w:rPr>
        <w:t>x 10</w:t>
      </w:r>
      <w:r w:rsidRPr="001060C6">
        <w:rPr>
          <w:rFonts w:ascii="Sylfaen" w:eastAsia="Times New Roman" w:hAnsi="Sylfaen" w:cs="Times New Roman"/>
          <w:vertAlign w:val="superscript"/>
          <w:lang w:val="de-DE" w:eastAsia="ru-RU"/>
        </w:rPr>
        <w:t>6</w:t>
      </w:r>
      <w:r w:rsidRPr="001060C6">
        <w:rPr>
          <w:rFonts w:ascii="Sylfaen" w:eastAsia="Times New Roman" w:hAnsi="Sylfaen" w:cs="Times New Roman"/>
          <w:lang w:val="de-DE" w:eastAsia="ru-RU"/>
        </w:rPr>
        <w:t xml:space="preserve"> / </w:t>
      </w:r>
      <w:r w:rsidRPr="001060C6">
        <w:rPr>
          <w:rFonts w:ascii="Sylfaen" w:eastAsia="Times New Roman" w:hAnsi="Sylfaen" w:cs="Times New Roman"/>
          <w:lang w:val="ka-GE" w:eastAsia="ru-RU"/>
        </w:rPr>
        <w:t>(6000</w:t>
      </w:r>
      <w:r w:rsidRPr="001060C6">
        <w:rPr>
          <w:rFonts w:ascii="Sylfaen" w:eastAsia="Times New Roman" w:hAnsi="Sylfaen" w:cs="Times New Roman"/>
          <w:lang w:val="de-DE" w:eastAsia="ru-RU"/>
        </w:rPr>
        <w:t xml:space="preserve"> x 3600</w:t>
      </w:r>
      <w:r w:rsidRPr="001060C6">
        <w:rPr>
          <w:rFonts w:ascii="Sylfaen" w:eastAsia="Times New Roman" w:hAnsi="Sylfaen" w:cs="Times New Roman"/>
          <w:lang w:val="ka-GE" w:eastAsia="ru-RU"/>
        </w:rPr>
        <w:t>)</w:t>
      </w:r>
      <w:r w:rsidRPr="001060C6">
        <w:rPr>
          <w:rFonts w:ascii="Sylfaen" w:eastAsia="Times New Roman" w:hAnsi="Sylfaen" w:cs="Times New Roman"/>
          <w:lang w:val="de-DE" w:eastAsia="ru-RU"/>
        </w:rPr>
        <w:t xml:space="preserve"> = 0</w:t>
      </w:r>
      <w:r w:rsidRPr="001060C6">
        <w:rPr>
          <w:rFonts w:ascii="Sylfaen" w:eastAsia="Times New Roman" w:hAnsi="Sylfaen" w:cs="Times New Roman"/>
          <w:lang w:val="ka-GE" w:eastAsia="ru-RU"/>
        </w:rPr>
        <w:t>,013</w:t>
      </w:r>
      <w:r w:rsidRPr="001060C6">
        <w:rPr>
          <w:rFonts w:ascii="Sylfaen" w:eastAsia="Times New Roman" w:hAnsi="Sylfaen" w:cs="Times New Roman"/>
          <w:iCs/>
          <w:lang w:val="ka-GE" w:eastAsia="ru-RU"/>
        </w:rPr>
        <w:t>გ/წმ;</w:t>
      </w:r>
      <w:r w:rsidRPr="001060C6">
        <w:rPr>
          <w:rFonts w:ascii="Sylfaen" w:eastAsia="Times New Roman" w:hAnsi="Sylfaen" w:cs="Times New Roman"/>
          <w:lang w:val="ka-GE" w:eastAsia="ru-RU"/>
        </w:rPr>
        <w:t xml:space="preserve">  </w:t>
      </w:r>
    </w:p>
    <w:p w:rsid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t>16. მტვრის გაფრქვევის ანგარიში  პირველი სამსხვრევ-დამხარისხებელი დანადგარის ლ</w:t>
      </w:r>
      <w:r w:rsidR="00EF5785">
        <w:rPr>
          <w:rFonts w:ascii="Sylfaen" w:eastAsia="Times New Roman" w:hAnsi="Sylfaen" w:cs="AcadNusx"/>
          <w:b/>
          <w:i/>
          <w:lang w:val="ka-GE"/>
        </w:rPr>
        <w:t>ენტური ტრანსპორტიორებიდან, გ-16</w:t>
      </w:r>
    </w:p>
    <w:p w:rsidR="00EF5785" w:rsidRPr="001060C6" w:rsidRDefault="00EF5785" w:rsidP="001060C6">
      <w:pPr>
        <w:tabs>
          <w:tab w:val="left" w:pos="0"/>
        </w:tabs>
        <w:spacing w:after="0"/>
        <w:ind w:right="241"/>
        <w:jc w:val="both"/>
        <w:rPr>
          <w:rFonts w:ascii="Sylfaen" w:eastAsia="Times New Roman" w:hAnsi="Sylfaen" w:cs="AcadNusx"/>
          <w:b/>
          <w:i/>
          <w:lang w:val="ka-GE"/>
        </w:rPr>
      </w:pP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პირველ სამსხვრევ დანადგარზე წარმოებული ინერტული მასალები იყრება ოთხ საწყობში ლენტური ტრანსპორტიორებით, საერთო სიგრძით 75მ, სიგანით 0,7მ.</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b/>
          <w:i/>
          <w:lang w:val="ka-GE"/>
        </w:rPr>
        <w:t xml:space="preserve"> </w:t>
      </w:r>
      <w:r w:rsidRPr="001060C6">
        <w:rPr>
          <w:rFonts w:ascii="Sylfaen" w:eastAsia="Times New Roman" w:hAnsi="Sylfaen" w:cs="AcadNusx"/>
          <w:lang w:val="ka-GE"/>
        </w:rPr>
        <w:t>ლენტური ტრანსპორტიორიდან გაფრქვეულ მავნე ნივთიერებათა რაოდენობა იანგარიშება ფორმულა (2)-ის მიხედვით, სადაც:</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de-DE" w:eastAsia="ru-RU"/>
        </w:rPr>
        <w:t xml:space="preserve">Wc </w:t>
      </w:r>
      <w:r w:rsidRPr="001060C6">
        <w:rPr>
          <w:rFonts w:ascii="Sylfaen" w:eastAsia="Times New Roman" w:hAnsi="Sylfaen" w:cs="Times New Roman"/>
          <w:lang w:val="ka-GE" w:eastAsia="ru-RU"/>
        </w:rPr>
        <w:t>=</w:t>
      </w:r>
      <w:r w:rsidRPr="001060C6">
        <w:rPr>
          <w:rFonts w:ascii="Sylfaen" w:eastAsia="Times New Roman" w:hAnsi="Sylfaen" w:cs="Sylfaen"/>
          <w:lang w:val="ka-GE" w:eastAsia="ru-RU"/>
        </w:rPr>
        <w:t xml:space="preserve"> </w:t>
      </w:r>
      <w:r w:rsidRPr="001060C6">
        <w:rPr>
          <w:rFonts w:ascii="Sylfaen" w:eastAsia="Times New Roman" w:hAnsi="Sylfaen" w:cs="Times New Roman"/>
          <w:lang w:val="de-DE" w:eastAsia="ru-RU"/>
        </w:rPr>
        <w:t>3 x 10</w:t>
      </w:r>
      <w:r w:rsidRPr="001060C6">
        <w:rPr>
          <w:rFonts w:ascii="Sylfaen" w:eastAsia="Times New Roman" w:hAnsi="Sylfaen" w:cs="Times New Roman"/>
          <w:vertAlign w:val="superscript"/>
          <w:lang w:val="de-DE" w:eastAsia="ru-RU"/>
        </w:rPr>
        <w:t>-5</w:t>
      </w:r>
      <w:r w:rsidRPr="001060C6">
        <w:rPr>
          <w:rFonts w:ascii="Sylfaen" w:eastAsia="Times New Roman" w:hAnsi="Sylfaen" w:cs="Times New Roman"/>
          <w:lang w:val="ka-GE" w:eastAsia="ru-RU"/>
        </w:rPr>
        <w:t>კგ/მ</w:t>
      </w:r>
      <w:r w:rsidRPr="001060C6">
        <w:rPr>
          <w:rFonts w:ascii="Sylfaen" w:eastAsia="Times New Roman" w:hAnsi="Sylfaen" w:cs="Times New Roman"/>
          <w:vertAlign w:val="superscript"/>
          <w:lang w:val="ka-GE" w:eastAsia="ru-RU"/>
        </w:rPr>
        <w:t>2</w:t>
      </w:r>
      <w:r w:rsidRPr="001060C6">
        <w:rPr>
          <w:rFonts w:ascii="Sylfaen" w:eastAsia="Times New Roman" w:hAnsi="Sylfaen" w:cs="Times New Roman"/>
          <w:lang w:val="ka-GE" w:eastAsia="ru-RU"/>
        </w:rPr>
        <w:t>წმ;</w:t>
      </w:r>
    </w:p>
    <w:p w:rsidR="001060C6" w:rsidRPr="001060C6" w:rsidRDefault="001060C6" w:rsidP="001060C6">
      <w:pPr>
        <w:tabs>
          <w:tab w:val="left" w:pos="540"/>
          <w:tab w:val="left" w:pos="1410"/>
        </w:tabs>
        <w:spacing w:after="0"/>
        <w:jc w:val="both"/>
        <w:rPr>
          <w:rFonts w:ascii="Sylfaen" w:eastAsia="Times New Roman" w:hAnsi="Sylfaen" w:cs="AcadNusx"/>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x-none" w:eastAsia="ru-RU"/>
        </w:rPr>
        <w:t>α</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 xml:space="preserve">= </w:t>
      </w:r>
      <w:r w:rsidRPr="001060C6">
        <w:rPr>
          <w:rFonts w:ascii="Sylfaen" w:eastAsia="Times New Roman" w:hAnsi="Sylfaen" w:cs="AcadNusx"/>
          <w:lang w:val="de-DE" w:eastAsia="ru-RU"/>
        </w:rPr>
        <w:t>0</w:t>
      </w:r>
      <w:r w:rsidRPr="001060C6">
        <w:rPr>
          <w:rFonts w:ascii="Sylfaen" w:eastAsia="Times New Roman" w:hAnsi="Sylfaen" w:cs="AcadNusx"/>
          <w:lang w:val="ka-GE" w:eastAsia="ru-RU"/>
        </w:rPr>
        <w:t>,8</w:t>
      </w:r>
      <w:r w:rsidRPr="001060C6">
        <w:rPr>
          <w:rFonts w:ascii="Sylfaen" w:eastAsia="Times New Roman" w:hAnsi="Sylfaen" w:cs="Sylfaen"/>
          <w:lang w:val="de-DE" w:eastAsia="ru-RU"/>
        </w:rPr>
        <w:t>მ</w:t>
      </w:r>
      <w:r w:rsidRPr="001060C6">
        <w:rPr>
          <w:rFonts w:ascii="Sylfaen" w:eastAsia="Times New Roman" w:hAnsi="Sylfaen" w:cs="AcadNusx"/>
          <w:lang w:val="ka-GE" w:eastAsia="ru-RU"/>
        </w:rPr>
        <w:t>;</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de-DE" w:eastAsia="ru-RU"/>
        </w:rPr>
        <w:tab/>
      </w:r>
      <w:r w:rsidRPr="001060C6">
        <w:rPr>
          <w:rFonts w:ascii="Sylfaen" w:eastAsia="Times New Roman" w:hAnsi="Sylfaen" w:cs="Times New Roman"/>
          <w:lang w:val="x-none" w:eastAsia="ru-RU"/>
        </w:rPr>
        <w:t>γ</w:t>
      </w:r>
      <w:r w:rsidRPr="001060C6">
        <w:rPr>
          <w:rFonts w:ascii="Sylfaen" w:eastAsia="Times New Roman" w:hAnsi="Sylfaen" w:cs="Times New Roman"/>
          <w:lang w:val="ka-GE" w:eastAsia="ru-RU"/>
        </w:rPr>
        <w:t xml:space="preserve"> =</w:t>
      </w:r>
      <w:r w:rsidRPr="001060C6">
        <w:rPr>
          <w:rFonts w:ascii="Sylfaen" w:eastAsia="Times New Roman" w:hAnsi="Sylfaen" w:cs="AcadNusx"/>
          <w:lang w:val="de-DE" w:eastAsia="ru-RU"/>
        </w:rPr>
        <w:t xml:space="preserve"> </w:t>
      </w:r>
      <w:r w:rsidRPr="001060C6">
        <w:rPr>
          <w:rFonts w:ascii="Sylfaen" w:eastAsia="Times New Roman" w:hAnsi="Sylfaen" w:cs="AcadNusx"/>
          <w:lang w:val="ka-GE" w:eastAsia="ru-RU"/>
        </w:rPr>
        <w:t xml:space="preserve"> </w:t>
      </w:r>
      <w:r w:rsidRPr="001060C6">
        <w:rPr>
          <w:rFonts w:ascii="Sylfaen" w:eastAsia="Times New Roman" w:hAnsi="Sylfaen" w:cs="AcadNusx"/>
          <w:lang w:val="de-DE" w:eastAsia="ru-RU"/>
        </w:rPr>
        <w:t>0</w:t>
      </w:r>
      <w:r w:rsidRPr="001060C6">
        <w:rPr>
          <w:rFonts w:ascii="Sylfaen" w:eastAsia="Times New Roman" w:hAnsi="Sylfaen" w:cs="AcadNusx"/>
          <w:lang w:val="ka-GE" w:eastAsia="ru-RU"/>
        </w:rPr>
        <w:t>,</w:t>
      </w:r>
      <w:r w:rsidRPr="001060C6">
        <w:rPr>
          <w:rFonts w:ascii="Sylfaen" w:eastAsia="Times New Roman" w:hAnsi="Sylfaen" w:cs="AcadNusx"/>
          <w:lang w:val="de-DE" w:eastAsia="ru-RU"/>
        </w:rPr>
        <w:t>1-</w:t>
      </w:r>
      <w:r w:rsidRPr="001060C6">
        <w:rPr>
          <w:rFonts w:ascii="Sylfaen" w:eastAsia="Times New Roman" w:hAnsi="Sylfaen" w:cs="Sylfaen"/>
          <w:lang w:val="de-DE" w:eastAsia="ru-RU"/>
        </w:rPr>
        <w:t>ს</w:t>
      </w:r>
      <w:r w:rsidRPr="001060C6">
        <w:rPr>
          <w:rFonts w:ascii="Sylfaen" w:eastAsia="Times New Roman" w:hAnsi="Sylfaen" w:cs="AcadNusx"/>
          <w:lang w:val="ka-GE" w:eastAsia="ru-RU"/>
        </w:rPr>
        <w:t>;</w:t>
      </w:r>
    </w:p>
    <w:p w:rsidR="001060C6" w:rsidRPr="001060C6" w:rsidRDefault="001060C6" w:rsidP="001060C6">
      <w:pPr>
        <w:tabs>
          <w:tab w:val="left" w:pos="540"/>
          <w:tab w:val="left" w:pos="1410"/>
        </w:tabs>
        <w:spacing w:after="0"/>
        <w:jc w:val="both"/>
        <w:rPr>
          <w:rFonts w:ascii="Sylfaen" w:eastAsia="Times New Roman" w:hAnsi="Sylfaen" w:cs="AcadNusx"/>
          <w:lang w:val="ka-GE" w:eastAsia="ru-RU"/>
        </w:rPr>
      </w:pPr>
      <w:r w:rsidRPr="001060C6">
        <w:rPr>
          <w:rFonts w:ascii="Sylfaen" w:eastAsia="Times New Roman" w:hAnsi="Sylfaen" w:cs="Times New Roman"/>
          <w:lang w:val="de-DE" w:eastAsia="ru-RU"/>
        </w:rPr>
        <w:t xml:space="preserve">L  </w:t>
      </w:r>
      <w:r w:rsidRPr="001060C6">
        <w:rPr>
          <w:rFonts w:ascii="Sylfaen" w:eastAsia="Times New Roman" w:hAnsi="Sylfaen" w:cs="Sylfaen"/>
          <w:lang w:val="ka-GE" w:eastAsia="ru-RU"/>
        </w:rPr>
        <w:t>=75</w:t>
      </w:r>
      <w:r w:rsidRPr="001060C6">
        <w:rPr>
          <w:rFonts w:ascii="Sylfaen" w:eastAsia="Times New Roman" w:hAnsi="Sylfaen" w:cs="Sylfaen"/>
          <w:lang w:val="de-DE" w:eastAsia="ru-RU"/>
        </w:rPr>
        <w:t>მ</w:t>
      </w:r>
      <w:r w:rsidRPr="001060C6">
        <w:rPr>
          <w:rFonts w:ascii="Sylfaen" w:eastAsia="Times New Roman" w:hAnsi="Sylfaen" w:cs="AcadNusx"/>
          <w:lang w:val="ka-GE" w:eastAsia="ru-RU"/>
        </w:rPr>
        <w:t>-ს;</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AcadNusx"/>
          <w:lang w:val="ka-GE" w:eastAsia="ru-RU"/>
        </w:rPr>
        <w:t>მასალის სინოტივის გათვალისწინებით:</w:t>
      </w:r>
    </w:p>
    <w:p w:rsidR="001060C6" w:rsidRPr="001060C6" w:rsidRDefault="001060C6" w:rsidP="001060C6">
      <w:pPr>
        <w:tabs>
          <w:tab w:val="left" w:pos="540"/>
          <w:tab w:val="left" w:pos="1410"/>
        </w:tabs>
        <w:spacing w:after="0"/>
        <w:jc w:val="both"/>
        <w:rPr>
          <w:rFonts w:ascii="Sylfaen" w:eastAsia="Times New Roman" w:hAnsi="Sylfaen" w:cs="Times New Roman"/>
          <w:bCs/>
          <w:iCs/>
          <w:lang w:val="ka-GE" w:eastAsia="ru-RU"/>
        </w:rPr>
      </w:pPr>
      <w:r w:rsidRPr="001060C6">
        <w:rPr>
          <w:rFonts w:ascii="Sylfaen" w:eastAsia="Times New Roman" w:hAnsi="Sylfaen" w:cs="Times New Roman"/>
          <w:lang w:val="de-DE" w:eastAsia="ru-RU"/>
        </w:rPr>
        <w:tab/>
      </w:r>
      <w:r w:rsidRPr="001060C6">
        <w:rPr>
          <w:rFonts w:ascii="Sylfaen" w:eastAsia="Times New Roman" w:hAnsi="Sylfaen" w:cs="Sylfaen"/>
          <w:lang w:val="ka-GE" w:eastAsia="ru-RU"/>
        </w:rPr>
        <w:t xml:space="preserve">              </w:t>
      </w:r>
      <w:r w:rsidRPr="001060C6">
        <w:rPr>
          <w:rFonts w:ascii="Sylfaen" w:eastAsia="Times New Roman" w:hAnsi="Sylfaen" w:cs="Times New Roman"/>
          <w:lang w:val="de-DE" w:eastAsia="ru-RU"/>
        </w:rPr>
        <w:tab/>
      </w:r>
      <w:r w:rsidRPr="001060C6">
        <w:rPr>
          <w:rFonts w:ascii="Sylfaen" w:eastAsia="Times New Roman" w:hAnsi="Sylfaen" w:cs="Times New Roman"/>
          <w:lang w:val="de-DE" w:eastAsia="ru-RU"/>
        </w:rPr>
        <w:tab/>
      </w:r>
      <w:r w:rsidRPr="001060C6">
        <w:rPr>
          <w:rFonts w:ascii="Sylfaen" w:eastAsia="Times New Roman" w:hAnsi="Sylfaen" w:cs="Times New Roman"/>
          <w:lang w:val="ka-GE" w:eastAsia="ru-RU"/>
        </w:rPr>
        <w:t xml:space="preserve">   M</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de-DE" w:eastAsia="ru-RU"/>
        </w:rPr>
        <w:t>=</w:t>
      </w:r>
      <w:r w:rsidRPr="001060C6">
        <w:rPr>
          <w:rFonts w:ascii="Sylfaen" w:eastAsia="Times New Roman" w:hAnsi="Sylfaen" w:cs="Times New Roman"/>
          <w:lang w:val="ka-GE" w:eastAsia="ru-RU"/>
        </w:rPr>
        <w:t xml:space="preserve"> 0,4 </w:t>
      </w:r>
      <w:r w:rsidRPr="001060C6">
        <w:rPr>
          <w:rFonts w:ascii="Sylfaen" w:eastAsia="Times New Roman" w:hAnsi="Sylfaen" w:cs="Times New Roman"/>
          <w:lang w:val="de-DE" w:eastAsia="ru-RU"/>
        </w:rPr>
        <w:t>x</w:t>
      </w:r>
      <w:r w:rsidRPr="001060C6">
        <w:rPr>
          <w:rFonts w:ascii="Sylfaen" w:eastAsia="Times New Roman" w:hAnsi="Sylfaen" w:cs="Times New Roman"/>
          <w:lang w:val="ka-GE" w:eastAsia="ru-RU"/>
        </w:rPr>
        <w:t xml:space="preserve"> 0,01</w:t>
      </w:r>
      <w:r w:rsidRPr="001060C6">
        <w:rPr>
          <w:rFonts w:ascii="Sylfaen" w:eastAsia="Times New Roman" w:hAnsi="Sylfaen" w:cs="Times New Roman"/>
          <w:lang w:val="de-DE" w:eastAsia="ru-RU"/>
        </w:rPr>
        <w:t xml:space="preserve"> x 0</w:t>
      </w:r>
      <w:r w:rsidRPr="001060C6">
        <w:rPr>
          <w:rFonts w:ascii="Sylfaen" w:eastAsia="Times New Roman" w:hAnsi="Sylfaen" w:cs="Times New Roman"/>
          <w:lang w:val="ka-GE" w:eastAsia="ru-RU"/>
        </w:rPr>
        <w:t>,</w:t>
      </w:r>
      <w:r w:rsidRPr="001060C6">
        <w:rPr>
          <w:rFonts w:ascii="Sylfaen" w:eastAsia="Times New Roman" w:hAnsi="Sylfaen" w:cs="Times New Roman"/>
          <w:lang w:val="de-DE" w:eastAsia="ru-RU"/>
        </w:rPr>
        <w:t>00003 x 0</w:t>
      </w:r>
      <w:r w:rsidRPr="001060C6">
        <w:rPr>
          <w:rFonts w:ascii="Sylfaen" w:eastAsia="Times New Roman" w:hAnsi="Sylfaen" w:cs="Times New Roman"/>
          <w:lang w:val="ka-GE" w:eastAsia="ru-RU"/>
        </w:rPr>
        <w:t>,8</w:t>
      </w:r>
      <w:r w:rsidRPr="001060C6">
        <w:rPr>
          <w:rFonts w:ascii="Sylfaen" w:eastAsia="Times New Roman" w:hAnsi="Sylfaen" w:cs="Times New Roman"/>
          <w:lang w:val="de-DE" w:eastAsia="ru-RU"/>
        </w:rPr>
        <w:t xml:space="preserve"> x 0</w:t>
      </w:r>
      <w:r w:rsidRPr="001060C6">
        <w:rPr>
          <w:rFonts w:ascii="Sylfaen" w:eastAsia="Times New Roman" w:hAnsi="Sylfaen" w:cs="Times New Roman"/>
          <w:lang w:val="ka-GE" w:eastAsia="ru-RU"/>
        </w:rPr>
        <w:t>,</w:t>
      </w:r>
      <w:r w:rsidRPr="001060C6">
        <w:rPr>
          <w:rFonts w:ascii="Sylfaen" w:eastAsia="Times New Roman" w:hAnsi="Sylfaen" w:cs="Times New Roman"/>
          <w:lang w:val="de-DE" w:eastAsia="ru-RU"/>
        </w:rPr>
        <w:t xml:space="preserve">1 x </w:t>
      </w:r>
      <w:r w:rsidRPr="001060C6">
        <w:rPr>
          <w:rFonts w:ascii="Sylfaen" w:eastAsia="Times New Roman" w:hAnsi="Sylfaen" w:cs="Times New Roman"/>
          <w:lang w:val="ka-GE" w:eastAsia="ru-RU"/>
        </w:rPr>
        <w:t>75</w:t>
      </w:r>
      <w:r w:rsidRPr="001060C6">
        <w:rPr>
          <w:rFonts w:ascii="Sylfaen" w:eastAsia="Times New Roman" w:hAnsi="Sylfaen" w:cs="Times New Roman"/>
          <w:lang w:val="de-DE" w:eastAsia="ru-RU"/>
        </w:rPr>
        <w:t xml:space="preserve"> x 1000 = 0,</w:t>
      </w:r>
      <w:r w:rsidRPr="001060C6">
        <w:rPr>
          <w:rFonts w:ascii="Sylfaen" w:eastAsia="Times New Roman" w:hAnsi="Sylfaen" w:cs="Times New Roman"/>
          <w:lang w:val="ka-GE" w:eastAsia="ru-RU"/>
        </w:rPr>
        <w:t xml:space="preserve">00072 </w:t>
      </w:r>
      <w:r w:rsidRPr="001060C6">
        <w:rPr>
          <w:rFonts w:ascii="Sylfaen" w:eastAsia="Times New Roman" w:hAnsi="Sylfaen" w:cs="Times New Roman"/>
          <w:bCs/>
          <w:iCs/>
          <w:lang w:val="ka-GE" w:eastAsia="ru-RU"/>
        </w:rPr>
        <w:t>გ/წმ;</w:t>
      </w:r>
    </w:p>
    <w:p w:rsidR="001060C6" w:rsidRPr="001060C6" w:rsidRDefault="001060C6" w:rsidP="001060C6">
      <w:pPr>
        <w:tabs>
          <w:tab w:val="left" w:pos="540"/>
        </w:tabs>
        <w:spacing w:after="0"/>
        <w:jc w:val="both"/>
        <w:rPr>
          <w:rFonts w:ascii="Sylfaen" w:eastAsia="Times New Roman" w:hAnsi="Sylfaen" w:cs="AcadNusx"/>
          <w:lang w:val="ka-GE" w:eastAsia="ru-RU"/>
        </w:rPr>
      </w:pPr>
      <w:r w:rsidRPr="001060C6">
        <w:rPr>
          <w:rFonts w:ascii="Sylfaen" w:eastAsia="Times New Roman" w:hAnsi="Sylfaen" w:cs="Times New Roman"/>
          <w:lang w:val="de-DE" w:eastAsia="ru-RU"/>
        </w:rPr>
        <w:tab/>
      </w:r>
      <w:r w:rsidRPr="001060C6">
        <w:rPr>
          <w:rFonts w:ascii="Sylfaen" w:eastAsia="Times New Roman" w:hAnsi="Sylfaen" w:cs="Times New Roman"/>
          <w:lang w:val="ka-GE" w:eastAsia="ru-RU"/>
        </w:rPr>
        <w:t xml:space="preserve">  </w:t>
      </w:r>
      <w:r w:rsidRPr="001060C6">
        <w:rPr>
          <w:rFonts w:ascii="Sylfaen" w:eastAsia="Times New Roman" w:hAnsi="Sylfaen" w:cs="Times New Roman"/>
          <w:iCs/>
          <w:lang w:val="ka-GE" w:eastAsia="ru-RU"/>
        </w:rPr>
        <w:t>საწარმოს პირობებიდან(3000 სამუშაო საათი წელიწადში) გამომდინარე</w:t>
      </w:r>
      <w:r w:rsidRPr="001060C6">
        <w:rPr>
          <w:rFonts w:ascii="Sylfaen" w:eastAsia="Times New Roman" w:hAnsi="Sylfaen" w:cs="AcadNusx"/>
          <w:lang w:val="de-DE" w:eastAsia="ru-RU"/>
        </w:rPr>
        <w:t xml:space="preserve">: </w:t>
      </w:r>
    </w:p>
    <w:p w:rsidR="001060C6" w:rsidRPr="001060C6" w:rsidRDefault="001060C6" w:rsidP="001060C6">
      <w:pPr>
        <w:tabs>
          <w:tab w:val="left" w:pos="540"/>
        </w:tabs>
        <w:spacing w:after="0"/>
        <w:jc w:val="both"/>
        <w:rPr>
          <w:rFonts w:ascii="Sylfaen" w:eastAsia="Times New Roman" w:hAnsi="Sylfaen" w:cs="Times New Roman"/>
          <w:bCs/>
          <w:iCs/>
          <w:lang w:val="ka-GE" w:eastAsia="ru-RU"/>
        </w:rPr>
      </w:pPr>
      <w:r w:rsidRPr="001060C6">
        <w:rPr>
          <w:rFonts w:ascii="Sylfaen" w:eastAsia="Times New Roman" w:hAnsi="Sylfaen" w:cs="Times New Roman"/>
          <w:lang w:val="de-DE" w:eastAsia="ru-RU"/>
        </w:rPr>
        <w:tab/>
      </w:r>
      <w:r w:rsidRPr="001060C6">
        <w:rPr>
          <w:rFonts w:ascii="Sylfaen" w:eastAsia="Times New Roman" w:hAnsi="Sylfaen" w:cs="Times New Roman"/>
          <w:lang w:val="de-DE" w:eastAsia="ru-RU"/>
        </w:rPr>
        <w:tab/>
        <w:t xml:space="preserve">         G</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de-DE" w:eastAsia="ru-RU"/>
        </w:rPr>
        <w:t>=0</w:t>
      </w:r>
      <w:r w:rsidRPr="001060C6">
        <w:rPr>
          <w:rFonts w:ascii="Sylfaen" w:eastAsia="Times New Roman" w:hAnsi="Sylfaen" w:cs="Times New Roman"/>
          <w:lang w:val="ka-GE" w:eastAsia="ru-RU"/>
        </w:rPr>
        <w:t xml:space="preserve">,00072 </w:t>
      </w:r>
      <w:r w:rsidRPr="001060C6">
        <w:rPr>
          <w:rFonts w:ascii="Sylfaen" w:eastAsia="Times New Roman" w:hAnsi="Sylfaen" w:cs="Times New Roman"/>
          <w:lang w:val="de-DE" w:eastAsia="ru-RU"/>
        </w:rPr>
        <w:t xml:space="preserve">x 3600 x </w:t>
      </w:r>
      <w:r w:rsidRPr="001060C6">
        <w:rPr>
          <w:rFonts w:ascii="Sylfaen" w:eastAsia="Times New Roman" w:hAnsi="Sylfaen" w:cs="Times New Roman"/>
          <w:lang w:val="ka-GE" w:eastAsia="ru-RU"/>
        </w:rPr>
        <w:t>6000</w:t>
      </w:r>
      <w:r w:rsidRPr="001060C6">
        <w:rPr>
          <w:rFonts w:ascii="Sylfaen" w:eastAsia="Times New Roman" w:hAnsi="Sylfaen" w:cs="Times New Roman"/>
          <w:lang w:val="de-DE" w:eastAsia="ru-RU"/>
        </w:rPr>
        <w:t xml:space="preserve"> / 10</w:t>
      </w:r>
      <w:r w:rsidRPr="001060C6">
        <w:rPr>
          <w:rFonts w:ascii="Sylfaen" w:eastAsia="Times New Roman" w:hAnsi="Sylfaen" w:cs="Times New Roman"/>
          <w:vertAlign w:val="superscript"/>
          <w:lang w:val="de-DE" w:eastAsia="ru-RU"/>
        </w:rPr>
        <w:t>6</w:t>
      </w:r>
      <w:r w:rsidRPr="001060C6">
        <w:rPr>
          <w:rFonts w:ascii="Sylfaen" w:eastAsia="Times New Roman" w:hAnsi="Sylfaen" w:cs="Times New Roman"/>
          <w:lang w:val="de-DE" w:eastAsia="ru-RU"/>
        </w:rPr>
        <w:t xml:space="preserve"> = </w:t>
      </w:r>
      <w:r w:rsidRPr="001060C6">
        <w:rPr>
          <w:rFonts w:ascii="Sylfaen" w:eastAsia="Times New Roman" w:hAnsi="Sylfaen" w:cs="Times New Roman"/>
          <w:lang w:val="ka-GE" w:eastAsia="ru-RU"/>
        </w:rPr>
        <w:t>0,01555</w:t>
      </w:r>
      <w:r w:rsidRPr="001060C6">
        <w:rPr>
          <w:rFonts w:ascii="Sylfaen" w:eastAsia="Times New Roman" w:hAnsi="Sylfaen" w:cs="Times New Roman"/>
          <w:bCs/>
          <w:iCs/>
          <w:lang w:val="ka-GE" w:eastAsia="ru-RU"/>
        </w:rPr>
        <w:t>ტ/წელ;</w:t>
      </w:r>
    </w:p>
    <w:p w:rsidR="001060C6" w:rsidRPr="001060C6" w:rsidRDefault="001060C6" w:rsidP="001060C6">
      <w:pPr>
        <w:tabs>
          <w:tab w:val="left" w:pos="540"/>
        </w:tabs>
        <w:spacing w:after="0"/>
        <w:jc w:val="both"/>
        <w:rPr>
          <w:rFonts w:ascii="Sylfaen" w:eastAsia="Times New Roman" w:hAnsi="Sylfaen" w:cs="AcadNusx"/>
          <w:b/>
          <w:i/>
          <w:lang w:val="ka-GE"/>
        </w:rPr>
      </w:pP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t>17.</w:t>
      </w:r>
      <w:r w:rsidRPr="001060C6">
        <w:rPr>
          <w:rFonts w:ascii="Sylfaen" w:eastAsia="Times New Roman" w:hAnsi="Sylfaen" w:cs="AcadNusx"/>
          <w:lang w:val="ka-GE"/>
        </w:rPr>
        <w:t xml:space="preserve"> </w:t>
      </w:r>
      <w:r w:rsidRPr="001060C6">
        <w:rPr>
          <w:rFonts w:ascii="Sylfaen" w:eastAsia="Times New Roman" w:hAnsi="Sylfaen" w:cs="AcadNusx"/>
          <w:b/>
          <w:i/>
          <w:lang w:val="ka-GE"/>
        </w:rPr>
        <w:t>მტვრის გაფრქვევის ანგარიში პირველი სამსხვრევ-დამხარისხებელი დანადგარის მიმდებარე ქვიშა-ღორღის საწყო</w:t>
      </w:r>
      <w:r w:rsidR="008E42AB">
        <w:rPr>
          <w:rFonts w:ascii="Sylfaen" w:eastAsia="Times New Roman" w:hAnsi="Sylfaen" w:cs="AcadNusx"/>
          <w:b/>
          <w:i/>
          <w:lang w:val="ka-GE"/>
        </w:rPr>
        <w:t>ბებში დაყრის ადგილებიდან, გ-17</w:t>
      </w:r>
    </w:p>
    <w:p w:rsidR="001060C6" w:rsidRPr="001060C6" w:rsidRDefault="001060C6" w:rsidP="001060C6">
      <w:pPr>
        <w:tabs>
          <w:tab w:val="left" w:pos="0"/>
        </w:tabs>
        <w:spacing w:after="0"/>
        <w:ind w:right="241"/>
        <w:jc w:val="both"/>
        <w:rPr>
          <w:rFonts w:ascii="Sylfaen" w:eastAsia="Times New Roman" w:hAnsi="Sylfaen" w:cs="AcadNusx"/>
          <w:b/>
          <w:i/>
          <w:lang w:val="ka-GE"/>
        </w:rPr>
      </w:pP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 xml:space="preserve">პირველი სამსხვრევი დანადგარის მიმდებარედ ფუნქციონირებს ოთხი საწყობი, საერთო ფართობით 2160კვ.მ, რომლებიც განხილულნი იქნებიან ერთი გაფრქვევის წყაროდ. სამსხვრევ დანადგარში წარმოებული ინერტული მასალების ფრაქციები მასალის </w:t>
      </w:r>
      <w:r w:rsidRPr="001060C6">
        <w:rPr>
          <w:rFonts w:ascii="Sylfaen" w:eastAsia="Times New Roman" w:hAnsi="Sylfaen" w:cs="AcadNusx"/>
          <w:lang w:val="ka-GE"/>
        </w:rPr>
        <w:lastRenderedPageBreak/>
        <w:t>სიმსხვილის მიხედვით შემდეგია: 5-1მმ – 20%; 10-5მმ - 40%; 50-10მმ - 40%.  საწყობში დაყრისას მტვრის გაფრქვევის ანგარიში წარმოებს ფორმულა (1)-ის მიხედვით, სადაც:</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ფრაქცია 5-1მმ(ქვიშა):</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0,05;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=0,03;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=1,2;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=1,0;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 0,01;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=0,8; </w:t>
      </w:r>
      <w:r w:rsidRPr="001060C6">
        <w:rPr>
          <w:rFonts w:ascii="Sylfaen" w:eastAsia="Times New Roman" w:hAnsi="Sylfaen" w:cs="Times New Roman"/>
          <w:lang w:val="x-none" w:eastAsia="ru-RU"/>
        </w:rPr>
        <w:t>B</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0,4; </w:t>
      </w:r>
      <w:r w:rsidRPr="001060C6">
        <w:rPr>
          <w:rFonts w:ascii="Sylfaen" w:eastAsia="Times New Roman" w:hAnsi="Sylfaen" w:cs="Times New Roman"/>
          <w:lang w:val="x-none" w:eastAsia="ru-RU"/>
        </w:rPr>
        <w:t>G</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=2,6</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 xml:space="preserve">       M</w:t>
      </w:r>
      <w:r w:rsidRPr="001060C6">
        <w:rPr>
          <w:rFonts w:ascii="Sylfaen" w:eastAsia="Times New Roman" w:hAnsi="Sylfaen" w:cs="Times New Roman"/>
          <w:lang w:val="ka-GE" w:eastAsia="ru-RU"/>
        </w:rPr>
        <w:t>= 0,4 х 0,05 х 0,03 х 1,2 х 1,0 х 0,01 х 0,8 х 0,4 х 2,6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/3600=0,001664 გ/წმ;</w:t>
      </w:r>
    </w:p>
    <w:p w:rsidR="00DC3748"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ab/>
        <w:t xml:space="preserve">          G =  0,001664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0,036ტ/წელ</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AcadNusx"/>
          <w:lang w:val="ka-GE"/>
        </w:rPr>
        <w:t>ფრაქცია 10-5მმ(ღორღი):</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0,04;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=0,02;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=1,2;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=1,0;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 0,01;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=0,6; </w:t>
      </w:r>
      <w:r w:rsidRPr="001060C6">
        <w:rPr>
          <w:rFonts w:ascii="Sylfaen" w:eastAsia="Times New Roman" w:hAnsi="Sylfaen" w:cs="Times New Roman"/>
          <w:lang w:val="x-none" w:eastAsia="ru-RU"/>
        </w:rPr>
        <w:t>B</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0,4; </w:t>
      </w:r>
      <w:r w:rsidRPr="001060C6">
        <w:rPr>
          <w:rFonts w:ascii="Sylfaen" w:eastAsia="Times New Roman" w:hAnsi="Sylfaen" w:cs="Times New Roman"/>
          <w:lang w:val="x-none" w:eastAsia="ru-RU"/>
        </w:rPr>
        <w:t>G</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=5,2</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 xml:space="preserve">       M</w:t>
      </w:r>
      <w:r w:rsidRPr="001060C6">
        <w:rPr>
          <w:rFonts w:ascii="Sylfaen" w:eastAsia="Times New Roman" w:hAnsi="Sylfaen" w:cs="Times New Roman"/>
          <w:lang w:val="ka-GE" w:eastAsia="ru-RU"/>
        </w:rPr>
        <w:t>= 0,4 х 0,04 х 0,02 х 1,2 х 1,0 х 0,01 х 0,6 х 0,4 х 5,2х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/3600=0,00133 გ/წმ;</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Times New Roman"/>
          <w:lang w:val="ka-GE" w:eastAsia="ru-RU"/>
        </w:rPr>
        <w:tab/>
        <w:t xml:space="preserve">          G =  0,00133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0,0287ტ/წელ</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AcadNusx"/>
          <w:lang w:val="ka-GE"/>
        </w:rPr>
        <w:t>ფრაქცია 50-10მმ; 100-50მმ (ღორღი):</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AcadNusx"/>
          <w:lang w:val="ka-GE"/>
        </w:rPr>
        <w:t xml:space="preserve">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0,04;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=0,02;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=1,2;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=1,0;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 0,01;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=0,5; </w:t>
      </w:r>
      <w:r w:rsidRPr="001060C6">
        <w:rPr>
          <w:rFonts w:ascii="Sylfaen" w:eastAsia="Times New Roman" w:hAnsi="Sylfaen" w:cs="Times New Roman"/>
          <w:lang w:val="x-none" w:eastAsia="ru-RU"/>
        </w:rPr>
        <w:t>B</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0,4; </w:t>
      </w:r>
      <w:r w:rsidRPr="001060C6">
        <w:rPr>
          <w:rFonts w:ascii="Sylfaen" w:eastAsia="Times New Roman" w:hAnsi="Sylfaen" w:cs="Times New Roman"/>
          <w:lang w:val="x-none" w:eastAsia="ru-RU"/>
        </w:rPr>
        <w:t>G</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=5,2</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 xml:space="preserve">     M</w:t>
      </w:r>
      <w:r w:rsidRPr="001060C6">
        <w:rPr>
          <w:rFonts w:ascii="Sylfaen" w:eastAsia="Times New Roman" w:hAnsi="Sylfaen" w:cs="Times New Roman"/>
          <w:lang w:val="ka-GE" w:eastAsia="ru-RU"/>
        </w:rPr>
        <w:t>= 0,4 х 0,04 х 0,02 х 1,2 х 1,0 х 0,01 х 0,5 х 0,4 х 5,2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/3600=0,0011გ/წმ;</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ab/>
        <w:t xml:space="preserve">       G =  0,0011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0,0238ტ/წელ</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სულ გ-19 წყაროდან გაიფრქვევა:</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iCs/>
          <w:lang w:val="ka-GE" w:eastAsia="ru-RU"/>
        </w:rPr>
        <w:t>M</w:t>
      </w:r>
      <w:r w:rsidRPr="001060C6">
        <w:rPr>
          <w:rFonts w:ascii="Sylfaen" w:eastAsia="Times New Roman" w:hAnsi="Sylfaen" w:cs="Times New Roman"/>
          <w:lang w:val="ka-GE" w:eastAsia="ru-RU"/>
        </w:rPr>
        <w:t>= 0,001664  + 0,00133  + 0,0011 = 0,0041გ/წმ;</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G = 0,036 + 0,0287 + 0,0238= 0,0885ტ/წელ</w:t>
      </w:r>
    </w:p>
    <w:p w:rsidR="001060C6" w:rsidRPr="001060C6" w:rsidRDefault="001060C6" w:rsidP="001060C6">
      <w:pPr>
        <w:spacing w:after="0"/>
        <w:rPr>
          <w:rFonts w:ascii="Sylfaen" w:eastAsia="Times New Roman" w:hAnsi="Sylfaen" w:cs="AcadNusx"/>
          <w:lang w:val="ka-GE"/>
        </w:rPr>
      </w:pP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t>18. მტვრის გაფრქვევის ანგარიში პირველი სამსხვრევ-დამხარისხებელი დანადგარის მიმდებარე საწყობებიდან</w:t>
      </w:r>
      <w:r w:rsidR="008E42AB">
        <w:rPr>
          <w:rFonts w:ascii="Sylfaen" w:eastAsia="Times New Roman" w:hAnsi="Sylfaen" w:cs="AcadNusx"/>
          <w:b/>
          <w:i/>
          <w:lang w:val="ka-GE"/>
        </w:rPr>
        <w:t xml:space="preserve"> ქვიშა-ღორღის შენახვისას, გ-18</w:t>
      </w:r>
    </w:p>
    <w:p w:rsidR="001060C6" w:rsidRPr="001060C6" w:rsidRDefault="001060C6" w:rsidP="001060C6">
      <w:pPr>
        <w:tabs>
          <w:tab w:val="left" w:pos="0"/>
        </w:tabs>
        <w:spacing w:after="0"/>
        <w:ind w:right="241"/>
        <w:jc w:val="both"/>
        <w:rPr>
          <w:rFonts w:ascii="Sylfaen" w:eastAsia="Times New Roman" w:hAnsi="Sylfaen" w:cs="AcadNusx"/>
          <w:b/>
          <w:i/>
          <w:lang w:val="ka-GE"/>
        </w:rPr>
      </w:pP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ინერტული  მასალების საწყობში შენახვისას მტვრის გაფრქვე</w:t>
      </w:r>
      <w:r w:rsidR="008E42AB">
        <w:rPr>
          <w:rFonts w:ascii="Sylfaen" w:eastAsia="Times New Roman" w:hAnsi="Sylfaen" w:cs="AcadNusx"/>
          <w:lang w:val="ka-GE"/>
        </w:rPr>
        <w:t>ვის ანგარიში წარმოება ფორმულა (5</w:t>
      </w:r>
      <w:r w:rsidRPr="001060C6">
        <w:rPr>
          <w:rFonts w:ascii="Sylfaen" w:eastAsia="Times New Roman" w:hAnsi="Sylfaen" w:cs="AcadNusx"/>
          <w:lang w:val="ka-GE"/>
        </w:rPr>
        <w:t xml:space="preserve">)-ის მიხედვით. პირველი სამსხვრევი დანადგარის მიმდებარედ ფუნქციონირებს ოთხი საწყობი, რომლებიც განხილულნი იქნებიან ერთი გაფრქვევის წყაროდ - გათვალისწინებული იქნება ინერტული მასალების ფრაქციების სიმსხვილეები. </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ფრაქცია 5-1მმ:</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3</w:t>
      </w:r>
      <w:r w:rsidRPr="001060C6">
        <w:rPr>
          <w:rFonts w:ascii="Sylfaen" w:eastAsia="Times New Roman" w:hAnsi="Sylfaen" w:cs="Times New Roman"/>
          <w:lang w:val="ka-GE" w:eastAsia="ru-RU"/>
        </w:rPr>
        <w:t>=</w:t>
      </w:r>
      <w:r w:rsidRPr="001060C6">
        <w:rPr>
          <w:rFonts w:ascii="Sylfaen" w:eastAsia="Times New Roman" w:hAnsi="Sylfaen" w:cs="Times New Roman"/>
          <w:lang w:val="ka-GE"/>
        </w:rPr>
        <w:t xml:space="preserve"> 1,2; K</w:t>
      </w:r>
      <w:r w:rsidRPr="001060C6">
        <w:rPr>
          <w:rFonts w:ascii="Sylfaen" w:eastAsia="Times New Roman" w:hAnsi="Sylfaen" w:cs="Times New Roman"/>
          <w:vertAlign w:val="subscript"/>
          <w:lang w:val="ka-GE"/>
        </w:rPr>
        <w:t>5</w:t>
      </w:r>
      <w:r w:rsidRPr="001060C6">
        <w:rPr>
          <w:rFonts w:ascii="Sylfaen" w:eastAsia="Times New Roman" w:hAnsi="Sylfaen" w:cs="Times New Roman"/>
          <w:lang w:val="ka-GE"/>
        </w:rPr>
        <w:t xml:space="preserve"> </w:t>
      </w:r>
      <w:r w:rsidRPr="001060C6">
        <w:rPr>
          <w:rFonts w:ascii="Sylfaen" w:eastAsia="Times New Roman" w:hAnsi="Sylfaen" w:cs="Times New Roman"/>
          <w:lang w:val="ka-GE" w:eastAsia="ru-RU"/>
        </w:rPr>
        <w:t xml:space="preserve">=0,01; </w:t>
      </w: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6</w:t>
      </w:r>
      <w:r w:rsidRPr="001060C6">
        <w:rPr>
          <w:rFonts w:ascii="Sylfaen" w:eastAsia="Times New Roman" w:hAnsi="Sylfaen" w:cs="Times New Roman"/>
          <w:lang w:val="ka-GE"/>
        </w:rPr>
        <w:t xml:space="preserve"> </w:t>
      </w:r>
      <w:r w:rsidRPr="001060C6">
        <w:rPr>
          <w:rFonts w:ascii="Sylfaen" w:eastAsia="Times New Roman" w:hAnsi="Sylfaen" w:cs="Times New Roman"/>
          <w:lang w:val="ka-GE" w:eastAsia="ru-RU"/>
        </w:rPr>
        <w:t xml:space="preserve">=1,3; </w:t>
      </w: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7</w:t>
      </w:r>
      <w:r w:rsidRPr="001060C6">
        <w:rPr>
          <w:rFonts w:ascii="Sylfaen" w:eastAsia="Times New Roman" w:hAnsi="Sylfaen" w:cs="Sylfaen"/>
          <w:lang w:val="ka-GE"/>
        </w:rPr>
        <w:t xml:space="preserve"> </w:t>
      </w:r>
      <w:r w:rsidRPr="001060C6">
        <w:rPr>
          <w:rFonts w:ascii="Sylfaen" w:eastAsia="Times New Roman" w:hAnsi="Sylfaen" w:cs="Times New Roman"/>
          <w:lang w:val="ka-GE" w:eastAsia="ru-RU"/>
        </w:rPr>
        <w:t xml:space="preserve">=0,8; </w:t>
      </w:r>
      <w:r w:rsidRPr="001060C6">
        <w:rPr>
          <w:rFonts w:ascii="Sylfaen" w:eastAsia="Times New Roman" w:hAnsi="Sylfaen" w:cs="Sylfaen"/>
          <w:lang w:val="ka-GE"/>
        </w:rPr>
        <w:t>q</w:t>
      </w:r>
      <w:r w:rsidRPr="001060C6">
        <w:rPr>
          <w:rFonts w:ascii="Sylfaen" w:eastAsia="Times New Roman" w:hAnsi="Sylfaen" w:cs="Times New Roman"/>
          <w:lang w:val="ka-GE" w:eastAsia="ru-RU"/>
        </w:rPr>
        <w:t xml:space="preserve">=0,002; </w:t>
      </w:r>
      <w:r w:rsidRPr="001060C6">
        <w:rPr>
          <w:rFonts w:ascii="Sylfaen" w:eastAsia="Times New Roman" w:hAnsi="Sylfaen" w:cs="Sylfaen"/>
          <w:lang w:val="ka-GE"/>
        </w:rPr>
        <w:t xml:space="preserve"> f</w:t>
      </w:r>
      <w:r w:rsidRPr="001060C6">
        <w:rPr>
          <w:rFonts w:ascii="Sylfaen" w:eastAsia="Times New Roman" w:hAnsi="Sylfaen" w:cs="Times New Roman"/>
          <w:lang w:val="ka-GE" w:eastAsia="ru-RU"/>
        </w:rPr>
        <w:t>=400</w:t>
      </w:r>
    </w:p>
    <w:p w:rsidR="001060C6" w:rsidRPr="001060C6" w:rsidRDefault="001060C6" w:rsidP="001060C6">
      <w:pPr>
        <w:tabs>
          <w:tab w:val="left" w:pos="540"/>
          <w:tab w:val="left" w:pos="1410"/>
        </w:tabs>
        <w:spacing w:after="0" w:line="240" w:lineRule="auto"/>
        <w:jc w:val="both"/>
        <w:rPr>
          <w:rFonts w:ascii="Sylfaen" w:eastAsia="Times New Roman" w:hAnsi="Sylfaen" w:cs="Times New Roman"/>
          <w:lang w:val="ka-GE" w:eastAsia="ru-RU"/>
        </w:rPr>
      </w:pPr>
      <w:r w:rsidRPr="001060C6">
        <w:rPr>
          <w:rFonts w:ascii="Sylfaen" w:eastAsia="Times New Roman" w:hAnsi="Sylfaen" w:cs="Times New Roman"/>
          <w:lang w:val="ka-GE" w:eastAsia="ru-RU"/>
        </w:rPr>
        <w:t>M =0,4 х 1,2 х 0,01 х 1,3 х 0,8 х 0,002 х 400 = 0,0</w:t>
      </w:r>
      <w:r w:rsidRPr="001060C6">
        <w:rPr>
          <w:rFonts w:ascii="Sylfaen" w:eastAsia="Times New Roman" w:hAnsi="Sylfaen" w:cs="Times New Roman"/>
          <w:lang w:val="ru-RU" w:eastAsia="ru-RU"/>
        </w:rPr>
        <w:t>04</w:t>
      </w:r>
      <w:r w:rsidRPr="001060C6">
        <w:rPr>
          <w:rFonts w:ascii="Sylfaen" w:eastAsia="Times New Roman" w:hAnsi="Sylfaen" w:cs="Times New Roman"/>
          <w:lang w:val="ka-GE" w:eastAsia="ru-RU"/>
        </w:rPr>
        <w:t>გ/წმ;</w:t>
      </w:r>
    </w:p>
    <w:p w:rsidR="001060C6" w:rsidRPr="001060C6" w:rsidRDefault="001060C6" w:rsidP="001060C6">
      <w:pPr>
        <w:tabs>
          <w:tab w:val="left" w:pos="540"/>
          <w:tab w:val="left" w:pos="1410"/>
        </w:tabs>
        <w:spacing w:after="0" w:line="240" w:lineRule="auto"/>
        <w:jc w:val="both"/>
        <w:rPr>
          <w:rFonts w:ascii="Sylfaen" w:eastAsia="Times New Roman" w:hAnsi="Sylfaen" w:cs="Times New Roman"/>
          <w:lang w:val="ka-GE" w:eastAsia="ru-RU"/>
        </w:rPr>
      </w:pPr>
      <w:r w:rsidRPr="001060C6">
        <w:rPr>
          <w:rFonts w:ascii="Sylfaen" w:eastAsia="Times New Roman" w:hAnsi="Sylfaen" w:cs="Times New Roman"/>
          <w:lang w:val="ka-GE" w:eastAsia="ru-RU"/>
        </w:rPr>
        <w:t>G =  0,0</w:t>
      </w:r>
      <w:r w:rsidRPr="001060C6">
        <w:rPr>
          <w:rFonts w:ascii="Sylfaen" w:eastAsia="Times New Roman" w:hAnsi="Sylfaen" w:cs="Times New Roman"/>
          <w:lang w:val="ru-RU" w:eastAsia="ru-RU"/>
        </w:rPr>
        <w:t>04</w:t>
      </w:r>
      <w:r w:rsidRPr="001060C6">
        <w:rPr>
          <w:rFonts w:ascii="Sylfaen" w:eastAsia="Times New Roman" w:hAnsi="Sylfaen" w:cs="Times New Roman"/>
          <w:lang w:val="ka-GE" w:eastAsia="ru-RU"/>
        </w:rPr>
        <w:t xml:space="preserve"> х </w:t>
      </w:r>
      <w:r w:rsidRPr="001060C6">
        <w:rPr>
          <w:rFonts w:ascii="Sylfaen" w:eastAsia="Times New Roman" w:hAnsi="Sylfaen" w:cs="Times New Roman"/>
          <w:lang w:val="ru-RU" w:eastAsia="ru-RU"/>
        </w:rPr>
        <w:t>8760</w:t>
      </w:r>
      <w:r w:rsidRPr="001060C6">
        <w:rPr>
          <w:rFonts w:ascii="Sylfaen" w:eastAsia="Times New Roman" w:hAnsi="Sylfaen" w:cs="Times New Roman"/>
          <w:lang w:val="ka-GE" w:eastAsia="ru-RU"/>
        </w:rPr>
        <w:t xml:space="preserve">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0,126ტ/წელ;     </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AcadNusx"/>
          <w:lang w:val="ka-GE"/>
        </w:rPr>
        <w:t>ფრაქცია 10-5მმ(ღორღი):</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3</w:t>
      </w:r>
      <w:r w:rsidRPr="001060C6">
        <w:rPr>
          <w:rFonts w:ascii="Sylfaen" w:eastAsia="Times New Roman" w:hAnsi="Sylfaen" w:cs="Times New Roman"/>
          <w:lang w:val="ka-GE" w:eastAsia="ru-RU"/>
        </w:rPr>
        <w:t>=</w:t>
      </w:r>
      <w:r w:rsidRPr="001060C6">
        <w:rPr>
          <w:rFonts w:ascii="Sylfaen" w:eastAsia="Times New Roman" w:hAnsi="Sylfaen" w:cs="Times New Roman"/>
          <w:lang w:val="ka-GE"/>
        </w:rPr>
        <w:t xml:space="preserve"> 1,2; K</w:t>
      </w:r>
      <w:r w:rsidRPr="001060C6">
        <w:rPr>
          <w:rFonts w:ascii="Sylfaen" w:eastAsia="Times New Roman" w:hAnsi="Sylfaen" w:cs="Times New Roman"/>
          <w:vertAlign w:val="subscript"/>
          <w:lang w:val="ka-GE"/>
        </w:rPr>
        <w:t>5</w:t>
      </w:r>
      <w:r w:rsidRPr="001060C6">
        <w:rPr>
          <w:rFonts w:ascii="Sylfaen" w:eastAsia="Times New Roman" w:hAnsi="Sylfaen" w:cs="Times New Roman"/>
          <w:lang w:val="ka-GE"/>
        </w:rPr>
        <w:t xml:space="preserve"> </w:t>
      </w:r>
      <w:r w:rsidRPr="001060C6">
        <w:rPr>
          <w:rFonts w:ascii="Sylfaen" w:eastAsia="Times New Roman" w:hAnsi="Sylfaen" w:cs="Times New Roman"/>
          <w:lang w:val="ka-GE" w:eastAsia="ru-RU"/>
        </w:rPr>
        <w:t xml:space="preserve">=0,01; </w:t>
      </w: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6</w:t>
      </w:r>
      <w:r w:rsidRPr="001060C6">
        <w:rPr>
          <w:rFonts w:ascii="Sylfaen" w:eastAsia="Times New Roman" w:hAnsi="Sylfaen" w:cs="Times New Roman"/>
          <w:lang w:val="ka-GE"/>
        </w:rPr>
        <w:t xml:space="preserve"> </w:t>
      </w:r>
      <w:r w:rsidRPr="001060C6">
        <w:rPr>
          <w:rFonts w:ascii="Sylfaen" w:eastAsia="Times New Roman" w:hAnsi="Sylfaen" w:cs="Times New Roman"/>
          <w:lang w:val="ka-GE" w:eastAsia="ru-RU"/>
        </w:rPr>
        <w:t xml:space="preserve">=1,3; </w:t>
      </w: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7</w:t>
      </w:r>
      <w:r w:rsidRPr="001060C6">
        <w:rPr>
          <w:rFonts w:ascii="Sylfaen" w:eastAsia="Times New Roman" w:hAnsi="Sylfaen" w:cs="Sylfaen"/>
          <w:lang w:val="ka-GE"/>
        </w:rPr>
        <w:t xml:space="preserve"> </w:t>
      </w:r>
      <w:r w:rsidRPr="001060C6">
        <w:rPr>
          <w:rFonts w:ascii="Sylfaen" w:eastAsia="Times New Roman" w:hAnsi="Sylfaen" w:cs="Times New Roman"/>
          <w:lang w:val="ka-GE" w:eastAsia="ru-RU"/>
        </w:rPr>
        <w:t xml:space="preserve">=0,6; </w:t>
      </w:r>
      <w:r w:rsidRPr="001060C6">
        <w:rPr>
          <w:rFonts w:ascii="Sylfaen" w:eastAsia="Times New Roman" w:hAnsi="Sylfaen" w:cs="Sylfaen"/>
          <w:lang w:val="ka-GE"/>
        </w:rPr>
        <w:t>q</w:t>
      </w:r>
      <w:r w:rsidRPr="001060C6">
        <w:rPr>
          <w:rFonts w:ascii="Sylfaen" w:eastAsia="Times New Roman" w:hAnsi="Sylfaen" w:cs="Times New Roman"/>
          <w:lang w:val="ka-GE" w:eastAsia="ru-RU"/>
        </w:rPr>
        <w:t xml:space="preserve">=0,002; </w:t>
      </w:r>
      <w:r w:rsidRPr="001060C6">
        <w:rPr>
          <w:rFonts w:ascii="Sylfaen" w:eastAsia="Times New Roman" w:hAnsi="Sylfaen" w:cs="Sylfaen"/>
          <w:lang w:val="ka-GE"/>
        </w:rPr>
        <w:t xml:space="preserve"> f</w:t>
      </w:r>
      <w:r w:rsidRPr="001060C6">
        <w:rPr>
          <w:rFonts w:ascii="Sylfaen" w:eastAsia="Times New Roman" w:hAnsi="Sylfaen" w:cs="Times New Roman"/>
          <w:lang w:val="ka-GE" w:eastAsia="ru-RU"/>
        </w:rPr>
        <w:t>=400</w:t>
      </w:r>
    </w:p>
    <w:p w:rsidR="001060C6" w:rsidRPr="001060C6" w:rsidRDefault="001060C6" w:rsidP="001060C6">
      <w:pPr>
        <w:tabs>
          <w:tab w:val="left" w:pos="540"/>
          <w:tab w:val="left" w:pos="1410"/>
        </w:tabs>
        <w:spacing w:after="0" w:line="240" w:lineRule="auto"/>
        <w:jc w:val="both"/>
        <w:rPr>
          <w:rFonts w:ascii="Sylfaen" w:eastAsia="Times New Roman" w:hAnsi="Sylfaen" w:cs="Times New Roman"/>
          <w:lang w:val="ka-GE" w:eastAsia="ru-RU"/>
        </w:rPr>
      </w:pPr>
      <w:r w:rsidRPr="001060C6">
        <w:rPr>
          <w:rFonts w:ascii="Sylfaen" w:eastAsia="Times New Roman" w:hAnsi="Sylfaen" w:cs="Times New Roman"/>
          <w:lang w:val="ka-GE" w:eastAsia="ru-RU"/>
        </w:rPr>
        <w:t>M =0,4 х 1,2 х 0,01 х 1,3 х 0,6 х 0,002 х 400 = 0,003გ/წმ;</w:t>
      </w:r>
    </w:p>
    <w:p w:rsidR="001060C6" w:rsidRPr="001060C6" w:rsidRDefault="001060C6" w:rsidP="001060C6">
      <w:pPr>
        <w:tabs>
          <w:tab w:val="left" w:pos="540"/>
          <w:tab w:val="left" w:pos="1410"/>
        </w:tabs>
        <w:spacing w:after="0" w:line="240" w:lineRule="auto"/>
        <w:jc w:val="both"/>
        <w:rPr>
          <w:rFonts w:ascii="Sylfaen" w:eastAsia="Times New Roman" w:hAnsi="Sylfaen" w:cs="Times New Roman"/>
          <w:lang w:val="ka-GE" w:eastAsia="ru-RU"/>
        </w:rPr>
      </w:pPr>
      <w:r w:rsidRPr="001060C6">
        <w:rPr>
          <w:rFonts w:ascii="Sylfaen" w:eastAsia="Times New Roman" w:hAnsi="Sylfaen" w:cs="Times New Roman"/>
          <w:lang w:val="ka-GE" w:eastAsia="ru-RU"/>
        </w:rPr>
        <w:t>G =  0,003 х 8760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0,095ტ/წელ;     </w:t>
      </w:r>
    </w:p>
    <w:p w:rsidR="001060C6" w:rsidRPr="001060C6" w:rsidRDefault="001060C6" w:rsidP="001060C6">
      <w:pPr>
        <w:spacing w:after="0"/>
        <w:rPr>
          <w:rFonts w:ascii="Sylfaen" w:eastAsia="Times New Roman" w:hAnsi="Sylfaen" w:cs="AcadNusx"/>
          <w:lang w:val="ru-RU"/>
        </w:rPr>
      </w:pPr>
      <w:r w:rsidRPr="001060C6">
        <w:rPr>
          <w:rFonts w:ascii="Sylfaen" w:eastAsia="Times New Roman" w:hAnsi="Sylfaen" w:cs="AcadNusx"/>
          <w:lang w:val="ka-GE"/>
        </w:rPr>
        <w:t>ფრაქცია 50-10მმ</w:t>
      </w:r>
      <w:r w:rsidRPr="001060C6">
        <w:rPr>
          <w:rFonts w:ascii="Sylfaen" w:eastAsia="Times New Roman" w:hAnsi="Sylfaen" w:cs="AcadNusx"/>
          <w:lang w:val="ru-RU"/>
        </w:rPr>
        <w:t>; 100-50</w:t>
      </w:r>
      <w:r w:rsidRPr="001060C6">
        <w:rPr>
          <w:rFonts w:ascii="Sylfaen" w:eastAsia="Times New Roman" w:hAnsi="Sylfaen" w:cs="AcadNusx"/>
          <w:lang w:val="ka-GE"/>
        </w:rPr>
        <w:t>მმ (ღორღი):</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3</w:t>
      </w:r>
      <w:r w:rsidRPr="001060C6">
        <w:rPr>
          <w:rFonts w:ascii="Sylfaen" w:eastAsia="Times New Roman" w:hAnsi="Sylfaen" w:cs="Times New Roman"/>
          <w:lang w:val="ka-GE" w:eastAsia="ru-RU"/>
        </w:rPr>
        <w:t>=</w:t>
      </w:r>
      <w:r w:rsidRPr="001060C6">
        <w:rPr>
          <w:rFonts w:ascii="Sylfaen" w:eastAsia="Times New Roman" w:hAnsi="Sylfaen" w:cs="Times New Roman"/>
          <w:lang w:val="ka-GE"/>
        </w:rPr>
        <w:t xml:space="preserve"> 1,2; K</w:t>
      </w:r>
      <w:r w:rsidRPr="001060C6">
        <w:rPr>
          <w:rFonts w:ascii="Sylfaen" w:eastAsia="Times New Roman" w:hAnsi="Sylfaen" w:cs="Times New Roman"/>
          <w:vertAlign w:val="subscript"/>
          <w:lang w:val="ka-GE"/>
        </w:rPr>
        <w:t>5</w:t>
      </w:r>
      <w:r w:rsidRPr="001060C6">
        <w:rPr>
          <w:rFonts w:ascii="Sylfaen" w:eastAsia="Times New Roman" w:hAnsi="Sylfaen" w:cs="Times New Roman"/>
          <w:lang w:val="ka-GE"/>
        </w:rPr>
        <w:t xml:space="preserve"> </w:t>
      </w:r>
      <w:r w:rsidRPr="001060C6">
        <w:rPr>
          <w:rFonts w:ascii="Sylfaen" w:eastAsia="Times New Roman" w:hAnsi="Sylfaen" w:cs="Times New Roman"/>
          <w:lang w:val="ka-GE" w:eastAsia="ru-RU"/>
        </w:rPr>
        <w:t xml:space="preserve">=0,01; </w:t>
      </w: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6</w:t>
      </w:r>
      <w:r w:rsidRPr="001060C6">
        <w:rPr>
          <w:rFonts w:ascii="Sylfaen" w:eastAsia="Times New Roman" w:hAnsi="Sylfaen" w:cs="Times New Roman"/>
          <w:lang w:val="ka-GE"/>
        </w:rPr>
        <w:t xml:space="preserve"> </w:t>
      </w:r>
      <w:r w:rsidRPr="001060C6">
        <w:rPr>
          <w:rFonts w:ascii="Sylfaen" w:eastAsia="Times New Roman" w:hAnsi="Sylfaen" w:cs="Times New Roman"/>
          <w:lang w:val="ka-GE" w:eastAsia="ru-RU"/>
        </w:rPr>
        <w:t xml:space="preserve">=1,3; </w:t>
      </w: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7</w:t>
      </w:r>
      <w:r w:rsidRPr="001060C6">
        <w:rPr>
          <w:rFonts w:ascii="Sylfaen" w:eastAsia="Times New Roman" w:hAnsi="Sylfaen" w:cs="Sylfaen"/>
          <w:lang w:val="ka-GE"/>
        </w:rPr>
        <w:t xml:space="preserve"> </w:t>
      </w:r>
      <w:r w:rsidRPr="001060C6">
        <w:rPr>
          <w:rFonts w:ascii="Sylfaen" w:eastAsia="Times New Roman" w:hAnsi="Sylfaen" w:cs="Times New Roman"/>
          <w:lang w:val="ka-GE" w:eastAsia="ru-RU"/>
        </w:rPr>
        <w:t xml:space="preserve">=0,5; </w:t>
      </w:r>
      <w:r w:rsidRPr="001060C6">
        <w:rPr>
          <w:rFonts w:ascii="Sylfaen" w:eastAsia="Times New Roman" w:hAnsi="Sylfaen" w:cs="Sylfaen"/>
          <w:lang w:val="ka-GE"/>
        </w:rPr>
        <w:t>q</w:t>
      </w:r>
      <w:r w:rsidRPr="001060C6">
        <w:rPr>
          <w:rFonts w:ascii="Sylfaen" w:eastAsia="Times New Roman" w:hAnsi="Sylfaen" w:cs="Times New Roman"/>
          <w:lang w:val="ka-GE" w:eastAsia="ru-RU"/>
        </w:rPr>
        <w:t xml:space="preserve">=0,002; </w:t>
      </w:r>
      <w:r w:rsidRPr="001060C6">
        <w:rPr>
          <w:rFonts w:ascii="Sylfaen" w:eastAsia="Times New Roman" w:hAnsi="Sylfaen" w:cs="Sylfaen"/>
          <w:lang w:val="ka-GE"/>
        </w:rPr>
        <w:t xml:space="preserve"> f</w:t>
      </w:r>
      <w:r w:rsidRPr="001060C6">
        <w:rPr>
          <w:rFonts w:ascii="Sylfaen" w:eastAsia="Times New Roman" w:hAnsi="Sylfaen" w:cs="Times New Roman"/>
          <w:lang w:val="ka-GE" w:eastAsia="ru-RU"/>
        </w:rPr>
        <w:t>=</w:t>
      </w:r>
      <w:r w:rsidRPr="001060C6">
        <w:rPr>
          <w:rFonts w:ascii="Sylfaen" w:eastAsia="Times New Roman" w:hAnsi="Sylfaen" w:cs="Times New Roman"/>
          <w:lang w:val="ru-RU" w:eastAsia="ru-RU"/>
        </w:rPr>
        <w:t>1</w:t>
      </w:r>
      <w:r w:rsidRPr="001060C6">
        <w:rPr>
          <w:rFonts w:ascii="Sylfaen" w:eastAsia="Times New Roman" w:hAnsi="Sylfaen" w:cs="Times New Roman"/>
          <w:lang w:val="ka-GE" w:eastAsia="ru-RU"/>
        </w:rPr>
        <w:t>000</w:t>
      </w:r>
    </w:p>
    <w:p w:rsidR="001060C6" w:rsidRPr="001060C6" w:rsidRDefault="001060C6" w:rsidP="001060C6">
      <w:pPr>
        <w:tabs>
          <w:tab w:val="left" w:pos="540"/>
          <w:tab w:val="left" w:pos="1410"/>
        </w:tabs>
        <w:spacing w:after="0" w:line="240" w:lineRule="auto"/>
        <w:jc w:val="both"/>
        <w:rPr>
          <w:rFonts w:ascii="Sylfaen" w:eastAsia="Times New Roman" w:hAnsi="Sylfaen" w:cs="Times New Roman"/>
          <w:lang w:val="ka-GE" w:eastAsia="ru-RU"/>
        </w:rPr>
      </w:pPr>
      <w:r w:rsidRPr="001060C6">
        <w:rPr>
          <w:rFonts w:ascii="Sylfaen" w:eastAsia="Times New Roman" w:hAnsi="Sylfaen" w:cs="Times New Roman"/>
          <w:lang w:val="ka-GE" w:eastAsia="ru-RU"/>
        </w:rPr>
        <w:t>M =0,4 х 1,2 х 0,01 х 1,3 х 0,5 х 0,002 х 1000 = 0,00624გ/წმ;</w:t>
      </w:r>
    </w:p>
    <w:p w:rsidR="001060C6" w:rsidRPr="001060C6" w:rsidRDefault="001060C6" w:rsidP="001060C6">
      <w:pPr>
        <w:tabs>
          <w:tab w:val="left" w:pos="540"/>
          <w:tab w:val="left" w:pos="1410"/>
        </w:tabs>
        <w:spacing w:after="0" w:line="240" w:lineRule="auto"/>
        <w:jc w:val="both"/>
        <w:rPr>
          <w:rFonts w:ascii="Sylfaen" w:eastAsia="Times New Roman" w:hAnsi="Sylfaen" w:cs="Times New Roman"/>
          <w:lang w:val="ka-GE" w:eastAsia="ru-RU"/>
        </w:rPr>
      </w:pPr>
      <w:r w:rsidRPr="001060C6">
        <w:rPr>
          <w:rFonts w:ascii="Sylfaen" w:eastAsia="Times New Roman" w:hAnsi="Sylfaen" w:cs="Times New Roman"/>
          <w:lang w:val="ka-GE" w:eastAsia="ru-RU"/>
        </w:rPr>
        <w:t>G =  0,00624 х 8760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0,1968ტ/წელ;     </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სულ გ-20 წყაროდან გაიფრქვევა:</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iCs/>
          <w:lang w:val="ka-GE" w:eastAsia="ru-RU"/>
        </w:rPr>
        <w:t>M</w:t>
      </w:r>
      <w:r w:rsidRPr="001060C6">
        <w:rPr>
          <w:rFonts w:ascii="Sylfaen" w:eastAsia="Times New Roman" w:hAnsi="Sylfaen" w:cs="Times New Roman"/>
          <w:lang w:val="ka-GE" w:eastAsia="ru-RU"/>
        </w:rPr>
        <w:t>= 0,004 + 0,003 + 0,00624 = 0,01324გ/წმ;</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G = 0,126 + 0,095 + 0,1968 = 0,4178ტ/წელ.</w:t>
      </w:r>
    </w:p>
    <w:p w:rsidR="001060C6" w:rsidRPr="001060C6" w:rsidRDefault="001060C6" w:rsidP="001060C6">
      <w:pPr>
        <w:spacing w:after="0"/>
        <w:rPr>
          <w:rFonts w:ascii="Sylfaen" w:eastAsia="Times New Roman" w:hAnsi="Sylfaen" w:cs="AcadNusx"/>
          <w:lang w:val="ka-GE"/>
        </w:rPr>
      </w:pP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lastRenderedPageBreak/>
        <w:t>19. მტვრის გაფრქვევის ანგარიში ბალასტის მეორე და მესამე სამსხვრევი დანადგარების ბუნკ</w:t>
      </w:r>
      <w:r w:rsidR="008E42AB">
        <w:rPr>
          <w:rFonts w:ascii="Sylfaen" w:eastAsia="Times New Roman" w:hAnsi="Sylfaen" w:cs="AcadNusx"/>
          <w:b/>
          <w:i/>
          <w:lang w:val="ka-GE"/>
        </w:rPr>
        <w:t>ერებში ჩაყრის ადგილებიდან, გ-19</w:t>
      </w:r>
      <w:r w:rsidRPr="001060C6">
        <w:rPr>
          <w:rFonts w:ascii="Sylfaen" w:eastAsia="Times New Roman" w:hAnsi="Sylfaen" w:cs="AcadNusx"/>
          <w:b/>
          <w:i/>
          <w:lang w:val="ka-GE"/>
        </w:rPr>
        <w:t xml:space="preserve"> </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 xml:space="preserve">    მეორე და მესამე სამსხვრევი დანადგარები მდებარეობენ ერთმანეთთან ახლოს, ამიტომ ისინი განხილულნი იქნებიან ერთი გაფრქვევის წყაროდ. ღორღის ბუნკერში ჩაყრის ადგილიდან ინერტული მასალის მტვრის გაფრქვევის ანგარიში წარმოებს  (1) ფორმულის მიხედვით, სადაც: </w:t>
      </w:r>
    </w:p>
    <w:p w:rsidR="001060C6" w:rsidRPr="001060C6" w:rsidRDefault="001060C6" w:rsidP="001060C6">
      <w:pPr>
        <w:spacing w:after="0"/>
        <w:jc w:val="both"/>
        <w:rPr>
          <w:rFonts w:ascii="Sylfaen" w:eastAsia="Times New Roman" w:hAnsi="Sylfaen" w:cs="AcadNusx"/>
          <w:lang w:val="ka-GE"/>
        </w:rPr>
      </w:pPr>
      <w:r w:rsidRPr="001060C6">
        <w:rPr>
          <w:rFonts w:ascii="Sylfaen" w:eastAsia="Times New Roman" w:hAnsi="Sylfaen" w:cs="AcadNusx"/>
          <w:lang w:val="ka-GE"/>
        </w:rPr>
        <w:t>ღორღი(500-100; 100-50; 50-10მმ):</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 0,04;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 1,2;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r w:rsidRPr="001060C6">
        <w:rPr>
          <w:rFonts w:ascii="Sylfaen" w:eastAsia="Times New Roman" w:hAnsi="Sylfaen" w:cs="Times New Roman"/>
          <w:lang w:val="ka-GE" w:eastAsia="ru-RU"/>
        </w:rPr>
        <w:t xml:space="preserve">= 0,01; </w:t>
      </w:r>
      <w:r w:rsidRPr="001060C6">
        <w:rPr>
          <w:rFonts w:ascii="Sylfaen" w:eastAsia="Times New Roman" w:hAnsi="Sylfaen" w:cs="Times New Roman"/>
          <w:lang w:val="x-none" w:eastAsia="ru-RU"/>
        </w:rPr>
        <w:t xml:space="preserve"> 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ka-GE" w:eastAsia="ru-RU"/>
        </w:rPr>
        <w:t xml:space="preserve">= 0,5; </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В= 0,4; </w:t>
      </w:r>
      <w:r w:rsidRPr="001060C6">
        <w:rPr>
          <w:rFonts w:ascii="Sylfaen" w:eastAsia="Times New Roman" w:hAnsi="Sylfaen" w:cs="Times New Roman"/>
          <w:lang w:val="x-none" w:eastAsia="ru-RU"/>
        </w:rPr>
        <w:t xml:space="preserve"> G</w:t>
      </w:r>
      <w:r w:rsidRPr="001060C6">
        <w:rPr>
          <w:rFonts w:ascii="Sylfaen" w:eastAsia="Times New Roman" w:hAnsi="Sylfaen" w:cs="Times New Roman"/>
          <w:lang w:val="ka-GE" w:eastAsia="ru-RU"/>
        </w:rPr>
        <w:t>= 4</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AcadNusx"/>
          <w:lang w:val="ka-GE"/>
        </w:rPr>
        <w:t xml:space="preserve"> </w:t>
      </w:r>
      <w:r w:rsidRPr="001060C6">
        <w:rPr>
          <w:rFonts w:ascii="Sylfaen" w:eastAsia="Times New Roman" w:hAnsi="Sylfaen" w:cs="Times New Roman"/>
          <w:iCs/>
          <w:lang w:val="ka-GE" w:eastAsia="ru-RU"/>
        </w:rPr>
        <w:t>M</w:t>
      </w:r>
      <w:r w:rsidRPr="001060C6">
        <w:rPr>
          <w:rFonts w:ascii="Sylfaen" w:eastAsia="Times New Roman" w:hAnsi="Sylfaen" w:cs="Times New Roman"/>
          <w:lang w:val="ka-GE" w:eastAsia="ru-RU"/>
        </w:rPr>
        <w:t>= 0,4 х 0,0</w:t>
      </w:r>
      <w:r w:rsidRPr="001060C6">
        <w:rPr>
          <w:rFonts w:ascii="Sylfaen" w:eastAsia="Times New Roman" w:hAnsi="Sylfaen" w:cs="Times New Roman"/>
          <w:lang w:val="ru-RU" w:eastAsia="ru-RU"/>
        </w:rPr>
        <w:t>4</w:t>
      </w:r>
      <w:r w:rsidRPr="001060C6">
        <w:rPr>
          <w:rFonts w:ascii="Sylfaen" w:eastAsia="Times New Roman" w:hAnsi="Sylfaen" w:cs="Times New Roman"/>
          <w:lang w:val="ka-GE" w:eastAsia="ru-RU"/>
        </w:rPr>
        <w:t xml:space="preserve"> х 0,0</w:t>
      </w:r>
      <w:r w:rsidRPr="001060C6">
        <w:rPr>
          <w:rFonts w:ascii="Sylfaen" w:eastAsia="Times New Roman" w:hAnsi="Sylfaen" w:cs="Times New Roman"/>
          <w:lang w:val="ru-RU" w:eastAsia="ru-RU"/>
        </w:rPr>
        <w:t>2</w:t>
      </w:r>
      <w:r w:rsidRPr="001060C6">
        <w:rPr>
          <w:rFonts w:ascii="Sylfaen" w:eastAsia="Times New Roman" w:hAnsi="Sylfaen" w:cs="Times New Roman"/>
          <w:lang w:val="ka-GE" w:eastAsia="ru-RU"/>
        </w:rPr>
        <w:t xml:space="preserve">  х 1,2 х 0,1 х 0,</w:t>
      </w:r>
      <w:r w:rsidRPr="001060C6">
        <w:rPr>
          <w:rFonts w:ascii="Sylfaen" w:eastAsia="Times New Roman" w:hAnsi="Sylfaen" w:cs="Times New Roman"/>
          <w:lang w:val="ru-RU" w:eastAsia="ru-RU"/>
        </w:rPr>
        <w:t>0</w:t>
      </w:r>
      <w:r w:rsidRPr="001060C6">
        <w:rPr>
          <w:rFonts w:ascii="Sylfaen" w:eastAsia="Times New Roman" w:hAnsi="Sylfaen" w:cs="Times New Roman"/>
          <w:lang w:val="ka-GE" w:eastAsia="ru-RU"/>
        </w:rPr>
        <w:t>1 х 0,5 х 0,4 х 4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/3600=0,0000</w:t>
      </w:r>
      <w:r w:rsidRPr="001060C6">
        <w:rPr>
          <w:rFonts w:ascii="Sylfaen" w:eastAsia="Times New Roman" w:hAnsi="Sylfaen" w:cs="Times New Roman"/>
          <w:lang w:val="ru-RU" w:eastAsia="ru-RU"/>
        </w:rPr>
        <w:t>085</w:t>
      </w:r>
      <w:r w:rsidRPr="001060C6">
        <w:rPr>
          <w:rFonts w:ascii="Sylfaen" w:eastAsia="Times New Roman" w:hAnsi="Sylfaen" w:cs="Times New Roman"/>
          <w:lang w:val="ka-GE" w:eastAsia="ru-RU"/>
        </w:rPr>
        <w:t xml:space="preserve"> გ/წმ;</w:t>
      </w: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Times New Roman"/>
          <w:lang w:val="ka-GE" w:eastAsia="ru-RU"/>
        </w:rPr>
        <w:tab/>
        <w:t xml:space="preserve">          G =  0,0000085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0,0001836ტ/წელ</w:t>
      </w: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t>20. მტვრის გაფრქვევის ანგარიში მეორე და მესამე ს</w:t>
      </w:r>
      <w:r w:rsidR="00EF5785">
        <w:rPr>
          <w:rFonts w:ascii="Sylfaen" w:eastAsia="Times New Roman" w:hAnsi="Sylfaen" w:cs="AcadNusx"/>
          <w:b/>
          <w:i/>
          <w:lang w:val="ka-GE"/>
        </w:rPr>
        <w:t>ამსხვრევი  დანადგარებიდან, გ-20</w:t>
      </w:r>
      <w:r w:rsidRPr="001060C6">
        <w:rPr>
          <w:rFonts w:ascii="Sylfaen" w:eastAsia="Times New Roman" w:hAnsi="Sylfaen" w:cs="AcadNusx"/>
          <w:b/>
          <w:i/>
          <w:lang w:val="ka-GE"/>
        </w:rPr>
        <w:t xml:space="preserve"> </w:t>
      </w:r>
    </w:p>
    <w:p w:rsidR="001060C6" w:rsidRPr="001060C6" w:rsidRDefault="001060C6" w:rsidP="001060C6">
      <w:pPr>
        <w:tabs>
          <w:tab w:val="left" w:pos="0"/>
        </w:tabs>
        <w:spacing w:after="0"/>
        <w:ind w:right="241"/>
        <w:jc w:val="both"/>
        <w:rPr>
          <w:rFonts w:ascii="Sylfaen" w:eastAsia="Times New Roman" w:hAnsi="Sylfaen" w:cs="AcadNusx"/>
          <w:b/>
          <w:i/>
          <w:lang w:val="ka-GE"/>
        </w:rPr>
      </w:pPr>
    </w:p>
    <w:p w:rsidR="001060C6" w:rsidRPr="001060C6" w:rsidRDefault="001060C6" w:rsidP="001060C6">
      <w:pPr>
        <w:tabs>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ლიტერატურული წყარო [</w:t>
      </w:r>
      <w:r w:rsidR="008E42AB">
        <w:rPr>
          <w:rFonts w:ascii="Sylfaen" w:eastAsia="Times New Roman" w:hAnsi="Sylfaen" w:cs="Times New Roman"/>
          <w:iCs/>
          <w:lang w:val="ka-GE" w:eastAsia="ru-RU"/>
        </w:rPr>
        <w:t>4</w:t>
      </w:r>
      <w:r w:rsidRPr="001060C6">
        <w:rPr>
          <w:rFonts w:ascii="Sylfaen" w:eastAsia="Times New Roman" w:hAnsi="Sylfaen" w:cs="Times New Roman"/>
          <w:iCs/>
          <w:lang w:val="ka-GE" w:eastAsia="ru-RU"/>
        </w:rPr>
        <w:t xml:space="preserve">]-ის </w:t>
      </w:r>
      <w:r w:rsidRPr="001060C6">
        <w:rPr>
          <w:rFonts w:ascii="Sylfaen" w:eastAsia="Times New Roman" w:hAnsi="Sylfaen" w:cs="Sylfaen"/>
          <w:lang w:val="de-DE" w:eastAsia="ru-RU"/>
        </w:rPr>
        <w:t>შესაბამის</w:t>
      </w:r>
      <w:r w:rsidRPr="001060C6">
        <w:rPr>
          <w:rFonts w:ascii="Sylfaen" w:eastAsia="Times New Roman" w:hAnsi="Sylfaen" w:cs="Sylfaen"/>
          <w:lang w:val="ka-GE" w:eastAsia="ru-RU"/>
        </w:rPr>
        <w:t>ად ინერტული მასალების მსხვრევისას გამოყოფილი მტვრის წლიური რაოდენობა იანგარიშება ფორმულით</w:t>
      </w:r>
      <w:r w:rsidRPr="001060C6">
        <w:rPr>
          <w:rFonts w:ascii="Sylfaen" w:eastAsia="Times New Roman" w:hAnsi="Sylfaen" w:cs="AcadNusx"/>
          <w:lang w:val="ka-GE" w:eastAsia="ru-RU"/>
        </w:rPr>
        <w:t>:</w:t>
      </w:r>
      <w:r w:rsidRPr="001060C6">
        <w:rPr>
          <w:rFonts w:ascii="Sylfaen" w:eastAsia="Times New Roman" w:hAnsi="Sylfaen" w:cs="Times New Roman"/>
          <w:lang w:val="ka-GE" w:eastAsia="ru-RU"/>
        </w:rPr>
        <w:tab/>
      </w:r>
      <w:r w:rsidRPr="001060C6">
        <w:rPr>
          <w:rFonts w:ascii="Sylfaen" w:eastAsia="Times New Roman" w:hAnsi="Sylfaen" w:cs="Times New Roman"/>
          <w:lang w:val="ka-GE" w:eastAsia="ru-RU"/>
        </w:rPr>
        <w:tab/>
      </w:r>
    </w:p>
    <w:p w:rsidR="001060C6" w:rsidRPr="001060C6" w:rsidRDefault="001060C6" w:rsidP="001060C6">
      <w:pPr>
        <w:tabs>
          <w:tab w:val="left" w:pos="1410"/>
        </w:tabs>
        <w:spacing w:after="0"/>
        <w:jc w:val="both"/>
        <w:rPr>
          <w:rFonts w:ascii="Sylfaen" w:eastAsia="Times New Roman" w:hAnsi="Sylfaen" w:cs="Times New Roman"/>
          <w:iCs/>
          <w:lang w:val="ka-GE" w:eastAsia="ru-RU"/>
        </w:rPr>
      </w:pPr>
      <w:r w:rsidRPr="001060C6">
        <w:rPr>
          <w:rFonts w:ascii="Sylfaen" w:eastAsia="Times New Roman" w:hAnsi="Sylfaen" w:cs="Times New Roman"/>
          <w:lang w:val="ka-GE" w:eastAsia="ru-RU"/>
        </w:rPr>
        <w:t xml:space="preserve">                                                M = G</w:t>
      </w:r>
      <w:r w:rsidRPr="001060C6">
        <w:rPr>
          <w:rFonts w:ascii="Sylfaen" w:eastAsia="Times New Roman" w:hAnsi="Sylfaen" w:cs="Times New Roman"/>
          <w:vertAlign w:val="subscript"/>
          <w:lang w:val="ka-GE" w:eastAsia="ru-RU"/>
        </w:rPr>
        <w:t>in</w:t>
      </w:r>
      <w:r w:rsidRPr="001060C6">
        <w:rPr>
          <w:rFonts w:ascii="Sylfaen" w:eastAsia="Times New Roman" w:hAnsi="Sylfaen" w:cs="Times New Roman"/>
          <w:lang w:val="ka-GE" w:eastAsia="ru-RU"/>
        </w:rPr>
        <w:t xml:space="preserve"> x K/1000, </w:t>
      </w:r>
      <w:r w:rsidRPr="001060C6">
        <w:rPr>
          <w:rFonts w:ascii="Sylfaen" w:eastAsia="Times New Roman" w:hAnsi="Sylfaen" w:cs="Times New Roman"/>
          <w:lang w:val="ka-GE" w:eastAsia="ru-RU"/>
        </w:rPr>
        <w:tab/>
      </w:r>
      <w:r w:rsidRPr="001060C6">
        <w:rPr>
          <w:rFonts w:ascii="Sylfaen" w:eastAsia="Times New Roman" w:hAnsi="Sylfaen" w:cs="Times New Roman"/>
          <w:iCs/>
          <w:lang w:val="ka-GE" w:eastAsia="ru-RU"/>
        </w:rPr>
        <w:t>სადაც:</w:t>
      </w:r>
    </w:p>
    <w:p w:rsidR="001060C6" w:rsidRPr="001060C6" w:rsidRDefault="001060C6" w:rsidP="001060C6">
      <w:pPr>
        <w:tabs>
          <w:tab w:val="left" w:pos="1410"/>
        </w:tabs>
        <w:spacing w:after="0"/>
        <w:jc w:val="both"/>
        <w:rPr>
          <w:rFonts w:ascii="Sylfaen" w:eastAsia="Times New Roman" w:hAnsi="Sylfaen" w:cs="AcadNusx"/>
          <w:lang w:val="ka-GE" w:eastAsia="ru-RU"/>
        </w:rPr>
      </w:pPr>
      <w:r w:rsidRPr="001060C6">
        <w:rPr>
          <w:rFonts w:ascii="Sylfaen" w:eastAsia="Times New Roman" w:hAnsi="Sylfaen" w:cs="Times New Roman"/>
          <w:lang w:val="ka-GE" w:eastAsia="ru-RU"/>
        </w:rPr>
        <w:t xml:space="preserve"> G</w:t>
      </w:r>
      <w:r w:rsidRPr="001060C6">
        <w:rPr>
          <w:rFonts w:ascii="Sylfaen" w:eastAsia="Times New Roman" w:hAnsi="Sylfaen" w:cs="Times New Roman"/>
          <w:vertAlign w:val="subscript"/>
          <w:lang w:val="ka-GE" w:eastAsia="ru-RU"/>
        </w:rPr>
        <w:t>ინ</w:t>
      </w:r>
      <w:r w:rsidRPr="001060C6">
        <w:rPr>
          <w:rFonts w:ascii="Sylfaen" w:eastAsia="Times New Roman" w:hAnsi="Sylfaen" w:cs="Times New Roman"/>
          <w:lang w:val="ka-GE" w:eastAsia="ru-RU"/>
        </w:rPr>
        <w:t xml:space="preserve">  - </w:t>
      </w:r>
      <w:r w:rsidRPr="001060C6">
        <w:rPr>
          <w:rFonts w:ascii="Sylfaen" w:eastAsia="Times New Roman" w:hAnsi="Sylfaen" w:cs="Sylfaen"/>
          <w:lang w:val="ka-GE" w:eastAsia="ru-RU"/>
        </w:rPr>
        <w:t>ინერტული მასალის წლიური საპროექტო რაოდენობაა</w:t>
      </w:r>
      <w:r w:rsidRPr="001060C6">
        <w:rPr>
          <w:rFonts w:ascii="Sylfaen" w:eastAsia="Times New Roman" w:hAnsi="Sylfaen" w:cs="AcadNusx"/>
          <w:lang w:val="ka-GE" w:eastAsia="ru-RU"/>
        </w:rPr>
        <w:t>,</w:t>
      </w:r>
    </w:p>
    <w:p w:rsidR="001060C6" w:rsidRPr="001060C6" w:rsidRDefault="001060C6" w:rsidP="001060C6">
      <w:pPr>
        <w:tabs>
          <w:tab w:val="left" w:pos="1410"/>
        </w:tabs>
        <w:spacing w:after="0"/>
        <w:jc w:val="both"/>
        <w:rPr>
          <w:rFonts w:ascii="Sylfaen" w:eastAsia="Times New Roman" w:hAnsi="Sylfaen" w:cs="AcadNusx"/>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iCs/>
          <w:lang w:val="ka-GE" w:eastAsia="ru-RU"/>
        </w:rPr>
        <w:t xml:space="preserve"> </w:t>
      </w:r>
      <w:r w:rsidRPr="001060C6">
        <w:rPr>
          <w:rFonts w:ascii="Sylfaen" w:eastAsia="Times New Roman" w:hAnsi="Sylfaen" w:cs="Times New Roman"/>
          <w:lang w:val="ka-GE" w:eastAsia="ru-RU"/>
        </w:rPr>
        <w:t xml:space="preserve">K - 1 </w:t>
      </w:r>
      <w:r w:rsidRPr="001060C6">
        <w:rPr>
          <w:rFonts w:ascii="Sylfaen" w:eastAsia="Times New Roman" w:hAnsi="Sylfaen" w:cs="Sylfaen"/>
          <w:lang w:val="ka-GE" w:eastAsia="ru-RU"/>
        </w:rPr>
        <w:t xml:space="preserve">ტონა სველი მასალის ერთჯერადი მსხვრევისას გამოყოფილი მტვრის რაოდენობაა ერთ ტონაზე და უდრის </w:t>
      </w:r>
      <w:r w:rsidRPr="001060C6">
        <w:rPr>
          <w:rFonts w:ascii="Sylfaen" w:eastAsia="Times New Roman" w:hAnsi="Sylfaen" w:cs="AcadNusx"/>
          <w:lang w:val="ka-GE" w:eastAsia="ru-RU"/>
        </w:rPr>
        <w:t xml:space="preserve">0,0045 კგ-ს. </w:t>
      </w:r>
    </w:p>
    <w:p w:rsidR="001060C6" w:rsidRPr="001060C6" w:rsidRDefault="001060C6" w:rsidP="001060C6">
      <w:pPr>
        <w:tabs>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სამსხვრევი დანადგარების მიერ წარმოებული ინერტული მასალის წლიური რაოდენობა შეადგენს 24000ტონას, ამიტომ:</w:t>
      </w:r>
    </w:p>
    <w:p w:rsidR="001060C6" w:rsidRPr="001060C6" w:rsidRDefault="001060C6" w:rsidP="001060C6">
      <w:pPr>
        <w:tabs>
          <w:tab w:val="left" w:pos="1410"/>
        </w:tabs>
        <w:spacing w:after="0" w:line="360" w:lineRule="auto"/>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ka-GE" w:eastAsia="ru-RU"/>
        </w:rPr>
        <w:tab/>
      </w:r>
      <w:r w:rsidRPr="001060C6">
        <w:rPr>
          <w:rFonts w:ascii="Sylfaen" w:eastAsia="Times New Roman" w:hAnsi="Sylfaen" w:cs="Times New Roman"/>
          <w:lang w:val="ka-GE" w:eastAsia="ru-RU"/>
        </w:rPr>
        <w:tab/>
        <w:t xml:space="preserve">                      </w:t>
      </w:r>
      <w:r w:rsidRPr="001060C6">
        <w:rPr>
          <w:rFonts w:ascii="Sylfaen" w:eastAsia="Times New Roman" w:hAnsi="Sylfaen" w:cs="Times New Roman"/>
          <w:lang w:val="de-DE" w:eastAsia="ru-RU"/>
        </w:rPr>
        <w:t>M =</w:t>
      </w:r>
      <w:r w:rsidRPr="001060C6">
        <w:rPr>
          <w:rFonts w:ascii="Sylfaen" w:eastAsia="Times New Roman" w:hAnsi="Sylfaen" w:cs="Times New Roman"/>
          <w:lang w:val="ka-GE" w:eastAsia="ru-RU"/>
        </w:rPr>
        <w:t>0,4 x</w:t>
      </w:r>
      <w:r w:rsidRPr="001060C6">
        <w:rPr>
          <w:rFonts w:ascii="Sylfaen" w:eastAsia="Times New Roman" w:hAnsi="Sylfaen" w:cs="Times New Roman"/>
          <w:lang w:val="de-DE" w:eastAsia="ru-RU"/>
        </w:rPr>
        <w:t xml:space="preserve"> </w:t>
      </w:r>
      <w:r w:rsidRPr="001060C6">
        <w:rPr>
          <w:rFonts w:ascii="Sylfaen" w:eastAsia="Times New Roman" w:hAnsi="Sylfaen" w:cs="Times New Roman"/>
          <w:lang w:val="ka-GE" w:eastAsia="ru-RU"/>
        </w:rPr>
        <w:t xml:space="preserve"> 0,0045 x 24000</w:t>
      </w:r>
      <w:r w:rsidRPr="001060C6">
        <w:rPr>
          <w:rFonts w:ascii="Sylfaen" w:eastAsia="Times New Roman" w:hAnsi="Sylfaen" w:cs="Times New Roman"/>
          <w:lang w:val="de-DE" w:eastAsia="ru-RU"/>
        </w:rPr>
        <w:t xml:space="preserve"> /1000 =</w:t>
      </w:r>
      <w:r w:rsidRPr="001060C6">
        <w:rPr>
          <w:rFonts w:ascii="Sylfaen" w:eastAsia="Times New Roman" w:hAnsi="Sylfaen" w:cs="Times New Roman"/>
          <w:lang w:val="ka-GE" w:eastAsia="ru-RU"/>
        </w:rPr>
        <w:t>0,0432ტ/წელი;</w:t>
      </w:r>
      <w:r w:rsidRPr="001060C6">
        <w:rPr>
          <w:rFonts w:ascii="Sylfaen" w:eastAsia="Times New Roman" w:hAnsi="Sylfaen" w:cs="Times New Roman"/>
          <w:lang w:val="de-DE" w:eastAsia="ru-RU"/>
        </w:rPr>
        <w:tab/>
      </w:r>
    </w:p>
    <w:p w:rsidR="001060C6" w:rsidRPr="001060C6" w:rsidRDefault="001060C6" w:rsidP="001060C6">
      <w:pPr>
        <w:tabs>
          <w:tab w:val="left" w:pos="1410"/>
        </w:tabs>
        <w:spacing w:after="0" w:line="360" w:lineRule="auto"/>
        <w:jc w:val="both"/>
        <w:rPr>
          <w:rFonts w:ascii="Sylfaen" w:eastAsia="Times New Roman" w:hAnsi="Sylfaen" w:cs="Times New Roman"/>
          <w:lang w:val="ka-GE" w:eastAsia="ru-RU"/>
        </w:rPr>
      </w:pPr>
      <w:r w:rsidRPr="001060C6">
        <w:rPr>
          <w:rFonts w:ascii="Sylfaen" w:eastAsia="Times New Roman" w:hAnsi="Sylfaen" w:cs="Times New Roman"/>
          <w:lang w:val="de-DE" w:eastAsia="ru-RU"/>
        </w:rPr>
        <w:tab/>
      </w: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de-DE" w:eastAsia="ru-RU"/>
        </w:rPr>
        <w:t xml:space="preserve">G   = </w:t>
      </w:r>
      <w:r w:rsidRPr="001060C6">
        <w:rPr>
          <w:rFonts w:ascii="Sylfaen" w:eastAsia="Times New Roman" w:hAnsi="Sylfaen" w:cs="Times New Roman"/>
          <w:lang w:val="ka-GE" w:eastAsia="ru-RU"/>
        </w:rPr>
        <w:t xml:space="preserve">0,0432 </w:t>
      </w:r>
      <w:r w:rsidRPr="001060C6">
        <w:rPr>
          <w:rFonts w:ascii="Sylfaen" w:eastAsia="Times New Roman" w:hAnsi="Sylfaen" w:cs="Times New Roman"/>
          <w:lang w:val="de-DE" w:eastAsia="ru-RU"/>
        </w:rPr>
        <w:t>x 10</w:t>
      </w:r>
      <w:r w:rsidRPr="001060C6">
        <w:rPr>
          <w:rFonts w:ascii="Sylfaen" w:eastAsia="Times New Roman" w:hAnsi="Sylfaen" w:cs="Times New Roman"/>
          <w:vertAlign w:val="superscript"/>
          <w:lang w:val="de-DE" w:eastAsia="ru-RU"/>
        </w:rPr>
        <w:t>6</w:t>
      </w:r>
      <w:r w:rsidRPr="001060C6">
        <w:rPr>
          <w:rFonts w:ascii="Sylfaen" w:eastAsia="Times New Roman" w:hAnsi="Sylfaen" w:cs="Times New Roman"/>
          <w:lang w:val="de-DE" w:eastAsia="ru-RU"/>
        </w:rPr>
        <w:t xml:space="preserve"> / </w:t>
      </w:r>
      <w:r w:rsidRPr="001060C6">
        <w:rPr>
          <w:rFonts w:ascii="Sylfaen" w:eastAsia="Times New Roman" w:hAnsi="Sylfaen" w:cs="Times New Roman"/>
          <w:lang w:val="ka-GE" w:eastAsia="ru-RU"/>
        </w:rPr>
        <w:t>(6000</w:t>
      </w:r>
      <w:r w:rsidRPr="001060C6">
        <w:rPr>
          <w:rFonts w:ascii="Sylfaen" w:eastAsia="Times New Roman" w:hAnsi="Sylfaen" w:cs="Times New Roman"/>
          <w:lang w:val="de-DE" w:eastAsia="ru-RU"/>
        </w:rPr>
        <w:t xml:space="preserve"> x 3600</w:t>
      </w:r>
      <w:r w:rsidRPr="001060C6">
        <w:rPr>
          <w:rFonts w:ascii="Sylfaen" w:eastAsia="Times New Roman" w:hAnsi="Sylfaen" w:cs="Times New Roman"/>
          <w:lang w:val="ka-GE" w:eastAsia="ru-RU"/>
        </w:rPr>
        <w:t>)</w:t>
      </w:r>
      <w:r w:rsidRPr="001060C6">
        <w:rPr>
          <w:rFonts w:ascii="Sylfaen" w:eastAsia="Times New Roman" w:hAnsi="Sylfaen" w:cs="Times New Roman"/>
          <w:lang w:val="de-DE" w:eastAsia="ru-RU"/>
        </w:rPr>
        <w:t xml:space="preserve"> = 0</w:t>
      </w:r>
      <w:r w:rsidRPr="001060C6">
        <w:rPr>
          <w:rFonts w:ascii="Sylfaen" w:eastAsia="Times New Roman" w:hAnsi="Sylfaen" w:cs="Times New Roman"/>
          <w:lang w:val="ka-GE" w:eastAsia="ru-RU"/>
        </w:rPr>
        <w:t>,002</w:t>
      </w:r>
      <w:r w:rsidRPr="001060C6">
        <w:rPr>
          <w:rFonts w:ascii="Sylfaen" w:eastAsia="Times New Roman" w:hAnsi="Sylfaen" w:cs="Times New Roman"/>
          <w:iCs/>
          <w:lang w:val="ka-GE" w:eastAsia="ru-RU"/>
        </w:rPr>
        <w:t>გ/წმ;</w:t>
      </w:r>
      <w:r w:rsidRPr="001060C6">
        <w:rPr>
          <w:rFonts w:ascii="Sylfaen" w:eastAsia="Times New Roman" w:hAnsi="Sylfaen" w:cs="Times New Roman"/>
          <w:lang w:val="ka-GE" w:eastAsia="ru-RU"/>
        </w:rPr>
        <w:t xml:space="preserve">  </w:t>
      </w: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t>21. მტვრის გაფრქვევის ანგარიში  მეორე და მესამე სამსხვრევი  დანადგარების ლე</w:t>
      </w:r>
      <w:r w:rsidR="00EF5785">
        <w:rPr>
          <w:rFonts w:ascii="Sylfaen" w:eastAsia="Times New Roman" w:hAnsi="Sylfaen" w:cs="AcadNusx"/>
          <w:b/>
          <w:i/>
          <w:lang w:val="ka-GE"/>
        </w:rPr>
        <w:t>ნტური ტრანსპორტიორებიდან, გ-21</w:t>
      </w:r>
    </w:p>
    <w:p w:rsidR="001060C6" w:rsidRPr="001060C6" w:rsidRDefault="001060C6" w:rsidP="001060C6">
      <w:pPr>
        <w:tabs>
          <w:tab w:val="left" w:pos="0"/>
        </w:tabs>
        <w:spacing w:after="0"/>
        <w:ind w:right="241"/>
        <w:jc w:val="both"/>
        <w:rPr>
          <w:rFonts w:ascii="Sylfaen" w:eastAsia="Times New Roman" w:hAnsi="Sylfaen" w:cs="AcadNusx"/>
          <w:b/>
          <w:i/>
          <w:lang w:val="ka-GE"/>
        </w:rPr>
      </w:pP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მეორე და მესამე  სამსხვრევ დანადგარებზე წარმოებული ინერტული მასალები იყრება 1 საწყობში ლენტური ტრანსპორტიორებით, საერთო სიგრძით 24მ, სიგანით 0,7მ.</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b/>
          <w:i/>
          <w:lang w:val="ka-GE"/>
        </w:rPr>
        <w:t xml:space="preserve"> </w:t>
      </w:r>
      <w:r w:rsidRPr="001060C6">
        <w:rPr>
          <w:rFonts w:ascii="Sylfaen" w:eastAsia="Times New Roman" w:hAnsi="Sylfaen" w:cs="AcadNusx"/>
          <w:lang w:val="ka-GE"/>
        </w:rPr>
        <w:t>ლენტური ტრანსპორტიორიდან გაფრქვეულ მავნე ნივთიერებათა რაოდენობა იანგარიშება ფორმულა (2)-ის მიხედვით, სადაც:</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de-DE" w:eastAsia="ru-RU"/>
        </w:rPr>
        <w:t xml:space="preserve">Wc </w:t>
      </w:r>
      <w:r w:rsidRPr="001060C6">
        <w:rPr>
          <w:rFonts w:ascii="Sylfaen" w:eastAsia="Times New Roman" w:hAnsi="Sylfaen" w:cs="Times New Roman"/>
          <w:lang w:val="ka-GE" w:eastAsia="ru-RU"/>
        </w:rPr>
        <w:t>=</w:t>
      </w:r>
      <w:r w:rsidRPr="001060C6">
        <w:rPr>
          <w:rFonts w:ascii="Sylfaen" w:eastAsia="Times New Roman" w:hAnsi="Sylfaen" w:cs="Sylfaen"/>
          <w:lang w:val="ka-GE" w:eastAsia="ru-RU"/>
        </w:rPr>
        <w:t xml:space="preserve"> </w:t>
      </w:r>
      <w:r w:rsidRPr="001060C6">
        <w:rPr>
          <w:rFonts w:ascii="Sylfaen" w:eastAsia="Times New Roman" w:hAnsi="Sylfaen" w:cs="Times New Roman"/>
          <w:lang w:val="de-DE" w:eastAsia="ru-RU"/>
        </w:rPr>
        <w:t>3 x 10</w:t>
      </w:r>
      <w:r w:rsidRPr="001060C6">
        <w:rPr>
          <w:rFonts w:ascii="Sylfaen" w:eastAsia="Times New Roman" w:hAnsi="Sylfaen" w:cs="Times New Roman"/>
          <w:vertAlign w:val="superscript"/>
          <w:lang w:val="de-DE" w:eastAsia="ru-RU"/>
        </w:rPr>
        <w:t>-5</w:t>
      </w:r>
      <w:r w:rsidRPr="001060C6">
        <w:rPr>
          <w:rFonts w:ascii="Sylfaen" w:eastAsia="Times New Roman" w:hAnsi="Sylfaen" w:cs="Times New Roman"/>
          <w:lang w:val="ka-GE" w:eastAsia="ru-RU"/>
        </w:rPr>
        <w:t>კგ/მ</w:t>
      </w:r>
      <w:r w:rsidRPr="001060C6">
        <w:rPr>
          <w:rFonts w:ascii="Sylfaen" w:eastAsia="Times New Roman" w:hAnsi="Sylfaen" w:cs="Times New Roman"/>
          <w:vertAlign w:val="superscript"/>
          <w:lang w:val="ka-GE" w:eastAsia="ru-RU"/>
        </w:rPr>
        <w:t>2</w:t>
      </w:r>
      <w:r w:rsidRPr="001060C6">
        <w:rPr>
          <w:rFonts w:ascii="Sylfaen" w:eastAsia="Times New Roman" w:hAnsi="Sylfaen" w:cs="Times New Roman"/>
          <w:lang w:val="ka-GE" w:eastAsia="ru-RU"/>
        </w:rPr>
        <w:t>წმ;</w:t>
      </w:r>
    </w:p>
    <w:p w:rsidR="001060C6" w:rsidRPr="001060C6" w:rsidRDefault="001060C6" w:rsidP="001060C6">
      <w:pPr>
        <w:tabs>
          <w:tab w:val="left" w:pos="540"/>
          <w:tab w:val="left" w:pos="1410"/>
        </w:tabs>
        <w:spacing w:after="0"/>
        <w:jc w:val="both"/>
        <w:rPr>
          <w:rFonts w:ascii="Sylfaen" w:eastAsia="Times New Roman" w:hAnsi="Sylfaen" w:cs="AcadNusx"/>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x-none" w:eastAsia="ru-RU"/>
        </w:rPr>
        <w:t>α</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 xml:space="preserve">= </w:t>
      </w:r>
      <w:r w:rsidRPr="001060C6">
        <w:rPr>
          <w:rFonts w:ascii="Sylfaen" w:eastAsia="Times New Roman" w:hAnsi="Sylfaen" w:cs="AcadNusx"/>
          <w:lang w:val="de-DE" w:eastAsia="ru-RU"/>
        </w:rPr>
        <w:t>0</w:t>
      </w:r>
      <w:r w:rsidRPr="001060C6">
        <w:rPr>
          <w:rFonts w:ascii="Sylfaen" w:eastAsia="Times New Roman" w:hAnsi="Sylfaen" w:cs="AcadNusx"/>
          <w:lang w:val="ka-GE" w:eastAsia="ru-RU"/>
        </w:rPr>
        <w:t>,7</w:t>
      </w:r>
      <w:r w:rsidRPr="001060C6">
        <w:rPr>
          <w:rFonts w:ascii="Sylfaen" w:eastAsia="Times New Roman" w:hAnsi="Sylfaen" w:cs="Sylfaen"/>
          <w:lang w:val="de-DE" w:eastAsia="ru-RU"/>
        </w:rPr>
        <w:t>მ</w:t>
      </w:r>
      <w:r w:rsidRPr="001060C6">
        <w:rPr>
          <w:rFonts w:ascii="Sylfaen" w:eastAsia="Times New Roman" w:hAnsi="Sylfaen" w:cs="AcadNusx"/>
          <w:lang w:val="ka-GE" w:eastAsia="ru-RU"/>
        </w:rPr>
        <w:t>;</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de-DE" w:eastAsia="ru-RU"/>
        </w:rPr>
        <w:tab/>
      </w:r>
      <w:r w:rsidRPr="001060C6">
        <w:rPr>
          <w:rFonts w:ascii="Sylfaen" w:eastAsia="Times New Roman" w:hAnsi="Sylfaen" w:cs="Times New Roman"/>
          <w:lang w:val="x-none" w:eastAsia="ru-RU"/>
        </w:rPr>
        <w:t>γ</w:t>
      </w:r>
      <w:r w:rsidRPr="001060C6">
        <w:rPr>
          <w:rFonts w:ascii="Sylfaen" w:eastAsia="Times New Roman" w:hAnsi="Sylfaen" w:cs="Times New Roman"/>
          <w:lang w:val="ka-GE" w:eastAsia="ru-RU"/>
        </w:rPr>
        <w:t xml:space="preserve"> =</w:t>
      </w:r>
      <w:r w:rsidRPr="001060C6">
        <w:rPr>
          <w:rFonts w:ascii="Sylfaen" w:eastAsia="Times New Roman" w:hAnsi="Sylfaen" w:cs="AcadNusx"/>
          <w:lang w:val="de-DE" w:eastAsia="ru-RU"/>
        </w:rPr>
        <w:t xml:space="preserve"> </w:t>
      </w:r>
      <w:r w:rsidRPr="001060C6">
        <w:rPr>
          <w:rFonts w:ascii="Sylfaen" w:eastAsia="Times New Roman" w:hAnsi="Sylfaen" w:cs="AcadNusx"/>
          <w:lang w:val="ka-GE" w:eastAsia="ru-RU"/>
        </w:rPr>
        <w:t xml:space="preserve"> </w:t>
      </w:r>
      <w:r w:rsidRPr="001060C6">
        <w:rPr>
          <w:rFonts w:ascii="Sylfaen" w:eastAsia="Times New Roman" w:hAnsi="Sylfaen" w:cs="AcadNusx"/>
          <w:lang w:val="de-DE" w:eastAsia="ru-RU"/>
        </w:rPr>
        <w:t>0</w:t>
      </w:r>
      <w:r w:rsidRPr="001060C6">
        <w:rPr>
          <w:rFonts w:ascii="Sylfaen" w:eastAsia="Times New Roman" w:hAnsi="Sylfaen" w:cs="AcadNusx"/>
          <w:lang w:val="ka-GE" w:eastAsia="ru-RU"/>
        </w:rPr>
        <w:t>,</w:t>
      </w:r>
      <w:r w:rsidRPr="001060C6">
        <w:rPr>
          <w:rFonts w:ascii="Sylfaen" w:eastAsia="Times New Roman" w:hAnsi="Sylfaen" w:cs="AcadNusx"/>
          <w:lang w:val="de-DE" w:eastAsia="ru-RU"/>
        </w:rPr>
        <w:t>1-</w:t>
      </w:r>
      <w:r w:rsidRPr="001060C6">
        <w:rPr>
          <w:rFonts w:ascii="Sylfaen" w:eastAsia="Times New Roman" w:hAnsi="Sylfaen" w:cs="Sylfaen"/>
          <w:lang w:val="de-DE" w:eastAsia="ru-RU"/>
        </w:rPr>
        <w:t>ს</w:t>
      </w:r>
      <w:r w:rsidRPr="001060C6">
        <w:rPr>
          <w:rFonts w:ascii="Sylfaen" w:eastAsia="Times New Roman" w:hAnsi="Sylfaen" w:cs="AcadNusx"/>
          <w:lang w:val="ka-GE" w:eastAsia="ru-RU"/>
        </w:rPr>
        <w:t>;</w:t>
      </w:r>
    </w:p>
    <w:p w:rsidR="001060C6" w:rsidRPr="001060C6" w:rsidRDefault="001060C6" w:rsidP="001060C6">
      <w:pPr>
        <w:tabs>
          <w:tab w:val="left" w:pos="540"/>
          <w:tab w:val="left" w:pos="1410"/>
        </w:tabs>
        <w:spacing w:after="0"/>
        <w:jc w:val="both"/>
        <w:rPr>
          <w:rFonts w:ascii="Sylfaen" w:eastAsia="Times New Roman" w:hAnsi="Sylfaen" w:cs="AcadNusx"/>
          <w:lang w:val="ka-GE" w:eastAsia="ru-RU"/>
        </w:rPr>
      </w:pPr>
      <w:r w:rsidRPr="001060C6">
        <w:rPr>
          <w:rFonts w:ascii="Sylfaen" w:eastAsia="Times New Roman" w:hAnsi="Sylfaen" w:cs="Times New Roman"/>
          <w:lang w:val="de-DE" w:eastAsia="ru-RU"/>
        </w:rPr>
        <w:t xml:space="preserve">L  </w:t>
      </w:r>
      <w:r w:rsidRPr="001060C6">
        <w:rPr>
          <w:rFonts w:ascii="Sylfaen" w:eastAsia="Times New Roman" w:hAnsi="Sylfaen" w:cs="Sylfaen"/>
          <w:lang w:val="ka-GE" w:eastAsia="ru-RU"/>
        </w:rPr>
        <w:t>=24</w:t>
      </w:r>
      <w:r w:rsidRPr="001060C6">
        <w:rPr>
          <w:rFonts w:ascii="Sylfaen" w:eastAsia="Times New Roman" w:hAnsi="Sylfaen" w:cs="Sylfaen"/>
          <w:lang w:val="de-DE" w:eastAsia="ru-RU"/>
        </w:rPr>
        <w:t>მ</w:t>
      </w:r>
      <w:r w:rsidRPr="001060C6">
        <w:rPr>
          <w:rFonts w:ascii="Sylfaen" w:eastAsia="Times New Roman" w:hAnsi="Sylfaen" w:cs="AcadNusx"/>
          <w:lang w:val="ka-GE" w:eastAsia="ru-RU"/>
        </w:rPr>
        <w:t>-ს;</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AcadNusx"/>
          <w:lang w:val="ka-GE" w:eastAsia="ru-RU"/>
        </w:rPr>
        <w:t>მასალის სინოტივის გათვალისწინებით:</w:t>
      </w:r>
    </w:p>
    <w:p w:rsidR="001060C6" w:rsidRPr="001060C6" w:rsidRDefault="001060C6" w:rsidP="001060C6">
      <w:pPr>
        <w:tabs>
          <w:tab w:val="left" w:pos="540"/>
          <w:tab w:val="left" w:pos="1410"/>
        </w:tabs>
        <w:spacing w:after="0"/>
        <w:jc w:val="both"/>
        <w:rPr>
          <w:rFonts w:ascii="Sylfaen" w:eastAsia="Times New Roman" w:hAnsi="Sylfaen" w:cs="Times New Roman"/>
          <w:bCs/>
          <w:iCs/>
          <w:lang w:val="ka-GE" w:eastAsia="ru-RU"/>
        </w:rPr>
      </w:pPr>
      <w:r w:rsidRPr="001060C6">
        <w:rPr>
          <w:rFonts w:ascii="Sylfaen" w:eastAsia="Times New Roman" w:hAnsi="Sylfaen" w:cs="Times New Roman"/>
          <w:lang w:val="de-DE" w:eastAsia="ru-RU"/>
        </w:rPr>
        <w:tab/>
      </w:r>
      <w:r w:rsidRPr="001060C6">
        <w:rPr>
          <w:rFonts w:ascii="Sylfaen" w:eastAsia="Times New Roman" w:hAnsi="Sylfaen" w:cs="Sylfaen"/>
          <w:lang w:val="ka-GE" w:eastAsia="ru-RU"/>
        </w:rPr>
        <w:t xml:space="preserve">              </w:t>
      </w:r>
      <w:r w:rsidRPr="001060C6">
        <w:rPr>
          <w:rFonts w:ascii="Sylfaen" w:eastAsia="Times New Roman" w:hAnsi="Sylfaen" w:cs="Times New Roman"/>
          <w:lang w:val="de-DE" w:eastAsia="ru-RU"/>
        </w:rPr>
        <w:tab/>
      </w:r>
      <w:r w:rsidRPr="001060C6">
        <w:rPr>
          <w:rFonts w:ascii="Sylfaen" w:eastAsia="Times New Roman" w:hAnsi="Sylfaen" w:cs="Times New Roman"/>
          <w:lang w:val="de-DE" w:eastAsia="ru-RU"/>
        </w:rPr>
        <w:tab/>
      </w:r>
      <w:r w:rsidRPr="001060C6">
        <w:rPr>
          <w:rFonts w:ascii="Sylfaen" w:eastAsia="Times New Roman" w:hAnsi="Sylfaen" w:cs="Times New Roman"/>
          <w:lang w:val="ka-GE" w:eastAsia="ru-RU"/>
        </w:rPr>
        <w:t xml:space="preserve">   M</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de-DE" w:eastAsia="ru-RU"/>
        </w:rPr>
        <w:t>=</w:t>
      </w:r>
      <w:r w:rsidRPr="001060C6">
        <w:rPr>
          <w:rFonts w:ascii="Sylfaen" w:eastAsia="Times New Roman" w:hAnsi="Sylfaen" w:cs="Times New Roman"/>
          <w:lang w:val="ka-GE" w:eastAsia="ru-RU"/>
        </w:rPr>
        <w:t xml:space="preserve"> 0,4 </w:t>
      </w:r>
      <w:r w:rsidRPr="001060C6">
        <w:rPr>
          <w:rFonts w:ascii="Sylfaen" w:eastAsia="Times New Roman" w:hAnsi="Sylfaen" w:cs="Times New Roman"/>
          <w:lang w:val="de-DE" w:eastAsia="ru-RU"/>
        </w:rPr>
        <w:t>x</w:t>
      </w:r>
      <w:r w:rsidRPr="001060C6">
        <w:rPr>
          <w:rFonts w:ascii="Sylfaen" w:eastAsia="Times New Roman" w:hAnsi="Sylfaen" w:cs="Times New Roman"/>
          <w:lang w:val="ka-GE" w:eastAsia="ru-RU"/>
        </w:rPr>
        <w:t xml:space="preserve"> 0,01</w:t>
      </w:r>
      <w:r w:rsidRPr="001060C6">
        <w:rPr>
          <w:rFonts w:ascii="Sylfaen" w:eastAsia="Times New Roman" w:hAnsi="Sylfaen" w:cs="Times New Roman"/>
          <w:lang w:val="de-DE" w:eastAsia="ru-RU"/>
        </w:rPr>
        <w:t xml:space="preserve"> x 0</w:t>
      </w:r>
      <w:r w:rsidRPr="001060C6">
        <w:rPr>
          <w:rFonts w:ascii="Sylfaen" w:eastAsia="Times New Roman" w:hAnsi="Sylfaen" w:cs="Times New Roman"/>
          <w:lang w:val="ka-GE" w:eastAsia="ru-RU"/>
        </w:rPr>
        <w:t>,</w:t>
      </w:r>
      <w:r w:rsidRPr="001060C6">
        <w:rPr>
          <w:rFonts w:ascii="Sylfaen" w:eastAsia="Times New Roman" w:hAnsi="Sylfaen" w:cs="Times New Roman"/>
          <w:lang w:val="de-DE" w:eastAsia="ru-RU"/>
        </w:rPr>
        <w:t>00003 x 0</w:t>
      </w:r>
      <w:r w:rsidRPr="001060C6">
        <w:rPr>
          <w:rFonts w:ascii="Sylfaen" w:eastAsia="Times New Roman" w:hAnsi="Sylfaen" w:cs="Times New Roman"/>
          <w:lang w:val="ka-GE" w:eastAsia="ru-RU"/>
        </w:rPr>
        <w:t>,7</w:t>
      </w:r>
      <w:r w:rsidRPr="001060C6">
        <w:rPr>
          <w:rFonts w:ascii="Sylfaen" w:eastAsia="Times New Roman" w:hAnsi="Sylfaen" w:cs="Times New Roman"/>
          <w:lang w:val="de-DE" w:eastAsia="ru-RU"/>
        </w:rPr>
        <w:t xml:space="preserve"> x 0</w:t>
      </w:r>
      <w:r w:rsidRPr="001060C6">
        <w:rPr>
          <w:rFonts w:ascii="Sylfaen" w:eastAsia="Times New Roman" w:hAnsi="Sylfaen" w:cs="Times New Roman"/>
          <w:lang w:val="ka-GE" w:eastAsia="ru-RU"/>
        </w:rPr>
        <w:t>,</w:t>
      </w:r>
      <w:r w:rsidRPr="001060C6">
        <w:rPr>
          <w:rFonts w:ascii="Sylfaen" w:eastAsia="Times New Roman" w:hAnsi="Sylfaen" w:cs="Times New Roman"/>
          <w:lang w:val="de-DE" w:eastAsia="ru-RU"/>
        </w:rPr>
        <w:t xml:space="preserve">1 x </w:t>
      </w:r>
      <w:r w:rsidRPr="001060C6">
        <w:rPr>
          <w:rFonts w:ascii="Sylfaen" w:eastAsia="Times New Roman" w:hAnsi="Sylfaen" w:cs="Times New Roman"/>
          <w:lang w:val="ka-GE" w:eastAsia="ru-RU"/>
        </w:rPr>
        <w:t>24</w:t>
      </w:r>
      <w:r w:rsidRPr="001060C6">
        <w:rPr>
          <w:rFonts w:ascii="Sylfaen" w:eastAsia="Times New Roman" w:hAnsi="Sylfaen" w:cs="Times New Roman"/>
          <w:lang w:val="de-DE" w:eastAsia="ru-RU"/>
        </w:rPr>
        <w:t xml:space="preserve"> x 1000 = 0,</w:t>
      </w:r>
      <w:r w:rsidRPr="001060C6">
        <w:rPr>
          <w:rFonts w:ascii="Sylfaen" w:eastAsia="Times New Roman" w:hAnsi="Sylfaen" w:cs="Times New Roman"/>
          <w:lang w:val="ka-GE" w:eastAsia="ru-RU"/>
        </w:rPr>
        <w:t>0002</w:t>
      </w:r>
      <w:r w:rsidRPr="001060C6">
        <w:rPr>
          <w:rFonts w:ascii="Sylfaen" w:eastAsia="Times New Roman" w:hAnsi="Sylfaen" w:cs="Times New Roman"/>
          <w:bCs/>
          <w:iCs/>
          <w:lang w:val="ka-GE" w:eastAsia="ru-RU"/>
        </w:rPr>
        <w:t>გ/წმ;</w:t>
      </w:r>
    </w:p>
    <w:p w:rsidR="001060C6" w:rsidRPr="001060C6" w:rsidRDefault="001060C6" w:rsidP="001060C6">
      <w:pPr>
        <w:tabs>
          <w:tab w:val="left" w:pos="540"/>
        </w:tabs>
        <w:spacing w:after="0"/>
        <w:jc w:val="both"/>
        <w:rPr>
          <w:rFonts w:ascii="Sylfaen" w:eastAsia="Times New Roman" w:hAnsi="Sylfaen" w:cs="AcadNusx"/>
          <w:lang w:val="ka-GE" w:eastAsia="ru-RU"/>
        </w:rPr>
      </w:pPr>
      <w:r w:rsidRPr="001060C6">
        <w:rPr>
          <w:rFonts w:ascii="Sylfaen" w:eastAsia="Times New Roman" w:hAnsi="Sylfaen" w:cs="Times New Roman"/>
          <w:lang w:val="de-DE" w:eastAsia="ru-RU"/>
        </w:rPr>
        <w:tab/>
      </w:r>
      <w:r w:rsidRPr="001060C6">
        <w:rPr>
          <w:rFonts w:ascii="Sylfaen" w:eastAsia="Times New Roman" w:hAnsi="Sylfaen" w:cs="Times New Roman"/>
          <w:lang w:val="ka-GE" w:eastAsia="ru-RU"/>
        </w:rPr>
        <w:t xml:space="preserve">  </w:t>
      </w:r>
      <w:r w:rsidRPr="001060C6">
        <w:rPr>
          <w:rFonts w:ascii="Sylfaen" w:eastAsia="Times New Roman" w:hAnsi="Sylfaen" w:cs="Times New Roman"/>
          <w:iCs/>
          <w:lang w:val="ka-GE" w:eastAsia="ru-RU"/>
        </w:rPr>
        <w:t>საწარმოს პირობებიდან(6000 სამუშაო საათი წელიწადში) გამომდინარე</w:t>
      </w:r>
      <w:r w:rsidRPr="001060C6">
        <w:rPr>
          <w:rFonts w:ascii="Sylfaen" w:eastAsia="Times New Roman" w:hAnsi="Sylfaen" w:cs="AcadNusx"/>
          <w:lang w:val="de-DE" w:eastAsia="ru-RU"/>
        </w:rPr>
        <w:t xml:space="preserve">: </w:t>
      </w:r>
    </w:p>
    <w:p w:rsidR="001060C6" w:rsidRPr="001060C6" w:rsidRDefault="001060C6" w:rsidP="001060C6">
      <w:pPr>
        <w:tabs>
          <w:tab w:val="left" w:pos="540"/>
        </w:tabs>
        <w:spacing w:after="0"/>
        <w:jc w:val="both"/>
        <w:rPr>
          <w:rFonts w:ascii="Sylfaen" w:eastAsia="Times New Roman" w:hAnsi="Sylfaen" w:cs="Times New Roman"/>
          <w:bCs/>
          <w:iCs/>
          <w:lang w:val="ka-GE" w:eastAsia="ru-RU"/>
        </w:rPr>
      </w:pPr>
      <w:r w:rsidRPr="001060C6">
        <w:rPr>
          <w:rFonts w:ascii="Sylfaen" w:eastAsia="Times New Roman" w:hAnsi="Sylfaen" w:cs="Times New Roman"/>
          <w:lang w:val="de-DE" w:eastAsia="ru-RU"/>
        </w:rPr>
        <w:tab/>
      </w:r>
      <w:r w:rsidRPr="001060C6">
        <w:rPr>
          <w:rFonts w:ascii="Sylfaen" w:eastAsia="Times New Roman" w:hAnsi="Sylfaen" w:cs="Times New Roman"/>
          <w:lang w:val="de-DE" w:eastAsia="ru-RU"/>
        </w:rPr>
        <w:tab/>
        <w:t xml:space="preserve">         G</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de-DE" w:eastAsia="ru-RU"/>
        </w:rPr>
        <w:t>=0</w:t>
      </w:r>
      <w:r w:rsidRPr="001060C6">
        <w:rPr>
          <w:rFonts w:ascii="Sylfaen" w:eastAsia="Times New Roman" w:hAnsi="Sylfaen" w:cs="Times New Roman"/>
          <w:lang w:val="ka-GE" w:eastAsia="ru-RU"/>
        </w:rPr>
        <w:t xml:space="preserve">,0002 </w:t>
      </w:r>
      <w:r w:rsidRPr="001060C6">
        <w:rPr>
          <w:rFonts w:ascii="Sylfaen" w:eastAsia="Times New Roman" w:hAnsi="Sylfaen" w:cs="Times New Roman"/>
          <w:lang w:val="de-DE" w:eastAsia="ru-RU"/>
        </w:rPr>
        <w:t xml:space="preserve">x 3600 x </w:t>
      </w:r>
      <w:r w:rsidRPr="001060C6">
        <w:rPr>
          <w:rFonts w:ascii="Sylfaen" w:eastAsia="Times New Roman" w:hAnsi="Sylfaen" w:cs="Times New Roman"/>
          <w:lang w:val="ka-GE" w:eastAsia="ru-RU"/>
        </w:rPr>
        <w:t>6000</w:t>
      </w:r>
      <w:r w:rsidRPr="001060C6">
        <w:rPr>
          <w:rFonts w:ascii="Sylfaen" w:eastAsia="Times New Roman" w:hAnsi="Sylfaen" w:cs="Times New Roman"/>
          <w:lang w:val="de-DE" w:eastAsia="ru-RU"/>
        </w:rPr>
        <w:t xml:space="preserve"> / 10</w:t>
      </w:r>
      <w:r w:rsidRPr="001060C6">
        <w:rPr>
          <w:rFonts w:ascii="Sylfaen" w:eastAsia="Times New Roman" w:hAnsi="Sylfaen" w:cs="Times New Roman"/>
          <w:vertAlign w:val="superscript"/>
          <w:lang w:val="de-DE" w:eastAsia="ru-RU"/>
        </w:rPr>
        <w:t>6</w:t>
      </w:r>
      <w:r w:rsidRPr="001060C6">
        <w:rPr>
          <w:rFonts w:ascii="Sylfaen" w:eastAsia="Times New Roman" w:hAnsi="Sylfaen" w:cs="Times New Roman"/>
          <w:lang w:val="de-DE" w:eastAsia="ru-RU"/>
        </w:rPr>
        <w:t xml:space="preserve"> = </w:t>
      </w:r>
      <w:r w:rsidRPr="001060C6">
        <w:rPr>
          <w:rFonts w:ascii="Sylfaen" w:eastAsia="Times New Roman" w:hAnsi="Sylfaen" w:cs="Times New Roman"/>
          <w:lang w:val="ka-GE" w:eastAsia="ru-RU"/>
        </w:rPr>
        <w:t>0,00432</w:t>
      </w:r>
      <w:r w:rsidRPr="001060C6">
        <w:rPr>
          <w:rFonts w:ascii="Sylfaen" w:eastAsia="Times New Roman" w:hAnsi="Sylfaen" w:cs="Times New Roman"/>
          <w:bCs/>
          <w:iCs/>
          <w:lang w:val="ka-GE" w:eastAsia="ru-RU"/>
        </w:rPr>
        <w:t>ტ/წელ;</w:t>
      </w:r>
    </w:p>
    <w:p w:rsidR="001060C6" w:rsidRPr="001060C6" w:rsidRDefault="001060C6" w:rsidP="001060C6">
      <w:pPr>
        <w:tabs>
          <w:tab w:val="left" w:pos="540"/>
        </w:tabs>
        <w:spacing w:after="0"/>
        <w:jc w:val="both"/>
        <w:rPr>
          <w:rFonts w:ascii="Sylfaen" w:eastAsia="Times New Roman" w:hAnsi="Sylfaen" w:cs="AcadNusx"/>
          <w:b/>
          <w:i/>
          <w:lang w:val="ka-GE"/>
        </w:rPr>
      </w:pP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lastRenderedPageBreak/>
        <w:t>22. მტვრის გაფრქვევის ანგარიში მეორე და მესამე სამსხვრევი  დანადგარების მიმდებარე ქვიშა-ღორღის საწყობში დაყრის ადგ</w:t>
      </w:r>
      <w:r w:rsidR="008E42AB">
        <w:rPr>
          <w:rFonts w:ascii="Sylfaen" w:eastAsia="Times New Roman" w:hAnsi="Sylfaen" w:cs="AcadNusx"/>
          <w:b/>
          <w:i/>
          <w:lang w:val="ka-GE"/>
        </w:rPr>
        <w:t>ილიდან, გ-22</w:t>
      </w:r>
    </w:p>
    <w:p w:rsidR="001060C6" w:rsidRPr="001060C6" w:rsidRDefault="001060C6" w:rsidP="001060C6">
      <w:pPr>
        <w:tabs>
          <w:tab w:val="left" w:pos="0"/>
        </w:tabs>
        <w:spacing w:after="0"/>
        <w:ind w:right="241"/>
        <w:jc w:val="both"/>
        <w:rPr>
          <w:rFonts w:ascii="Sylfaen" w:eastAsia="Times New Roman" w:hAnsi="Sylfaen" w:cs="AcadNusx"/>
          <w:b/>
          <w:i/>
          <w:lang w:val="ka-GE"/>
        </w:rPr>
      </w:pP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 xml:space="preserve">ინერტული მასალების საწყობში დაყრის ადგილიდან ინერტული მასალის მტვრის გაფრქვევის რაოდენობა იანგარიშება (1) ფორმულის მიხედვით, სადაც: </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ფრაქცია 5-1(ქვიშა):</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0,05;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=0,03;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=1,2;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=1,0;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 0,01;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=0,8; </w:t>
      </w:r>
      <w:r w:rsidRPr="001060C6">
        <w:rPr>
          <w:rFonts w:ascii="Sylfaen" w:eastAsia="Times New Roman" w:hAnsi="Sylfaen" w:cs="Times New Roman"/>
          <w:lang w:val="x-none" w:eastAsia="ru-RU"/>
        </w:rPr>
        <w:t>B</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0,4; </w:t>
      </w:r>
      <w:r w:rsidRPr="001060C6">
        <w:rPr>
          <w:rFonts w:ascii="Sylfaen" w:eastAsia="Times New Roman" w:hAnsi="Sylfaen" w:cs="Times New Roman"/>
          <w:lang w:val="x-none" w:eastAsia="ru-RU"/>
        </w:rPr>
        <w:t>G</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=2</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 xml:space="preserve">       M</w:t>
      </w:r>
      <w:r w:rsidRPr="001060C6">
        <w:rPr>
          <w:rFonts w:ascii="Sylfaen" w:eastAsia="Times New Roman" w:hAnsi="Sylfaen" w:cs="Times New Roman"/>
          <w:lang w:val="ka-GE" w:eastAsia="ru-RU"/>
        </w:rPr>
        <w:t>= 0,4 х 0,05 х 0,03 х 1,2 х 1,0 х 0,01 х 0,8 х 0,4 х 2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/3600=0,00128 გ/წმ;</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Times New Roman"/>
          <w:lang w:val="ka-GE" w:eastAsia="ru-RU"/>
        </w:rPr>
        <w:tab/>
        <w:t xml:space="preserve">          G =  0,00128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0,02765ტ/წელ</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Times New Roman"/>
          <w:lang w:val="ka-GE" w:eastAsia="ru-RU"/>
        </w:rPr>
        <w:t xml:space="preserve">    </w:t>
      </w:r>
      <w:r w:rsidRPr="001060C6">
        <w:rPr>
          <w:rFonts w:ascii="Sylfaen" w:eastAsia="Times New Roman" w:hAnsi="Sylfaen" w:cs="AcadNusx"/>
          <w:lang w:val="ka-GE"/>
        </w:rPr>
        <w:t>ფრაქცია 10-5მმ(ღორღი):</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0,04;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=0,02;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=1,2;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=1,0;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 0,01;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=0,6; </w:t>
      </w:r>
      <w:r w:rsidRPr="001060C6">
        <w:rPr>
          <w:rFonts w:ascii="Sylfaen" w:eastAsia="Times New Roman" w:hAnsi="Sylfaen" w:cs="Times New Roman"/>
          <w:lang w:val="x-none" w:eastAsia="ru-RU"/>
        </w:rPr>
        <w:t>B</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0,4; </w:t>
      </w:r>
      <w:r w:rsidRPr="001060C6">
        <w:rPr>
          <w:rFonts w:ascii="Sylfaen" w:eastAsia="Times New Roman" w:hAnsi="Sylfaen" w:cs="Times New Roman"/>
          <w:lang w:val="x-none" w:eastAsia="ru-RU"/>
        </w:rPr>
        <w:t>G</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=2</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 xml:space="preserve">       M</w:t>
      </w:r>
      <w:r w:rsidRPr="001060C6">
        <w:rPr>
          <w:rFonts w:ascii="Sylfaen" w:eastAsia="Times New Roman" w:hAnsi="Sylfaen" w:cs="Times New Roman"/>
          <w:lang w:val="ka-GE" w:eastAsia="ru-RU"/>
        </w:rPr>
        <w:t>= 0,4 х 0,04 х 0,02 х 1,2 х 1,0 х 0,01 х 0,6 х 0,4 х 2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/3600=0,000512 გ/წმ;</w:t>
      </w:r>
    </w:p>
    <w:p w:rsidR="001060C6" w:rsidRPr="001060C6" w:rsidRDefault="001060C6" w:rsidP="001060C6">
      <w:pPr>
        <w:tabs>
          <w:tab w:val="left" w:pos="0"/>
        </w:tabs>
        <w:spacing w:after="0"/>
        <w:ind w:right="241"/>
        <w:jc w:val="both"/>
        <w:rPr>
          <w:rFonts w:ascii="Sylfaen" w:eastAsia="Times New Roman" w:hAnsi="Sylfaen" w:cs="Times New Roman"/>
          <w:lang w:val="ka-GE" w:eastAsia="ru-RU"/>
        </w:rPr>
      </w:pPr>
      <w:r w:rsidRPr="001060C6">
        <w:rPr>
          <w:rFonts w:ascii="Sylfaen" w:eastAsia="Times New Roman" w:hAnsi="Sylfaen" w:cs="Times New Roman"/>
          <w:lang w:val="ka-GE" w:eastAsia="ru-RU"/>
        </w:rPr>
        <w:tab/>
        <w:t xml:space="preserve">          G =  0,000512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0,011ტ/წელ;</w:t>
      </w:r>
    </w:p>
    <w:p w:rsidR="001060C6" w:rsidRPr="001060C6" w:rsidRDefault="001060C6" w:rsidP="001060C6">
      <w:pPr>
        <w:tabs>
          <w:tab w:val="left" w:pos="0"/>
        </w:tabs>
        <w:spacing w:after="0"/>
        <w:ind w:right="241"/>
        <w:jc w:val="both"/>
        <w:rPr>
          <w:rFonts w:ascii="Sylfaen" w:eastAsia="Times New Roman" w:hAnsi="Sylfaen" w:cs="Times New Roman"/>
          <w:lang w:val="ka-GE" w:eastAsia="ru-RU"/>
        </w:rPr>
      </w:pPr>
      <w:r w:rsidRPr="001060C6">
        <w:rPr>
          <w:rFonts w:ascii="Sylfaen" w:eastAsia="Times New Roman" w:hAnsi="Sylfaen" w:cs="Times New Roman"/>
          <w:lang w:val="ka-GE" w:eastAsia="ru-RU"/>
        </w:rPr>
        <w:t>სულ გ-24 წყაროდან გაიფრქვევა:</w:t>
      </w:r>
    </w:p>
    <w:p w:rsidR="001060C6" w:rsidRPr="001060C6" w:rsidRDefault="001060C6" w:rsidP="001060C6">
      <w:pPr>
        <w:tabs>
          <w:tab w:val="left" w:pos="0"/>
        </w:tabs>
        <w:spacing w:after="0"/>
        <w:ind w:right="241"/>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iCs/>
          <w:lang w:val="ka-GE" w:eastAsia="ru-RU"/>
        </w:rPr>
        <w:t>M</w:t>
      </w:r>
      <w:r w:rsidRPr="001060C6">
        <w:rPr>
          <w:rFonts w:ascii="Sylfaen" w:eastAsia="Times New Roman" w:hAnsi="Sylfaen" w:cs="Times New Roman"/>
          <w:lang w:val="ka-GE" w:eastAsia="ru-RU"/>
        </w:rPr>
        <w:t>=0,00128 + 0,000512 = 0,001792გ/წმ;</w:t>
      </w:r>
    </w:p>
    <w:p w:rsidR="001060C6" w:rsidRPr="001060C6" w:rsidRDefault="001060C6" w:rsidP="001060C6">
      <w:pPr>
        <w:tabs>
          <w:tab w:val="left" w:pos="0"/>
        </w:tabs>
        <w:spacing w:after="0"/>
        <w:ind w:right="241"/>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G =0,02765 + 0,011 = 0,03865ტ/წელ.</w:t>
      </w:r>
    </w:p>
    <w:p w:rsidR="001060C6" w:rsidRPr="001060C6" w:rsidRDefault="001060C6" w:rsidP="001060C6">
      <w:pPr>
        <w:tabs>
          <w:tab w:val="left" w:pos="0"/>
        </w:tabs>
        <w:spacing w:after="0"/>
        <w:ind w:right="241"/>
        <w:jc w:val="both"/>
        <w:rPr>
          <w:rFonts w:ascii="Sylfaen" w:eastAsia="Times New Roman" w:hAnsi="Sylfaen" w:cs="AcadNusx"/>
          <w:b/>
          <w:i/>
          <w:lang w:val="ka-GE"/>
        </w:rPr>
      </w:pP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t>23. მტვრის გაფრქვევის ანგარიში მეორე და მესამე სამსხვრევი  დანადგარების მიმდებარე საწყობიდა</w:t>
      </w:r>
      <w:r w:rsidR="00EF5785">
        <w:rPr>
          <w:rFonts w:ascii="Sylfaen" w:eastAsia="Times New Roman" w:hAnsi="Sylfaen" w:cs="AcadNusx"/>
          <w:b/>
          <w:i/>
          <w:lang w:val="ka-GE"/>
        </w:rPr>
        <w:t>ნ ქვიშა-ღორღის შენახვისას, გ-23</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 xml:space="preserve">ინერტული  მასალების საწყობში შენახვისას მტვრის გაფრქვევის ანგარიში იწარმოება ფორმულა (3)-ის მიხედვით. </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AcadNusx"/>
          <w:lang w:val="ka-GE"/>
        </w:rPr>
        <w:t>ფრაქცია 5-1მმ(ქვიშა):</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3</w:t>
      </w:r>
      <w:r w:rsidRPr="001060C6">
        <w:rPr>
          <w:rFonts w:ascii="Sylfaen" w:eastAsia="Times New Roman" w:hAnsi="Sylfaen" w:cs="Times New Roman"/>
          <w:lang w:val="ka-GE" w:eastAsia="ru-RU"/>
        </w:rPr>
        <w:t>=</w:t>
      </w:r>
      <w:r w:rsidRPr="001060C6">
        <w:rPr>
          <w:rFonts w:ascii="Sylfaen" w:eastAsia="Times New Roman" w:hAnsi="Sylfaen" w:cs="Times New Roman"/>
          <w:lang w:val="ka-GE"/>
        </w:rPr>
        <w:t xml:space="preserve"> 1,2; K</w:t>
      </w:r>
      <w:r w:rsidRPr="001060C6">
        <w:rPr>
          <w:rFonts w:ascii="Sylfaen" w:eastAsia="Times New Roman" w:hAnsi="Sylfaen" w:cs="Times New Roman"/>
          <w:vertAlign w:val="subscript"/>
          <w:lang w:val="ka-GE"/>
        </w:rPr>
        <w:t>5</w:t>
      </w:r>
      <w:r w:rsidRPr="001060C6">
        <w:rPr>
          <w:rFonts w:ascii="Sylfaen" w:eastAsia="Times New Roman" w:hAnsi="Sylfaen" w:cs="Times New Roman"/>
          <w:lang w:val="ka-GE"/>
        </w:rPr>
        <w:t xml:space="preserve"> </w:t>
      </w:r>
      <w:r w:rsidRPr="001060C6">
        <w:rPr>
          <w:rFonts w:ascii="Sylfaen" w:eastAsia="Times New Roman" w:hAnsi="Sylfaen" w:cs="Times New Roman"/>
          <w:lang w:val="ka-GE" w:eastAsia="ru-RU"/>
        </w:rPr>
        <w:t xml:space="preserve">=0,01; </w:t>
      </w: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6</w:t>
      </w:r>
      <w:r w:rsidRPr="001060C6">
        <w:rPr>
          <w:rFonts w:ascii="Sylfaen" w:eastAsia="Times New Roman" w:hAnsi="Sylfaen" w:cs="Times New Roman"/>
          <w:lang w:val="ka-GE"/>
        </w:rPr>
        <w:t xml:space="preserve"> </w:t>
      </w:r>
      <w:r w:rsidRPr="001060C6">
        <w:rPr>
          <w:rFonts w:ascii="Sylfaen" w:eastAsia="Times New Roman" w:hAnsi="Sylfaen" w:cs="Times New Roman"/>
          <w:lang w:val="ka-GE" w:eastAsia="ru-RU"/>
        </w:rPr>
        <w:t xml:space="preserve">=1,3; </w:t>
      </w: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7</w:t>
      </w:r>
      <w:r w:rsidRPr="001060C6">
        <w:rPr>
          <w:rFonts w:ascii="Sylfaen" w:eastAsia="Times New Roman" w:hAnsi="Sylfaen" w:cs="Sylfaen"/>
          <w:lang w:val="ka-GE"/>
        </w:rPr>
        <w:t xml:space="preserve"> </w:t>
      </w:r>
      <w:r w:rsidRPr="001060C6">
        <w:rPr>
          <w:rFonts w:ascii="Sylfaen" w:eastAsia="Times New Roman" w:hAnsi="Sylfaen" w:cs="Times New Roman"/>
          <w:lang w:val="ka-GE" w:eastAsia="ru-RU"/>
        </w:rPr>
        <w:t xml:space="preserve">=0,8; </w:t>
      </w:r>
      <w:r w:rsidRPr="001060C6">
        <w:rPr>
          <w:rFonts w:ascii="Sylfaen" w:eastAsia="Times New Roman" w:hAnsi="Sylfaen" w:cs="Sylfaen"/>
          <w:lang w:val="ka-GE"/>
        </w:rPr>
        <w:t>q</w:t>
      </w:r>
      <w:r w:rsidRPr="001060C6">
        <w:rPr>
          <w:rFonts w:ascii="Sylfaen" w:eastAsia="Times New Roman" w:hAnsi="Sylfaen" w:cs="Times New Roman"/>
          <w:lang w:val="ka-GE" w:eastAsia="ru-RU"/>
        </w:rPr>
        <w:t xml:space="preserve">=0,002; </w:t>
      </w:r>
      <w:r w:rsidRPr="001060C6">
        <w:rPr>
          <w:rFonts w:ascii="Sylfaen" w:eastAsia="Times New Roman" w:hAnsi="Sylfaen" w:cs="Sylfaen"/>
          <w:lang w:val="ka-GE"/>
        </w:rPr>
        <w:t xml:space="preserve"> f</w:t>
      </w:r>
      <w:r w:rsidRPr="001060C6">
        <w:rPr>
          <w:rFonts w:ascii="Sylfaen" w:eastAsia="Times New Roman" w:hAnsi="Sylfaen" w:cs="Times New Roman"/>
          <w:lang w:val="ka-GE" w:eastAsia="ru-RU"/>
        </w:rPr>
        <w:t>=50</w:t>
      </w:r>
    </w:p>
    <w:p w:rsidR="001060C6" w:rsidRPr="001060C6" w:rsidRDefault="001060C6" w:rsidP="001060C6">
      <w:pPr>
        <w:tabs>
          <w:tab w:val="left" w:pos="540"/>
          <w:tab w:val="left" w:pos="1410"/>
        </w:tabs>
        <w:spacing w:after="0" w:line="240" w:lineRule="auto"/>
        <w:jc w:val="both"/>
        <w:rPr>
          <w:rFonts w:ascii="Sylfaen" w:eastAsia="Times New Roman" w:hAnsi="Sylfaen" w:cs="Times New Roman"/>
          <w:lang w:val="ka-GE" w:eastAsia="ru-RU"/>
        </w:rPr>
      </w:pPr>
      <w:r w:rsidRPr="001060C6">
        <w:rPr>
          <w:rFonts w:ascii="Sylfaen" w:eastAsia="Times New Roman" w:hAnsi="Sylfaen" w:cs="Times New Roman"/>
          <w:lang w:val="ka-GE" w:eastAsia="ru-RU"/>
        </w:rPr>
        <w:t>M =0,4 х 1,2 х 0,01 х 1,</w:t>
      </w:r>
      <w:r w:rsidRPr="001060C6">
        <w:rPr>
          <w:rFonts w:ascii="Sylfaen" w:eastAsia="Times New Roman" w:hAnsi="Sylfaen" w:cs="Times New Roman"/>
          <w:lang w:val="ru-RU" w:eastAsia="ru-RU"/>
        </w:rPr>
        <w:t>3</w:t>
      </w:r>
      <w:r w:rsidRPr="001060C6">
        <w:rPr>
          <w:rFonts w:ascii="Sylfaen" w:eastAsia="Times New Roman" w:hAnsi="Sylfaen" w:cs="Times New Roman"/>
          <w:lang w:val="ka-GE" w:eastAsia="ru-RU"/>
        </w:rPr>
        <w:t xml:space="preserve"> х 0,8 х 0,002 х 50 = 0,0005გ/წმ;</w:t>
      </w:r>
    </w:p>
    <w:p w:rsidR="001060C6" w:rsidRPr="001060C6" w:rsidRDefault="001060C6" w:rsidP="001060C6">
      <w:pPr>
        <w:tabs>
          <w:tab w:val="left" w:pos="540"/>
          <w:tab w:val="left" w:pos="1410"/>
        </w:tabs>
        <w:spacing w:after="0" w:line="240" w:lineRule="auto"/>
        <w:jc w:val="both"/>
        <w:rPr>
          <w:rFonts w:ascii="Sylfaen" w:eastAsia="Times New Roman" w:hAnsi="Sylfaen" w:cs="AcadNusx"/>
          <w:b/>
          <w:i/>
          <w:lang w:val="ka-GE"/>
        </w:rPr>
      </w:pPr>
      <w:r w:rsidRPr="001060C6">
        <w:rPr>
          <w:rFonts w:ascii="Sylfaen" w:eastAsia="Times New Roman" w:hAnsi="Sylfaen" w:cs="Times New Roman"/>
          <w:lang w:val="ka-GE" w:eastAsia="ru-RU"/>
        </w:rPr>
        <w:t>G =  0,0005 х 8760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0,01</w:t>
      </w:r>
      <w:r w:rsidRPr="001060C6">
        <w:rPr>
          <w:rFonts w:ascii="Sylfaen" w:eastAsia="Times New Roman" w:hAnsi="Sylfaen" w:cs="Times New Roman"/>
          <w:lang w:val="ru-RU" w:eastAsia="ru-RU"/>
        </w:rPr>
        <w:t>577</w:t>
      </w:r>
      <w:r w:rsidRPr="001060C6">
        <w:rPr>
          <w:rFonts w:ascii="Sylfaen" w:eastAsia="Times New Roman" w:hAnsi="Sylfaen" w:cs="Times New Roman"/>
          <w:lang w:val="ka-GE" w:eastAsia="ru-RU"/>
        </w:rPr>
        <w:t>ტ/წელ;</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AcadNusx"/>
          <w:lang w:val="ka-GE"/>
        </w:rPr>
        <w:t>ფრაქცია 10-5მმ(ღორღი):</w:t>
      </w:r>
    </w:p>
    <w:p w:rsidR="001060C6" w:rsidRPr="001060C6" w:rsidRDefault="001060C6" w:rsidP="001060C6">
      <w:pPr>
        <w:spacing w:after="0"/>
        <w:rPr>
          <w:rFonts w:ascii="Sylfaen" w:eastAsia="Times New Roman" w:hAnsi="Sylfaen" w:cs="Times New Roman"/>
          <w:lang w:val="ru-RU" w:eastAsia="ru-RU"/>
        </w:rPr>
      </w:pP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3</w:t>
      </w:r>
      <w:r w:rsidRPr="001060C6">
        <w:rPr>
          <w:rFonts w:ascii="Sylfaen" w:eastAsia="Times New Roman" w:hAnsi="Sylfaen" w:cs="Times New Roman"/>
          <w:lang w:val="ka-GE" w:eastAsia="ru-RU"/>
        </w:rPr>
        <w:t>=</w:t>
      </w:r>
      <w:r w:rsidRPr="001060C6">
        <w:rPr>
          <w:rFonts w:ascii="Sylfaen" w:eastAsia="Times New Roman" w:hAnsi="Sylfaen" w:cs="Times New Roman"/>
          <w:lang w:val="ka-GE"/>
        </w:rPr>
        <w:t xml:space="preserve"> 1,2; K</w:t>
      </w:r>
      <w:r w:rsidRPr="001060C6">
        <w:rPr>
          <w:rFonts w:ascii="Sylfaen" w:eastAsia="Times New Roman" w:hAnsi="Sylfaen" w:cs="Times New Roman"/>
          <w:vertAlign w:val="subscript"/>
          <w:lang w:val="ka-GE"/>
        </w:rPr>
        <w:t>5</w:t>
      </w:r>
      <w:r w:rsidRPr="001060C6">
        <w:rPr>
          <w:rFonts w:ascii="Sylfaen" w:eastAsia="Times New Roman" w:hAnsi="Sylfaen" w:cs="Times New Roman"/>
          <w:lang w:val="ka-GE"/>
        </w:rPr>
        <w:t xml:space="preserve"> </w:t>
      </w:r>
      <w:r w:rsidRPr="001060C6">
        <w:rPr>
          <w:rFonts w:ascii="Sylfaen" w:eastAsia="Times New Roman" w:hAnsi="Sylfaen" w:cs="Times New Roman"/>
          <w:lang w:val="ka-GE" w:eastAsia="ru-RU"/>
        </w:rPr>
        <w:t xml:space="preserve">=0,01; </w:t>
      </w: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6</w:t>
      </w:r>
      <w:r w:rsidRPr="001060C6">
        <w:rPr>
          <w:rFonts w:ascii="Sylfaen" w:eastAsia="Times New Roman" w:hAnsi="Sylfaen" w:cs="Times New Roman"/>
          <w:lang w:val="ka-GE"/>
        </w:rPr>
        <w:t xml:space="preserve"> </w:t>
      </w:r>
      <w:r w:rsidRPr="001060C6">
        <w:rPr>
          <w:rFonts w:ascii="Sylfaen" w:eastAsia="Times New Roman" w:hAnsi="Sylfaen" w:cs="Times New Roman"/>
          <w:lang w:val="ka-GE" w:eastAsia="ru-RU"/>
        </w:rPr>
        <w:t>=1,</w:t>
      </w:r>
      <w:r w:rsidRPr="001060C6">
        <w:rPr>
          <w:rFonts w:ascii="Sylfaen" w:eastAsia="Times New Roman" w:hAnsi="Sylfaen" w:cs="Times New Roman"/>
          <w:lang w:val="ru-RU" w:eastAsia="ru-RU"/>
        </w:rPr>
        <w:t>3</w:t>
      </w: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7</w:t>
      </w:r>
      <w:r w:rsidRPr="001060C6">
        <w:rPr>
          <w:rFonts w:ascii="Sylfaen" w:eastAsia="Times New Roman" w:hAnsi="Sylfaen" w:cs="Sylfaen"/>
          <w:lang w:val="ka-GE"/>
        </w:rPr>
        <w:t xml:space="preserve"> </w:t>
      </w:r>
      <w:r w:rsidRPr="001060C6">
        <w:rPr>
          <w:rFonts w:ascii="Sylfaen" w:eastAsia="Times New Roman" w:hAnsi="Sylfaen" w:cs="Times New Roman"/>
          <w:lang w:val="ka-GE" w:eastAsia="ru-RU"/>
        </w:rPr>
        <w:t xml:space="preserve">=0,6; </w:t>
      </w:r>
      <w:r w:rsidRPr="001060C6">
        <w:rPr>
          <w:rFonts w:ascii="Sylfaen" w:eastAsia="Times New Roman" w:hAnsi="Sylfaen" w:cs="Sylfaen"/>
          <w:lang w:val="ka-GE"/>
        </w:rPr>
        <w:t>q</w:t>
      </w:r>
      <w:r w:rsidRPr="001060C6">
        <w:rPr>
          <w:rFonts w:ascii="Sylfaen" w:eastAsia="Times New Roman" w:hAnsi="Sylfaen" w:cs="Times New Roman"/>
          <w:lang w:val="ka-GE" w:eastAsia="ru-RU"/>
        </w:rPr>
        <w:t xml:space="preserve">=0,002; </w:t>
      </w:r>
      <w:r w:rsidRPr="001060C6">
        <w:rPr>
          <w:rFonts w:ascii="Sylfaen" w:eastAsia="Times New Roman" w:hAnsi="Sylfaen" w:cs="Sylfaen"/>
          <w:lang w:val="ka-GE"/>
        </w:rPr>
        <w:t xml:space="preserve"> f</w:t>
      </w:r>
      <w:r w:rsidRPr="001060C6">
        <w:rPr>
          <w:rFonts w:ascii="Sylfaen" w:eastAsia="Times New Roman" w:hAnsi="Sylfaen" w:cs="Times New Roman"/>
          <w:lang w:val="ka-GE" w:eastAsia="ru-RU"/>
        </w:rPr>
        <w:t>=50</w:t>
      </w:r>
    </w:p>
    <w:p w:rsidR="001060C6" w:rsidRPr="001060C6" w:rsidRDefault="001060C6" w:rsidP="001060C6">
      <w:pPr>
        <w:tabs>
          <w:tab w:val="left" w:pos="540"/>
          <w:tab w:val="left" w:pos="1410"/>
        </w:tabs>
        <w:spacing w:after="0" w:line="240" w:lineRule="auto"/>
        <w:jc w:val="both"/>
        <w:rPr>
          <w:rFonts w:ascii="Sylfaen" w:eastAsia="Times New Roman" w:hAnsi="Sylfaen" w:cs="Times New Roman"/>
          <w:lang w:val="ka-GE" w:eastAsia="ru-RU"/>
        </w:rPr>
      </w:pPr>
      <w:r w:rsidRPr="001060C6">
        <w:rPr>
          <w:rFonts w:ascii="Sylfaen" w:eastAsia="Times New Roman" w:hAnsi="Sylfaen" w:cs="Times New Roman"/>
          <w:lang w:val="ka-GE" w:eastAsia="ru-RU"/>
        </w:rPr>
        <w:t>M =0,4 х 1,2 х 0,01 х 1,</w:t>
      </w:r>
      <w:r w:rsidRPr="001060C6">
        <w:rPr>
          <w:rFonts w:ascii="Sylfaen" w:eastAsia="Times New Roman" w:hAnsi="Sylfaen" w:cs="Times New Roman"/>
          <w:lang w:val="ru-RU" w:eastAsia="ru-RU"/>
        </w:rPr>
        <w:t>3</w:t>
      </w:r>
      <w:r w:rsidRPr="001060C6">
        <w:rPr>
          <w:rFonts w:ascii="Sylfaen" w:eastAsia="Times New Roman" w:hAnsi="Sylfaen" w:cs="Times New Roman"/>
          <w:lang w:val="ka-GE" w:eastAsia="ru-RU"/>
        </w:rPr>
        <w:t xml:space="preserve"> х 0,6 х 0,002 х 50 = 0,000</w:t>
      </w:r>
      <w:r w:rsidRPr="001060C6">
        <w:rPr>
          <w:rFonts w:ascii="Sylfaen" w:eastAsia="Times New Roman" w:hAnsi="Sylfaen" w:cs="Times New Roman"/>
          <w:lang w:val="ru-RU" w:eastAsia="ru-RU"/>
        </w:rPr>
        <w:t>3744</w:t>
      </w:r>
      <w:r w:rsidRPr="001060C6">
        <w:rPr>
          <w:rFonts w:ascii="Sylfaen" w:eastAsia="Times New Roman" w:hAnsi="Sylfaen" w:cs="Times New Roman"/>
          <w:lang w:val="ka-GE" w:eastAsia="ru-RU"/>
        </w:rPr>
        <w:t>გ/წმ;</w:t>
      </w:r>
    </w:p>
    <w:p w:rsidR="001060C6" w:rsidRPr="001060C6" w:rsidRDefault="001060C6" w:rsidP="001060C6">
      <w:pPr>
        <w:tabs>
          <w:tab w:val="left" w:pos="540"/>
          <w:tab w:val="left" w:pos="1410"/>
        </w:tabs>
        <w:spacing w:after="0" w:line="240" w:lineRule="auto"/>
        <w:jc w:val="both"/>
        <w:rPr>
          <w:rFonts w:ascii="Sylfaen" w:eastAsia="Times New Roman" w:hAnsi="Sylfaen" w:cs="Times New Roman"/>
          <w:lang w:val="ka-GE" w:eastAsia="ru-RU"/>
        </w:rPr>
      </w:pPr>
      <w:r w:rsidRPr="001060C6">
        <w:rPr>
          <w:rFonts w:ascii="Sylfaen" w:eastAsia="Times New Roman" w:hAnsi="Sylfaen" w:cs="Times New Roman"/>
          <w:lang w:val="ka-GE" w:eastAsia="ru-RU"/>
        </w:rPr>
        <w:t>G =  0,0003744 х 8760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0,0118ტ/წელ;</w:t>
      </w:r>
    </w:p>
    <w:p w:rsidR="001060C6" w:rsidRPr="001060C6" w:rsidRDefault="001060C6" w:rsidP="001060C6">
      <w:pPr>
        <w:tabs>
          <w:tab w:val="left" w:pos="540"/>
          <w:tab w:val="left" w:pos="1410"/>
        </w:tabs>
        <w:spacing w:after="0" w:line="240" w:lineRule="auto"/>
        <w:jc w:val="both"/>
        <w:rPr>
          <w:rFonts w:ascii="Sylfaen" w:eastAsia="Times New Roman" w:hAnsi="Sylfaen" w:cs="AcadNusx"/>
          <w:lang w:val="ka-GE"/>
        </w:rPr>
      </w:pPr>
      <w:r w:rsidRPr="001060C6">
        <w:rPr>
          <w:rFonts w:ascii="Sylfaen" w:eastAsia="Times New Roman" w:hAnsi="Sylfaen" w:cs="AcadNusx"/>
          <w:lang w:val="ka-GE"/>
        </w:rPr>
        <w:t>სულ გ-25 წყაროდან გაიფრქვევა:</w:t>
      </w:r>
    </w:p>
    <w:p w:rsidR="001060C6" w:rsidRPr="001060C6" w:rsidRDefault="001060C6" w:rsidP="001060C6">
      <w:pPr>
        <w:tabs>
          <w:tab w:val="left" w:pos="0"/>
        </w:tabs>
        <w:spacing w:after="0"/>
        <w:ind w:right="241"/>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 xml:space="preserve">                          M</w:t>
      </w:r>
      <w:r w:rsidRPr="001060C6">
        <w:rPr>
          <w:rFonts w:ascii="Sylfaen" w:eastAsia="Times New Roman" w:hAnsi="Sylfaen" w:cs="Times New Roman"/>
          <w:lang w:val="ka-GE" w:eastAsia="ru-RU"/>
        </w:rPr>
        <w:t>=0,0005 + 0,0003744 = 0,000874გ/წმ;</w:t>
      </w:r>
    </w:p>
    <w:p w:rsidR="001060C6" w:rsidRPr="001060C6" w:rsidRDefault="001060C6" w:rsidP="001060C6">
      <w:pPr>
        <w:tabs>
          <w:tab w:val="left" w:pos="0"/>
        </w:tabs>
        <w:spacing w:after="0"/>
        <w:ind w:right="241"/>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G =0,01577 + 0,0118 = 0,0276ტ/წელ.</w:t>
      </w: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t xml:space="preserve">24. მტვრის გაფრქვევის ანგარიში ღორღის მეოთხე სამსხვრევი დანადგარის </w:t>
      </w:r>
      <w:r w:rsidR="00EF5785">
        <w:rPr>
          <w:rFonts w:ascii="Sylfaen" w:eastAsia="Times New Roman" w:hAnsi="Sylfaen" w:cs="AcadNusx"/>
          <w:b/>
          <w:i/>
          <w:lang w:val="ka-GE"/>
        </w:rPr>
        <w:t>ბუნკერში ჩაყრის ადგილიდან, გ-24</w:t>
      </w:r>
      <w:r w:rsidRPr="001060C6">
        <w:rPr>
          <w:rFonts w:ascii="Sylfaen" w:eastAsia="Times New Roman" w:hAnsi="Sylfaen" w:cs="AcadNusx"/>
          <w:b/>
          <w:i/>
          <w:lang w:val="ka-GE"/>
        </w:rPr>
        <w:t xml:space="preserve"> </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 xml:space="preserve">     ინერტული მასალის ბუნკერში ჩაყრის ადგილიდან ინერტული მასალის მტვრის გაფრქვევის რაოდენობა იანგარიშება (1) ფორმულის მიხედვით, სადაც: </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ღორღი(100-50)მმ:</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 0,04;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 1,2;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r w:rsidRPr="001060C6">
        <w:rPr>
          <w:rFonts w:ascii="Sylfaen" w:eastAsia="Times New Roman" w:hAnsi="Sylfaen" w:cs="Times New Roman"/>
          <w:lang w:val="ka-GE" w:eastAsia="ru-RU"/>
        </w:rPr>
        <w:t xml:space="preserve">= 0,01; </w:t>
      </w:r>
      <w:r w:rsidRPr="001060C6">
        <w:rPr>
          <w:rFonts w:ascii="Sylfaen" w:eastAsia="Times New Roman" w:hAnsi="Sylfaen" w:cs="Times New Roman"/>
          <w:lang w:val="x-none" w:eastAsia="ru-RU"/>
        </w:rPr>
        <w:t xml:space="preserve"> 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ka-GE" w:eastAsia="ru-RU"/>
        </w:rPr>
        <w:t xml:space="preserve">= 0,4; </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В= 0,4; </w:t>
      </w:r>
      <w:r w:rsidRPr="001060C6">
        <w:rPr>
          <w:rFonts w:ascii="Sylfaen" w:eastAsia="Times New Roman" w:hAnsi="Sylfaen" w:cs="Times New Roman"/>
          <w:lang w:val="x-none" w:eastAsia="ru-RU"/>
        </w:rPr>
        <w:t xml:space="preserve"> G</w:t>
      </w:r>
      <w:r w:rsidRPr="001060C6">
        <w:rPr>
          <w:rFonts w:ascii="Sylfaen" w:eastAsia="Times New Roman" w:hAnsi="Sylfaen" w:cs="Times New Roman"/>
          <w:lang w:val="ka-GE" w:eastAsia="ru-RU"/>
        </w:rPr>
        <w:t>= 1</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AcadNusx"/>
          <w:lang w:val="ka-GE"/>
        </w:rPr>
        <w:t xml:space="preserve"> </w:t>
      </w:r>
      <w:r w:rsidRPr="001060C6">
        <w:rPr>
          <w:rFonts w:ascii="Sylfaen" w:eastAsia="Times New Roman" w:hAnsi="Sylfaen" w:cs="Times New Roman"/>
          <w:iCs/>
          <w:lang w:val="ka-GE" w:eastAsia="ru-RU"/>
        </w:rPr>
        <w:t>M</w:t>
      </w:r>
      <w:r w:rsidRPr="001060C6">
        <w:rPr>
          <w:rFonts w:ascii="Sylfaen" w:eastAsia="Times New Roman" w:hAnsi="Sylfaen" w:cs="Times New Roman"/>
          <w:lang w:val="ka-GE" w:eastAsia="ru-RU"/>
        </w:rPr>
        <w:t>= 0,4 х 0,04 х 0,02  х 1,2 х 0,1 х 0,01 х 0,4 х 0,4 х 1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/3600=0,000017 გ/წმ;</w:t>
      </w:r>
    </w:p>
    <w:p w:rsidR="001060C6" w:rsidRDefault="001060C6" w:rsidP="001060C6">
      <w:pPr>
        <w:tabs>
          <w:tab w:val="left" w:pos="0"/>
        </w:tabs>
        <w:spacing w:after="0"/>
        <w:ind w:right="241"/>
        <w:jc w:val="both"/>
        <w:rPr>
          <w:rFonts w:ascii="Sylfaen" w:eastAsia="Times New Roman" w:hAnsi="Sylfaen" w:cs="Times New Roman"/>
          <w:lang w:val="ka-GE" w:eastAsia="ru-RU"/>
        </w:rPr>
      </w:pPr>
      <w:r w:rsidRPr="001060C6">
        <w:rPr>
          <w:rFonts w:ascii="Sylfaen" w:eastAsia="Times New Roman" w:hAnsi="Sylfaen" w:cs="Times New Roman"/>
          <w:lang w:val="ka-GE" w:eastAsia="ru-RU"/>
        </w:rPr>
        <w:tab/>
        <w:t xml:space="preserve">          G =  0,000017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0,000367ტ/წელ</w:t>
      </w:r>
    </w:p>
    <w:p w:rsidR="008E42AB" w:rsidRPr="001060C6" w:rsidRDefault="008E42AB" w:rsidP="001060C6">
      <w:pPr>
        <w:tabs>
          <w:tab w:val="left" w:pos="0"/>
        </w:tabs>
        <w:spacing w:after="0"/>
        <w:ind w:right="241"/>
        <w:jc w:val="both"/>
        <w:rPr>
          <w:rFonts w:ascii="Sylfaen" w:eastAsia="Times New Roman" w:hAnsi="Sylfaen" w:cs="Times New Roman"/>
          <w:lang w:val="ka-GE" w:eastAsia="ru-RU"/>
        </w:rPr>
      </w:pP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lastRenderedPageBreak/>
        <w:t xml:space="preserve">25. მტვრის გაფრქვევის ანგარიში მეოთხე </w:t>
      </w:r>
      <w:r w:rsidR="00EF5785">
        <w:rPr>
          <w:rFonts w:ascii="Sylfaen" w:eastAsia="Times New Roman" w:hAnsi="Sylfaen" w:cs="AcadNusx"/>
          <w:b/>
          <w:i/>
          <w:lang w:val="ka-GE"/>
        </w:rPr>
        <w:t>სამსხვრევი  დანადგარიდან, გ-25</w:t>
      </w:r>
    </w:p>
    <w:p w:rsidR="001060C6" w:rsidRPr="001060C6" w:rsidRDefault="001060C6" w:rsidP="001060C6">
      <w:pPr>
        <w:tabs>
          <w:tab w:val="left" w:pos="0"/>
        </w:tabs>
        <w:spacing w:after="0"/>
        <w:ind w:right="241"/>
        <w:jc w:val="both"/>
        <w:rPr>
          <w:rFonts w:ascii="Sylfaen" w:eastAsia="Times New Roman" w:hAnsi="Sylfaen" w:cs="AcadNusx"/>
          <w:b/>
          <w:i/>
          <w:lang w:val="ka-GE"/>
        </w:rPr>
      </w:pPr>
    </w:p>
    <w:p w:rsidR="001060C6" w:rsidRPr="001060C6" w:rsidRDefault="001060C6" w:rsidP="001060C6">
      <w:pPr>
        <w:tabs>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 xml:space="preserve">ლიტერატურული წყარო [1]-ის </w:t>
      </w:r>
      <w:r w:rsidRPr="001060C6">
        <w:rPr>
          <w:rFonts w:ascii="Sylfaen" w:eastAsia="Times New Roman" w:hAnsi="Sylfaen" w:cs="Sylfaen"/>
          <w:lang w:val="de-DE" w:eastAsia="ru-RU"/>
        </w:rPr>
        <w:t>შესაბამის</w:t>
      </w:r>
      <w:r w:rsidRPr="001060C6">
        <w:rPr>
          <w:rFonts w:ascii="Sylfaen" w:eastAsia="Times New Roman" w:hAnsi="Sylfaen" w:cs="Sylfaen"/>
          <w:lang w:val="ka-GE" w:eastAsia="ru-RU"/>
        </w:rPr>
        <w:t>ად ინერტული მასალების მსხვრევისას გამოყოფილი მტვრის წლიური რაოდენობა იანგარიშება ფორმულით</w:t>
      </w:r>
      <w:r w:rsidRPr="001060C6">
        <w:rPr>
          <w:rFonts w:ascii="Sylfaen" w:eastAsia="Times New Roman" w:hAnsi="Sylfaen" w:cs="AcadNusx"/>
          <w:lang w:val="ka-GE" w:eastAsia="ru-RU"/>
        </w:rPr>
        <w:t>:</w:t>
      </w:r>
      <w:r w:rsidRPr="001060C6">
        <w:rPr>
          <w:rFonts w:ascii="Sylfaen" w:eastAsia="Times New Roman" w:hAnsi="Sylfaen" w:cs="Times New Roman"/>
          <w:lang w:val="ka-GE" w:eastAsia="ru-RU"/>
        </w:rPr>
        <w:tab/>
      </w:r>
      <w:r w:rsidRPr="001060C6">
        <w:rPr>
          <w:rFonts w:ascii="Sylfaen" w:eastAsia="Times New Roman" w:hAnsi="Sylfaen" w:cs="Times New Roman"/>
          <w:lang w:val="ka-GE" w:eastAsia="ru-RU"/>
        </w:rPr>
        <w:tab/>
      </w:r>
    </w:p>
    <w:p w:rsidR="001060C6" w:rsidRPr="001060C6" w:rsidRDefault="001060C6" w:rsidP="001060C6">
      <w:pPr>
        <w:tabs>
          <w:tab w:val="left" w:pos="1410"/>
        </w:tabs>
        <w:spacing w:after="0"/>
        <w:jc w:val="both"/>
        <w:rPr>
          <w:rFonts w:ascii="Sylfaen" w:eastAsia="Times New Roman" w:hAnsi="Sylfaen" w:cs="Times New Roman"/>
          <w:iCs/>
          <w:lang w:val="ka-GE" w:eastAsia="ru-RU"/>
        </w:rPr>
      </w:pPr>
      <w:r w:rsidRPr="001060C6">
        <w:rPr>
          <w:rFonts w:ascii="Sylfaen" w:eastAsia="Times New Roman" w:hAnsi="Sylfaen" w:cs="Times New Roman"/>
          <w:lang w:val="ka-GE" w:eastAsia="ru-RU"/>
        </w:rPr>
        <w:t xml:space="preserve">                                                M = G</w:t>
      </w:r>
      <w:r w:rsidRPr="001060C6">
        <w:rPr>
          <w:rFonts w:ascii="Sylfaen" w:eastAsia="Times New Roman" w:hAnsi="Sylfaen" w:cs="Times New Roman"/>
          <w:vertAlign w:val="subscript"/>
          <w:lang w:val="ka-GE" w:eastAsia="ru-RU"/>
        </w:rPr>
        <w:t>in</w:t>
      </w:r>
      <w:r w:rsidRPr="001060C6">
        <w:rPr>
          <w:rFonts w:ascii="Sylfaen" w:eastAsia="Times New Roman" w:hAnsi="Sylfaen" w:cs="Times New Roman"/>
          <w:lang w:val="ka-GE" w:eastAsia="ru-RU"/>
        </w:rPr>
        <w:t xml:space="preserve"> x K/1000, </w:t>
      </w:r>
      <w:r w:rsidRPr="001060C6">
        <w:rPr>
          <w:rFonts w:ascii="Sylfaen" w:eastAsia="Times New Roman" w:hAnsi="Sylfaen" w:cs="Times New Roman"/>
          <w:lang w:val="ka-GE" w:eastAsia="ru-RU"/>
        </w:rPr>
        <w:tab/>
      </w:r>
      <w:r w:rsidRPr="001060C6">
        <w:rPr>
          <w:rFonts w:ascii="Sylfaen" w:eastAsia="Times New Roman" w:hAnsi="Sylfaen" w:cs="Times New Roman"/>
          <w:iCs/>
          <w:lang w:val="ka-GE" w:eastAsia="ru-RU"/>
        </w:rPr>
        <w:t>სადაც:</w:t>
      </w:r>
    </w:p>
    <w:p w:rsidR="001060C6" w:rsidRPr="001060C6" w:rsidRDefault="001060C6" w:rsidP="001060C6">
      <w:pPr>
        <w:tabs>
          <w:tab w:val="left" w:pos="1410"/>
        </w:tabs>
        <w:spacing w:after="0"/>
        <w:jc w:val="both"/>
        <w:rPr>
          <w:rFonts w:ascii="Sylfaen" w:eastAsia="Times New Roman" w:hAnsi="Sylfaen" w:cs="AcadNusx"/>
          <w:lang w:val="ka-GE" w:eastAsia="ru-RU"/>
        </w:rPr>
      </w:pPr>
      <w:r w:rsidRPr="001060C6">
        <w:rPr>
          <w:rFonts w:ascii="Sylfaen" w:eastAsia="Times New Roman" w:hAnsi="Sylfaen" w:cs="Times New Roman"/>
          <w:lang w:val="ka-GE" w:eastAsia="ru-RU"/>
        </w:rPr>
        <w:t xml:space="preserve"> G</w:t>
      </w:r>
      <w:r w:rsidRPr="001060C6">
        <w:rPr>
          <w:rFonts w:ascii="Sylfaen" w:eastAsia="Times New Roman" w:hAnsi="Sylfaen" w:cs="Times New Roman"/>
          <w:vertAlign w:val="subscript"/>
          <w:lang w:val="ka-GE" w:eastAsia="ru-RU"/>
        </w:rPr>
        <w:t>ინ</w:t>
      </w:r>
      <w:r w:rsidRPr="001060C6">
        <w:rPr>
          <w:rFonts w:ascii="Sylfaen" w:eastAsia="Times New Roman" w:hAnsi="Sylfaen" w:cs="Times New Roman"/>
          <w:lang w:val="ka-GE" w:eastAsia="ru-RU"/>
        </w:rPr>
        <w:t xml:space="preserve">  - </w:t>
      </w:r>
      <w:r w:rsidRPr="001060C6">
        <w:rPr>
          <w:rFonts w:ascii="Sylfaen" w:eastAsia="Times New Roman" w:hAnsi="Sylfaen" w:cs="Sylfaen"/>
          <w:lang w:val="ka-GE" w:eastAsia="ru-RU"/>
        </w:rPr>
        <w:t>ინერტული მასალის წლიური საპროექტო რაოდენობაა</w:t>
      </w:r>
      <w:r w:rsidRPr="001060C6">
        <w:rPr>
          <w:rFonts w:ascii="Sylfaen" w:eastAsia="Times New Roman" w:hAnsi="Sylfaen" w:cs="AcadNusx"/>
          <w:lang w:val="ka-GE" w:eastAsia="ru-RU"/>
        </w:rPr>
        <w:t>,</w:t>
      </w:r>
    </w:p>
    <w:p w:rsidR="001060C6" w:rsidRPr="001060C6" w:rsidRDefault="001060C6" w:rsidP="001060C6">
      <w:pPr>
        <w:tabs>
          <w:tab w:val="left" w:pos="1410"/>
        </w:tabs>
        <w:spacing w:after="0"/>
        <w:jc w:val="both"/>
        <w:rPr>
          <w:rFonts w:ascii="Sylfaen" w:eastAsia="Times New Roman" w:hAnsi="Sylfaen" w:cs="AcadNusx"/>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iCs/>
          <w:lang w:val="ka-GE" w:eastAsia="ru-RU"/>
        </w:rPr>
        <w:t xml:space="preserve"> </w:t>
      </w:r>
      <w:r w:rsidRPr="001060C6">
        <w:rPr>
          <w:rFonts w:ascii="Sylfaen" w:eastAsia="Times New Roman" w:hAnsi="Sylfaen" w:cs="Times New Roman"/>
          <w:lang w:val="ka-GE" w:eastAsia="ru-RU"/>
        </w:rPr>
        <w:t xml:space="preserve">K - 1 </w:t>
      </w:r>
      <w:r w:rsidRPr="001060C6">
        <w:rPr>
          <w:rFonts w:ascii="Sylfaen" w:eastAsia="Times New Roman" w:hAnsi="Sylfaen" w:cs="Sylfaen"/>
          <w:lang w:val="ka-GE" w:eastAsia="ru-RU"/>
        </w:rPr>
        <w:t xml:space="preserve">ტონა სველი მასალის ერთჯერადი მსხვრევისას გამოყოფილი მტვრის რაოდენობაა ერთ ტონაზე და უდრის </w:t>
      </w:r>
      <w:r w:rsidRPr="001060C6">
        <w:rPr>
          <w:rFonts w:ascii="Sylfaen" w:eastAsia="Times New Roman" w:hAnsi="Sylfaen" w:cs="AcadNusx"/>
          <w:lang w:val="ka-GE" w:eastAsia="ru-RU"/>
        </w:rPr>
        <w:t xml:space="preserve">0,0045 კგ-ს. </w:t>
      </w:r>
    </w:p>
    <w:p w:rsidR="001060C6" w:rsidRPr="001060C6" w:rsidRDefault="001060C6" w:rsidP="001060C6">
      <w:pPr>
        <w:tabs>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სამსხვრევი დანადგარების მიერ წარმოებული ინერტული მასალის წლიური რაოდენობა შეადგენს 6000ტონას, ამიტომ:</w:t>
      </w:r>
    </w:p>
    <w:p w:rsidR="001060C6" w:rsidRPr="001060C6" w:rsidRDefault="001060C6" w:rsidP="001060C6">
      <w:pPr>
        <w:tabs>
          <w:tab w:val="left" w:pos="1410"/>
        </w:tabs>
        <w:spacing w:after="0" w:line="360" w:lineRule="auto"/>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ka-GE" w:eastAsia="ru-RU"/>
        </w:rPr>
        <w:tab/>
      </w:r>
      <w:r w:rsidRPr="001060C6">
        <w:rPr>
          <w:rFonts w:ascii="Sylfaen" w:eastAsia="Times New Roman" w:hAnsi="Sylfaen" w:cs="Times New Roman"/>
          <w:lang w:val="ka-GE" w:eastAsia="ru-RU"/>
        </w:rPr>
        <w:tab/>
        <w:t xml:space="preserve">                      </w:t>
      </w:r>
      <w:r w:rsidRPr="001060C6">
        <w:rPr>
          <w:rFonts w:ascii="Sylfaen" w:eastAsia="Times New Roman" w:hAnsi="Sylfaen" w:cs="Times New Roman"/>
          <w:lang w:val="de-DE" w:eastAsia="ru-RU"/>
        </w:rPr>
        <w:t>M =</w:t>
      </w:r>
      <w:r w:rsidRPr="001060C6">
        <w:rPr>
          <w:rFonts w:ascii="Sylfaen" w:eastAsia="Times New Roman" w:hAnsi="Sylfaen" w:cs="Times New Roman"/>
          <w:lang w:val="ka-GE" w:eastAsia="ru-RU"/>
        </w:rPr>
        <w:t>0,4 x</w:t>
      </w:r>
      <w:r w:rsidRPr="001060C6">
        <w:rPr>
          <w:rFonts w:ascii="Sylfaen" w:eastAsia="Times New Roman" w:hAnsi="Sylfaen" w:cs="Times New Roman"/>
          <w:lang w:val="de-DE" w:eastAsia="ru-RU"/>
        </w:rPr>
        <w:t xml:space="preserve"> </w:t>
      </w:r>
      <w:r w:rsidRPr="001060C6">
        <w:rPr>
          <w:rFonts w:ascii="Sylfaen" w:eastAsia="Times New Roman" w:hAnsi="Sylfaen" w:cs="Times New Roman"/>
          <w:lang w:val="ka-GE" w:eastAsia="ru-RU"/>
        </w:rPr>
        <w:t xml:space="preserve"> 0,0045 x 6000</w:t>
      </w:r>
      <w:r w:rsidRPr="001060C6">
        <w:rPr>
          <w:rFonts w:ascii="Sylfaen" w:eastAsia="Times New Roman" w:hAnsi="Sylfaen" w:cs="Times New Roman"/>
          <w:lang w:val="de-DE" w:eastAsia="ru-RU"/>
        </w:rPr>
        <w:t xml:space="preserve"> /1000 =</w:t>
      </w:r>
      <w:r w:rsidRPr="001060C6">
        <w:rPr>
          <w:rFonts w:ascii="Sylfaen" w:eastAsia="Times New Roman" w:hAnsi="Sylfaen" w:cs="Times New Roman"/>
          <w:lang w:val="ka-GE" w:eastAsia="ru-RU"/>
        </w:rPr>
        <w:t>0,0108ტ/წელი;</w:t>
      </w:r>
      <w:r w:rsidRPr="001060C6">
        <w:rPr>
          <w:rFonts w:ascii="Sylfaen" w:eastAsia="Times New Roman" w:hAnsi="Sylfaen" w:cs="Times New Roman"/>
          <w:lang w:val="de-DE" w:eastAsia="ru-RU"/>
        </w:rPr>
        <w:tab/>
      </w:r>
    </w:p>
    <w:p w:rsidR="001060C6" w:rsidRPr="001060C6" w:rsidRDefault="001060C6" w:rsidP="001060C6">
      <w:pPr>
        <w:tabs>
          <w:tab w:val="left" w:pos="1410"/>
        </w:tabs>
        <w:spacing w:after="0" w:line="360" w:lineRule="auto"/>
        <w:jc w:val="both"/>
        <w:rPr>
          <w:rFonts w:ascii="Sylfaen" w:eastAsia="Times New Roman" w:hAnsi="Sylfaen" w:cs="Times New Roman"/>
          <w:lang w:val="ka-GE" w:eastAsia="ru-RU"/>
        </w:rPr>
      </w:pPr>
      <w:r w:rsidRPr="001060C6">
        <w:rPr>
          <w:rFonts w:ascii="Sylfaen" w:eastAsia="Times New Roman" w:hAnsi="Sylfaen" w:cs="Times New Roman"/>
          <w:lang w:val="de-DE" w:eastAsia="ru-RU"/>
        </w:rPr>
        <w:tab/>
      </w: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de-DE" w:eastAsia="ru-RU"/>
        </w:rPr>
        <w:t xml:space="preserve">G   = </w:t>
      </w:r>
      <w:r w:rsidRPr="001060C6">
        <w:rPr>
          <w:rFonts w:ascii="Sylfaen" w:eastAsia="Times New Roman" w:hAnsi="Sylfaen" w:cs="Times New Roman"/>
          <w:lang w:val="ka-GE" w:eastAsia="ru-RU"/>
        </w:rPr>
        <w:t xml:space="preserve">0,0108 </w:t>
      </w:r>
      <w:r w:rsidRPr="001060C6">
        <w:rPr>
          <w:rFonts w:ascii="Sylfaen" w:eastAsia="Times New Roman" w:hAnsi="Sylfaen" w:cs="Times New Roman"/>
          <w:lang w:val="de-DE" w:eastAsia="ru-RU"/>
        </w:rPr>
        <w:t>x 10</w:t>
      </w:r>
      <w:r w:rsidRPr="001060C6">
        <w:rPr>
          <w:rFonts w:ascii="Sylfaen" w:eastAsia="Times New Roman" w:hAnsi="Sylfaen" w:cs="Times New Roman"/>
          <w:vertAlign w:val="superscript"/>
          <w:lang w:val="de-DE" w:eastAsia="ru-RU"/>
        </w:rPr>
        <w:t>6</w:t>
      </w:r>
      <w:r w:rsidRPr="001060C6">
        <w:rPr>
          <w:rFonts w:ascii="Sylfaen" w:eastAsia="Times New Roman" w:hAnsi="Sylfaen" w:cs="Times New Roman"/>
          <w:lang w:val="de-DE" w:eastAsia="ru-RU"/>
        </w:rPr>
        <w:t xml:space="preserve"> / </w:t>
      </w:r>
      <w:r w:rsidRPr="001060C6">
        <w:rPr>
          <w:rFonts w:ascii="Sylfaen" w:eastAsia="Times New Roman" w:hAnsi="Sylfaen" w:cs="Times New Roman"/>
          <w:lang w:val="ka-GE" w:eastAsia="ru-RU"/>
        </w:rPr>
        <w:t>(6000</w:t>
      </w:r>
      <w:r w:rsidRPr="001060C6">
        <w:rPr>
          <w:rFonts w:ascii="Sylfaen" w:eastAsia="Times New Roman" w:hAnsi="Sylfaen" w:cs="Times New Roman"/>
          <w:lang w:val="de-DE" w:eastAsia="ru-RU"/>
        </w:rPr>
        <w:t xml:space="preserve"> x 3600</w:t>
      </w:r>
      <w:r w:rsidRPr="001060C6">
        <w:rPr>
          <w:rFonts w:ascii="Sylfaen" w:eastAsia="Times New Roman" w:hAnsi="Sylfaen" w:cs="Times New Roman"/>
          <w:lang w:val="ka-GE" w:eastAsia="ru-RU"/>
        </w:rPr>
        <w:t>)</w:t>
      </w:r>
      <w:r w:rsidRPr="001060C6">
        <w:rPr>
          <w:rFonts w:ascii="Sylfaen" w:eastAsia="Times New Roman" w:hAnsi="Sylfaen" w:cs="Times New Roman"/>
          <w:lang w:val="de-DE" w:eastAsia="ru-RU"/>
        </w:rPr>
        <w:t xml:space="preserve"> = 0</w:t>
      </w:r>
      <w:r w:rsidRPr="001060C6">
        <w:rPr>
          <w:rFonts w:ascii="Sylfaen" w:eastAsia="Times New Roman" w:hAnsi="Sylfaen" w:cs="Times New Roman"/>
          <w:lang w:val="ka-GE" w:eastAsia="ru-RU"/>
        </w:rPr>
        <w:t>,0005</w:t>
      </w:r>
      <w:r w:rsidRPr="001060C6">
        <w:rPr>
          <w:rFonts w:ascii="Sylfaen" w:eastAsia="Times New Roman" w:hAnsi="Sylfaen" w:cs="Times New Roman"/>
          <w:iCs/>
          <w:lang w:val="ka-GE" w:eastAsia="ru-RU"/>
        </w:rPr>
        <w:t>გ/წმ;</w:t>
      </w:r>
      <w:r w:rsidRPr="001060C6">
        <w:rPr>
          <w:rFonts w:ascii="Sylfaen" w:eastAsia="Times New Roman" w:hAnsi="Sylfaen" w:cs="Times New Roman"/>
          <w:lang w:val="ka-GE" w:eastAsia="ru-RU"/>
        </w:rPr>
        <w:t xml:space="preserve">  </w:t>
      </w:r>
    </w:p>
    <w:p w:rsidR="001060C6" w:rsidRPr="001060C6" w:rsidRDefault="001060C6" w:rsidP="001060C6">
      <w:pPr>
        <w:tabs>
          <w:tab w:val="left" w:pos="1410"/>
        </w:tabs>
        <w:spacing w:after="0" w:line="360" w:lineRule="auto"/>
        <w:jc w:val="both"/>
        <w:rPr>
          <w:rFonts w:ascii="Sylfaen" w:eastAsia="Times New Roman" w:hAnsi="Sylfaen" w:cs="AcadNusx"/>
          <w:b/>
          <w:i/>
          <w:lang w:val="ka-GE" w:eastAsia="ru-RU"/>
        </w:rPr>
      </w:pP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t>26. მტვრის გაფრქვევის ანგარიში  მეოთხე სამსხვრევი  დანადგარის ლენტური ტრანსპორტიორიდა</w:t>
      </w:r>
      <w:r w:rsidR="008E42AB">
        <w:rPr>
          <w:rFonts w:ascii="Sylfaen" w:eastAsia="Times New Roman" w:hAnsi="Sylfaen" w:cs="AcadNusx"/>
          <w:b/>
          <w:i/>
          <w:lang w:val="ka-GE"/>
        </w:rPr>
        <w:t>ნ, გ-26</w:t>
      </w:r>
      <w:r w:rsidRPr="001060C6">
        <w:rPr>
          <w:rFonts w:ascii="Sylfaen" w:eastAsia="Times New Roman" w:hAnsi="Sylfaen" w:cs="AcadNusx"/>
          <w:b/>
          <w:i/>
          <w:lang w:val="ka-GE"/>
        </w:rPr>
        <w:t xml:space="preserve"> </w:t>
      </w:r>
    </w:p>
    <w:p w:rsidR="001060C6" w:rsidRPr="001060C6" w:rsidRDefault="001060C6" w:rsidP="001060C6">
      <w:pPr>
        <w:tabs>
          <w:tab w:val="left" w:pos="0"/>
        </w:tabs>
        <w:spacing w:after="0"/>
        <w:ind w:right="241"/>
        <w:jc w:val="both"/>
        <w:rPr>
          <w:rFonts w:ascii="Sylfaen" w:eastAsia="Times New Roman" w:hAnsi="Sylfaen" w:cs="AcadNusx"/>
          <w:b/>
          <w:i/>
          <w:lang w:val="ka-GE"/>
        </w:rPr>
      </w:pP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მეოთხე  სამსხვრევ დანადგარებზე წარმოებული ინერტული მასალები იყრება 1 საწყობში ლენტური ტრანსპორტიორებით, საერთო სიგრძით 24მ, სიგანით 0,7მ.</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b/>
          <w:i/>
          <w:lang w:val="ka-GE"/>
        </w:rPr>
        <w:t xml:space="preserve"> </w:t>
      </w:r>
      <w:r w:rsidRPr="001060C6">
        <w:rPr>
          <w:rFonts w:ascii="Sylfaen" w:eastAsia="Times New Roman" w:hAnsi="Sylfaen" w:cs="AcadNusx"/>
          <w:lang w:val="ka-GE"/>
        </w:rPr>
        <w:t>ლენტური ტრანსპორტიორიდან გაფრქვეულ მავნე ნივთიერებათა რაოდენობა იანგარიშება ფორმულა (2)-ის მიხედვით, სადაც:</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de-DE" w:eastAsia="ru-RU"/>
        </w:rPr>
        <w:t xml:space="preserve">Wc </w:t>
      </w:r>
      <w:r w:rsidRPr="001060C6">
        <w:rPr>
          <w:rFonts w:ascii="Sylfaen" w:eastAsia="Times New Roman" w:hAnsi="Sylfaen" w:cs="Times New Roman"/>
          <w:lang w:val="ka-GE" w:eastAsia="ru-RU"/>
        </w:rPr>
        <w:t>=</w:t>
      </w:r>
      <w:r w:rsidRPr="001060C6">
        <w:rPr>
          <w:rFonts w:ascii="Sylfaen" w:eastAsia="Times New Roman" w:hAnsi="Sylfaen" w:cs="Sylfaen"/>
          <w:lang w:val="ka-GE" w:eastAsia="ru-RU"/>
        </w:rPr>
        <w:t xml:space="preserve"> </w:t>
      </w:r>
      <w:r w:rsidRPr="001060C6">
        <w:rPr>
          <w:rFonts w:ascii="Sylfaen" w:eastAsia="Times New Roman" w:hAnsi="Sylfaen" w:cs="Times New Roman"/>
          <w:lang w:val="de-DE" w:eastAsia="ru-RU"/>
        </w:rPr>
        <w:t>3 x 10</w:t>
      </w:r>
      <w:r w:rsidRPr="001060C6">
        <w:rPr>
          <w:rFonts w:ascii="Sylfaen" w:eastAsia="Times New Roman" w:hAnsi="Sylfaen" w:cs="Times New Roman"/>
          <w:vertAlign w:val="superscript"/>
          <w:lang w:val="de-DE" w:eastAsia="ru-RU"/>
        </w:rPr>
        <w:t>-5</w:t>
      </w:r>
      <w:r w:rsidRPr="001060C6">
        <w:rPr>
          <w:rFonts w:ascii="Sylfaen" w:eastAsia="Times New Roman" w:hAnsi="Sylfaen" w:cs="Times New Roman"/>
          <w:lang w:val="ka-GE" w:eastAsia="ru-RU"/>
        </w:rPr>
        <w:t>კგ/მ</w:t>
      </w:r>
      <w:r w:rsidRPr="001060C6">
        <w:rPr>
          <w:rFonts w:ascii="Sylfaen" w:eastAsia="Times New Roman" w:hAnsi="Sylfaen" w:cs="Times New Roman"/>
          <w:vertAlign w:val="superscript"/>
          <w:lang w:val="ka-GE" w:eastAsia="ru-RU"/>
        </w:rPr>
        <w:t>2</w:t>
      </w:r>
      <w:r w:rsidRPr="001060C6">
        <w:rPr>
          <w:rFonts w:ascii="Sylfaen" w:eastAsia="Times New Roman" w:hAnsi="Sylfaen" w:cs="Times New Roman"/>
          <w:lang w:val="ka-GE" w:eastAsia="ru-RU"/>
        </w:rPr>
        <w:t>წმ;</w:t>
      </w:r>
    </w:p>
    <w:p w:rsidR="001060C6" w:rsidRPr="001060C6" w:rsidRDefault="001060C6" w:rsidP="001060C6">
      <w:pPr>
        <w:tabs>
          <w:tab w:val="left" w:pos="540"/>
          <w:tab w:val="left" w:pos="1410"/>
        </w:tabs>
        <w:spacing w:after="0"/>
        <w:jc w:val="both"/>
        <w:rPr>
          <w:rFonts w:ascii="Sylfaen" w:eastAsia="Times New Roman" w:hAnsi="Sylfaen" w:cs="AcadNusx"/>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x-none" w:eastAsia="ru-RU"/>
        </w:rPr>
        <w:t>α</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 xml:space="preserve">= </w:t>
      </w:r>
      <w:r w:rsidRPr="001060C6">
        <w:rPr>
          <w:rFonts w:ascii="Sylfaen" w:eastAsia="Times New Roman" w:hAnsi="Sylfaen" w:cs="AcadNusx"/>
          <w:lang w:val="de-DE" w:eastAsia="ru-RU"/>
        </w:rPr>
        <w:t>0</w:t>
      </w:r>
      <w:r w:rsidRPr="001060C6">
        <w:rPr>
          <w:rFonts w:ascii="Sylfaen" w:eastAsia="Times New Roman" w:hAnsi="Sylfaen" w:cs="AcadNusx"/>
          <w:lang w:val="ka-GE" w:eastAsia="ru-RU"/>
        </w:rPr>
        <w:t>,7</w:t>
      </w:r>
      <w:r w:rsidRPr="001060C6">
        <w:rPr>
          <w:rFonts w:ascii="Sylfaen" w:eastAsia="Times New Roman" w:hAnsi="Sylfaen" w:cs="Sylfaen"/>
          <w:lang w:val="de-DE" w:eastAsia="ru-RU"/>
        </w:rPr>
        <w:t>მ</w:t>
      </w:r>
      <w:r w:rsidRPr="001060C6">
        <w:rPr>
          <w:rFonts w:ascii="Sylfaen" w:eastAsia="Times New Roman" w:hAnsi="Sylfaen" w:cs="AcadNusx"/>
          <w:lang w:val="ka-GE" w:eastAsia="ru-RU"/>
        </w:rPr>
        <w:t>;</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de-DE" w:eastAsia="ru-RU"/>
        </w:rPr>
        <w:tab/>
      </w:r>
      <w:r w:rsidRPr="001060C6">
        <w:rPr>
          <w:rFonts w:ascii="Sylfaen" w:eastAsia="Times New Roman" w:hAnsi="Sylfaen" w:cs="Times New Roman"/>
          <w:lang w:val="x-none" w:eastAsia="ru-RU"/>
        </w:rPr>
        <w:t>γ</w:t>
      </w:r>
      <w:r w:rsidRPr="001060C6">
        <w:rPr>
          <w:rFonts w:ascii="Sylfaen" w:eastAsia="Times New Roman" w:hAnsi="Sylfaen" w:cs="Times New Roman"/>
          <w:lang w:val="ka-GE" w:eastAsia="ru-RU"/>
        </w:rPr>
        <w:t xml:space="preserve"> =</w:t>
      </w:r>
      <w:r w:rsidRPr="001060C6">
        <w:rPr>
          <w:rFonts w:ascii="Sylfaen" w:eastAsia="Times New Roman" w:hAnsi="Sylfaen" w:cs="AcadNusx"/>
          <w:lang w:val="de-DE" w:eastAsia="ru-RU"/>
        </w:rPr>
        <w:t xml:space="preserve"> </w:t>
      </w:r>
      <w:r w:rsidRPr="001060C6">
        <w:rPr>
          <w:rFonts w:ascii="Sylfaen" w:eastAsia="Times New Roman" w:hAnsi="Sylfaen" w:cs="AcadNusx"/>
          <w:lang w:val="ka-GE" w:eastAsia="ru-RU"/>
        </w:rPr>
        <w:t xml:space="preserve"> </w:t>
      </w:r>
      <w:r w:rsidRPr="001060C6">
        <w:rPr>
          <w:rFonts w:ascii="Sylfaen" w:eastAsia="Times New Roman" w:hAnsi="Sylfaen" w:cs="AcadNusx"/>
          <w:lang w:val="de-DE" w:eastAsia="ru-RU"/>
        </w:rPr>
        <w:t>0</w:t>
      </w:r>
      <w:r w:rsidRPr="001060C6">
        <w:rPr>
          <w:rFonts w:ascii="Sylfaen" w:eastAsia="Times New Roman" w:hAnsi="Sylfaen" w:cs="AcadNusx"/>
          <w:lang w:val="ka-GE" w:eastAsia="ru-RU"/>
        </w:rPr>
        <w:t>,</w:t>
      </w:r>
      <w:r w:rsidRPr="001060C6">
        <w:rPr>
          <w:rFonts w:ascii="Sylfaen" w:eastAsia="Times New Roman" w:hAnsi="Sylfaen" w:cs="AcadNusx"/>
          <w:lang w:val="de-DE" w:eastAsia="ru-RU"/>
        </w:rPr>
        <w:t>1-</w:t>
      </w:r>
      <w:r w:rsidRPr="001060C6">
        <w:rPr>
          <w:rFonts w:ascii="Sylfaen" w:eastAsia="Times New Roman" w:hAnsi="Sylfaen" w:cs="Sylfaen"/>
          <w:lang w:val="de-DE" w:eastAsia="ru-RU"/>
        </w:rPr>
        <w:t>ს</w:t>
      </w:r>
      <w:r w:rsidRPr="001060C6">
        <w:rPr>
          <w:rFonts w:ascii="Sylfaen" w:eastAsia="Times New Roman" w:hAnsi="Sylfaen" w:cs="AcadNusx"/>
          <w:lang w:val="ka-GE" w:eastAsia="ru-RU"/>
        </w:rPr>
        <w:t>;</w:t>
      </w:r>
    </w:p>
    <w:p w:rsidR="001060C6" w:rsidRPr="001060C6" w:rsidRDefault="001060C6" w:rsidP="001060C6">
      <w:pPr>
        <w:tabs>
          <w:tab w:val="left" w:pos="540"/>
          <w:tab w:val="left" w:pos="1410"/>
        </w:tabs>
        <w:spacing w:after="0"/>
        <w:jc w:val="both"/>
        <w:rPr>
          <w:rFonts w:ascii="Sylfaen" w:eastAsia="Times New Roman" w:hAnsi="Sylfaen" w:cs="AcadNusx"/>
          <w:lang w:val="ka-GE" w:eastAsia="ru-RU"/>
        </w:rPr>
      </w:pPr>
      <w:r w:rsidRPr="001060C6">
        <w:rPr>
          <w:rFonts w:ascii="Sylfaen" w:eastAsia="Times New Roman" w:hAnsi="Sylfaen" w:cs="Times New Roman"/>
          <w:lang w:val="de-DE" w:eastAsia="ru-RU"/>
        </w:rPr>
        <w:t xml:space="preserve">L  </w:t>
      </w:r>
      <w:r w:rsidRPr="001060C6">
        <w:rPr>
          <w:rFonts w:ascii="Sylfaen" w:eastAsia="Times New Roman" w:hAnsi="Sylfaen" w:cs="Sylfaen"/>
          <w:lang w:val="ka-GE" w:eastAsia="ru-RU"/>
        </w:rPr>
        <w:t>=24</w:t>
      </w:r>
      <w:r w:rsidRPr="001060C6">
        <w:rPr>
          <w:rFonts w:ascii="Sylfaen" w:eastAsia="Times New Roman" w:hAnsi="Sylfaen" w:cs="Sylfaen"/>
          <w:lang w:val="de-DE" w:eastAsia="ru-RU"/>
        </w:rPr>
        <w:t>მ</w:t>
      </w:r>
      <w:r w:rsidRPr="001060C6">
        <w:rPr>
          <w:rFonts w:ascii="Sylfaen" w:eastAsia="Times New Roman" w:hAnsi="Sylfaen" w:cs="AcadNusx"/>
          <w:lang w:val="ka-GE" w:eastAsia="ru-RU"/>
        </w:rPr>
        <w:t>-ს;</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AcadNusx"/>
          <w:lang w:val="ka-GE" w:eastAsia="ru-RU"/>
        </w:rPr>
        <w:t>მასალის სინოტივის გათვალისწინებით:</w:t>
      </w:r>
    </w:p>
    <w:p w:rsidR="001060C6" w:rsidRPr="001060C6" w:rsidRDefault="001060C6" w:rsidP="001060C6">
      <w:pPr>
        <w:tabs>
          <w:tab w:val="left" w:pos="540"/>
          <w:tab w:val="left" w:pos="1410"/>
        </w:tabs>
        <w:spacing w:after="0"/>
        <w:jc w:val="both"/>
        <w:rPr>
          <w:rFonts w:ascii="Sylfaen" w:eastAsia="Times New Roman" w:hAnsi="Sylfaen" w:cs="Times New Roman"/>
          <w:bCs/>
          <w:iCs/>
          <w:lang w:val="ka-GE" w:eastAsia="ru-RU"/>
        </w:rPr>
      </w:pPr>
      <w:r w:rsidRPr="001060C6">
        <w:rPr>
          <w:rFonts w:ascii="Sylfaen" w:eastAsia="Times New Roman" w:hAnsi="Sylfaen" w:cs="Times New Roman"/>
          <w:lang w:val="de-DE" w:eastAsia="ru-RU"/>
        </w:rPr>
        <w:tab/>
      </w:r>
      <w:r w:rsidRPr="001060C6">
        <w:rPr>
          <w:rFonts w:ascii="Sylfaen" w:eastAsia="Times New Roman" w:hAnsi="Sylfaen" w:cs="Sylfaen"/>
          <w:lang w:val="ka-GE" w:eastAsia="ru-RU"/>
        </w:rPr>
        <w:t xml:space="preserve">              </w:t>
      </w:r>
      <w:r w:rsidRPr="001060C6">
        <w:rPr>
          <w:rFonts w:ascii="Sylfaen" w:eastAsia="Times New Roman" w:hAnsi="Sylfaen" w:cs="Times New Roman"/>
          <w:lang w:val="de-DE" w:eastAsia="ru-RU"/>
        </w:rPr>
        <w:tab/>
      </w:r>
      <w:r w:rsidRPr="001060C6">
        <w:rPr>
          <w:rFonts w:ascii="Sylfaen" w:eastAsia="Times New Roman" w:hAnsi="Sylfaen" w:cs="Times New Roman"/>
          <w:lang w:val="de-DE" w:eastAsia="ru-RU"/>
        </w:rPr>
        <w:tab/>
      </w:r>
      <w:r w:rsidRPr="001060C6">
        <w:rPr>
          <w:rFonts w:ascii="Sylfaen" w:eastAsia="Times New Roman" w:hAnsi="Sylfaen" w:cs="Times New Roman"/>
          <w:lang w:val="ka-GE" w:eastAsia="ru-RU"/>
        </w:rPr>
        <w:t xml:space="preserve">   M</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de-DE" w:eastAsia="ru-RU"/>
        </w:rPr>
        <w:t>=</w:t>
      </w:r>
      <w:r w:rsidRPr="001060C6">
        <w:rPr>
          <w:rFonts w:ascii="Sylfaen" w:eastAsia="Times New Roman" w:hAnsi="Sylfaen" w:cs="Times New Roman"/>
          <w:lang w:val="ka-GE" w:eastAsia="ru-RU"/>
        </w:rPr>
        <w:t xml:space="preserve"> 0,4 </w:t>
      </w:r>
      <w:r w:rsidRPr="001060C6">
        <w:rPr>
          <w:rFonts w:ascii="Sylfaen" w:eastAsia="Times New Roman" w:hAnsi="Sylfaen" w:cs="Times New Roman"/>
          <w:lang w:val="de-DE" w:eastAsia="ru-RU"/>
        </w:rPr>
        <w:t>x</w:t>
      </w:r>
      <w:r w:rsidRPr="001060C6">
        <w:rPr>
          <w:rFonts w:ascii="Sylfaen" w:eastAsia="Times New Roman" w:hAnsi="Sylfaen" w:cs="Times New Roman"/>
          <w:lang w:val="ka-GE" w:eastAsia="ru-RU"/>
        </w:rPr>
        <w:t xml:space="preserve"> 0,01</w:t>
      </w:r>
      <w:r w:rsidRPr="001060C6">
        <w:rPr>
          <w:rFonts w:ascii="Sylfaen" w:eastAsia="Times New Roman" w:hAnsi="Sylfaen" w:cs="Times New Roman"/>
          <w:lang w:val="de-DE" w:eastAsia="ru-RU"/>
        </w:rPr>
        <w:t xml:space="preserve"> x 0</w:t>
      </w:r>
      <w:r w:rsidRPr="001060C6">
        <w:rPr>
          <w:rFonts w:ascii="Sylfaen" w:eastAsia="Times New Roman" w:hAnsi="Sylfaen" w:cs="Times New Roman"/>
          <w:lang w:val="ka-GE" w:eastAsia="ru-RU"/>
        </w:rPr>
        <w:t>,</w:t>
      </w:r>
      <w:r w:rsidRPr="001060C6">
        <w:rPr>
          <w:rFonts w:ascii="Sylfaen" w:eastAsia="Times New Roman" w:hAnsi="Sylfaen" w:cs="Times New Roman"/>
          <w:lang w:val="de-DE" w:eastAsia="ru-RU"/>
        </w:rPr>
        <w:t>00003 x 0</w:t>
      </w:r>
      <w:r w:rsidRPr="001060C6">
        <w:rPr>
          <w:rFonts w:ascii="Sylfaen" w:eastAsia="Times New Roman" w:hAnsi="Sylfaen" w:cs="Times New Roman"/>
          <w:lang w:val="ka-GE" w:eastAsia="ru-RU"/>
        </w:rPr>
        <w:t>,7</w:t>
      </w:r>
      <w:r w:rsidRPr="001060C6">
        <w:rPr>
          <w:rFonts w:ascii="Sylfaen" w:eastAsia="Times New Roman" w:hAnsi="Sylfaen" w:cs="Times New Roman"/>
          <w:lang w:val="de-DE" w:eastAsia="ru-RU"/>
        </w:rPr>
        <w:t xml:space="preserve"> x 0</w:t>
      </w:r>
      <w:r w:rsidRPr="001060C6">
        <w:rPr>
          <w:rFonts w:ascii="Sylfaen" w:eastAsia="Times New Roman" w:hAnsi="Sylfaen" w:cs="Times New Roman"/>
          <w:lang w:val="ka-GE" w:eastAsia="ru-RU"/>
        </w:rPr>
        <w:t>,</w:t>
      </w:r>
      <w:r w:rsidRPr="001060C6">
        <w:rPr>
          <w:rFonts w:ascii="Sylfaen" w:eastAsia="Times New Roman" w:hAnsi="Sylfaen" w:cs="Times New Roman"/>
          <w:lang w:val="de-DE" w:eastAsia="ru-RU"/>
        </w:rPr>
        <w:t xml:space="preserve">1 x </w:t>
      </w:r>
      <w:r w:rsidRPr="001060C6">
        <w:rPr>
          <w:rFonts w:ascii="Sylfaen" w:eastAsia="Times New Roman" w:hAnsi="Sylfaen" w:cs="Times New Roman"/>
          <w:lang w:val="ka-GE" w:eastAsia="ru-RU"/>
        </w:rPr>
        <w:t>24</w:t>
      </w:r>
      <w:r w:rsidRPr="001060C6">
        <w:rPr>
          <w:rFonts w:ascii="Sylfaen" w:eastAsia="Times New Roman" w:hAnsi="Sylfaen" w:cs="Times New Roman"/>
          <w:lang w:val="de-DE" w:eastAsia="ru-RU"/>
        </w:rPr>
        <w:t xml:space="preserve"> x 1000 = 0,</w:t>
      </w:r>
      <w:r w:rsidRPr="001060C6">
        <w:rPr>
          <w:rFonts w:ascii="Sylfaen" w:eastAsia="Times New Roman" w:hAnsi="Sylfaen" w:cs="Times New Roman"/>
          <w:lang w:val="ka-GE" w:eastAsia="ru-RU"/>
        </w:rPr>
        <w:t>0002</w:t>
      </w:r>
      <w:r w:rsidRPr="001060C6">
        <w:rPr>
          <w:rFonts w:ascii="Sylfaen" w:eastAsia="Times New Roman" w:hAnsi="Sylfaen" w:cs="Times New Roman"/>
          <w:bCs/>
          <w:iCs/>
          <w:lang w:val="ka-GE" w:eastAsia="ru-RU"/>
        </w:rPr>
        <w:t>გ/წმ;</w:t>
      </w:r>
    </w:p>
    <w:p w:rsidR="001060C6" w:rsidRPr="001060C6" w:rsidRDefault="001060C6" w:rsidP="001060C6">
      <w:pPr>
        <w:tabs>
          <w:tab w:val="left" w:pos="540"/>
        </w:tabs>
        <w:spacing w:after="0"/>
        <w:jc w:val="both"/>
        <w:rPr>
          <w:rFonts w:ascii="Sylfaen" w:eastAsia="Times New Roman" w:hAnsi="Sylfaen" w:cs="AcadNusx"/>
          <w:lang w:val="ka-GE" w:eastAsia="ru-RU"/>
        </w:rPr>
      </w:pPr>
      <w:r w:rsidRPr="001060C6">
        <w:rPr>
          <w:rFonts w:ascii="Sylfaen" w:eastAsia="Times New Roman" w:hAnsi="Sylfaen" w:cs="Times New Roman"/>
          <w:lang w:val="de-DE" w:eastAsia="ru-RU"/>
        </w:rPr>
        <w:tab/>
      </w:r>
      <w:r w:rsidRPr="001060C6">
        <w:rPr>
          <w:rFonts w:ascii="Sylfaen" w:eastAsia="Times New Roman" w:hAnsi="Sylfaen" w:cs="Times New Roman"/>
          <w:lang w:val="ka-GE" w:eastAsia="ru-RU"/>
        </w:rPr>
        <w:t xml:space="preserve">  </w:t>
      </w:r>
      <w:r w:rsidRPr="001060C6">
        <w:rPr>
          <w:rFonts w:ascii="Sylfaen" w:eastAsia="Times New Roman" w:hAnsi="Sylfaen" w:cs="Times New Roman"/>
          <w:iCs/>
          <w:lang w:val="ka-GE" w:eastAsia="ru-RU"/>
        </w:rPr>
        <w:t>საწარმოს პირობებიდან(6000 სამუშაო საათი წელიწადში) გამომდინარე</w:t>
      </w:r>
      <w:r w:rsidRPr="001060C6">
        <w:rPr>
          <w:rFonts w:ascii="Sylfaen" w:eastAsia="Times New Roman" w:hAnsi="Sylfaen" w:cs="AcadNusx"/>
          <w:lang w:val="de-DE" w:eastAsia="ru-RU"/>
        </w:rPr>
        <w:t xml:space="preserve">: </w:t>
      </w:r>
    </w:p>
    <w:p w:rsidR="001060C6" w:rsidRPr="001060C6" w:rsidRDefault="001060C6" w:rsidP="001060C6">
      <w:pPr>
        <w:tabs>
          <w:tab w:val="left" w:pos="540"/>
        </w:tabs>
        <w:spacing w:after="0"/>
        <w:jc w:val="both"/>
        <w:rPr>
          <w:rFonts w:ascii="Sylfaen" w:eastAsia="Times New Roman" w:hAnsi="Sylfaen" w:cs="Times New Roman"/>
          <w:bCs/>
          <w:iCs/>
          <w:lang w:val="ka-GE" w:eastAsia="ru-RU"/>
        </w:rPr>
      </w:pPr>
      <w:r w:rsidRPr="001060C6">
        <w:rPr>
          <w:rFonts w:ascii="Sylfaen" w:eastAsia="Times New Roman" w:hAnsi="Sylfaen" w:cs="Times New Roman"/>
          <w:lang w:val="de-DE" w:eastAsia="ru-RU"/>
        </w:rPr>
        <w:tab/>
      </w:r>
      <w:r w:rsidRPr="001060C6">
        <w:rPr>
          <w:rFonts w:ascii="Sylfaen" w:eastAsia="Times New Roman" w:hAnsi="Sylfaen" w:cs="Times New Roman"/>
          <w:lang w:val="de-DE" w:eastAsia="ru-RU"/>
        </w:rPr>
        <w:tab/>
        <w:t xml:space="preserve">         G</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de-DE" w:eastAsia="ru-RU"/>
        </w:rPr>
        <w:t>=0</w:t>
      </w:r>
      <w:r w:rsidRPr="001060C6">
        <w:rPr>
          <w:rFonts w:ascii="Sylfaen" w:eastAsia="Times New Roman" w:hAnsi="Sylfaen" w:cs="Times New Roman"/>
          <w:lang w:val="ka-GE" w:eastAsia="ru-RU"/>
        </w:rPr>
        <w:t xml:space="preserve">,0002 </w:t>
      </w:r>
      <w:r w:rsidRPr="001060C6">
        <w:rPr>
          <w:rFonts w:ascii="Sylfaen" w:eastAsia="Times New Roman" w:hAnsi="Sylfaen" w:cs="Times New Roman"/>
          <w:lang w:val="de-DE" w:eastAsia="ru-RU"/>
        </w:rPr>
        <w:t xml:space="preserve">x 3600 x </w:t>
      </w:r>
      <w:r w:rsidRPr="001060C6">
        <w:rPr>
          <w:rFonts w:ascii="Sylfaen" w:eastAsia="Times New Roman" w:hAnsi="Sylfaen" w:cs="Times New Roman"/>
          <w:lang w:val="ka-GE" w:eastAsia="ru-RU"/>
        </w:rPr>
        <w:t>6000</w:t>
      </w:r>
      <w:r w:rsidRPr="001060C6">
        <w:rPr>
          <w:rFonts w:ascii="Sylfaen" w:eastAsia="Times New Roman" w:hAnsi="Sylfaen" w:cs="Times New Roman"/>
          <w:lang w:val="de-DE" w:eastAsia="ru-RU"/>
        </w:rPr>
        <w:t xml:space="preserve"> / 10</w:t>
      </w:r>
      <w:r w:rsidRPr="001060C6">
        <w:rPr>
          <w:rFonts w:ascii="Sylfaen" w:eastAsia="Times New Roman" w:hAnsi="Sylfaen" w:cs="Times New Roman"/>
          <w:vertAlign w:val="superscript"/>
          <w:lang w:val="de-DE" w:eastAsia="ru-RU"/>
        </w:rPr>
        <w:t>6</w:t>
      </w:r>
      <w:r w:rsidRPr="001060C6">
        <w:rPr>
          <w:rFonts w:ascii="Sylfaen" w:eastAsia="Times New Roman" w:hAnsi="Sylfaen" w:cs="Times New Roman"/>
          <w:lang w:val="de-DE" w:eastAsia="ru-RU"/>
        </w:rPr>
        <w:t xml:space="preserve"> = </w:t>
      </w:r>
      <w:r w:rsidRPr="001060C6">
        <w:rPr>
          <w:rFonts w:ascii="Sylfaen" w:eastAsia="Times New Roman" w:hAnsi="Sylfaen" w:cs="Times New Roman"/>
          <w:lang w:val="ka-GE" w:eastAsia="ru-RU"/>
        </w:rPr>
        <w:t>0,00432</w:t>
      </w:r>
      <w:r w:rsidRPr="001060C6">
        <w:rPr>
          <w:rFonts w:ascii="Sylfaen" w:eastAsia="Times New Roman" w:hAnsi="Sylfaen" w:cs="Times New Roman"/>
          <w:bCs/>
          <w:iCs/>
          <w:lang w:val="ka-GE" w:eastAsia="ru-RU"/>
        </w:rPr>
        <w:t>ტ/წელ;</w:t>
      </w:r>
    </w:p>
    <w:p w:rsidR="001060C6" w:rsidRPr="001060C6" w:rsidRDefault="001060C6" w:rsidP="001060C6">
      <w:pPr>
        <w:tabs>
          <w:tab w:val="left" w:pos="540"/>
        </w:tabs>
        <w:spacing w:after="0"/>
        <w:jc w:val="both"/>
        <w:rPr>
          <w:rFonts w:ascii="Sylfaen" w:eastAsia="Times New Roman" w:hAnsi="Sylfaen" w:cs="AcadNusx"/>
          <w:b/>
          <w:i/>
          <w:lang w:val="ka-GE"/>
        </w:rPr>
      </w:pP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t xml:space="preserve">27. მტვრის გაფრქვევის ანგარიში მეოთხე სამსხვრევი  დანადგარის მიმდებარე ქვიშის </w:t>
      </w:r>
      <w:r w:rsidR="008E42AB">
        <w:rPr>
          <w:rFonts w:ascii="Sylfaen" w:eastAsia="Times New Roman" w:hAnsi="Sylfaen" w:cs="AcadNusx"/>
          <w:b/>
          <w:i/>
          <w:lang w:val="ka-GE"/>
        </w:rPr>
        <w:t>საწყობში დაყრის ადგილიდან, გ-27</w:t>
      </w:r>
    </w:p>
    <w:p w:rsidR="001060C6" w:rsidRPr="001060C6" w:rsidRDefault="001060C6" w:rsidP="001060C6">
      <w:pPr>
        <w:tabs>
          <w:tab w:val="left" w:pos="0"/>
        </w:tabs>
        <w:spacing w:after="0"/>
        <w:ind w:right="241"/>
        <w:jc w:val="both"/>
        <w:rPr>
          <w:rFonts w:ascii="Sylfaen" w:eastAsia="Times New Roman" w:hAnsi="Sylfaen" w:cs="AcadNusx"/>
          <w:b/>
          <w:i/>
          <w:lang w:val="ka-GE"/>
        </w:rPr>
      </w:pP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 xml:space="preserve">ინერტული მასალების საწყობში დაყრის ადგილიდან ინერტული მასალის მტვრის გაფრქვევის რაოდენობა იანგარიშება (1) ფორმულის მიხედვით, სადაც: </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ფრაქცია 5-1(ქვიშა):</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0,05;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=0,03;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=1,2;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=1,0;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 0,01;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=0,8; </w:t>
      </w:r>
      <w:r w:rsidRPr="001060C6">
        <w:rPr>
          <w:rFonts w:ascii="Sylfaen" w:eastAsia="Times New Roman" w:hAnsi="Sylfaen" w:cs="Times New Roman"/>
          <w:lang w:val="x-none" w:eastAsia="ru-RU"/>
        </w:rPr>
        <w:t>B</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0,4; </w:t>
      </w:r>
      <w:r w:rsidRPr="001060C6">
        <w:rPr>
          <w:rFonts w:ascii="Sylfaen" w:eastAsia="Times New Roman" w:hAnsi="Sylfaen" w:cs="Times New Roman"/>
          <w:lang w:val="x-none" w:eastAsia="ru-RU"/>
        </w:rPr>
        <w:t>G</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=1</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 xml:space="preserve">       M</w:t>
      </w:r>
      <w:r w:rsidRPr="001060C6">
        <w:rPr>
          <w:rFonts w:ascii="Sylfaen" w:eastAsia="Times New Roman" w:hAnsi="Sylfaen" w:cs="Times New Roman"/>
          <w:lang w:val="ka-GE" w:eastAsia="ru-RU"/>
        </w:rPr>
        <w:t>= 0,4 х 0,05 х 0,03 х 1,2 х 1,0 х 0,01 х 0,8 х 0,4 х 1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/3600=0,00064 გ/წმ;</w:t>
      </w:r>
    </w:p>
    <w:p w:rsidR="001060C6" w:rsidRDefault="001060C6" w:rsidP="001060C6">
      <w:pPr>
        <w:tabs>
          <w:tab w:val="left" w:pos="0"/>
        </w:tabs>
        <w:spacing w:after="0"/>
        <w:ind w:right="241"/>
        <w:jc w:val="both"/>
        <w:rPr>
          <w:rFonts w:ascii="Sylfaen" w:eastAsia="Times New Roman" w:hAnsi="Sylfaen" w:cs="Times New Roman"/>
          <w:lang w:val="ka-GE" w:eastAsia="ru-RU"/>
        </w:rPr>
      </w:pPr>
      <w:r w:rsidRPr="001060C6">
        <w:rPr>
          <w:rFonts w:ascii="Sylfaen" w:eastAsia="Times New Roman" w:hAnsi="Sylfaen" w:cs="Times New Roman"/>
          <w:lang w:val="ka-GE" w:eastAsia="ru-RU"/>
        </w:rPr>
        <w:tab/>
        <w:t xml:space="preserve">          G =  0,00064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0,01382ტ/წელ</w:t>
      </w:r>
    </w:p>
    <w:p w:rsidR="00EF5785" w:rsidRPr="001060C6" w:rsidRDefault="00EF5785" w:rsidP="001060C6">
      <w:pPr>
        <w:tabs>
          <w:tab w:val="left" w:pos="0"/>
        </w:tabs>
        <w:spacing w:after="0"/>
        <w:ind w:right="241"/>
        <w:jc w:val="both"/>
        <w:rPr>
          <w:rFonts w:ascii="Sylfaen" w:eastAsia="Times New Roman" w:hAnsi="Sylfaen" w:cs="AcadNusx"/>
          <w:b/>
          <w:i/>
          <w:lang w:val="ka-GE"/>
        </w:rPr>
      </w:pP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lastRenderedPageBreak/>
        <w:t>28. მტვრის გაფრქვევის ანგარიში მეოთხე სამსხვრევი  დანადგარის მიმდებარე საწ</w:t>
      </w:r>
      <w:r w:rsidR="008E42AB">
        <w:rPr>
          <w:rFonts w:ascii="Sylfaen" w:eastAsia="Times New Roman" w:hAnsi="Sylfaen" w:cs="AcadNusx"/>
          <w:b/>
          <w:i/>
          <w:lang w:val="ka-GE"/>
        </w:rPr>
        <w:t>ყობიდან ქვიშის შენახვისას, გ-28</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 xml:space="preserve">ინერტული  მასალების საწყობში შენახვისას მტვრის გაფრქვევის ანგარიში იწარმოება ფორმულა (3)-ის მიხედვით. </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AcadNusx"/>
          <w:lang w:val="ka-GE"/>
        </w:rPr>
        <w:t>ფრაქცია 5-1მმ(ქვიშა):</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3</w:t>
      </w:r>
      <w:r w:rsidRPr="001060C6">
        <w:rPr>
          <w:rFonts w:ascii="Sylfaen" w:eastAsia="Times New Roman" w:hAnsi="Sylfaen" w:cs="Times New Roman"/>
          <w:lang w:val="ka-GE" w:eastAsia="ru-RU"/>
        </w:rPr>
        <w:t>=</w:t>
      </w:r>
      <w:r w:rsidRPr="001060C6">
        <w:rPr>
          <w:rFonts w:ascii="Sylfaen" w:eastAsia="Times New Roman" w:hAnsi="Sylfaen" w:cs="Times New Roman"/>
          <w:lang w:val="ka-GE"/>
        </w:rPr>
        <w:t xml:space="preserve"> 1,2; K</w:t>
      </w:r>
      <w:r w:rsidRPr="001060C6">
        <w:rPr>
          <w:rFonts w:ascii="Sylfaen" w:eastAsia="Times New Roman" w:hAnsi="Sylfaen" w:cs="Times New Roman"/>
          <w:vertAlign w:val="subscript"/>
          <w:lang w:val="ka-GE"/>
        </w:rPr>
        <w:t>5</w:t>
      </w:r>
      <w:r w:rsidRPr="001060C6">
        <w:rPr>
          <w:rFonts w:ascii="Sylfaen" w:eastAsia="Times New Roman" w:hAnsi="Sylfaen" w:cs="Times New Roman"/>
          <w:lang w:val="ka-GE"/>
        </w:rPr>
        <w:t xml:space="preserve"> </w:t>
      </w:r>
      <w:r w:rsidRPr="001060C6">
        <w:rPr>
          <w:rFonts w:ascii="Sylfaen" w:eastAsia="Times New Roman" w:hAnsi="Sylfaen" w:cs="Times New Roman"/>
          <w:lang w:val="ka-GE" w:eastAsia="ru-RU"/>
        </w:rPr>
        <w:t xml:space="preserve">=0,01; </w:t>
      </w: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6</w:t>
      </w:r>
      <w:r w:rsidRPr="001060C6">
        <w:rPr>
          <w:rFonts w:ascii="Sylfaen" w:eastAsia="Times New Roman" w:hAnsi="Sylfaen" w:cs="Times New Roman"/>
          <w:lang w:val="ka-GE"/>
        </w:rPr>
        <w:t xml:space="preserve"> </w:t>
      </w:r>
      <w:r w:rsidRPr="001060C6">
        <w:rPr>
          <w:rFonts w:ascii="Sylfaen" w:eastAsia="Times New Roman" w:hAnsi="Sylfaen" w:cs="Times New Roman"/>
          <w:lang w:val="ka-GE" w:eastAsia="ru-RU"/>
        </w:rPr>
        <w:t xml:space="preserve">=1,3; </w:t>
      </w: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7</w:t>
      </w:r>
      <w:r w:rsidRPr="001060C6">
        <w:rPr>
          <w:rFonts w:ascii="Sylfaen" w:eastAsia="Times New Roman" w:hAnsi="Sylfaen" w:cs="Sylfaen"/>
          <w:lang w:val="ka-GE"/>
        </w:rPr>
        <w:t xml:space="preserve"> </w:t>
      </w:r>
      <w:r w:rsidRPr="001060C6">
        <w:rPr>
          <w:rFonts w:ascii="Sylfaen" w:eastAsia="Times New Roman" w:hAnsi="Sylfaen" w:cs="Times New Roman"/>
          <w:lang w:val="ka-GE" w:eastAsia="ru-RU"/>
        </w:rPr>
        <w:t xml:space="preserve">=0,8; </w:t>
      </w:r>
      <w:r w:rsidRPr="001060C6">
        <w:rPr>
          <w:rFonts w:ascii="Sylfaen" w:eastAsia="Times New Roman" w:hAnsi="Sylfaen" w:cs="Sylfaen"/>
          <w:lang w:val="ka-GE"/>
        </w:rPr>
        <w:t>q</w:t>
      </w:r>
      <w:r w:rsidRPr="001060C6">
        <w:rPr>
          <w:rFonts w:ascii="Sylfaen" w:eastAsia="Times New Roman" w:hAnsi="Sylfaen" w:cs="Times New Roman"/>
          <w:lang w:val="ka-GE" w:eastAsia="ru-RU"/>
        </w:rPr>
        <w:t xml:space="preserve">=0,002; </w:t>
      </w:r>
      <w:r w:rsidRPr="001060C6">
        <w:rPr>
          <w:rFonts w:ascii="Sylfaen" w:eastAsia="Times New Roman" w:hAnsi="Sylfaen" w:cs="Sylfaen"/>
          <w:lang w:val="ka-GE"/>
        </w:rPr>
        <w:t xml:space="preserve"> f</w:t>
      </w:r>
      <w:r w:rsidRPr="001060C6">
        <w:rPr>
          <w:rFonts w:ascii="Sylfaen" w:eastAsia="Times New Roman" w:hAnsi="Sylfaen" w:cs="Times New Roman"/>
          <w:lang w:val="ka-GE" w:eastAsia="ru-RU"/>
        </w:rPr>
        <w:t>=50</w:t>
      </w:r>
    </w:p>
    <w:p w:rsidR="001060C6" w:rsidRPr="001060C6" w:rsidRDefault="001060C6" w:rsidP="001060C6">
      <w:pPr>
        <w:tabs>
          <w:tab w:val="left" w:pos="540"/>
          <w:tab w:val="left" w:pos="1410"/>
        </w:tabs>
        <w:spacing w:after="0" w:line="240" w:lineRule="auto"/>
        <w:jc w:val="both"/>
        <w:rPr>
          <w:rFonts w:ascii="Sylfaen" w:eastAsia="Times New Roman" w:hAnsi="Sylfaen" w:cs="Times New Roman"/>
          <w:lang w:val="ka-GE" w:eastAsia="ru-RU"/>
        </w:rPr>
      </w:pPr>
      <w:r w:rsidRPr="001060C6">
        <w:rPr>
          <w:rFonts w:ascii="Sylfaen" w:eastAsia="Times New Roman" w:hAnsi="Sylfaen" w:cs="Times New Roman"/>
          <w:lang w:val="ka-GE" w:eastAsia="ru-RU"/>
        </w:rPr>
        <w:t>M =0,4 х 1,2 х 0,01 х 1,3 х 0,8 х 0,002 х 50 = 0,0005გ/წმ;</w:t>
      </w:r>
    </w:p>
    <w:p w:rsidR="001060C6" w:rsidRPr="001060C6" w:rsidRDefault="001060C6" w:rsidP="001060C6">
      <w:pPr>
        <w:tabs>
          <w:tab w:val="left" w:pos="540"/>
          <w:tab w:val="left" w:pos="1410"/>
        </w:tabs>
        <w:spacing w:after="0" w:line="240" w:lineRule="auto"/>
        <w:jc w:val="both"/>
        <w:rPr>
          <w:rFonts w:ascii="Sylfaen" w:eastAsia="Times New Roman" w:hAnsi="Sylfaen" w:cs="AcadNusx"/>
          <w:lang w:val="ka-GE"/>
        </w:rPr>
      </w:pPr>
      <w:r w:rsidRPr="001060C6">
        <w:rPr>
          <w:rFonts w:ascii="Sylfaen" w:eastAsia="Times New Roman" w:hAnsi="Sylfaen" w:cs="Times New Roman"/>
          <w:lang w:val="ka-GE" w:eastAsia="ru-RU"/>
        </w:rPr>
        <w:t>G =  0,0005 х 8760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0,01577ტ/წელ;</w:t>
      </w: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t xml:space="preserve">29. მტვრის გაფრქვევის ანგარიში დანამატების(პემზის ) სამსხვრევი დანადგარის </w:t>
      </w:r>
      <w:r w:rsidR="008E42AB">
        <w:rPr>
          <w:rFonts w:ascii="Sylfaen" w:eastAsia="Times New Roman" w:hAnsi="Sylfaen" w:cs="AcadNusx"/>
          <w:b/>
          <w:i/>
          <w:lang w:val="ka-GE"/>
        </w:rPr>
        <w:t>ბუნკერში ჩაყრის ადგილიდან, გ-29</w:t>
      </w:r>
    </w:p>
    <w:p w:rsidR="001060C6" w:rsidRPr="001060C6" w:rsidRDefault="001060C6" w:rsidP="001060C6">
      <w:pPr>
        <w:tabs>
          <w:tab w:val="left" w:pos="0"/>
        </w:tabs>
        <w:spacing w:after="0"/>
        <w:ind w:right="241"/>
        <w:jc w:val="both"/>
        <w:rPr>
          <w:rFonts w:ascii="Sylfaen" w:eastAsia="Times New Roman" w:hAnsi="Sylfaen" w:cs="AcadNusx"/>
          <w:b/>
          <w:i/>
          <w:lang w:val="ka-GE"/>
        </w:rPr>
      </w:pP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lang w:val="ka-GE"/>
        </w:rPr>
        <w:t>სამსხვრევ დანადგარში ჩაყრილი პემზის ფრაქციები მასალის სიმსხვილის მიხედვით შემდეგია:  10-5მმ - 50%; 50-10მმ - 50%.  ინერტული მასალების  დაყრისას მტვრის გაფრქვევის ანგარიში წარმოებს ფორმულა (1)-ის მიხედვით, სადაც:</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AcadNusx"/>
          <w:lang w:val="ka-GE"/>
        </w:rPr>
        <w:t>ფრაქცია 10-5მმ(ღორღი):</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0,03;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=0,06;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=1,2;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 0,01;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=0,6; </w:t>
      </w:r>
      <w:r w:rsidRPr="001060C6">
        <w:rPr>
          <w:rFonts w:ascii="Sylfaen" w:eastAsia="Times New Roman" w:hAnsi="Sylfaen" w:cs="Times New Roman"/>
          <w:lang w:val="x-none" w:eastAsia="ru-RU"/>
        </w:rPr>
        <w:t>B</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0,4; </w:t>
      </w:r>
      <w:r w:rsidRPr="001060C6">
        <w:rPr>
          <w:rFonts w:ascii="Sylfaen" w:eastAsia="Times New Roman" w:hAnsi="Sylfaen" w:cs="Times New Roman"/>
          <w:lang w:val="x-none" w:eastAsia="ru-RU"/>
        </w:rPr>
        <w:t>G</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=0,41667</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 xml:space="preserve">       M</w:t>
      </w:r>
      <w:r w:rsidRPr="001060C6">
        <w:rPr>
          <w:rFonts w:ascii="Sylfaen" w:eastAsia="Times New Roman" w:hAnsi="Sylfaen" w:cs="Times New Roman"/>
          <w:lang w:val="ka-GE" w:eastAsia="ru-RU"/>
        </w:rPr>
        <w:t>= 0,4 х 0,03 х 0,06 х 1,2 х 0,1 х 0,01 х 0,6 х 0,4 х 0,41667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/3600=0,000024გ/წმ;</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Times New Roman"/>
          <w:lang w:val="ka-GE" w:eastAsia="ru-RU"/>
        </w:rPr>
        <w:tab/>
        <w:t xml:space="preserve">          G =  0,000024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0,00052ტ/წელ</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AcadNusx"/>
          <w:lang w:val="ka-GE"/>
        </w:rPr>
        <w:t>ფრაქცია 50-10მმ(ღორღი):</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AcadNusx"/>
          <w:lang w:val="ka-GE"/>
        </w:rPr>
        <w:t xml:space="preserve">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0,03;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=0,06;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=1,2;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 0,01;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=0,5; </w:t>
      </w:r>
      <w:r w:rsidRPr="001060C6">
        <w:rPr>
          <w:rFonts w:ascii="Sylfaen" w:eastAsia="Times New Roman" w:hAnsi="Sylfaen" w:cs="Times New Roman"/>
          <w:lang w:val="x-none" w:eastAsia="ru-RU"/>
        </w:rPr>
        <w:t>B</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0,4; </w:t>
      </w:r>
      <w:r w:rsidRPr="001060C6">
        <w:rPr>
          <w:rFonts w:ascii="Sylfaen" w:eastAsia="Times New Roman" w:hAnsi="Sylfaen" w:cs="Times New Roman"/>
          <w:lang w:val="x-none" w:eastAsia="ru-RU"/>
        </w:rPr>
        <w:t>G</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=0,41667</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 xml:space="preserve">     M</w:t>
      </w:r>
      <w:r w:rsidRPr="001060C6">
        <w:rPr>
          <w:rFonts w:ascii="Sylfaen" w:eastAsia="Times New Roman" w:hAnsi="Sylfaen" w:cs="Times New Roman"/>
          <w:lang w:val="ka-GE" w:eastAsia="ru-RU"/>
        </w:rPr>
        <w:t>= 0,4 х 0,03 х 0,06 х 1,2 х 0,1 х 0,01 х 0,5 х 0,4 х 0,41667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/3600=0,00002გ/წმ;</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ab/>
        <w:t xml:space="preserve">       G =  0,00002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0,000432ტ/წელ</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სულ გ-31 წყაროდან გაიფრქვევა:</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iCs/>
          <w:lang w:val="ka-GE" w:eastAsia="ru-RU"/>
        </w:rPr>
        <w:t>M</w:t>
      </w:r>
      <w:r w:rsidRPr="001060C6">
        <w:rPr>
          <w:rFonts w:ascii="Sylfaen" w:eastAsia="Times New Roman" w:hAnsi="Sylfaen" w:cs="Times New Roman"/>
          <w:lang w:val="ka-GE" w:eastAsia="ru-RU"/>
        </w:rPr>
        <w:t>=  0,000024 + 0,00002 = 0,000044გ/წმ;</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G = 0,00052 + 0,000432 = 0,000952ტ/წელ</w:t>
      </w:r>
    </w:p>
    <w:p w:rsidR="001060C6" w:rsidRPr="001060C6" w:rsidRDefault="001060C6" w:rsidP="001060C6">
      <w:pPr>
        <w:spacing w:after="0"/>
        <w:rPr>
          <w:rFonts w:ascii="Sylfaen" w:eastAsia="Times New Roman" w:hAnsi="Sylfaen" w:cs="AcadNusx"/>
          <w:lang w:val="ka-GE"/>
        </w:rPr>
      </w:pP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t>30. მტვრის გაფრქვევის ანგარიში პემზი</w:t>
      </w:r>
      <w:r w:rsidR="008E42AB">
        <w:rPr>
          <w:rFonts w:ascii="Sylfaen" w:eastAsia="Times New Roman" w:hAnsi="Sylfaen" w:cs="AcadNusx"/>
          <w:b/>
          <w:i/>
          <w:lang w:val="ka-GE"/>
        </w:rPr>
        <w:t>ს სამსხვრევი დანადგარიდან, გ-30</w:t>
      </w:r>
      <w:r w:rsidRPr="001060C6">
        <w:rPr>
          <w:rFonts w:ascii="Sylfaen" w:eastAsia="Times New Roman" w:hAnsi="Sylfaen" w:cs="AcadNusx"/>
          <w:b/>
          <w:i/>
          <w:lang w:val="ka-GE"/>
        </w:rPr>
        <w:t xml:space="preserve"> </w:t>
      </w:r>
    </w:p>
    <w:p w:rsidR="001060C6" w:rsidRPr="001060C6" w:rsidRDefault="001060C6" w:rsidP="001060C6">
      <w:pPr>
        <w:tabs>
          <w:tab w:val="left" w:pos="0"/>
        </w:tabs>
        <w:spacing w:after="0"/>
        <w:ind w:right="241"/>
        <w:jc w:val="both"/>
        <w:rPr>
          <w:rFonts w:ascii="Sylfaen" w:eastAsia="Times New Roman" w:hAnsi="Sylfaen" w:cs="AcadNusx"/>
          <w:b/>
          <w:i/>
          <w:lang w:val="ka-GE"/>
        </w:rPr>
      </w:pPr>
    </w:p>
    <w:p w:rsidR="001060C6" w:rsidRPr="001060C6" w:rsidRDefault="001060C6" w:rsidP="001060C6">
      <w:pPr>
        <w:tabs>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ლიტერატურული წყარო [</w:t>
      </w:r>
      <w:r w:rsidR="008E42AB">
        <w:rPr>
          <w:rFonts w:ascii="Sylfaen" w:eastAsia="Times New Roman" w:hAnsi="Sylfaen" w:cs="Times New Roman"/>
          <w:iCs/>
          <w:lang w:val="ka-GE" w:eastAsia="ru-RU"/>
        </w:rPr>
        <w:t>4</w:t>
      </w:r>
      <w:r w:rsidRPr="001060C6">
        <w:rPr>
          <w:rFonts w:ascii="Sylfaen" w:eastAsia="Times New Roman" w:hAnsi="Sylfaen" w:cs="Times New Roman"/>
          <w:iCs/>
          <w:lang w:val="ka-GE" w:eastAsia="ru-RU"/>
        </w:rPr>
        <w:t xml:space="preserve">]-ის </w:t>
      </w:r>
      <w:r w:rsidRPr="001060C6">
        <w:rPr>
          <w:rFonts w:ascii="Sylfaen" w:eastAsia="Times New Roman" w:hAnsi="Sylfaen" w:cs="Sylfaen"/>
          <w:lang w:val="de-DE" w:eastAsia="ru-RU"/>
        </w:rPr>
        <w:t>შესაბამის</w:t>
      </w:r>
      <w:r w:rsidRPr="001060C6">
        <w:rPr>
          <w:rFonts w:ascii="Sylfaen" w:eastAsia="Times New Roman" w:hAnsi="Sylfaen" w:cs="Sylfaen"/>
          <w:lang w:val="ka-GE" w:eastAsia="ru-RU"/>
        </w:rPr>
        <w:t>ად ინერტული მასალების მსხვრევისას გამოყოფილი მტვრის წლიური რაოდენობა იანგარიშება ფორმულით</w:t>
      </w:r>
      <w:r w:rsidRPr="001060C6">
        <w:rPr>
          <w:rFonts w:ascii="Sylfaen" w:eastAsia="Times New Roman" w:hAnsi="Sylfaen" w:cs="AcadNusx"/>
          <w:lang w:val="ka-GE" w:eastAsia="ru-RU"/>
        </w:rPr>
        <w:t>:</w:t>
      </w:r>
      <w:r w:rsidRPr="001060C6">
        <w:rPr>
          <w:rFonts w:ascii="Sylfaen" w:eastAsia="Times New Roman" w:hAnsi="Sylfaen" w:cs="Times New Roman"/>
          <w:lang w:val="ka-GE" w:eastAsia="ru-RU"/>
        </w:rPr>
        <w:tab/>
      </w:r>
      <w:r w:rsidRPr="001060C6">
        <w:rPr>
          <w:rFonts w:ascii="Sylfaen" w:eastAsia="Times New Roman" w:hAnsi="Sylfaen" w:cs="Times New Roman"/>
          <w:lang w:val="ka-GE" w:eastAsia="ru-RU"/>
        </w:rPr>
        <w:tab/>
      </w:r>
    </w:p>
    <w:p w:rsidR="001060C6" w:rsidRPr="001060C6" w:rsidRDefault="001060C6" w:rsidP="001060C6">
      <w:pPr>
        <w:tabs>
          <w:tab w:val="left" w:pos="1410"/>
        </w:tabs>
        <w:spacing w:after="0"/>
        <w:jc w:val="both"/>
        <w:rPr>
          <w:rFonts w:ascii="Sylfaen" w:eastAsia="Times New Roman" w:hAnsi="Sylfaen" w:cs="Times New Roman"/>
          <w:iCs/>
          <w:lang w:val="ka-GE" w:eastAsia="ru-RU"/>
        </w:rPr>
      </w:pPr>
      <w:r w:rsidRPr="001060C6">
        <w:rPr>
          <w:rFonts w:ascii="Sylfaen" w:eastAsia="Times New Roman" w:hAnsi="Sylfaen" w:cs="Times New Roman"/>
          <w:lang w:val="ka-GE" w:eastAsia="ru-RU"/>
        </w:rPr>
        <w:t xml:space="preserve">                                                M = G</w:t>
      </w:r>
      <w:r w:rsidRPr="001060C6">
        <w:rPr>
          <w:rFonts w:ascii="Sylfaen" w:eastAsia="Times New Roman" w:hAnsi="Sylfaen" w:cs="Times New Roman"/>
          <w:vertAlign w:val="subscript"/>
          <w:lang w:val="ka-GE" w:eastAsia="ru-RU"/>
        </w:rPr>
        <w:t>in</w:t>
      </w:r>
      <w:r w:rsidRPr="001060C6">
        <w:rPr>
          <w:rFonts w:ascii="Sylfaen" w:eastAsia="Times New Roman" w:hAnsi="Sylfaen" w:cs="Times New Roman"/>
          <w:lang w:val="ka-GE" w:eastAsia="ru-RU"/>
        </w:rPr>
        <w:t xml:space="preserve"> x K/1000, </w:t>
      </w:r>
      <w:r w:rsidRPr="001060C6">
        <w:rPr>
          <w:rFonts w:ascii="Sylfaen" w:eastAsia="Times New Roman" w:hAnsi="Sylfaen" w:cs="Times New Roman"/>
          <w:lang w:val="ka-GE" w:eastAsia="ru-RU"/>
        </w:rPr>
        <w:tab/>
      </w:r>
      <w:r w:rsidRPr="001060C6">
        <w:rPr>
          <w:rFonts w:ascii="Sylfaen" w:eastAsia="Times New Roman" w:hAnsi="Sylfaen" w:cs="Times New Roman"/>
          <w:iCs/>
          <w:lang w:val="ka-GE" w:eastAsia="ru-RU"/>
        </w:rPr>
        <w:t>სადაც:</w:t>
      </w:r>
    </w:p>
    <w:p w:rsidR="001060C6" w:rsidRPr="001060C6" w:rsidRDefault="001060C6" w:rsidP="001060C6">
      <w:pPr>
        <w:tabs>
          <w:tab w:val="left" w:pos="1410"/>
        </w:tabs>
        <w:spacing w:after="0"/>
        <w:jc w:val="both"/>
        <w:rPr>
          <w:rFonts w:ascii="Sylfaen" w:eastAsia="Times New Roman" w:hAnsi="Sylfaen" w:cs="AcadNusx"/>
          <w:lang w:val="ka-GE" w:eastAsia="ru-RU"/>
        </w:rPr>
      </w:pPr>
      <w:r w:rsidRPr="001060C6">
        <w:rPr>
          <w:rFonts w:ascii="Sylfaen" w:eastAsia="Times New Roman" w:hAnsi="Sylfaen" w:cs="Times New Roman"/>
          <w:lang w:val="ka-GE" w:eastAsia="ru-RU"/>
        </w:rPr>
        <w:t xml:space="preserve"> G</w:t>
      </w:r>
      <w:r w:rsidRPr="001060C6">
        <w:rPr>
          <w:rFonts w:ascii="Sylfaen" w:eastAsia="Times New Roman" w:hAnsi="Sylfaen" w:cs="Times New Roman"/>
          <w:vertAlign w:val="subscript"/>
          <w:lang w:val="ka-GE" w:eastAsia="ru-RU"/>
        </w:rPr>
        <w:t>ინ</w:t>
      </w:r>
      <w:r w:rsidRPr="001060C6">
        <w:rPr>
          <w:rFonts w:ascii="Sylfaen" w:eastAsia="Times New Roman" w:hAnsi="Sylfaen" w:cs="Times New Roman"/>
          <w:lang w:val="ka-GE" w:eastAsia="ru-RU"/>
        </w:rPr>
        <w:t xml:space="preserve">  - </w:t>
      </w:r>
      <w:r w:rsidRPr="001060C6">
        <w:rPr>
          <w:rFonts w:ascii="Sylfaen" w:eastAsia="Times New Roman" w:hAnsi="Sylfaen" w:cs="Sylfaen"/>
          <w:lang w:val="ka-GE" w:eastAsia="ru-RU"/>
        </w:rPr>
        <w:t>ინერტული მასალის წლიური საპროექტო რაოდენობაა</w:t>
      </w:r>
      <w:r w:rsidRPr="001060C6">
        <w:rPr>
          <w:rFonts w:ascii="Sylfaen" w:eastAsia="Times New Roman" w:hAnsi="Sylfaen" w:cs="AcadNusx"/>
          <w:lang w:val="ka-GE" w:eastAsia="ru-RU"/>
        </w:rPr>
        <w:t>,</w:t>
      </w:r>
    </w:p>
    <w:p w:rsidR="001060C6" w:rsidRPr="001060C6" w:rsidRDefault="001060C6" w:rsidP="001060C6">
      <w:pPr>
        <w:tabs>
          <w:tab w:val="left" w:pos="1410"/>
        </w:tabs>
        <w:spacing w:after="0"/>
        <w:jc w:val="both"/>
        <w:rPr>
          <w:rFonts w:ascii="Sylfaen" w:eastAsia="Times New Roman" w:hAnsi="Sylfaen" w:cs="AcadNusx"/>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iCs/>
          <w:lang w:val="ka-GE" w:eastAsia="ru-RU"/>
        </w:rPr>
        <w:t xml:space="preserve"> </w:t>
      </w:r>
      <w:r w:rsidRPr="001060C6">
        <w:rPr>
          <w:rFonts w:ascii="Sylfaen" w:eastAsia="Times New Roman" w:hAnsi="Sylfaen" w:cs="Times New Roman"/>
          <w:lang w:val="ka-GE" w:eastAsia="ru-RU"/>
        </w:rPr>
        <w:t xml:space="preserve">K - 1 </w:t>
      </w:r>
      <w:r w:rsidRPr="001060C6">
        <w:rPr>
          <w:rFonts w:ascii="Sylfaen" w:eastAsia="Times New Roman" w:hAnsi="Sylfaen" w:cs="Sylfaen"/>
          <w:lang w:val="ka-GE" w:eastAsia="ru-RU"/>
        </w:rPr>
        <w:t xml:space="preserve">ტონა სველი მასალის ერთჯერადი მსხვრევისას გამოყოფილი მტვრის რაოდენობაა ერთ ტონაზე და უდრის </w:t>
      </w:r>
      <w:r w:rsidRPr="001060C6">
        <w:rPr>
          <w:rFonts w:ascii="Sylfaen" w:eastAsia="Times New Roman" w:hAnsi="Sylfaen" w:cs="AcadNusx"/>
          <w:lang w:val="ka-GE" w:eastAsia="ru-RU"/>
        </w:rPr>
        <w:t xml:space="preserve">0,0045 კგ-ს. </w:t>
      </w:r>
    </w:p>
    <w:p w:rsidR="001060C6" w:rsidRPr="001060C6" w:rsidRDefault="001060C6" w:rsidP="001060C6">
      <w:pPr>
        <w:tabs>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სამსხვრევი დანადგარების მიერ წარმოებული ინერტული მასალის წლიური რაოდენობა შეადგენს 5000ტონას, ამიტომ:</w:t>
      </w:r>
    </w:p>
    <w:p w:rsidR="001060C6" w:rsidRPr="001060C6" w:rsidRDefault="001060C6" w:rsidP="001060C6">
      <w:pPr>
        <w:tabs>
          <w:tab w:val="left" w:pos="1410"/>
        </w:tabs>
        <w:spacing w:after="0" w:line="360" w:lineRule="auto"/>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ka-GE" w:eastAsia="ru-RU"/>
        </w:rPr>
        <w:tab/>
      </w:r>
      <w:r w:rsidRPr="001060C6">
        <w:rPr>
          <w:rFonts w:ascii="Sylfaen" w:eastAsia="Times New Roman" w:hAnsi="Sylfaen" w:cs="Times New Roman"/>
          <w:lang w:val="ka-GE" w:eastAsia="ru-RU"/>
        </w:rPr>
        <w:tab/>
        <w:t xml:space="preserve">            </w:t>
      </w:r>
      <w:r w:rsidRPr="001060C6">
        <w:rPr>
          <w:rFonts w:ascii="Sylfaen" w:eastAsia="Times New Roman" w:hAnsi="Sylfaen" w:cs="Times New Roman"/>
          <w:lang w:val="de-DE" w:eastAsia="ru-RU"/>
        </w:rPr>
        <w:t>M =</w:t>
      </w:r>
      <w:r w:rsidRPr="001060C6">
        <w:rPr>
          <w:rFonts w:ascii="Sylfaen" w:eastAsia="Times New Roman" w:hAnsi="Sylfaen" w:cs="Times New Roman"/>
          <w:lang w:val="ka-GE" w:eastAsia="ru-RU"/>
        </w:rPr>
        <w:t>0,4 x</w:t>
      </w:r>
      <w:r w:rsidRPr="001060C6">
        <w:rPr>
          <w:rFonts w:ascii="Sylfaen" w:eastAsia="Times New Roman" w:hAnsi="Sylfaen" w:cs="Times New Roman"/>
          <w:lang w:val="de-DE" w:eastAsia="ru-RU"/>
        </w:rPr>
        <w:t xml:space="preserve"> </w:t>
      </w:r>
      <w:r w:rsidRPr="001060C6">
        <w:rPr>
          <w:rFonts w:ascii="Sylfaen" w:eastAsia="Times New Roman" w:hAnsi="Sylfaen" w:cs="Times New Roman"/>
          <w:lang w:val="ka-GE" w:eastAsia="ru-RU"/>
        </w:rPr>
        <w:t xml:space="preserve"> 0,0045 x 5000</w:t>
      </w:r>
      <w:r w:rsidRPr="001060C6">
        <w:rPr>
          <w:rFonts w:ascii="Sylfaen" w:eastAsia="Times New Roman" w:hAnsi="Sylfaen" w:cs="Times New Roman"/>
          <w:lang w:val="de-DE" w:eastAsia="ru-RU"/>
        </w:rPr>
        <w:t xml:space="preserve"> /1000 =</w:t>
      </w:r>
      <w:r w:rsidRPr="001060C6">
        <w:rPr>
          <w:rFonts w:ascii="Sylfaen" w:eastAsia="Times New Roman" w:hAnsi="Sylfaen" w:cs="Times New Roman"/>
          <w:lang w:val="ka-GE" w:eastAsia="ru-RU"/>
        </w:rPr>
        <w:t>0,009ტ/წელი;</w:t>
      </w:r>
      <w:r w:rsidRPr="001060C6">
        <w:rPr>
          <w:rFonts w:ascii="Sylfaen" w:eastAsia="Times New Roman" w:hAnsi="Sylfaen" w:cs="Times New Roman"/>
          <w:lang w:val="de-DE" w:eastAsia="ru-RU"/>
        </w:rPr>
        <w:tab/>
      </w:r>
    </w:p>
    <w:p w:rsidR="001060C6" w:rsidRDefault="001060C6" w:rsidP="001060C6">
      <w:pPr>
        <w:tabs>
          <w:tab w:val="left" w:pos="1410"/>
        </w:tabs>
        <w:spacing w:after="0" w:line="360" w:lineRule="auto"/>
        <w:jc w:val="both"/>
        <w:rPr>
          <w:rFonts w:ascii="Sylfaen" w:eastAsia="Times New Roman" w:hAnsi="Sylfaen" w:cs="Times New Roman"/>
          <w:lang w:val="ka-GE" w:eastAsia="ru-RU"/>
        </w:rPr>
      </w:pPr>
      <w:r w:rsidRPr="001060C6">
        <w:rPr>
          <w:rFonts w:ascii="Sylfaen" w:eastAsia="Times New Roman" w:hAnsi="Sylfaen" w:cs="Times New Roman"/>
          <w:lang w:val="de-DE" w:eastAsia="ru-RU"/>
        </w:rPr>
        <w:tab/>
      </w: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de-DE" w:eastAsia="ru-RU"/>
        </w:rPr>
        <w:t xml:space="preserve">G   = </w:t>
      </w:r>
      <w:r w:rsidRPr="001060C6">
        <w:rPr>
          <w:rFonts w:ascii="Sylfaen" w:eastAsia="Times New Roman" w:hAnsi="Sylfaen" w:cs="Times New Roman"/>
          <w:lang w:val="ka-GE" w:eastAsia="ru-RU"/>
        </w:rPr>
        <w:t xml:space="preserve">0,009 </w:t>
      </w:r>
      <w:r w:rsidRPr="001060C6">
        <w:rPr>
          <w:rFonts w:ascii="Sylfaen" w:eastAsia="Times New Roman" w:hAnsi="Sylfaen" w:cs="Times New Roman"/>
          <w:lang w:val="de-DE" w:eastAsia="ru-RU"/>
        </w:rPr>
        <w:t>x 10</w:t>
      </w:r>
      <w:r w:rsidRPr="001060C6">
        <w:rPr>
          <w:rFonts w:ascii="Sylfaen" w:eastAsia="Times New Roman" w:hAnsi="Sylfaen" w:cs="Times New Roman"/>
          <w:vertAlign w:val="superscript"/>
          <w:lang w:val="de-DE" w:eastAsia="ru-RU"/>
        </w:rPr>
        <w:t>6</w:t>
      </w:r>
      <w:r w:rsidRPr="001060C6">
        <w:rPr>
          <w:rFonts w:ascii="Sylfaen" w:eastAsia="Times New Roman" w:hAnsi="Sylfaen" w:cs="Times New Roman"/>
          <w:lang w:val="de-DE" w:eastAsia="ru-RU"/>
        </w:rPr>
        <w:t xml:space="preserve"> / </w:t>
      </w:r>
      <w:r w:rsidRPr="001060C6">
        <w:rPr>
          <w:rFonts w:ascii="Sylfaen" w:eastAsia="Times New Roman" w:hAnsi="Sylfaen" w:cs="Times New Roman"/>
          <w:lang w:val="ka-GE" w:eastAsia="ru-RU"/>
        </w:rPr>
        <w:t>(6000</w:t>
      </w:r>
      <w:r w:rsidRPr="001060C6">
        <w:rPr>
          <w:rFonts w:ascii="Sylfaen" w:eastAsia="Times New Roman" w:hAnsi="Sylfaen" w:cs="Times New Roman"/>
          <w:lang w:val="de-DE" w:eastAsia="ru-RU"/>
        </w:rPr>
        <w:t xml:space="preserve"> x 3600</w:t>
      </w:r>
      <w:r w:rsidRPr="001060C6">
        <w:rPr>
          <w:rFonts w:ascii="Sylfaen" w:eastAsia="Times New Roman" w:hAnsi="Sylfaen" w:cs="Times New Roman"/>
          <w:lang w:val="ka-GE" w:eastAsia="ru-RU"/>
        </w:rPr>
        <w:t>)</w:t>
      </w:r>
      <w:r w:rsidRPr="001060C6">
        <w:rPr>
          <w:rFonts w:ascii="Sylfaen" w:eastAsia="Times New Roman" w:hAnsi="Sylfaen" w:cs="Times New Roman"/>
          <w:lang w:val="de-DE" w:eastAsia="ru-RU"/>
        </w:rPr>
        <w:t xml:space="preserve"> = 0</w:t>
      </w:r>
      <w:r w:rsidRPr="001060C6">
        <w:rPr>
          <w:rFonts w:ascii="Sylfaen" w:eastAsia="Times New Roman" w:hAnsi="Sylfaen" w:cs="Times New Roman"/>
          <w:lang w:val="ka-GE" w:eastAsia="ru-RU"/>
        </w:rPr>
        <w:t>,0004167</w:t>
      </w:r>
      <w:r w:rsidRPr="001060C6">
        <w:rPr>
          <w:rFonts w:ascii="Sylfaen" w:eastAsia="Times New Roman" w:hAnsi="Sylfaen" w:cs="Times New Roman"/>
          <w:iCs/>
          <w:lang w:val="ka-GE" w:eastAsia="ru-RU"/>
        </w:rPr>
        <w:t>გ/წმ;</w:t>
      </w:r>
      <w:r w:rsidRPr="001060C6">
        <w:rPr>
          <w:rFonts w:ascii="Sylfaen" w:eastAsia="Times New Roman" w:hAnsi="Sylfaen" w:cs="Times New Roman"/>
          <w:lang w:val="ka-GE" w:eastAsia="ru-RU"/>
        </w:rPr>
        <w:t xml:space="preserve">  </w:t>
      </w:r>
    </w:p>
    <w:p w:rsidR="00D13A64" w:rsidRPr="001060C6" w:rsidRDefault="00D13A64" w:rsidP="001060C6">
      <w:pPr>
        <w:tabs>
          <w:tab w:val="left" w:pos="1410"/>
        </w:tabs>
        <w:spacing w:after="0" w:line="360" w:lineRule="auto"/>
        <w:jc w:val="both"/>
        <w:rPr>
          <w:rFonts w:ascii="Sylfaen" w:eastAsia="Times New Roman" w:hAnsi="Sylfaen" w:cs="AcadNusx"/>
          <w:b/>
          <w:i/>
          <w:lang w:val="ka-GE" w:eastAsia="ru-RU"/>
        </w:rPr>
      </w:pP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lastRenderedPageBreak/>
        <w:t>31. მტვრის გაფრქვევის ანგარიში პემზის ლენტური  ტრანსპორტიორიდან, გ-31;</w:t>
      </w:r>
    </w:p>
    <w:p w:rsidR="001060C6" w:rsidRPr="001060C6" w:rsidRDefault="001060C6" w:rsidP="001060C6">
      <w:pPr>
        <w:tabs>
          <w:tab w:val="left" w:pos="0"/>
        </w:tabs>
        <w:spacing w:after="0"/>
        <w:ind w:right="241"/>
        <w:jc w:val="both"/>
        <w:rPr>
          <w:rFonts w:ascii="Sylfaen" w:eastAsia="Times New Roman" w:hAnsi="Sylfaen" w:cs="AcadNusx"/>
          <w:b/>
          <w:i/>
          <w:lang w:val="ka-GE"/>
        </w:rPr>
      </w:pP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ლენტური ტრანსპორტიორიდან გაფრქვეულ მავნე ნივთიერებათა რაოდენობა იანგარიშება ფორმულა (2)-ის მიხედვით, სადაც:</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de-DE" w:eastAsia="ru-RU"/>
        </w:rPr>
        <w:t xml:space="preserve">Wc </w:t>
      </w:r>
      <w:r w:rsidRPr="001060C6">
        <w:rPr>
          <w:rFonts w:ascii="Sylfaen" w:eastAsia="Times New Roman" w:hAnsi="Sylfaen" w:cs="Times New Roman"/>
          <w:lang w:val="ka-GE" w:eastAsia="ru-RU"/>
        </w:rPr>
        <w:t>=</w:t>
      </w:r>
      <w:r w:rsidRPr="001060C6">
        <w:rPr>
          <w:rFonts w:ascii="Sylfaen" w:eastAsia="Times New Roman" w:hAnsi="Sylfaen" w:cs="Sylfaen"/>
          <w:lang w:val="ka-GE" w:eastAsia="ru-RU"/>
        </w:rPr>
        <w:t xml:space="preserve"> </w:t>
      </w:r>
      <w:r w:rsidRPr="001060C6">
        <w:rPr>
          <w:rFonts w:ascii="Sylfaen" w:eastAsia="Times New Roman" w:hAnsi="Sylfaen" w:cs="Times New Roman"/>
          <w:lang w:val="de-DE" w:eastAsia="ru-RU"/>
        </w:rPr>
        <w:t>3 x 10</w:t>
      </w:r>
      <w:r w:rsidRPr="001060C6">
        <w:rPr>
          <w:rFonts w:ascii="Sylfaen" w:eastAsia="Times New Roman" w:hAnsi="Sylfaen" w:cs="Times New Roman"/>
          <w:vertAlign w:val="superscript"/>
          <w:lang w:val="de-DE" w:eastAsia="ru-RU"/>
        </w:rPr>
        <w:t>-5</w:t>
      </w:r>
      <w:r w:rsidRPr="001060C6">
        <w:rPr>
          <w:rFonts w:ascii="Sylfaen" w:eastAsia="Times New Roman" w:hAnsi="Sylfaen" w:cs="Times New Roman"/>
          <w:lang w:val="ka-GE" w:eastAsia="ru-RU"/>
        </w:rPr>
        <w:t>კგ/მ</w:t>
      </w:r>
      <w:r w:rsidRPr="001060C6">
        <w:rPr>
          <w:rFonts w:ascii="Sylfaen" w:eastAsia="Times New Roman" w:hAnsi="Sylfaen" w:cs="Times New Roman"/>
          <w:vertAlign w:val="superscript"/>
          <w:lang w:val="ka-GE" w:eastAsia="ru-RU"/>
        </w:rPr>
        <w:t>2</w:t>
      </w:r>
      <w:r w:rsidRPr="001060C6">
        <w:rPr>
          <w:rFonts w:ascii="Sylfaen" w:eastAsia="Times New Roman" w:hAnsi="Sylfaen" w:cs="Times New Roman"/>
          <w:lang w:val="ka-GE" w:eastAsia="ru-RU"/>
        </w:rPr>
        <w:t>წმ;</w:t>
      </w:r>
    </w:p>
    <w:p w:rsidR="001060C6" w:rsidRPr="001060C6" w:rsidRDefault="001060C6" w:rsidP="001060C6">
      <w:pPr>
        <w:tabs>
          <w:tab w:val="left" w:pos="540"/>
          <w:tab w:val="left" w:pos="1410"/>
        </w:tabs>
        <w:spacing w:after="0"/>
        <w:jc w:val="both"/>
        <w:rPr>
          <w:rFonts w:ascii="Sylfaen" w:eastAsia="Times New Roman" w:hAnsi="Sylfaen" w:cs="AcadNusx"/>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x-none" w:eastAsia="ru-RU"/>
        </w:rPr>
        <w:t>α</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 xml:space="preserve">= </w:t>
      </w:r>
      <w:r w:rsidRPr="001060C6">
        <w:rPr>
          <w:rFonts w:ascii="Sylfaen" w:eastAsia="Times New Roman" w:hAnsi="Sylfaen" w:cs="AcadNusx"/>
          <w:lang w:val="de-DE" w:eastAsia="ru-RU"/>
        </w:rPr>
        <w:t>0</w:t>
      </w:r>
      <w:r w:rsidRPr="001060C6">
        <w:rPr>
          <w:rFonts w:ascii="Sylfaen" w:eastAsia="Times New Roman" w:hAnsi="Sylfaen" w:cs="AcadNusx"/>
          <w:lang w:val="ka-GE" w:eastAsia="ru-RU"/>
        </w:rPr>
        <w:t>,7</w:t>
      </w:r>
      <w:r w:rsidRPr="001060C6">
        <w:rPr>
          <w:rFonts w:ascii="Sylfaen" w:eastAsia="Times New Roman" w:hAnsi="Sylfaen" w:cs="Sylfaen"/>
          <w:lang w:val="de-DE" w:eastAsia="ru-RU"/>
        </w:rPr>
        <w:t>მ</w:t>
      </w:r>
      <w:r w:rsidRPr="001060C6">
        <w:rPr>
          <w:rFonts w:ascii="Sylfaen" w:eastAsia="Times New Roman" w:hAnsi="Sylfaen" w:cs="AcadNusx"/>
          <w:lang w:val="ka-GE" w:eastAsia="ru-RU"/>
        </w:rPr>
        <w:t>;</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de-DE" w:eastAsia="ru-RU"/>
        </w:rPr>
        <w:tab/>
      </w:r>
      <w:r w:rsidRPr="001060C6">
        <w:rPr>
          <w:rFonts w:ascii="Sylfaen" w:eastAsia="Times New Roman" w:hAnsi="Sylfaen" w:cs="Times New Roman"/>
          <w:lang w:val="x-none" w:eastAsia="ru-RU"/>
        </w:rPr>
        <w:t>γ</w:t>
      </w:r>
      <w:r w:rsidRPr="001060C6">
        <w:rPr>
          <w:rFonts w:ascii="Sylfaen" w:eastAsia="Times New Roman" w:hAnsi="Sylfaen" w:cs="Times New Roman"/>
          <w:lang w:val="ka-GE" w:eastAsia="ru-RU"/>
        </w:rPr>
        <w:t xml:space="preserve"> =</w:t>
      </w:r>
      <w:r w:rsidRPr="001060C6">
        <w:rPr>
          <w:rFonts w:ascii="Sylfaen" w:eastAsia="Times New Roman" w:hAnsi="Sylfaen" w:cs="AcadNusx"/>
          <w:lang w:val="de-DE" w:eastAsia="ru-RU"/>
        </w:rPr>
        <w:t xml:space="preserve"> </w:t>
      </w:r>
      <w:r w:rsidRPr="001060C6">
        <w:rPr>
          <w:rFonts w:ascii="Sylfaen" w:eastAsia="Times New Roman" w:hAnsi="Sylfaen" w:cs="AcadNusx"/>
          <w:lang w:val="ka-GE" w:eastAsia="ru-RU"/>
        </w:rPr>
        <w:t xml:space="preserve"> </w:t>
      </w:r>
      <w:r w:rsidRPr="001060C6">
        <w:rPr>
          <w:rFonts w:ascii="Sylfaen" w:eastAsia="Times New Roman" w:hAnsi="Sylfaen" w:cs="AcadNusx"/>
          <w:lang w:val="de-DE" w:eastAsia="ru-RU"/>
        </w:rPr>
        <w:t>0</w:t>
      </w:r>
      <w:r w:rsidRPr="001060C6">
        <w:rPr>
          <w:rFonts w:ascii="Sylfaen" w:eastAsia="Times New Roman" w:hAnsi="Sylfaen" w:cs="AcadNusx"/>
          <w:lang w:val="ka-GE" w:eastAsia="ru-RU"/>
        </w:rPr>
        <w:t>,</w:t>
      </w:r>
      <w:r w:rsidRPr="001060C6">
        <w:rPr>
          <w:rFonts w:ascii="Sylfaen" w:eastAsia="Times New Roman" w:hAnsi="Sylfaen" w:cs="AcadNusx"/>
          <w:lang w:val="de-DE" w:eastAsia="ru-RU"/>
        </w:rPr>
        <w:t>1-</w:t>
      </w:r>
      <w:r w:rsidRPr="001060C6">
        <w:rPr>
          <w:rFonts w:ascii="Sylfaen" w:eastAsia="Times New Roman" w:hAnsi="Sylfaen" w:cs="Sylfaen"/>
          <w:lang w:val="de-DE" w:eastAsia="ru-RU"/>
        </w:rPr>
        <w:t>ს</w:t>
      </w:r>
      <w:r w:rsidRPr="001060C6">
        <w:rPr>
          <w:rFonts w:ascii="Sylfaen" w:eastAsia="Times New Roman" w:hAnsi="Sylfaen" w:cs="AcadNusx"/>
          <w:lang w:val="ka-GE" w:eastAsia="ru-RU"/>
        </w:rPr>
        <w:t>;</w:t>
      </w:r>
    </w:p>
    <w:p w:rsidR="001060C6" w:rsidRPr="001060C6" w:rsidRDefault="001060C6" w:rsidP="001060C6">
      <w:pPr>
        <w:tabs>
          <w:tab w:val="left" w:pos="540"/>
          <w:tab w:val="left" w:pos="1410"/>
        </w:tabs>
        <w:spacing w:after="0"/>
        <w:jc w:val="both"/>
        <w:rPr>
          <w:rFonts w:ascii="Sylfaen" w:eastAsia="Times New Roman" w:hAnsi="Sylfaen" w:cs="AcadNusx"/>
          <w:lang w:val="ka-GE" w:eastAsia="ru-RU"/>
        </w:rPr>
      </w:pPr>
      <w:r w:rsidRPr="001060C6">
        <w:rPr>
          <w:rFonts w:ascii="Sylfaen" w:eastAsia="Times New Roman" w:hAnsi="Sylfaen" w:cs="Times New Roman"/>
          <w:lang w:val="de-DE" w:eastAsia="ru-RU"/>
        </w:rPr>
        <w:t xml:space="preserve">L  </w:t>
      </w:r>
      <w:r w:rsidRPr="001060C6">
        <w:rPr>
          <w:rFonts w:ascii="Sylfaen" w:eastAsia="Times New Roman" w:hAnsi="Sylfaen" w:cs="Sylfaen"/>
          <w:lang w:val="ka-GE" w:eastAsia="ru-RU"/>
        </w:rPr>
        <w:t>=42</w:t>
      </w:r>
      <w:r w:rsidRPr="001060C6">
        <w:rPr>
          <w:rFonts w:ascii="Sylfaen" w:eastAsia="Times New Roman" w:hAnsi="Sylfaen" w:cs="Sylfaen"/>
          <w:lang w:val="de-DE" w:eastAsia="ru-RU"/>
        </w:rPr>
        <w:t>მ</w:t>
      </w:r>
      <w:r w:rsidRPr="001060C6">
        <w:rPr>
          <w:rFonts w:ascii="Sylfaen" w:eastAsia="Times New Roman" w:hAnsi="Sylfaen" w:cs="AcadNusx"/>
          <w:lang w:val="ka-GE" w:eastAsia="ru-RU"/>
        </w:rPr>
        <w:t>-ს;</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AcadNusx"/>
          <w:lang w:val="ka-GE" w:eastAsia="ru-RU"/>
        </w:rPr>
        <w:t>მასალის სინოტივის გათვალისწინებით:</w:t>
      </w:r>
    </w:p>
    <w:p w:rsidR="001060C6" w:rsidRPr="001060C6" w:rsidRDefault="001060C6" w:rsidP="001060C6">
      <w:pPr>
        <w:tabs>
          <w:tab w:val="left" w:pos="540"/>
          <w:tab w:val="left" w:pos="1410"/>
        </w:tabs>
        <w:spacing w:after="0"/>
        <w:jc w:val="both"/>
        <w:rPr>
          <w:rFonts w:ascii="Sylfaen" w:eastAsia="Times New Roman" w:hAnsi="Sylfaen" w:cs="Times New Roman"/>
          <w:bCs/>
          <w:iCs/>
          <w:lang w:val="ka-GE" w:eastAsia="ru-RU"/>
        </w:rPr>
      </w:pPr>
      <w:r w:rsidRPr="001060C6">
        <w:rPr>
          <w:rFonts w:ascii="Sylfaen" w:eastAsia="Times New Roman" w:hAnsi="Sylfaen" w:cs="Times New Roman"/>
          <w:lang w:val="de-DE" w:eastAsia="ru-RU"/>
        </w:rPr>
        <w:tab/>
      </w:r>
      <w:r w:rsidRPr="001060C6">
        <w:rPr>
          <w:rFonts w:ascii="Sylfaen" w:eastAsia="Times New Roman" w:hAnsi="Sylfaen" w:cs="Sylfaen"/>
          <w:lang w:val="ka-GE" w:eastAsia="ru-RU"/>
        </w:rPr>
        <w:t xml:space="preserve">              </w:t>
      </w:r>
      <w:r w:rsidRPr="001060C6">
        <w:rPr>
          <w:rFonts w:ascii="Sylfaen" w:eastAsia="Times New Roman" w:hAnsi="Sylfaen" w:cs="Times New Roman"/>
          <w:lang w:val="de-DE" w:eastAsia="ru-RU"/>
        </w:rPr>
        <w:tab/>
      </w:r>
      <w:r w:rsidRPr="001060C6">
        <w:rPr>
          <w:rFonts w:ascii="Sylfaen" w:eastAsia="Times New Roman" w:hAnsi="Sylfaen" w:cs="Times New Roman"/>
          <w:lang w:val="de-DE" w:eastAsia="ru-RU"/>
        </w:rPr>
        <w:tab/>
      </w:r>
      <w:r w:rsidRPr="001060C6">
        <w:rPr>
          <w:rFonts w:ascii="Sylfaen" w:eastAsia="Times New Roman" w:hAnsi="Sylfaen" w:cs="Times New Roman"/>
          <w:lang w:val="ka-GE" w:eastAsia="ru-RU"/>
        </w:rPr>
        <w:t xml:space="preserve">   M</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de-DE" w:eastAsia="ru-RU"/>
        </w:rPr>
        <w:t>=</w:t>
      </w:r>
      <w:r w:rsidRPr="001060C6">
        <w:rPr>
          <w:rFonts w:ascii="Sylfaen" w:eastAsia="Times New Roman" w:hAnsi="Sylfaen" w:cs="Times New Roman"/>
          <w:lang w:val="ka-GE" w:eastAsia="ru-RU"/>
        </w:rPr>
        <w:t xml:space="preserve"> 0,4 </w:t>
      </w:r>
      <w:r w:rsidRPr="001060C6">
        <w:rPr>
          <w:rFonts w:ascii="Sylfaen" w:eastAsia="Times New Roman" w:hAnsi="Sylfaen" w:cs="Times New Roman"/>
          <w:lang w:val="de-DE" w:eastAsia="ru-RU"/>
        </w:rPr>
        <w:t>x</w:t>
      </w:r>
      <w:r w:rsidRPr="001060C6">
        <w:rPr>
          <w:rFonts w:ascii="Sylfaen" w:eastAsia="Times New Roman" w:hAnsi="Sylfaen" w:cs="Times New Roman"/>
          <w:lang w:val="ka-GE" w:eastAsia="ru-RU"/>
        </w:rPr>
        <w:t xml:space="preserve"> 0,01</w:t>
      </w:r>
      <w:r w:rsidRPr="001060C6">
        <w:rPr>
          <w:rFonts w:ascii="Sylfaen" w:eastAsia="Times New Roman" w:hAnsi="Sylfaen" w:cs="Times New Roman"/>
          <w:lang w:val="de-DE" w:eastAsia="ru-RU"/>
        </w:rPr>
        <w:t xml:space="preserve"> x 0</w:t>
      </w:r>
      <w:r w:rsidRPr="001060C6">
        <w:rPr>
          <w:rFonts w:ascii="Sylfaen" w:eastAsia="Times New Roman" w:hAnsi="Sylfaen" w:cs="Times New Roman"/>
          <w:lang w:val="ka-GE" w:eastAsia="ru-RU"/>
        </w:rPr>
        <w:t>,</w:t>
      </w:r>
      <w:r w:rsidRPr="001060C6">
        <w:rPr>
          <w:rFonts w:ascii="Sylfaen" w:eastAsia="Times New Roman" w:hAnsi="Sylfaen" w:cs="Times New Roman"/>
          <w:lang w:val="de-DE" w:eastAsia="ru-RU"/>
        </w:rPr>
        <w:t>00003 x 0</w:t>
      </w:r>
      <w:r w:rsidRPr="001060C6">
        <w:rPr>
          <w:rFonts w:ascii="Sylfaen" w:eastAsia="Times New Roman" w:hAnsi="Sylfaen" w:cs="Times New Roman"/>
          <w:lang w:val="ka-GE" w:eastAsia="ru-RU"/>
        </w:rPr>
        <w:t>,7</w:t>
      </w:r>
      <w:r w:rsidRPr="001060C6">
        <w:rPr>
          <w:rFonts w:ascii="Sylfaen" w:eastAsia="Times New Roman" w:hAnsi="Sylfaen" w:cs="Times New Roman"/>
          <w:lang w:val="de-DE" w:eastAsia="ru-RU"/>
        </w:rPr>
        <w:t xml:space="preserve"> x 0</w:t>
      </w:r>
      <w:r w:rsidRPr="001060C6">
        <w:rPr>
          <w:rFonts w:ascii="Sylfaen" w:eastAsia="Times New Roman" w:hAnsi="Sylfaen" w:cs="Times New Roman"/>
          <w:lang w:val="ka-GE" w:eastAsia="ru-RU"/>
        </w:rPr>
        <w:t>,</w:t>
      </w:r>
      <w:r w:rsidRPr="001060C6">
        <w:rPr>
          <w:rFonts w:ascii="Sylfaen" w:eastAsia="Times New Roman" w:hAnsi="Sylfaen" w:cs="Times New Roman"/>
          <w:lang w:val="de-DE" w:eastAsia="ru-RU"/>
        </w:rPr>
        <w:t xml:space="preserve">1 x </w:t>
      </w:r>
      <w:r w:rsidRPr="001060C6">
        <w:rPr>
          <w:rFonts w:ascii="Sylfaen" w:eastAsia="Times New Roman" w:hAnsi="Sylfaen" w:cs="Times New Roman"/>
          <w:lang w:val="ka-GE" w:eastAsia="ru-RU"/>
        </w:rPr>
        <w:t>42</w:t>
      </w:r>
      <w:r w:rsidRPr="001060C6">
        <w:rPr>
          <w:rFonts w:ascii="Sylfaen" w:eastAsia="Times New Roman" w:hAnsi="Sylfaen" w:cs="Times New Roman"/>
          <w:lang w:val="de-DE" w:eastAsia="ru-RU"/>
        </w:rPr>
        <w:t xml:space="preserve"> x 1000 = 0,</w:t>
      </w:r>
      <w:r w:rsidRPr="001060C6">
        <w:rPr>
          <w:rFonts w:ascii="Sylfaen" w:eastAsia="Times New Roman" w:hAnsi="Sylfaen" w:cs="Times New Roman"/>
          <w:lang w:val="ka-GE" w:eastAsia="ru-RU"/>
        </w:rPr>
        <w:t>000353</w:t>
      </w:r>
      <w:r w:rsidRPr="001060C6">
        <w:rPr>
          <w:rFonts w:ascii="Sylfaen" w:eastAsia="Times New Roman" w:hAnsi="Sylfaen" w:cs="Times New Roman"/>
          <w:bCs/>
          <w:iCs/>
          <w:lang w:val="ka-GE" w:eastAsia="ru-RU"/>
        </w:rPr>
        <w:t>გ/წმ;</w:t>
      </w:r>
    </w:p>
    <w:p w:rsidR="001060C6" w:rsidRPr="001060C6" w:rsidRDefault="001060C6" w:rsidP="001060C6">
      <w:pPr>
        <w:tabs>
          <w:tab w:val="left" w:pos="540"/>
        </w:tabs>
        <w:spacing w:after="0"/>
        <w:jc w:val="both"/>
        <w:rPr>
          <w:rFonts w:ascii="Sylfaen" w:eastAsia="Times New Roman" w:hAnsi="Sylfaen" w:cs="AcadNusx"/>
          <w:lang w:val="ka-GE" w:eastAsia="ru-RU"/>
        </w:rPr>
      </w:pPr>
      <w:r w:rsidRPr="001060C6">
        <w:rPr>
          <w:rFonts w:ascii="Sylfaen" w:eastAsia="Times New Roman" w:hAnsi="Sylfaen" w:cs="Times New Roman"/>
          <w:lang w:val="de-DE" w:eastAsia="ru-RU"/>
        </w:rPr>
        <w:tab/>
      </w:r>
      <w:r w:rsidRPr="001060C6">
        <w:rPr>
          <w:rFonts w:ascii="Sylfaen" w:eastAsia="Times New Roman" w:hAnsi="Sylfaen" w:cs="Times New Roman"/>
          <w:lang w:val="ka-GE" w:eastAsia="ru-RU"/>
        </w:rPr>
        <w:t xml:space="preserve">  </w:t>
      </w:r>
      <w:r w:rsidRPr="001060C6">
        <w:rPr>
          <w:rFonts w:ascii="Sylfaen" w:eastAsia="Times New Roman" w:hAnsi="Sylfaen" w:cs="Times New Roman"/>
          <w:iCs/>
          <w:lang w:val="ka-GE" w:eastAsia="ru-RU"/>
        </w:rPr>
        <w:t>საწარმოს პირობებიდან(6000 სამუშაო საათი წელიწადში) გამომდინარე</w:t>
      </w:r>
      <w:r w:rsidRPr="001060C6">
        <w:rPr>
          <w:rFonts w:ascii="Sylfaen" w:eastAsia="Times New Roman" w:hAnsi="Sylfaen" w:cs="AcadNusx"/>
          <w:lang w:val="de-DE" w:eastAsia="ru-RU"/>
        </w:rPr>
        <w:t xml:space="preserve">: </w:t>
      </w:r>
    </w:p>
    <w:p w:rsidR="001060C6" w:rsidRPr="001060C6" w:rsidRDefault="001060C6" w:rsidP="001060C6">
      <w:pPr>
        <w:tabs>
          <w:tab w:val="left" w:pos="540"/>
        </w:tabs>
        <w:spacing w:after="0"/>
        <w:jc w:val="both"/>
        <w:rPr>
          <w:rFonts w:ascii="Sylfaen" w:eastAsia="Times New Roman" w:hAnsi="Sylfaen" w:cs="Times New Roman"/>
          <w:bCs/>
          <w:iCs/>
          <w:lang w:val="ka-GE" w:eastAsia="ru-RU"/>
        </w:rPr>
      </w:pPr>
      <w:r w:rsidRPr="001060C6">
        <w:rPr>
          <w:rFonts w:ascii="Sylfaen" w:eastAsia="Times New Roman" w:hAnsi="Sylfaen" w:cs="Times New Roman"/>
          <w:lang w:val="de-DE" w:eastAsia="ru-RU"/>
        </w:rPr>
        <w:tab/>
      </w:r>
      <w:r w:rsidRPr="001060C6">
        <w:rPr>
          <w:rFonts w:ascii="Sylfaen" w:eastAsia="Times New Roman" w:hAnsi="Sylfaen" w:cs="Times New Roman"/>
          <w:lang w:val="de-DE" w:eastAsia="ru-RU"/>
        </w:rPr>
        <w:tab/>
        <w:t xml:space="preserve">         G</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de-DE" w:eastAsia="ru-RU"/>
        </w:rPr>
        <w:t>=0</w:t>
      </w:r>
      <w:r w:rsidRPr="001060C6">
        <w:rPr>
          <w:rFonts w:ascii="Sylfaen" w:eastAsia="Times New Roman" w:hAnsi="Sylfaen" w:cs="Times New Roman"/>
          <w:lang w:val="ka-GE" w:eastAsia="ru-RU"/>
        </w:rPr>
        <w:t xml:space="preserve">,000353 </w:t>
      </w:r>
      <w:r w:rsidRPr="001060C6">
        <w:rPr>
          <w:rFonts w:ascii="Sylfaen" w:eastAsia="Times New Roman" w:hAnsi="Sylfaen" w:cs="Times New Roman"/>
          <w:lang w:val="de-DE" w:eastAsia="ru-RU"/>
        </w:rPr>
        <w:t xml:space="preserve">x 3600 x </w:t>
      </w:r>
      <w:r w:rsidRPr="001060C6">
        <w:rPr>
          <w:rFonts w:ascii="Sylfaen" w:eastAsia="Times New Roman" w:hAnsi="Sylfaen" w:cs="Times New Roman"/>
          <w:lang w:val="ka-GE" w:eastAsia="ru-RU"/>
        </w:rPr>
        <w:t>6000</w:t>
      </w:r>
      <w:r w:rsidRPr="001060C6">
        <w:rPr>
          <w:rFonts w:ascii="Sylfaen" w:eastAsia="Times New Roman" w:hAnsi="Sylfaen" w:cs="Times New Roman"/>
          <w:lang w:val="de-DE" w:eastAsia="ru-RU"/>
        </w:rPr>
        <w:t xml:space="preserve"> / 10</w:t>
      </w:r>
      <w:r w:rsidRPr="001060C6">
        <w:rPr>
          <w:rFonts w:ascii="Sylfaen" w:eastAsia="Times New Roman" w:hAnsi="Sylfaen" w:cs="Times New Roman"/>
          <w:vertAlign w:val="superscript"/>
          <w:lang w:val="de-DE" w:eastAsia="ru-RU"/>
        </w:rPr>
        <w:t>6</w:t>
      </w:r>
      <w:r w:rsidRPr="001060C6">
        <w:rPr>
          <w:rFonts w:ascii="Sylfaen" w:eastAsia="Times New Roman" w:hAnsi="Sylfaen" w:cs="Times New Roman"/>
          <w:lang w:val="de-DE" w:eastAsia="ru-RU"/>
        </w:rPr>
        <w:t xml:space="preserve"> = </w:t>
      </w:r>
      <w:r w:rsidRPr="001060C6">
        <w:rPr>
          <w:rFonts w:ascii="Sylfaen" w:eastAsia="Times New Roman" w:hAnsi="Sylfaen" w:cs="Times New Roman"/>
          <w:lang w:val="ka-GE" w:eastAsia="ru-RU"/>
        </w:rPr>
        <w:t>0,0076</w:t>
      </w:r>
      <w:r w:rsidRPr="001060C6">
        <w:rPr>
          <w:rFonts w:ascii="Sylfaen" w:eastAsia="Times New Roman" w:hAnsi="Sylfaen" w:cs="Times New Roman"/>
          <w:bCs/>
          <w:iCs/>
          <w:lang w:val="ka-GE" w:eastAsia="ru-RU"/>
        </w:rPr>
        <w:t>ტ/წელ;</w:t>
      </w:r>
    </w:p>
    <w:p w:rsidR="001060C6" w:rsidRPr="001060C6" w:rsidRDefault="001060C6" w:rsidP="001060C6">
      <w:pPr>
        <w:tabs>
          <w:tab w:val="left" w:pos="540"/>
        </w:tabs>
        <w:spacing w:after="0"/>
        <w:jc w:val="both"/>
        <w:rPr>
          <w:rFonts w:ascii="Sylfaen" w:eastAsia="Times New Roman" w:hAnsi="Sylfaen" w:cs="AcadNusx"/>
          <w:b/>
          <w:i/>
          <w:lang w:val="ka-GE"/>
        </w:rPr>
      </w:pP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t xml:space="preserve">32. მტვრის გაფრქვევის ანგარიში მინერალური დანამატების  </w:t>
      </w:r>
      <w:r w:rsidR="001C2AF7">
        <w:rPr>
          <w:rFonts w:ascii="Sylfaen" w:eastAsia="Times New Roman" w:hAnsi="Sylfaen" w:cs="AcadNusx"/>
          <w:b/>
          <w:i/>
          <w:lang w:val="ka-GE"/>
        </w:rPr>
        <w:t>საწყობში დაყრის ადგილიდან, გ-32</w:t>
      </w: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t xml:space="preserve"> </w:t>
      </w: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lang w:val="ka-GE"/>
        </w:rPr>
        <w:t>მინერალური დანამატების(პემზის) ნედლეულის და მსხვრევის შედეგად მიღებული პროდუქციის  მიღება-შენახვისათვის ფუნქციონირებს ერთმანეთის მიმდებარედ განლაგებული ორი საწყობი, კერძოდ, ნედლეულისათვის ფართობით   200 კვ.მ. და დაფქული პროდუქციისათვის - 150 კვ.მ.  აღნიშნული საწყობები განხილულნი იქნებიან ერთი გაფრქვევის წყაროდ. საწყობში დაყრისას მტვრის გაფრქვევის ანგარიში წარმოებს ფორმულა (1)-ის მიხედვით, ამასთან აღნიშნული საწყობი მდებარეობს ცემენტის საწარმოს კედლის მიმდებარედ, ამიტომ განხილული იქნება როგორც სამი მხრიდან ღია საწყობი. მტვრის გაფრქვევის ანგარიში ნედლეულის დაყრისას საწყობში:</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AcadNusx"/>
          <w:lang w:val="ka-GE"/>
        </w:rPr>
        <w:t xml:space="preserve">    ფრაქცია 10-5მმ(ღორღი):</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0,03;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=0,06;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=1,2;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=0,5;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 0,01;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=0,6; </w:t>
      </w:r>
      <w:r w:rsidRPr="001060C6">
        <w:rPr>
          <w:rFonts w:ascii="Sylfaen" w:eastAsia="Times New Roman" w:hAnsi="Sylfaen" w:cs="Times New Roman"/>
          <w:lang w:val="x-none" w:eastAsia="ru-RU"/>
        </w:rPr>
        <w:t>B</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0,5; </w:t>
      </w:r>
      <w:r w:rsidRPr="001060C6">
        <w:rPr>
          <w:rFonts w:ascii="Sylfaen" w:eastAsia="Times New Roman" w:hAnsi="Sylfaen" w:cs="Times New Roman"/>
          <w:lang w:val="x-none" w:eastAsia="ru-RU"/>
        </w:rPr>
        <w:t>G</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=2,292</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 xml:space="preserve">       M</w:t>
      </w:r>
      <w:r w:rsidRPr="001060C6">
        <w:rPr>
          <w:rFonts w:ascii="Sylfaen" w:eastAsia="Times New Roman" w:hAnsi="Sylfaen" w:cs="Times New Roman"/>
          <w:lang w:val="ka-GE" w:eastAsia="ru-RU"/>
        </w:rPr>
        <w:t>= 0,4 х 0,03 х 0,06 х 1,2 х 0,5 х 0,01 х 0,6 х 0,5 х 2,292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/3600=0,000825გ/წმ;</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Times New Roman"/>
          <w:lang w:val="ka-GE" w:eastAsia="ru-RU"/>
        </w:rPr>
        <w:tab/>
        <w:t xml:space="preserve">          G =  0,000825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0,01782ტ/წელ</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AcadNusx"/>
          <w:lang w:val="ka-GE"/>
        </w:rPr>
        <w:t>ფრაქცია 50-10მმ(ღორღი):</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AcadNusx"/>
          <w:lang w:val="ka-GE"/>
        </w:rPr>
        <w:t xml:space="preserve">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0,03;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=0,06;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=1,2;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=0,5;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 0,01;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=0,5; </w:t>
      </w:r>
      <w:r w:rsidRPr="001060C6">
        <w:rPr>
          <w:rFonts w:ascii="Sylfaen" w:eastAsia="Times New Roman" w:hAnsi="Sylfaen" w:cs="Times New Roman"/>
          <w:lang w:val="x-none" w:eastAsia="ru-RU"/>
        </w:rPr>
        <w:t>B</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0,5; </w:t>
      </w:r>
      <w:r w:rsidRPr="001060C6">
        <w:rPr>
          <w:rFonts w:ascii="Sylfaen" w:eastAsia="Times New Roman" w:hAnsi="Sylfaen" w:cs="Times New Roman"/>
          <w:lang w:val="x-none" w:eastAsia="ru-RU"/>
        </w:rPr>
        <w:t>G</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=2,292</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 xml:space="preserve">     M</w:t>
      </w:r>
      <w:r w:rsidRPr="001060C6">
        <w:rPr>
          <w:rFonts w:ascii="Sylfaen" w:eastAsia="Times New Roman" w:hAnsi="Sylfaen" w:cs="Times New Roman"/>
          <w:lang w:val="ka-GE" w:eastAsia="ru-RU"/>
        </w:rPr>
        <w:t>= 0,4 х 0,03 х 0,06 х 1,2 х 0,5 х 0,01 х 0,5 х 0,5 х 2,292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/3600=0,000688გ/წმ;</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ab/>
        <w:t xml:space="preserve">       G =  0,000688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0,01486ტ/წელ         </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მტვრის გაფრქვევის ანგარიში დაფქული პროდუქციის  დაყრისას საწყობში:</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ფრაქცია 5-1მმ:</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0,03;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=0,06;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=1,2;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=0,5;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 0,01;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=0,8; </w:t>
      </w:r>
      <w:r w:rsidRPr="001060C6">
        <w:rPr>
          <w:rFonts w:ascii="Sylfaen" w:eastAsia="Times New Roman" w:hAnsi="Sylfaen" w:cs="Times New Roman"/>
          <w:lang w:val="x-none" w:eastAsia="ru-RU"/>
        </w:rPr>
        <w:t>B</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0,4; </w:t>
      </w:r>
      <w:r w:rsidRPr="001060C6">
        <w:rPr>
          <w:rFonts w:ascii="Sylfaen" w:eastAsia="Times New Roman" w:hAnsi="Sylfaen" w:cs="Times New Roman"/>
          <w:lang w:val="x-none" w:eastAsia="ru-RU"/>
        </w:rPr>
        <w:t>G</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=0,8333</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 xml:space="preserve">       M</w:t>
      </w:r>
      <w:r w:rsidRPr="001060C6">
        <w:rPr>
          <w:rFonts w:ascii="Sylfaen" w:eastAsia="Times New Roman" w:hAnsi="Sylfaen" w:cs="Times New Roman"/>
          <w:lang w:val="ka-GE" w:eastAsia="ru-RU"/>
        </w:rPr>
        <w:t>= 0,4 х 0,03 х 0,06 х 1,2 х 0,5 х 0,01 х 0,8 х 0,4 х 0,8333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/3600=0,00032გ/წმ;</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ab/>
        <w:t xml:space="preserve">          G =  0,00032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0,007ტ/წელ</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სულ გ-34 წყაროდან გაიფრქვევა:</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AcadNusx"/>
          <w:b/>
          <w:i/>
          <w:lang w:val="ka-GE"/>
        </w:rPr>
        <w:t xml:space="preserve">              </w:t>
      </w:r>
      <w:r w:rsidRPr="001060C6">
        <w:rPr>
          <w:rFonts w:ascii="Sylfaen" w:eastAsia="Times New Roman" w:hAnsi="Sylfaen" w:cs="AcadNusx"/>
          <w:lang w:val="ka-GE"/>
        </w:rPr>
        <w:t>M=  0,000825 + 0,000688 + 0,00032 = 0,001833გ/წმ;</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AcadNusx"/>
          <w:lang w:val="ka-GE"/>
        </w:rPr>
        <w:t xml:space="preserve">              G = 0,01782 + 0,01486 + 0,007 = 0,0327ტ/წელ</w:t>
      </w: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lastRenderedPageBreak/>
        <w:t>33. მტვრის გაფრქვევის ანგარიში  საწ</w:t>
      </w:r>
      <w:r w:rsidR="001C2AF7">
        <w:rPr>
          <w:rFonts w:ascii="Sylfaen" w:eastAsia="Times New Roman" w:hAnsi="Sylfaen" w:cs="AcadNusx"/>
          <w:b/>
          <w:i/>
          <w:lang w:val="ka-GE"/>
        </w:rPr>
        <w:t>ყობიდან პემზის შენახვისას, გ-33</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 xml:space="preserve">ინერტული  მასალების საწყობში შენახვისას მტვრის გაფრქვევის ანგარიში წარმოებს ფორმულა (3)-ის მიხედვით. პემზის სამსხვრევი დანადგარის მიმდებარედ ფუნქციონირებს ერთი საწყობი. </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ფრაქცია 10-5მმ:</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3</w:t>
      </w:r>
      <w:r w:rsidRPr="001060C6">
        <w:rPr>
          <w:rFonts w:ascii="Sylfaen" w:eastAsia="Times New Roman" w:hAnsi="Sylfaen" w:cs="Times New Roman"/>
          <w:lang w:val="ka-GE" w:eastAsia="ru-RU"/>
        </w:rPr>
        <w:t>=</w:t>
      </w:r>
      <w:r w:rsidRPr="001060C6">
        <w:rPr>
          <w:rFonts w:ascii="Sylfaen" w:eastAsia="Times New Roman" w:hAnsi="Sylfaen" w:cs="Times New Roman"/>
          <w:lang w:val="ka-GE"/>
        </w:rPr>
        <w:t xml:space="preserve"> 1,2; K</w:t>
      </w:r>
      <w:r w:rsidRPr="001060C6">
        <w:rPr>
          <w:rFonts w:ascii="Sylfaen" w:eastAsia="Times New Roman" w:hAnsi="Sylfaen" w:cs="Times New Roman"/>
          <w:vertAlign w:val="subscript"/>
          <w:lang w:val="ka-GE"/>
        </w:rPr>
        <w:t>5</w:t>
      </w:r>
      <w:r w:rsidRPr="001060C6">
        <w:rPr>
          <w:rFonts w:ascii="Sylfaen" w:eastAsia="Times New Roman" w:hAnsi="Sylfaen" w:cs="Times New Roman"/>
          <w:lang w:val="ka-GE"/>
        </w:rPr>
        <w:t xml:space="preserve"> </w:t>
      </w:r>
      <w:r w:rsidRPr="001060C6">
        <w:rPr>
          <w:rFonts w:ascii="Sylfaen" w:eastAsia="Times New Roman" w:hAnsi="Sylfaen" w:cs="Times New Roman"/>
          <w:lang w:val="ka-GE" w:eastAsia="ru-RU"/>
        </w:rPr>
        <w:t xml:space="preserve">=0,01; </w:t>
      </w: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6</w:t>
      </w:r>
      <w:r w:rsidRPr="001060C6">
        <w:rPr>
          <w:rFonts w:ascii="Sylfaen" w:eastAsia="Times New Roman" w:hAnsi="Sylfaen" w:cs="Times New Roman"/>
          <w:lang w:val="ka-GE"/>
        </w:rPr>
        <w:t xml:space="preserve"> </w:t>
      </w:r>
      <w:r w:rsidRPr="001060C6">
        <w:rPr>
          <w:rFonts w:ascii="Sylfaen" w:eastAsia="Times New Roman" w:hAnsi="Sylfaen" w:cs="Times New Roman"/>
          <w:lang w:val="ka-GE" w:eastAsia="ru-RU"/>
        </w:rPr>
        <w:t xml:space="preserve">=1,3; </w:t>
      </w: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7</w:t>
      </w:r>
      <w:r w:rsidRPr="001060C6">
        <w:rPr>
          <w:rFonts w:ascii="Sylfaen" w:eastAsia="Times New Roman" w:hAnsi="Sylfaen" w:cs="Sylfaen"/>
          <w:lang w:val="ka-GE"/>
        </w:rPr>
        <w:t xml:space="preserve"> </w:t>
      </w:r>
      <w:r w:rsidRPr="001060C6">
        <w:rPr>
          <w:rFonts w:ascii="Sylfaen" w:eastAsia="Times New Roman" w:hAnsi="Sylfaen" w:cs="Times New Roman"/>
          <w:lang w:val="ka-GE" w:eastAsia="ru-RU"/>
        </w:rPr>
        <w:t xml:space="preserve">=0,6; </w:t>
      </w:r>
      <w:r w:rsidRPr="001060C6">
        <w:rPr>
          <w:rFonts w:ascii="Sylfaen" w:eastAsia="Times New Roman" w:hAnsi="Sylfaen" w:cs="Sylfaen"/>
          <w:lang w:val="ka-GE"/>
        </w:rPr>
        <w:t>q</w:t>
      </w:r>
      <w:r w:rsidRPr="001060C6">
        <w:rPr>
          <w:rFonts w:ascii="Sylfaen" w:eastAsia="Times New Roman" w:hAnsi="Sylfaen" w:cs="Times New Roman"/>
          <w:lang w:val="ka-GE" w:eastAsia="ru-RU"/>
        </w:rPr>
        <w:t xml:space="preserve">=0,002; </w:t>
      </w:r>
      <w:r w:rsidRPr="001060C6">
        <w:rPr>
          <w:rFonts w:ascii="Sylfaen" w:eastAsia="Times New Roman" w:hAnsi="Sylfaen" w:cs="Sylfaen"/>
          <w:lang w:val="ka-GE"/>
        </w:rPr>
        <w:t xml:space="preserve"> f</w:t>
      </w:r>
      <w:r w:rsidRPr="001060C6">
        <w:rPr>
          <w:rFonts w:ascii="Sylfaen" w:eastAsia="Times New Roman" w:hAnsi="Sylfaen" w:cs="Times New Roman"/>
          <w:lang w:val="ka-GE" w:eastAsia="ru-RU"/>
        </w:rPr>
        <w:t>=100</w:t>
      </w:r>
    </w:p>
    <w:p w:rsidR="001060C6" w:rsidRPr="001060C6" w:rsidRDefault="001060C6" w:rsidP="001060C6">
      <w:pPr>
        <w:tabs>
          <w:tab w:val="left" w:pos="540"/>
          <w:tab w:val="left" w:pos="1410"/>
        </w:tabs>
        <w:spacing w:after="0" w:line="240" w:lineRule="auto"/>
        <w:jc w:val="both"/>
        <w:rPr>
          <w:rFonts w:ascii="Sylfaen" w:eastAsia="Times New Roman" w:hAnsi="Sylfaen" w:cs="Times New Roman"/>
          <w:lang w:val="ka-GE" w:eastAsia="ru-RU"/>
        </w:rPr>
      </w:pPr>
      <w:r w:rsidRPr="001060C6">
        <w:rPr>
          <w:rFonts w:ascii="Sylfaen" w:eastAsia="Times New Roman" w:hAnsi="Sylfaen" w:cs="Times New Roman"/>
          <w:lang w:val="ka-GE" w:eastAsia="ru-RU"/>
        </w:rPr>
        <w:t>M =0,4 х 1,2 х 0,01 х 1,</w:t>
      </w:r>
      <w:r w:rsidRPr="001060C6">
        <w:rPr>
          <w:rFonts w:ascii="Sylfaen" w:eastAsia="Times New Roman" w:hAnsi="Sylfaen" w:cs="Times New Roman"/>
          <w:lang w:val="ru-RU" w:eastAsia="ru-RU"/>
        </w:rPr>
        <w:t>3</w:t>
      </w:r>
      <w:r w:rsidRPr="001060C6">
        <w:rPr>
          <w:rFonts w:ascii="Sylfaen" w:eastAsia="Times New Roman" w:hAnsi="Sylfaen" w:cs="Times New Roman"/>
          <w:lang w:val="ka-GE" w:eastAsia="ru-RU"/>
        </w:rPr>
        <w:t xml:space="preserve"> х 0,6 х 0,002 х 100 = 0,000</w:t>
      </w:r>
      <w:r w:rsidRPr="001060C6">
        <w:rPr>
          <w:rFonts w:ascii="Sylfaen" w:eastAsia="Times New Roman" w:hAnsi="Sylfaen" w:cs="Times New Roman"/>
          <w:lang w:val="ru-RU" w:eastAsia="ru-RU"/>
        </w:rPr>
        <w:t>75</w:t>
      </w:r>
      <w:r w:rsidRPr="001060C6">
        <w:rPr>
          <w:rFonts w:ascii="Sylfaen" w:eastAsia="Times New Roman" w:hAnsi="Sylfaen" w:cs="Times New Roman"/>
          <w:lang w:val="ka-GE" w:eastAsia="ru-RU"/>
        </w:rPr>
        <w:t>გ/წმ;</w:t>
      </w:r>
    </w:p>
    <w:p w:rsidR="001060C6" w:rsidRPr="001060C6" w:rsidRDefault="001060C6" w:rsidP="001060C6">
      <w:pPr>
        <w:tabs>
          <w:tab w:val="left" w:pos="540"/>
          <w:tab w:val="left" w:pos="1410"/>
        </w:tabs>
        <w:spacing w:after="0" w:line="240" w:lineRule="auto"/>
        <w:jc w:val="both"/>
        <w:rPr>
          <w:rFonts w:ascii="Sylfaen" w:eastAsia="Times New Roman" w:hAnsi="Sylfaen" w:cs="Times New Roman"/>
          <w:lang w:val="ka-GE" w:eastAsia="ru-RU"/>
        </w:rPr>
      </w:pPr>
      <w:r w:rsidRPr="001060C6">
        <w:rPr>
          <w:rFonts w:ascii="Sylfaen" w:eastAsia="Times New Roman" w:hAnsi="Sylfaen" w:cs="Times New Roman"/>
          <w:lang w:val="ka-GE" w:eastAsia="ru-RU"/>
        </w:rPr>
        <w:t>G =  0,000</w:t>
      </w:r>
      <w:r w:rsidRPr="001060C6">
        <w:rPr>
          <w:rFonts w:ascii="Sylfaen" w:eastAsia="Times New Roman" w:hAnsi="Sylfaen" w:cs="Times New Roman"/>
          <w:lang w:val="ru-RU" w:eastAsia="ru-RU"/>
        </w:rPr>
        <w:t>75</w:t>
      </w:r>
      <w:r w:rsidRPr="001060C6">
        <w:rPr>
          <w:rFonts w:ascii="Sylfaen" w:eastAsia="Times New Roman" w:hAnsi="Sylfaen" w:cs="Times New Roman"/>
          <w:lang w:val="ka-GE" w:eastAsia="ru-RU"/>
        </w:rPr>
        <w:t xml:space="preserve"> х 8760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0,02</w:t>
      </w:r>
      <w:r w:rsidRPr="001060C6">
        <w:rPr>
          <w:rFonts w:ascii="Sylfaen" w:eastAsia="Times New Roman" w:hAnsi="Sylfaen" w:cs="Times New Roman"/>
          <w:lang w:val="ru-RU" w:eastAsia="ru-RU"/>
        </w:rPr>
        <w:t>365</w:t>
      </w:r>
      <w:r w:rsidRPr="001060C6">
        <w:rPr>
          <w:rFonts w:ascii="Sylfaen" w:eastAsia="Times New Roman" w:hAnsi="Sylfaen" w:cs="Times New Roman"/>
          <w:lang w:val="ka-GE" w:eastAsia="ru-RU"/>
        </w:rPr>
        <w:t xml:space="preserve">ტ/წელ;   </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AcadNusx"/>
          <w:lang w:val="ka-GE"/>
        </w:rPr>
        <w:t>ფრაქცია 50-10მმ(ღორღი):</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3</w:t>
      </w:r>
      <w:r w:rsidRPr="001060C6">
        <w:rPr>
          <w:rFonts w:ascii="Sylfaen" w:eastAsia="Times New Roman" w:hAnsi="Sylfaen" w:cs="Times New Roman"/>
          <w:lang w:val="ka-GE" w:eastAsia="ru-RU"/>
        </w:rPr>
        <w:t>=</w:t>
      </w:r>
      <w:r w:rsidRPr="001060C6">
        <w:rPr>
          <w:rFonts w:ascii="Sylfaen" w:eastAsia="Times New Roman" w:hAnsi="Sylfaen" w:cs="Times New Roman"/>
          <w:lang w:val="ka-GE"/>
        </w:rPr>
        <w:t xml:space="preserve"> 1,2; K</w:t>
      </w:r>
      <w:r w:rsidRPr="001060C6">
        <w:rPr>
          <w:rFonts w:ascii="Sylfaen" w:eastAsia="Times New Roman" w:hAnsi="Sylfaen" w:cs="Times New Roman"/>
          <w:vertAlign w:val="subscript"/>
          <w:lang w:val="ka-GE"/>
        </w:rPr>
        <w:t>5</w:t>
      </w:r>
      <w:r w:rsidRPr="001060C6">
        <w:rPr>
          <w:rFonts w:ascii="Sylfaen" w:eastAsia="Times New Roman" w:hAnsi="Sylfaen" w:cs="Times New Roman"/>
          <w:lang w:val="ka-GE"/>
        </w:rPr>
        <w:t xml:space="preserve"> </w:t>
      </w:r>
      <w:r w:rsidRPr="001060C6">
        <w:rPr>
          <w:rFonts w:ascii="Sylfaen" w:eastAsia="Times New Roman" w:hAnsi="Sylfaen" w:cs="Times New Roman"/>
          <w:lang w:val="ka-GE" w:eastAsia="ru-RU"/>
        </w:rPr>
        <w:t xml:space="preserve">=0,01; </w:t>
      </w: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6</w:t>
      </w:r>
      <w:r w:rsidRPr="001060C6">
        <w:rPr>
          <w:rFonts w:ascii="Sylfaen" w:eastAsia="Times New Roman" w:hAnsi="Sylfaen" w:cs="Times New Roman"/>
          <w:lang w:val="ka-GE"/>
        </w:rPr>
        <w:t xml:space="preserve"> </w:t>
      </w:r>
      <w:r w:rsidRPr="001060C6">
        <w:rPr>
          <w:rFonts w:ascii="Sylfaen" w:eastAsia="Times New Roman" w:hAnsi="Sylfaen" w:cs="Times New Roman"/>
          <w:lang w:val="ka-GE" w:eastAsia="ru-RU"/>
        </w:rPr>
        <w:t>=1,</w:t>
      </w:r>
      <w:r w:rsidRPr="001060C6">
        <w:rPr>
          <w:rFonts w:ascii="Sylfaen" w:eastAsia="Times New Roman" w:hAnsi="Sylfaen" w:cs="Times New Roman"/>
          <w:lang w:val="ru-RU" w:eastAsia="ru-RU"/>
        </w:rPr>
        <w:t>3</w:t>
      </w: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7</w:t>
      </w:r>
      <w:r w:rsidRPr="001060C6">
        <w:rPr>
          <w:rFonts w:ascii="Sylfaen" w:eastAsia="Times New Roman" w:hAnsi="Sylfaen" w:cs="Sylfaen"/>
          <w:lang w:val="ka-GE"/>
        </w:rPr>
        <w:t xml:space="preserve"> </w:t>
      </w:r>
      <w:r w:rsidRPr="001060C6">
        <w:rPr>
          <w:rFonts w:ascii="Sylfaen" w:eastAsia="Times New Roman" w:hAnsi="Sylfaen" w:cs="Times New Roman"/>
          <w:lang w:val="ka-GE" w:eastAsia="ru-RU"/>
        </w:rPr>
        <w:t xml:space="preserve">=0,5; </w:t>
      </w:r>
      <w:r w:rsidRPr="001060C6">
        <w:rPr>
          <w:rFonts w:ascii="Sylfaen" w:eastAsia="Times New Roman" w:hAnsi="Sylfaen" w:cs="Sylfaen"/>
          <w:lang w:val="ka-GE"/>
        </w:rPr>
        <w:t>q</w:t>
      </w:r>
      <w:r w:rsidRPr="001060C6">
        <w:rPr>
          <w:rFonts w:ascii="Sylfaen" w:eastAsia="Times New Roman" w:hAnsi="Sylfaen" w:cs="Times New Roman"/>
          <w:lang w:val="ka-GE" w:eastAsia="ru-RU"/>
        </w:rPr>
        <w:t xml:space="preserve">=0,002; </w:t>
      </w:r>
      <w:r w:rsidRPr="001060C6">
        <w:rPr>
          <w:rFonts w:ascii="Sylfaen" w:eastAsia="Times New Roman" w:hAnsi="Sylfaen" w:cs="Sylfaen"/>
          <w:lang w:val="ka-GE"/>
        </w:rPr>
        <w:t xml:space="preserve"> f</w:t>
      </w:r>
      <w:r w:rsidRPr="001060C6">
        <w:rPr>
          <w:rFonts w:ascii="Sylfaen" w:eastAsia="Times New Roman" w:hAnsi="Sylfaen" w:cs="Times New Roman"/>
          <w:lang w:val="ka-GE" w:eastAsia="ru-RU"/>
        </w:rPr>
        <w:t>=100</w:t>
      </w:r>
    </w:p>
    <w:p w:rsidR="001060C6" w:rsidRPr="001060C6" w:rsidRDefault="001060C6" w:rsidP="001060C6">
      <w:pPr>
        <w:tabs>
          <w:tab w:val="left" w:pos="540"/>
          <w:tab w:val="left" w:pos="1410"/>
        </w:tabs>
        <w:spacing w:after="0" w:line="240" w:lineRule="auto"/>
        <w:jc w:val="both"/>
        <w:rPr>
          <w:rFonts w:ascii="Sylfaen" w:eastAsia="Times New Roman" w:hAnsi="Sylfaen" w:cs="Times New Roman"/>
          <w:lang w:val="ka-GE" w:eastAsia="ru-RU"/>
        </w:rPr>
      </w:pPr>
      <w:r w:rsidRPr="001060C6">
        <w:rPr>
          <w:rFonts w:ascii="Sylfaen" w:eastAsia="Times New Roman" w:hAnsi="Sylfaen" w:cs="Times New Roman"/>
          <w:lang w:val="ka-GE" w:eastAsia="ru-RU"/>
        </w:rPr>
        <w:t>M =0,4 х 1,2 х 0,01 х 1,</w:t>
      </w:r>
      <w:r w:rsidRPr="001060C6">
        <w:rPr>
          <w:rFonts w:ascii="Sylfaen" w:eastAsia="Times New Roman" w:hAnsi="Sylfaen" w:cs="Times New Roman"/>
          <w:lang w:val="ru-RU" w:eastAsia="ru-RU"/>
        </w:rPr>
        <w:t>3</w:t>
      </w:r>
      <w:r w:rsidRPr="001060C6">
        <w:rPr>
          <w:rFonts w:ascii="Sylfaen" w:eastAsia="Times New Roman" w:hAnsi="Sylfaen" w:cs="Times New Roman"/>
          <w:lang w:val="ka-GE" w:eastAsia="ru-RU"/>
        </w:rPr>
        <w:t xml:space="preserve"> х 0,5 х 0,002 х 100 = 0,0006</w:t>
      </w:r>
      <w:r w:rsidRPr="001060C6">
        <w:rPr>
          <w:rFonts w:ascii="Sylfaen" w:eastAsia="Times New Roman" w:hAnsi="Sylfaen" w:cs="Times New Roman"/>
          <w:lang w:val="ru-RU" w:eastAsia="ru-RU"/>
        </w:rPr>
        <w:t>24</w:t>
      </w:r>
      <w:r w:rsidRPr="001060C6">
        <w:rPr>
          <w:rFonts w:ascii="Sylfaen" w:eastAsia="Times New Roman" w:hAnsi="Sylfaen" w:cs="Times New Roman"/>
          <w:lang w:val="ka-GE" w:eastAsia="ru-RU"/>
        </w:rPr>
        <w:t>გ/წმ;</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Times New Roman"/>
          <w:lang w:val="ka-GE" w:eastAsia="ru-RU"/>
        </w:rPr>
        <w:t>G =  0,0006</w:t>
      </w:r>
      <w:r w:rsidRPr="001060C6">
        <w:rPr>
          <w:rFonts w:ascii="Sylfaen" w:eastAsia="Times New Roman" w:hAnsi="Sylfaen" w:cs="Times New Roman"/>
          <w:lang w:val="ru-RU" w:eastAsia="ru-RU"/>
        </w:rPr>
        <w:t>24</w:t>
      </w:r>
      <w:r w:rsidRPr="001060C6">
        <w:rPr>
          <w:rFonts w:ascii="Sylfaen" w:eastAsia="Times New Roman" w:hAnsi="Sylfaen" w:cs="Times New Roman"/>
          <w:lang w:val="ka-GE" w:eastAsia="ru-RU"/>
        </w:rPr>
        <w:t xml:space="preserve"> х 8760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w:t>
      </w:r>
      <w:r w:rsidRPr="001060C6">
        <w:rPr>
          <w:rFonts w:ascii="Sylfaen" w:eastAsia="Times New Roman" w:hAnsi="Sylfaen" w:cs="Times New Roman"/>
          <w:lang w:val="ru-RU" w:eastAsia="ru-RU"/>
        </w:rPr>
        <w:t>2</w:t>
      </w:r>
      <w:r w:rsidRPr="001060C6">
        <w:rPr>
          <w:rFonts w:ascii="Sylfaen" w:eastAsia="Times New Roman" w:hAnsi="Sylfaen" w:cs="Times New Roman"/>
          <w:lang w:val="ka-GE" w:eastAsia="ru-RU"/>
        </w:rPr>
        <w:t xml:space="preserve">ტ/წელ;   </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ფრაქცია 5-1მმ:</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3</w:t>
      </w:r>
      <w:r w:rsidRPr="001060C6">
        <w:rPr>
          <w:rFonts w:ascii="Sylfaen" w:eastAsia="Times New Roman" w:hAnsi="Sylfaen" w:cs="Times New Roman"/>
          <w:lang w:val="ka-GE" w:eastAsia="ru-RU"/>
        </w:rPr>
        <w:t>=</w:t>
      </w:r>
      <w:r w:rsidRPr="001060C6">
        <w:rPr>
          <w:rFonts w:ascii="Sylfaen" w:eastAsia="Times New Roman" w:hAnsi="Sylfaen" w:cs="Times New Roman"/>
          <w:lang w:val="ka-GE"/>
        </w:rPr>
        <w:t xml:space="preserve"> 1,2; K</w:t>
      </w:r>
      <w:r w:rsidRPr="001060C6">
        <w:rPr>
          <w:rFonts w:ascii="Sylfaen" w:eastAsia="Times New Roman" w:hAnsi="Sylfaen" w:cs="Times New Roman"/>
          <w:vertAlign w:val="subscript"/>
          <w:lang w:val="ka-GE"/>
        </w:rPr>
        <w:t>5</w:t>
      </w:r>
      <w:r w:rsidRPr="001060C6">
        <w:rPr>
          <w:rFonts w:ascii="Sylfaen" w:eastAsia="Times New Roman" w:hAnsi="Sylfaen" w:cs="Times New Roman"/>
          <w:lang w:val="ka-GE"/>
        </w:rPr>
        <w:t xml:space="preserve"> </w:t>
      </w:r>
      <w:r w:rsidRPr="001060C6">
        <w:rPr>
          <w:rFonts w:ascii="Sylfaen" w:eastAsia="Times New Roman" w:hAnsi="Sylfaen" w:cs="Times New Roman"/>
          <w:lang w:val="ka-GE" w:eastAsia="ru-RU"/>
        </w:rPr>
        <w:t xml:space="preserve">=0,01; </w:t>
      </w: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6</w:t>
      </w:r>
      <w:r w:rsidRPr="001060C6">
        <w:rPr>
          <w:rFonts w:ascii="Sylfaen" w:eastAsia="Times New Roman" w:hAnsi="Sylfaen" w:cs="Times New Roman"/>
          <w:lang w:val="ka-GE"/>
        </w:rPr>
        <w:t xml:space="preserve"> </w:t>
      </w:r>
      <w:r w:rsidRPr="001060C6">
        <w:rPr>
          <w:rFonts w:ascii="Sylfaen" w:eastAsia="Times New Roman" w:hAnsi="Sylfaen" w:cs="Times New Roman"/>
          <w:lang w:val="ka-GE" w:eastAsia="ru-RU"/>
        </w:rPr>
        <w:t>=1,</w:t>
      </w:r>
      <w:r w:rsidRPr="001060C6">
        <w:rPr>
          <w:rFonts w:ascii="Sylfaen" w:eastAsia="Times New Roman" w:hAnsi="Sylfaen" w:cs="Times New Roman"/>
          <w:lang w:val="ru-RU" w:eastAsia="ru-RU"/>
        </w:rPr>
        <w:t>3</w:t>
      </w: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7</w:t>
      </w:r>
      <w:r w:rsidRPr="001060C6">
        <w:rPr>
          <w:rFonts w:ascii="Sylfaen" w:eastAsia="Times New Roman" w:hAnsi="Sylfaen" w:cs="Sylfaen"/>
          <w:lang w:val="ka-GE"/>
        </w:rPr>
        <w:t xml:space="preserve"> </w:t>
      </w:r>
      <w:r w:rsidRPr="001060C6">
        <w:rPr>
          <w:rFonts w:ascii="Sylfaen" w:eastAsia="Times New Roman" w:hAnsi="Sylfaen" w:cs="Times New Roman"/>
          <w:lang w:val="ka-GE" w:eastAsia="ru-RU"/>
        </w:rPr>
        <w:t xml:space="preserve">=0,8; </w:t>
      </w:r>
      <w:r w:rsidRPr="001060C6">
        <w:rPr>
          <w:rFonts w:ascii="Sylfaen" w:eastAsia="Times New Roman" w:hAnsi="Sylfaen" w:cs="Sylfaen"/>
          <w:lang w:val="ka-GE"/>
        </w:rPr>
        <w:t>q</w:t>
      </w:r>
      <w:r w:rsidRPr="001060C6">
        <w:rPr>
          <w:rFonts w:ascii="Sylfaen" w:eastAsia="Times New Roman" w:hAnsi="Sylfaen" w:cs="Times New Roman"/>
          <w:lang w:val="ka-GE" w:eastAsia="ru-RU"/>
        </w:rPr>
        <w:t xml:space="preserve">=0,002; </w:t>
      </w:r>
      <w:r w:rsidRPr="001060C6">
        <w:rPr>
          <w:rFonts w:ascii="Sylfaen" w:eastAsia="Times New Roman" w:hAnsi="Sylfaen" w:cs="Sylfaen"/>
          <w:lang w:val="ka-GE"/>
        </w:rPr>
        <w:t xml:space="preserve"> f</w:t>
      </w:r>
      <w:r w:rsidRPr="001060C6">
        <w:rPr>
          <w:rFonts w:ascii="Sylfaen" w:eastAsia="Times New Roman" w:hAnsi="Sylfaen" w:cs="Times New Roman"/>
          <w:lang w:val="ka-GE" w:eastAsia="ru-RU"/>
        </w:rPr>
        <w:t>=150</w:t>
      </w:r>
    </w:p>
    <w:p w:rsidR="001060C6" w:rsidRPr="001060C6" w:rsidRDefault="001060C6" w:rsidP="001060C6">
      <w:pPr>
        <w:tabs>
          <w:tab w:val="left" w:pos="540"/>
          <w:tab w:val="left" w:pos="1410"/>
        </w:tabs>
        <w:spacing w:after="0" w:line="240" w:lineRule="auto"/>
        <w:jc w:val="both"/>
        <w:rPr>
          <w:rFonts w:ascii="Sylfaen" w:eastAsia="Times New Roman" w:hAnsi="Sylfaen" w:cs="Times New Roman"/>
          <w:lang w:val="ka-GE" w:eastAsia="ru-RU"/>
        </w:rPr>
      </w:pPr>
      <w:r w:rsidRPr="001060C6">
        <w:rPr>
          <w:rFonts w:ascii="Sylfaen" w:eastAsia="Times New Roman" w:hAnsi="Sylfaen" w:cs="Times New Roman"/>
          <w:lang w:val="ka-GE" w:eastAsia="ru-RU"/>
        </w:rPr>
        <w:t>M =0,4 х 1,2 х 0,01 х 1,</w:t>
      </w:r>
      <w:r w:rsidRPr="001060C6">
        <w:rPr>
          <w:rFonts w:ascii="Sylfaen" w:eastAsia="Times New Roman" w:hAnsi="Sylfaen" w:cs="Times New Roman"/>
          <w:lang w:val="ru-RU" w:eastAsia="ru-RU"/>
        </w:rPr>
        <w:t>3</w:t>
      </w:r>
      <w:r w:rsidRPr="001060C6">
        <w:rPr>
          <w:rFonts w:ascii="Sylfaen" w:eastAsia="Times New Roman" w:hAnsi="Sylfaen" w:cs="Times New Roman"/>
          <w:lang w:val="ka-GE" w:eastAsia="ru-RU"/>
        </w:rPr>
        <w:t xml:space="preserve"> х 0,8 х 0,002 х 150 = 0,001</w:t>
      </w:r>
      <w:r w:rsidRPr="001060C6">
        <w:rPr>
          <w:rFonts w:ascii="Sylfaen" w:eastAsia="Times New Roman" w:hAnsi="Sylfaen" w:cs="Times New Roman"/>
          <w:lang w:val="ru-RU" w:eastAsia="ru-RU"/>
        </w:rPr>
        <w:t>5</w:t>
      </w:r>
      <w:r w:rsidRPr="001060C6">
        <w:rPr>
          <w:rFonts w:ascii="Sylfaen" w:eastAsia="Times New Roman" w:hAnsi="Sylfaen" w:cs="Times New Roman"/>
          <w:lang w:val="ka-GE" w:eastAsia="ru-RU"/>
        </w:rPr>
        <w:t>გ/წმ;</w:t>
      </w:r>
    </w:p>
    <w:p w:rsidR="001060C6" w:rsidRPr="001060C6" w:rsidRDefault="001060C6" w:rsidP="001060C6">
      <w:pPr>
        <w:tabs>
          <w:tab w:val="left" w:pos="540"/>
          <w:tab w:val="left" w:pos="1410"/>
        </w:tabs>
        <w:spacing w:after="0" w:line="240" w:lineRule="auto"/>
        <w:jc w:val="both"/>
        <w:rPr>
          <w:rFonts w:ascii="Sylfaen" w:eastAsia="Times New Roman" w:hAnsi="Sylfaen" w:cs="Times New Roman"/>
          <w:lang w:val="ka-GE" w:eastAsia="ru-RU"/>
        </w:rPr>
      </w:pPr>
      <w:r w:rsidRPr="001060C6">
        <w:rPr>
          <w:rFonts w:ascii="Sylfaen" w:eastAsia="Times New Roman" w:hAnsi="Sylfaen" w:cs="Times New Roman"/>
          <w:lang w:val="ka-GE" w:eastAsia="ru-RU"/>
        </w:rPr>
        <w:t>G =  0,0015 х 8760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0,0473ტ/წელ;   </w:t>
      </w:r>
    </w:p>
    <w:p w:rsidR="001060C6" w:rsidRPr="001060C6" w:rsidRDefault="001060C6" w:rsidP="001060C6">
      <w:pPr>
        <w:tabs>
          <w:tab w:val="left" w:pos="0"/>
        </w:tabs>
        <w:spacing w:after="0"/>
        <w:ind w:right="241"/>
        <w:jc w:val="both"/>
        <w:rPr>
          <w:rFonts w:ascii="Sylfaen" w:eastAsia="Times New Roman" w:hAnsi="Sylfaen" w:cs="Times New Roman"/>
          <w:lang w:val="ka-GE"/>
        </w:rPr>
      </w:pPr>
      <w:r w:rsidRPr="001060C6">
        <w:rPr>
          <w:rFonts w:ascii="Sylfaen" w:eastAsia="Times New Roman" w:hAnsi="Sylfaen" w:cs="Times New Roman"/>
          <w:lang w:val="ka-GE"/>
        </w:rPr>
        <w:t>სულ გ-35 წყაროდან გაიფრქვევა:</w:t>
      </w:r>
    </w:p>
    <w:p w:rsidR="001060C6" w:rsidRPr="001060C6" w:rsidRDefault="001060C6" w:rsidP="001060C6">
      <w:pPr>
        <w:tabs>
          <w:tab w:val="left" w:pos="0"/>
        </w:tabs>
        <w:spacing w:after="0"/>
        <w:ind w:right="241"/>
        <w:jc w:val="both"/>
        <w:rPr>
          <w:rFonts w:ascii="Sylfaen" w:eastAsia="Times New Roman" w:hAnsi="Sylfaen" w:cs="Times New Roman"/>
          <w:lang w:val="ka-GE"/>
        </w:rPr>
      </w:pPr>
      <w:r w:rsidRPr="001060C6">
        <w:rPr>
          <w:rFonts w:ascii="Sylfaen" w:eastAsia="Times New Roman" w:hAnsi="Sylfaen" w:cs="Times New Roman"/>
          <w:lang w:val="ka-GE"/>
        </w:rPr>
        <w:t xml:space="preserve">              M=  0,00075 + 0,000624 + 0,0015 = 0,002874გ/წმ;</w:t>
      </w:r>
    </w:p>
    <w:p w:rsidR="001060C6" w:rsidRPr="001060C6" w:rsidRDefault="001060C6" w:rsidP="001060C6">
      <w:pPr>
        <w:tabs>
          <w:tab w:val="left" w:pos="0"/>
        </w:tabs>
        <w:spacing w:after="0"/>
        <w:ind w:right="241"/>
        <w:jc w:val="both"/>
        <w:rPr>
          <w:rFonts w:ascii="Sylfaen" w:eastAsia="Times New Roman" w:hAnsi="Sylfaen" w:cs="Times New Roman"/>
          <w:lang w:val="ka-GE"/>
        </w:rPr>
      </w:pPr>
      <w:r w:rsidRPr="001060C6">
        <w:rPr>
          <w:rFonts w:ascii="Sylfaen" w:eastAsia="Times New Roman" w:hAnsi="Sylfaen" w:cs="Times New Roman"/>
          <w:lang w:val="ka-GE"/>
        </w:rPr>
        <w:t xml:space="preserve">              G = 0,02365 + 0,02 + 0,0473= 0,091ტ/წელ</w:t>
      </w:r>
    </w:p>
    <w:p w:rsidR="001060C6" w:rsidRPr="001060C6" w:rsidRDefault="008E42AB" w:rsidP="001060C6">
      <w:pPr>
        <w:tabs>
          <w:tab w:val="left" w:pos="0"/>
        </w:tabs>
        <w:spacing w:after="0"/>
        <w:ind w:right="241"/>
        <w:jc w:val="both"/>
        <w:rPr>
          <w:rFonts w:ascii="Sylfaen" w:eastAsia="Times New Roman" w:hAnsi="Sylfaen" w:cs="Times New Roman"/>
          <w:b/>
          <w:i/>
          <w:u w:val="single"/>
          <w:lang w:val="ka-GE"/>
        </w:rPr>
      </w:pPr>
      <w:r>
        <w:rPr>
          <w:rFonts w:ascii="Sylfaen" w:eastAsia="Times New Roman" w:hAnsi="Sylfaen" w:cs="Times New Roman"/>
          <w:b/>
          <w:i/>
          <w:u w:val="single"/>
          <w:lang w:val="ka-GE"/>
        </w:rPr>
        <w:t>ბეტონის წარმოება</w:t>
      </w: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t>34. მტვრის გაფრქვევის ანგარიში  ქვიშა-ღორღის  შემრევი დანადგარის ბუ</w:t>
      </w:r>
      <w:r w:rsidR="008E42AB">
        <w:rPr>
          <w:rFonts w:ascii="Sylfaen" w:eastAsia="Times New Roman" w:hAnsi="Sylfaen" w:cs="AcadNusx"/>
          <w:b/>
          <w:i/>
          <w:lang w:val="ka-GE"/>
        </w:rPr>
        <w:t>ნკერში   ჩაყრის ადგილიდან, გ-34</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შემრევი დანადგარის სამ ბუნკერში იყრება საწარმოში წარმოებული ინერტული მასალები  ფრაქციული შემადგენლობის  მიხედვით.  ბუნკერში ჩაყრისას მტვრის გაფრქვევის ანგარიში წარმოებს ფორმულა (1)-ის მიხედვით, სადაც:</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ფრაქცია 5-1მმ(ქვიშა):</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0,05;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=0,03;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=1,2;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 0,01;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=0,8; </w:t>
      </w:r>
      <w:r w:rsidRPr="001060C6">
        <w:rPr>
          <w:rFonts w:ascii="Sylfaen" w:eastAsia="Times New Roman" w:hAnsi="Sylfaen" w:cs="Times New Roman"/>
          <w:lang w:val="x-none" w:eastAsia="ru-RU"/>
        </w:rPr>
        <w:t>B</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0,4; </w:t>
      </w:r>
      <w:r w:rsidRPr="001060C6">
        <w:rPr>
          <w:rFonts w:ascii="Sylfaen" w:eastAsia="Times New Roman" w:hAnsi="Sylfaen" w:cs="Times New Roman"/>
          <w:lang w:val="x-none" w:eastAsia="ru-RU"/>
        </w:rPr>
        <w:t>G</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=1,8667</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 xml:space="preserve">       M</w:t>
      </w:r>
      <w:r w:rsidRPr="001060C6">
        <w:rPr>
          <w:rFonts w:ascii="Sylfaen" w:eastAsia="Times New Roman" w:hAnsi="Sylfaen" w:cs="Times New Roman"/>
          <w:lang w:val="ka-GE" w:eastAsia="ru-RU"/>
        </w:rPr>
        <w:t>= 0,4 х 0,05 х 0,03 х 1,2 х 0,1 х 0,01 х 0,8 х 0,4 х 1,8667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/3600=0,00012 გ/წმ;</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ab/>
        <w:t xml:space="preserve">          G =  0,00012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0,0026ტ/წელ</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AcadNusx"/>
          <w:lang w:val="ka-GE"/>
        </w:rPr>
        <w:t>ფრაქცია 10-5მმ(ღორღი):</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0,04;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=0,02;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=1,2;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 0,01;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=0,6; </w:t>
      </w:r>
      <w:r w:rsidRPr="001060C6">
        <w:rPr>
          <w:rFonts w:ascii="Sylfaen" w:eastAsia="Times New Roman" w:hAnsi="Sylfaen" w:cs="Times New Roman"/>
          <w:lang w:val="x-none" w:eastAsia="ru-RU"/>
        </w:rPr>
        <w:t>B</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0,4; </w:t>
      </w:r>
      <w:r w:rsidRPr="001060C6">
        <w:rPr>
          <w:rFonts w:ascii="Sylfaen" w:eastAsia="Times New Roman" w:hAnsi="Sylfaen" w:cs="Times New Roman"/>
          <w:lang w:val="x-none" w:eastAsia="ru-RU"/>
        </w:rPr>
        <w:t>G</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=1,4</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 xml:space="preserve">       M</w:t>
      </w:r>
      <w:r w:rsidRPr="001060C6">
        <w:rPr>
          <w:rFonts w:ascii="Sylfaen" w:eastAsia="Times New Roman" w:hAnsi="Sylfaen" w:cs="Times New Roman"/>
          <w:lang w:val="ka-GE" w:eastAsia="ru-RU"/>
        </w:rPr>
        <w:t>= 0,4 х 0,04 х 0,02 х 1,2 х 0,1 х 0,01 х 0,6 х 0,4 х 1,4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/3600=0,000036 გ/წმ;</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Times New Roman"/>
          <w:lang w:val="ka-GE" w:eastAsia="ru-RU"/>
        </w:rPr>
        <w:tab/>
        <w:t xml:space="preserve">          G =  0,000036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0,00078ტ/წელ</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AcadNusx"/>
          <w:lang w:val="ka-GE"/>
        </w:rPr>
        <w:t>ფრაქცია 50-10მმ(ღორღი):</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AcadNusx"/>
          <w:lang w:val="ka-GE"/>
        </w:rPr>
        <w:t xml:space="preserve">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0,04;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=0,02;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=1,2;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 0,01;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=0,5; </w:t>
      </w:r>
      <w:r w:rsidRPr="001060C6">
        <w:rPr>
          <w:rFonts w:ascii="Sylfaen" w:eastAsia="Times New Roman" w:hAnsi="Sylfaen" w:cs="Times New Roman"/>
          <w:lang w:val="x-none" w:eastAsia="ru-RU"/>
        </w:rPr>
        <w:t>B</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0,4; </w:t>
      </w:r>
      <w:r w:rsidRPr="001060C6">
        <w:rPr>
          <w:rFonts w:ascii="Sylfaen" w:eastAsia="Times New Roman" w:hAnsi="Sylfaen" w:cs="Times New Roman"/>
          <w:lang w:val="x-none" w:eastAsia="ru-RU"/>
        </w:rPr>
        <w:t>G</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=1,4</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 xml:space="preserve">     M</w:t>
      </w:r>
      <w:r w:rsidRPr="001060C6">
        <w:rPr>
          <w:rFonts w:ascii="Sylfaen" w:eastAsia="Times New Roman" w:hAnsi="Sylfaen" w:cs="Times New Roman"/>
          <w:lang w:val="ka-GE" w:eastAsia="ru-RU"/>
        </w:rPr>
        <w:t>= 0,4 х 0,04 х 0,02 х 1,2 х 0,1 х 0,01 х 0,5 х 0,4 х 1,4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/3600=0,00003გ/წმ;</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ab/>
        <w:t xml:space="preserve">       G =  0,00003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0,00065ტ/წელ</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სულ გ-34 წყაროდან გაიფრქვევა:</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ინერტული მასალის მტვერი:</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iCs/>
          <w:lang w:val="ka-GE" w:eastAsia="ru-RU"/>
        </w:rPr>
        <w:t>M</w:t>
      </w:r>
      <w:r w:rsidRPr="001060C6">
        <w:rPr>
          <w:rFonts w:ascii="Sylfaen" w:eastAsia="Times New Roman" w:hAnsi="Sylfaen" w:cs="Times New Roman"/>
          <w:lang w:val="ka-GE" w:eastAsia="ru-RU"/>
        </w:rPr>
        <w:t>= 0,00012  + 0,000036 + 0,00003 = 0,000186გ/წმ;</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G = 0,0026 + 0,00078 + 0,000186 = 0,00357ტ/წელ</w:t>
      </w: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lastRenderedPageBreak/>
        <w:t xml:space="preserve">35. მტვრის გაფრქვევის ანგარიში  ქვიშა-ღორღის შემრევი დანადგარის დოზირების </w:t>
      </w:r>
      <w:r w:rsidR="008E42AB">
        <w:rPr>
          <w:rFonts w:ascii="Sylfaen" w:eastAsia="Times New Roman" w:hAnsi="Sylfaen" w:cs="AcadNusx"/>
          <w:b/>
          <w:i/>
          <w:lang w:val="ka-GE"/>
        </w:rPr>
        <w:t>ბუნკერში ჩაყრის ადგილიდან, გ-35</w:t>
      </w:r>
      <w:r w:rsidRPr="001060C6">
        <w:rPr>
          <w:rFonts w:ascii="Sylfaen" w:eastAsia="Times New Roman" w:hAnsi="Sylfaen" w:cs="AcadNusx"/>
          <w:b/>
          <w:i/>
          <w:lang w:val="ka-GE"/>
        </w:rPr>
        <w:t xml:space="preserve"> </w:t>
      </w: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lang w:val="ka-GE"/>
        </w:rPr>
        <w:t>საწარმოს პირობებიდან გამომდინარე გაფრქვევების ინტენსივობა გ-35 წყაროდან ანალოგიურია გაფრქვევების ინტენსივობისა ქვიშა-ღორღის შემრევ დანადგარში ჩაყრისას(გ- 34) , ამიტომ:</w:t>
      </w:r>
    </w:p>
    <w:p w:rsidR="001060C6" w:rsidRPr="001060C6" w:rsidRDefault="001060C6" w:rsidP="001060C6">
      <w:pPr>
        <w:tabs>
          <w:tab w:val="left" w:pos="0"/>
        </w:tabs>
        <w:spacing w:after="0"/>
        <w:ind w:right="241"/>
        <w:jc w:val="both"/>
        <w:rPr>
          <w:rFonts w:ascii="Sylfaen" w:eastAsia="Times New Roman" w:hAnsi="Sylfaen" w:cs="Times New Roman"/>
          <w:lang w:val="ka-GE" w:eastAsia="ru-RU"/>
        </w:rPr>
      </w:pPr>
      <w:r w:rsidRPr="001060C6">
        <w:rPr>
          <w:rFonts w:ascii="Sylfaen" w:eastAsia="Times New Roman" w:hAnsi="Sylfaen" w:cs="AcadNusx"/>
          <w:b/>
          <w:i/>
          <w:lang w:val="ka-GE"/>
        </w:rPr>
        <w:t xml:space="preserve">    </w:t>
      </w:r>
      <w:r w:rsidRPr="001060C6">
        <w:rPr>
          <w:rFonts w:ascii="Sylfaen" w:eastAsia="Times New Roman" w:hAnsi="Sylfaen" w:cs="Times New Roman"/>
          <w:iCs/>
          <w:lang w:val="ka-GE" w:eastAsia="ru-RU"/>
        </w:rPr>
        <w:t xml:space="preserve">             M</w:t>
      </w:r>
      <w:r w:rsidRPr="001060C6">
        <w:rPr>
          <w:rFonts w:ascii="Sylfaen" w:eastAsia="Times New Roman" w:hAnsi="Sylfaen" w:cs="Times New Roman"/>
          <w:lang w:val="ka-GE" w:eastAsia="ru-RU"/>
        </w:rPr>
        <w:t>= 0,000186გ/წმ;</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G =  0,00357ტ/წელ</w:t>
      </w:r>
    </w:p>
    <w:p w:rsidR="001060C6" w:rsidRPr="001060C6" w:rsidRDefault="001060C6" w:rsidP="001060C6">
      <w:pPr>
        <w:tabs>
          <w:tab w:val="left" w:pos="540"/>
          <w:tab w:val="left" w:pos="1410"/>
        </w:tabs>
        <w:spacing w:after="0"/>
        <w:jc w:val="both"/>
        <w:rPr>
          <w:rFonts w:ascii="Sylfaen" w:eastAsia="Times New Roman" w:hAnsi="Sylfaen" w:cs="AcadNusx"/>
          <w:b/>
          <w:i/>
          <w:lang w:val="ka-GE"/>
        </w:rPr>
      </w:pPr>
      <w:r w:rsidRPr="001060C6">
        <w:rPr>
          <w:rFonts w:ascii="Sylfaen" w:eastAsia="Times New Roman" w:hAnsi="Sylfaen" w:cs="AcadNusx"/>
          <w:b/>
          <w:i/>
          <w:lang w:val="ka-GE"/>
        </w:rPr>
        <w:t>36. მტვრის გაფრქვევის ანგარიში ლენტური ტრანსპორტიორიდ</w:t>
      </w:r>
      <w:r w:rsidR="00EF5785">
        <w:rPr>
          <w:rFonts w:ascii="Sylfaen" w:eastAsia="Times New Roman" w:hAnsi="Sylfaen" w:cs="AcadNusx"/>
          <w:b/>
          <w:i/>
          <w:lang w:val="ka-GE"/>
        </w:rPr>
        <w:t>ან, გ-36</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ლენტური ტრანსპორტიორიდან გაფრქვეულ მავნე ნივთიერებათა რაოდენობა იანგარიშება ფორმულა (2)-ის მიხედვით, სადაც:</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de-DE" w:eastAsia="ru-RU"/>
        </w:rPr>
        <w:t xml:space="preserve">Wc </w:t>
      </w:r>
      <w:r w:rsidRPr="001060C6">
        <w:rPr>
          <w:rFonts w:ascii="Sylfaen" w:eastAsia="Times New Roman" w:hAnsi="Sylfaen" w:cs="Times New Roman"/>
          <w:lang w:val="ka-GE" w:eastAsia="ru-RU"/>
        </w:rPr>
        <w:t>=</w:t>
      </w:r>
      <w:r w:rsidRPr="001060C6">
        <w:rPr>
          <w:rFonts w:ascii="Sylfaen" w:eastAsia="Times New Roman" w:hAnsi="Sylfaen" w:cs="Sylfaen"/>
          <w:lang w:val="ka-GE" w:eastAsia="ru-RU"/>
        </w:rPr>
        <w:t xml:space="preserve"> </w:t>
      </w:r>
      <w:r w:rsidRPr="001060C6">
        <w:rPr>
          <w:rFonts w:ascii="Sylfaen" w:eastAsia="Times New Roman" w:hAnsi="Sylfaen" w:cs="Times New Roman"/>
          <w:lang w:val="de-DE" w:eastAsia="ru-RU"/>
        </w:rPr>
        <w:t>3 x 10</w:t>
      </w:r>
      <w:r w:rsidRPr="001060C6">
        <w:rPr>
          <w:rFonts w:ascii="Sylfaen" w:eastAsia="Times New Roman" w:hAnsi="Sylfaen" w:cs="Times New Roman"/>
          <w:vertAlign w:val="superscript"/>
          <w:lang w:val="de-DE" w:eastAsia="ru-RU"/>
        </w:rPr>
        <w:t>-5</w:t>
      </w:r>
      <w:r w:rsidRPr="001060C6">
        <w:rPr>
          <w:rFonts w:ascii="Sylfaen" w:eastAsia="Times New Roman" w:hAnsi="Sylfaen" w:cs="Times New Roman"/>
          <w:lang w:val="ka-GE" w:eastAsia="ru-RU"/>
        </w:rPr>
        <w:t>კგ/მ</w:t>
      </w:r>
      <w:r w:rsidRPr="001060C6">
        <w:rPr>
          <w:rFonts w:ascii="Sylfaen" w:eastAsia="Times New Roman" w:hAnsi="Sylfaen" w:cs="Times New Roman"/>
          <w:vertAlign w:val="superscript"/>
          <w:lang w:val="ka-GE" w:eastAsia="ru-RU"/>
        </w:rPr>
        <w:t>2</w:t>
      </w:r>
      <w:r w:rsidRPr="001060C6">
        <w:rPr>
          <w:rFonts w:ascii="Sylfaen" w:eastAsia="Times New Roman" w:hAnsi="Sylfaen" w:cs="Times New Roman"/>
          <w:lang w:val="ka-GE" w:eastAsia="ru-RU"/>
        </w:rPr>
        <w:t>წმ;</w:t>
      </w:r>
    </w:p>
    <w:p w:rsidR="001060C6" w:rsidRPr="001060C6" w:rsidRDefault="001060C6" w:rsidP="001060C6">
      <w:pPr>
        <w:tabs>
          <w:tab w:val="left" w:pos="540"/>
          <w:tab w:val="left" w:pos="1410"/>
        </w:tabs>
        <w:spacing w:after="0"/>
        <w:jc w:val="both"/>
        <w:rPr>
          <w:rFonts w:ascii="Sylfaen" w:eastAsia="Times New Roman" w:hAnsi="Sylfaen" w:cs="AcadNusx"/>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x-none" w:eastAsia="ru-RU"/>
        </w:rPr>
        <w:t>α</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 xml:space="preserve">= </w:t>
      </w:r>
      <w:r w:rsidRPr="001060C6">
        <w:rPr>
          <w:rFonts w:ascii="Sylfaen" w:eastAsia="Times New Roman" w:hAnsi="Sylfaen" w:cs="AcadNusx"/>
          <w:lang w:val="de-DE" w:eastAsia="ru-RU"/>
        </w:rPr>
        <w:t>0</w:t>
      </w:r>
      <w:r w:rsidRPr="001060C6">
        <w:rPr>
          <w:rFonts w:ascii="Sylfaen" w:eastAsia="Times New Roman" w:hAnsi="Sylfaen" w:cs="AcadNusx"/>
          <w:lang w:val="ka-GE" w:eastAsia="ru-RU"/>
        </w:rPr>
        <w:t>,8</w:t>
      </w:r>
      <w:r w:rsidRPr="001060C6">
        <w:rPr>
          <w:rFonts w:ascii="Sylfaen" w:eastAsia="Times New Roman" w:hAnsi="Sylfaen" w:cs="Sylfaen"/>
          <w:lang w:val="de-DE" w:eastAsia="ru-RU"/>
        </w:rPr>
        <w:t>მ</w:t>
      </w:r>
      <w:r w:rsidRPr="001060C6">
        <w:rPr>
          <w:rFonts w:ascii="Sylfaen" w:eastAsia="Times New Roman" w:hAnsi="Sylfaen" w:cs="AcadNusx"/>
          <w:lang w:val="ka-GE" w:eastAsia="ru-RU"/>
        </w:rPr>
        <w:t>;</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de-DE" w:eastAsia="ru-RU"/>
        </w:rPr>
        <w:tab/>
      </w:r>
      <w:r w:rsidRPr="001060C6">
        <w:rPr>
          <w:rFonts w:ascii="Sylfaen" w:eastAsia="Times New Roman" w:hAnsi="Sylfaen" w:cs="Times New Roman"/>
          <w:lang w:val="x-none" w:eastAsia="ru-RU"/>
        </w:rPr>
        <w:t>γ</w:t>
      </w:r>
      <w:r w:rsidRPr="001060C6">
        <w:rPr>
          <w:rFonts w:ascii="Sylfaen" w:eastAsia="Times New Roman" w:hAnsi="Sylfaen" w:cs="Times New Roman"/>
          <w:lang w:val="ka-GE" w:eastAsia="ru-RU"/>
        </w:rPr>
        <w:t xml:space="preserve"> =</w:t>
      </w:r>
      <w:r w:rsidRPr="001060C6">
        <w:rPr>
          <w:rFonts w:ascii="Sylfaen" w:eastAsia="Times New Roman" w:hAnsi="Sylfaen" w:cs="AcadNusx"/>
          <w:lang w:val="de-DE" w:eastAsia="ru-RU"/>
        </w:rPr>
        <w:t xml:space="preserve"> </w:t>
      </w:r>
      <w:r w:rsidRPr="001060C6">
        <w:rPr>
          <w:rFonts w:ascii="Sylfaen" w:eastAsia="Times New Roman" w:hAnsi="Sylfaen" w:cs="AcadNusx"/>
          <w:lang w:val="ka-GE" w:eastAsia="ru-RU"/>
        </w:rPr>
        <w:t xml:space="preserve"> </w:t>
      </w:r>
      <w:r w:rsidRPr="001060C6">
        <w:rPr>
          <w:rFonts w:ascii="Sylfaen" w:eastAsia="Times New Roman" w:hAnsi="Sylfaen" w:cs="AcadNusx"/>
          <w:lang w:val="de-DE" w:eastAsia="ru-RU"/>
        </w:rPr>
        <w:t>0</w:t>
      </w:r>
      <w:r w:rsidRPr="001060C6">
        <w:rPr>
          <w:rFonts w:ascii="Sylfaen" w:eastAsia="Times New Roman" w:hAnsi="Sylfaen" w:cs="AcadNusx"/>
          <w:lang w:val="ka-GE" w:eastAsia="ru-RU"/>
        </w:rPr>
        <w:t>,</w:t>
      </w:r>
      <w:r w:rsidRPr="001060C6">
        <w:rPr>
          <w:rFonts w:ascii="Sylfaen" w:eastAsia="Times New Roman" w:hAnsi="Sylfaen" w:cs="AcadNusx"/>
          <w:lang w:val="de-DE" w:eastAsia="ru-RU"/>
        </w:rPr>
        <w:t>1</w:t>
      </w:r>
      <w:r w:rsidRPr="001060C6">
        <w:rPr>
          <w:rFonts w:ascii="Sylfaen" w:eastAsia="Times New Roman" w:hAnsi="Sylfaen" w:cs="AcadNusx"/>
          <w:lang w:val="ka-GE" w:eastAsia="ru-RU"/>
        </w:rPr>
        <w:t>;</w:t>
      </w:r>
    </w:p>
    <w:p w:rsidR="001060C6" w:rsidRPr="001060C6" w:rsidRDefault="001060C6" w:rsidP="001060C6">
      <w:pPr>
        <w:tabs>
          <w:tab w:val="left" w:pos="540"/>
          <w:tab w:val="left" w:pos="1410"/>
        </w:tabs>
        <w:spacing w:after="0"/>
        <w:jc w:val="both"/>
        <w:rPr>
          <w:rFonts w:ascii="Sylfaen" w:eastAsia="Times New Roman" w:hAnsi="Sylfaen" w:cs="AcadNusx"/>
          <w:lang w:val="ka-GE" w:eastAsia="ru-RU"/>
        </w:rPr>
      </w:pPr>
      <w:r w:rsidRPr="001060C6">
        <w:rPr>
          <w:rFonts w:ascii="Sylfaen" w:eastAsia="Times New Roman" w:hAnsi="Sylfaen" w:cs="Times New Roman"/>
          <w:lang w:val="de-DE" w:eastAsia="ru-RU"/>
        </w:rPr>
        <w:t xml:space="preserve">L  </w:t>
      </w:r>
      <w:r w:rsidRPr="001060C6">
        <w:rPr>
          <w:rFonts w:ascii="Sylfaen" w:eastAsia="Times New Roman" w:hAnsi="Sylfaen" w:cs="Sylfaen"/>
          <w:lang w:val="ka-GE" w:eastAsia="ru-RU"/>
        </w:rPr>
        <w:t>=17</w:t>
      </w:r>
      <w:r w:rsidRPr="001060C6">
        <w:rPr>
          <w:rFonts w:ascii="Sylfaen" w:eastAsia="Times New Roman" w:hAnsi="Sylfaen" w:cs="Sylfaen"/>
          <w:lang w:val="de-DE" w:eastAsia="ru-RU"/>
        </w:rPr>
        <w:t>მ</w:t>
      </w:r>
      <w:r w:rsidRPr="001060C6">
        <w:rPr>
          <w:rFonts w:ascii="Sylfaen" w:eastAsia="Times New Roman" w:hAnsi="Sylfaen" w:cs="AcadNusx"/>
          <w:lang w:val="ka-GE" w:eastAsia="ru-RU"/>
        </w:rPr>
        <w:t>;</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AcadNusx"/>
          <w:lang w:val="ka-GE" w:eastAsia="ru-RU"/>
        </w:rPr>
        <w:t>მასალის სინოტივის გათვალისწინებით:</w:t>
      </w:r>
    </w:p>
    <w:p w:rsidR="001060C6" w:rsidRPr="001060C6" w:rsidRDefault="001060C6" w:rsidP="001060C6">
      <w:pPr>
        <w:tabs>
          <w:tab w:val="left" w:pos="540"/>
          <w:tab w:val="left" w:pos="1410"/>
        </w:tabs>
        <w:spacing w:after="0"/>
        <w:jc w:val="both"/>
        <w:rPr>
          <w:rFonts w:ascii="Sylfaen" w:eastAsia="Times New Roman" w:hAnsi="Sylfaen" w:cs="Times New Roman"/>
          <w:bCs/>
          <w:iCs/>
          <w:lang w:val="ka-GE" w:eastAsia="ru-RU"/>
        </w:rPr>
      </w:pPr>
      <w:r w:rsidRPr="001060C6">
        <w:rPr>
          <w:rFonts w:ascii="Sylfaen" w:eastAsia="Times New Roman" w:hAnsi="Sylfaen" w:cs="Times New Roman"/>
          <w:lang w:val="de-DE" w:eastAsia="ru-RU"/>
        </w:rPr>
        <w:tab/>
      </w:r>
      <w:r w:rsidRPr="001060C6">
        <w:rPr>
          <w:rFonts w:ascii="Sylfaen" w:eastAsia="Times New Roman" w:hAnsi="Sylfaen" w:cs="Sylfaen"/>
          <w:lang w:val="ka-GE" w:eastAsia="ru-RU"/>
        </w:rPr>
        <w:t xml:space="preserve">              </w:t>
      </w:r>
      <w:r w:rsidRPr="001060C6">
        <w:rPr>
          <w:rFonts w:ascii="Sylfaen" w:eastAsia="Times New Roman" w:hAnsi="Sylfaen" w:cs="Times New Roman"/>
          <w:lang w:val="de-DE" w:eastAsia="ru-RU"/>
        </w:rPr>
        <w:tab/>
      </w:r>
      <w:r w:rsidRPr="001060C6">
        <w:rPr>
          <w:rFonts w:ascii="Sylfaen" w:eastAsia="Times New Roman" w:hAnsi="Sylfaen" w:cs="Times New Roman"/>
          <w:lang w:val="de-DE" w:eastAsia="ru-RU"/>
        </w:rPr>
        <w:tab/>
      </w:r>
      <w:r w:rsidRPr="001060C6">
        <w:rPr>
          <w:rFonts w:ascii="Sylfaen" w:eastAsia="Times New Roman" w:hAnsi="Sylfaen" w:cs="Times New Roman"/>
          <w:lang w:val="ka-GE" w:eastAsia="ru-RU"/>
        </w:rPr>
        <w:t xml:space="preserve">   M</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de-DE" w:eastAsia="ru-RU"/>
        </w:rPr>
        <w:t>=</w:t>
      </w:r>
      <w:r w:rsidRPr="001060C6">
        <w:rPr>
          <w:rFonts w:ascii="Sylfaen" w:eastAsia="Times New Roman" w:hAnsi="Sylfaen" w:cs="Times New Roman"/>
          <w:lang w:val="ka-GE" w:eastAsia="ru-RU"/>
        </w:rPr>
        <w:t xml:space="preserve"> 0,4 </w:t>
      </w:r>
      <w:r w:rsidRPr="001060C6">
        <w:rPr>
          <w:rFonts w:ascii="Sylfaen" w:eastAsia="Times New Roman" w:hAnsi="Sylfaen" w:cs="Times New Roman"/>
          <w:lang w:val="de-DE" w:eastAsia="ru-RU"/>
        </w:rPr>
        <w:t>x</w:t>
      </w:r>
      <w:r w:rsidRPr="001060C6">
        <w:rPr>
          <w:rFonts w:ascii="Sylfaen" w:eastAsia="Times New Roman" w:hAnsi="Sylfaen" w:cs="Times New Roman"/>
          <w:lang w:val="ka-GE" w:eastAsia="ru-RU"/>
        </w:rPr>
        <w:t xml:space="preserve"> 0,01</w:t>
      </w:r>
      <w:r w:rsidRPr="001060C6">
        <w:rPr>
          <w:rFonts w:ascii="Sylfaen" w:eastAsia="Times New Roman" w:hAnsi="Sylfaen" w:cs="Times New Roman"/>
          <w:lang w:val="de-DE" w:eastAsia="ru-RU"/>
        </w:rPr>
        <w:t xml:space="preserve"> x 0</w:t>
      </w:r>
      <w:r w:rsidRPr="001060C6">
        <w:rPr>
          <w:rFonts w:ascii="Sylfaen" w:eastAsia="Times New Roman" w:hAnsi="Sylfaen" w:cs="Times New Roman"/>
          <w:lang w:val="ka-GE" w:eastAsia="ru-RU"/>
        </w:rPr>
        <w:t>,</w:t>
      </w:r>
      <w:r w:rsidRPr="001060C6">
        <w:rPr>
          <w:rFonts w:ascii="Sylfaen" w:eastAsia="Times New Roman" w:hAnsi="Sylfaen" w:cs="Times New Roman"/>
          <w:lang w:val="de-DE" w:eastAsia="ru-RU"/>
        </w:rPr>
        <w:t>00003 x 0</w:t>
      </w:r>
      <w:r w:rsidRPr="001060C6">
        <w:rPr>
          <w:rFonts w:ascii="Sylfaen" w:eastAsia="Times New Roman" w:hAnsi="Sylfaen" w:cs="Times New Roman"/>
          <w:lang w:val="ka-GE" w:eastAsia="ru-RU"/>
        </w:rPr>
        <w:t>,8</w:t>
      </w:r>
      <w:r w:rsidRPr="001060C6">
        <w:rPr>
          <w:rFonts w:ascii="Sylfaen" w:eastAsia="Times New Roman" w:hAnsi="Sylfaen" w:cs="Times New Roman"/>
          <w:lang w:val="de-DE" w:eastAsia="ru-RU"/>
        </w:rPr>
        <w:t xml:space="preserve"> x 0</w:t>
      </w:r>
      <w:r w:rsidRPr="001060C6">
        <w:rPr>
          <w:rFonts w:ascii="Sylfaen" w:eastAsia="Times New Roman" w:hAnsi="Sylfaen" w:cs="Times New Roman"/>
          <w:lang w:val="ka-GE" w:eastAsia="ru-RU"/>
        </w:rPr>
        <w:t>,</w:t>
      </w:r>
      <w:r w:rsidRPr="001060C6">
        <w:rPr>
          <w:rFonts w:ascii="Sylfaen" w:eastAsia="Times New Roman" w:hAnsi="Sylfaen" w:cs="Times New Roman"/>
          <w:lang w:val="de-DE" w:eastAsia="ru-RU"/>
        </w:rPr>
        <w:t xml:space="preserve">1 x </w:t>
      </w:r>
      <w:r w:rsidRPr="001060C6">
        <w:rPr>
          <w:rFonts w:ascii="Sylfaen" w:eastAsia="Times New Roman" w:hAnsi="Sylfaen" w:cs="Times New Roman"/>
          <w:lang w:val="ka-GE" w:eastAsia="ru-RU"/>
        </w:rPr>
        <w:t>17</w:t>
      </w:r>
      <w:r w:rsidRPr="001060C6">
        <w:rPr>
          <w:rFonts w:ascii="Sylfaen" w:eastAsia="Times New Roman" w:hAnsi="Sylfaen" w:cs="Times New Roman"/>
          <w:lang w:val="de-DE" w:eastAsia="ru-RU"/>
        </w:rPr>
        <w:t xml:space="preserve"> x 1000 = 0,</w:t>
      </w:r>
      <w:r w:rsidRPr="001060C6">
        <w:rPr>
          <w:rFonts w:ascii="Sylfaen" w:eastAsia="Times New Roman" w:hAnsi="Sylfaen" w:cs="Times New Roman"/>
          <w:lang w:val="ka-GE" w:eastAsia="ru-RU"/>
        </w:rPr>
        <w:t>0001632</w:t>
      </w:r>
      <w:r w:rsidRPr="001060C6">
        <w:rPr>
          <w:rFonts w:ascii="Sylfaen" w:eastAsia="Times New Roman" w:hAnsi="Sylfaen" w:cs="Times New Roman"/>
          <w:bCs/>
          <w:iCs/>
          <w:lang w:val="ka-GE" w:eastAsia="ru-RU"/>
        </w:rPr>
        <w:t>გ/წმ;</w:t>
      </w:r>
    </w:p>
    <w:p w:rsidR="001060C6" w:rsidRPr="001060C6" w:rsidRDefault="001060C6" w:rsidP="001060C6">
      <w:pPr>
        <w:tabs>
          <w:tab w:val="left" w:pos="540"/>
        </w:tabs>
        <w:spacing w:after="0"/>
        <w:jc w:val="both"/>
        <w:rPr>
          <w:rFonts w:ascii="Sylfaen" w:eastAsia="Times New Roman" w:hAnsi="Sylfaen" w:cs="AcadNusx"/>
          <w:lang w:val="ka-GE" w:eastAsia="ru-RU"/>
        </w:rPr>
      </w:pPr>
      <w:r w:rsidRPr="001060C6">
        <w:rPr>
          <w:rFonts w:ascii="Sylfaen" w:eastAsia="Times New Roman" w:hAnsi="Sylfaen" w:cs="Times New Roman"/>
          <w:lang w:val="de-DE" w:eastAsia="ru-RU"/>
        </w:rPr>
        <w:tab/>
      </w:r>
      <w:r w:rsidRPr="001060C6">
        <w:rPr>
          <w:rFonts w:ascii="Sylfaen" w:eastAsia="Times New Roman" w:hAnsi="Sylfaen" w:cs="Times New Roman"/>
          <w:lang w:val="ka-GE" w:eastAsia="ru-RU"/>
        </w:rPr>
        <w:t xml:space="preserve">  </w:t>
      </w:r>
      <w:r w:rsidRPr="001060C6">
        <w:rPr>
          <w:rFonts w:ascii="Sylfaen" w:eastAsia="Times New Roman" w:hAnsi="Sylfaen" w:cs="Times New Roman"/>
          <w:iCs/>
          <w:lang w:val="ka-GE" w:eastAsia="ru-RU"/>
        </w:rPr>
        <w:t>საწარმოს პირობებიდან(3000 სამუშაო საათი წელიწადში) გამომდინარე</w:t>
      </w:r>
      <w:r w:rsidRPr="001060C6">
        <w:rPr>
          <w:rFonts w:ascii="Sylfaen" w:eastAsia="Times New Roman" w:hAnsi="Sylfaen" w:cs="AcadNusx"/>
          <w:lang w:val="de-DE" w:eastAsia="ru-RU"/>
        </w:rPr>
        <w:t xml:space="preserve">: </w:t>
      </w:r>
    </w:p>
    <w:p w:rsidR="001060C6" w:rsidRPr="001060C6" w:rsidRDefault="001060C6" w:rsidP="001060C6">
      <w:pPr>
        <w:tabs>
          <w:tab w:val="left" w:pos="540"/>
        </w:tabs>
        <w:spacing w:after="0"/>
        <w:jc w:val="both"/>
        <w:rPr>
          <w:rFonts w:ascii="Sylfaen" w:eastAsia="Times New Roman" w:hAnsi="Sylfaen" w:cs="AcadNusx"/>
          <w:b/>
          <w:i/>
          <w:lang w:val="ka-GE"/>
        </w:rPr>
      </w:pPr>
      <w:r w:rsidRPr="001060C6">
        <w:rPr>
          <w:rFonts w:ascii="Sylfaen" w:eastAsia="Times New Roman" w:hAnsi="Sylfaen" w:cs="Times New Roman"/>
          <w:lang w:val="de-DE" w:eastAsia="ru-RU"/>
        </w:rPr>
        <w:tab/>
      </w:r>
      <w:r w:rsidRPr="001060C6">
        <w:rPr>
          <w:rFonts w:ascii="Sylfaen" w:eastAsia="Times New Roman" w:hAnsi="Sylfaen" w:cs="Times New Roman"/>
          <w:lang w:val="de-DE" w:eastAsia="ru-RU"/>
        </w:rPr>
        <w:tab/>
        <w:t xml:space="preserve">         G</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de-DE" w:eastAsia="ru-RU"/>
        </w:rPr>
        <w:t>=0,</w:t>
      </w:r>
      <w:r w:rsidRPr="001060C6">
        <w:rPr>
          <w:rFonts w:ascii="Sylfaen" w:eastAsia="Times New Roman" w:hAnsi="Sylfaen" w:cs="Times New Roman"/>
          <w:lang w:val="ka-GE" w:eastAsia="ru-RU"/>
        </w:rPr>
        <w:t xml:space="preserve">0001632 </w:t>
      </w:r>
      <w:r w:rsidRPr="001060C6">
        <w:rPr>
          <w:rFonts w:ascii="Sylfaen" w:eastAsia="Times New Roman" w:hAnsi="Sylfaen" w:cs="Times New Roman"/>
          <w:lang w:val="de-DE" w:eastAsia="ru-RU"/>
        </w:rPr>
        <w:t xml:space="preserve">x 3600 x </w:t>
      </w:r>
      <w:r w:rsidRPr="001060C6">
        <w:rPr>
          <w:rFonts w:ascii="Sylfaen" w:eastAsia="Times New Roman" w:hAnsi="Sylfaen" w:cs="Times New Roman"/>
          <w:lang w:val="ka-GE" w:eastAsia="ru-RU"/>
        </w:rPr>
        <w:t>6000</w:t>
      </w:r>
      <w:r w:rsidRPr="001060C6">
        <w:rPr>
          <w:rFonts w:ascii="Sylfaen" w:eastAsia="Times New Roman" w:hAnsi="Sylfaen" w:cs="Times New Roman"/>
          <w:lang w:val="de-DE" w:eastAsia="ru-RU"/>
        </w:rPr>
        <w:t xml:space="preserve"> / 10</w:t>
      </w:r>
      <w:r w:rsidRPr="001060C6">
        <w:rPr>
          <w:rFonts w:ascii="Sylfaen" w:eastAsia="Times New Roman" w:hAnsi="Sylfaen" w:cs="Times New Roman"/>
          <w:vertAlign w:val="superscript"/>
          <w:lang w:val="de-DE" w:eastAsia="ru-RU"/>
        </w:rPr>
        <w:t>6</w:t>
      </w:r>
      <w:r w:rsidRPr="001060C6">
        <w:rPr>
          <w:rFonts w:ascii="Sylfaen" w:eastAsia="Times New Roman" w:hAnsi="Sylfaen" w:cs="Times New Roman"/>
          <w:lang w:val="de-DE" w:eastAsia="ru-RU"/>
        </w:rPr>
        <w:t xml:space="preserve"> = </w:t>
      </w:r>
      <w:r w:rsidRPr="001060C6">
        <w:rPr>
          <w:rFonts w:ascii="Sylfaen" w:eastAsia="Times New Roman" w:hAnsi="Sylfaen" w:cs="Times New Roman"/>
          <w:lang w:val="ka-GE" w:eastAsia="ru-RU"/>
        </w:rPr>
        <w:t>0,0035</w:t>
      </w:r>
      <w:r w:rsidR="00EF5785">
        <w:rPr>
          <w:rFonts w:ascii="Sylfaen" w:eastAsia="Times New Roman" w:hAnsi="Sylfaen" w:cs="Times New Roman"/>
          <w:bCs/>
          <w:iCs/>
          <w:lang w:val="ka-GE" w:eastAsia="ru-RU"/>
        </w:rPr>
        <w:t>ტ/წელ</w:t>
      </w: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t xml:space="preserve">37. მტვრის გაფრქვევის ანგარიში  ქვიშა-ღორღის  და ცემენტის შემრევ დანადგარში    </w:t>
      </w:r>
      <w:r w:rsidR="00EF5785">
        <w:rPr>
          <w:rFonts w:ascii="Sylfaen" w:eastAsia="Times New Roman" w:hAnsi="Sylfaen" w:cs="AcadNusx"/>
          <w:b/>
          <w:i/>
          <w:lang w:val="ka-GE"/>
        </w:rPr>
        <w:t>ჩაყრის ადგილიდან, გ-34</w:t>
      </w:r>
    </w:p>
    <w:p w:rsidR="001060C6" w:rsidRPr="001060C6" w:rsidRDefault="001060C6" w:rsidP="001060C6">
      <w:pPr>
        <w:tabs>
          <w:tab w:val="left" w:pos="0"/>
        </w:tabs>
        <w:spacing w:after="0"/>
        <w:ind w:right="241"/>
        <w:jc w:val="both"/>
        <w:rPr>
          <w:rFonts w:ascii="Sylfaen" w:eastAsia="Times New Roman" w:hAnsi="Sylfaen" w:cs="AcadNusx"/>
          <w:b/>
          <w:lang w:val="ka-GE"/>
        </w:rPr>
      </w:pPr>
      <w:r w:rsidRPr="001060C6">
        <w:rPr>
          <w:rFonts w:ascii="Sylfaen" w:eastAsia="Times New Roman" w:hAnsi="Sylfaen" w:cs="AcadNusx"/>
          <w:b/>
          <w:lang w:val="ka-GE"/>
        </w:rPr>
        <w:t>ქვიშა-ღორღი</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საწარმოს პირობებიდან გამომდინარე ქვიშა-ღორღის  შემრევ დანადგარში ჩაყრის ადგილიდან გაფრქვევების ინტენსივობა ტოლია ქვიშა-ღორღის  შემრევი დანადგარის ბუნკერში   ჩაყრის ადგილიდან(გ-34) გაფრქვევების ინტენსივობისა, ამიტომ:</w:t>
      </w:r>
    </w:p>
    <w:p w:rsidR="001060C6" w:rsidRPr="001060C6" w:rsidRDefault="001060C6" w:rsidP="001060C6">
      <w:pPr>
        <w:tabs>
          <w:tab w:val="left" w:pos="0"/>
        </w:tabs>
        <w:spacing w:after="0"/>
        <w:ind w:right="241"/>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 xml:space="preserve">  M</w:t>
      </w:r>
      <w:r w:rsidRPr="001060C6">
        <w:rPr>
          <w:rFonts w:ascii="Sylfaen" w:eastAsia="Times New Roman" w:hAnsi="Sylfaen" w:cs="Times New Roman"/>
          <w:lang w:val="ka-GE" w:eastAsia="ru-RU"/>
        </w:rPr>
        <w:t>= 0,000186გ/წმ;</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Times New Roman"/>
          <w:lang w:val="ka-GE" w:eastAsia="ru-RU"/>
        </w:rPr>
        <w:t xml:space="preserve">     G =  0,00357ტ/წელ</w:t>
      </w:r>
    </w:p>
    <w:p w:rsidR="001060C6" w:rsidRPr="001060C6" w:rsidRDefault="001060C6" w:rsidP="001060C6">
      <w:pPr>
        <w:tabs>
          <w:tab w:val="left" w:pos="0"/>
        </w:tabs>
        <w:spacing w:after="0"/>
        <w:ind w:right="241"/>
        <w:jc w:val="both"/>
        <w:rPr>
          <w:rFonts w:ascii="Sylfaen" w:eastAsia="Times New Roman" w:hAnsi="Sylfaen" w:cs="AcadNusx"/>
          <w:b/>
          <w:lang w:val="ka-GE"/>
        </w:rPr>
      </w:pPr>
      <w:r w:rsidRPr="001060C6">
        <w:rPr>
          <w:rFonts w:ascii="Sylfaen" w:eastAsia="Times New Roman" w:hAnsi="Sylfaen" w:cs="AcadNusx"/>
          <w:b/>
          <w:lang w:val="ka-GE"/>
        </w:rPr>
        <w:t>ცემენტი:</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ცემენტი:</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შემრევ დანადგარში   ცემენტის ჩაყრისას გამოყენებულია ჩამტვირთავი სახელო. ამ დროს გაფრქვეული მტვრის რაოდენობა იანგარიშება (1) ფორმულით, სადაც:</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K1 = 0,04; K2  =0,03; K3  =1,2; K4  =0,001; K5  = 1,0; K7  =1,0; B = 0,4; G =1,0</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M= 0,4 х 0,04 х 0,03 х 1,2 х 0,001 х 1,0 х 1,0 х 0,4 х 1,0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/3600=0,000064 გ/წმ;</w:t>
      </w:r>
    </w:p>
    <w:p w:rsidR="001060C6" w:rsidRPr="001060C6" w:rsidRDefault="001060C6" w:rsidP="00EF5785">
      <w:pPr>
        <w:spacing w:after="0"/>
        <w:rPr>
          <w:rFonts w:ascii="Sylfaen" w:eastAsia="Times New Roman" w:hAnsi="Sylfaen" w:cs="AcadNusx"/>
          <w:lang w:val="ka-GE"/>
        </w:rPr>
      </w:pPr>
      <w:r w:rsidRPr="001060C6">
        <w:rPr>
          <w:rFonts w:ascii="Sylfaen" w:eastAsia="Times New Roman" w:hAnsi="Sylfaen" w:cs="Times New Roman"/>
          <w:lang w:val="ka-GE" w:eastAsia="ru-RU"/>
        </w:rPr>
        <w:tab/>
        <w:t xml:space="preserve">          G =  0,000064 х 6000 х 3600 /106 = 0,0014ტ/წელ</w:t>
      </w:r>
    </w:p>
    <w:p w:rsidR="00EF5785" w:rsidRDefault="001060C6" w:rsidP="00EF5785">
      <w:pPr>
        <w:rPr>
          <w:rFonts w:ascii="Sylfaen" w:eastAsia="Times New Roman" w:hAnsi="Sylfaen" w:cs="Geo_WWW_Courier"/>
          <w:b/>
          <w:i/>
          <w:u w:val="single"/>
          <w:lang w:val="ka-GE"/>
        </w:rPr>
      </w:pPr>
      <w:r w:rsidRPr="001060C6">
        <w:rPr>
          <w:rFonts w:ascii="Sylfaen" w:eastAsia="Times New Roman" w:hAnsi="Sylfaen" w:cs="Geo_WWW_Courier"/>
          <w:b/>
          <w:i/>
          <w:u w:val="single"/>
          <w:lang w:val="ka-GE"/>
        </w:rPr>
        <w:t>ბეტონის ნაკეთობათა წარმოება</w:t>
      </w:r>
    </w:p>
    <w:p w:rsidR="001060C6" w:rsidRPr="001060C6" w:rsidRDefault="001060C6" w:rsidP="00EF5785">
      <w:pPr>
        <w:rPr>
          <w:rFonts w:ascii="Sylfaen" w:eastAsia="Times New Roman" w:hAnsi="Sylfaen" w:cs="AcadNusx"/>
          <w:b/>
          <w:i/>
          <w:lang w:val="ka-GE"/>
        </w:rPr>
      </w:pPr>
      <w:r w:rsidRPr="001060C6">
        <w:rPr>
          <w:rFonts w:ascii="Sylfaen" w:eastAsia="Times New Roman" w:hAnsi="Sylfaen" w:cs="AcadNusx"/>
          <w:b/>
          <w:i/>
          <w:lang w:val="ka-GE"/>
        </w:rPr>
        <w:t>38. მტვრის გაფრქვევის ანგარიში  ქვიშა-ღორღის  შემრევი დანადგარის ბუნ</w:t>
      </w:r>
      <w:r w:rsidR="006B3BDF">
        <w:rPr>
          <w:rFonts w:ascii="Sylfaen" w:eastAsia="Times New Roman" w:hAnsi="Sylfaen" w:cs="AcadNusx"/>
          <w:b/>
          <w:i/>
          <w:lang w:val="ka-GE"/>
        </w:rPr>
        <w:t>კერში   ჩაყრის ადგილიდან, გ-38</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 xml:space="preserve">  შემრევი დანადგარის ორ ბუნკერში ადგილი აქვს  ღორღის და მინერალური დანამატების(პემზა) ჩაყრას. ბუნკერში ჩაყრისას მტვრის გაფრქვევის ანგარიში წარმოებს ფორმულა (1)-ის მიხედვით, სადაც:</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AcadNusx"/>
          <w:lang w:val="ka-GE"/>
        </w:rPr>
        <w:lastRenderedPageBreak/>
        <w:t>ფრაქცია 10-5მმ(ღორღი):</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0,04;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=0,02;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=1,2;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 0,01;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=0,6; </w:t>
      </w:r>
      <w:r w:rsidRPr="001060C6">
        <w:rPr>
          <w:rFonts w:ascii="Sylfaen" w:eastAsia="Times New Roman" w:hAnsi="Sylfaen" w:cs="Times New Roman"/>
          <w:lang w:val="x-none" w:eastAsia="ru-RU"/>
        </w:rPr>
        <w:t>B</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0,4; </w:t>
      </w:r>
      <w:r w:rsidRPr="001060C6">
        <w:rPr>
          <w:rFonts w:ascii="Sylfaen" w:eastAsia="Times New Roman" w:hAnsi="Sylfaen" w:cs="Times New Roman"/>
          <w:lang w:val="x-none" w:eastAsia="ru-RU"/>
        </w:rPr>
        <w:t>G</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=0,105</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 xml:space="preserve">       M</w:t>
      </w:r>
      <w:r w:rsidRPr="001060C6">
        <w:rPr>
          <w:rFonts w:ascii="Sylfaen" w:eastAsia="Times New Roman" w:hAnsi="Sylfaen" w:cs="Times New Roman"/>
          <w:lang w:val="ka-GE" w:eastAsia="ru-RU"/>
        </w:rPr>
        <w:t>= 0,4 х 0,04 х 0,02 х 1,2 х 0,1 х 0,01 х 0,6 х 0,4 х 0,105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/3600=0,0000027 გ/წმ;</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Times New Roman"/>
          <w:lang w:val="ka-GE" w:eastAsia="ru-RU"/>
        </w:rPr>
        <w:tab/>
        <w:t xml:space="preserve">          G =  0,0000027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0,00006ტ/წელ</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AcadNusx"/>
          <w:lang w:val="ka-GE"/>
        </w:rPr>
        <w:t>ფრაქცია 50-10მმ(ღორღი):</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AcadNusx"/>
          <w:lang w:val="ka-GE"/>
        </w:rPr>
        <w:t xml:space="preserve">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0,04;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=0,02;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=1,2;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 0,01;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=0,5; </w:t>
      </w:r>
      <w:r w:rsidRPr="001060C6">
        <w:rPr>
          <w:rFonts w:ascii="Sylfaen" w:eastAsia="Times New Roman" w:hAnsi="Sylfaen" w:cs="Times New Roman"/>
          <w:lang w:val="x-none" w:eastAsia="ru-RU"/>
        </w:rPr>
        <w:t>B</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0,4; </w:t>
      </w:r>
      <w:r w:rsidRPr="001060C6">
        <w:rPr>
          <w:rFonts w:ascii="Sylfaen" w:eastAsia="Times New Roman" w:hAnsi="Sylfaen" w:cs="Times New Roman"/>
          <w:lang w:val="x-none" w:eastAsia="ru-RU"/>
        </w:rPr>
        <w:t>G</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=0,105</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 xml:space="preserve">     M</w:t>
      </w:r>
      <w:r w:rsidRPr="001060C6">
        <w:rPr>
          <w:rFonts w:ascii="Sylfaen" w:eastAsia="Times New Roman" w:hAnsi="Sylfaen" w:cs="Times New Roman"/>
          <w:lang w:val="ka-GE" w:eastAsia="ru-RU"/>
        </w:rPr>
        <w:t>= 0,4 х 0,04 х 0,02 х 1,2 х 0,1 х 0,01 х 0,5 х 0,4 х 0,105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/3600=0,0000022გ/წმ;</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ab/>
        <w:t xml:space="preserve">       G =  0,0000022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0,000048ტ/წელ</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პემზა:</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0,03;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=0,06;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=1,2;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 0,01;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=0,8; </w:t>
      </w:r>
      <w:r w:rsidRPr="001060C6">
        <w:rPr>
          <w:rFonts w:ascii="Sylfaen" w:eastAsia="Times New Roman" w:hAnsi="Sylfaen" w:cs="Times New Roman"/>
          <w:lang w:val="x-none" w:eastAsia="ru-RU"/>
        </w:rPr>
        <w:t>B</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0,4; </w:t>
      </w:r>
      <w:r w:rsidRPr="001060C6">
        <w:rPr>
          <w:rFonts w:ascii="Sylfaen" w:eastAsia="Times New Roman" w:hAnsi="Sylfaen" w:cs="Times New Roman"/>
          <w:lang w:val="x-none" w:eastAsia="ru-RU"/>
        </w:rPr>
        <w:t>G</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=0,8333</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 xml:space="preserve">       M</w:t>
      </w:r>
      <w:r w:rsidRPr="001060C6">
        <w:rPr>
          <w:rFonts w:ascii="Sylfaen" w:eastAsia="Times New Roman" w:hAnsi="Sylfaen" w:cs="Times New Roman"/>
          <w:lang w:val="ka-GE" w:eastAsia="ru-RU"/>
        </w:rPr>
        <w:t>= 0,4 х 0,03 х 0,06 х 1,2 х 0,1 х 0,01 х 0,8 х 0,4 х 0,8333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/3600=0,000064 გ/წმ;</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ab/>
        <w:t xml:space="preserve">          G =  0,000064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0,0014ტ/წელ</w:t>
      </w:r>
    </w:p>
    <w:p w:rsidR="001060C6" w:rsidRPr="001060C6" w:rsidRDefault="001060C6" w:rsidP="001060C6">
      <w:pPr>
        <w:spacing w:after="0"/>
        <w:rPr>
          <w:rFonts w:ascii="Sylfaen" w:eastAsia="Times New Roman" w:hAnsi="Sylfaen" w:cs="Times New Roman"/>
          <w:lang w:val="ka-GE" w:eastAsia="ru-RU"/>
        </w:rPr>
      </w:pP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სულ გ-38 წყაროდან გაიფრქვევა:</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ინერტული მასალის მტვერი:</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iCs/>
          <w:lang w:val="ka-GE" w:eastAsia="ru-RU"/>
        </w:rPr>
        <w:t>M</w:t>
      </w:r>
      <w:r w:rsidRPr="001060C6">
        <w:rPr>
          <w:rFonts w:ascii="Sylfaen" w:eastAsia="Times New Roman" w:hAnsi="Sylfaen" w:cs="Times New Roman"/>
          <w:lang w:val="ka-GE" w:eastAsia="ru-RU"/>
        </w:rPr>
        <w:t>= 0,0000027    + 0,0000022 + 0,000064   = 0,000069გ/წმ;</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G = 0,00006+ 0,000048+ 0,0014 = 0,00151ტ/წელ</w:t>
      </w:r>
    </w:p>
    <w:p w:rsidR="001060C6" w:rsidRPr="001060C6" w:rsidRDefault="001060C6" w:rsidP="001060C6">
      <w:pPr>
        <w:spacing w:after="0"/>
        <w:rPr>
          <w:rFonts w:ascii="Sylfaen" w:eastAsia="Times New Roman" w:hAnsi="Sylfaen" w:cs="Times New Roman"/>
          <w:lang w:val="ka-GE" w:eastAsia="ru-RU"/>
        </w:rPr>
      </w:pP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t xml:space="preserve">39. მტვრის გაფრქვევის ანგარიში  ქვიშა-ღორღის შემრევი დანადგარის დოზირების </w:t>
      </w:r>
      <w:r w:rsidR="006B3BDF">
        <w:rPr>
          <w:rFonts w:ascii="Sylfaen" w:eastAsia="Times New Roman" w:hAnsi="Sylfaen" w:cs="AcadNusx"/>
          <w:b/>
          <w:i/>
          <w:lang w:val="ka-GE"/>
        </w:rPr>
        <w:t>ბუნკერში ჩაყრის ადგილიდან, გ-39</w:t>
      </w:r>
    </w:p>
    <w:p w:rsidR="001060C6" w:rsidRPr="001060C6" w:rsidRDefault="001060C6" w:rsidP="001060C6">
      <w:pPr>
        <w:tabs>
          <w:tab w:val="left" w:pos="0"/>
        </w:tabs>
        <w:spacing w:after="0"/>
        <w:ind w:right="241"/>
        <w:jc w:val="both"/>
        <w:rPr>
          <w:rFonts w:ascii="Sylfaen" w:eastAsia="Times New Roman" w:hAnsi="Sylfaen" w:cs="AcadNusx"/>
          <w:b/>
          <w:i/>
          <w:lang w:val="ka-GE"/>
        </w:rPr>
      </w:pP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b/>
          <w:i/>
          <w:lang w:val="ka-GE"/>
        </w:rPr>
        <w:t xml:space="preserve"> </w:t>
      </w:r>
      <w:r w:rsidRPr="001060C6">
        <w:rPr>
          <w:rFonts w:ascii="Sylfaen" w:eastAsia="Times New Roman" w:hAnsi="Sylfaen" w:cs="AcadNusx"/>
          <w:lang w:val="ka-GE"/>
        </w:rPr>
        <w:t xml:space="preserve">საწარმოს პირობებიდან გამომდინარე გაფრქვევების ინტენსივობა გ-40 წყაროდან ანალოგიურია გაფრქვევების ინტენსივობისა ქვიშა-ღორღის შემრევ დანადგარში ჩაყრისას(გ- 39) , ამიტომ: </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iCs/>
          <w:lang w:val="ka-GE" w:eastAsia="ru-RU"/>
        </w:rPr>
        <w:t>M</w:t>
      </w:r>
      <w:r w:rsidRPr="001060C6">
        <w:rPr>
          <w:rFonts w:ascii="Sylfaen" w:eastAsia="Times New Roman" w:hAnsi="Sylfaen" w:cs="Times New Roman"/>
          <w:lang w:val="ka-GE" w:eastAsia="ru-RU"/>
        </w:rPr>
        <w:t>=  0,000069გ/წმ;</w:t>
      </w:r>
    </w:p>
    <w:p w:rsidR="001060C6" w:rsidRPr="001060C6" w:rsidRDefault="001060C6" w:rsidP="001060C6">
      <w:pPr>
        <w:spacing w:after="0"/>
        <w:rPr>
          <w:rFonts w:ascii="Sylfaen" w:eastAsia="Times New Roman" w:hAnsi="Sylfaen" w:cs="AcadNusx"/>
          <w:b/>
          <w:i/>
          <w:lang w:val="ka-GE"/>
        </w:rPr>
      </w:pPr>
      <w:r w:rsidRPr="001060C6">
        <w:rPr>
          <w:rFonts w:ascii="Sylfaen" w:eastAsia="Times New Roman" w:hAnsi="Sylfaen" w:cs="Times New Roman"/>
          <w:lang w:val="ka-GE" w:eastAsia="ru-RU"/>
        </w:rPr>
        <w:t xml:space="preserve">              G =  0,00151ტ/წელ</w:t>
      </w:r>
    </w:p>
    <w:p w:rsidR="001060C6" w:rsidRPr="001060C6" w:rsidRDefault="001060C6" w:rsidP="001060C6">
      <w:pPr>
        <w:tabs>
          <w:tab w:val="left" w:pos="0"/>
        </w:tabs>
        <w:spacing w:after="0"/>
        <w:ind w:right="241"/>
        <w:jc w:val="both"/>
        <w:rPr>
          <w:rFonts w:ascii="Sylfaen" w:eastAsia="Times New Roman" w:hAnsi="Sylfaen" w:cs="AcadNusx"/>
          <w:b/>
          <w:i/>
          <w:lang w:val="ka-GE"/>
        </w:rPr>
      </w:pP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t xml:space="preserve">40. მტვრის გაფრქვევის ანგარიში </w:t>
      </w:r>
      <w:r w:rsidR="006B3BDF">
        <w:rPr>
          <w:rFonts w:ascii="Sylfaen" w:eastAsia="Times New Roman" w:hAnsi="Sylfaen" w:cs="AcadNusx"/>
          <w:b/>
          <w:i/>
          <w:lang w:val="ka-GE"/>
        </w:rPr>
        <w:t>ლენტური ტრანსპორტიორიდან, გ-40</w:t>
      </w:r>
    </w:p>
    <w:p w:rsidR="001060C6" w:rsidRPr="001060C6" w:rsidRDefault="001060C6" w:rsidP="001060C6">
      <w:pPr>
        <w:tabs>
          <w:tab w:val="left" w:pos="0"/>
        </w:tabs>
        <w:spacing w:after="0"/>
        <w:ind w:right="241"/>
        <w:jc w:val="both"/>
        <w:rPr>
          <w:rFonts w:ascii="Sylfaen" w:eastAsia="Times New Roman" w:hAnsi="Sylfaen" w:cs="AcadNusx"/>
          <w:b/>
          <w:i/>
          <w:lang w:val="ka-GE"/>
        </w:rPr>
      </w:pP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ლენტური ტრანსპორტიორიდან გაფრქვეულ მავნე ნივთიერებათა რაოდენობა იანგარიშება ფორმულა (2)-ის მიხედვით, სადაც:</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de-DE" w:eastAsia="ru-RU"/>
        </w:rPr>
        <w:t xml:space="preserve">Wc </w:t>
      </w:r>
      <w:r w:rsidRPr="001060C6">
        <w:rPr>
          <w:rFonts w:ascii="Sylfaen" w:eastAsia="Times New Roman" w:hAnsi="Sylfaen" w:cs="Times New Roman"/>
          <w:lang w:val="ka-GE" w:eastAsia="ru-RU"/>
        </w:rPr>
        <w:t>=</w:t>
      </w:r>
      <w:r w:rsidRPr="001060C6">
        <w:rPr>
          <w:rFonts w:ascii="Sylfaen" w:eastAsia="Times New Roman" w:hAnsi="Sylfaen" w:cs="Sylfaen"/>
          <w:lang w:val="ka-GE" w:eastAsia="ru-RU"/>
        </w:rPr>
        <w:t xml:space="preserve"> </w:t>
      </w:r>
      <w:r w:rsidRPr="001060C6">
        <w:rPr>
          <w:rFonts w:ascii="Sylfaen" w:eastAsia="Times New Roman" w:hAnsi="Sylfaen" w:cs="Times New Roman"/>
          <w:lang w:val="de-DE" w:eastAsia="ru-RU"/>
        </w:rPr>
        <w:t>3 x 10</w:t>
      </w:r>
      <w:r w:rsidRPr="001060C6">
        <w:rPr>
          <w:rFonts w:ascii="Sylfaen" w:eastAsia="Times New Roman" w:hAnsi="Sylfaen" w:cs="Times New Roman"/>
          <w:vertAlign w:val="superscript"/>
          <w:lang w:val="de-DE" w:eastAsia="ru-RU"/>
        </w:rPr>
        <w:t>-5</w:t>
      </w:r>
      <w:r w:rsidRPr="001060C6">
        <w:rPr>
          <w:rFonts w:ascii="Sylfaen" w:eastAsia="Times New Roman" w:hAnsi="Sylfaen" w:cs="Times New Roman"/>
          <w:lang w:val="ka-GE" w:eastAsia="ru-RU"/>
        </w:rPr>
        <w:t>კგ/მ</w:t>
      </w:r>
      <w:r w:rsidRPr="001060C6">
        <w:rPr>
          <w:rFonts w:ascii="Sylfaen" w:eastAsia="Times New Roman" w:hAnsi="Sylfaen" w:cs="Times New Roman"/>
          <w:vertAlign w:val="superscript"/>
          <w:lang w:val="ka-GE" w:eastAsia="ru-RU"/>
        </w:rPr>
        <w:t>2</w:t>
      </w:r>
      <w:r w:rsidRPr="001060C6">
        <w:rPr>
          <w:rFonts w:ascii="Sylfaen" w:eastAsia="Times New Roman" w:hAnsi="Sylfaen" w:cs="Times New Roman"/>
          <w:lang w:val="ka-GE" w:eastAsia="ru-RU"/>
        </w:rPr>
        <w:t>წმ;</w:t>
      </w:r>
    </w:p>
    <w:p w:rsidR="001060C6" w:rsidRPr="001060C6" w:rsidRDefault="001060C6" w:rsidP="001060C6">
      <w:pPr>
        <w:tabs>
          <w:tab w:val="left" w:pos="540"/>
          <w:tab w:val="left" w:pos="1410"/>
        </w:tabs>
        <w:spacing w:after="0"/>
        <w:jc w:val="both"/>
        <w:rPr>
          <w:rFonts w:ascii="Sylfaen" w:eastAsia="Times New Roman" w:hAnsi="Sylfaen" w:cs="AcadNusx"/>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x-none" w:eastAsia="ru-RU"/>
        </w:rPr>
        <w:t>α</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 xml:space="preserve">= </w:t>
      </w:r>
      <w:r w:rsidRPr="001060C6">
        <w:rPr>
          <w:rFonts w:ascii="Sylfaen" w:eastAsia="Times New Roman" w:hAnsi="Sylfaen" w:cs="AcadNusx"/>
          <w:lang w:val="de-DE" w:eastAsia="ru-RU"/>
        </w:rPr>
        <w:t>0</w:t>
      </w:r>
      <w:r w:rsidRPr="001060C6">
        <w:rPr>
          <w:rFonts w:ascii="Sylfaen" w:eastAsia="Times New Roman" w:hAnsi="Sylfaen" w:cs="AcadNusx"/>
          <w:lang w:val="ka-GE" w:eastAsia="ru-RU"/>
        </w:rPr>
        <w:t>,8</w:t>
      </w:r>
      <w:r w:rsidRPr="001060C6">
        <w:rPr>
          <w:rFonts w:ascii="Sylfaen" w:eastAsia="Times New Roman" w:hAnsi="Sylfaen" w:cs="Sylfaen"/>
          <w:lang w:val="de-DE" w:eastAsia="ru-RU"/>
        </w:rPr>
        <w:t>მ</w:t>
      </w:r>
      <w:r w:rsidRPr="001060C6">
        <w:rPr>
          <w:rFonts w:ascii="Sylfaen" w:eastAsia="Times New Roman" w:hAnsi="Sylfaen" w:cs="AcadNusx"/>
          <w:lang w:val="ka-GE" w:eastAsia="ru-RU"/>
        </w:rPr>
        <w:t>;</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de-DE" w:eastAsia="ru-RU"/>
        </w:rPr>
        <w:tab/>
      </w:r>
      <w:r w:rsidRPr="001060C6">
        <w:rPr>
          <w:rFonts w:ascii="Sylfaen" w:eastAsia="Times New Roman" w:hAnsi="Sylfaen" w:cs="Times New Roman"/>
          <w:lang w:val="x-none" w:eastAsia="ru-RU"/>
        </w:rPr>
        <w:t>γ</w:t>
      </w:r>
      <w:r w:rsidRPr="001060C6">
        <w:rPr>
          <w:rFonts w:ascii="Sylfaen" w:eastAsia="Times New Roman" w:hAnsi="Sylfaen" w:cs="Times New Roman"/>
          <w:lang w:val="ka-GE" w:eastAsia="ru-RU"/>
        </w:rPr>
        <w:t xml:space="preserve"> =</w:t>
      </w:r>
      <w:r w:rsidRPr="001060C6">
        <w:rPr>
          <w:rFonts w:ascii="Sylfaen" w:eastAsia="Times New Roman" w:hAnsi="Sylfaen" w:cs="AcadNusx"/>
          <w:lang w:val="de-DE" w:eastAsia="ru-RU"/>
        </w:rPr>
        <w:t xml:space="preserve"> </w:t>
      </w:r>
      <w:r w:rsidRPr="001060C6">
        <w:rPr>
          <w:rFonts w:ascii="Sylfaen" w:eastAsia="Times New Roman" w:hAnsi="Sylfaen" w:cs="AcadNusx"/>
          <w:lang w:val="ka-GE" w:eastAsia="ru-RU"/>
        </w:rPr>
        <w:t xml:space="preserve"> </w:t>
      </w:r>
      <w:r w:rsidRPr="001060C6">
        <w:rPr>
          <w:rFonts w:ascii="Sylfaen" w:eastAsia="Times New Roman" w:hAnsi="Sylfaen" w:cs="AcadNusx"/>
          <w:lang w:val="de-DE" w:eastAsia="ru-RU"/>
        </w:rPr>
        <w:t>0</w:t>
      </w:r>
      <w:r w:rsidRPr="001060C6">
        <w:rPr>
          <w:rFonts w:ascii="Sylfaen" w:eastAsia="Times New Roman" w:hAnsi="Sylfaen" w:cs="AcadNusx"/>
          <w:lang w:val="ka-GE" w:eastAsia="ru-RU"/>
        </w:rPr>
        <w:t>,</w:t>
      </w:r>
      <w:r w:rsidRPr="001060C6">
        <w:rPr>
          <w:rFonts w:ascii="Sylfaen" w:eastAsia="Times New Roman" w:hAnsi="Sylfaen" w:cs="AcadNusx"/>
          <w:lang w:val="de-DE" w:eastAsia="ru-RU"/>
        </w:rPr>
        <w:t>1-</w:t>
      </w:r>
      <w:r w:rsidRPr="001060C6">
        <w:rPr>
          <w:rFonts w:ascii="Sylfaen" w:eastAsia="Times New Roman" w:hAnsi="Sylfaen" w:cs="Sylfaen"/>
          <w:lang w:val="de-DE" w:eastAsia="ru-RU"/>
        </w:rPr>
        <w:t>ს</w:t>
      </w:r>
      <w:r w:rsidRPr="001060C6">
        <w:rPr>
          <w:rFonts w:ascii="Sylfaen" w:eastAsia="Times New Roman" w:hAnsi="Sylfaen" w:cs="AcadNusx"/>
          <w:lang w:val="ka-GE" w:eastAsia="ru-RU"/>
        </w:rPr>
        <w:t>;</w:t>
      </w:r>
    </w:p>
    <w:p w:rsidR="001060C6" w:rsidRPr="001060C6" w:rsidRDefault="001060C6" w:rsidP="001060C6">
      <w:pPr>
        <w:tabs>
          <w:tab w:val="left" w:pos="540"/>
          <w:tab w:val="left" w:pos="1410"/>
        </w:tabs>
        <w:spacing w:after="0"/>
        <w:jc w:val="both"/>
        <w:rPr>
          <w:rFonts w:ascii="Sylfaen" w:eastAsia="Times New Roman" w:hAnsi="Sylfaen" w:cs="AcadNusx"/>
          <w:lang w:val="ka-GE" w:eastAsia="ru-RU"/>
        </w:rPr>
      </w:pPr>
      <w:r w:rsidRPr="001060C6">
        <w:rPr>
          <w:rFonts w:ascii="Sylfaen" w:eastAsia="Times New Roman" w:hAnsi="Sylfaen" w:cs="Times New Roman"/>
          <w:lang w:val="de-DE" w:eastAsia="ru-RU"/>
        </w:rPr>
        <w:t xml:space="preserve">L  </w:t>
      </w:r>
      <w:r w:rsidRPr="001060C6">
        <w:rPr>
          <w:rFonts w:ascii="Sylfaen" w:eastAsia="Times New Roman" w:hAnsi="Sylfaen" w:cs="Sylfaen"/>
          <w:lang w:val="ka-GE" w:eastAsia="ru-RU"/>
        </w:rPr>
        <w:t>=17</w:t>
      </w:r>
      <w:r w:rsidRPr="001060C6">
        <w:rPr>
          <w:rFonts w:ascii="Sylfaen" w:eastAsia="Times New Roman" w:hAnsi="Sylfaen" w:cs="Sylfaen"/>
          <w:lang w:val="de-DE" w:eastAsia="ru-RU"/>
        </w:rPr>
        <w:t>მ</w:t>
      </w:r>
      <w:r w:rsidRPr="001060C6">
        <w:rPr>
          <w:rFonts w:ascii="Sylfaen" w:eastAsia="Times New Roman" w:hAnsi="Sylfaen" w:cs="AcadNusx"/>
          <w:lang w:val="ka-GE" w:eastAsia="ru-RU"/>
        </w:rPr>
        <w:t>-ს;</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AcadNusx"/>
          <w:lang w:val="ka-GE" w:eastAsia="ru-RU"/>
        </w:rPr>
        <w:t>მასალის სინოტივის გათვალისწინებით:</w:t>
      </w:r>
    </w:p>
    <w:p w:rsidR="001060C6" w:rsidRPr="001060C6" w:rsidRDefault="001060C6" w:rsidP="001060C6">
      <w:pPr>
        <w:tabs>
          <w:tab w:val="left" w:pos="540"/>
          <w:tab w:val="left" w:pos="1410"/>
        </w:tabs>
        <w:spacing w:after="0"/>
        <w:jc w:val="both"/>
        <w:rPr>
          <w:rFonts w:ascii="Sylfaen" w:eastAsia="Times New Roman" w:hAnsi="Sylfaen" w:cs="Times New Roman"/>
          <w:bCs/>
          <w:iCs/>
          <w:lang w:val="ka-GE" w:eastAsia="ru-RU"/>
        </w:rPr>
      </w:pPr>
      <w:r w:rsidRPr="001060C6">
        <w:rPr>
          <w:rFonts w:ascii="Sylfaen" w:eastAsia="Times New Roman" w:hAnsi="Sylfaen" w:cs="Times New Roman"/>
          <w:lang w:val="de-DE" w:eastAsia="ru-RU"/>
        </w:rPr>
        <w:tab/>
      </w:r>
      <w:r w:rsidRPr="001060C6">
        <w:rPr>
          <w:rFonts w:ascii="Sylfaen" w:eastAsia="Times New Roman" w:hAnsi="Sylfaen" w:cs="Sylfaen"/>
          <w:lang w:val="ka-GE" w:eastAsia="ru-RU"/>
        </w:rPr>
        <w:t xml:space="preserve">              </w:t>
      </w:r>
      <w:r w:rsidRPr="001060C6">
        <w:rPr>
          <w:rFonts w:ascii="Sylfaen" w:eastAsia="Times New Roman" w:hAnsi="Sylfaen" w:cs="Times New Roman"/>
          <w:lang w:val="de-DE" w:eastAsia="ru-RU"/>
        </w:rPr>
        <w:tab/>
      </w:r>
      <w:r w:rsidRPr="001060C6">
        <w:rPr>
          <w:rFonts w:ascii="Sylfaen" w:eastAsia="Times New Roman" w:hAnsi="Sylfaen" w:cs="Times New Roman"/>
          <w:lang w:val="de-DE" w:eastAsia="ru-RU"/>
        </w:rPr>
        <w:tab/>
      </w:r>
      <w:r w:rsidRPr="001060C6">
        <w:rPr>
          <w:rFonts w:ascii="Sylfaen" w:eastAsia="Times New Roman" w:hAnsi="Sylfaen" w:cs="Times New Roman"/>
          <w:lang w:val="ka-GE" w:eastAsia="ru-RU"/>
        </w:rPr>
        <w:t xml:space="preserve">   M</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de-DE" w:eastAsia="ru-RU"/>
        </w:rPr>
        <w:t>=</w:t>
      </w:r>
      <w:r w:rsidRPr="001060C6">
        <w:rPr>
          <w:rFonts w:ascii="Sylfaen" w:eastAsia="Times New Roman" w:hAnsi="Sylfaen" w:cs="Times New Roman"/>
          <w:lang w:val="ka-GE" w:eastAsia="ru-RU"/>
        </w:rPr>
        <w:t xml:space="preserve"> 0,4 </w:t>
      </w:r>
      <w:r w:rsidRPr="001060C6">
        <w:rPr>
          <w:rFonts w:ascii="Sylfaen" w:eastAsia="Times New Roman" w:hAnsi="Sylfaen" w:cs="Times New Roman"/>
          <w:lang w:val="de-DE" w:eastAsia="ru-RU"/>
        </w:rPr>
        <w:t>x</w:t>
      </w:r>
      <w:r w:rsidRPr="001060C6">
        <w:rPr>
          <w:rFonts w:ascii="Sylfaen" w:eastAsia="Times New Roman" w:hAnsi="Sylfaen" w:cs="Times New Roman"/>
          <w:lang w:val="ka-GE" w:eastAsia="ru-RU"/>
        </w:rPr>
        <w:t xml:space="preserve"> 0,01</w:t>
      </w:r>
      <w:r w:rsidRPr="001060C6">
        <w:rPr>
          <w:rFonts w:ascii="Sylfaen" w:eastAsia="Times New Roman" w:hAnsi="Sylfaen" w:cs="Times New Roman"/>
          <w:lang w:val="de-DE" w:eastAsia="ru-RU"/>
        </w:rPr>
        <w:t xml:space="preserve"> x 0</w:t>
      </w:r>
      <w:r w:rsidRPr="001060C6">
        <w:rPr>
          <w:rFonts w:ascii="Sylfaen" w:eastAsia="Times New Roman" w:hAnsi="Sylfaen" w:cs="Times New Roman"/>
          <w:lang w:val="ka-GE" w:eastAsia="ru-RU"/>
        </w:rPr>
        <w:t>,</w:t>
      </w:r>
      <w:r w:rsidRPr="001060C6">
        <w:rPr>
          <w:rFonts w:ascii="Sylfaen" w:eastAsia="Times New Roman" w:hAnsi="Sylfaen" w:cs="Times New Roman"/>
          <w:lang w:val="de-DE" w:eastAsia="ru-RU"/>
        </w:rPr>
        <w:t>00003 x 0</w:t>
      </w:r>
      <w:r w:rsidRPr="001060C6">
        <w:rPr>
          <w:rFonts w:ascii="Sylfaen" w:eastAsia="Times New Roman" w:hAnsi="Sylfaen" w:cs="Times New Roman"/>
          <w:lang w:val="ka-GE" w:eastAsia="ru-RU"/>
        </w:rPr>
        <w:t>,8</w:t>
      </w:r>
      <w:r w:rsidRPr="001060C6">
        <w:rPr>
          <w:rFonts w:ascii="Sylfaen" w:eastAsia="Times New Roman" w:hAnsi="Sylfaen" w:cs="Times New Roman"/>
          <w:lang w:val="de-DE" w:eastAsia="ru-RU"/>
        </w:rPr>
        <w:t xml:space="preserve"> x 0</w:t>
      </w:r>
      <w:r w:rsidRPr="001060C6">
        <w:rPr>
          <w:rFonts w:ascii="Sylfaen" w:eastAsia="Times New Roman" w:hAnsi="Sylfaen" w:cs="Times New Roman"/>
          <w:lang w:val="ka-GE" w:eastAsia="ru-RU"/>
        </w:rPr>
        <w:t>,</w:t>
      </w:r>
      <w:r w:rsidRPr="001060C6">
        <w:rPr>
          <w:rFonts w:ascii="Sylfaen" w:eastAsia="Times New Roman" w:hAnsi="Sylfaen" w:cs="Times New Roman"/>
          <w:lang w:val="de-DE" w:eastAsia="ru-RU"/>
        </w:rPr>
        <w:t xml:space="preserve">1 x </w:t>
      </w:r>
      <w:r w:rsidRPr="001060C6">
        <w:rPr>
          <w:rFonts w:ascii="Sylfaen" w:eastAsia="Times New Roman" w:hAnsi="Sylfaen" w:cs="Times New Roman"/>
          <w:lang w:val="ka-GE" w:eastAsia="ru-RU"/>
        </w:rPr>
        <w:t>17</w:t>
      </w:r>
      <w:r w:rsidRPr="001060C6">
        <w:rPr>
          <w:rFonts w:ascii="Sylfaen" w:eastAsia="Times New Roman" w:hAnsi="Sylfaen" w:cs="Times New Roman"/>
          <w:lang w:val="de-DE" w:eastAsia="ru-RU"/>
        </w:rPr>
        <w:t xml:space="preserve"> x 1000 = 0,</w:t>
      </w:r>
      <w:r w:rsidRPr="001060C6">
        <w:rPr>
          <w:rFonts w:ascii="Sylfaen" w:eastAsia="Times New Roman" w:hAnsi="Sylfaen" w:cs="Times New Roman"/>
          <w:lang w:val="ka-GE" w:eastAsia="ru-RU"/>
        </w:rPr>
        <w:t>00016</w:t>
      </w:r>
      <w:r w:rsidRPr="001060C6">
        <w:rPr>
          <w:rFonts w:ascii="Sylfaen" w:eastAsia="Times New Roman" w:hAnsi="Sylfaen" w:cs="Times New Roman"/>
          <w:bCs/>
          <w:iCs/>
          <w:lang w:val="ka-GE" w:eastAsia="ru-RU"/>
        </w:rPr>
        <w:t>გ/წმ;</w:t>
      </w:r>
    </w:p>
    <w:p w:rsidR="001060C6" w:rsidRPr="001060C6" w:rsidRDefault="001060C6" w:rsidP="001060C6">
      <w:pPr>
        <w:tabs>
          <w:tab w:val="left" w:pos="540"/>
        </w:tabs>
        <w:spacing w:after="0"/>
        <w:jc w:val="both"/>
        <w:rPr>
          <w:rFonts w:ascii="Sylfaen" w:eastAsia="Times New Roman" w:hAnsi="Sylfaen" w:cs="AcadNusx"/>
          <w:lang w:val="ka-GE" w:eastAsia="ru-RU"/>
        </w:rPr>
      </w:pPr>
      <w:r w:rsidRPr="001060C6">
        <w:rPr>
          <w:rFonts w:ascii="Sylfaen" w:eastAsia="Times New Roman" w:hAnsi="Sylfaen" w:cs="Times New Roman"/>
          <w:lang w:val="de-DE" w:eastAsia="ru-RU"/>
        </w:rPr>
        <w:tab/>
      </w:r>
      <w:r w:rsidRPr="001060C6">
        <w:rPr>
          <w:rFonts w:ascii="Sylfaen" w:eastAsia="Times New Roman" w:hAnsi="Sylfaen" w:cs="Times New Roman"/>
          <w:lang w:val="ka-GE" w:eastAsia="ru-RU"/>
        </w:rPr>
        <w:t xml:space="preserve">  </w:t>
      </w:r>
      <w:r w:rsidRPr="001060C6">
        <w:rPr>
          <w:rFonts w:ascii="Sylfaen" w:eastAsia="Times New Roman" w:hAnsi="Sylfaen" w:cs="Times New Roman"/>
          <w:iCs/>
          <w:lang w:val="ka-GE" w:eastAsia="ru-RU"/>
        </w:rPr>
        <w:t>საწარმოს პირობებიდან(3000 სამუშაო საათი წელიწადში) გამომდინარე</w:t>
      </w:r>
      <w:r w:rsidRPr="001060C6">
        <w:rPr>
          <w:rFonts w:ascii="Sylfaen" w:eastAsia="Times New Roman" w:hAnsi="Sylfaen" w:cs="AcadNusx"/>
          <w:lang w:val="de-DE" w:eastAsia="ru-RU"/>
        </w:rPr>
        <w:t xml:space="preserve">: </w:t>
      </w:r>
    </w:p>
    <w:p w:rsidR="001060C6" w:rsidRDefault="001060C6" w:rsidP="001060C6">
      <w:pPr>
        <w:tabs>
          <w:tab w:val="left" w:pos="540"/>
        </w:tabs>
        <w:spacing w:after="0"/>
        <w:jc w:val="both"/>
        <w:rPr>
          <w:rFonts w:ascii="Sylfaen" w:eastAsia="Times New Roman" w:hAnsi="Sylfaen" w:cs="Times New Roman"/>
          <w:bCs/>
          <w:iCs/>
          <w:lang w:val="ka-GE" w:eastAsia="ru-RU"/>
        </w:rPr>
      </w:pPr>
      <w:r w:rsidRPr="001060C6">
        <w:rPr>
          <w:rFonts w:ascii="Sylfaen" w:eastAsia="Times New Roman" w:hAnsi="Sylfaen" w:cs="Times New Roman"/>
          <w:lang w:val="de-DE" w:eastAsia="ru-RU"/>
        </w:rPr>
        <w:tab/>
      </w:r>
      <w:r w:rsidRPr="001060C6">
        <w:rPr>
          <w:rFonts w:ascii="Sylfaen" w:eastAsia="Times New Roman" w:hAnsi="Sylfaen" w:cs="Times New Roman"/>
          <w:lang w:val="de-DE" w:eastAsia="ru-RU"/>
        </w:rPr>
        <w:tab/>
        <w:t xml:space="preserve">         </w:t>
      </w: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de-DE" w:eastAsia="ru-RU"/>
        </w:rPr>
        <w:t>G</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de-DE" w:eastAsia="ru-RU"/>
        </w:rPr>
        <w:t>=0,</w:t>
      </w:r>
      <w:r w:rsidRPr="001060C6">
        <w:rPr>
          <w:rFonts w:ascii="Sylfaen" w:eastAsia="Times New Roman" w:hAnsi="Sylfaen" w:cs="Times New Roman"/>
          <w:lang w:val="ka-GE" w:eastAsia="ru-RU"/>
        </w:rPr>
        <w:t xml:space="preserve">00016 </w:t>
      </w:r>
      <w:r w:rsidRPr="001060C6">
        <w:rPr>
          <w:rFonts w:ascii="Sylfaen" w:eastAsia="Times New Roman" w:hAnsi="Sylfaen" w:cs="Times New Roman"/>
          <w:lang w:val="de-DE" w:eastAsia="ru-RU"/>
        </w:rPr>
        <w:t xml:space="preserve">x 3600 x </w:t>
      </w:r>
      <w:r w:rsidRPr="001060C6">
        <w:rPr>
          <w:rFonts w:ascii="Sylfaen" w:eastAsia="Times New Roman" w:hAnsi="Sylfaen" w:cs="Times New Roman"/>
          <w:lang w:val="ka-GE" w:eastAsia="ru-RU"/>
        </w:rPr>
        <w:t>6000</w:t>
      </w:r>
      <w:r w:rsidRPr="001060C6">
        <w:rPr>
          <w:rFonts w:ascii="Sylfaen" w:eastAsia="Times New Roman" w:hAnsi="Sylfaen" w:cs="Times New Roman"/>
          <w:lang w:val="de-DE" w:eastAsia="ru-RU"/>
        </w:rPr>
        <w:t xml:space="preserve"> / 10</w:t>
      </w:r>
      <w:r w:rsidRPr="001060C6">
        <w:rPr>
          <w:rFonts w:ascii="Sylfaen" w:eastAsia="Times New Roman" w:hAnsi="Sylfaen" w:cs="Times New Roman"/>
          <w:vertAlign w:val="superscript"/>
          <w:lang w:val="de-DE" w:eastAsia="ru-RU"/>
        </w:rPr>
        <w:t>6</w:t>
      </w:r>
      <w:r w:rsidRPr="001060C6">
        <w:rPr>
          <w:rFonts w:ascii="Sylfaen" w:eastAsia="Times New Roman" w:hAnsi="Sylfaen" w:cs="Times New Roman"/>
          <w:lang w:val="de-DE" w:eastAsia="ru-RU"/>
        </w:rPr>
        <w:t xml:space="preserve"> = </w:t>
      </w:r>
      <w:r w:rsidRPr="001060C6">
        <w:rPr>
          <w:rFonts w:ascii="Sylfaen" w:eastAsia="Times New Roman" w:hAnsi="Sylfaen" w:cs="Times New Roman"/>
          <w:lang w:val="ka-GE" w:eastAsia="ru-RU"/>
        </w:rPr>
        <w:t>0,003456</w:t>
      </w:r>
      <w:r w:rsidR="006B3BDF">
        <w:rPr>
          <w:rFonts w:ascii="Sylfaen" w:eastAsia="Times New Roman" w:hAnsi="Sylfaen" w:cs="Times New Roman"/>
          <w:bCs/>
          <w:iCs/>
          <w:lang w:val="ka-GE" w:eastAsia="ru-RU"/>
        </w:rPr>
        <w:t>ტ/წელ</w:t>
      </w:r>
    </w:p>
    <w:p w:rsidR="006B3BDF" w:rsidRPr="001060C6" w:rsidRDefault="006B3BDF" w:rsidP="001060C6">
      <w:pPr>
        <w:tabs>
          <w:tab w:val="left" w:pos="540"/>
        </w:tabs>
        <w:spacing w:after="0"/>
        <w:jc w:val="both"/>
        <w:rPr>
          <w:rFonts w:ascii="Sylfaen" w:eastAsia="Times New Roman" w:hAnsi="Sylfaen" w:cs="AcadNusx"/>
          <w:b/>
          <w:i/>
          <w:lang w:val="ka-GE"/>
        </w:rPr>
      </w:pPr>
    </w:p>
    <w:p w:rsidR="001060C6" w:rsidRPr="001060C6" w:rsidRDefault="001060C6" w:rsidP="001060C6">
      <w:pPr>
        <w:tabs>
          <w:tab w:val="left" w:pos="0"/>
        </w:tabs>
        <w:spacing w:after="0"/>
        <w:ind w:right="241"/>
        <w:jc w:val="both"/>
        <w:rPr>
          <w:rFonts w:ascii="Sylfaen" w:eastAsia="Times New Roman" w:hAnsi="Sylfaen" w:cs="AcadNusx"/>
          <w:b/>
          <w:i/>
          <w:lang w:val="ka-GE"/>
        </w:rPr>
      </w:pPr>
    </w:p>
    <w:p w:rsidR="001060C6" w:rsidRPr="001060C6" w:rsidRDefault="001060C6" w:rsidP="001060C6">
      <w:pPr>
        <w:tabs>
          <w:tab w:val="left" w:pos="540"/>
          <w:tab w:val="left" w:pos="1410"/>
        </w:tabs>
        <w:spacing w:after="0"/>
        <w:jc w:val="both"/>
        <w:rPr>
          <w:rFonts w:ascii="Sylfaen" w:eastAsia="Times New Roman" w:hAnsi="Sylfaen" w:cs="AcadNusx"/>
          <w:b/>
          <w:i/>
          <w:lang w:val="ka-GE"/>
        </w:rPr>
      </w:pPr>
      <w:r w:rsidRPr="001060C6">
        <w:rPr>
          <w:rFonts w:ascii="Sylfaen" w:eastAsia="Times New Roman" w:hAnsi="Sylfaen" w:cs="AcadNusx"/>
          <w:b/>
          <w:i/>
          <w:lang w:val="ka-GE"/>
        </w:rPr>
        <w:t xml:space="preserve">   41. მტვრის გაფრქვევის ანგარიში ქვიშა-ღორღის და ცემენტის შემრევ დანად</w:t>
      </w:r>
      <w:r w:rsidR="006B3BDF">
        <w:rPr>
          <w:rFonts w:ascii="Sylfaen" w:eastAsia="Times New Roman" w:hAnsi="Sylfaen" w:cs="AcadNusx"/>
          <w:b/>
          <w:i/>
          <w:lang w:val="ka-GE"/>
        </w:rPr>
        <w:t>გარში   ჩაყრის ადგილიდან, გ-41</w:t>
      </w:r>
      <w:r w:rsidRPr="001060C6">
        <w:rPr>
          <w:rFonts w:ascii="Sylfaen" w:eastAsia="Times New Roman" w:hAnsi="Sylfaen" w:cs="AcadNusx"/>
          <w:b/>
          <w:i/>
          <w:lang w:val="ka-GE"/>
        </w:rPr>
        <w:t xml:space="preserve">    </w:t>
      </w:r>
    </w:p>
    <w:p w:rsidR="001060C6" w:rsidRPr="001060C6" w:rsidRDefault="001060C6" w:rsidP="001060C6">
      <w:pPr>
        <w:tabs>
          <w:tab w:val="left" w:pos="0"/>
        </w:tabs>
        <w:spacing w:after="0"/>
        <w:ind w:right="241"/>
        <w:jc w:val="both"/>
        <w:rPr>
          <w:rFonts w:ascii="Sylfaen" w:eastAsia="Times New Roman" w:hAnsi="Sylfaen" w:cs="AcadNusx"/>
          <w:b/>
          <w:lang w:val="ka-GE"/>
        </w:rPr>
      </w:pPr>
      <w:r w:rsidRPr="001060C6">
        <w:rPr>
          <w:rFonts w:ascii="Sylfaen" w:eastAsia="Times New Roman" w:hAnsi="Sylfaen" w:cs="AcadNusx"/>
          <w:b/>
          <w:lang w:val="ka-GE"/>
        </w:rPr>
        <w:t>ქვიშა-ღორღი</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საწარმოს პირობებიდან გამომდინარე ქვიშა-ღორღის  შემრევ დანადგარში ჩაყრის ადგილიდან გაფრქვევების ინტენსივობა ტოლია ქვიშა-ღორღის  შემრევი დანადგარის ბუნკერში   ჩაყრის ადგილიდან(გ-38) გაფრქვევების ინტენსივობისა, ამიტომ:</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iCs/>
          <w:lang w:val="ka-GE" w:eastAsia="ru-RU"/>
        </w:rPr>
        <w:t>M</w:t>
      </w:r>
      <w:r w:rsidRPr="001060C6">
        <w:rPr>
          <w:rFonts w:ascii="Sylfaen" w:eastAsia="Times New Roman" w:hAnsi="Sylfaen" w:cs="Times New Roman"/>
          <w:lang w:val="ka-GE" w:eastAsia="ru-RU"/>
        </w:rPr>
        <w:t>=  0,000069გ/წმ;</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G =  0,00151ტ/წელ</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ცემენტი:</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შემრევ დანადგარში   ცემენტის ჩაყრისას გამოყენებულია ჩამტვირთავი სახელო. ამ დროს გაფრქვეული მტვრის რაოდენობა იანგარიშება (1) ფორმულით, სადაც:</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K1 = 0,04; K2  =0,03; K3  =1,2; K4  =0,001; K5  = 1,0; K7  =1,0; B = 0,4; G =0,09</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M= 0,4 х 0,04 х 0,03 х 1,2 х 0,001 х 1,0 х 1,0 х 0,4 х 0,09 х 106/3600=0,0000058</w:t>
      </w:r>
    </w:p>
    <w:p w:rsidR="001060C6" w:rsidRPr="001060C6" w:rsidRDefault="001060C6" w:rsidP="00D13A64">
      <w:pPr>
        <w:spacing w:after="0"/>
        <w:rPr>
          <w:rFonts w:ascii="Sylfaen" w:eastAsia="Times New Roman" w:hAnsi="Sylfaen" w:cs="AcadNusx"/>
          <w:b/>
          <w:i/>
          <w:lang w:val="ka-GE"/>
        </w:rPr>
      </w:pPr>
      <w:r w:rsidRPr="001060C6">
        <w:rPr>
          <w:rFonts w:ascii="Sylfaen" w:eastAsia="Times New Roman" w:hAnsi="Sylfaen" w:cs="Times New Roman"/>
          <w:lang w:val="ka-GE" w:eastAsia="ru-RU"/>
        </w:rPr>
        <w:t xml:space="preserve">             G =  0,0000058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0,000125ტ/წელ</w:t>
      </w:r>
    </w:p>
    <w:p w:rsidR="001060C6" w:rsidRPr="001060C6" w:rsidRDefault="001060C6" w:rsidP="001060C6">
      <w:pPr>
        <w:tabs>
          <w:tab w:val="left" w:pos="540"/>
          <w:tab w:val="left" w:pos="1410"/>
        </w:tabs>
        <w:spacing w:after="0"/>
        <w:jc w:val="both"/>
        <w:rPr>
          <w:rFonts w:ascii="Sylfaen" w:eastAsia="Times New Roman" w:hAnsi="Sylfaen" w:cs="AcadNusx"/>
          <w:b/>
          <w:i/>
          <w:lang w:val="ka-GE"/>
        </w:rPr>
      </w:pPr>
      <w:r w:rsidRPr="001060C6">
        <w:rPr>
          <w:rFonts w:ascii="Sylfaen" w:eastAsia="Times New Roman" w:hAnsi="Sylfaen" w:cs="AcadNusx"/>
          <w:b/>
          <w:i/>
          <w:lang w:val="ka-GE"/>
        </w:rPr>
        <w:t>42.</w:t>
      </w:r>
      <w:r w:rsidRPr="001060C6">
        <w:rPr>
          <w:rFonts w:ascii="Sylfaen" w:eastAsia="Times New Roman" w:hAnsi="Sylfaen" w:cs="AcadNusx"/>
          <w:lang w:val="ka-GE"/>
        </w:rPr>
        <w:t xml:space="preserve"> </w:t>
      </w:r>
      <w:r w:rsidRPr="001060C6">
        <w:rPr>
          <w:rFonts w:ascii="Sylfaen" w:eastAsia="Times New Roman" w:hAnsi="Sylfaen" w:cs="AcadNusx"/>
          <w:b/>
          <w:i/>
          <w:lang w:val="ka-GE"/>
        </w:rPr>
        <w:t>გაფრქვევების ანგა</w:t>
      </w:r>
      <w:r w:rsidR="006B3BDF">
        <w:rPr>
          <w:rFonts w:ascii="Sylfaen" w:eastAsia="Times New Roman" w:hAnsi="Sylfaen" w:cs="AcadNusx"/>
          <w:b/>
          <w:i/>
          <w:lang w:val="ka-GE"/>
        </w:rPr>
        <w:t>რიში საქვაბე დანადგარიდან, გ-42</w:t>
      </w:r>
    </w:p>
    <w:p w:rsidR="001060C6" w:rsidRPr="001060C6" w:rsidRDefault="001060C6" w:rsidP="001060C6">
      <w:pPr>
        <w:spacing w:after="0"/>
        <w:ind w:right="421"/>
        <w:jc w:val="both"/>
        <w:rPr>
          <w:rFonts w:ascii="Sylfaen" w:eastAsia="Times New Roman" w:hAnsi="Sylfaen" w:cs="Times New Roman"/>
          <w:i/>
          <w:iCs/>
          <w:lang w:val="de-AT" w:eastAsia="ru-RU"/>
        </w:rPr>
      </w:pPr>
      <w:r w:rsidRPr="001060C6">
        <w:rPr>
          <w:rFonts w:ascii="Sylfaen" w:eastAsia="Times New Roman" w:hAnsi="Sylfaen" w:cs="Times New Roman"/>
          <w:bCs/>
          <w:lang w:val="de-DE"/>
        </w:rPr>
        <w:t>ლიტერატურული წყაროს[4]  მიხედვით 1000კუბ.მ. ბუნებრივი აირის წვისას გაფრქვეული აზოტის დიოქსიდის რაოდენობა არის 0.0036ტონა</w:t>
      </w:r>
      <w:r w:rsidRPr="001060C6">
        <w:rPr>
          <w:rFonts w:ascii="Sylfaen" w:eastAsia="Times New Roman" w:hAnsi="Sylfaen" w:cs="Times New Roman"/>
          <w:bCs/>
          <w:lang w:val="ka-GE"/>
        </w:rPr>
        <w:t xml:space="preserve">, </w:t>
      </w:r>
      <w:r w:rsidRPr="001060C6">
        <w:rPr>
          <w:rFonts w:ascii="Sylfaen" w:eastAsia="Times New Roman" w:hAnsi="Sylfaen" w:cs="Sylfaen"/>
          <w:iCs/>
          <w:lang w:val="de-DE"/>
        </w:rPr>
        <w:t>ნახშირჟანგის</w:t>
      </w:r>
      <w:r w:rsidRPr="001060C6">
        <w:rPr>
          <w:rFonts w:ascii="Sylfaen" w:eastAsia="Times New Roman" w:hAnsi="Sylfaen" w:cs="AcadNusx"/>
          <w:iCs/>
          <w:lang w:val="de-DE"/>
        </w:rPr>
        <w:t xml:space="preserve"> </w:t>
      </w:r>
      <w:r w:rsidRPr="001060C6">
        <w:rPr>
          <w:rFonts w:ascii="Sylfaen" w:eastAsia="Times New Roman" w:hAnsi="Sylfaen" w:cs="Sylfaen"/>
          <w:iCs/>
          <w:lang w:val="de-DE"/>
        </w:rPr>
        <w:t>რაოდენობა</w:t>
      </w:r>
      <w:r w:rsidRPr="001060C6">
        <w:rPr>
          <w:rFonts w:ascii="Sylfaen" w:eastAsia="Times New Roman" w:hAnsi="Sylfaen" w:cs="AcadNusx"/>
          <w:iCs/>
          <w:lang w:val="de-DE"/>
        </w:rPr>
        <w:t xml:space="preserve"> </w:t>
      </w:r>
      <w:r w:rsidRPr="001060C6">
        <w:rPr>
          <w:rFonts w:ascii="Sylfaen" w:eastAsia="Times New Roman" w:hAnsi="Sylfaen" w:cs="Sylfaen"/>
          <w:iCs/>
          <w:lang w:val="ka-GE"/>
        </w:rPr>
        <w:t>-</w:t>
      </w:r>
      <w:r w:rsidRPr="001060C6">
        <w:rPr>
          <w:rFonts w:ascii="Sylfaen" w:eastAsia="Times New Roman" w:hAnsi="Sylfaen" w:cs="AcadNusx"/>
          <w:iCs/>
          <w:lang w:val="de-DE"/>
        </w:rPr>
        <w:t xml:space="preserve"> 0.0089</w:t>
      </w:r>
      <w:r w:rsidRPr="001060C6">
        <w:rPr>
          <w:rFonts w:ascii="Sylfaen" w:eastAsia="Times New Roman" w:hAnsi="Sylfaen" w:cs="Sylfaen"/>
          <w:iCs/>
          <w:lang w:val="de-DE"/>
        </w:rPr>
        <w:t>ტონა</w:t>
      </w:r>
      <w:r w:rsidRPr="001060C6">
        <w:rPr>
          <w:rFonts w:ascii="Sylfaen" w:eastAsia="Times New Roman" w:hAnsi="Sylfaen" w:cs="Sylfaen"/>
          <w:iCs/>
          <w:lang w:val="ka-GE"/>
        </w:rPr>
        <w:t xml:space="preserve">, </w:t>
      </w:r>
      <w:r w:rsidRPr="001060C6">
        <w:rPr>
          <w:rFonts w:ascii="Sylfaen" w:eastAsia="Times New Roman" w:hAnsi="Sylfaen" w:cs="Times New Roman"/>
          <w:bCs/>
          <w:lang w:val="de-DE"/>
        </w:rPr>
        <w:t xml:space="preserve"> </w:t>
      </w:r>
      <w:r w:rsidRPr="001060C6">
        <w:rPr>
          <w:rFonts w:ascii="Sylfaen" w:eastAsia="Times New Roman" w:hAnsi="Sylfaen" w:cs="Times New Roman"/>
          <w:bCs/>
          <w:lang w:val="ka-GE"/>
        </w:rPr>
        <w:t xml:space="preserve">ხოლო </w:t>
      </w:r>
      <w:r w:rsidRPr="001060C6">
        <w:rPr>
          <w:rFonts w:ascii="Sylfaen" w:eastAsia="Times New Roman" w:hAnsi="Sylfaen" w:cs="AcadNusx"/>
          <w:iCs/>
          <w:lang w:val="de-DE"/>
        </w:rPr>
        <w:t>ნახშირორჟანგის რაოდენობა</w:t>
      </w:r>
      <w:r w:rsidRPr="001060C6">
        <w:rPr>
          <w:rFonts w:ascii="Sylfaen" w:eastAsia="Times New Roman" w:hAnsi="Sylfaen" w:cs="AcadNusx"/>
          <w:iCs/>
          <w:lang w:val="ka-GE"/>
        </w:rPr>
        <w:t xml:space="preserve"> -</w:t>
      </w:r>
      <w:r w:rsidRPr="001060C6">
        <w:rPr>
          <w:rFonts w:ascii="Sylfaen" w:eastAsia="Times New Roman" w:hAnsi="Sylfaen" w:cs="AcadNusx"/>
          <w:iCs/>
          <w:lang w:val="de-DE"/>
        </w:rPr>
        <w:t xml:space="preserve"> 2 ტონა</w:t>
      </w:r>
      <w:r w:rsidRPr="001060C6">
        <w:rPr>
          <w:rFonts w:ascii="Sylfaen" w:eastAsia="Times New Roman" w:hAnsi="Sylfaen" w:cs="AcadNusx"/>
          <w:iCs/>
          <w:lang w:val="ka-GE"/>
        </w:rPr>
        <w:t xml:space="preserve">. </w:t>
      </w:r>
      <w:r w:rsidRPr="001060C6">
        <w:rPr>
          <w:rFonts w:ascii="Sylfaen" w:eastAsia="Times New Roman" w:hAnsi="Sylfaen" w:cs="Times New Roman"/>
          <w:bCs/>
          <w:lang w:val="de-DE"/>
        </w:rPr>
        <w:t>საპროექტო წარმადობით ფუნქციონირების</w:t>
      </w:r>
      <w:r w:rsidRPr="001060C6">
        <w:rPr>
          <w:rFonts w:ascii="Sylfaen" w:eastAsia="Times New Roman" w:hAnsi="Sylfaen" w:cs="Times New Roman"/>
          <w:bCs/>
          <w:lang w:val="ka-GE"/>
        </w:rPr>
        <w:t xml:space="preserve">ას წელიწადში </w:t>
      </w:r>
      <w:r w:rsidR="007A2278">
        <w:rPr>
          <w:rFonts w:ascii="Sylfaen" w:eastAsia="Times New Roman" w:hAnsi="Sylfaen" w:cs="Times New Roman"/>
          <w:bCs/>
          <w:lang w:val="ka-GE"/>
        </w:rPr>
        <w:t>3</w:t>
      </w:r>
      <w:r w:rsidRPr="001060C6">
        <w:rPr>
          <w:rFonts w:ascii="Sylfaen" w:eastAsia="Times New Roman" w:hAnsi="Sylfaen" w:cs="Times New Roman"/>
          <w:bCs/>
          <w:lang w:val="ka-GE"/>
        </w:rPr>
        <w:t xml:space="preserve">000საათის მანძილზე </w:t>
      </w:r>
      <w:r w:rsidRPr="001060C6">
        <w:rPr>
          <w:rFonts w:ascii="Sylfaen" w:eastAsia="Times New Roman" w:hAnsi="Sylfaen" w:cs="Times New Roman"/>
          <w:bCs/>
          <w:lang w:val="de-DE"/>
        </w:rPr>
        <w:t xml:space="preserve">ბუნებრივი აირის </w:t>
      </w:r>
      <w:r w:rsidRPr="001060C6">
        <w:rPr>
          <w:rFonts w:ascii="Sylfaen" w:eastAsia="Times New Roman" w:hAnsi="Sylfaen" w:cs="Times New Roman"/>
          <w:bCs/>
          <w:lang w:val="ka-GE"/>
        </w:rPr>
        <w:t>მაქსიმალური</w:t>
      </w:r>
      <w:r w:rsidRPr="001060C6">
        <w:rPr>
          <w:rFonts w:ascii="Sylfaen" w:eastAsia="Times New Roman" w:hAnsi="Sylfaen" w:cs="Times New Roman"/>
          <w:bCs/>
          <w:lang w:val="de-DE"/>
        </w:rPr>
        <w:t xml:space="preserve"> წლიური ხარჯი</w:t>
      </w:r>
      <w:r w:rsidRPr="001060C6">
        <w:rPr>
          <w:rFonts w:ascii="Sylfaen" w:eastAsia="Times New Roman" w:hAnsi="Sylfaen" w:cs="Times New Roman"/>
          <w:bCs/>
          <w:lang w:val="ka-GE"/>
        </w:rPr>
        <w:t xml:space="preserve"> შეადგენს</w:t>
      </w:r>
      <w:r w:rsidRPr="001060C6">
        <w:rPr>
          <w:rFonts w:ascii="Sylfaen" w:eastAsia="Times New Roman" w:hAnsi="Sylfaen" w:cs="Times New Roman"/>
          <w:bCs/>
          <w:lang w:val="de-DE"/>
        </w:rPr>
        <w:t xml:space="preserve"> </w:t>
      </w:r>
      <w:r w:rsidRPr="001060C6">
        <w:rPr>
          <w:rFonts w:ascii="Sylfaen" w:eastAsia="Times New Roman" w:hAnsi="Sylfaen" w:cs="Times New Roman"/>
          <w:bCs/>
          <w:lang w:val="ka-GE"/>
        </w:rPr>
        <w:t>50000</w:t>
      </w:r>
      <w:r w:rsidRPr="001060C6">
        <w:rPr>
          <w:rFonts w:ascii="Sylfaen" w:eastAsia="Times New Roman" w:hAnsi="Sylfaen" w:cs="Times New Roman"/>
          <w:bCs/>
          <w:lang w:val="de-DE"/>
        </w:rPr>
        <w:t>კუბ. მ</w:t>
      </w:r>
      <w:r w:rsidRPr="001060C6">
        <w:rPr>
          <w:rFonts w:ascii="Sylfaen" w:eastAsia="Times New Roman" w:hAnsi="Sylfaen" w:cs="Times New Roman"/>
          <w:bCs/>
          <w:lang w:val="ka-GE"/>
        </w:rPr>
        <w:t>. -ს, ამიტომ</w:t>
      </w:r>
    </w:p>
    <w:p w:rsidR="001060C6" w:rsidRPr="001060C6" w:rsidRDefault="007A2278" w:rsidP="001060C6">
      <w:pPr>
        <w:spacing w:after="0"/>
        <w:ind w:right="421"/>
        <w:jc w:val="both"/>
        <w:rPr>
          <w:rFonts w:ascii="Sylfaen" w:eastAsia="Times New Roman" w:hAnsi="Sylfaen" w:cs="Times New Roman"/>
          <w:bCs/>
          <w:lang w:val="de-DE"/>
        </w:rPr>
      </w:pPr>
      <w:r>
        <w:rPr>
          <w:rFonts w:ascii="Sylfaen" w:eastAsia="Times New Roman" w:hAnsi="Sylfaen" w:cs="Times New Roman"/>
          <w:bCs/>
          <w:lang w:val="ka-GE"/>
        </w:rPr>
        <w:t xml:space="preserve">               </w:t>
      </w:r>
      <w:r w:rsidR="001060C6" w:rsidRPr="001060C6">
        <w:rPr>
          <w:rFonts w:ascii="Sylfaen" w:eastAsia="Times New Roman" w:hAnsi="Sylfaen" w:cs="Times New Roman"/>
          <w:bCs/>
          <w:lang w:val="de-DE"/>
        </w:rPr>
        <w:t>M</w:t>
      </w:r>
      <w:r w:rsidR="001060C6" w:rsidRPr="001060C6">
        <w:rPr>
          <w:rFonts w:ascii="Sylfaen" w:eastAsia="Times New Roman" w:hAnsi="Sylfaen" w:cs="Times New Roman"/>
          <w:bCs/>
          <w:vertAlign w:val="subscript"/>
          <w:lang w:val="de-DE"/>
        </w:rPr>
        <w:t>NO2</w:t>
      </w:r>
      <w:r w:rsidR="001060C6" w:rsidRPr="001060C6">
        <w:rPr>
          <w:rFonts w:ascii="Sylfaen" w:eastAsia="Times New Roman" w:hAnsi="Sylfaen" w:cs="Times New Roman"/>
          <w:bCs/>
          <w:lang w:val="de-DE"/>
        </w:rPr>
        <w:t xml:space="preserve"> = </w:t>
      </w:r>
      <w:r w:rsidR="001060C6" w:rsidRPr="001060C6">
        <w:rPr>
          <w:rFonts w:ascii="Sylfaen" w:eastAsia="Times New Roman" w:hAnsi="Sylfaen" w:cs="Times New Roman"/>
          <w:bCs/>
          <w:lang w:val="ka-GE"/>
        </w:rPr>
        <w:t>50000</w:t>
      </w:r>
      <w:r w:rsidR="001060C6" w:rsidRPr="001060C6">
        <w:rPr>
          <w:rFonts w:ascii="Sylfaen" w:eastAsia="Times New Roman" w:hAnsi="Sylfaen" w:cs="Times New Roman"/>
          <w:bCs/>
          <w:lang w:val="de-DE"/>
        </w:rPr>
        <w:t xml:space="preserve"> </w:t>
      </w:r>
      <w:r w:rsidR="001060C6" w:rsidRPr="001060C6">
        <w:rPr>
          <w:rFonts w:ascii="Sylfaen" w:eastAsia="Times New Roman" w:hAnsi="Sylfaen" w:cs="Times New Roman"/>
          <w:lang w:val="de-DE"/>
        </w:rPr>
        <w:t>x</w:t>
      </w:r>
      <w:r w:rsidR="001060C6" w:rsidRPr="001060C6">
        <w:rPr>
          <w:rFonts w:ascii="Sylfaen" w:eastAsia="Times New Roman" w:hAnsi="Sylfaen" w:cs="Times New Roman"/>
          <w:bCs/>
          <w:lang w:val="de-DE"/>
        </w:rPr>
        <w:t xml:space="preserve"> 0</w:t>
      </w:r>
      <w:r w:rsidR="001060C6" w:rsidRPr="001060C6">
        <w:rPr>
          <w:rFonts w:ascii="Sylfaen" w:eastAsia="Times New Roman" w:hAnsi="Sylfaen" w:cs="Times New Roman"/>
          <w:bCs/>
          <w:lang w:val="ka-GE"/>
        </w:rPr>
        <w:t>,</w:t>
      </w:r>
      <w:r w:rsidR="001060C6" w:rsidRPr="001060C6">
        <w:rPr>
          <w:rFonts w:ascii="Sylfaen" w:eastAsia="Times New Roman" w:hAnsi="Sylfaen" w:cs="Times New Roman"/>
          <w:bCs/>
          <w:lang w:val="de-DE"/>
        </w:rPr>
        <w:t xml:space="preserve">0036 /1000 = </w:t>
      </w:r>
      <w:r w:rsidR="001060C6" w:rsidRPr="001060C6">
        <w:rPr>
          <w:rFonts w:ascii="Sylfaen" w:eastAsia="Times New Roman" w:hAnsi="Sylfaen" w:cs="Times New Roman"/>
          <w:bCs/>
          <w:lang w:val="ka-GE"/>
        </w:rPr>
        <w:t>0,18</w:t>
      </w:r>
      <w:r w:rsidR="001060C6" w:rsidRPr="001060C6">
        <w:rPr>
          <w:rFonts w:ascii="Sylfaen" w:eastAsia="Times New Roman" w:hAnsi="Sylfaen" w:cs="Times New Roman"/>
          <w:bCs/>
          <w:lang w:val="de-DE"/>
        </w:rPr>
        <w:t xml:space="preserve"> ტ/წელი  </w:t>
      </w:r>
    </w:p>
    <w:p w:rsidR="001060C6" w:rsidRPr="001060C6" w:rsidRDefault="001060C6" w:rsidP="001060C6">
      <w:pPr>
        <w:spacing w:after="0"/>
        <w:ind w:right="421"/>
        <w:jc w:val="both"/>
        <w:rPr>
          <w:rFonts w:ascii="Sylfaen" w:eastAsia="Times New Roman" w:hAnsi="Sylfaen" w:cs="Times New Roman"/>
          <w:bCs/>
          <w:lang w:val="ka-GE"/>
        </w:rPr>
      </w:pPr>
      <w:r w:rsidRPr="001060C6">
        <w:rPr>
          <w:rFonts w:ascii="Sylfaen" w:eastAsia="Times New Roman" w:hAnsi="Sylfaen" w:cs="Times New Roman"/>
          <w:bCs/>
          <w:lang w:val="de-DE"/>
        </w:rPr>
        <w:t xml:space="preserve">               </w:t>
      </w:r>
      <w:r w:rsidRPr="001060C6">
        <w:rPr>
          <w:rFonts w:ascii="Sylfaen" w:eastAsia="Times New Roman" w:hAnsi="Sylfaen" w:cs="Times New Roman"/>
          <w:bCs/>
          <w:lang w:val="ka-GE"/>
        </w:rPr>
        <w:t xml:space="preserve"> </w:t>
      </w:r>
      <w:r w:rsidRPr="001060C6">
        <w:rPr>
          <w:rFonts w:ascii="Sylfaen" w:eastAsia="Times New Roman" w:hAnsi="Sylfaen" w:cs="Times New Roman"/>
          <w:bCs/>
          <w:lang w:val="de-DE"/>
        </w:rPr>
        <w:t>G</w:t>
      </w:r>
      <w:r w:rsidRPr="001060C6">
        <w:rPr>
          <w:rFonts w:ascii="Sylfaen" w:eastAsia="Times New Roman" w:hAnsi="Sylfaen" w:cs="Times New Roman"/>
          <w:bCs/>
          <w:vertAlign w:val="subscript"/>
          <w:lang w:val="de-DE"/>
        </w:rPr>
        <w:t>NO2</w:t>
      </w:r>
      <w:r w:rsidRPr="001060C6">
        <w:rPr>
          <w:rFonts w:ascii="Sylfaen" w:eastAsia="Times New Roman" w:hAnsi="Sylfaen" w:cs="Times New Roman"/>
          <w:bCs/>
          <w:lang w:val="de-DE"/>
        </w:rPr>
        <w:t xml:space="preserve"> =  </w:t>
      </w:r>
      <w:r w:rsidRPr="001060C6">
        <w:rPr>
          <w:rFonts w:ascii="Sylfaen" w:eastAsia="Times New Roman" w:hAnsi="Sylfaen" w:cs="Times New Roman"/>
          <w:bCs/>
          <w:lang w:val="ka-GE"/>
        </w:rPr>
        <w:t>0,18</w:t>
      </w:r>
      <w:r w:rsidRPr="001060C6">
        <w:rPr>
          <w:rFonts w:ascii="Sylfaen" w:eastAsia="Times New Roman" w:hAnsi="Sylfaen" w:cs="Times New Roman"/>
          <w:bCs/>
          <w:lang w:val="de-DE"/>
        </w:rPr>
        <w:t xml:space="preserve"> </w:t>
      </w:r>
      <w:r w:rsidRPr="001060C6">
        <w:rPr>
          <w:rFonts w:ascii="Sylfaen" w:eastAsia="Times New Roman" w:hAnsi="Sylfaen" w:cs="Times New Roman"/>
          <w:lang w:val="de-DE"/>
        </w:rPr>
        <w:t>x</w:t>
      </w:r>
      <w:r w:rsidRPr="001060C6">
        <w:rPr>
          <w:rFonts w:ascii="Sylfaen" w:eastAsia="Times New Roman" w:hAnsi="Sylfaen" w:cs="Times New Roman"/>
          <w:bCs/>
          <w:lang w:val="de-DE"/>
        </w:rPr>
        <w:t xml:space="preserve"> 10</w:t>
      </w:r>
      <w:r w:rsidRPr="001060C6">
        <w:rPr>
          <w:rFonts w:ascii="Sylfaen" w:eastAsia="Times New Roman" w:hAnsi="Sylfaen" w:cs="Times New Roman"/>
          <w:bCs/>
          <w:vertAlign w:val="superscript"/>
          <w:lang w:val="de-DE"/>
        </w:rPr>
        <w:t>6</w:t>
      </w:r>
      <w:r w:rsidRPr="001060C6">
        <w:rPr>
          <w:rFonts w:ascii="Sylfaen" w:eastAsia="Times New Roman" w:hAnsi="Sylfaen" w:cs="Times New Roman"/>
          <w:bCs/>
          <w:lang w:val="de-DE"/>
        </w:rPr>
        <w:t xml:space="preserve"> /( </w:t>
      </w:r>
      <w:r w:rsidR="007A2278">
        <w:rPr>
          <w:rFonts w:ascii="Sylfaen" w:eastAsia="Times New Roman" w:hAnsi="Sylfaen" w:cs="Times New Roman"/>
          <w:bCs/>
          <w:lang w:val="ka-GE"/>
        </w:rPr>
        <w:t>3</w:t>
      </w:r>
      <w:r w:rsidRPr="001060C6">
        <w:rPr>
          <w:rFonts w:ascii="Sylfaen" w:eastAsia="Times New Roman" w:hAnsi="Sylfaen" w:cs="Times New Roman"/>
          <w:bCs/>
          <w:lang w:val="ka-GE"/>
        </w:rPr>
        <w:t>000</w:t>
      </w:r>
      <w:r w:rsidRPr="001060C6">
        <w:rPr>
          <w:rFonts w:ascii="Sylfaen" w:eastAsia="Times New Roman" w:hAnsi="Sylfaen" w:cs="Times New Roman"/>
          <w:bCs/>
          <w:lang w:val="de-DE"/>
        </w:rPr>
        <w:t xml:space="preserve">  </w:t>
      </w:r>
      <w:r w:rsidRPr="001060C6">
        <w:rPr>
          <w:rFonts w:ascii="Sylfaen" w:eastAsia="Times New Roman" w:hAnsi="Sylfaen" w:cs="Times New Roman"/>
          <w:lang w:val="de-DE"/>
        </w:rPr>
        <w:t>x</w:t>
      </w:r>
      <w:r w:rsidRPr="001060C6">
        <w:rPr>
          <w:rFonts w:ascii="Sylfaen" w:eastAsia="Times New Roman" w:hAnsi="Sylfaen" w:cs="Times New Roman"/>
          <w:bCs/>
          <w:lang w:val="de-DE"/>
        </w:rPr>
        <w:t xml:space="preserve"> 3600) = </w:t>
      </w:r>
      <w:r w:rsidRPr="001060C6">
        <w:rPr>
          <w:rFonts w:ascii="Sylfaen" w:eastAsia="Times New Roman" w:hAnsi="Sylfaen" w:cs="Times New Roman"/>
          <w:bCs/>
          <w:lang w:val="ka-GE"/>
        </w:rPr>
        <w:t>0,0</w:t>
      </w:r>
      <w:r w:rsidR="007A2278">
        <w:rPr>
          <w:rFonts w:ascii="Sylfaen" w:eastAsia="Times New Roman" w:hAnsi="Sylfaen" w:cs="Times New Roman"/>
          <w:bCs/>
          <w:lang w:val="ka-GE"/>
        </w:rPr>
        <w:t>167</w:t>
      </w:r>
      <w:r w:rsidRPr="001060C6">
        <w:rPr>
          <w:rFonts w:ascii="Sylfaen" w:eastAsia="Times New Roman" w:hAnsi="Sylfaen" w:cs="Times New Roman"/>
          <w:bCs/>
          <w:lang w:val="de-DE"/>
        </w:rPr>
        <w:t xml:space="preserve">გ/წმ.  </w:t>
      </w:r>
    </w:p>
    <w:p w:rsidR="001060C6" w:rsidRPr="001060C6" w:rsidRDefault="001060C6" w:rsidP="001060C6">
      <w:pPr>
        <w:tabs>
          <w:tab w:val="left" w:pos="540"/>
          <w:tab w:val="left" w:pos="1410"/>
        </w:tabs>
        <w:spacing w:after="0"/>
        <w:ind w:right="421"/>
        <w:jc w:val="both"/>
        <w:rPr>
          <w:rFonts w:ascii="Sylfaen" w:eastAsia="Times New Roman" w:hAnsi="Sylfaen" w:cs="Times New Roman"/>
          <w:iCs/>
          <w:lang w:val="de-DE" w:eastAsia="ru-RU"/>
        </w:rPr>
      </w:pPr>
      <w:r w:rsidRPr="001060C6">
        <w:rPr>
          <w:rFonts w:ascii="Sylfaen" w:eastAsia="Times New Roman" w:hAnsi="Sylfaen" w:cs="Times New Roman"/>
          <w:bCs/>
          <w:lang w:val="de-DE" w:eastAsia="ru-RU"/>
        </w:rPr>
        <w:t xml:space="preserve">         </w:t>
      </w:r>
      <w:r w:rsidRPr="001060C6">
        <w:rPr>
          <w:rFonts w:ascii="Sylfaen" w:eastAsia="Times New Roman" w:hAnsi="Sylfaen" w:cs="Times New Roman"/>
          <w:bCs/>
          <w:lang w:val="ka-GE" w:eastAsia="ru-RU"/>
        </w:rPr>
        <w:t xml:space="preserve">        </w:t>
      </w:r>
      <w:r w:rsidRPr="001060C6">
        <w:rPr>
          <w:rFonts w:ascii="Sylfaen" w:eastAsia="Times New Roman" w:hAnsi="Sylfaen" w:cs="Times New Roman"/>
          <w:bCs/>
          <w:lang w:val="de-DE" w:eastAsia="ru-RU"/>
        </w:rPr>
        <w:t>M</w:t>
      </w:r>
      <w:r w:rsidRPr="001060C6">
        <w:rPr>
          <w:rFonts w:ascii="Sylfaen" w:eastAsia="Times New Roman" w:hAnsi="Sylfaen" w:cs="AcadNusx"/>
          <w:iCs/>
          <w:lang w:val="de-DE" w:eastAsia="ru-RU"/>
        </w:rPr>
        <w:t>c</w:t>
      </w:r>
      <w:r w:rsidRPr="001060C6">
        <w:rPr>
          <w:rFonts w:ascii="Sylfaen" w:eastAsia="Times New Roman" w:hAnsi="Sylfaen" w:cs="AcadNusx"/>
          <w:iCs/>
          <w:vertAlign w:val="subscript"/>
          <w:lang w:val="de-DE" w:eastAsia="ru-RU"/>
        </w:rPr>
        <w:t>O</w:t>
      </w:r>
      <w:r w:rsidRPr="001060C6">
        <w:rPr>
          <w:rFonts w:ascii="Sylfaen" w:eastAsia="Times New Roman" w:hAnsi="Sylfaen" w:cs="AcadNusx"/>
          <w:iCs/>
          <w:lang w:val="de-DE" w:eastAsia="ru-RU"/>
        </w:rPr>
        <w:t xml:space="preserve"> </w:t>
      </w:r>
      <w:r w:rsidRPr="001060C6">
        <w:rPr>
          <w:rFonts w:ascii="Sylfaen" w:eastAsia="Times New Roman" w:hAnsi="Sylfaen" w:cs="Times New Roman"/>
          <w:bCs/>
          <w:lang w:val="de-DE" w:eastAsia="ru-RU"/>
        </w:rPr>
        <w:t>=</w:t>
      </w:r>
      <w:r w:rsidRPr="001060C6">
        <w:rPr>
          <w:rFonts w:ascii="Sylfaen" w:eastAsia="Times New Roman" w:hAnsi="Sylfaen" w:cs="AcadNusx"/>
          <w:iCs/>
          <w:lang w:val="ka-GE" w:eastAsia="ru-RU"/>
        </w:rPr>
        <w:t>50000</w:t>
      </w:r>
      <w:r w:rsidRPr="001060C6">
        <w:rPr>
          <w:rFonts w:ascii="Sylfaen" w:eastAsia="Times New Roman" w:hAnsi="Sylfaen" w:cs="AcadNusx"/>
          <w:iCs/>
          <w:lang w:val="de-DE" w:eastAsia="ru-RU"/>
        </w:rPr>
        <w:t xml:space="preserve"> </w:t>
      </w:r>
      <w:r w:rsidRPr="001060C6">
        <w:rPr>
          <w:rFonts w:ascii="Sylfaen" w:eastAsia="Times New Roman" w:hAnsi="Sylfaen" w:cs="Times New Roman"/>
          <w:lang w:val="de-DE" w:eastAsia="ru-RU"/>
        </w:rPr>
        <w:t>x</w:t>
      </w:r>
      <w:r w:rsidRPr="001060C6">
        <w:rPr>
          <w:rFonts w:ascii="Sylfaen" w:eastAsia="Times New Roman" w:hAnsi="Sylfaen" w:cs="AcadNusx"/>
          <w:iCs/>
          <w:lang w:val="de-DE" w:eastAsia="ru-RU"/>
        </w:rPr>
        <w:t xml:space="preserve"> 0.0089 /1000 = </w:t>
      </w:r>
      <w:r w:rsidRPr="001060C6">
        <w:rPr>
          <w:rFonts w:ascii="Sylfaen" w:eastAsia="Times New Roman" w:hAnsi="Sylfaen" w:cs="AcadNusx"/>
          <w:iCs/>
          <w:lang w:val="ka-GE" w:eastAsia="ru-RU"/>
        </w:rPr>
        <w:t>0,445</w:t>
      </w:r>
      <w:r w:rsidRPr="001060C6">
        <w:rPr>
          <w:rFonts w:ascii="Sylfaen" w:eastAsia="Times New Roman" w:hAnsi="Sylfaen" w:cs="AcadNusx"/>
          <w:iCs/>
          <w:lang w:val="de-DE" w:eastAsia="ru-RU"/>
        </w:rPr>
        <w:t xml:space="preserve"> </w:t>
      </w:r>
      <w:r w:rsidRPr="001060C6">
        <w:rPr>
          <w:rFonts w:ascii="Sylfaen" w:eastAsia="Times New Roman" w:hAnsi="Sylfaen" w:cs="Sylfaen"/>
          <w:iCs/>
          <w:lang w:val="de-DE" w:eastAsia="ru-RU"/>
        </w:rPr>
        <w:t>ტ</w:t>
      </w:r>
      <w:r w:rsidRPr="001060C6">
        <w:rPr>
          <w:rFonts w:ascii="Sylfaen" w:eastAsia="Times New Roman" w:hAnsi="Sylfaen" w:cs="AcadNusx"/>
          <w:iCs/>
          <w:lang w:val="de-DE" w:eastAsia="ru-RU"/>
        </w:rPr>
        <w:t>/</w:t>
      </w:r>
      <w:r w:rsidRPr="001060C6">
        <w:rPr>
          <w:rFonts w:ascii="Sylfaen" w:eastAsia="Times New Roman" w:hAnsi="Sylfaen" w:cs="Sylfaen"/>
          <w:iCs/>
          <w:lang w:val="de-DE" w:eastAsia="ru-RU"/>
        </w:rPr>
        <w:t>წელი</w:t>
      </w:r>
    </w:p>
    <w:p w:rsidR="001060C6" w:rsidRPr="001060C6" w:rsidRDefault="001060C6" w:rsidP="001060C6">
      <w:pPr>
        <w:tabs>
          <w:tab w:val="left" w:pos="540"/>
          <w:tab w:val="left" w:pos="1410"/>
        </w:tabs>
        <w:spacing w:after="0"/>
        <w:ind w:right="421"/>
        <w:jc w:val="both"/>
        <w:rPr>
          <w:rFonts w:ascii="Sylfaen" w:eastAsia="Times New Roman" w:hAnsi="Sylfaen" w:cs="Sylfaen"/>
          <w:iCs/>
          <w:lang w:val="ka-GE" w:eastAsia="ru-RU"/>
        </w:rPr>
      </w:pPr>
      <w:r w:rsidRPr="001060C6">
        <w:rPr>
          <w:rFonts w:ascii="Sylfaen" w:eastAsia="Times New Roman" w:hAnsi="Sylfaen" w:cs="Times New Roman"/>
          <w:bCs/>
          <w:lang w:val="ka-GE" w:eastAsia="ru-RU"/>
        </w:rPr>
        <w:t xml:space="preserve">                 </w:t>
      </w:r>
      <w:r w:rsidRPr="001060C6">
        <w:rPr>
          <w:rFonts w:ascii="Sylfaen" w:eastAsia="Times New Roman" w:hAnsi="Sylfaen" w:cs="Times New Roman"/>
          <w:bCs/>
          <w:lang w:val="de-DE" w:eastAsia="ru-RU"/>
        </w:rPr>
        <w:t>G</w:t>
      </w:r>
      <w:r w:rsidRPr="001060C6">
        <w:rPr>
          <w:rFonts w:ascii="Sylfaen" w:eastAsia="Times New Roman" w:hAnsi="Sylfaen" w:cs="AcadNusx"/>
          <w:iCs/>
          <w:lang w:val="de-DE" w:eastAsia="ru-RU"/>
        </w:rPr>
        <w:t>c</w:t>
      </w:r>
      <w:r w:rsidRPr="001060C6">
        <w:rPr>
          <w:rFonts w:ascii="Sylfaen" w:eastAsia="Times New Roman" w:hAnsi="Sylfaen" w:cs="AcadNusx"/>
          <w:iCs/>
          <w:vertAlign w:val="subscript"/>
          <w:lang w:val="de-DE" w:eastAsia="ru-RU"/>
        </w:rPr>
        <w:t>O</w:t>
      </w:r>
      <w:r w:rsidRPr="001060C6">
        <w:rPr>
          <w:rFonts w:ascii="Sylfaen" w:eastAsia="Times New Roman" w:hAnsi="Sylfaen" w:cs="AcadNusx"/>
          <w:iCs/>
          <w:lang w:val="de-DE" w:eastAsia="ru-RU"/>
        </w:rPr>
        <w:t xml:space="preserve"> =  </w:t>
      </w:r>
      <w:r w:rsidRPr="001060C6">
        <w:rPr>
          <w:rFonts w:ascii="Sylfaen" w:eastAsia="Times New Roman" w:hAnsi="Sylfaen" w:cs="AcadNusx"/>
          <w:iCs/>
          <w:lang w:val="ka-GE" w:eastAsia="ru-RU"/>
        </w:rPr>
        <w:t>0,445</w:t>
      </w:r>
      <w:r w:rsidRPr="001060C6">
        <w:rPr>
          <w:rFonts w:ascii="Sylfaen" w:eastAsia="Times New Roman" w:hAnsi="Sylfaen" w:cs="AcadNusx"/>
          <w:iCs/>
          <w:lang w:val="de-DE" w:eastAsia="ru-RU"/>
        </w:rPr>
        <w:t xml:space="preserve"> </w:t>
      </w:r>
      <w:r w:rsidRPr="001060C6">
        <w:rPr>
          <w:rFonts w:ascii="Sylfaen" w:eastAsia="Times New Roman" w:hAnsi="Sylfaen" w:cs="Times New Roman"/>
          <w:lang w:val="de-DE" w:eastAsia="ru-RU"/>
        </w:rPr>
        <w:t>x</w:t>
      </w:r>
      <w:r w:rsidRPr="001060C6">
        <w:rPr>
          <w:rFonts w:ascii="Sylfaen" w:eastAsia="Times New Roman" w:hAnsi="Sylfaen" w:cs="AcadNusx"/>
          <w:iCs/>
          <w:lang w:val="de-DE" w:eastAsia="ru-RU"/>
        </w:rPr>
        <w:t xml:space="preserve"> 10</w:t>
      </w:r>
      <w:r w:rsidRPr="001060C6">
        <w:rPr>
          <w:rFonts w:ascii="Sylfaen" w:eastAsia="Times New Roman" w:hAnsi="Sylfaen" w:cs="AcadNusx"/>
          <w:iCs/>
          <w:vertAlign w:val="superscript"/>
          <w:lang w:val="de-DE" w:eastAsia="ru-RU"/>
        </w:rPr>
        <w:t>6</w:t>
      </w:r>
      <w:r w:rsidRPr="001060C6">
        <w:rPr>
          <w:rFonts w:ascii="Sylfaen" w:eastAsia="Times New Roman" w:hAnsi="Sylfaen" w:cs="AcadNusx"/>
          <w:iCs/>
          <w:lang w:val="de-DE" w:eastAsia="ru-RU"/>
        </w:rPr>
        <w:t xml:space="preserve"> / (</w:t>
      </w:r>
      <w:r w:rsidR="007A2278">
        <w:rPr>
          <w:rFonts w:ascii="Sylfaen" w:eastAsia="Times New Roman" w:hAnsi="Sylfaen" w:cs="AcadNusx"/>
          <w:iCs/>
          <w:lang w:val="ka-GE" w:eastAsia="ru-RU"/>
        </w:rPr>
        <w:t>3</w:t>
      </w:r>
      <w:r w:rsidRPr="001060C6">
        <w:rPr>
          <w:rFonts w:ascii="Sylfaen" w:eastAsia="Times New Roman" w:hAnsi="Sylfaen" w:cs="AcadNusx"/>
          <w:iCs/>
          <w:lang w:val="ka-GE" w:eastAsia="ru-RU"/>
        </w:rPr>
        <w:t>000</w:t>
      </w:r>
      <w:r w:rsidRPr="001060C6">
        <w:rPr>
          <w:rFonts w:ascii="Sylfaen" w:eastAsia="Times New Roman" w:hAnsi="Sylfaen" w:cs="AcadNusx"/>
          <w:iCs/>
          <w:lang w:val="de-DE" w:eastAsia="ru-RU"/>
        </w:rPr>
        <w:t xml:space="preserve">  </w:t>
      </w:r>
      <w:r w:rsidRPr="001060C6">
        <w:rPr>
          <w:rFonts w:ascii="Sylfaen" w:eastAsia="Times New Roman" w:hAnsi="Sylfaen" w:cs="Times New Roman"/>
          <w:lang w:val="de-DE" w:eastAsia="ru-RU"/>
        </w:rPr>
        <w:t>x</w:t>
      </w:r>
      <w:r w:rsidRPr="001060C6">
        <w:rPr>
          <w:rFonts w:ascii="Sylfaen" w:eastAsia="Times New Roman" w:hAnsi="Sylfaen" w:cs="AcadNusx"/>
          <w:iCs/>
          <w:lang w:val="de-DE" w:eastAsia="ru-RU"/>
        </w:rPr>
        <w:t xml:space="preserve"> 3600) = </w:t>
      </w:r>
      <w:r w:rsidRPr="001060C6">
        <w:rPr>
          <w:rFonts w:ascii="Sylfaen" w:eastAsia="Times New Roman" w:hAnsi="Sylfaen" w:cs="AcadNusx"/>
          <w:iCs/>
          <w:lang w:val="ka-GE" w:eastAsia="ru-RU"/>
        </w:rPr>
        <w:t>0,0</w:t>
      </w:r>
      <w:r w:rsidR="007A2278">
        <w:rPr>
          <w:rFonts w:ascii="Sylfaen" w:eastAsia="Times New Roman" w:hAnsi="Sylfaen" w:cs="AcadNusx"/>
          <w:iCs/>
          <w:lang w:val="ka-GE" w:eastAsia="ru-RU"/>
        </w:rPr>
        <w:t>412</w:t>
      </w:r>
      <w:r w:rsidRPr="001060C6">
        <w:rPr>
          <w:rFonts w:ascii="Sylfaen" w:eastAsia="Times New Roman" w:hAnsi="Sylfaen" w:cs="AcadNusx"/>
          <w:iCs/>
          <w:lang w:val="de-DE" w:eastAsia="ru-RU"/>
        </w:rPr>
        <w:t xml:space="preserve"> </w:t>
      </w:r>
      <w:r w:rsidRPr="001060C6">
        <w:rPr>
          <w:rFonts w:ascii="Sylfaen" w:eastAsia="Times New Roman" w:hAnsi="Sylfaen" w:cs="Sylfaen"/>
          <w:iCs/>
          <w:lang w:val="de-DE" w:eastAsia="ru-RU"/>
        </w:rPr>
        <w:t>გ</w:t>
      </w:r>
      <w:r w:rsidRPr="001060C6">
        <w:rPr>
          <w:rFonts w:ascii="Sylfaen" w:eastAsia="Times New Roman" w:hAnsi="Sylfaen" w:cs="AcadNusx"/>
          <w:iCs/>
          <w:lang w:val="de-DE" w:eastAsia="ru-RU"/>
        </w:rPr>
        <w:t>/</w:t>
      </w:r>
      <w:r w:rsidRPr="001060C6">
        <w:rPr>
          <w:rFonts w:ascii="Sylfaen" w:eastAsia="Times New Roman" w:hAnsi="Sylfaen" w:cs="Sylfaen"/>
          <w:iCs/>
          <w:lang w:val="de-DE" w:eastAsia="ru-RU"/>
        </w:rPr>
        <w:t>წმ</w:t>
      </w:r>
      <w:r w:rsidRPr="001060C6">
        <w:rPr>
          <w:rFonts w:ascii="Sylfaen" w:eastAsia="Times New Roman" w:hAnsi="Sylfaen" w:cs="AcadNusx"/>
          <w:iCs/>
          <w:lang w:val="de-DE" w:eastAsia="ru-RU"/>
        </w:rPr>
        <w:t>.</w:t>
      </w:r>
    </w:p>
    <w:p w:rsidR="001060C6" w:rsidRPr="001060C6" w:rsidRDefault="001060C6" w:rsidP="00D13A64">
      <w:pPr>
        <w:tabs>
          <w:tab w:val="left" w:pos="540"/>
          <w:tab w:val="left" w:pos="1410"/>
        </w:tabs>
        <w:spacing w:after="0"/>
        <w:ind w:right="421"/>
        <w:jc w:val="both"/>
        <w:rPr>
          <w:rFonts w:ascii="Sylfaen" w:eastAsia="Times New Roman" w:hAnsi="Sylfaen" w:cs="AcadNusx"/>
          <w:b/>
          <w:i/>
          <w:lang w:val="ka-GE"/>
        </w:rPr>
      </w:pPr>
      <w:r w:rsidRPr="001060C6">
        <w:rPr>
          <w:rFonts w:ascii="Sylfaen" w:eastAsia="Times New Roman" w:hAnsi="Sylfaen" w:cs="AcadNusx"/>
          <w:iCs/>
          <w:lang w:val="de-DE" w:eastAsia="ru-RU"/>
        </w:rPr>
        <w:t xml:space="preserve">                </w:t>
      </w:r>
      <w:r w:rsidRPr="001060C6">
        <w:rPr>
          <w:rFonts w:ascii="Sylfaen" w:eastAsia="Times New Roman" w:hAnsi="Sylfaen" w:cs="AcadNusx"/>
          <w:iCs/>
          <w:lang w:val="ka-GE" w:eastAsia="ru-RU"/>
        </w:rPr>
        <w:t xml:space="preserve"> </w:t>
      </w:r>
      <w:r w:rsidRPr="001060C6">
        <w:rPr>
          <w:rFonts w:ascii="Sylfaen" w:eastAsia="Times New Roman" w:hAnsi="Sylfaen" w:cs="AcadNusx"/>
          <w:iCs/>
          <w:lang w:val="de-DE" w:eastAsia="ru-RU"/>
        </w:rPr>
        <w:t>Mc</w:t>
      </w:r>
      <w:r w:rsidRPr="001060C6">
        <w:rPr>
          <w:rFonts w:ascii="Sylfaen" w:eastAsia="Times New Roman" w:hAnsi="Sylfaen" w:cs="AcadNusx"/>
          <w:iCs/>
          <w:vertAlign w:val="subscript"/>
          <w:lang w:val="de-DE" w:eastAsia="ru-RU"/>
        </w:rPr>
        <w:t>O2</w:t>
      </w:r>
      <w:r w:rsidRPr="001060C6">
        <w:rPr>
          <w:rFonts w:ascii="Sylfaen" w:eastAsia="Times New Roman" w:hAnsi="Sylfaen" w:cs="AcadNusx"/>
          <w:iCs/>
          <w:lang w:val="de-DE" w:eastAsia="ru-RU"/>
        </w:rPr>
        <w:t xml:space="preserve">  =  2  </w:t>
      </w:r>
      <w:r w:rsidRPr="001060C6">
        <w:rPr>
          <w:rFonts w:ascii="Sylfaen" w:eastAsia="Times New Roman" w:hAnsi="Sylfaen" w:cs="Times New Roman"/>
          <w:lang w:val="de-DE" w:eastAsia="ru-RU"/>
        </w:rPr>
        <w:t>x</w:t>
      </w:r>
      <w:r w:rsidRPr="001060C6">
        <w:rPr>
          <w:rFonts w:ascii="Sylfaen" w:eastAsia="Times New Roman" w:hAnsi="Sylfaen" w:cs="AcadNusx"/>
          <w:iCs/>
          <w:lang w:val="de-DE" w:eastAsia="ru-RU"/>
        </w:rPr>
        <w:t xml:space="preserve"> </w:t>
      </w:r>
      <w:r w:rsidRPr="001060C6">
        <w:rPr>
          <w:rFonts w:ascii="Sylfaen" w:eastAsia="Times New Roman" w:hAnsi="Sylfaen" w:cs="AcadNusx"/>
          <w:iCs/>
          <w:lang w:val="ka-GE" w:eastAsia="ru-RU"/>
        </w:rPr>
        <w:t>50000</w:t>
      </w:r>
      <w:r w:rsidRPr="001060C6">
        <w:rPr>
          <w:rFonts w:ascii="Sylfaen" w:eastAsia="Times New Roman" w:hAnsi="Sylfaen" w:cs="AcadNusx"/>
          <w:iCs/>
          <w:lang w:val="de-DE" w:eastAsia="ru-RU"/>
        </w:rPr>
        <w:t>/1000  =</w:t>
      </w:r>
      <w:r w:rsidRPr="001060C6">
        <w:rPr>
          <w:rFonts w:ascii="Sylfaen" w:eastAsia="Times New Roman" w:hAnsi="Sylfaen" w:cs="AcadNusx"/>
          <w:iCs/>
          <w:lang w:val="ka-GE" w:eastAsia="ru-RU"/>
        </w:rPr>
        <w:t>100</w:t>
      </w:r>
      <w:r w:rsidRPr="001060C6">
        <w:rPr>
          <w:rFonts w:ascii="Sylfaen" w:eastAsia="Times New Roman" w:hAnsi="Sylfaen" w:cs="AcadNusx"/>
          <w:iCs/>
          <w:lang w:val="de-DE" w:eastAsia="ru-RU"/>
        </w:rPr>
        <w:t xml:space="preserve">  ტ/წელი</w:t>
      </w:r>
    </w:p>
    <w:p w:rsidR="001060C6" w:rsidRPr="001060C6" w:rsidRDefault="001060C6" w:rsidP="001060C6">
      <w:pPr>
        <w:rPr>
          <w:rFonts w:ascii="Sylfaen" w:eastAsia="Times New Roman" w:hAnsi="Sylfaen" w:cs="Times New Roman"/>
          <w:b/>
          <w:i/>
          <w:lang w:val="ka-GE"/>
        </w:rPr>
      </w:pPr>
      <w:r w:rsidRPr="001060C6">
        <w:rPr>
          <w:rFonts w:ascii="Sylfaen" w:eastAsia="Times New Roman" w:hAnsi="Sylfaen" w:cs="Times New Roman"/>
          <w:b/>
          <w:i/>
          <w:lang w:val="ka-GE"/>
        </w:rPr>
        <w:t>43. ავტო</w:t>
      </w:r>
      <w:r w:rsidR="006B3BDF">
        <w:rPr>
          <w:rFonts w:ascii="Sylfaen" w:eastAsia="Times New Roman" w:hAnsi="Sylfaen" w:cs="Times New Roman"/>
          <w:b/>
          <w:i/>
          <w:lang w:val="ka-GE"/>
        </w:rPr>
        <w:t>გასამართი სადგური, გ-43</w:t>
      </w:r>
    </w:p>
    <w:p w:rsidR="001060C6" w:rsidRPr="001060C6" w:rsidRDefault="001060C6" w:rsidP="001060C6">
      <w:pPr>
        <w:tabs>
          <w:tab w:val="left" w:pos="540"/>
          <w:tab w:val="left" w:pos="1410"/>
        </w:tabs>
        <w:spacing w:after="0"/>
        <w:ind w:right="-279"/>
        <w:jc w:val="both"/>
        <w:rPr>
          <w:rFonts w:ascii="Sylfaen" w:eastAsia="Times New Roman" w:hAnsi="Sylfaen" w:cs="Times New Roman"/>
          <w:lang w:val="ka-GE" w:eastAsia="ru-RU"/>
        </w:rPr>
      </w:pPr>
      <w:r w:rsidRPr="001060C6">
        <w:rPr>
          <w:rFonts w:ascii="Sylfaen" w:eastAsia="Times New Roman" w:hAnsi="Sylfaen" w:cs="Times New Roman"/>
          <w:lang w:val="ka-GE" w:eastAsia="ru-RU"/>
        </w:rPr>
        <w:t>ლიტერატურული წყაროს[4] მიხედვით 1 ლიტრი დიზელის საწვავის რეალიზაციისას ატმოსფეროში გაიფრქვევა 0.0025 გრამი ნახშირწყალბადები. საწარმოს პირობებიდან(300000 ლიტრი რეალიზებული დიზელის საწვავი წელიწადში) გამომდინარე, წლის განმავლობაში დიზელის საწვავის რეალიზაციისას გაფრქვეულ ნახშირწყალბადების რაოდენობა ტოლი იქნება:</w:t>
      </w:r>
    </w:p>
    <w:p w:rsidR="001060C6" w:rsidRPr="001060C6" w:rsidRDefault="001060C6" w:rsidP="001060C6">
      <w:pPr>
        <w:tabs>
          <w:tab w:val="left" w:pos="540"/>
          <w:tab w:val="left" w:pos="1410"/>
        </w:tabs>
        <w:spacing w:after="0"/>
        <w:ind w:right="-279"/>
        <w:jc w:val="both"/>
        <w:rPr>
          <w:rFonts w:ascii="Sylfaen" w:eastAsia="Times New Roman" w:hAnsi="Sylfaen" w:cs="Times New Roman"/>
          <w:lang w:val="ka-GE" w:eastAsia="ru-RU"/>
        </w:rPr>
      </w:pPr>
      <w:r w:rsidRPr="001060C6">
        <w:rPr>
          <w:rFonts w:ascii="Sylfaen" w:eastAsia="Times New Roman" w:hAnsi="Sylfaen" w:cs="Times New Roman"/>
          <w:lang w:val="ka-GE" w:eastAsia="ru-RU"/>
        </w:rPr>
        <w:tab/>
      </w:r>
      <w:r w:rsidRPr="001060C6">
        <w:rPr>
          <w:rFonts w:ascii="Sylfaen" w:eastAsia="Times New Roman" w:hAnsi="Sylfaen" w:cs="Times New Roman"/>
          <w:lang w:val="ka-GE" w:eastAsia="ru-RU"/>
        </w:rPr>
        <w:tab/>
      </w:r>
      <w:r w:rsidRPr="001060C6">
        <w:rPr>
          <w:rFonts w:ascii="Sylfaen" w:eastAsia="Times New Roman" w:hAnsi="Sylfaen" w:cs="Times New Roman"/>
          <w:lang w:val="ka-GE" w:eastAsia="ru-RU"/>
        </w:rPr>
        <w:tab/>
        <w:t xml:space="preserve">M = 300000 </w:t>
      </w:r>
      <w:r w:rsidRPr="001060C6">
        <w:rPr>
          <w:rFonts w:ascii="Sylfaen" w:eastAsia="Times New Roman" w:hAnsi="Sylfaen" w:cs="Times New Roman"/>
          <w:lang w:val="de-AT" w:eastAsia="ru-RU"/>
        </w:rPr>
        <w:t>x</w:t>
      </w:r>
      <w:r w:rsidRPr="001060C6">
        <w:rPr>
          <w:rFonts w:ascii="Sylfaen" w:eastAsia="Times New Roman" w:hAnsi="Sylfaen" w:cs="Times New Roman"/>
          <w:lang w:val="ka-GE" w:eastAsia="ru-RU"/>
        </w:rPr>
        <w:t xml:space="preserve"> 0.0025/10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0.000075 ტ/წელ</w:t>
      </w:r>
    </w:p>
    <w:p w:rsidR="001060C6" w:rsidRPr="001060C6" w:rsidRDefault="001060C6" w:rsidP="001060C6">
      <w:pPr>
        <w:tabs>
          <w:tab w:val="left" w:pos="540"/>
          <w:tab w:val="left" w:pos="1410"/>
        </w:tabs>
        <w:spacing w:after="0"/>
        <w:ind w:right="-279"/>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საწარმოს პირობების გათვალისწინებით(300 სამუშაო დღე წელიწადში, 5 საათი დღე-ღამეში) წამური ინტენსივობა ტოლია:</w:t>
      </w:r>
    </w:p>
    <w:p w:rsidR="001060C6" w:rsidRPr="001060C6" w:rsidRDefault="001060C6" w:rsidP="001060C6">
      <w:pPr>
        <w:tabs>
          <w:tab w:val="left" w:pos="540"/>
          <w:tab w:val="left" w:pos="1410"/>
        </w:tabs>
        <w:spacing w:after="0"/>
        <w:ind w:right="-279"/>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G = 0.000075 </w:t>
      </w:r>
      <w:r w:rsidRPr="001060C6">
        <w:rPr>
          <w:rFonts w:ascii="Sylfaen" w:eastAsia="Times New Roman" w:hAnsi="Sylfaen" w:cs="Times New Roman"/>
          <w:lang w:val="de-AT" w:eastAsia="ru-RU"/>
        </w:rPr>
        <w:t>x</w:t>
      </w:r>
      <w:r w:rsidRPr="001060C6">
        <w:rPr>
          <w:rFonts w:ascii="Sylfaen" w:eastAsia="Times New Roman" w:hAnsi="Sylfaen" w:cs="Times New Roman"/>
          <w:lang w:val="ka-GE" w:eastAsia="ru-RU"/>
        </w:rPr>
        <w:t xml:space="preserve">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/(300 </w:t>
      </w:r>
      <w:r w:rsidRPr="001060C6">
        <w:rPr>
          <w:rFonts w:ascii="Sylfaen" w:eastAsia="Times New Roman" w:hAnsi="Sylfaen" w:cs="Times New Roman"/>
          <w:lang w:val="de-AT" w:eastAsia="ru-RU"/>
        </w:rPr>
        <w:t>x</w:t>
      </w:r>
      <w:r w:rsidRPr="001060C6">
        <w:rPr>
          <w:rFonts w:ascii="Sylfaen" w:eastAsia="Times New Roman" w:hAnsi="Sylfaen" w:cs="Times New Roman"/>
          <w:lang w:val="ka-GE" w:eastAsia="ru-RU"/>
        </w:rPr>
        <w:t xml:space="preserve"> 5 </w:t>
      </w:r>
      <w:r w:rsidRPr="001060C6">
        <w:rPr>
          <w:rFonts w:ascii="Sylfaen" w:eastAsia="Times New Roman" w:hAnsi="Sylfaen" w:cs="Times New Roman"/>
          <w:lang w:val="de-AT" w:eastAsia="ru-RU"/>
        </w:rPr>
        <w:t>x</w:t>
      </w:r>
      <w:r w:rsidRPr="001060C6">
        <w:rPr>
          <w:rFonts w:ascii="Sylfaen" w:eastAsia="Times New Roman" w:hAnsi="Sylfaen" w:cs="Times New Roman"/>
          <w:lang w:val="ka-GE" w:eastAsia="ru-RU"/>
        </w:rPr>
        <w:t xml:space="preserve"> 3600) = 0.000014გ/წმ</w:t>
      </w:r>
    </w:p>
    <w:p w:rsidR="001060C6" w:rsidRPr="001060C6" w:rsidRDefault="001060C6" w:rsidP="001060C6">
      <w:pPr>
        <w:rPr>
          <w:rFonts w:ascii="Sylfaen" w:eastAsia="Times New Roman" w:hAnsi="Sylfaen" w:cs="Times New Roman"/>
          <w:b/>
          <w:i/>
          <w:lang w:val="ka-GE"/>
        </w:rPr>
      </w:pPr>
      <w:r w:rsidRPr="001060C6">
        <w:rPr>
          <w:rFonts w:ascii="Sylfaen" w:eastAsia="Times New Roman" w:hAnsi="Sylfaen" w:cs="Times New Roman"/>
          <w:b/>
          <w:i/>
          <w:lang w:val="ka-GE"/>
        </w:rPr>
        <w:t>44.</w:t>
      </w:r>
      <w:r w:rsidRPr="001060C6">
        <w:rPr>
          <w:rFonts w:ascii="Sylfaen" w:eastAsia="Times New Roman" w:hAnsi="Sylfaen" w:cs="AcadNusx"/>
          <w:b/>
          <w:i/>
          <w:lang w:val="ka-GE"/>
        </w:rPr>
        <w:t xml:space="preserve"> მავნე ნივთიერებათა  გაფრქვევის ანგარიში ლითონები</w:t>
      </w:r>
      <w:r w:rsidR="006B3BDF">
        <w:rPr>
          <w:rFonts w:ascii="Sylfaen" w:eastAsia="Times New Roman" w:hAnsi="Sylfaen" w:cs="AcadNusx"/>
          <w:b/>
          <w:i/>
          <w:lang w:val="ka-GE"/>
        </w:rPr>
        <w:t>ს შესადუღებელი საამქროდან, გ-44</w:t>
      </w:r>
    </w:p>
    <w:p w:rsidR="001060C6" w:rsidRPr="001060C6" w:rsidRDefault="001060C6" w:rsidP="001060C6">
      <w:pPr>
        <w:spacing w:after="0"/>
        <w:jc w:val="both"/>
        <w:rPr>
          <w:rFonts w:ascii="Sylfaen" w:eastAsia="Times New Roman" w:hAnsi="Sylfaen" w:cs="Times New Roman"/>
          <w:lang w:val="ka-GE"/>
        </w:rPr>
      </w:pPr>
      <w:r w:rsidRPr="001060C6">
        <w:rPr>
          <w:rFonts w:ascii="Sylfaen" w:eastAsia="Times New Roman" w:hAnsi="Sylfaen" w:cs="Geo_WWW_Courier"/>
          <w:lang w:val="ka-GE"/>
        </w:rPr>
        <w:t xml:space="preserve"> ლითონთა შედუღება ხდება  ხელის შესადუღებელი აპარატით ცალობითი ელექტროდებით. ლიტერატურული </w:t>
      </w:r>
      <w:r w:rsidRPr="001060C6">
        <w:rPr>
          <w:rFonts w:ascii="Sylfaen" w:eastAsia="Times New Roman" w:hAnsi="Sylfaen" w:cs="AcadMtavr"/>
          <w:lang w:val="ka-GE"/>
        </w:rPr>
        <w:t xml:space="preserve">  </w:t>
      </w:r>
      <w:r w:rsidRPr="001060C6">
        <w:rPr>
          <w:rFonts w:ascii="Sylfaen" w:eastAsia="Times New Roman" w:hAnsi="Sylfaen" w:cs="Times New Roman"/>
          <w:lang w:val="ka-GE"/>
        </w:rPr>
        <w:t>წყარო[</w:t>
      </w:r>
      <w:r w:rsidR="008E42AB">
        <w:rPr>
          <w:rFonts w:ascii="Sylfaen" w:eastAsia="Times New Roman" w:hAnsi="Sylfaen" w:cs="Times New Roman"/>
          <w:lang w:val="ka-GE"/>
        </w:rPr>
        <w:t>4</w:t>
      </w:r>
      <w:r w:rsidRPr="001060C6">
        <w:rPr>
          <w:rFonts w:ascii="Sylfaen" w:eastAsia="Times New Roman" w:hAnsi="Sylfaen" w:cs="Times New Roman"/>
          <w:lang w:val="ka-GE"/>
        </w:rPr>
        <w:t xml:space="preserve">]-ის მიხედვით ფოლადის რკალური შეუღებისას ცალობითი ელექტროდებით(606п, 395/9, 981/15 და სხვ.) ადგილი აქვს შემდეგი მავნე ნივთიერებების </w:t>
      </w:r>
      <w:r w:rsidRPr="001060C6">
        <w:rPr>
          <w:rFonts w:ascii="Sylfaen" w:eastAsia="Times New Roman" w:hAnsi="Sylfaen" w:cs="Times New Roman"/>
          <w:lang w:val="ka-GE"/>
        </w:rPr>
        <w:lastRenderedPageBreak/>
        <w:t xml:space="preserve">გამოყოფას, შესაბამისად ხვედრითი გამოყოფის კოეფიციენტებით(გ/კგ დახარჯულ მასალაზე): </w:t>
      </w:r>
      <w:r w:rsidRPr="001060C6">
        <w:rPr>
          <w:rFonts w:ascii="Sylfaen" w:eastAsia="Times New Roman" w:hAnsi="Sylfaen" w:cs="Times New Roman"/>
          <w:bCs/>
          <w:lang w:val="ka-GE"/>
        </w:rPr>
        <w:t>Cr</w:t>
      </w:r>
      <w:r w:rsidRPr="001060C6">
        <w:rPr>
          <w:rFonts w:ascii="Sylfaen" w:eastAsia="Times New Roman" w:hAnsi="Sylfaen" w:cs="Times New Roman"/>
          <w:bCs/>
          <w:vertAlign w:val="superscript"/>
          <w:lang w:val="ka-GE"/>
        </w:rPr>
        <w:t xml:space="preserve">+6 </w:t>
      </w:r>
      <w:r w:rsidRPr="001060C6">
        <w:rPr>
          <w:rFonts w:ascii="Sylfaen" w:eastAsia="Times New Roman" w:hAnsi="Sylfaen" w:cs="Times New Roman"/>
          <w:bCs/>
          <w:lang w:val="ka-GE"/>
        </w:rPr>
        <w:t xml:space="preserve">– 0,69;  აზოტის დიოქსიდი 1,01. </w:t>
      </w:r>
      <w:r w:rsidRPr="001060C6">
        <w:rPr>
          <w:rFonts w:ascii="Sylfaen" w:eastAsia="Times New Roman" w:hAnsi="Sylfaen" w:cs="Times New Roman"/>
          <w:lang w:val="ka-GE"/>
        </w:rPr>
        <w:t>წლის განმავლობაში საწარმოს მიერ მოხმარებული ცალობითი ელექტროდების მაქსიმალური რაოდენობაა  300კგ.-ს. აღნიშნული მონაცემებისა და საწარმოს პირობების გათვალისწინებით, კერძოდ, ლითონების შედუღება შეიძლება გრძელდებოდეს სამუშაო დღის განმავლობაში 3 სთ-ს, გაფრქვევების ინტენსივობა ტოლია:</w:t>
      </w:r>
    </w:p>
    <w:p w:rsidR="001060C6" w:rsidRPr="001060C6" w:rsidRDefault="001060C6" w:rsidP="001060C6">
      <w:pPr>
        <w:spacing w:after="0"/>
        <w:jc w:val="both"/>
        <w:rPr>
          <w:rFonts w:ascii="Sylfaen" w:eastAsia="Times New Roman" w:hAnsi="Sylfaen" w:cs="Times New Roman"/>
          <w:lang w:val="ka-GE"/>
        </w:rPr>
      </w:pPr>
    </w:p>
    <w:p w:rsidR="001060C6" w:rsidRPr="001060C6" w:rsidRDefault="001060C6" w:rsidP="001060C6">
      <w:pPr>
        <w:spacing w:after="0"/>
        <w:jc w:val="both"/>
        <w:rPr>
          <w:rFonts w:ascii="Sylfaen" w:eastAsia="Times New Roman" w:hAnsi="Sylfaen" w:cs="Times New Roman"/>
          <w:b/>
          <w:i/>
          <w:lang w:val="ka-GE"/>
        </w:rPr>
      </w:pPr>
      <w:r w:rsidRPr="001060C6">
        <w:rPr>
          <w:rFonts w:ascii="Sylfaen" w:eastAsia="Times New Roman" w:hAnsi="Sylfaen" w:cs="Times New Roman"/>
          <w:lang w:val="ka-GE"/>
        </w:rPr>
        <w:t xml:space="preserve">                                  </w:t>
      </w:r>
      <w:r w:rsidRPr="001060C6">
        <w:rPr>
          <w:rFonts w:ascii="Sylfaen" w:eastAsia="Times New Roman" w:hAnsi="Sylfaen" w:cs="Times New Roman"/>
          <w:b/>
          <w:bCs/>
          <w:i/>
          <w:lang w:val="ka-GE"/>
        </w:rPr>
        <w:t>Cr</w:t>
      </w:r>
      <w:r w:rsidRPr="001060C6">
        <w:rPr>
          <w:rFonts w:ascii="Sylfaen" w:eastAsia="Times New Roman" w:hAnsi="Sylfaen" w:cs="Times New Roman"/>
          <w:b/>
          <w:bCs/>
          <w:i/>
          <w:vertAlign w:val="superscript"/>
          <w:lang w:val="ka-GE"/>
        </w:rPr>
        <w:t xml:space="preserve">+6 </w:t>
      </w:r>
      <w:r w:rsidRPr="001060C6">
        <w:rPr>
          <w:rFonts w:ascii="Sylfaen" w:eastAsia="Times New Roman" w:hAnsi="Sylfaen" w:cs="Times New Roman"/>
          <w:b/>
          <w:bCs/>
          <w:i/>
          <w:lang w:val="ka-GE"/>
        </w:rPr>
        <w:t xml:space="preserve">-ის </w:t>
      </w:r>
      <w:r w:rsidRPr="001060C6">
        <w:rPr>
          <w:rFonts w:ascii="Sylfaen" w:eastAsia="Times New Roman" w:hAnsi="Sylfaen" w:cs="Times New Roman"/>
          <w:b/>
          <w:i/>
          <w:lang w:val="ka-GE"/>
        </w:rPr>
        <w:t xml:space="preserve">გაფრქვევების ანგარიში:                              </w:t>
      </w:r>
    </w:p>
    <w:p w:rsidR="001060C6" w:rsidRPr="001060C6" w:rsidRDefault="001060C6" w:rsidP="001060C6">
      <w:pPr>
        <w:spacing w:after="0"/>
        <w:jc w:val="both"/>
        <w:rPr>
          <w:rFonts w:ascii="Sylfaen" w:eastAsia="Times New Roman" w:hAnsi="Sylfaen" w:cs="Times New Roman"/>
          <w:lang w:val="ka-GE"/>
        </w:rPr>
      </w:pPr>
      <w:r w:rsidRPr="001060C6">
        <w:rPr>
          <w:rFonts w:ascii="Sylfaen" w:eastAsia="Times New Roman" w:hAnsi="Sylfaen" w:cs="Times New Roman"/>
          <w:b/>
          <w:i/>
          <w:lang w:val="ka-GE"/>
        </w:rPr>
        <w:t xml:space="preserve">                             </w:t>
      </w:r>
      <w:r w:rsidRPr="001060C6">
        <w:rPr>
          <w:rFonts w:ascii="Sylfaen" w:eastAsia="Times New Roman" w:hAnsi="Sylfaen" w:cs="Times New Roman"/>
          <w:lang w:val="ka-GE"/>
        </w:rPr>
        <w:t>M = 300 x 0,69/10</w:t>
      </w:r>
      <w:r w:rsidRPr="001060C6">
        <w:rPr>
          <w:rFonts w:ascii="Sylfaen" w:eastAsia="Times New Roman" w:hAnsi="Sylfaen" w:cs="Times New Roman"/>
          <w:vertAlign w:val="superscript"/>
          <w:lang w:val="ka-GE"/>
        </w:rPr>
        <w:t>-6</w:t>
      </w:r>
      <w:r w:rsidRPr="001060C6">
        <w:rPr>
          <w:rFonts w:ascii="Sylfaen" w:eastAsia="Times New Roman" w:hAnsi="Sylfaen" w:cs="Times New Roman"/>
          <w:lang w:val="ka-GE"/>
        </w:rPr>
        <w:t xml:space="preserve"> = 0,000207ტ/წელ</w:t>
      </w:r>
    </w:p>
    <w:p w:rsidR="001060C6" w:rsidRPr="001060C6" w:rsidRDefault="001060C6" w:rsidP="001060C6">
      <w:pPr>
        <w:spacing w:after="0"/>
        <w:jc w:val="both"/>
        <w:rPr>
          <w:rFonts w:ascii="Sylfaen" w:eastAsia="Times New Roman" w:hAnsi="Sylfaen" w:cs="Times New Roman"/>
          <w:b/>
          <w:i/>
          <w:lang w:val="ka-GE"/>
        </w:rPr>
      </w:pPr>
      <w:r w:rsidRPr="001060C6">
        <w:rPr>
          <w:rFonts w:ascii="Sylfaen" w:eastAsia="Times New Roman" w:hAnsi="Sylfaen" w:cs="Times New Roman"/>
          <w:lang w:val="ka-GE"/>
        </w:rPr>
        <w:t xml:space="preserve">                             G= 0,000207 </w:t>
      </w:r>
      <w:r w:rsidRPr="001060C6">
        <w:rPr>
          <w:rFonts w:ascii="Sylfaen" w:eastAsia="Times New Roman" w:hAnsi="Sylfaen" w:cs="Sylfaen"/>
          <w:lang w:val="ka-GE"/>
        </w:rPr>
        <w:t>x</w:t>
      </w:r>
      <w:r w:rsidRPr="001060C6">
        <w:rPr>
          <w:rFonts w:ascii="Sylfaen" w:eastAsia="Times New Roman" w:hAnsi="Sylfaen" w:cs="Times New Roman"/>
          <w:lang w:val="ka-GE"/>
        </w:rPr>
        <w:t xml:space="preserve"> 10</w:t>
      </w:r>
      <w:r w:rsidRPr="001060C6">
        <w:rPr>
          <w:rFonts w:ascii="Sylfaen" w:eastAsia="Times New Roman" w:hAnsi="Sylfaen" w:cs="Times New Roman"/>
          <w:vertAlign w:val="superscript"/>
          <w:lang w:val="ka-GE"/>
        </w:rPr>
        <w:t>6</w:t>
      </w:r>
      <w:r w:rsidRPr="001060C6">
        <w:rPr>
          <w:rFonts w:ascii="Sylfaen" w:eastAsia="Times New Roman" w:hAnsi="Sylfaen" w:cs="Times New Roman"/>
          <w:lang w:val="ka-GE"/>
        </w:rPr>
        <w:t xml:space="preserve"> / (3 </w:t>
      </w:r>
      <w:r w:rsidRPr="001060C6">
        <w:rPr>
          <w:rFonts w:ascii="Sylfaen" w:eastAsia="Times New Roman" w:hAnsi="Sylfaen" w:cs="Sylfaen"/>
          <w:lang w:val="ka-GE"/>
        </w:rPr>
        <w:t>x</w:t>
      </w:r>
      <w:r w:rsidRPr="001060C6">
        <w:rPr>
          <w:rFonts w:ascii="Sylfaen" w:eastAsia="Times New Roman" w:hAnsi="Sylfaen" w:cs="Times New Roman"/>
          <w:lang w:val="ka-GE"/>
        </w:rPr>
        <w:t xml:space="preserve">  300 </w:t>
      </w:r>
      <w:r w:rsidRPr="001060C6">
        <w:rPr>
          <w:rFonts w:ascii="Sylfaen" w:eastAsia="Times New Roman" w:hAnsi="Sylfaen" w:cs="Sylfaen"/>
          <w:lang w:val="ka-GE"/>
        </w:rPr>
        <w:t>x</w:t>
      </w:r>
      <w:r w:rsidRPr="001060C6">
        <w:rPr>
          <w:rFonts w:ascii="Sylfaen" w:eastAsia="Times New Roman" w:hAnsi="Sylfaen" w:cs="Times New Roman"/>
          <w:lang w:val="ka-GE"/>
        </w:rPr>
        <w:t xml:space="preserve"> 3600)  = 0,000064</w:t>
      </w:r>
      <w:r w:rsidRPr="001060C6">
        <w:rPr>
          <w:rFonts w:ascii="Sylfaen" w:eastAsia="Times New Roman" w:hAnsi="Sylfaen" w:cs="Sylfaen"/>
          <w:lang w:val="ka-GE"/>
        </w:rPr>
        <w:t>გ</w:t>
      </w:r>
      <w:r w:rsidRPr="001060C6">
        <w:rPr>
          <w:rFonts w:ascii="Sylfaen" w:eastAsia="Times New Roman" w:hAnsi="Sylfaen" w:cs="Times New Roman"/>
          <w:lang w:val="ka-GE"/>
        </w:rPr>
        <w:t>/</w:t>
      </w:r>
      <w:r w:rsidRPr="001060C6">
        <w:rPr>
          <w:rFonts w:ascii="Sylfaen" w:eastAsia="Times New Roman" w:hAnsi="Sylfaen" w:cs="Sylfaen"/>
          <w:lang w:val="ka-GE"/>
        </w:rPr>
        <w:t>წმ</w:t>
      </w:r>
      <w:r w:rsidRPr="001060C6">
        <w:rPr>
          <w:rFonts w:ascii="Sylfaen" w:eastAsia="Times New Roman" w:hAnsi="Sylfaen" w:cs="Times New Roman"/>
          <w:b/>
          <w:i/>
          <w:lang w:val="ka-GE"/>
        </w:rPr>
        <w:t xml:space="preserve">            </w:t>
      </w:r>
    </w:p>
    <w:p w:rsidR="001060C6" w:rsidRPr="001060C6" w:rsidRDefault="001060C6" w:rsidP="001060C6">
      <w:pPr>
        <w:spacing w:after="0"/>
        <w:jc w:val="both"/>
        <w:rPr>
          <w:rFonts w:ascii="Sylfaen" w:eastAsia="Times New Roman" w:hAnsi="Sylfaen" w:cs="Times New Roman"/>
          <w:b/>
          <w:i/>
          <w:lang w:val="ka-GE"/>
        </w:rPr>
      </w:pPr>
      <w:r w:rsidRPr="001060C6">
        <w:rPr>
          <w:rFonts w:ascii="Sylfaen" w:eastAsia="Times New Roman" w:hAnsi="Sylfaen" w:cs="Times New Roman"/>
          <w:b/>
          <w:i/>
          <w:lang w:val="ka-GE"/>
        </w:rPr>
        <w:t xml:space="preserve">                         აზოტის დიოქსიდის გაფრქვევების ანგარიში:</w:t>
      </w:r>
    </w:p>
    <w:p w:rsidR="001060C6" w:rsidRPr="001060C6" w:rsidRDefault="001060C6" w:rsidP="001060C6">
      <w:pPr>
        <w:spacing w:after="0"/>
        <w:jc w:val="both"/>
        <w:rPr>
          <w:rFonts w:ascii="Sylfaen" w:eastAsia="Times New Roman" w:hAnsi="Sylfaen" w:cs="Times New Roman"/>
          <w:lang w:val="ka-GE"/>
        </w:rPr>
      </w:pPr>
      <w:r w:rsidRPr="001060C6">
        <w:rPr>
          <w:rFonts w:ascii="Sylfaen" w:eastAsia="Times New Roman" w:hAnsi="Sylfaen" w:cs="Times New Roman"/>
          <w:lang w:val="ka-GE"/>
        </w:rPr>
        <w:t xml:space="preserve">                         M = 300 x 1,01/10</w:t>
      </w:r>
      <w:r w:rsidRPr="001060C6">
        <w:rPr>
          <w:rFonts w:ascii="Sylfaen" w:eastAsia="Times New Roman" w:hAnsi="Sylfaen" w:cs="Times New Roman"/>
          <w:vertAlign w:val="superscript"/>
          <w:lang w:val="ka-GE"/>
        </w:rPr>
        <w:t>-6</w:t>
      </w:r>
      <w:r w:rsidRPr="001060C6">
        <w:rPr>
          <w:rFonts w:ascii="Sylfaen" w:eastAsia="Times New Roman" w:hAnsi="Sylfaen" w:cs="Times New Roman"/>
          <w:lang w:val="ka-GE"/>
        </w:rPr>
        <w:t xml:space="preserve"> = 0,000303ტ/წელ</w:t>
      </w:r>
    </w:p>
    <w:p w:rsidR="001060C6" w:rsidRPr="001060C6" w:rsidRDefault="001060C6" w:rsidP="001060C6">
      <w:pPr>
        <w:spacing w:after="0"/>
        <w:jc w:val="both"/>
        <w:rPr>
          <w:rFonts w:ascii="Sylfaen" w:eastAsia="Times New Roman" w:hAnsi="Sylfaen" w:cs="Sylfaen"/>
          <w:lang w:val="ka-GE"/>
        </w:rPr>
      </w:pPr>
      <w:r w:rsidRPr="001060C6">
        <w:rPr>
          <w:rFonts w:ascii="Sylfaen" w:eastAsia="Times New Roman" w:hAnsi="Sylfaen" w:cs="Times New Roman"/>
          <w:lang w:val="ka-GE"/>
        </w:rPr>
        <w:t xml:space="preserve">                         G= 0,000303 </w:t>
      </w:r>
      <w:r w:rsidRPr="001060C6">
        <w:rPr>
          <w:rFonts w:ascii="Sylfaen" w:eastAsia="Times New Roman" w:hAnsi="Sylfaen" w:cs="Sylfaen"/>
          <w:lang w:val="ka-GE"/>
        </w:rPr>
        <w:t>x</w:t>
      </w:r>
      <w:r w:rsidRPr="001060C6">
        <w:rPr>
          <w:rFonts w:ascii="Sylfaen" w:eastAsia="Times New Roman" w:hAnsi="Sylfaen" w:cs="Times New Roman"/>
          <w:lang w:val="ka-GE"/>
        </w:rPr>
        <w:t xml:space="preserve"> 10</w:t>
      </w:r>
      <w:r w:rsidRPr="001060C6">
        <w:rPr>
          <w:rFonts w:ascii="Sylfaen" w:eastAsia="Times New Roman" w:hAnsi="Sylfaen" w:cs="Times New Roman"/>
          <w:vertAlign w:val="superscript"/>
          <w:lang w:val="ka-GE"/>
        </w:rPr>
        <w:t>6</w:t>
      </w:r>
      <w:r w:rsidRPr="001060C6">
        <w:rPr>
          <w:rFonts w:ascii="Sylfaen" w:eastAsia="Times New Roman" w:hAnsi="Sylfaen" w:cs="Times New Roman"/>
          <w:lang w:val="ka-GE"/>
        </w:rPr>
        <w:t xml:space="preserve"> / (3 </w:t>
      </w:r>
      <w:r w:rsidRPr="001060C6">
        <w:rPr>
          <w:rFonts w:ascii="Sylfaen" w:eastAsia="Times New Roman" w:hAnsi="Sylfaen" w:cs="Sylfaen"/>
          <w:lang w:val="ka-GE"/>
        </w:rPr>
        <w:t>x</w:t>
      </w:r>
      <w:r w:rsidRPr="001060C6">
        <w:rPr>
          <w:rFonts w:ascii="Sylfaen" w:eastAsia="Times New Roman" w:hAnsi="Sylfaen" w:cs="Times New Roman"/>
          <w:lang w:val="ka-GE"/>
        </w:rPr>
        <w:t xml:space="preserve">  300 </w:t>
      </w:r>
      <w:r w:rsidRPr="001060C6">
        <w:rPr>
          <w:rFonts w:ascii="Sylfaen" w:eastAsia="Times New Roman" w:hAnsi="Sylfaen" w:cs="Sylfaen"/>
          <w:lang w:val="ka-GE"/>
        </w:rPr>
        <w:t>x</w:t>
      </w:r>
      <w:r w:rsidRPr="001060C6">
        <w:rPr>
          <w:rFonts w:ascii="Sylfaen" w:eastAsia="Times New Roman" w:hAnsi="Sylfaen" w:cs="Times New Roman"/>
          <w:lang w:val="ka-GE"/>
        </w:rPr>
        <w:t xml:space="preserve"> 3600)  = 0,0001</w:t>
      </w:r>
      <w:r w:rsidRPr="001060C6">
        <w:rPr>
          <w:rFonts w:ascii="Sylfaen" w:eastAsia="Times New Roman" w:hAnsi="Sylfaen" w:cs="Sylfaen"/>
          <w:lang w:val="ka-GE"/>
        </w:rPr>
        <w:t>გ</w:t>
      </w:r>
      <w:r w:rsidRPr="001060C6">
        <w:rPr>
          <w:rFonts w:ascii="Sylfaen" w:eastAsia="Times New Roman" w:hAnsi="Sylfaen" w:cs="Times New Roman"/>
          <w:lang w:val="ka-GE"/>
        </w:rPr>
        <w:t>/</w:t>
      </w:r>
      <w:r w:rsidRPr="001060C6">
        <w:rPr>
          <w:rFonts w:ascii="Sylfaen" w:eastAsia="Times New Roman" w:hAnsi="Sylfaen" w:cs="Sylfaen"/>
          <w:lang w:val="ka-GE"/>
        </w:rPr>
        <w:t>წმ</w:t>
      </w:r>
    </w:p>
    <w:p w:rsidR="001060C6" w:rsidRPr="001060C6" w:rsidRDefault="001060C6" w:rsidP="001060C6">
      <w:pPr>
        <w:spacing w:after="0"/>
        <w:jc w:val="both"/>
        <w:rPr>
          <w:rFonts w:ascii="Sylfaen" w:eastAsia="Times New Roman" w:hAnsi="Sylfaen" w:cs="Sylfaen"/>
          <w:lang w:val="ka-GE"/>
        </w:rPr>
      </w:pPr>
    </w:p>
    <w:p w:rsidR="001060C6" w:rsidRPr="001060C6" w:rsidRDefault="001060C6" w:rsidP="001060C6">
      <w:pPr>
        <w:rPr>
          <w:rFonts w:ascii="Sylfaen" w:eastAsia="Times New Roman" w:hAnsi="Sylfaen" w:cs="Times New Roman"/>
          <w:lang w:val="ka-GE"/>
        </w:rPr>
      </w:pPr>
      <w:r w:rsidRPr="001060C6">
        <w:rPr>
          <w:rFonts w:ascii="Sylfaen" w:eastAsia="Times New Roman" w:hAnsi="Sylfaen" w:cs="Times New Roman"/>
          <w:b/>
          <w:i/>
          <w:lang w:val="ka-GE"/>
        </w:rPr>
        <w:t xml:space="preserve">45. </w:t>
      </w:r>
      <w:r w:rsidRPr="001060C6">
        <w:rPr>
          <w:rFonts w:ascii="Sylfaen" w:eastAsia="Times New Roman" w:hAnsi="Sylfaen" w:cs="Sylfaen"/>
          <w:b/>
          <w:i/>
          <w:lang w:val="ka-GE"/>
        </w:rPr>
        <w:t>ცემენტის</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მტვრის</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გაფრქვევის</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ანგარიში</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ბეტონის</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საწარმოს</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პირველ</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სილოსში</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ცემენტის</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გადატვირთვისას</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გ-</w:t>
      </w:r>
      <w:r w:rsidR="006B3BDF">
        <w:rPr>
          <w:rFonts w:ascii="Sylfaen" w:eastAsia="Times New Roman" w:hAnsi="Sylfaen" w:cs="Times New Roman"/>
          <w:b/>
          <w:i/>
          <w:lang w:val="ka-GE"/>
        </w:rPr>
        <w:t>45</w:t>
      </w:r>
    </w:p>
    <w:p w:rsidR="001060C6" w:rsidRPr="001060C6" w:rsidRDefault="001060C6" w:rsidP="001060C6">
      <w:pPr>
        <w:spacing w:after="0"/>
        <w:jc w:val="both"/>
        <w:rPr>
          <w:rFonts w:ascii="Sylfaen" w:eastAsia="Times New Roman" w:hAnsi="Sylfaen" w:cs="Times New Roman"/>
          <w:lang w:val="ka-GE"/>
        </w:rPr>
      </w:pPr>
      <w:r w:rsidRPr="001060C6">
        <w:rPr>
          <w:rFonts w:ascii="Sylfaen" w:eastAsia="Times New Roman" w:hAnsi="Sylfaen" w:cs="Sylfaen"/>
          <w:lang w:val="ka-GE"/>
        </w:rPr>
        <w:t xml:space="preserve">  ბეტონის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მწარმოებელ</w:t>
      </w:r>
      <w:r w:rsidRPr="001060C6">
        <w:rPr>
          <w:rFonts w:ascii="Sylfaen" w:eastAsia="Times New Roman" w:hAnsi="Sylfaen" w:cs="Times New Roman"/>
          <w:lang w:val="ka-GE"/>
        </w:rPr>
        <w:t xml:space="preserve"> </w:t>
      </w:r>
      <w:r w:rsidRPr="001060C6">
        <w:rPr>
          <w:rFonts w:ascii="Sylfaen" w:eastAsia="Times New Roman" w:hAnsi="Sylfaen" w:cs="Sylfaen"/>
          <w:lang w:val="ka-GE"/>
        </w:rPr>
        <w:t>საწარმოში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ფუნქციონირებს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თანაბარი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მოცულობის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ორი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სილოსი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რომლებშიც</w:t>
      </w:r>
      <w:r w:rsidRPr="001060C6">
        <w:rPr>
          <w:rFonts w:ascii="Sylfaen" w:eastAsia="Times New Roman" w:hAnsi="Sylfaen" w:cs="Times New Roman"/>
          <w:lang w:val="ka-GE"/>
        </w:rPr>
        <w:t xml:space="preserve"> </w:t>
      </w:r>
      <w:r w:rsidRPr="001060C6">
        <w:rPr>
          <w:rFonts w:ascii="Sylfaen" w:eastAsia="Times New Roman" w:hAnsi="Sylfaen" w:cs="Sylfaen"/>
          <w:lang w:val="ka-GE"/>
        </w:rPr>
        <w:t>ადგილი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აქვს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ცემენტის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ერთი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და</w:t>
      </w:r>
      <w:r w:rsidRPr="001060C6">
        <w:rPr>
          <w:rFonts w:ascii="Sylfaen" w:eastAsia="Times New Roman" w:hAnsi="Sylfaen" w:cs="Times New Roman"/>
          <w:lang w:val="ka-GE"/>
        </w:rPr>
        <w:t xml:space="preserve"> </w:t>
      </w:r>
      <w:r w:rsidRPr="001060C6">
        <w:rPr>
          <w:rFonts w:ascii="Sylfaen" w:eastAsia="Times New Roman" w:hAnsi="Sylfaen" w:cs="Sylfaen"/>
          <w:lang w:val="ka-GE"/>
        </w:rPr>
        <w:t>იმავე</w:t>
      </w:r>
      <w:r w:rsidRPr="001060C6">
        <w:rPr>
          <w:rFonts w:ascii="Sylfaen" w:eastAsia="Times New Roman" w:hAnsi="Sylfaen" w:cs="Times New Roman"/>
          <w:lang w:val="ka-GE"/>
        </w:rPr>
        <w:t xml:space="preserve"> </w:t>
      </w:r>
      <w:r w:rsidRPr="001060C6">
        <w:rPr>
          <w:rFonts w:ascii="Sylfaen" w:eastAsia="Times New Roman" w:hAnsi="Sylfaen" w:cs="Sylfaen"/>
          <w:lang w:val="ka-GE"/>
        </w:rPr>
        <w:t>რაოდენობის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გადატვირთვას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კერძოდ</w:t>
      </w:r>
      <w:r w:rsidRPr="001060C6">
        <w:rPr>
          <w:rFonts w:ascii="Sylfaen" w:eastAsia="Times New Roman" w:hAnsi="Sylfaen" w:cs="Times New Roman"/>
          <w:lang w:val="ka-GE"/>
        </w:rPr>
        <w:t xml:space="preserve"> </w:t>
      </w:r>
      <w:r w:rsidRPr="001060C6">
        <w:rPr>
          <w:rFonts w:ascii="Sylfaen" w:eastAsia="Times New Roman" w:hAnsi="Sylfaen" w:cs="Sylfaen"/>
          <w:lang w:val="ka-GE"/>
        </w:rPr>
        <w:t>სერთო</w:t>
      </w:r>
      <w:r w:rsidRPr="001060C6">
        <w:rPr>
          <w:rFonts w:ascii="Sylfaen" w:eastAsia="Times New Roman" w:hAnsi="Sylfaen" w:cs="Times New Roman"/>
          <w:lang w:val="ka-GE"/>
        </w:rPr>
        <w:t xml:space="preserve"> </w:t>
      </w:r>
      <w:r w:rsidRPr="001060C6">
        <w:rPr>
          <w:rFonts w:ascii="Sylfaen" w:eastAsia="Times New Roman" w:hAnsi="Sylfaen" w:cs="Sylfaen"/>
          <w:lang w:val="ka-GE"/>
        </w:rPr>
        <w:t>მოხმარებული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ცემენტის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რაოდენობის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ნახევარს</w:t>
      </w:r>
      <w:r w:rsidRPr="001060C6">
        <w:rPr>
          <w:rFonts w:ascii="Sylfaen" w:eastAsia="Times New Roman" w:hAnsi="Sylfaen" w:cs="Times New Roman"/>
          <w:lang w:val="ka-GE"/>
        </w:rPr>
        <w:t>,</w:t>
      </w:r>
      <w:r w:rsidRPr="001060C6">
        <w:rPr>
          <w:rFonts w:ascii="Sylfaen" w:eastAsia="Times New Roman" w:hAnsi="Sylfaen" w:cs="Sylfaen"/>
          <w:lang w:val="ka-GE"/>
        </w:rPr>
        <w:t>ანუ</w:t>
      </w:r>
      <w:r w:rsidRPr="001060C6">
        <w:rPr>
          <w:rFonts w:ascii="Sylfaen" w:eastAsia="Times New Roman" w:hAnsi="Sylfaen" w:cs="Times New Roman"/>
          <w:lang w:val="ka-GE"/>
        </w:rPr>
        <w:t xml:space="preserve"> 3000</w:t>
      </w:r>
      <w:r w:rsidRPr="001060C6">
        <w:rPr>
          <w:rFonts w:ascii="Sylfaen" w:eastAsia="Times New Roman" w:hAnsi="Sylfaen" w:cs="Sylfaen"/>
          <w:lang w:val="ka-GE"/>
        </w:rPr>
        <w:t>ტონას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ლიტერატურული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წყაროს</w:t>
      </w:r>
      <w:r w:rsidRPr="001060C6">
        <w:rPr>
          <w:rFonts w:ascii="Sylfaen" w:eastAsia="Times New Roman" w:hAnsi="Sylfaen" w:cs="Times New Roman"/>
          <w:lang w:val="ka-GE"/>
        </w:rPr>
        <w:t xml:space="preserve"> [</w:t>
      </w:r>
      <w:r w:rsidR="008E42AB">
        <w:rPr>
          <w:rFonts w:ascii="Sylfaen" w:eastAsia="Times New Roman" w:hAnsi="Sylfaen" w:cs="Times New Roman"/>
          <w:lang w:val="ka-GE"/>
        </w:rPr>
        <w:t>4</w:t>
      </w:r>
      <w:r w:rsidRPr="001060C6">
        <w:rPr>
          <w:rFonts w:ascii="Sylfaen" w:eastAsia="Times New Roman" w:hAnsi="Sylfaen" w:cs="Times New Roman"/>
          <w:lang w:val="ka-GE"/>
        </w:rPr>
        <w:t xml:space="preserve">] </w:t>
      </w:r>
      <w:r w:rsidRPr="001060C6">
        <w:rPr>
          <w:rFonts w:ascii="Sylfaen" w:eastAsia="Times New Roman" w:hAnsi="Sylfaen" w:cs="Sylfaen"/>
          <w:lang w:val="ka-GE"/>
        </w:rPr>
        <w:t>თანახმად</w:t>
      </w:r>
      <w:r w:rsidRPr="001060C6">
        <w:rPr>
          <w:rFonts w:ascii="Sylfaen" w:eastAsia="Times New Roman" w:hAnsi="Sylfaen" w:cs="Times New Roman"/>
          <w:lang w:val="ka-GE"/>
        </w:rPr>
        <w:t xml:space="preserve"> 1 </w:t>
      </w:r>
      <w:r w:rsidRPr="001060C6">
        <w:rPr>
          <w:rFonts w:ascii="Sylfaen" w:eastAsia="Times New Roman" w:hAnsi="Sylfaen" w:cs="Sylfaen"/>
          <w:lang w:val="ka-GE"/>
        </w:rPr>
        <w:t>ტონა</w:t>
      </w:r>
      <w:r w:rsidRPr="001060C6">
        <w:rPr>
          <w:rFonts w:ascii="Sylfaen" w:eastAsia="Times New Roman" w:hAnsi="Sylfaen" w:cs="Times New Roman"/>
          <w:lang w:val="ka-GE"/>
        </w:rPr>
        <w:t xml:space="preserve"> </w:t>
      </w:r>
      <w:r w:rsidRPr="001060C6">
        <w:rPr>
          <w:rFonts w:ascii="Sylfaen" w:eastAsia="Times New Roman" w:hAnsi="Sylfaen" w:cs="Sylfaen"/>
          <w:lang w:val="ka-GE"/>
        </w:rPr>
        <w:t>ცემენტის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გადატვირთვისას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პნევმოტრანსპორტის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საშუალებით</w:t>
      </w:r>
      <w:r w:rsidRPr="001060C6">
        <w:rPr>
          <w:rFonts w:ascii="Sylfaen" w:eastAsia="Times New Roman" w:hAnsi="Sylfaen" w:cs="Times New Roman"/>
          <w:lang w:val="ka-GE"/>
        </w:rPr>
        <w:t xml:space="preserve"> </w:t>
      </w:r>
      <w:r w:rsidRPr="001060C6">
        <w:rPr>
          <w:rFonts w:ascii="Sylfaen" w:eastAsia="Times New Roman" w:hAnsi="Sylfaen" w:cs="Sylfaen"/>
          <w:lang w:val="ka-GE"/>
        </w:rPr>
        <w:t>ჰაერში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გაფრქვეული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მტვრის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რაოდენობა</w:t>
      </w:r>
      <w:r w:rsidRPr="001060C6">
        <w:rPr>
          <w:rFonts w:ascii="Sylfaen" w:eastAsia="Times New Roman" w:hAnsi="Sylfaen" w:cs="Times New Roman"/>
          <w:lang w:val="ka-GE"/>
        </w:rPr>
        <w:t xml:space="preserve"> </w:t>
      </w:r>
      <w:r w:rsidRPr="001060C6">
        <w:rPr>
          <w:rFonts w:ascii="Sylfaen" w:eastAsia="Times New Roman" w:hAnsi="Sylfaen" w:cs="Sylfaen"/>
          <w:lang w:val="ka-GE"/>
        </w:rPr>
        <w:t>შეადგენს</w:t>
      </w:r>
      <w:r w:rsidRPr="001060C6">
        <w:rPr>
          <w:rFonts w:ascii="Sylfaen" w:eastAsia="Times New Roman" w:hAnsi="Sylfaen" w:cs="Times New Roman"/>
          <w:lang w:val="ka-GE"/>
        </w:rPr>
        <w:t xml:space="preserve"> 0,8 </w:t>
      </w:r>
      <w:r w:rsidRPr="001060C6">
        <w:rPr>
          <w:rFonts w:ascii="Sylfaen" w:eastAsia="Times New Roman" w:hAnsi="Sylfaen" w:cs="Sylfaen"/>
          <w:lang w:val="ka-GE"/>
        </w:rPr>
        <w:t>კგ</w:t>
      </w:r>
      <w:r w:rsidRPr="001060C6">
        <w:rPr>
          <w:rFonts w:ascii="Sylfaen" w:eastAsia="Times New Roman" w:hAnsi="Sylfaen" w:cs="Times New Roman"/>
          <w:lang w:val="ka-GE"/>
        </w:rPr>
        <w:t>-</w:t>
      </w:r>
      <w:r w:rsidRPr="001060C6">
        <w:rPr>
          <w:rFonts w:ascii="Sylfaen" w:eastAsia="Times New Roman" w:hAnsi="Sylfaen" w:cs="Sylfaen"/>
          <w:lang w:val="ka-GE"/>
        </w:rPr>
        <w:t>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საწარმოს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პირობების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გათვალისწინებით</w:t>
      </w:r>
      <w:r w:rsidRPr="001060C6">
        <w:rPr>
          <w:rFonts w:ascii="Sylfaen" w:eastAsia="Times New Roman" w:hAnsi="Sylfaen" w:cs="Times New Roman"/>
          <w:lang w:val="ka-GE"/>
        </w:rPr>
        <w:t xml:space="preserve">,  </w:t>
      </w:r>
      <w:r w:rsidRPr="001060C6">
        <w:rPr>
          <w:rFonts w:ascii="Sylfaen" w:eastAsia="Times New Roman" w:hAnsi="Sylfaen" w:cs="Sylfaen"/>
          <w:lang w:val="ka-GE"/>
        </w:rPr>
        <w:t>მტვრის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გაფრქვევის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სიმძლავრეები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ტოლი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იქნება</w:t>
      </w:r>
      <w:r w:rsidRPr="001060C6">
        <w:rPr>
          <w:rFonts w:ascii="Sylfaen" w:eastAsia="Times New Roman" w:hAnsi="Sylfaen" w:cs="Times New Roman"/>
          <w:lang w:val="ka-GE"/>
        </w:rPr>
        <w:t>:</w:t>
      </w:r>
    </w:p>
    <w:p w:rsidR="001060C6" w:rsidRPr="001060C6" w:rsidRDefault="001060C6" w:rsidP="001060C6">
      <w:pPr>
        <w:spacing w:after="0"/>
        <w:jc w:val="both"/>
        <w:rPr>
          <w:rFonts w:ascii="Sylfaen" w:eastAsia="Times New Roman" w:hAnsi="Sylfaen" w:cs="Times New Roman"/>
          <w:lang w:val="ka-GE"/>
        </w:rPr>
      </w:pPr>
      <w:r w:rsidRPr="001060C6">
        <w:rPr>
          <w:rFonts w:ascii="Sylfaen" w:eastAsia="Times New Roman" w:hAnsi="Sylfaen" w:cs="Times New Roman"/>
          <w:lang w:val="ka-GE"/>
        </w:rPr>
        <w:t xml:space="preserve">                                  G = 3000 x 0,8/10³ =2,4 </w:t>
      </w:r>
      <w:r w:rsidRPr="001060C6">
        <w:rPr>
          <w:rFonts w:ascii="Sylfaen" w:eastAsia="Times New Roman" w:hAnsi="Sylfaen" w:cs="Sylfaen"/>
          <w:lang w:val="ka-GE"/>
        </w:rPr>
        <w:t>ტ</w:t>
      </w:r>
      <w:r w:rsidRPr="001060C6">
        <w:rPr>
          <w:rFonts w:ascii="Sylfaen" w:eastAsia="Times New Roman" w:hAnsi="Sylfaen" w:cs="Times New Roman"/>
          <w:lang w:val="ka-GE"/>
        </w:rPr>
        <w:t>/</w:t>
      </w:r>
      <w:r w:rsidRPr="001060C6">
        <w:rPr>
          <w:rFonts w:ascii="Sylfaen" w:eastAsia="Times New Roman" w:hAnsi="Sylfaen" w:cs="Sylfaen"/>
          <w:lang w:val="ka-GE"/>
        </w:rPr>
        <w:t>წელ</w:t>
      </w:r>
      <w:r w:rsidRPr="001060C6">
        <w:rPr>
          <w:rFonts w:ascii="Sylfaen" w:eastAsia="Times New Roman" w:hAnsi="Sylfaen" w:cs="Times New Roman"/>
          <w:lang w:val="ka-GE"/>
        </w:rPr>
        <w:t>;</w:t>
      </w:r>
    </w:p>
    <w:p w:rsidR="001060C6" w:rsidRPr="001060C6" w:rsidRDefault="001060C6" w:rsidP="001060C6">
      <w:pPr>
        <w:spacing w:after="0"/>
        <w:jc w:val="both"/>
        <w:rPr>
          <w:rFonts w:ascii="Sylfaen" w:eastAsia="Times New Roman" w:hAnsi="Sylfaen" w:cs="Times New Roman"/>
          <w:lang w:val="ka-GE"/>
        </w:rPr>
      </w:pPr>
      <w:r w:rsidRPr="001060C6">
        <w:rPr>
          <w:rFonts w:ascii="Sylfaen" w:eastAsia="Times New Roman" w:hAnsi="Sylfaen" w:cs="Times New Roman"/>
          <w:lang w:val="ka-GE"/>
        </w:rPr>
        <w:t xml:space="preserve">                                  M = 2,4 x 10</w:t>
      </w:r>
      <w:r w:rsidRPr="001060C6">
        <w:rPr>
          <w:rFonts w:ascii="Sylfaen" w:eastAsia="Times New Roman" w:hAnsi="Sylfaen" w:cs="Times New Roman"/>
          <w:vertAlign w:val="superscript"/>
          <w:lang w:val="ka-GE"/>
        </w:rPr>
        <w:t>6</w:t>
      </w:r>
      <w:r w:rsidRPr="001060C6">
        <w:rPr>
          <w:rFonts w:ascii="Sylfaen" w:eastAsia="Times New Roman" w:hAnsi="Sylfaen" w:cs="Times New Roman"/>
          <w:lang w:val="ka-GE"/>
        </w:rPr>
        <w:t xml:space="preserve"> / (6000 x 3600)  = 0,1111</w:t>
      </w:r>
      <w:r w:rsidRPr="001060C6">
        <w:rPr>
          <w:rFonts w:ascii="Sylfaen" w:eastAsia="Times New Roman" w:hAnsi="Sylfaen" w:cs="Sylfaen"/>
          <w:lang w:val="ka-GE"/>
        </w:rPr>
        <w:t>გ</w:t>
      </w:r>
      <w:r w:rsidRPr="001060C6">
        <w:rPr>
          <w:rFonts w:ascii="Sylfaen" w:eastAsia="Times New Roman" w:hAnsi="Sylfaen" w:cs="Times New Roman"/>
          <w:lang w:val="ka-GE"/>
        </w:rPr>
        <w:t>/</w:t>
      </w:r>
      <w:r w:rsidRPr="001060C6">
        <w:rPr>
          <w:rFonts w:ascii="Sylfaen" w:eastAsia="Times New Roman" w:hAnsi="Sylfaen" w:cs="Sylfaen"/>
          <w:lang w:val="ka-GE"/>
        </w:rPr>
        <w:t>წმ</w:t>
      </w:r>
      <w:r w:rsidRPr="001060C6">
        <w:rPr>
          <w:rFonts w:ascii="Sylfaen" w:eastAsia="Times New Roman" w:hAnsi="Sylfaen" w:cs="Times New Roman"/>
          <w:lang w:val="ka-GE"/>
        </w:rPr>
        <w:t>;</w:t>
      </w:r>
    </w:p>
    <w:p w:rsidR="001060C6" w:rsidRPr="001060C6" w:rsidRDefault="001060C6" w:rsidP="001060C6">
      <w:pPr>
        <w:spacing w:after="0"/>
        <w:jc w:val="both"/>
        <w:rPr>
          <w:rFonts w:ascii="Sylfaen" w:eastAsia="Times New Roman" w:hAnsi="Sylfaen" w:cs="Times New Roman"/>
          <w:lang w:val="ka-GE"/>
        </w:rPr>
      </w:pPr>
      <w:r w:rsidRPr="001060C6">
        <w:rPr>
          <w:rFonts w:ascii="Sylfaen" w:eastAsia="Times New Roman" w:hAnsi="Sylfaen" w:cs="Sylfaen"/>
          <w:lang w:val="ka-GE"/>
        </w:rPr>
        <w:t>სილოსი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აღჭურვილია</w:t>
      </w:r>
      <w:r w:rsidRPr="001060C6">
        <w:rPr>
          <w:rFonts w:ascii="Sylfaen" w:eastAsia="Times New Roman" w:hAnsi="Sylfaen" w:cs="Times New Roman"/>
          <w:lang w:val="ka-GE"/>
        </w:rPr>
        <w:t xml:space="preserve"> </w:t>
      </w:r>
      <w:r w:rsidRPr="001060C6">
        <w:rPr>
          <w:rFonts w:ascii="Sylfaen" w:eastAsia="Times New Roman" w:hAnsi="Sylfaen" w:cs="Sylfaen"/>
          <w:lang w:val="ka-GE"/>
        </w:rPr>
        <w:t>ქსოვილის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ფილტრით</w:t>
      </w:r>
      <w:r w:rsidRPr="001060C6">
        <w:rPr>
          <w:rFonts w:ascii="Sylfaen" w:eastAsia="Times New Roman" w:hAnsi="Sylfaen" w:cs="Times New Roman"/>
          <w:lang w:val="ka-GE"/>
        </w:rPr>
        <w:t xml:space="preserve"> </w:t>
      </w:r>
      <w:r w:rsidRPr="001060C6">
        <w:rPr>
          <w:rFonts w:ascii="Sylfaen" w:eastAsia="Times New Roman" w:hAnsi="Sylfaen" w:cs="Sylfaen"/>
          <w:lang w:val="ka-GE"/>
        </w:rPr>
        <w:t>რომლის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ეფექტურობა</w:t>
      </w:r>
      <w:r w:rsidRPr="001060C6">
        <w:rPr>
          <w:rFonts w:ascii="Sylfaen" w:eastAsia="Times New Roman" w:hAnsi="Sylfaen" w:cs="Times New Roman"/>
          <w:lang w:val="ka-GE"/>
        </w:rPr>
        <w:t xml:space="preserve"> 99,9%-</w:t>
      </w:r>
      <w:r w:rsidRPr="001060C6">
        <w:rPr>
          <w:rFonts w:ascii="Sylfaen" w:eastAsia="Times New Roman" w:hAnsi="Sylfaen" w:cs="Sylfaen"/>
          <w:lang w:val="ka-GE"/>
        </w:rPr>
        <w:t>ია</w:t>
      </w:r>
      <w:r w:rsidRPr="001060C6">
        <w:rPr>
          <w:rFonts w:ascii="Sylfaen" w:eastAsia="Times New Roman" w:hAnsi="Sylfaen" w:cs="Times New Roman"/>
          <w:lang w:val="ka-GE"/>
        </w:rPr>
        <w:t xml:space="preserve">. </w:t>
      </w:r>
      <w:r w:rsidRPr="001060C6">
        <w:rPr>
          <w:rFonts w:ascii="Sylfaen" w:eastAsia="Times New Roman" w:hAnsi="Sylfaen" w:cs="Sylfaen"/>
          <w:lang w:val="ka-GE"/>
        </w:rPr>
        <w:t>მტვერდაჭერის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შემდეგ</w:t>
      </w:r>
      <w:r w:rsidRPr="001060C6">
        <w:rPr>
          <w:rFonts w:ascii="Sylfaen" w:eastAsia="Times New Roman" w:hAnsi="Sylfaen" w:cs="Times New Roman"/>
          <w:lang w:val="ka-GE"/>
        </w:rPr>
        <w:t xml:space="preserve"> </w:t>
      </w:r>
      <w:r w:rsidRPr="001060C6">
        <w:rPr>
          <w:rFonts w:ascii="Sylfaen" w:eastAsia="Times New Roman" w:hAnsi="Sylfaen" w:cs="Sylfaen"/>
          <w:lang w:val="ka-GE"/>
        </w:rPr>
        <w:t>ატმოსფეროში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გაფრქვეული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მტვრის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რაოდენობა</w:t>
      </w:r>
      <w:r w:rsidRPr="001060C6">
        <w:rPr>
          <w:rFonts w:ascii="Sylfaen" w:eastAsia="Times New Roman" w:hAnsi="Sylfaen" w:cs="Times New Roman"/>
          <w:lang w:val="ka-GE"/>
        </w:rPr>
        <w:t xml:space="preserve"> </w:t>
      </w:r>
      <w:r w:rsidRPr="001060C6">
        <w:rPr>
          <w:rFonts w:ascii="Sylfaen" w:eastAsia="Times New Roman" w:hAnsi="Sylfaen" w:cs="Sylfaen"/>
          <w:lang w:val="ka-GE"/>
        </w:rPr>
        <w:t>ტოლი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იქნება</w:t>
      </w:r>
      <w:r w:rsidRPr="001060C6">
        <w:rPr>
          <w:rFonts w:ascii="Sylfaen" w:eastAsia="Times New Roman" w:hAnsi="Sylfaen" w:cs="Times New Roman"/>
          <w:lang w:val="ka-GE"/>
        </w:rPr>
        <w:t>:</w:t>
      </w:r>
    </w:p>
    <w:p w:rsidR="001060C6" w:rsidRPr="001060C6" w:rsidRDefault="001060C6" w:rsidP="001060C6">
      <w:pPr>
        <w:spacing w:after="0"/>
        <w:jc w:val="both"/>
        <w:rPr>
          <w:rFonts w:ascii="Sylfaen" w:eastAsia="Times New Roman" w:hAnsi="Sylfaen" w:cs="Times New Roman"/>
          <w:lang w:val="ka-GE"/>
        </w:rPr>
      </w:pPr>
      <w:r w:rsidRPr="001060C6">
        <w:rPr>
          <w:rFonts w:ascii="Sylfaen" w:eastAsia="Times New Roman" w:hAnsi="Sylfaen" w:cs="Times New Roman"/>
          <w:lang w:val="ka-GE"/>
        </w:rPr>
        <w:tab/>
      </w:r>
      <w:r w:rsidRPr="001060C6">
        <w:rPr>
          <w:rFonts w:ascii="Sylfaen" w:eastAsia="Times New Roman" w:hAnsi="Sylfaen" w:cs="Times New Roman"/>
          <w:lang w:val="ka-GE"/>
        </w:rPr>
        <w:tab/>
        <w:t xml:space="preserve">      M = 0,1111 x (100-99,9)/100 = 0,00011 </w:t>
      </w:r>
      <w:r w:rsidRPr="001060C6">
        <w:rPr>
          <w:rFonts w:ascii="Sylfaen" w:eastAsia="Times New Roman" w:hAnsi="Sylfaen" w:cs="Sylfaen"/>
          <w:lang w:val="ka-GE"/>
        </w:rPr>
        <w:t>გ</w:t>
      </w:r>
      <w:r w:rsidRPr="001060C6">
        <w:rPr>
          <w:rFonts w:ascii="Sylfaen" w:eastAsia="Times New Roman" w:hAnsi="Sylfaen" w:cs="Times New Roman"/>
          <w:lang w:val="ka-GE"/>
        </w:rPr>
        <w:t>/</w:t>
      </w:r>
      <w:r w:rsidRPr="001060C6">
        <w:rPr>
          <w:rFonts w:ascii="Sylfaen" w:eastAsia="Times New Roman" w:hAnsi="Sylfaen" w:cs="Sylfaen"/>
          <w:lang w:val="ka-GE"/>
        </w:rPr>
        <w:t>წმ</w:t>
      </w:r>
      <w:r w:rsidRPr="001060C6">
        <w:rPr>
          <w:rFonts w:ascii="Sylfaen" w:eastAsia="Times New Roman" w:hAnsi="Sylfaen" w:cs="Times New Roman"/>
          <w:lang w:val="ka-GE"/>
        </w:rPr>
        <w:t>;</w:t>
      </w:r>
    </w:p>
    <w:p w:rsidR="001060C6" w:rsidRPr="001060C6" w:rsidRDefault="001060C6" w:rsidP="001060C6">
      <w:pPr>
        <w:spacing w:after="0"/>
        <w:jc w:val="both"/>
        <w:rPr>
          <w:rFonts w:ascii="Sylfaen" w:eastAsia="Times New Roman" w:hAnsi="Sylfaen" w:cs="Times New Roman"/>
          <w:lang w:val="ka-GE"/>
        </w:rPr>
      </w:pPr>
      <w:r w:rsidRPr="001060C6">
        <w:rPr>
          <w:rFonts w:ascii="Sylfaen" w:eastAsia="Times New Roman" w:hAnsi="Sylfaen" w:cs="Times New Roman"/>
          <w:lang w:val="ka-GE"/>
        </w:rPr>
        <w:t xml:space="preserve">                     G = 0,00011 x 6000 x 3600 / 10</w:t>
      </w:r>
      <w:r w:rsidRPr="001060C6">
        <w:rPr>
          <w:rFonts w:ascii="Sylfaen" w:eastAsia="Times New Roman" w:hAnsi="Sylfaen" w:cs="Times New Roman"/>
          <w:vertAlign w:val="superscript"/>
          <w:lang w:val="ka-GE"/>
        </w:rPr>
        <w:t>6</w:t>
      </w:r>
      <w:r w:rsidRPr="001060C6">
        <w:rPr>
          <w:rFonts w:ascii="Sylfaen" w:eastAsia="Times New Roman" w:hAnsi="Sylfaen" w:cs="Times New Roman"/>
          <w:lang w:val="ka-GE"/>
        </w:rPr>
        <w:t xml:space="preserve"> = 0,002376 </w:t>
      </w:r>
      <w:r w:rsidRPr="001060C6">
        <w:rPr>
          <w:rFonts w:ascii="Sylfaen" w:eastAsia="Times New Roman" w:hAnsi="Sylfaen" w:cs="Sylfaen"/>
          <w:lang w:val="ka-GE"/>
        </w:rPr>
        <w:t>ტ</w:t>
      </w:r>
      <w:r w:rsidRPr="001060C6">
        <w:rPr>
          <w:rFonts w:ascii="Sylfaen" w:eastAsia="Times New Roman" w:hAnsi="Sylfaen" w:cs="Times New Roman"/>
          <w:lang w:val="ka-GE"/>
        </w:rPr>
        <w:t>/</w:t>
      </w:r>
      <w:r w:rsidRPr="001060C6">
        <w:rPr>
          <w:rFonts w:ascii="Sylfaen" w:eastAsia="Times New Roman" w:hAnsi="Sylfaen" w:cs="Sylfaen"/>
          <w:lang w:val="ka-GE"/>
        </w:rPr>
        <w:t>წელ</w:t>
      </w:r>
      <w:r w:rsidRPr="001060C6">
        <w:rPr>
          <w:rFonts w:ascii="Sylfaen" w:eastAsia="Times New Roman" w:hAnsi="Sylfaen" w:cs="Times New Roman"/>
          <w:lang w:val="ka-GE"/>
        </w:rPr>
        <w:t>;</w:t>
      </w:r>
    </w:p>
    <w:p w:rsidR="001060C6" w:rsidRPr="001060C6" w:rsidRDefault="001060C6" w:rsidP="001060C6">
      <w:pPr>
        <w:rPr>
          <w:rFonts w:ascii="Sylfaen" w:eastAsia="Times New Roman" w:hAnsi="Sylfaen" w:cs="Times New Roman"/>
          <w:lang w:val="ka-GE"/>
        </w:rPr>
      </w:pPr>
      <w:r w:rsidRPr="001060C6">
        <w:rPr>
          <w:rFonts w:ascii="Sylfaen" w:eastAsia="Times New Roman" w:hAnsi="Sylfaen" w:cs="Times New Roman"/>
          <w:b/>
          <w:i/>
          <w:lang w:val="ka-GE"/>
        </w:rPr>
        <w:t xml:space="preserve"> 46. </w:t>
      </w:r>
      <w:r w:rsidRPr="001060C6">
        <w:rPr>
          <w:rFonts w:ascii="Sylfaen" w:eastAsia="Times New Roman" w:hAnsi="Sylfaen" w:cs="Sylfaen"/>
          <w:b/>
          <w:i/>
          <w:lang w:val="ka-GE"/>
        </w:rPr>
        <w:t>ცემენტის</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მტვრის</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გაფრქვევის</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ანგარიში</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ბეტონის</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საწარმოს</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მეორე</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სილოსში</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ცემენტის</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გადატვირთვისას</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გ</w:t>
      </w:r>
      <w:r w:rsidR="006B3BDF">
        <w:rPr>
          <w:rFonts w:ascii="Sylfaen" w:eastAsia="Times New Roman" w:hAnsi="Sylfaen" w:cs="Times New Roman"/>
          <w:b/>
          <w:i/>
          <w:lang w:val="ka-GE"/>
        </w:rPr>
        <w:t>-46</w:t>
      </w:r>
    </w:p>
    <w:p w:rsidR="001060C6" w:rsidRPr="001060C6" w:rsidRDefault="001060C6" w:rsidP="001060C6">
      <w:pPr>
        <w:spacing w:after="0"/>
        <w:rPr>
          <w:rFonts w:ascii="Sylfaen" w:eastAsia="Times New Roman" w:hAnsi="Sylfaen" w:cs="Times New Roman"/>
          <w:lang w:val="ka-GE"/>
        </w:rPr>
      </w:pPr>
      <w:r w:rsidRPr="001060C6">
        <w:rPr>
          <w:rFonts w:ascii="Sylfaen" w:eastAsia="Times New Roman" w:hAnsi="Sylfaen" w:cs="Sylfaen"/>
          <w:lang w:val="ka-GE"/>
        </w:rPr>
        <w:t>საწარმოს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პირობებიდან</w:t>
      </w:r>
      <w:r w:rsidRPr="001060C6">
        <w:rPr>
          <w:rFonts w:ascii="Sylfaen" w:eastAsia="Times New Roman" w:hAnsi="Sylfaen" w:cs="Times New Roman"/>
          <w:lang w:val="ka-GE"/>
        </w:rPr>
        <w:t xml:space="preserve">  </w:t>
      </w:r>
      <w:r w:rsidRPr="001060C6">
        <w:rPr>
          <w:rFonts w:ascii="Sylfaen" w:eastAsia="Times New Roman" w:hAnsi="Sylfaen" w:cs="Sylfaen"/>
          <w:lang w:val="ka-GE"/>
        </w:rPr>
        <w:t>გაფრქვევის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სიმძლავრეები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ბეტონის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საწარმოს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პირველი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და</w:t>
      </w:r>
      <w:r w:rsidRPr="001060C6">
        <w:rPr>
          <w:rFonts w:ascii="Sylfaen" w:eastAsia="Times New Roman" w:hAnsi="Sylfaen" w:cs="Times New Roman"/>
          <w:lang w:val="ka-GE"/>
        </w:rPr>
        <w:t xml:space="preserve"> </w:t>
      </w:r>
      <w:r w:rsidRPr="001060C6">
        <w:rPr>
          <w:rFonts w:ascii="Sylfaen" w:eastAsia="Times New Roman" w:hAnsi="Sylfaen" w:cs="Sylfaen"/>
          <w:lang w:val="ka-GE"/>
        </w:rPr>
        <w:t>მეორე</w:t>
      </w:r>
      <w:r w:rsidRPr="001060C6">
        <w:rPr>
          <w:rFonts w:ascii="Sylfaen" w:eastAsia="Times New Roman" w:hAnsi="Sylfaen" w:cs="Times New Roman"/>
          <w:lang w:val="ka-GE"/>
        </w:rPr>
        <w:t xml:space="preserve"> </w:t>
      </w:r>
      <w:r w:rsidRPr="001060C6">
        <w:rPr>
          <w:rFonts w:ascii="Sylfaen" w:eastAsia="Times New Roman" w:hAnsi="Sylfaen" w:cs="Sylfaen"/>
          <w:lang w:val="ka-GE"/>
        </w:rPr>
        <w:t>სილოსებიდან</w:t>
      </w:r>
      <w:r w:rsidRPr="001060C6">
        <w:rPr>
          <w:rFonts w:ascii="Sylfaen" w:eastAsia="Times New Roman" w:hAnsi="Sylfaen" w:cs="Times New Roman"/>
          <w:lang w:val="ka-GE"/>
        </w:rPr>
        <w:t xml:space="preserve"> </w:t>
      </w:r>
      <w:r w:rsidRPr="001060C6">
        <w:rPr>
          <w:rFonts w:ascii="Sylfaen" w:eastAsia="Times New Roman" w:hAnsi="Sylfaen" w:cs="Sylfaen"/>
          <w:lang w:val="ka-GE"/>
        </w:rPr>
        <w:t>ერთმანეთის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ტოლია</w:t>
      </w:r>
      <w:r w:rsidRPr="001060C6">
        <w:rPr>
          <w:rFonts w:ascii="Sylfaen" w:eastAsia="Times New Roman" w:hAnsi="Sylfaen" w:cs="Times New Roman"/>
          <w:lang w:val="ka-GE"/>
        </w:rPr>
        <w:t xml:space="preserve">, </w:t>
      </w:r>
      <w:r w:rsidRPr="001060C6">
        <w:rPr>
          <w:rFonts w:ascii="Sylfaen" w:eastAsia="Times New Roman" w:hAnsi="Sylfaen" w:cs="Sylfaen"/>
          <w:lang w:val="ka-GE"/>
        </w:rPr>
        <w:t>ამიტომ</w:t>
      </w:r>
      <w:r w:rsidRPr="001060C6">
        <w:rPr>
          <w:rFonts w:ascii="Sylfaen" w:eastAsia="Times New Roman" w:hAnsi="Sylfaen" w:cs="Times New Roman"/>
          <w:lang w:val="ka-GE"/>
        </w:rPr>
        <w:t xml:space="preserve">: </w:t>
      </w:r>
    </w:p>
    <w:p w:rsidR="001060C6" w:rsidRPr="001060C6" w:rsidRDefault="001060C6" w:rsidP="001060C6">
      <w:pPr>
        <w:spacing w:after="0"/>
        <w:rPr>
          <w:rFonts w:ascii="Sylfaen" w:eastAsia="Times New Roman" w:hAnsi="Sylfaen" w:cs="Times New Roman"/>
          <w:lang w:val="ka-GE"/>
        </w:rPr>
      </w:pPr>
      <w:r w:rsidRPr="001060C6">
        <w:rPr>
          <w:rFonts w:ascii="Sylfaen" w:eastAsia="Times New Roman" w:hAnsi="Sylfaen" w:cs="Times New Roman"/>
          <w:lang w:val="ka-GE"/>
        </w:rPr>
        <w:t xml:space="preserve">   </w:t>
      </w:r>
      <w:r w:rsidRPr="001060C6">
        <w:rPr>
          <w:rFonts w:ascii="Sylfaen" w:eastAsia="Times New Roman" w:hAnsi="Sylfaen" w:cs="Times New Roman"/>
          <w:lang w:val="ka-GE"/>
        </w:rPr>
        <w:tab/>
        <w:t xml:space="preserve">                           M =  0,00011 </w:t>
      </w:r>
      <w:r w:rsidRPr="001060C6">
        <w:rPr>
          <w:rFonts w:ascii="Sylfaen" w:eastAsia="Times New Roman" w:hAnsi="Sylfaen" w:cs="Sylfaen"/>
          <w:lang w:val="ka-GE"/>
        </w:rPr>
        <w:t>გ</w:t>
      </w:r>
      <w:r w:rsidRPr="001060C6">
        <w:rPr>
          <w:rFonts w:ascii="Sylfaen" w:eastAsia="Times New Roman" w:hAnsi="Sylfaen" w:cs="Times New Roman"/>
          <w:lang w:val="ka-GE"/>
        </w:rPr>
        <w:t>/</w:t>
      </w:r>
      <w:r w:rsidRPr="001060C6">
        <w:rPr>
          <w:rFonts w:ascii="Sylfaen" w:eastAsia="Times New Roman" w:hAnsi="Sylfaen" w:cs="Sylfaen"/>
          <w:lang w:val="ka-GE"/>
        </w:rPr>
        <w:t>წმ</w:t>
      </w:r>
      <w:r w:rsidRPr="001060C6">
        <w:rPr>
          <w:rFonts w:ascii="Sylfaen" w:eastAsia="Times New Roman" w:hAnsi="Sylfaen" w:cs="Times New Roman"/>
          <w:lang w:val="ka-GE"/>
        </w:rPr>
        <w:t>;</w:t>
      </w:r>
    </w:p>
    <w:p w:rsidR="001060C6" w:rsidRPr="001060C6" w:rsidRDefault="001060C6" w:rsidP="001E200B">
      <w:pPr>
        <w:spacing w:after="0"/>
        <w:rPr>
          <w:rFonts w:ascii="Sylfaen" w:eastAsia="Times New Roman" w:hAnsi="Sylfaen" w:cs="Times New Roman"/>
          <w:lang w:val="ka-GE"/>
        </w:rPr>
      </w:pPr>
      <w:r w:rsidRPr="001060C6">
        <w:rPr>
          <w:rFonts w:ascii="Sylfaen" w:eastAsia="Times New Roman" w:hAnsi="Sylfaen" w:cs="Times New Roman"/>
          <w:lang w:val="ka-GE"/>
        </w:rPr>
        <w:t xml:space="preserve">                              G=  0,002376</w:t>
      </w:r>
      <w:r w:rsidRPr="001060C6">
        <w:rPr>
          <w:rFonts w:ascii="Sylfaen" w:eastAsia="Times New Roman" w:hAnsi="Sylfaen" w:cs="Sylfaen"/>
          <w:lang w:val="ka-GE"/>
        </w:rPr>
        <w:t>ტ</w:t>
      </w:r>
      <w:r w:rsidRPr="001060C6">
        <w:rPr>
          <w:rFonts w:ascii="Sylfaen" w:eastAsia="Times New Roman" w:hAnsi="Sylfaen" w:cs="Times New Roman"/>
          <w:lang w:val="ka-GE"/>
        </w:rPr>
        <w:t>/</w:t>
      </w:r>
      <w:r w:rsidRPr="001060C6">
        <w:rPr>
          <w:rFonts w:ascii="Sylfaen" w:eastAsia="Times New Roman" w:hAnsi="Sylfaen" w:cs="Sylfaen"/>
          <w:lang w:val="ka-GE"/>
        </w:rPr>
        <w:t>წელ</w:t>
      </w:r>
      <w:r w:rsidRPr="001060C6">
        <w:rPr>
          <w:rFonts w:ascii="Sylfaen" w:eastAsia="Times New Roman" w:hAnsi="Sylfaen" w:cs="Times New Roman"/>
          <w:lang w:val="ka-GE"/>
        </w:rPr>
        <w:t>;</w:t>
      </w:r>
    </w:p>
    <w:p w:rsidR="001060C6" w:rsidRPr="001060C6" w:rsidRDefault="001060C6" w:rsidP="001060C6">
      <w:pPr>
        <w:rPr>
          <w:rFonts w:ascii="Sylfaen" w:eastAsia="Times New Roman" w:hAnsi="Sylfaen" w:cs="Times New Roman"/>
          <w:lang w:val="ka-GE"/>
        </w:rPr>
      </w:pPr>
      <w:r w:rsidRPr="001060C6">
        <w:rPr>
          <w:rFonts w:ascii="Sylfaen" w:eastAsia="Times New Roman" w:hAnsi="Sylfaen" w:cs="Times New Roman"/>
          <w:b/>
          <w:i/>
          <w:lang w:val="ka-GE"/>
        </w:rPr>
        <w:t xml:space="preserve">47. </w:t>
      </w:r>
      <w:r w:rsidRPr="001060C6">
        <w:rPr>
          <w:rFonts w:ascii="Sylfaen" w:eastAsia="Times New Roman" w:hAnsi="Sylfaen" w:cs="Sylfaen"/>
          <w:b/>
          <w:i/>
          <w:lang w:val="ka-GE"/>
        </w:rPr>
        <w:t>ცემენტის</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მტვრის</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გაფრქვევის</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ანგარიში</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ბეტონის</w:t>
      </w:r>
      <w:r w:rsidRPr="001060C6">
        <w:rPr>
          <w:rFonts w:ascii="Sylfaen" w:eastAsia="Times New Roman" w:hAnsi="Sylfaen" w:cs="Times New Roman"/>
          <w:b/>
          <w:i/>
          <w:lang w:val="ka-GE"/>
        </w:rPr>
        <w:t xml:space="preserve"> ნაკეთობათა </w:t>
      </w:r>
      <w:r w:rsidRPr="001060C6">
        <w:rPr>
          <w:rFonts w:ascii="Sylfaen" w:eastAsia="Times New Roman" w:hAnsi="Sylfaen" w:cs="Sylfaen"/>
          <w:b/>
          <w:i/>
          <w:lang w:val="ka-GE"/>
        </w:rPr>
        <w:t>საწარმოს</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სილოსში</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ცემენტის</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გადატვირთვისას</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გ-</w:t>
      </w:r>
      <w:r w:rsidR="006B3BDF">
        <w:rPr>
          <w:rFonts w:ascii="Sylfaen" w:eastAsia="Times New Roman" w:hAnsi="Sylfaen" w:cs="Times New Roman"/>
          <w:b/>
          <w:i/>
          <w:lang w:val="ka-GE"/>
        </w:rPr>
        <w:t>47</w:t>
      </w:r>
    </w:p>
    <w:p w:rsidR="001060C6" w:rsidRPr="001060C6" w:rsidRDefault="001060C6" w:rsidP="001060C6">
      <w:pPr>
        <w:spacing w:after="0"/>
        <w:jc w:val="both"/>
        <w:rPr>
          <w:rFonts w:ascii="Sylfaen" w:eastAsia="Times New Roman" w:hAnsi="Sylfaen" w:cs="Times New Roman"/>
          <w:lang w:val="ka-GE"/>
        </w:rPr>
      </w:pPr>
      <w:r w:rsidRPr="001060C6">
        <w:rPr>
          <w:rFonts w:ascii="Sylfaen" w:eastAsia="Times New Roman" w:hAnsi="Sylfaen" w:cs="Sylfaen"/>
          <w:lang w:val="ka-GE"/>
        </w:rPr>
        <w:t xml:space="preserve">  ბეტონის</w:t>
      </w:r>
      <w:r w:rsidRPr="001060C6">
        <w:rPr>
          <w:rFonts w:ascii="Sylfaen" w:eastAsia="Times New Roman" w:hAnsi="Sylfaen" w:cs="Times New Roman"/>
          <w:lang w:val="ka-GE"/>
        </w:rPr>
        <w:t xml:space="preserve"> ნაკეთობათა </w:t>
      </w:r>
      <w:r w:rsidRPr="001060C6">
        <w:rPr>
          <w:rFonts w:ascii="Sylfaen" w:eastAsia="Times New Roman" w:hAnsi="Sylfaen" w:cs="Sylfaen"/>
          <w:lang w:val="ka-GE"/>
        </w:rPr>
        <w:t>მწარმოებელ</w:t>
      </w:r>
      <w:r w:rsidRPr="001060C6">
        <w:rPr>
          <w:rFonts w:ascii="Sylfaen" w:eastAsia="Times New Roman" w:hAnsi="Sylfaen" w:cs="Times New Roman"/>
          <w:lang w:val="ka-GE"/>
        </w:rPr>
        <w:t xml:space="preserve"> </w:t>
      </w:r>
      <w:r w:rsidRPr="001060C6">
        <w:rPr>
          <w:rFonts w:ascii="Sylfaen" w:eastAsia="Times New Roman" w:hAnsi="Sylfaen" w:cs="Sylfaen"/>
          <w:lang w:val="ka-GE"/>
        </w:rPr>
        <w:t>საწარმოში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ფუნქციონირებს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ერთი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სილოსი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რომელშიც</w:t>
      </w:r>
      <w:r w:rsidRPr="001060C6">
        <w:rPr>
          <w:rFonts w:ascii="Sylfaen" w:eastAsia="Times New Roman" w:hAnsi="Sylfaen" w:cs="Times New Roman"/>
          <w:lang w:val="ka-GE"/>
        </w:rPr>
        <w:t xml:space="preserve"> </w:t>
      </w:r>
      <w:r w:rsidRPr="001060C6">
        <w:rPr>
          <w:rFonts w:ascii="Sylfaen" w:eastAsia="Times New Roman" w:hAnsi="Sylfaen" w:cs="Sylfaen"/>
          <w:lang w:val="ka-GE"/>
        </w:rPr>
        <w:t>ადგილი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აქვს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წლის განმავლობაში</w:t>
      </w:r>
      <w:r w:rsidRPr="001060C6">
        <w:rPr>
          <w:rFonts w:ascii="Sylfaen" w:eastAsia="Times New Roman" w:hAnsi="Sylfaen" w:cs="Times New Roman"/>
          <w:lang w:val="ka-GE"/>
        </w:rPr>
        <w:t xml:space="preserve"> 540</w:t>
      </w:r>
      <w:r w:rsidRPr="001060C6">
        <w:rPr>
          <w:rFonts w:ascii="Sylfaen" w:eastAsia="Times New Roman" w:hAnsi="Sylfaen" w:cs="Sylfaen"/>
          <w:lang w:val="ka-GE"/>
        </w:rPr>
        <w:t>ტონა ცემენტის ჩაყრას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ლიტერატურული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წყაროს</w:t>
      </w:r>
      <w:r w:rsidRPr="001060C6">
        <w:rPr>
          <w:rFonts w:ascii="Sylfaen" w:eastAsia="Times New Roman" w:hAnsi="Sylfaen" w:cs="Times New Roman"/>
          <w:lang w:val="ka-GE"/>
        </w:rPr>
        <w:t xml:space="preserve"> [</w:t>
      </w:r>
      <w:r w:rsidR="008E42AB">
        <w:rPr>
          <w:rFonts w:ascii="Sylfaen" w:eastAsia="Times New Roman" w:hAnsi="Sylfaen" w:cs="Times New Roman"/>
          <w:lang w:val="ka-GE"/>
        </w:rPr>
        <w:t>4</w:t>
      </w:r>
      <w:r w:rsidRPr="001060C6">
        <w:rPr>
          <w:rFonts w:ascii="Sylfaen" w:eastAsia="Times New Roman" w:hAnsi="Sylfaen" w:cs="Times New Roman"/>
          <w:lang w:val="ka-GE"/>
        </w:rPr>
        <w:t xml:space="preserve">] </w:t>
      </w:r>
      <w:r w:rsidRPr="001060C6">
        <w:rPr>
          <w:rFonts w:ascii="Sylfaen" w:eastAsia="Times New Roman" w:hAnsi="Sylfaen" w:cs="Sylfaen"/>
          <w:lang w:val="ka-GE"/>
        </w:rPr>
        <w:lastRenderedPageBreak/>
        <w:t>თანახმად</w:t>
      </w:r>
      <w:r w:rsidRPr="001060C6">
        <w:rPr>
          <w:rFonts w:ascii="Sylfaen" w:eastAsia="Times New Roman" w:hAnsi="Sylfaen" w:cs="Times New Roman"/>
          <w:lang w:val="ka-GE"/>
        </w:rPr>
        <w:t xml:space="preserve"> 1 </w:t>
      </w:r>
      <w:r w:rsidRPr="001060C6">
        <w:rPr>
          <w:rFonts w:ascii="Sylfaen" w:eastAsia="Times New Roman" w:hAnsi="Sylfaen" w:cs="Sylfaen"/>
          <w:lang w:val="ka-GE"/>
        </w:rPr>
        <w:t>ტონა</w:t>
      </w:r>
      <w:r w:rsidRPr="001060C6">
        <w:rPr>
          <w:rFonts w:ascii="Sylfaen" w:eastAsia="Times New Roman" w:hAnsi="Sylfaen" w:cs="Times New Roman"/>
          <w:lang w:val="ka-GE"/>
        </w:rPr>
        <w:t xml:space="preserve"> </w:t>
      </w:r>
      <w:r w:rsidRPr="001060C6">
        <w:rPr>
          <w:rFonts w:ascii="Sylfaen" w:eastAsia="Times New Roman" w:hAnsi="Sylfaen" w:cs="Sylfaen"/>
          <w:lang w:val="ka-GE"/>
        </w:rPr>
        <w:t>ცემენტის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გადატვირთვისას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პნევმოტრანსპორტის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საშუალებით</w:t>
      </w:r>
      <w:r w:rsidRPr="001060C6">
        <w:rPr>
          <w:rFonts w:ascii="Sylfaen" w:eastAsia="Times New Roman" w:hAnsi="Sylfaen" w:cs="Times New Roman"/>
          <w:lang w:val="ka-GE"/>
        </w:rPr>
        <w:t xml:space="preserve"> </w:t>
      </w:r>
      <w:r w:rsidRPr="001060C6">
        <w:rPr>
          <w:rFonts w:ascii="Sylfaen" w:eastAsia="Times New Roman" w:hAnsi="Sylfaen" w:cs="Sylfaen"/>
          <w:lang w:val="ka-GE"/>
        </w:rPr>
        <w:t>ჰაერში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გაფრქვეული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მტვრის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რაოდენობა</w:t>
      </w:r>
      <w:r w:rsidRPr="001060C6">
        <w:rPr>
          <w:rFonts w:ascii="Sylfaen" w:eastAsia="Times New Roman" w:hAnsi="Sylfaen" w:cs="Times New Roman"/>
          <w:lang w:val="ka-GE"/>
        </w:rPr>
        <w:t xml:space="preserve"> </w:t>
      </w:r>
      <w:r w:rsidRPr="001060C6">
        <w:rPr>
          <w:rFonts w:ascii="Sylfaen" w:eastAsia="Times New Roman" w:hAnsi="Sylfaen" w:cs="Sylfaen"/>
          <w:lang w:val="ka-GE"/>
        </w:rPr>
        <w:t>შეადგენს</w:t>
      </w:r>
      <w:r w:rsidRPr="001060C6">
        <w:rPr>
          <w:rFonts w:ascii="Sylfaen" w:eastAsia="Times New Roman" w:hAnsi="Sylfaen" w:cs="Times New Roman"/>
          <w:lang w:val="ka-GE"/>
        </w:rPr>
        <w:t xml:space="preserve"> 0,8 </w:t>
      </w:r>
      <w:r w:rsidRPr="001060C6">
        <w:rPr>
          <w:rFonts w:ascii="Sylfaen" w:eastAsia="Times New Roman" w:hAnsi="Sylfaen" w:cs="Sylfaen"/>
          <w:lang w:val="ka-GE"/>
        </w:rPr>
        <w:t>კგ</w:t>
      </w:r>
      <w:r w:rsidRPr="001060C6">
        <w:rPr>
          <w:rFonts w:ascii="Sylfaen" w:eastAsia="Times New Roman" w:hAnsi="Sylfaen" w:cs="Times New Roman"/>
          <w:lang w:val="ka-GE"/>
        </w:rPr>
        <w:t>-</w:t>
      </w:r>
      <w:r w:rsidRPr="001060C6">
        <w:rPr>
          <w:rFonts w:ascii="Sylfaen" w:eastAsia="Times New Roman" w:hAnsi="Sylfaen" w:cs="Sylfaen"/>
          <w:lang w:val="ka-GE"/>
        </w:rPr>
        <w:t>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საწარმოს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პირობების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გათვალისწინებით</w:t>
      </w:r>
      <w:r w:rsidRPr="001060C6">
        <w:rPr>
          <w:rFonts w:ascii="Sylfaen" w:eastAsia="Times New Roman" w:hAnsi="Sylfaen" w:cs="Times New Roman"/>
          <w:lang w:val="ka-GE"/>
        </w:rPr>
        <w:t xml:space="preserve">,  </w:t>
      </w:r>
      <w:r w:rsidRPr="001060C6">
        <w:rPr>
          <w:rFonts w:ascii="Sylfaen" w:eastAsia="Times New Roman" w:hAnsi="Sylfaen" w:cs="Sylfaen"/>
          <w:lang w:val="ka-GE"/>
        </w:rPr>
        <w:t>მტვრის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გაფრქვევის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სიმძლავრეები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ტოლი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იქნება</w:t>
      </w:r>
      <w:r w:rsidRPr="001060C6">
        <w:rPr>
          <w:rFonts w:ascii="Sylfaen" w:eastAsia="Times New Roman" w:hAnsi="Sylfaen" w:cs="Times New Roman"/>
          <w:lang w:val="ka-GE"/>
        </w:rPr>
        <w:t>:</w:t>
      </w:r>
    </w:p>
    <w:p w:rsidR="001060C6" w:rsidRPr="001060C6" w:rsidRDefault="001060C6" w:rsidP="001060C6">
      <w:pPr>
        <w:spacing w:after="0"/>
        <w:jc w:val="both"/>
        <w:rPr>
          <w:rFonts w:ascii="Sylfaen" w:eastAsia="Times New Roman" w:hAnsi="Sylfaen" w:cs="Times New Roman"/>
          <w:lang w:val="ka-GE"/>
        </w:rPr>
      </w:pPr>
      <w:r w:rsidRPr="001060C6">
        <w:rPr>
          <w:rFonts w:ascii="Sylfaen" w:eastAsia="Times New Roman" w:hAnsi="Sylfaen" w:cs="Times New Roman"/>
          <w:lang w:val="ka-GE"/>
        </w:rPr>
        <w:t xml:space="preserve">                                  G = 540 x 0,8/10³ =0,432 </w:t>
      </w:r>
      <w:r w:rsidRPr="001060C6">
        <w:rPr>
          <w:rFonts w:ascii="Sylfaen" w:eastAsia="Times New Roman" w:hAnsi="Sylfaen" w:cs="Sylfaen"/>
          <w:lang w:val="ka-GE"/>
        </w:rPr>
        <w:t>ტ</w:t>
      </w:r>
      <w:r w:rsidRPr="001060C6">
        <w:rPr>
          <w:rFonts w:ascii="Sylfaen" w:eastAsia="Times New Roman" w:hAnsi="Sylfaen" w:cs="Times New Roman"/>
          <w:lang w:val="ka-GE"/>
        </w:rPr>
        <w:t>/</w:t>
      </w:r>
      <w:r w:rsidRPr="001060C6">
        <w:rPr>
          <w:rFonts w:ascii="Sylfaen" w:eastAsia="Times New Roman" w:hAnsi="Sylfaen" w:cs="Sylfaen"/>
          <w:lang w:val="ka-GE"/>
        </w:rPr>
        <w:t>წელ</w:t>
      </w:r>
      <w:r w:rsidRPr="001060C6">
        <w:rPr>
          <w:rFonts w:ascii="Sylfaen" w:eastAsia="Times New Roman" w:hAnsi="Sylfaen" w:cs="Times New Roman"/>
          <w:lang w:val="ka-GE"/>
        </w:rPr>
        <w:t>;</w:t>
      </w:r>
    </w:p>
    <w:p w:rsidR="001060C6" w:rsidRPr="001060C6" w:rsidRDefault="001060C6" w:rsidP="001060C6">
      <w:pPr>
        <w:spacing w:after="0"/>
        <w:jc w:val="both"/>
        <w:rPr>
          <w:rFonts w:ascii="Sylfaen" w:eastAsia="Times New Roman" w:hAnsi="Sylfaen" w:cs="Times New Roman"/>
          <w:lang w:val="ka-GE"/>
        </w:rPr>
      </w:pPr>
      <w:r w:rsidRPr="001060C6">
        <w:rPr>
          <w:rFonts w:ascii="Sylfaen" w:eastAsia="Times New Roman" w:hAnsi="Sylfaen" w:cs="Times New Roman"/>
          <w:lang w:val="ka-GE"/>
        </w:rPr>
        <w:t xml:space="preserve">                                  M = 0,432 x 10</w:t>
      </w:r>
      <w:r w:rsidRPr="001060C6">
        <w:rPr>
          <w:rFonts w:ascii="Sylfaen" w:eastAsia="Times New Roman" w:hAnsi="Sylfaen" w:cs="Times New Roman"/>
          <w:vertAlign w:val="superscript"/>
          <w:lang w:val="ka-GE"/>
        </w:rPr>
        <w:t>6</w:t>
      </w:r>
      <w:r w:rsidRPr="001060C6">
        <w:rPr>
          <w:rFonts w:ascii="Sylfaen" w:eastAsia="Times New Roman" w:hAnsi="Sylfaen" w:cs="Times New Roman"/>
          <w:lang w:val="ka-GE"/>
        </w:rPr>
        <w:t xml:space="preserve"> / (6000 x 3600)  = 0,02</w:t>
      </w:r>
      <w:r w:rsidRPr="001060C6">
        <w:rPr>
          <w:rFonts w:ascii="Sylfaen" w:eastAsia="Times New Roman" w:hAnsi="Sylfaen" w:cs="Sylfaen"/>
          <w:lang w:val="ka-GE"/>
        </w:rPr>
        <w:t>გ</w:t>
      </w:r>
      <w:r w:rsidRPr="001060C6">
        <w:rPr>
          <w:rFonts w:ascii="Sylfaen" w:eastAsia="Times New Roman" w:hAnsi="Sylfaen" w:cs="Times New Roman"/>
          <w:lang w:val="ka-GE"/>
        </w:rPr>
        <w:t>/</w:t>
      </w:r>
      <w:r w:rsidRPr="001060C6">
        <w:rPr>
          <w:rFonts w:ascii="Sylfaen" w:eastAsia="Times New Roman" w:hAnsi="Sylfaen" w:cs="Sylfaen"/>
          <w:lang w:val="ka-GE"/>
        </w:rPr>
        <w:t>წმ</w:t>
      </w:r>
      <w:r w:rsidRPr="001060C6">
        <w:rPr>
          <w:rFonts w:ascii="Sylfaen" w:eastAsia="Times New Roman" w:hAnsi="Sylfaen" w:cs="Times New Roman"/>
          <w:lang w:val="ka-GE"/>
        </w:rPr>
        <w:t>;</w:t>
      </w:r>
    </w:p>
    <w:p w:rsidR="001060C6" w:rsidRPr="001060C6" w:rsidRDefault="001060C6" w:rsidP="001060C6">
      <w:pPr>
        <w:spacing w:after="0"/>
        <w:jc w:val="both"/>
        <w:rPr>
          <w:rFonts w:ascii="Sylfaen" w:eastAsia="Times New Roman" w:hAnsi="Sylfaen" w:cs="Times New Roman"/>
          <w:lang w:val="ka-GE"/>
        </w:rPr>
      </w:pPr>
      <w:r w:rsidRPr="001060C6">
        <w:rPr>
          <w:rFonts w:ascii="Sylfaen" w:eastAsia="Times New Roman" w:hAnsi="Sylfaen" w:cs="Sylfaen"/>
          <w:lang w:val="ka-GE"/>
        </w:rPr>
        <w:t>სილოსი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აღჭურვილია</w:t>
      </w:r>
      <w:r w:rsidRPr="001060C6">
        <w:rPr>
          <w:rFonts w:ascii="Sylfaen" w:eastAsia="Times New Roman" w:hAnsi="Sylfaen" w:cs="Times New Roman"/>
          <w:lang w:val="ka-GE"/>
        </w:rPr>
        <w:t xml:space="preserve"> </w:t>
      </w:r>
      <w:r w:rsidRPr="001060C6">
        <w:rPr>
          <w:rFonts w:ascii="Sylfaen" w:eastAsia="Times New Roman" w:hAnsi="Sylfaen" w:cs="Sylfaen"/>
          <w:lang w:val="ka-GE"/>
        </w:rPr>
        <w:t>ქსოვილის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ფილტრით</w:t>
      </w:r>
      <w:r w:rsidRPr="001060C6">
        <w:rPr>
          <w:rFonts w:ascii="Sylfaen" w:eastAsia="Times New Roman" w:hAnsi="Sylfaen" w:cs="Times New Roman"/>
          <w:lang w:val="ka-GE"/>
        </w:rPr>
        <w:t xml:space="preserve"> </w:t>
      </w:r>
      <w:r w:rsidRPr="001060C6">
        <w:rPr>
          <w:rFonts w:ascii="Sylfaen" w:eastAsia="Times New Roman" w:hAnsi="Sylfaen" w:cs="Sylfaen"/>
          <w:lang w:val="ka-GE"/>
        </w:rPr>
        <w:t>რომლის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ეფექტურობა</w:t>
      </w:r>
      <w:r w:rsidRPr="001060C6">
        <w:rPr>
          <w:rFonts w:ascii="Sylfaen" w:eastAsia="Times New Roman" w:hAnsi="Sylfaen" w:cs="Times New Roman"/>
          <w:lang w:val="ka-GE"/>
        </w:rPr>
        <w:t xml:space="preserve"> 99,9%-</w:t>
      </w:r>
      <w:r w:rsidRPr="001060C6">
        <w:rPr>
          <w:rFonts w:ascii="Sylfaen" w:eastAsia="Times New Roman" w:hAnsi="Sylfaen" w:cs="Sylfaen"/>
          <w:lang w:val="ka-GE"/>
        </w:rPr>
        <w:t>ია</w:t>
      </w:r>
      <w:r w:rsidRPr="001060C6">
        <w:rPr>
          <w:rFonts w:ascii="Sylfaen" w:eastAsia="Times New Roman" w:hAnsi="Sylfaen" w:cs="Times New Roman"/>
          <w:lang w:val="ka-GE"/>
        </w:rPr>
        <w:t xml:space="preserve">. </w:t>
      </w:r>
      <w:r w:rsidRPr="001060C6">
        <w:rPr>
          <w:rFonts w:ascii="Sylfaen" w:eastAsia="Times New Roman" w:hAnsi="Sylfaen" w:cs="Sylfaen"/>
          <w:lang w:val="ka-GE"/>
        </w:rPr>
        <w:t>მტვერდაჭერის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შემდეგ</w:t>
      </w:r>
      <w:r w:rsidRPr="001060C6">
        <w:rPr>
          <w:rFonts w:ascii="Sylfaen" w:eastAsia="Times New Roman" w:hAnsi="Sylfaen" w:cs="Times New Roman"/>
          <w:lang w:val="ka-GE"/>
        </w:rPr>
        <w:t xml:space="preserve"> </w:t>
      </w:r>
      <w:r w:rsidRPr="001060C6">
        <w:rPr>
          <w:rFonts w:ascii="Sylfaen" w:eastAsia="Times New Roman" w:hAnsi="Sylfaen" w:cs="Sylfaen"/>
          <w:lang w:val="ka-GE"/>
        </w:rPr>
        <w:t>ატმოსფეროში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გაფრქვეული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მტვრის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რაოდენობა</w:t>
      </w:r>
      <w:r w:rsidRPr="001060C6">
        <w:rPr>
          <w:rFonts w:ascii="Sylfaen" w:eastAsia="Times New Roman" w:hAnsi="Sylfaen" w:cs="Times New Roman"/>
          <w:lang w:val="ka-GE"/>
        </w:rPr>
        <w:t xml:space="preserve"> </w:t>
      </w:r>
      <w:r w:rsidRPr="001060C6">
        <w:rPr>
          <w:rFonts w:ascii="Sylfaen" w:eastAsia="Times New Roman" w:hAnsi="Sylfaen" w:cs="Sylfaen"/>
          <w:lang w:val="ka-GE"/>
        </w:rPr>
        <w:t>ტოლი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იქნება</w:t>
      </w:r>
      <w:r w:rsidRPr="001060C6">
        <w:rPr>
          <w:rFonts w:ascii="Sylfaen" w:eastAsia="Times New Roman" w:hAnsi="Sylfaen" w:cs="Times New Roman"/>
          <w:lang w:val="ka-GE"/>
        </w:rPr>
        <w:t>:</w:t>
      </w:r>
    </w:p>
    <w:p w:rsidR="001060C6" w:rsidRPr="001060C6" w:rsidRDefault="001060C6" w:rsidP="001060C6">
      <w:pPr>
        <w:spacing w:after="0"/>
        <w:jc w:val="both"/>
        <w:rPr>
          <w:rFonts w:ascii="Sylfaen" w:eastAsia="Times New Roman" w:hAnsi="Sylfaen" w:cs="Times New Roman"/>
          <w:lang w:val="ka-GE"/>
        </w:rPr>
      </w:pPr>
      <w:r w:rsidRPr="001060C6">
        <w:rPr>
          <w:rFonts w:ascii="Sylfaen" w:eastAsia="Times New Roman" w:hAnsi="Sylfaen" w:cs="Times New Roman"/>
          <w:lang w:val="ka-GE"/>
        </w:rPr>
        <w:tab/>
      </w:r>
      <w:r w:rsidRPr="001060C6">
        <w:rPr>
          <w:rFonts w:ascii="Sylfaen" w:eastAsia="Times New Roman" w:hAnsi="Sylfaen" w:cs="Times New Roman"/>
          <w:lang w:val="ka-GE"/>
        </w:rPr>
        <w:tab/>
        <w:t xml:space="preserve">      M = 0,02 x (100-99,9)/100 = 0,00002 </w:t>
      </w:r>
      <w:r w:rsidRPr="001060C6">
        <w:rPr>
          <w:rFonts w:ascii="Sylfaen" w:eastAsia="Times New Roman" w:hAnsi="Sylfaen" w:cs="Sylfaen"/>
          <w:lang w:val="ka-GE"/>
        </w:rPr>
        <w:t>გ</w:t>
      </w:r>
      <w:r w:rsidRPr="001060C6">
        <w:rPr>
          <w:rFonts w:ascii="Sylfaen" w:eastAsia="Times New Roman" w:hAnsi="Sylfaen" w:cs="Times New Roman"/>
          <w:lang w:val="ka-GE"/>
        </w:rPr>
        <w:t>/</w:t>
      </w:r>
      <w:r w:rsidRPr="001060C6">
        <w:rPr>
          <w:rFonts w:ascii="Sylfaen" w:eastAsia="Times New Roman" w:hAnsi="Sylfaen" w:cs="Sylfaen"/>
          <w:lang w:val="ka-GE"/>
        </w:rPr>
        <w:t>წმ</w:t>
      </w:r>
      <w:r w:rsidRPr="001060C6">
        <w:rPr>
          <w:rFonts w:ascii="Sylfaen" w:eastAsia="Times New Roman" w:hAnsi="Sylfaen" w:cs="Times New Roman"/>
          <w:lang w:val="ka-GE"/>
        </w:rPr>
        <w:t>;</w:t>
      </w:r>
    </w:p>
    <w:p w:rsidR="001060C6" w:rsidRPr="001060C6" w:rsidRDefault="001060C6" w:rsidP="001060C6">
      <w:pPr>
        <w:spacing w:after="0"/>
        <w:jc w:val="both"/>
        <w:rPr>
          <w:rFonts w:ascii="Sylfaen" w:eastAsia="Times New Roman" w:hAnsi="Sylfaen" w:cs="Times New Roman"/>
          <w:lang w:val="ka-GE"/>
        </w:rPr>
      </w:pPr>
      <w:r w:rsidRPr="001060C6">
        <w:rPr>
          <w:rFonts w:ascii="Sylfaen" w:eastAsia="Times New Roman" w:hAnsi="Sylfaen" w:cs="Times New Roman"/>
          <w:lang w:val="ka-GE"/>
        </w:rPr>
        <w:t xml:space="preserve">                     G = 0,00002 x 6000 x 3600 / 10</w:t>
      </w:r>
      <w:r w:rsidRPr="001060C6">
        <w:rPr>
          <w:rFonts w:ascii="Sylfaen" w:eastAsia="Times New Roman" w:hAnsi="Sylfaen" w:cs="Times New Roman"/>
          <w:vertAlign w:val="superscript"/>
          <w:lang w:val="ka-GE"/>
        </w:rPr>
        <w:t>6</w:t>
      </w:r>
      <w:r w:rsidRPr="001060C6">
        <w:rPr>
          <w:rFonts w:ascii="Sylfaen" w:eastAsia="Times New Roman" w:hAnsi="Sylfaen" w:cs="Times New Roman"/>
          <w:lang w:val="ka-GE"/>
        </w:rPr>
        <w:t xml:space="preserve"> = 0,000432 </w:t>
      </w:r>
      <w:r w:rsidRPr="001060C6">
        <w:rPr>
          <w:rFonts w:ascii="Sylfaen" w:eastAsia="Times New Roman" w:hAnsi="Sylfaen" w:cs="Sylfaen"/>
          <w:lang w:val="ka-GE"/>
        </w:rPr>
        <w:t>ტ</w:t>
      </w:r>
      <w:r w:rsidRPr="001060C6">
        <w:rPr>
          <w:rFonts w:ascii="Sylfaen" w:eastAsia="Times New Roman" w:hAnsi="Sylfaen" w:cs="Times New Roman"/>
          <w:lang w:val="ka-GE"/>
        </w:rPr>
        <w:t>/</w:t>
      </w:r>
      <w:r w:rsidRPr="001060C6">
        <w:rPr>
          <w:rFonts w:ascii="Sylfaen" w:eastAsia="Times New Roman" w:hAnsi="Sylfaen" w:cs="Sylfaen"/>
          <w:lang w:val="ka-GE"/>
        </w:rPr>
        <w:t>წელ</w:t>
      </w:r>
      <w:r w:rsidRPr="001060C6">
        <w:rPr>
          <w:rFonts w:ascii="Sylfaen" w:eastAsia="Times New Roman" w:hAnsi="Sylfaen" w:cs="Times New Roman"/>
          <w:lang w:val="ka-GE"/>
        </w:rPr>
        <w:t>;</w:t>
      </w:r>
    </w:p>
    <w:p w:rsidR="001060C6" w:rsidRPr="001060C6" w:rsidRDefault="001060C6" w:rsidP="001060C6">
      <w:pPr>
        <w:rPr>
          <w:rFonts w:ascii="Sylfaen" w:eastAsia="Times New Roman" w:hAnsi="Sylfaen" w:cs="Times New Roman"/>
          <w:lang w:val="ka-GE"/>
        </w:rPr>
      </w:pPr>
    </w:p>
    <w:p w:rsidR="001060C6" w:rsidRPr="001060C6" w:rsidRDefault="001060C6" w:rsidP="001060C6">
      <w:pPr>
        <w:rPr>
          <w:rFonts w:ascii="Sylfaen" w:eastAsia="Times New Roman" w:hAnsi="Sylfaen" w:cs="Times New Roman"/>
          <w:lang w:val="ka-GE"/>
        </w:rPr>
      </w:pPr>
    </w:p>
    <w:p w:rsidR="00A86FCF" w:rsidRPr="00F868C6" w:rsidRDefault="00A86FCF" w:rsidP="001060C6">
      <w:pPr>
        <w:rPr>
          <w:rFonts w:ascii="Sylfaen" w:eastAsia="Times New Roman" w:hAnsi="Sylfaen" w:cs="Times New Roman"/>
          <w:lang w:val="ka-GE"/>
        </w:rPr>
        <w:sectPr w:rsidR="00A86FCF" w:rsidRPr="00F868C6" w:rsidSect="006A4D7A">
          <w:pgSz w:w="12240" w:h="15840"/>
          <w:pgMar w:top="1134" w:right="1080" w:bottom="1134" w:left="1701" w:header="720" w:footer="720" w:gutter="0"/>
          <w:cols w:space="720"/>
          <w:docGrid w:linePitch="360"/>
        </w:sectPr>
      </w:pPr>
    </w:p>
    <w:tbl>
      <w:tblPr>
        <w:tblpPr w:leftFromText="180" w:rightFromText="180" w:vertAnchor="page" w:horzAnchor="margin" w:tblpXSpec="center" w:tblpY="886"/>
        <w:tblW w:w="15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630"/>
        <w:gridCol w:w="4320"/>
        <w:gridCol w:w="531"/>
        <w:gridCol w:w="649"/>
        <w:gridCol w:w="649"/>
        <w:gridCol w:w="649"/>
        <w:gridCol w:w="574"/>
        <w:gridCol w:w="854"/>
        <w:gridCol w:w="684"/>
        <w:gridCol w:w="666"/>
        <w:gridCol w:w="810"/>
        <w:gridCol w:w="990"/>
        <w:gridCol w:w="990"/>
        <w:gridCol w:w="720"/>
        <w:gridCol w:w="702"/>
      </w:tblGrid>
      <w:tr w:rsidR="006A7186" w:rsidRPr="006A7186" w:rsidTr="006F7779">
        <w:trPr>
          <w:cantSplit/>
          <w:trHeight w:val="301"/>
        </w:trPr>
        <w:tc>
          <w:tcPr>
            <w:tcW w:w="15660" w:type="dxa"/>
            <w:gridSpan w:val="16"/>
            <w:tcBorders>
              <w:top w:val="nil"/>
              <w:left w:val="nil"/>
              <w:right w:val="nil"/>
            </w:tcBorders>
            <w:vAlign w:val="center"/>
          </w:tcPr>
          <w:p w:rsidR="006A7186" w:rsidRPr="006A7186" w:rsidRDefault="006A7186" w:rsidP="006A7186">
            <w:pPr>
              <w:spacing w:after="0" w:line="240" w:lineRule="auto"/>
              <w:jc w:val="center"/>
              <w:rPr>
                <w:rFonts w:ascii="Sylfaen" w:eastAsia="Times New Roman" w:hAnsi="Sylfaen" w:cs="Times New Roman"/>
                <w:b/>
                <w:i/>
                <w:sz w:val="18"/>
                <w:szCs w:val="18"/>
                <w:lang w:val="ka-GE"/>
              </w:rPr>
            </w:pPr>
          </w:p>
          <w:p w:rsidR="00EA4E52" w:rsidRDefault="00EA4E52" w:rsidP="006A7186">
            <w:pPr>
              <w:spacing w:after="0" w:line="240" w:lineRule="auto"/>
              <w:jc w:val="center"/>
              <w:rPr>
                <w:rFonts w:ascii="Sylfaen" w:eastAsia="Times New Roman" w:hAnsi="Sylfaen" w:cs="Times New Roman"/>
                <w:b/>
                <w:i/>
                <w:sz w:val="18"/>
                <w:szCs w:val="18"/>
                <w:lang w:val="ka-GE"/>
              </w:rPr>
            </w:pPr>
          </w:p>
          <w:p w:rsidR="004B5FE7" w:rsidRDefault="004B5FE7" w:rsidP="006A7186">
            <w:pPr>
              <w:spacing w:after="0" w:line="240" w:lineRule="auto"/>
              <w:jc w:val="center"/>
              <w:rPr>
                <w:rFonts w:ascii="Sylfaen" w:eastAsia="Times New Roman" w:hAnsi="Sylfaen" w:cs="Times New Roman"/>
                <w:b/>
                <w:i/>
                <w:sz w:val="18"/>
                <w:szCs w:val="18"/>
                <w:lang w:val="ka-GE"/>
              </w:rPr>
            </w:pPr>
          </w:p>
          <w:p w:rsidR="006A7186" w:rsidRDefault="006A7186" w:rsidP="006A7186">
            <w:pPr>
              <w:spacing w:after="0" w:line="240" w:lineRule="auto"/>
              <w:jc w:val="center"/>
              <w:rPr>
                <w:rFonts w:ascii="Sylfaen" w:eastAsia="Times New Roman" w:hAnsi="Sylfaen" w:cs="Times New Roman"/>
                <w:i/>
                <w:iCs/>
                <w:sz w:val="18"/>
                <w:szCs w:val="18"/>
                <w:lang w:val="ka-GE"/>
              </w:rPr>
            </w:pPr>
            <w:r w:rsidRPr="006A7186">
              <w:rPr>
                <w:rFonts w:ascii="Sylfaen" w:eastAsia="Times New Roman" w:hAnsi="Sylfaen" w:cs="Times New Roman"/>
                <w:b/>
                <w:i/>
                <w:sz w:val="18"/>
                <w:szCs w:val="18"/>
                <w:lang w:val="ka-GE"/>
              </w:rPr>
              <w:t>6</w:t>
            </w:r>
            <w:r w:rsidRPr="006A7186">
              <w:rPr>
                <w:rFonts w:ascii="Sylfaen" w:eastAsia="Times New Roman" w:hAnsi="Sylfaen" w:cs="Times New Roman"/>
                <w:b/>
                <w:i/>
                <w:sz w:val="18"/>
                <w:szCs w:val="18"/>
              </w:rPr>
              <w:t>.2</w:t>
            </w:r>
            <w:r w:rsidRPr="006A7186">
              <w:rPr>
                <w:rFonts w:ascii="Sylfaen" w:eastAsia="Times New Roman" w:hAnsi="Sylfaen" w:cs="Times New Roman"/>
                <w:b/>
                <w:i/>
                <w:sz w:val="18"/>
                <w:szCs w:val="18"/>
                <w:lang w:val="ka-GE"/>
              </w:rPr>
              <w:t>.1.4. ატმოსფერულ ჰაერში გაფქვეულ მავნე ნივთიერებათა პარამეტრები</w:t>
            </w:r>
            <w:r w:rsidRPr="006A7186">
              <w:rPr>
                <w:rFonts w:ascii="Sylfaen" w:eastAsia="Times New Roman" w:hAnsi="Sylfaen" w:cs="Times New Roman"/>
                <w:i/>
                <w:sz w:val="18"/>
                <w:szCs w:val="18"/>
                <w:lang w:val="ka-GE"/>
              </w:rPr>
              <w:t>(იხ. ცხრილი</w:t>
            </w:r>
            <w:r w:rsidRPr="006A7186">
              <w:rPr>
                <w:rFonts w:ascii="Sylfaen" w:eastAsia="Times New Roman" w:hAnsi="Sylfaen" w:cs="Times New Roman"/>
                <w:i/>
                <w:iCs/>
                <w:sz w:val="18"/>
                <w:szCs w:val="18"/>
                <w:lang w:val="ka-GE"/>
              </w:rPr>
              <w:t>6.6).</w:t>
            </w:r>
          </w:p>
          <w:p w:rsidR="004B5FE7" w:rsidRPr="006A7186" w:rsidRDefault="004B5FE7" w:rsidP="006A7186">
            <w:pPr>
              <w:spacing w:after="0" w:line="240" w:lineRule="auto"/>
              <w:jc w:val="center"/>
              <w:rPr>
                <w:rFonts w:ascii="Sylfaen" w:eastAsia="Times New Roman" w:hAnsi="Sylfaen" w:cs="Times New Roman"/>
                <w:b/>
                <w:i/>
                <w:sz w:val="18"/>
                <w:szCs w:val="18"/>
                <w:lang w:val="ka-GE"/>
              </w:rPr>
            </w:pPr>
          </w:p>
          <w:p w:rsidR="006A7186" w:rsidRPr="006A7186" w:rsidRDefault="006A7186" w:rsidP="006A7186">
            <w:pPr>
              <w:spacing w:after="0" w:line="240" w:lineRule="auto"/>
              <w:rPr>
                <w:rFonts w:ascii="Sylfaen" w:eastAsia="Times New Roman" w:hAnsi="Sylfaen" w:cs="Times New Roman"/>
                <w:b/>
                <w:i/>
                <w:sz w:val="18"/>
                <w:szCs w:val="18"/>
                <w:lang w:val="ka-GE"/>
              </w:rPr>
            </w:pPr>
            <w:r w:rsidRPr="006A7186">
              <w:rPr>
                <w:rFonts w:ascii="Sylfaen" w:eastAsia="Times New Roman" w:hAnsi="Sylfaen" w:cs="Times New Roman"/>
                <w:i/>
                <w:sz w:val="18"/>
                <w:szCs w:val="18"/>
                <w:lang w:val="ka-GE"/>
              </w:rPr>
              <w:t>ცხრილი</w:t>
            </w:r>
            <w:r w:rsidRPr="006A7186">
              <w:rPr>
                <w:rFonts w:ascii="Sylfaen" w:eastAsia="Times New Roman" w:hAnsi="Sylfaen" w:cs="Times New Roman"/>
                <w:i/>
                <w:iCs/>
                <w:sz w:val="18"/>
                <w:szCs w:val="18"/>
                <w:lang w:val="ka-GE"/>
              </w:rPr>
              <w:t>6.6.</w:t>
            </w:r>
          </w:p>
        </w:tc>
      </w:tr>
      <w:tr w:rsidR="006A7186" w:rsidRPr="006A7186" w:rsidTr="002E6301">
        <w:trPr>
          <w:cantSplit/>
          <w:trHeight w:val="2420"/>
        </w:trPr>
        <w:tc>
          <w:tcPr>
            <w:tcW w:w="1242" w:type="dxa"/>
            <w:vMerge w:val="restart"/>
            <w:vAlign w:val="center"/>
          </w:tcPr>
          <w:p w:rsidR="006A7186" w:rsidRPr="006A7186" w:rsidRDefault="006A7186" w:rsidP="006A7186">
            <w:pPr>
              <w:spacing w:after="0"/>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წარმოების,საამქროს, უბნის დასახელება</w:t>
            </w:r>
          </w:p>
        </w:tc>
        <w:tc>
          <w:tcPr>
            <w:tcW w:w="630" w:type="dxa"/>
            <w:vMerge w:val="restart"/>
            <w:vAlign w:val="center"/>
          </w:tcPr>
          <w:p w:rsidR="006A7186" w:rsidRPr="006A7186" w:rsidRDefault="006A7186" w:rsidP="006A7186">
            <w:pPr>
              <w:spacing w:after="0"/>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წყაროს ნომერი</w:t>
            </w:r>
          </w:p>
        </w:tc>
        <w:tc>
          <w:tcPr>
            <w:tcW w:w="4851" w:type="dxa"/>
            <w:gridSpan w:val="2"/>
            <w:vAlign w:val="center"/>
          </w:tcPr>
          <w:p w:rsidR="006A7186" w:rsidRPr="006A7186" w:rsidRDefault="006A7186" w:rsidP="006A7186">
            <w:pPr>
              <w:spacing w:after="0"/>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გაფრქვევა-გამოყოფის წყაროს</w:t>
            </w:r>
          </w:p>
        </w:tc>
        <w:tc>
          <w:tcPr>
            <w:tcW w:w="1298" w:type="dxa"/>
            <w:gridSpan w:val="2"/>
            <w:vAlign w:val="center"/>
          </w:tcPr>
          <w:p w:rsidR="006A7186" w:rsidRPr="006A7186" w:rsidRDefault="006A7186" w:rsidP="006A7186">
            <w:pPr>
              <w:spacing w:after="0"/>
              <w:jc w:val="center"/>
              <w:rPr>
                <w:rFonts w:ascii="AcadNusx" w:eastAsia="Times New Roman" w:hAnsi="AcadNusx" w:cs="Times New Roman"/>
                <w:sz w:val="18"/>
                <w:szCs w:val="18"/>
              </w:rPr>
            </w:pPr>
            <w:r w:rsidRPr="006A7186">
              <w:rPr>
                <w:rFonts w:ascii="Sylfaen" w:eastAsia="Times New Roman" w:hAnsi="Sylfaen" w:cs="Times New Roman"/>
                <w:sz w:val="18"/>
                <w:szCs w:val="18"/>
                <w:lang w:val="ka-GE"/>
              </w:rPr>
              <w:t>მავნე ნივთიერებათა გაფრქვევის წყაროს მუშაობის დრო, სთ</w:t>
            </w:r>
          </w:p>
        </w:tc>
        <w:tc>
          <w:tcPr>
            <w:tcW w:w="1223" w:type="dxa"/>
            <w:gridSpan w:val="2"/>
            <w:vAlign w:val="center"/>
          </w:tcPr>
          <w:p w:rsidR="006A7186" w:rsidRPr="006A7186" w:rsidRDefault="006A7186" w:rsidP="006A7186">
            <w:pPr>
              <w:spacing w:after="0"/>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მავნე ნივთიერებათა გაფრქვევის წყაროს პარამეტრები,მ</w:t>
            </w:r>
          </w:p>
        </w:tc>
        <w:tc>
          <w:tcPr>
            <w:tcW w:w="2204" w:type="dxa"/>
            <w:gridSpan w:val="3"/>
            <w:vAlign w:val="center"/>
          </w:tcPr>
          <w:p w:rsidR="006A7186" w:rsidRPr="006A7186" w:rsidRDefault="006A7186" w:rsidP="006A7186">
            <w:pPr>
              <w:spacing w:after="0"/>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აირჰაეროვანი ნარევის პარამეტრები დამაბინძურებელ ნივთიერებათა გამოსვლის ადგილას</w:t>
            </w:r>
          </w:p>
        </w:tc>
        <w:tc>
          <w:tcPr>
            <w:tcW w:w="810" w:type="dxa"/>
            <w:vAlign w:val="center"/>
          </w:tcPr>
          <w:p w:rsidR="006A7186" w:rsidRPr="006A7186" w:rsidRDefault="006A7186" w:rsidP="006A7186">
            <w:pPr>
              <w:spacing w:after="0"/>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დამაბინძურებელ ნივთიერებათა კოდი</w:t>
            </w:r>
          </w:p>
        </w:tc>
        <w:tc>
          <w:tcPr>
            <w:tcW w:w="1980" w:type="dxa"/>
            <w:gridSpan w:val="2"/>
            <w:vAlign w:val="center"/>
          </w:tcPr>
          <w:p w:rsidR="006A7186" w:rsidRPr="006A7186" w:rsidRDefault="006A7186" w:rsidP="006A7186">
            <w:pPr>
              <w:spacing w:after="0" w:line="240" w:lineRule="auto"/>
              <w:rPr>
                <w:rFonts w:ascii="Times New Roman" w:eastAsia="Times New Roman" w:hAnsi="Times New Roman" w:cs="Times New Roman"/>
                <w:sz w:val="18"/>
                <w:szCs w:val="18"/>
              </w:rPr>
            </w:pPr>
            <w:r w:rsidRPr="006A7186">
              <w:rPr>
                <w:rFonts w:ascii="Sylfaen" w:eastAsia="Times New Roman" w:hAnsi="Sylfaen" w:cs="Sylfaen"/>
                <w:sz w:val="18"/>
                <w:szCs w:val="18"/>
              </w:rPr>
              <w:t>ატმოსფერულჰაერში</w:t>
            </w:r>
          </w:p>
          <w:p w:rsidR="006A7186" w:rsidRPr="006A7186" w:rsidRDefault="006A7186" w:rsidP="006A7186">
            <w:pPr>
              <w:spacing w:after="0" w:line="240" w:lineRule="auto"/>
              <w:rPr>
                <w:rFonts w:ascii="Times New Roman" w:eastAsia="Times New Roman" w:hAnsi="Times New Roman" w:cs="Times New Roman"/>
                <w:sz w:val="18"/>
                <w:szCs w:val="18"/>
                <w:lang w:val="ka-GE"/>
              </w:rPr>
            </w:pPr>
            <w:r w:rsidRPr="006A7186">
              <w:rPr>
                <w:rFonts w:ascii="Sylfaen" w:eastAsia="Times New Roman" w:hAnsi="Sylfaen" w:cs="Sylfaen"/>
                <w:sz w:val="18"/>
                <w:szCs w:val="18"/>
              </w:rPr>
              <w:t>დამაბნძურებე</w:t>
            </w:r>
            <w:r w:rsidRPr="006A7186">
              <w:rPr>
                <w:rFonts w:ascii="Sylfaen" w:eastAsia="Times New Roman" w:hAnsi="Sylfaen" w:cs="Sylfaen"/>
                <w:sz w:val="18"/>
                <w:szCs w:val="18"/>
                <w:lang w:val="ka-GE"/>
              </w:rPr>
              <w:t>ლ</w:t>
            </w:r>
          </w:p>
          <w:p w:rsidR="006A7186" w:rsidRPr="006A7186" w:rsidRDefault="006A7186" w:rsidP="006A7186">
            <w:pPr>
              <w:spacing w:after="0" w:line="240" w:lineRule="auto"/>
              <w:rPr>
                <w:rFonts w:ascii="Times New Roman" w:eastAsia="Times New Roman" w:hAnsi="Times New Roman" w:cs="Times New Roman"/>
                <w:sz w:val="18"/>
                <w:szCs w:val="18"/>
              </w:rPr>
            </w:pPr>
            <w:r w:rsidRPr="006A7186">
              <w:rPr>
                <w:rFonts w:ascii="Sylfaen" w:eastAsia="Times New Roman" w:hAnsi="Sylfaen" w:cs="Sylfaen"/>
                <w:sz w:val="18"/>
                <w:szCs w:val="18"/>
              </w:rPr>
              <w:t>ნივთიერებათა</w:t>
            </w:r>
          </w:p>
          <w:p w:rsidR="006A7186" w:rsidRPr="006A7186" w:rsidRDefault="006A7186" w:rsidP="006A7186">
            <w:pPr>
              <w:spacing w:after="0" w:line="240" w:lineRule="auto"/>
              <w:rPr>
                <w:rFonts w:ascii="Times New Roman" w:eastAsia="Times New Roman" w:hAnsi="Times New Roman" w:cs="Times New Roman"/>
                <w:sz w:val="18"/>
                <w:szCs w:val="18"/>
              </w:rPr>
            </w:pPr>
            <w:r w:rsidRPr="006A7186">
              <w:rPr>
                <w:rFonts w:ascii="Sylfaen" w:eastAsia="Times New Roman" w:hAnsi="Sylfaen" w:cs="Sylfaen"/>
                <w:sz w:val="18"/>
                <w:szCs w:val="18"/>
              </w:rPr>
              <w:t>გაფრქვევის</w:t>
            </w:r>
          </w:p>
          <w:p w:rsidR="006A7186" w:rsidRPr="006A7186" w:rsidRDefault="006A7186" w:rsidP="006A7186">
            <w:pPr>
              <w:spacing w:after="0" w:line="240" w:lineRule="auto"/>
              <w:rPr>
                <w:rFonts w:ascii="Times New Roman" w:eastAsia="Times New Roman" w:hAnsi="Times New Roman" w:cs="Times New Roman"/>
                <w:sz w:val="18"/>
                <w:szCs w:val="18"/>
              </w:rPr>
            </w:pPr>
            <w:r w:rsidRPr="006A7186">
              <w:rPr>
                <w:rFonts w:ascii="Sylfaen" w:eastAsia="Times New Roman" w:hAnsi="Sylfaen" w:cs="Sylfaen"/>
                <w:sz w:val="18"/>
                <w:szCs w:val="18"/>
              </w:rPr>
              <w:t>სიმძლავრე</w:t>
            </w:r>
          </w:p>
          <w:p w:rsidR="006A7186" w:rsidRPr="006A7186" w:rsidRDefault="006A7186" w:rsidP="006A7186">
            <w:pPr>
              <w:spacing w:after="0"/>
              <w:jc w:val="center"/>
              <w:rPr>
                <w:rFonts w:ascii="AcadNusx" w:eastAsia="Times New Roman" w:hAnsi="AcadNusx" w:cs="Times New Roman"/>
                <w:sz w:val="18"/>
                <w:szCs w:val="18"/>
              </w:rPr>
            </w:pPr>
          </w:p>
        </w:tc>
        <w:tc>
          <w:tcPr>
            <w:tcW w:w="1422" w:type="dxa"/>
            <w:gridSpan w:val="2"/>
            <w:vAlign w:val="center"/>
          </w:tcPr>
          <w:p w:rsidR="006A7186" w:rsidRPr="006A7186" w:rsidRDefault="006A7186" w:rsidP="006A7186">
            <w:pPr>
              <w:spacing w:after="0"/>
              <w:jc w:val="center"/>
              <w:rPr>
                <w:rFonts w:ascii="AcadNusx" w:eastAsia="Times New Roman" w:hAnsi="AcadNusx" w:cs="Times New Roman"/>
                <w:sz w:val="18"/>
                <w:szCs w:val="18"/>
              </w:rPr>
            </w:pPr>
            <w:r w:rsidRPr="006A7186">
              <w:rPr>
                <w:rFonts w:ascii="Sylfaen" w:eastAsia="Times New Roman" w:hAnsi="Sylfaen" w:cs="Times New Roman"/>
                <w:sz w:val="18"/>
                <w:szCs w:val="18"/>
                <w:lang w:val="ka-GE"/>
              </w:rPr>
              <w:t>მავნე ნივთიერებათა გაფრქვევის წყაროს კოორდინატები,მ</w:t>
            </w:r>
          </w:p>
        </w:tc>
      </w:tr>
      <w:tr w:rsidR="006A7186" w:rsidRPr="006A7186" w:rsidTr="00C93A5E">
        <w:trPr>
          <w:cantSplit/>
          <w:trHeight w:val="962"/>
        </w:trPr>
        <w:tc>
          <w:tcPr>
            <w:tcW w:w="1242" w:type="dxa"/>
            <w:vMerge/>
            <w:vAlign w:val="center"/>
          </w:tcPr>
          <w:p w:rsidR="006A7186" w:rsidRPr="006A7186" w:rsidRDefault="006A7186" w:rsidP="006A7186">
            <w:pPr>
              <w:spacing w:after="0"/>
              <w:jc w:val="center"/>
              <w:rPr>
                <w:rFonts w:ascii="AcadNusx" w:eastAsia="Times New Roman" w:hAnsi="AcadNusx" w:cs="Times New Roman"/>
                <w:sz w:val="18"/>
                <w:szCs w:val="18"/>
              </w:rPr>
            </w:pPr>
          </w:p>
        </w:tc>
        <w:tc>
          <w:tcPr>
            <w:tcW w:w="630" w:type="dxa"/>
            <w:vMerge/>
            <w:vAlign w:val="center"/>
          </w:tcPr>
          <w:p w:rsidR="006A7186" w:rsidRPr="006A7186" w:rsidRDefault="006A7186" w:rsidP="006A7186">
            <w:pPr>
              <w:spacing w:after="0"/>
              <w:jc w:val="center"/>
              <w:rPr>
                <w:rFonts w:ascii="AcadNusx" w:eastAsia="Times New Roman" w:hAnsi="AcadNusx" w:cs="Times New Roman"/>
                <w:sz w:val="18"/>
                <w:szCs w:val="18"/>
              </w:rPr>
            </w:pPr>
          </w:p>
        </w:tc>
        <w:tc>
          <w:tcPr>
            <w:tcW w:w="4320" w:type="dxa"/>
            <w:vAlign w:val="center"/>
          </w:tcPr>
          <w:p w:rsidR="006A7186" w:rsidRPr="006A7186" w:rsidRDefault="006A7186" w:rsidP="006A7186">
            <w:pPr>
              <w:spacing w:after="0"/>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დასახელება</w:t>
            </w:r>
          </w:p>
        </w:tc>
        <w:tc>
          <w:tcPr>
            <w:tcW w:w="531" w:type="dxa"/>
            <w:vAlign w:val="center"/>
          </w:tcPr>
          <w:p w:rsidR="006A7186" w:rsidRPr="006A7186" w:rsidRDefault="006A7186" w:rsidP="006A7186">
            <w:pPr>
              <w:spacing w:after="0"/>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რაოდენობა</w:t>
            </w:r>
          </w:p>
        </w:tc>
        <w:tc>
          <w:tcPr>
            <w:tcW w:w="649" w:type="dxa"/>
            <w:vAlign w:val="center"/>
          </w:tcPr>
          <w:p w:rsidR="006A7186" w:rsidRPr="006A7186" w:rsidRDefault="006A7186" w:rsidP="006A7186">
            <w:pPr>
              <w:spacing w:after="0"/>
              <w:ind w:right="-26"/>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დღე-ღამეში</w:t>
            </w:r>
          </w:p>
        </w:tc>
        <w:tc>
          <w:tcPr>
            <w:tcW w:w="649" w:type="dxa"/>
            <w:vAlign w:val="center"/>
          </w:tcPr>
          <w:p w:rsidR="006A7186" w:rsidRPr="006A7186" w:rsidRDefault="006A7186" w:rsidP="006A7186">
            <w:pPr>
              <w:spacing w:after="0"/>
              <w:ind w:right="-84"/>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წელიწადში</w:t>
            </w:r>
          </w:p>
        </w:tc>
        <w:tc>
          <w:tcPr>
            <w:tcW w:w="649" w:type="dxa"/>
            <w:vAlign w:val="center"/>
          </w:tcPr>
          <w:p w:rsidR="006A7186" w:rsidRPr="006A7186" w:rsidRDefault="006A7186" w:rsidP="006A7186">
            <w:pPr>
              <w:spacing w:after="0"/>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სიმაღლე</w:t>
            </w:r>
          </w:p>
        </w:tc>
        <w:tc>
          <w:tcPr>
            <w:tcW w:w="574" w:type="dxa"/>
            <w:vAlign w:val="center"/>
          </w:tcPr>
          <w:p w:rsidR="006A7186" w:rsidRPr="006A7186" w:rsidRDefault="006A7186" w:rsidP="006A7186">
            <w:pPr>
              <w:spacing w:after="0"/>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დიამეტრი</w:t>
            </w:r>
          </w:p>
        </w:tc>
        <w:tc>
          <w:tcPr>
            <w:tcW w:w="854" w:type="dxa"/>
            <w:vAlign w:val="center"/>
          </w:tcPr>
          <w:p w:rsidR="006A7186" w:rsidRPr="006A7186" w:rsidRDefault="006A7186" w:rsidP="006A7186">
            <w:pPr>
              <w:spacing w:after="0"/>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სიჩქარე მ/წმ</w:t>
            </w:r>
          </w:p>
        </w:tc>
        <w:tc>
          <w:tcPr>
            <w:tcW w:w="684" w:type="dxa"/>
            <w:vAlign w:val="center"/>
          </w:tcPr>
          <w:p w:rsidR="006A7186" w:rsidRPr="006A7186" w:rsidRDefault="006A7186" w:rsidP="006A7186">
            <w:pPr>
              <w:spacing w:after="0"/>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მოცულობა მ</w:t>
            </w:r>
            <w:r w:rsidRPr="006A7186">
              <w:rPr>
                <w:rFonts w:ascii="Sylfaen" w:eastAsia="Times New Roman" w:hAnsi="Sylfaen" w:cs="Times New Roman"/>
                <w:sz w:val="18"/>
                <w:szCs w:val="18"/>
                <w:vertAlign w:val="superscript"/>
                <w:lang w:val="ka-GE"/>
              </w:rPr>
              <w:t>3</w:t>
            </w:r>
            <w:r w:rsidRPr="006A7186">
              <w:rPr>
                <w:rFonts w:ascii="Sylfaen" w:eastAsia="Times New Roman" w:hAnsi="Sylfaen" w:cs="Times New Roman"/>
                <w:sz w:val="18"/>
                <w:szCs w:val="18"/>
                <w:lang w:val="ka-GE"/>
              </w:rPr>
              <w:t>/წმ</w:t>
            </w:r>
          </w:p>
        </w:tc>
        <w:tc>
          <w:tcPr>
            <w:tcW w:w="666" w:type="dxa"/>
            <w:vAlign w:val="center"/>
          </w:tcPr>
          <w:p w:rsidR="006A7186" w:rsidRPr="006A7186" w:rsidRDefault="006A7186" w:rsidP="006A7186">
            <w:pPr>
              <w:spacing w:after="0"/>
              <w:jc w:val="center"/>
              <w:rPr>
                <w:rFonts w:ascii="Sylfaen" w:eastAsia="Times New Roman" w:hAnsi="Sylfaen" w:cs="Times New Roman"/>
                <w:sz w:val="18"/>
                <w:szCs w:val="18"/>
              </w:rPr>
            </w:pPr>
            <w:r w:rsidRPr="006A7186">
              <w:rPr>
                <w:rFonts w:ascii="Sylfaen" w:eastAsia="Times New Roman" w:hAnsi="Sylfaen" w:cs="Times New Roman"/>
                <w:sz w:val="18"/>
                <w:szCs w:val="18"/>
                <w:lang w:val="ka-GE"/>
              </w:rPr>
              <w:t xml:space="preserve">ტემპერატურა </w:t>
            </w:r>
            <w:r w:rsidRPr="006A7186">
              <w:rPr>
                <w:rFonts w:ascii="Sylfaen" w:eastAsia="Times New Roman" w:hAnsi="Sylfaen" w:cs="Times New Roman"/>
                <w:sz w:val="18"/>
                <w:szCs w:val="18"/>
                <w:vertAlign w:val="superscript"/>
                <w:lang w:val="ka-GE"/>
              </w:rPr>
              <w:t>0</w:t>
            </w:r>
            <w:r w:rsidRPr="006A7186">
              <w:rPr>
                <w:rFonts w:ascii="Sylfaen" w:eastAsia="Times New Roman" w:hAnsi="Sylfaen" w:cs="Times New Roman"/>
                <w:sz w:val="18"/>
                <w:szCs w:val="18"/>
              </w:rPr>
              <w:t>C</w:t>
            </w:r>
          </w:p>
        </w:tc>
        <w:tc>
          <w:tcPr>
            <w:tcW w:w="810" w:type="dxa"/>
            <w:vAlign w:val="center"/>
          </w:tcPr>
          <w:p w:rsidR="006A7186" w:rsidRPr="006A7186" w:rsidRDefault="006A7186" w:rsidP="006A7186">
            <w:pPr>
              <w:spacing w:after="0"/>
              <w:jc w:val="center"/>
              <w:rPr>
                <w:rFonts w:ascii="Sylfaen" w:eastAsia="Times New Roman" w:hAnsi="Sylfaen" w:cs="Times New Roman"/>
                <w:sz w:val="18"/>
                <w:szCs w:val="18"/>
                <w:lang w:val="ka-GE"/>
              </w:rPr>
            </w:pPr>
          </w:p>
        </w:tc>
        <w:tc>
          <w:tcPr>
            <w:tcW w:w="990" w:type="dxa"/>
            <w:vAlign w:val="center"/>
          </w:tcPr>
          <w:p w:rsidR="006A7186" w:rsidRPr="006A7186" w:rsidRDefault="006A7186" w:rsidP="006A7186">
            <w:pPr>
              <w:spacing w:after="0"/>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მაქს გ/წმ</w:t>
            </w:r>
          </w:p>
        </w:tc>
        <w:tc>
          <w:tcPr>
            <w:tcW w:w="990" w:type="dxa"/>
            <w:vAlign w:val="center"/>
          </w:tcPr>
          <w:p w:rsidR="006A7186" w:rsidRPr="006A7186" w:rsidRDefault="006A7186" w:rsidP="006A7186">
            <w:pPr>
              <w:spacing w:after="0"/>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ჯამურიტ/წელი</w:t>
            </w:r>
          </w:p>
        </w:tc>
        <w:tc>
          <w:tcPr>
            <w:tcW w:w="720" w:type="dxa"/>
            <w:vAlign w:val="center"/>
          </w:tcPr>
          <w:p w:rsidR="006A7186" w:rsidRPr="006A7186" w:rsidRDefault="006A7186" w:rsidP="006A7186">
            <w:pPr>
              <w:spacing w:after="0"/>
              <w:jc w:val="center"/>
              <w:rPr>
                <w:rFonts w:ascii="Sylfaen" w:eastAsia="Times New Roman" w:hAnsi="Sylfaen" w:cs="Times New Roman"/>
                <w:sz w:val="18"/>
                <w:szCs w:val="18"/>
                <w:lang w:val="ka-GE"/>
              </w:rPr>
            </w:pPr>
            <w:r w:rsidRPr="006A7186">
              <w:rPr>
                <w:rFonts w:ascii="Calibri" w:eastAsia="Times New Roman" w:hAnsi="Calibri" w:cs="Times New Roman"/>
                <w:sz w:val="18"/>
                <w:szCs w:val="18"/>
              </w:rPr>
              <w:t>X</w:t>
            </w:r>
          </w:p>
        </w:tc>
        <w:tc>
          <w:tcPr>
            <w:tcW w:w="702" w:type="dxa"/>
            <w:vAlign w:val="center"/>
          </w:tcPr>
          <w:p w:rsidR="006A7186" w:rsidRPr="006A7186" w:rsidRDefault="006A7186" w:rsidP="006A7186">
            <w:pPr>
              <w:spacing w:after="0"/>
              <w:jc w:val="center"/>
              <w:rPr>
                <w:rFonts w:ascii="Sylfaen" w:eastAsia="Times New Roman" w:hAnsi="Sylfaen" w:cs="Times New Roman"/>
                <w:sz w:val="18"/>
                <w:szCs w:val="18"/>
                <w:lang w:val="ka-GE"/>
              </w:rPr>
            </w:pPr>
            <w:r w:rsidRPr="006A7186">
              <w:rPr>
                <w:rFonts w:ascii="Calibri" w:eastAsia="Times New Roman" w:hAnsi="Calibri" w:cs="Times New Roman"/>
                <w:sz w:val="18"/>
                <w:szCs w:val="18"/>
              </w:rPr>
              <w:t>Y</w:t>
            </w:r>
          </w:p>
        </w:tc>
      </w:tr>
      <w:tr w:rsidR="006A7186" w:rsidRPr="006A7186" w:rsidTr="00C93A5E">
        <w:trPr>
          <w:trHeight w:val="503"/>
        </w:trPr>
        <w:tc>
          <w:tcPr>
            <w:tcW w:w="1242" w:type="dxa"/>
            <w:shd w:val="clear" w:color="auto" w:fill="D9D9D9"/>
            <w:vAlign w:val="center"/>
          </w:tcPr>
          <w:p w:rsidR="006A7186" w:rsidRPr="006A7186" w:rsidRDefault="006A7186" w:rsidP="006A7186">
            <w:pPr>
              <w:spacing w:after="0"/>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30" w:type="dxa"/>
            <w:shd w:val="clear" w:color="auto" w:fill="D9D9D9"/>
            <w:vAlign w:val="center"/>
          </w:tcPr>
          <w:p w:rsidR="006A7186" w:rsidRPr="006A7186" w:rsidRDefault="006A7186" w:rsidP="006A7186">
            <w:pPr>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w:t>
            </w:r>
          </w:p>
        </w:tc>
        <w:tc>
          <w:tcPr>
            <w:tcW w:w="4320" w:type="dxa"/>
            <w:shd w:val="clear" w:color="auto" w:fill="D9D9D9"/>
            <w:vAlign w:val="center"/>
          </w:tcPr>
          <w:p w:rsidR="006A7186" w:rsidRPr="006A7186" w:rsidRDefault="006A7186" w:rsidP="006A7186">
            <w:pPr>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3</w:t>
            </w:r>
          </w:p>
        </w:tc>
        <w:tc>
          <w:tcPr>
            <w:tcW w:w="531" w:type="dxa"/>
            <w:shd w:val="clear" w:color="auto" w:fill="D9D9D9"/>
            <w:vAlign w:val="center"/>
          </w:tcPr>
          <w:p w:rsidR="006A7186" w:rsidRPr="006A7186" w:rsidRDefault="006A7186" w:rsidP="006A7186">
            <w:pPr>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4</w:t>
            </w:r>
          </w:p>
        </w:tc>
        <w:tc>
          <w:tcPr>
            <w:tcW w:w="649" w:type="dxa"/>
            <w:shd w:val="clear" w:color="auto" w:fill="D9D9D9"/>
            <w:vAlign w:val="center"/>
          </w:tcPr>
          <w:p w:rsidR="006A7186" w:rsidRPr="006A7186" w:rsidRDefault="006A7186" w:rsidP="006A7186">
            <w:pPr>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5</w:t>
            </w:r>
          </w:p>
        </w:tc>
        <w:tc>
          <w:tcPr>
            <w:tcW w:w="649" w:type="dxa"/>
            <w:shd w:val="clear" w:color="auto" w:fill="D9D9D9"/>
            <w:vAlign w:val="center"/>
          </w:tcPr>
          <w:p w:rsidR="006A7186" w:rsidRPr="006A7186" w:rsidRDefault="006A7186" w:rsidP="006A7186">
            <w:pPr>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6</w:t>
            </w:r>
          </w:p>
        </w:tc>
        <w:tc>
          <w:tcPr>
            <w:tcW w:w="649" w:type="dxa"/>
            <w:shd w:val="clear" w:color="auto" w:fill="D9D9D9"/>
            <w:vAlign w:val="center"/>
          </w:tcPr>
          <w:p w:rsidR="006A7186" w:rsidRPr="006A7186" w:rsidRDefault="006A7186" w:rsidP="006A7186">
            <w:pPr>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7</w:t>
            </w:r>
          </w:p>
        </w:tc>
        <w:tc>
          <w:tcPr>
            <w:tcW w:w="574" w:type="dxa"/>
            <w:shd w:val="clear" w:color="auto" w:fill="D9D9D9"/>
            <w:vAlign w:val="center"/>
          </w:tcPr>
          <w:p w:rsidR="006A7186" w:rsidRPr="006A7186" w:rsidRDefault="006A7186" w:rsidP="006A7186">
            <w:pPr>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8</w:t>
            </w:r>
          </w:p>
        </w:tc>
        <w:tc>
          <w:tcPr>
            <w:tcW w:w="854" w:type="dxa"/>
            <w:shd w:val="clear" w:color="auto" w:fill="D9D9D9"/>
            <w:vAlign w:val="center"/>
          </w:tcPr>
          <w:p w:rsidR="006A7186" w:rsidRPr="006A7186" w:rsidRDefault="006A7186" w:rsidP="006A7186">
            <w:pPr>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9</w:t>
            </w:r>
          </w:p>
        </w:tc>
        <w:tc>
          <w:tcPr>
            <w:tcW w:w="684" w:type="dxa"/>
            <w:shd w:val="clear" w:color="auto" w:fill="D9D9D9"/>
            <w:vAlign w:val="center"/>
          </w:tcPr>
          <w:p w:rsidR="006A7186" w:rsidRPr="006A7186" w:rsidRDefault="006A7186" w:rsidP="006A7186">
            <w:pPr>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10</w:t>
            </w:r>
          </w:p>
        </w:tc>
        <w:tc>
          <w:tcPr>
            <w:tcW w:w="666" w:type="dxa"/>
            <w:shd w:val="clear" w:color="auto" w:fill="D9D9D9"/>
            <w:vAlign w:val="center"/>
          </w:tcPr>
          <w:p w:rsidR="006A7186" w:rsidRPr="006A7186" w:rsidRDefault="006A7186" w:rsidP="006A7186">
            <w:pPr>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11</w:t>
            </w:r>
          </w:p>
        </w:tc>
        <w:tc>
          <w:tcPr>
            <w:tcW w:w="810" w:type="dxa"/>
            <w:shd w:val="clear" w:color="auto" w:fill="D9D9D9"/>
            <w:vAlign w:val="center"/>
          </w:tcPr>
          <w:p w:rsidR="006A7186" w:rsidRPr="006A7186" w:rsidRDefault="006A7186" w:rsidP="006A7186">
            <w:pPr>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12</w:t>
            </w:r>
          </w:p>
        </w:tc>
        <w:tc>
          <w:tcPr>
            <w:tcW w:w="990" w:type="dxa"/>
            <w:shd w:val="clear" w:color="auto" w:fill="D9D9D9"/>
            <w:vAlign w:val="center"/>
          </w:tcPr>
          <w:p w:rsidR="006A7186" w:rsidRPr="006A7186" w:rsidRDefault="006A7186" w:rsidP="006A7186">
            <w:pPr>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13</w:t>
            </w:r>
          </w:p>
        </w:tc>
        <w:tc>
          <w:tcPr>
            <w:tcW w:w="990" w:type="dxa"/>
            <w:shd w:val="clear" w:color="auto" w:fill="D9D9D9"/>
            <w:vAlign w:val="center"/>
          </w:tcPr>
          <w:p w:rsidR="006A7186" w:rsidRPr="006A7186" w:rsidRDefault="006A7186" w:rsidP="006A7186">
            <w:pPr>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14</w:t>
            </w:r>
          </w:p>
        </w:tc>
        <w:tc>
          <w:tcPr>
            <w:tcW w:w="720" w:type="dxa"/>
            <w:shd w:val="clear" w:color="auto" w:fill="D9D9D9"/>
            <w:vAlign w:val="center"/>
          </w:tcPr>
          <w:p w:rsidR="006A7186" w:rsidRPr="006A7186" w:rsidRDefault="006A7186" w:rsidP="006A7186">
            <w:pPr>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15</w:t>
            </w:r>
          </w:p>
        </w:tc>
        <w:tc>
          <w:tcPr>
            <w:tcW w:w="702" w:type="dxa"/>
            <w:shd w:val="clear" w:color="auto" w:fill="D9D9D9"/>
            <w:vAlign w:val="center"/>
          </w:tcPr>
          <w:p w:rsidR="006A7186" w:rsidRPr="006A7186" w:rsidRDefault="006A7186" w:rsidP="006A7186">
            <w:pPr>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16</w:t>
            </w:r>
          </w:p>
        </w:tc>
      </w:tr>
      <w:tr w:rsidR="00911BE3" w:rsidRPr="006A7186" w:rsidTr="00C93A5E">
        <w:trPr>
          <w:trHeight w:val="259"/>
        </w:trPr>
        <w:tc>
          <w:tcPr>
            <w:tcW w:w="1242" w:type="dxa"/>
            <w:vMerge w:val="restart"/>
            <w:vAlign w:val="center"/>
          </w:tcPr>
          <w:p w:rsidR="00911BE3" w:rsidRPr="006A7186" w:rsidRDefault="00911BE3" w:rsidP="006A7186">
            <w:pPr>
              <w:spacing w:after="0"/>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ცემენტის მწარმოებელი საწარმო</w:t>
            </w: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გ-1</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ბურთულებიანი წისქვილი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8</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0,8</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1,19366</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0,6</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40</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2908</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0,0000047</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0,0001</w:t>
            </w:r>
          </w:p>
        </w:tc>
        <w:tc>
          <w:tcPr>
            <w:tcW w:w="7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0</w:t>
            </w:r>
          </w:p>
        </w:tc>
        <w:tc>
          <w:tcPr>
            <w:tcW w:w="702"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0</w:t>
            </w:r>
          </w:p>
        </w:tc>
      </w:tr>
      <w:tr w:rsidR="00911BE3" w:rsidRPr="006A7186" w:rsidTr="00C93A5E">
        <w:trPr>
          <w:trHeight w:val="280"/>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გ-2</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AcadNusx"/>
                <w:sz w:val="18"/>
                <w:szCs w:val="18"/>
                <w:lang w:val="ka-GE"/>
              </w:rPr>
              <w:t>კაზმის წისქვილის ბუნკერებში ჩაყრის ადგილები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3</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1,5</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2908</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0,0016</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0,03456</w:t>
            </w:r>
          </w:p>
        </w:tc>
        <w:tc>
          <w:tcPr>
            <w:tcW w:w="7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0</w:t>
            </w:r>
          </w:p>
        </w:tc>
        <w:tc>
          <w:tcPr>
            <w:tcW w:w="702" w:type="dxa"/>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w:t>
            </w:r>
            <w:r>
              <w:rPr>
                <w:rFonts w:ascii="Sylfaen" w:eastAsia="Times New Roman" w:hAnsi="Sylfaen" w:cs="Times New Roman"/>
                <w:sz w:val="18"/>
                <w:szCs w:val="18"/>
                <w:lang w:val="ka-GE"/>
              </w:rPr>
              <w:t>2</w:t>
            </w:r>
            <w:r>
              <w:rPr>
                <w:rFonts w:ascii="Sylfaen" w:eastAsia="Times New Roman" w:hAnsi="Sylfaen" w:cs="Times New Roman"/>
                <w:sz w:val="18"/>
                <w:szCs w:val="18"/>
              </w:rPr>
              <w:t>8</w:t>
            </w:r>
          </w:p>
        </w:tc>
      </w:tr>
      <w:tr w:rsidR="00911BE3" w:rsidRPr="006A7186" w:rsidTr="00C93A5E">
        <w:trPr>
          <w:trHeight w:val="240"/>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გ-3</w:t>
            </w:r>
          </w:p>
        </w:tc>
        <w:tc>
          <w:tcPr>
            <w:tcW w:w="4320"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AcadNusx"/>
                <w:sz w:val="18"/>
                <w:szCs w:val="18"/>
                <w:lang w:val="ka-GE"/>
              </w:rPr>
              <w:t>ნედლეულის დოზირების ბუნკერებში ჩაყრის ადგილები</w:t>
            </w:r>
          </w:p>
        </w:tc>
        <w:tc>
          <w:tcPr>
            <w:tcW w:w="531"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3</w:t>
            </w:r>
          </w:p>
        </w:tc>
        <w:tc>
          <w:tcPr>
            <w:tcW w:w="649" w:type="dxa"/>
            <w:vMerge w:val="restart"/>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6000</w:t>
            </w:r>
          </w:p>
        </w:tc>
        <w:tc>
          <w:tcPr>
            <w:tcW w:w="649"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2,0</w:t>
            </w:r>
          </w:p>
        </w:tc>
        <w:tc>
          <w:tcPr>
            <w:tcW w:w="574"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2908</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0,00112</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0,0242</w:t>
            </w:r>
          </w:p>
        </w:tc>
        <w:tc>
          <w:tcPr>
            <w:tcW w:w="720" w:type="dxa"/>
            <w:vMerge w:val="restart"/>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-2</w:t>
            </w:r>
          </w:p>
        </w:tc>
        <w:tc>
          <w:tcPr>
            <w:tcW w:w="702" w:type="dxa"/>
            <w:vMerge w:val="restart"/>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w:t>
            </w:r>
            <w:r>
              <w:rPr>
                <w:rFonts w:ascii="Sylfaen" w:eastAsia="Times New Roman" w:hAnsi="Sylfaen" w:cs="Times New Roman"/>
                <w:sz w:val="18"/>
                <w:szCs w:val="18"/>
                <w:lang w:val="ka-GE"/>
              </w:rPr>
              <w:t>4</w:t>
            </w:r>
            <w:r>
              <w:rPr>
                <w:rFonts w:ascii="Sylfaen" w:eastAsia="Times New Roman" w:hAnsi="Sylfaen" w:cs="Times New Roman"/>
                <w:sz w:val="18"/>
                <w:szCs w:val="18"/>
              </w:rPr>
              <w:t>3</w:t>
            </w:r>
          </w:p>
        </w:tc>
      </w:tr>
      <w:tr w:rsidR="00911BE3" w:rsidRPr="006A7186" w:rsidTr="00C93A5E">
        <w:trPr>
          <w:trHeight w:val="240"/>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4320" w:type="dxa"/>
            <w:vMerge/>
            <w:vAlign w:val="center"/>
          </w:tcPr>
          <w:p w:rsidR="00911BE3" w:rsidRPr="006A7186" w:rsidRDefault="00911BE3" w:rsidP="006A7186">
            <w:pPr>
              <w:spacing w:after="0" w:line="240" w:lineRule="auto"/>
              <w:jc w:val="center"/>
              <w:rPr>
                <w:rFonts w:ascii="Sylfaen" w:eastAsia="Times New Roman" w:hAnsi="Sylfaen" w:cs="AcadNusx"/>
                <w:sz w:val="18"/>
                <w:szCs w:val="18"/>
                <w:lang w:val="ka-GE"/>
              </w:rPr>
            </w:pPr>
          </w:p>
        </w:tc>
        <w:tc>
          <w:tcPr>
            <w:tcW w:w="531"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49" w:type="dxa"/>
            <w:vMerge/>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p>
        </w:tc>
        <w:tc>
          <w:tcPr>
            <w:tcW w:w="649"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49"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574"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854"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84"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66"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0,00079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0,017</w:t>
            </w:r>
          </w:p>
        </w:tc>
        <w:tc>
          <w:tcPr>
            <w:tcW w:w="720"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702"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გ-4</w:t>
            </w:r>
          </w:p>
        </w:tc>
        <w:tc>
          <w:tcPr>
            <w:tcW w:w="4320" w:type="dxa"/>
            <w:vAlign w:val="center"/>
          </w:tcPr>
          <w:p w:rsidR="00911BE3" w:rsidRPr="006A7186" w:rsidRDefault="00911BE3" w:rsidP="006A7186">
            <w:pPr>
              <w:spacing w:after="0" w:line="240" w:lineRule="auto"/>
              <w:rPr>
                <w:rFonts w:ascii="Sylfaen" w:eastAsia="Times New Roman" w:hAnsi="Sylfaen" w:cs="Times New Roman"/>
                <w:sz w:val="18"/>
                <w:szCs w:val="18"/>
                <w:lang w:val="ka-GE"/>
              </w:rPr>
            </w:pPr>
            <w:r w:rsidRPr="006A7186">
              <w:rPr>
                <w:rFonts w:ascii="Sylfaen" w:eastAsia="Times New Roman" w:hAnsi="Sylfaen" w:cs="AcadNusx"/>
                <w:sz w:val="18"/>
                <w:szCs w:val="18"/>
                <w:lang w:val="ka-GE"/>
              </w:rPr>
              <w:t>ლენტური ტრანსპორტიორი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2908</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0,01632</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0,3525</w:t>
            </w:r>
          </w:p>
        </w:tc>
        <w:tc>
          <w:tcPr>
            <w:tcW w:w="720" w:type="dxa"/>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-4</w:t>
            </w:r>
          </w:p>
        </w:tc>
        <w:tc>
          <w:tcPr>
            <w:tcW w:w="702" w:type="dxa"/>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-55</w:t>
            </w:r>
          </w:p>
        </w:tc>
      </w:tr>
      <w:tr w:rsidR="00911BE3" w:rsidRPr="006A7186" w:rsidTr="00911BE3">
        <w:trPr>
          <w:trHeight w:val="259"/>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გ-5</w:t>
            </w:r>
          </w:p>
        </w:tc>
        <w:tc>
          <w:tcPr>
            <w:tcW w:w="4320"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AcadNusx"/>
                <w:sz w:val="18"/>
                <w:szCs w:val="18"/>
                <w:lang w:val="ka-GE"/>
              </w:rPr>
              <w:t>კლინკერისა და დანამატების საწყობებში დაყრის  ადგილები</w:t>
            </w:r>
          </w:p>
        </w:tc>
        <w:tc>
          <w:tcPr>
            <w:tcW w:w="531"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3</w:t>
            </w:r>
          </w:p>
        </w:tc>
        <w:tc>
          <w:tcPr>
            <w:tcW w:w="649" w:type="dxa"/>
            <w:vMerge w:val="restart"/>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6000</w:t>
            </w:r>
          </w:p>
        </w:tc>
        <w:tc>
          <w:tcPr>
            <w:tcW w:w="649"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3,0</w:t>
            </w:r>
          </w:p>
        </w:tc>
        <w:tc>
          <w:tcPr>
            <w:tcW w:w="574"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2908</w:t>
            </w:r>
          </w:p>
        </w:tc>
        <w:tc>
          <w:tcPr>
            <w:tcW w:w="990" w:type="dxa"/>
            <w:vAlign w:val="center"/>
          </w:tcPr>
          <w:p w:rsidR="00911BE3" w:rsidRPr="00C93A5E"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0.00112</w:t>
            </w:r>
          </w:p>
        </w:tc>
        <w:tc>
          <w:tcPr>
            <w:tcW w:w="990" w:type="dxa"/>
            <w:vAlign w:val="center"/>
          </w:tcPr>
          <w:p w:rsidR="00911BE3" w:rsidRPr="00C93A5E"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0.0242</w:t>
            </w:r>
          </w:p>
        </w:tc>
        <w:tc>
          <w:tcPr>
            <w:tcW w:w="720" w:type="dxa"/>
            <w:vMerge w:val="restart"/>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-5</w:t>
            </w:r>
          </w:p>
        </w:tc>
        <w:tc>
          <w:tcPr>
            <w:tcW w:w="702" w:type="dxa"/>
            <w:vMerge w:val="restart"/>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-70</w:t>
            </w:r>
          </w:p>
        </w:tc>
      </w:tr>
      <w:tr w:rsidR="00911BE3" w:rsidRPr="006A7186" w:rsidTr="00C93A5E">
        <w:trPr>
          <w:trHeight w:val="259"/>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4320" w:type="dxa"/>
            <w:vMerge/>
            <w:vAlign w:val="center"/>
          </w:tcPr>
          <w:p w:rsidR="00911BE3" w:rsidRPr="006A7186" w:rsidRDefault="00911BE3" w:rsidP="006A7186">
            <w:pPr>
              <w:spacing w:after="0" w:line="240" w:lineRule="auto"/>
              <w:jc w:val="center"/>
              <w:rPr>
                <w:rFonts w:ascii="Sylfaen" w:eastAsia="Times New Roman" w:hAnsi="Sylfaen" w:cs="AcadNusx"/>
                <w:sz w:val="18"/>
                <w:szCs w:val="18"/>
                <w:lang w:val="ka-GE"/>
              </w:rPr>
            </w:pPr>
          </w:p>
        </w:tc>
        <w:tc>
          <w:tcPr>
            <w:tcW w:w="531"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49" w:type="dxa"/>
            <w:vMerge/>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p>
        </w:tc>
        <w:tc>
          <w:tcPr>
            <w:tcW w:w="649"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49"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574"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854"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84"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66"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990" w:type="dxa"/>
            <w:vAlign w:val="center"/>
          </w:tcPr>
          <w:p w:rsidR="00911BE3" w:rsidRDefault="00911BE3" w:rsidP="006A7186">
            <w:pPr>
              <w:spacing w:after="0" w:line="240" w:lineRule="auto"/>
              <w:jc w:val="center"/>
              <w:rPr>
                <w:rFonts w:ascii="Sylfaen" w:eastAsia="Times New Roman" w:hAnsi="Sylfaen" w:cs="Times New Roman"/>
                <w:sz w:val="18"/>
                <w:szCs w:val="18"/>
              </w:rPr>
            </w:pPr>
            <w:r w:rsidRPr="00911BE3">
              <w:rPr>
                <w:rFonts w:ascii="Sylfaen" w:eastAsia="Times New Roman" w:hAnsi="Sylfaen" w:cs="Times New Roman"/>
                <w:sz w:val="18"/>
                <w:szCs w:val="18"/>
              </w:rPr>
              <w:t>0,00079</w:t>
            </w:r>
          </w:p>
        </w:tc>
        <w:tc>
          <w:tcPr>
            <w:tcW w:w="990" w:type="dxa"/>
            <w:vAlign w:val="center"/>
          </w:tcPr>
          <w:p w:rsidR="00911BE3" w:rsidRDefault="00911BE3" w:rsidP="006A7186">
            <w:pPr>
              <w:spacing w:after="0" w:line="240" w:lineRule="auto"/>
              <w:jc w:val="center"/>
              <w:rPr>
                <w:rFonts w:ascii="Sylfaen" w:eastAsia="Times New Roman" w:hAnsi="Sylfaen" w:cs="Times New Roman"/>
                <w:sz w:val="18"/>
                <w:szCs w:val="18"/>
              </w:rPr>
            </w:pPr>
            <w:r w:rsidRPr="00911BE3">
              <w:rPr>
                <w:rFonts w:ascii="Sylfaen" w:eastAsia="Times New Roman" w:hAnsi="Sylfaen" w:cs="Times New Roman"/>
                <w:sz w:val="18"/>
                <w:szCs w:val="18"/>
              </w:rPr>
              <w:t>0,017</w:t>
            </w:r>
          </w:p>
        </w:tc>
        <w:tc>
          <w:tcPr>
            <w:tcW w:w="720" w:type="dxa"/>
            <w:vMerge/>
            <w:vAlign w:val="center"/>
          </w:tcPr>
          <w:p w:rsidR="00911BE3" w:rsidRDefault="00911BE3" w:rsidP="006A7186">
            <w:pPr>
              <w:spacing w:after="0" w:line="240" w:lineRule="auto"/>
              <w:jc w:val="center"/>
              <w:rPr>
                <w:rFonts w:ascii="Sylfaen" w:eastAsia="Times New Roman" w:hAnsi="Sylfaen" w:cs="Times New Roman"/>
                <w:sz w:val="18"/>
                <w:szCs w:val="18"/>
              </w:rPr>
            </w:pPr>
          </w:p>
        </w:tc>
        <w:tc>
          <w:tcPr>
            <w:tcW w:w="702" w:type="dxa"/>
            <w:vMerge/>
            <w:vAlign w:val="center"/>
          </w:tcPr>
          <w:p w:rsidR="00911BE3" w:rsidRDefault="00911BE3" w:rsidP="006A7186">
            <w:pPr>
              <w:spacing w:after="0" w:line="240" w:lineRule="auto"/>
              <w:jc w:val="center"/>
              <w:rPr>
                <w:rFonts w:ascii="Sylfaen" w:eastAsia="Times New Roman" w:hAnsi="Sylfaen" w:cs="Times New Roman"/>
                <w:sz w:val="18"/>
                <w:szCs w:val="18"/>
              </w:rPr>
            </w:pPr>
          </w:p>
        </w:tc>
      </w:tr>
      <w:tr w:rsidR="00911BE3" w:rsidRPr="006A7186" w:rsidTr="00C93A5E">
        <w:trPr>
          <w:trHeight w:val="120"/>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გ-6</w:t>
            </w:r>
          </w:p>
        </w:tc>
        <w:tc>
          <w:tcPr>
            <w:tcW w:w="4320" w:type="dxa"/>
            <w:vMerge w:val="restart"/>
            <w:vAlign w:val="center"/>
          </w:tcPr>
          <w:p w:rsidR="00911BE3" w:rsidRPr="006A7186" w:rsidRDefault="00911BE3" w:rsidP="006A7186">
            <w:pPr>
              <w:spacing w:after="0" w:line="240" w:lineRule="auto"/>
              <w:jc w:val="center"/>
              <w:rPr>
                <w:rFonts w:ascii="Sylfaen" w:eastAsia="Times New Roman" w:hAnsi="Sylfaen" w:cs="AcadNusx"/>
                <w:sz w:val="18"/>
                <w:szCs w:val="18"/>
                <w:lang w:val="ka-GE"/>
              </w:rPr>
            </w:pPr>
            <w:r w:rsidRPr="006A7186">
              <w:rPr>
                <w:rFonts w:ascii="Sylfaen" w:eastAsia="Times New Roman" w:hAnsi="Sylfaen" w:cs="AcadNusx"/>
                <w:sz w:val="18"/>
                <w:szCs w:val="18"/>
                <w:lang w:val="ka-GE"/>
              </w:rPr>
              <w:t>კლინკერისა და დანამატების საწყობი</w:t>
            </w:r>
          </w:p>
        </w:tc>
        <w:tc>
          <w:tcPr>
            <w:tcW w:w="531"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3</w:t>
            </w:r>
          </w:p>
        </w:tc>
        <w:tc>
          <w:tcPr>
            <w:tcW w:w="649" w:type="dxa"/>
            <w:vMerge w:val="restart"/>
            <w:vAlign w:val="center"/>
          </w:tcPr>
          <w:p w:rsidR="00911BE3" w:rsidRPr="0099218C" w:rsidRDefault="00911BE3" w:rsidP="006A7186">
            <w:pPr>
              <w:spacing w:after="0" w:line="240" w:lineRule="auto"/>
              <w:jc w:val="center"/>
              <w:rPr>
                <w:rFonts w:ascii="Sylfaen" w:eastAsia="Times New Roman" w:hAnsi="Sylfaen" w:cs="Times New Roman"/>
                <w:sz w:val="18"/>
                <w:szCs w:val="18"/>
              </w:rPr>
            </w:pPr>
            <w:r w:rsidRPr="0099218C">
              <w:rPr>
                <w:rFonts w:ascii="Sylfaen" w:eastAsia="Times New Roman" w:hAnsi="Sylfaen" w:cs="Times New Roman"/>
                <w:sz w:val="18"/>
                <w:szCs w:val="18"/>
                <w:lang w:val="ka-GE"/>
              </w:rPr>
              <w:t>20</w:t>
            </w:r>
          </w:p>
        </w:tc>
        <w:tc>
          <w:tcPr>
            <w:tcW w:w="649" w:type="dxa"/>
            <w:vMerge w:val="restart"/>
            <w:vAlign w:val="center"/>
          </w:tcPr>
          <w:p w:rsidR="00911BE3" w:rsidRPr="0099218C" w:rsidRDefault="00911BE3" w:rsidP="006A7186">
            <w:pPr>
              <w:spacing w:after="0" w:line="240" w:lineRule="auto"/>
              <w:jc w:val="center"/>
              <w:rPr>
                <w:rFonts w:ascii="Sylfaen" w:eastAsia="Times New Roman" w:hAnsi="Sylfaen" w:cs="Times New Roman"/>
                <w:sz w:val="18"/>
                <w:szCs w:val="18"/>
              </w:rPr>
            </w:pPr>
            <w:r w:rsidRPr="006A7186">
              <w:rPr>
                <w:rFonts w:ascii="Sylfaen" w:eastAsia="Times New Roman" w:hAnsi="Sylfaen" w:cs="Times New Roman"/>
                <w:sz w:val="18"/>
                <w:szCs w:val="18"/>
                <w:lang w:val="ka-GE"/>
              </w:rPr>
              <w:t>6000</w:t>
            </w:r>
          </w:p>
        </w:tc>
        <w:tc>
          <w:tcPr>
            <w:tcW w:w="649"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574"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2908</w:t>
            </w:r>
          </w:p>
        </w:tc>
        <w:tc>
          <w:tcPr>
            <w:tcW w:w="990" w:type="dxa"/>
            <w:vAlign w:val="center"/>
          </w:tcPr>
          <w:p w:rsidR="00911BE3" w:rsidRPr="00C93A5E"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0.0416</w:t>
            </w:r>
          </w:p>
        </w:tc>
        <w:tc>
          <w:tcPr>
            <w:tcW w:w="990" w:type="dxa"/>
            <w:vAlign w:val="center"/>
          </w:tcPr>
          <w:p w:rsidR="00911BE3" w:rsidRPr="00C93A5E"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0.9</w:t>
            </w:r>
          </w:p>
        </w:tc>
        <w:tc>
          <w:tcPr>
            <w:tcW w:w="720" w:type="dxa"/>
            <w:vMerge w:val="restart"/>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-4</w:t>
            </w:r>
          </w:p>
        </w:tc>
        <w:tc>
          <w:tcPr>
            <w:tcW w:w="702" w:type="dxa"/>
            <w:vMerge w:val="restart"/>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-62</w:t>
            </w:r>
          </w:p>
        </w:tc>
      </w:tr>
      <w:tr w:rsidR="00911BE3" w:rsidRPr="006A7186" w:rsidTr="00C93A5E">
        <w:trPr>
          <w:trHeight w:val="120"/>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4320" w:type="dxa"/>
            <w:vMerge/>
            <w:vAlign w:val="center"/>
          </w:tcPr>
          <w:p w:rsidR="00911BE3" w:rsidRPr="006A7186" w:rsidRDefault="00911BE3" w:rsidP="006A7186">
            <w:pPr>
              <w:spacing w:after="0" w:line="240" w:lineRule="auto"/>
              <w:jc w:val="center"/>
              <w:rPr>
                <w:rFonts w:ascii="Sylfaen" w:eastAsia="Times New Roman" w:hAnsi="Sylfaen" w:cs="AcadNusx"/>
                <w:sz w:val="18"/>
                <w:szCs w:val="18"/>
                <w:lang w:val="ka-GE"/>
              </w:rPr>
            </w:pPr>
          </w:p>
        </w:tc>
        <w:tc>
          <w:tcPr>
            <w:tcW w:w="531"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49" w:type="dxa"/>
            <w:vMerge/>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p>
        </w:tc>
        <w:tc>
          <w:tcPr>
            <w:tcW w:w="649"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49"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574"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854"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84"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66"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C93A5E"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0.0936</w:t>
            </w:r>
          </w:p>
        </w:tc>
        <w:tc>
          <w:tcPr>
            <w:tcW w:w="990" w:type="dxa"/>
            <w:vAlign w:val="center"/>
          </w:tcPr>
          <w:p w:rsidR="00911BE3" w:rsidRPr="00C93A5E"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2.0232</w:t>
            </w:r>
          </w:p>
        </w:tc>
        <w:tc>
          <w:tcPr>
            <w:tcW w:w="720"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702"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გ-7</w:t>
            </w:r>
          </w:p>
        </w:tc>
        <w:tc>
          <w:tcPr>
            <w:tcW w:w="4320" w:type="dxa"/>
            <w:vAlign w:val="center"/>
          </w:tcPr>
          <w:p w:rsidR="00911BE3" w:rsidRPr="006A7186" w:rsidRDefault="00911BE3" w:rsidP="006A7186">
            <w:pPr>
              <w:spacing w:after="0" w:line="240" w:lineRule="auto"/>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ცემენტის სილოსი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23</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0,7</w:t>
            </w:r>
          </w:p>
        </w:tc>
        <w:tc>
          <w:tcPr>
            <w:tcW w:w="854" w:type="dxa"/>
            <w:vAlign w:val="center"/>
          </w:tcPr>
          <w:p w:rsidR="00911BE3" w:rsidRPr="00C93A5E"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0.76394</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0,294</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2908</w:t>
            </w:r>
          </w:p>
        </w:tc>
        <w:tc>
          <w:tcPr>
            <w:tcW w:w="990" w:type="dxa"/>
            <w:vAlign w:val="center"/>
          </w:tcPr>
          <w:p w:rsidR="00911BE3" w:rsidRPr="00C93A5E"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0.0000156</w:t>
            </w:r>
          </w:p>
        </w:tc>
        <w:tc>
          <w:tcPr>
            <w:tcW w:w="990" w:type="dxa"/>
            <w:vAlign w:val="center"/>
          </w:tcPr>
          <w:p w:rsidR="00911BE3" w:rsidRPr="00C93A5E"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0.0003375</w:t>
            </w:r>
          </w:p>
        </w:tc>
        <w:tc>
          <w:tcPr>
            <w:tcW w:w="720" w:type="dxa"/>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w:t>
            </w:r>
          </w:p>
        </w:tc>
        <w:tc>
          <w:tcPr>
            <w:tcW w:w="702" w:type="dxa"/>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3</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გ-8</w:t>
            </w:r>
          </w:p>
        </w:tc>
        <w:tc>
          <w:tcPr>
            <w:tcW w:w="4320" w:type="dxa"/>
            <w:vAlign w:val="center"/>
          </w:tcPr>
          <w:p w:rsidR="00911BE3" w:rsidRPr="006A7186" w:rsidRDefault="00911BE3" w:rsidP="006A7186">
            <w:pPr>
              <w:spacing w:after="0" w:line="240" w:lineRule="auto"/>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ცემენტის სილოსი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23</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0,7</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rPr>
              <w:t>0.76394</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0,294</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2908</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rPr>
              <w:t>0.0000156</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rPr>
              <w:t>0.0003375</w:t>
            </w:r>
          </w:p>
        </w:tc>
        <w:tc>
          <w:tcPr>
            <w:tcW w:w="720" w:type="dxa"/>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4</w:t>
            </w:r>
          </w:p>
        </w:tc>
        <w:tc>
          <w:tcPr>
            <w:tcW w:w="702" w:type="dxa"/>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2</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გ-9</w:t>
            </w:r>
          </w:p>
        </w:tc>
        <w:tc>
          <w:tcPr>
            <w:tcW w:w="4320" w:type="dxa"/>
            <w:vAlign w:val="center"/>
          </w:tcPr>
          <w:p w:rsidR="00911BE3" w:rsidRPr="006A7186" w:rsidRDefault="00911BE3" w:rsidP="006A7186">
            <w:pPr>
              <w:spacing w:after="0" w:line="240" w:lineRule="auto"/>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 xml:space="preserve"> ცემენტის სილოსი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23</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0,7</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rPr>
              <w:t>0.76394</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0,294</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2908</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rPr>
              <w:t>0.0000156</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rPr>
              <w:t>0.0003375</w:t>
            </w:r>
          </w:p>
        </w:tc>
        <w:tc>
          <w:tcPr>
            <w:tcW w:w="720" w:type="dxa"/>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8</w:t>
            </w:r>
          </w:p>
        </w:tc>
        <w:tc>
          <w:tcPr>
            <w:tcW w:w="702" w:type="dxa"/>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გ-10</w:t>
            </w:r>
          </w:p>
        </w:tc>
        <w:tc>
          <w:tcPr>
            <w:tcW w:w="4320" w:type="dxa"/>
            <w:vAlign w:val="center"/>
          </w:tcPr>
          <w:p w:rsidR="00911BE3" w:rsidRPr="006A7186" w:rsidRDefault="00911BE3" w:rsidP="006A7186">
            <w:pPr>
              <w:spacing w:after="0" w:line="240" w:lineRule="auto"/>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ცემენტის სილოსი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23</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0,7</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rPr>
              <w:t>0.76394</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0,294</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2908</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rPr>
              <w:t>0.0000156</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rPr>
              <w:t>0.0003375</w:t>
            </w:r>
          </w:p>
        </w:tc>
        <w:tc>
          <w:tcPr>
            <w:tcW w:w="720" w:type="dxa"/>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12</w:t>
            </w:r>
          </w:p>
        </w:tc>
        <w:tc>
          <w:tcPr>
            <w:tcW w:w="702" w:type="dxa"/>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0</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გ-11</w:t>
            </w:r>
          </w:p>
        </w:tc>
        <w:tc>
          <w:tcPr>
            <w:tcW w:w="4320" w:type="dxa"/>
            <w:vAlign w:val="center"/>
          </w:tcPr>
          <w:p w:rsidR="00911BE3" w:rsidRPr="006A7186" w:rsidRDefault="00911BE3" w:rsidP="006A7186">
            <w:pPr>
              <w:spacing w:after="0" w:line="240" w:lineRule="auto"/>
              <w:rPr>
                <w:rFonts w:ascii="Sylfaen" w:eastAsia="Times New Roman" w:hAnsi="Sylfaen" w:cs="Times New Roman"/>
                <w:sz w:val="18"/>
                <w:szCs w:val="18"/>
                <w:lang w:val="ka-GE"/>
              </w:rPr>
            </w:pPr>
            <w:r w:rsidRPr="006A7186">
              <w:rPr>
                <w:rFonts w:ascii="Sylfaen" w:eastAsia="Times New Roman" w:hAnsi="Sylfaen" w:cs="AcadNusx"/>
                <w:sz w:val="18"/>
                <w:szCs w:val="18"/>
                <w:lang w:val="ka-GE"/>
              </w:rPr>
              <w:t>ცემენტმზიდებში და ტომრებში ჩატვირთვის ადგილები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2908</w:t>
            </w:r>
          </w:p>
        </w:tc>
        <w:tc>
          <w:tcPr>
            <w:tcW w:w="990" w:type="dxa"/>
            <w:vAlign w:val="center"/>
          </w:tcPr>
          <w:p w:rsidR="00911BE3" w:rsidRPr="00C93A5E"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rPr>
              <w:t>0.0048</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0,1037</w:t>
            </w:r>
          </w:p>
        </w:tc>
        <w:tc>
          <w:tcPr>
            <w:tcW w:w="720" w:type="dxa"/>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5</w:t>
            </w:r>
          </w:p>
        </w:tc>
        <w:tc>
          <w:tcPr>
            <w:tcW w:w="702" w:type="dxa"/>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2</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გ-12</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ბალასტის საწყობში</w:t>
            </w:r>
            <w:r w:rsidRPr="006A7186">
              <w:rPr>
                <w:rFonts w:ascii="Sylfaen" w:eastAsia="Times New Roman" w:hAnsi="Sylfaen" w:cs="AcadNusx"/>
                <w:sz w:val="18"/>
                <w:szCs w:val="18"/>
                <w:lang w:val="ka-GE"/>
              </w:rPr>
              <w:t xml:space="preserve"> დაყრის ადგილი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6,5</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0,000067</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0,00145</w:t>
            </w:r>
          </w:p>
        </w:tc>
        <w:tc>
          <w:tcPr>
            <w:tcW w:w="720" w:type="dxa"/>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-25</w:t>
            </w:r>
          </w:p>
        </w:tc>
        <w:tc>
          <w:tcPr>
            <w:tcW w:w="702" w:type="dxa"/>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-140</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გ-13</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ბალასტის</w:t>
            </w:r>
            <w:r w:rsidRPr="006A7186">
              <w:rPr>
                <w:rFonts w:ascii="Sylfaen" w:eastAsia="Times New Roman" w:hAnsi="Sylfaen" w:cs="AcadNusx"/>
                <w:sz w:val="18"/>
                <w:szCs w:val="18"/>
                <w:lang w:val="ka-GE"/>
              </w:rPr>
              <w:t xml:space="preserve"> საწყობი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24</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sidRPr="006A7186">
              <w:rPr>
                <w:rFonts w:ascii="Sylfaen" w:eastAsia="Times New Roman" w:hAnsi="Sylfaen" w:cs="Times New Roman"/>
                <w:sz w:val="18"/>
                <w:szCs w:val="18"/>
                <w:lang w:val="ka-GE"/>
              </w:rPr>
              <w:t>8760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6,0</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0,02496</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0,787</w:t>
            </w:r>
          </w:p>
        </w:tc>
        <w:tc>
          <w:tcPr>
            <w:tcW w:w="720" w:type="dxa"/>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-21</w:t>
            </w:r>
          </w:p>
        </w:tc>
        <w:tc>
          <w:tcPr>
            <w:tcW w:w="702" w:type="dxa"/>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-140</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გ-14</w:t>
            </w:r>
          </w:p>
        </w:tc>
        <w:tc>
          <w:tcPr>
            <w:tcW w:w="4320" w:type="dxa"/>
            <w:vAlign w:val="center"/>
          </w:tcPr>
          <w:p w:rsidR="00911BE3" w:rsidRPr="006A7186" w:rsidRDefault="00911BE3" w:rsidP="006F7779">
            <w:pPr>
              <w:spacing w:after="0" w:line="240" w:lineRule="auto"/>
              <w:rPr>
                <w:rFonts w:ascii="Sylfaen" w:eastAsia="Times New Roman" w:hAnsi="Sylfaen" w:cs="Times New Roman"/>
                <w:sz w:val="18"/>
                <w:szCs w:val="18"/>
                <w:lang w:val="ka-GE"/>
              </w:rPr>
            </w:pPr>
            <w:r>
              <w:rPr>
                <w:rFonts w:ascii="Sylfaen" w:eastAsia="Times New Roman" w:hAnsi="Sylfaen" w:cs="AcadNusx"/>
                <w:sz w:val="18"/>
                <w:szCs w:val="18"/>
                <w:lang w:val="ka-GE"/>
              </w:rPr>
              <w:t>პირველი სამსხვრევის  ბუნკერში</w:t>
            </w:r>
            <w:r w:rsidRPr="006A7186">
              <w:rPr>
                <w:rFonts w:ascii="Sylfaen" w:eastAsia="Times New Roman" w:hAnsi="Sylfaen" w:cs="AcadNusx"/>
                <w:sz w:val="18"/>
                <w:szCs w:val="18"/>
                <w:lang w:val="ka-GE"/>
              </w:rPr>
              <w:t xml:space="preserve"> </w:t>
            </w:r>
            <w:r>
              <w:rPr>
                <w:rFonts w:ascii="Sylfaen" w:eastAsia="Times New Roman" w:hAnsi="Sylfaen" w:cs="AcadNusx"/>
                <w:sz w:val="18"/>
                <w:szCs w:val="18"/>
                <w:lang w:val="ka-GE"/>
              </w:rPr>
              <w:t>ჩ</w:t>
            </w:r>
            <w:r w:rsidRPr="006A7186">
              <w:rPr>
                <w:rFonts w:ascii="Sylfaen" w:eastAsia="Times New Roman" w:hAnsi="Sylfaen" w:cs="AcadNusx"/>
                <w:sz w:val="18"/>
                <w:szCs w:val="18"/>
                <w:lang w:val="ka-GE"/>
              </w:rPr>
              <w:t>აყრის ადგილი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3</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sidRPr="006A7186">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w:t>
            </w:r>
            <w:r w:rsidRPr="006A7186">
              <w:rPr>
                <w:rFonts w:ascii="Sylfaen" w:eastAsia="Times New Roman" w:hAnsi="Sylfaen" w:cs="Times New Roman"/>
                <w:sz w:val="18"/>
                <w:szCs w:val="18"/>
                <w:lang w:val="ka-GE"/>
              </w:rPr>
              <w:t>,5</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0,0000035</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0,0000756</w:t>
            </w:r>
          </w:p>
        </w:tc>
        <w:tc>
          <w:tcPr>
            <w:tcW w:w="720" w:type="dxa"/>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-10</w:t>
            </w:r>
          </w:p>
        </w:tc>
        <w:tc>
          <w:tcPr>
            <w:tcW w:w="702" w:type="dxa"/>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-145</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გ-15</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პირველი სამსხვრევი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w:t>
            </w:r>
            <w:r w:rsidRPr="006A7186">
              <w:rPr>
                <w:rFonts w:ascii="Sylfaen" w:eastAsia="Times New Roman" w:hAnsi="Sylfaen" w:cs="Times New Roman"/>
                <w:sz w:val="18"/>
                <w:szCs w:val="18"/>
                <w:lang w:val="ka-GE"/>
              </w:rPr>
              <w:t>,0</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0,013</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0,28</w:t>
            </w:r>
          </w:p>
        </w:tc>
        <w:tc>
          <w:tcPr>
            <w:tcW w:w="720" w:type="dxa"/>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-3</w:t>
            </w:r>
          </w:p>
        </w:tc>
        <w:tc>
          <w:tcPr>
            <w:tcW w:w="702" w:type="dxa"/>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-140</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გ-16</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ლენტური ტრანსპორტიორი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sidRPr="006A7186">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Pr>
                <w:rFonts w:ascii="Sylfaen" w:eastAsia="Times New Roman" w:hAnsi="Sylfaen" w:cs="Times New Roman"/>
                <w:sz w:val="18"/>
                <w:szCs w:val="18"/>
                <w:lang w:val="ka-GE"/>
              </w:rPr>
              <w:t>4</w:t>
            </w:r>
            <w:r w:rsidRPr="006A7186">
              <w:rPr>
                <w:rFonts w:ascii="Sylfaen" w:eastAsia="Times New Roman" w:hAnsi="Sylfaen" w:cs="Times New Roman"/>
                <w:sz w:val="18"/>
                <w:szCs w:val="18"/>
                <w:lang w:val="ka-GE"/>
              </w:rPr>
              <w:t>,5</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0,00072</w:t>
            </w:r>
          </w:p>
        </w:tc>
        <w:tc>
          <w:tcPr>
            <w:tcW w:w="990" w:type="dxa"/>
            <w:vAlign w:val="center"/>
          </w:tcPr>
          <w:p w:rsidR="00911BE3" w:rsidRPr="006A7186" w:rsidRDefault="00CA48ED"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0,01555</w:t>
            </w:r>
          </w:p>
        </w:tc>
        <w:tc>
          <w:tcPr>
            <w:tcW w:w="720" w:type="dxa"/>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-4</w:t>
            </w:r>
          </w:p>
        </w:tc>
        <w:tc>
          <w:tcPr>
            <w:tcW w:w="702" w:type="dxa"/>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-142</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გ-17</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ქვიშა-ღორღის საწყობში დაყრის ადგილი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sidRPr="006A7186">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Pr>
                <w:rFonts w:ascii="Sylfaen" w:eastAsia="Times New Roman" w:hAnsi="Sylfaen" w:cs="Times New Roman"/>
                <w:sz w:val="18"/>
                <w:szCs w:val="18"/>
                <w:lang w:val="ka-GE"/>
              </w:rPr>
              <w:t>4</w:t>
            </w:r>
            <w:r w:rsidRPr="006A7186">
              <w:rPr>
                <w:rFonts w:ascii="Sylfaen" w:eastAsia="Times New Roman" w:hAnsi="Sylfaen" w:cs="Times New Roman"/>
                <w:sz w:val="18"/>
                <w:szCs w:val="18"/>
                <w:lang w:val="ka-GE"/>
              </w:rPr>
              <w:t>,0</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0,0041</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0,0885</w:t>
            </w:r>
          </w:p>
        </w:tc>
        <w:tc>
          <w:tcPr>
            <w:tcW w:w="720" w:type="dxa"/>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-4</w:t>
            </w:r>
          </w:p>
        </w:tc>
        <w:tc>
          <w:tcPr>
            <w:tcW w:w="702" w:type="dxa"/>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-150</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გ-18</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ქვიშა-ღორღის საწყობი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24</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Pr>
                <w:rFonts w:ascii="Sylfaen" w:eastAsia="Times New Roman" w:hAnsi="Sylfaen" w:cs="Times New Roman"/>
                <w:sz w:val="18"/>
                <w:szCs w:val="18"/>
                <w:lang w:val="ka-GE"/>
              </w:rPr>
              <w:t>8760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w:t>
            </w:r>
            <w:r w:rsidRPr="006A7186">
              <w:rPr>
                <w:rFonts w:ascii="Sylfaen" w:eastAsia="Times New Roman" w:hAnsi="Sylfaen" w:cs="Times New Roman"/>
                <w:sz w:val="18"/>
                <w:szCs w:val="18"/>
                <w:lang w:val="ka-GE"/>
              </w:rPr>
              <w:t>,5</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0,01324</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0,4178</w:t>
            </w:r>
          </w:p>
        </w:tc>
        <w:tc>
          <w:tcPr>
            <w:tcW w:w="720" w:type="dxa"/>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0</w:t>
            </w:r>
          </w:p>
        </w:tc>
        <w:tc>
          <w:tcPr>
            <w:tcW w:w="702"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-150</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გ-19</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მეორე და მესამე სამსხვრევის ბუნკერში ჩაყრის ადგილები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sidRPr="006A7186">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0,0000085</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0,0001836</w:t>
            </w:r>
          </w:p>
        </w:tc>
        <w:tc>
          <w:tcPr>
            <w:tcW w:w="720" w:type="dxa"/>
            <w:vAlign w:val="center"/>
          </w:tcPr>
          <w:p w:rsidR="00911BE3" w:rsidRPr="00FB2560"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32</w:t>
            </w:r>
          </w:p>
        </w:tc>
        <w:tc>
          <w:tcPr>
            <w:tcW w:w="702"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-94</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გ-20</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მეორე და მესამე სამსხვრევი დანადგარი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2,0</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0,002</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0,0432</w:t>
            </w:r>
          </w:p>
        </w:tc>
        <w:tc>
          <w:tcPr>
            <w:tcW w:w="720" w:type="dxa"/>
            <w:vAlign w:val="center"/>
          </w:tcPr>
          <w:p w:rsidR="00911BE3" w:rsidRPr="00FB2560"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33</w:t>
            </w:r>
          </w:p>
        </w:tc>
        <w:tc>
          <w:tcPr>
            <w:tcW w:w="702"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-90</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გ-21</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ლენტური ტრანსპორტიორი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sidRPr="006A7186">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3,0</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0,0002</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0,00432</w:t>
            </w:r>
          </w:p>
        </w:tc>
        <w:tc>
          <w:tcPr>
            <w:tcW w:w="720"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32</w:t>
            </w:r>
          </w:p>
        </w:tc>
        <w:tc>
          <w:tcPr>
            <w:tcW w:w="702"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-92</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გ-22</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ქვიშა-ღორღის საწყობში დაყრის ადგილი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sidRPr="006A7186">
              <w:rPr>
                <w:rFonts w:ascii="Sylfaen" w:eastAsia="Times New Roman" w:hAnsi="Sylfaen" w:cs="Times New Roman"/>
                <w:sz w:val="18"/>
                <w:szCs w:val="18"/>
                <w:lang w:val="ka-GE"/>
              </w:rPr>
              <w:t>6000</w:t>
            </w:r>
          </w:p>
        </w:tc>
        <w:tc>
          <w:tcPr>
            <w:tcW w:w="649" w:type="dxa"/>
            <w:vAlign w:val="center"/>
          </w:tcPr>
          <w:p w:rsidR="00911BE3" w:rsidRPr="006A7186" w:rsidRDefault="00911BE3" w:rsidP="00404102">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w:t>
            </w:r>
            <w:r>
              <w:rPr>
                <w:rFonts w:ascii="Sylfaen" w:eastAsia="Times New Roman" w:hAnsi="Sylfaen" w:cs="Times New Roman"/>
                <w:sz w:val="18"/>
                <w:szCs w:val="18"/>
                <w:lang w:val="ka-GE"/>
              </w:rPr>
              <w:t>5</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0,001792</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0,03865</w:t>
            </w:r>
          </w:p>
        </w:tc>
        <w:tc>
          <w:tcPr>
            <w:tcW w:w="720"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36</w:t>
            </w:r>
          </w:p>
        </w:tc>
        <w:tc>
          <w:tcPr>
            <w:tcW w:w="702"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-84</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გ-23</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ქვიშა-ღორღის საწყობი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99218C" w:rsidRDefault="00911BE3" w:rsidP="00404102">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24</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Pr>
                <w:rFonts w:ascii="Sylfaen" w:eastAsia="Times New Roman" w:hAnsi="Sylfaen" w:cs="Times New Roman"/>
                <w:sz w:val="18"/>
                <w:szCs w:val="18"/>
                <w:lang w:val="ka-GE"/>
              </w:rPr>
              <w:t>8760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r w:rsidRPr="006A7186">
              <w:rPr>
                <w:rFonts w:ascii="Sylfaen" w:eastAsia="Times New Roman" w:hAnsi="Sylfaen" w:cs="Times New Roman"/>
                <w:sz w:val="18"/>
                <w:szCs w:val="18"/>
                <w:lang w:val="ka-GE"/>
              </w:rPr>
              <w:t>,0</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0,000874</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0,0276</w:t>
            </w:r>
          </w:p>
        </w:tc>
        <w:tc>
          <w:tcPr>
            <w:tcW w:w="720"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36</w:t>
            </w:r>
          </w:p>
        </w:tc>
        <w:tc>
          <w:tcPr>
            <w:tcW w:w="702"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-86</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გ-24</w:t>
            </w:r>
          </w:p>
        </w:tc>
        <w:tc>
          <w:tcPr>
            <w:tcW w:w="4320" w:type="dxa"/>
            <w:vAlign w:val="center"/>
          </w:tcPr>
          <w:p w:rsidR="00911BE3" w:rsidRPr="006A7186" w:rsidRDefault="00911BE3" w:rsidP="006F7779">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მეოთხე სამსხვრევის ბუნკერში ჩაყრის ადგილი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sidRPr="006A7186">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3,0</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0,000017</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0,000367</w:t>
            </w:r>
          </w:p>
        </w:tc>
        <w:tc>
          <w:tcPr>
            <w:tcW w:w="720"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65</w:t>
            </w:r>
          </w:p>
        </w:tc>
        <w:tc>
          <w:tcPr>
            <w:tcW w:w="702"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-45</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გ-25</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მეოთხე სამსხვრევი დანადგარი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Pr>
                <w:rFonts w:ascii="Sylfaen" w:eastAsia="Times New Roman" w:hAnsi="Sylfaen" w:cs="Times New Roman"/>
                <w:sz w:val="18"/>
                <w:szCs w:val="18"/>
                <w:lang w:val="ka-GE"/>
              </w:rPr>
              <w:t>6000</w:t>
            </w:r>
          </w:p>
        </w:tc>
        <w:tc>
          <w:tcPr>
            <w:tcW w:w="649" w:type="dxa"/>
            <w:vAlign w:val="center"/>
          </w:tcPr>
          <w:p w:rsidR="00911BE3" w:rsidRPr="006A7186" w:rsidRDefault="00911BE3" w:rsidP="00404102">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w:t>
            </w:r>
            <w:r>
              <w:rPr>
                <w:rFonts w:ascii="Sylfaen" w:eastAsia="Times New Roman" w:hAnsi="Sylfaen" w:cs="Times New Roman"/>
                <w:sz w:val="18"/>
                <w:szCs w:val="18"/>
                <w:lang w:val="ka-GE"/>
              </w:rPr>
              <w:t>5</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0,0005</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0,0108</w:t>
            </w:r>
          </w:p>
        </w:tc>
        <w:tc>
          <w:tcPr>
            <w:tcW w:w="720"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70</w:t>
            </w:r>
          </w:p>
        </w:tc>
        <w:tc>
          <w:tcPr>
            <w:tcW w:w="702"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-29</w:t>
            </w:r>
          </w:p>
        </w:tc>
      </w:tr>
      <w:tr w:rsidR="00911BE3" w:rsidRPr="006A7186" w:rsidTr="00C93A5E">
        <w:trPr>
          <w:trHeight w:val="458"/>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გ-26</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ლენტური ტრანსპორტიორი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sidRPr="006A7186">
              <w:rPr>
                <w:rFonts w:ascii="Sylfaen" w:eastAsia="Times New Roman" w:hAnsi="Sylfaen" w:cs="Times New Roman"/>
                <w:sz w:val="18"/>
                <w:szCs w:val="18"/>
                <w:lang w:val="ka-GE"/>
              </w:rPr>
              <w:t>6000</w:t>
            </w:r>
          </w:p>
        </w:tc>
        <w:tc>
          <w:tcPr>
            <w:tcW w:w="649" w:type="dxa"/>
            <w:vAlign w:val="center"/>
          </w:tcPr>
          <w:p w:rsidR="00911BE3" w:rsidRPr="006A7186" w:rsidRDefault="00911BE3" w:rsidP="00404102">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3,</w:t>
            </w:r>
            <w:r>
              <w:rPr>
                <w:rFonts w:ascii="Sylfaen" w:eastAsia="Times New Roman" w:hAnsi="Sylfaen" w:cs="Times New Roman"/>
                <w:sz w:val="18"/>
                <w:szCs w:val="18"/>
                <w:lang w:val="ka-GE"/>
              </w:rPr>
              <w:t>5</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0,0002</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0,00432</w:t>
            </w:r>
          </w:p>
        </w:tc>
        <w:tc>
          <w:tcPr>
            <w:tcW w:w="720"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66</w:t>
            </w:r>
          </w:p>
        </w:tc>
        <w:tc>
          <w:tcPr>
            <w:tcW w:w="702"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-38</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გ-27</w:t>
            </w:r>
          </w:p>
        </w:tc>
        <w:tc>
          <w:tcPr>
            <w:tcW w:w="4320" w:type="dxa"/>
            <w:vAlign w:val="center"/>
          </w:tcPr>
          <w:p w:rsidR="00911BE3" w:rsidRPr="006A7186" w:rsidRDefault="00911BE3" w:rsidP="006A7186">
            <w:pPr>
              <w:spacing w:after="0" w:line="240" w:lineRule="auto"/>
              <w:jc w:val="center"/>
              <w:rPr>
                <w:rFonts w:ascii="Sylfaen" w:eastAsia="Times New Roman" w:hAnsi="Sylfaen" w:cs="AcadNusx"/>
                <w:sz w:val="18"/>
                <w:szCs w:val="18"/>
                <w:lang w:val="ka-GE"/>
              </w:rPr>
            </w:pPr>
            <w:r>
              <w:rPr>
                <w:rFonts w:ascii="Sylfaen" w:eastAsia="Times New Roman" w:hAnsi="Sylfaen" w:cs="AcadNusx"/>
                <w:sz w:val="18"/>
                <w:szCs w:val="18"/>
                <w:lang w:val="ka-GE"/>
              </w:rPr>
              <w:t>ქვიშის საწყობში დაყრის ადგილი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sidRPr="006A7186">
              <w:rPr>
                <w:rFonts w:ascii="Sylfaen" w:eastAsia="Times New Roman" w:hAnsi="Sylfaen" w:cs="Times New Roman"/>
                <w:sz w:val="18"/>
                <w:szCs w:val="18"/>
                <w:lang w:val="ka-GE"/>
              </w:rPr>
              <w:t>6000</w:t>
            </w:r>
          </w:p>
        </w:tc>
        <w:tc>
          <w:tcPr>
            <w:tcW w:w="649" w:type="dxa"/>
            <w:vAlign w:val="center"/>
          </w:tcPr>
          <w:p w:rsidR="00911BE3" w:rsidRPr="006A7186" w:rsidRDefault="00911BE3" w:rsidP="00404102">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w:t>
            </w:r>
            <w:r>
              <w:rPr>
                <w:rFonts w:ascii="Sylfaen" w:eastAsia="Times New Roman" w:hAnsi="Sylfaen" w:cs="Times New Roman"/>
                <w:sz w:val="18"/>
                <w:szCs w:val="18"/>
                <w:lang w:val="ka-GE"/>
              </w:rPr>
              <w:t>0</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0,00064</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0,01382</w:t>
            </w:r>
          </w:p>
        </w:tc>
        <w:tc>
          <w:tcPr>
            <w:tcW w:w="720"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40</w:t>
            </w:r>
          </w:p>
        </w:tc>
        <w:tc>
          <w:tcPr>
            <w:tcW w:w="702"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-24</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გ-28</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ქვიშის საწყობი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99218C" w:rsidRDefault="00911BE3" w:rsidP="00061CEE">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24</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Pr>
                <w:rFonts w:ascii="Sylfaen" w:eastAsia="Times New Roman" w:hAnsi="Sylfaen" w:cs="Times New Roman"/>
                <w:sz w:val="18"/>
                <w:szCs w:val="18"/>
                <w:lang w:val="ka-GE"/>
              </w:rPr>
              <w:t>8760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r w:rsidRPr="006A7186">
              <w:rPr>
                <w:rFonts w:ascii="Sylfaen" w:eastAsia="Times New Roman" w:hAnsi="Sylfaen" w:cs="Times New Roman"/>
                <w:sz w:val="18"/>
                <w:szCs w:val="18"/>
                <w:lang w:val="ka-GE"/>
              </w:rPr>
              <w:t>,5</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0,0005</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0,01577</w:t>
            </w:r>
          </w:p>
        </w:tc>
        <w:tc>
          <w:tcPr>
            <w:tcW w:w="720"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38</w:t>
            </w:r>
          </w:p>
        </w:tc>
        <w:tc>
          <w:tcPr>
            <w:tcW w:w="702"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-28</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გ-29</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პემზის სამსხვრევის ბუნკერში ჩაყრის ადგილი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sidRPr="006A7186">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3,5</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0,000044</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0,000952</w:t>
            </w:r>
          </w:p>
        </w:tc>
        <w:tc>
          <w:tcPr>
            <w:tcW w:w="720"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36</w:t>
            </w:r>
          </w:p>
        </w:tc>
        <w:tc>
          <w:tcPr>
            <w:tcW w:w="702"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-80</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გ-30</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პემზის სამსხვრევი დანადგარი</w:t>
            </w:r>
            <w:r w:rsidRPr="006A7186">
              <w:rPr>
                <w:rFonts w:ascii="Sylfaen" w:eastAsia="Times New Roman" w:hAnsi="Sylfaen" w:cs="AcadNusx"/>
                <w:sz w:val="18"/>
                <w:szCs w:val="18"/>
                <w:lang w:val="ka-GE"/>
              </w:rPr>
              <w:t xml:space="preserve"> </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3,0</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0,0004167</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0,009</w:t>
            </w:r>
          </w:p>
        </w:tc>
        <w:tc>
          <w:tcPr>
            <w:tcW w:w="720"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25</w:t>
            </w:r>
          </w:p>
        </w:tc>
        <w:tc>
          <w:tcPr>
            <w:tcW w:w="702"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-75</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გ-31</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ლენტური ტრანსპორტიორი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sidRPr="006A7186">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2,0</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0,000353</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0,0076</w:t>
            </w:r>
          </w:p>
        </w:tc>
        <w:tc>
          <w:tcPr>
            <w:tcW w:w="720"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26</w:t>
            </w:r>
          </w:p>
        </w:tc>
        <w:tc>
          <w:tcPr>
            <w:tcW w:w="702"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-83</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გ-32</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პემზის საწყობში დაყრის ადგილი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sidRPr="006A7186">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r w:rsidRPr="006A7186">
              <w:rPr>
                <w:rFonts w:ascii="Sylfaen" w:eastAsia="Times New Roman" w:hAnsi="Sylfaen" w:cs="Times New Roman"/>
                <w:sz w:val="18"/>
                <w:szCs w:val="18"/>
                <w:lang w:val="ka-GE"/>
              </w:rPr>
              <w:t>,0</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0,001833</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0,0327</w:t>
            </w:r>
          </w:p>
        </w:tc>
        <w:tc>
          <w:tcPr>
            <w:tcW w:w="720"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14</w:t>
            </w:r>
          </w:p>
        </w:tc>
        <w:tc>
          <w:tcPr>
            <w:tcW w:w="702"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-79</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გ-33</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პემზის საწყობი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24</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Pr>
                <w:rFonts w:ascii="Sylfaen" w:eastAsia="Times New Roman" w:hAnsi="Sylfaen" w:cs="Times New Roman"/>
                <w:sz w:val="18"/>
                <w:szCs w:val="18"/>
                <w:lang w:val="ka-GE"/>
              </w:rPr>
              <w:t>8760</w:t>
            </w:r>
          </w:p>
        </w:tc>
        <w:tc>
          <w:tcPr>
            <w:tcW w:w="649" w:type="dxa"/>
            <w:vAlign w:val="center"/>
          </w:tcPr>
          <w:p w:rsidR="00911BE3" w:rsidRPr="006A7186" w:rsidRDefault="00911BE3" w:rsidP="00061CEE">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w:t>
            </w:r>
            <w:r>
              <w:rPr>
                <w:rFonts w:ascii="Sylfaen" w:eastAsia="Times New Roman" w:hAnsi="Sylfaen" w:cs="Times New Roman"/>
                <w:sz w:val="18"/>
                <w:szCs w:val="18"/>
                <w:lang w:val="ka-GE"/>
              </w:rPr>
              <w:t>0</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0,002874</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0,091</w:t>
            </w:r>
          </w:p>
        </w:tc>
        <w:tc>
          <w:tcPr>
            <w:tcW w:w="720"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14</w:t>
            </w:r>
          </w:p>
        </w:tc>
        <w:tc>
          <w:tcPr>
            <w:tcW w:w="702"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-82</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გ-34</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ქვიშა-ღორღის შემრევის ბუნკერში ჩაყრის ადგილი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sidRPr="006A7186">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3,5</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0,000186</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0,00357</w:t>
            </w:r>
          </w:p>
        </w:tc>
        <w:tc>
          <w:tcPr>
            <w:tcW w:w="720"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115</w:t>
            </w:r>
          </w:p>
        </w:tc>
        <w:tc>
          <w:tcPr>
            <w:tcW w:w="702"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-135</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გ-35</w:t>
            </w:r>
          </w:p>
        </w:tc>
        <w:tc>
          <w:tcPr>
            <w:tcW w:w="4320" w:type="dxa"/>
            <w:vAlign w:val="center"/>
          </w:tcPr>
          <w:p w:rsidR="00911BE3" w:rsidRPr="006A7186" w:rsidRDefault="00911BE3" w:rsidP="006F7779">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ქვიშა-ღორღის დოზირების ბუნკერში ჩაყრის ადგილი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3,0</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7A2278"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0,00018</w:t>
            </w:r>
            <w:r w:rsidR="00911BE3">
              <w:rPr>
                <w:rFonts w:ascii="Sylfaen" w:eastAsia="Times New Roman" w:hAnsi="Sylfaen" w:cs="Times New Roman"/>
                <w:sz w:val="18"/>
                <w:szCs w:val="18"/>
                <w:lang w:val="ka-GE"/>
              </w:rPr>
              <w:t>6</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0,00357</w:t>
            </w:r>
          </w:p>
        </w:tc>
        <w:tc>
          <w:tcPr>
            <w:tcW w:w="720"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115</w:t>
            </w:r>
          </w:p>
        </w:tc>
        <w:tc>
          <w:tcPr>
            <w:tcW w:w="702"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-140</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გ-36</w:t>
            </w:r>
          </w:p>
        </w:tc>
        <w:tc>
          <w:tcPr>
            <w:tcW w:w="4320" w:type="dxa"/>
            <w:vAlign w:val="center"/>
          </w:tcPr>
          <w:p w:rsidR="00911BE3" w:rsidRPr="006A7186" w:rsidRDefault="00911BE3" w:rsidP="0068728D">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ლენტური ტრანსპორტიორი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sidRPr="006A7186">
              <w:rPr>
                <w:rFonts w:ascii="Sylfaen" w:eastAsia="Times New Roman" w:hAnsi="Sylfaen" w:cs="Times New Roman"/>
                <w:sz w:val="18"/>
                <w:szCs w:val="18"/>
                <w:lang w:val="ka-GE"/>
              </w:rPr>
              <w:t>6000</w:t>
            </w:r>
          </w:p>
        </w:tc>
        <w:tc>
          <w:tcPr>
            <w:tcW w:w="649" w:type="dxa"/>
            <w:vAlign w:val="center"/>
          </w:tcPr>
          <w:p w:rsidR="00911BE3" w:rsidRPr="00061CEE"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0,0001632</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0,0035</w:t>
            </w:r>
          </w:p>
        </w:tc>
        <w:tc>
          <w:tcPr>
            <w:tcW w:w="720"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100</w:t>
            </w:r>
          </w:p>
        </w:tc>
        <w:tc>
          <w:tcPr>
            <w:tcW w:w="702"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-137</w:t>
            </w:r>
          </w:p>
        </w:tc>
      </w:tr>
      <w:tr w:rsidR="00911BE3" w:rsidRPr="006A7186" w:rsidTr="00061CEE">
        <w:trPr>
          <w:trHeight w:val="245"/>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გ-37</w:t>
            </w:r>
          </w:p>
        </w:tc>
        <w:tc>
          <w:tcPr>
            <w:tcW w:w="4320"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ქვიშა-ღორღის და ცემენტის შემრევში ჩაყრის ადგილი</w:t>
            </w:r>
          </w:p>
        </w:tc>
        <w:tc>
          <w:tcPr>
            <w:tcW w:w="531"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49" w:type="dxa"/>
            <w:vMerge w:val="restart"/>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sidRPr="006A7186">
              <w:rPr>
                <w:rFonts w:ascii="Sylfaen" w:eastAsia="Times New Roman" w:hAnsi="Sylfaen" w:cs="Times New Roman"/>
                <w:sz w:val="18"/>
                <w:szCs w:val="18"/>
                <w:lang w:val="ka-GE"/>
              </w:rPr>
              <w:t>6000</w:t>
            </w:r>
          </w:p>
        </w:tc>
        <w:tc>
          <w:tcPr>
            <w:tcW w:w="649"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5,5</w:t>
            </w:r>
          </w:p>
        </w:tc>
        <w:tc>
          <w:tcPr>
            <w:tcW w:w="574"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0,000064</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0,0014</w:t>
            </w:r>
          </w:p>
        </w:tc>
        <w:tc>
          <w:tcPr>
            <w:tcW w:w="720" w:type="dxa"/>
            <w:vMerge w:val="restart"/>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95</w:t>
            </w:r>
          </w:p>
        </w:tc>
        <w:tc>
          <w:tcPr>
            <w:tcW w:w="702" w:type="dxa"/>
            <w:vMerge w:val="restart"/>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-142</w:t>
            </w:r>
          </w:p>
        </w:tc>
      </w:tr>
      <w:tr w:rsidR="00911BE3" w:rsidRPr="006A7186" w:rsidTr="00C93A5E">
        <w:trPr>
          <w:trHeight w:val="245"/>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4320" w:type="dxa"/>
            <w:vMerge/>
            <w:vAlign w:val="center"/>
          </w:tcPr>
          <w:p w:rsidR="00911BE3" w:rsidRDefault="00911BE3" w:rsidP="006A7186">
            <w:pPr>
              <w:spacing w:after="0" w:line="240" w:lineRule="auto"/>
              <w:jc w:val="center"/>
              <w:rPr>
                <w:rFonts w:ascii="Sylfaen" w:eastAsia="Times New Roman" w:hAnsi="Sylfaen" w:cs="AcadNusx"/>
                <w:sz w:val="18"/>
                <w:szCs w:val="18"/>
                <w:lang w:val="ka-GE"/>
              </w:rPr>
            </w:pPr>
          </w:p>
        </w:tc>
        <w:tc>
          <w:tcPr>
            <w:tcW w:w="531" w:type="dxa"/>
            <w:vMerge/>
            <w:vAlign w:val="center"/>
          </w:tcPr>
          <w:p w:rsidR="00911BE3" w:rsidRDefault="00911BE3" w:rsidP="006A7186">
            <w:pPr>
              <w:spacing w:after="0" w:line="240" w:lineRule="auto"/>
              <w:jc w:val="center"/>
              <w:rPr>
                <w:rFonts w:ascii="Sylfaen" w:eastAsia="Times New Roman" w:hAnsi="Sylfaen" w:cs="Times New Roman"/>
                <w:sz w:val="18"/>
                <w:szCs w:val="18"/>
                <w:lang w:val="ka-GE"/>
              </w:rPr>
            </w:pPr>
          </w:p>
        </w:tc>
        <w:tc>
          <w:tcPr>
            <w:tcW w:w="649" w:type="dxa"/>
            <w:vMerge/>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p>
        </w:tc>
        <w:tc>
          <w:tcPr>
            <w:tcW w:w="649"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49"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574"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854"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84"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66"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0,000186</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0,00357</w:t>
            </w:r>
          </w:p>
        </w:tc>
        <w:tc>
          <w:tcPr>
            <w:tcW w:w="720" w:type="dxa"/>
            <w:vMerge/>
            <w:vAlign w:val="center"/>
          </w:tcPr>
          <w:p w:rsidR="00911BE3" w:rsidRDefault="00911BE3" w:rsidP="006A7186">
            <w:pPr>
              <w:spacing w:after="0" w:line="240" w:lineRule="auto"/>
              <w:jc w:val="center"/>
              <w:rPr>
                <w:rFonts w:ascii="Sylfaen" w:eastAsia="Times New Roman" w:hAnsi="Sylfaen" w:cs="Times New Roman"/>
                <w:sz w:val="18"/>
                <w:szCs w:val="18"/>
              </w:rPr>
            </w:pPr>
          </w:p>
        </w:tc>
        <w:tc>
          <w:tcPr>
            <w:tcW w:w="702" w:type="dxa"/>
            <w:vMerge/>
            <w:vAlign w:val="center"/>
          </w:tcPr>
          <w:p w:rsidR="00911BE3" w:rsidRDefault="00911BE3" w:rsidP="006A7186">
            <w:pPr>
              <w:spacing w:after="0" w:line="240" w:lineRule="auto"/>
              <w:jc w:val="center"/>
              <w:rPr>
                <w:rFonts w:ascii="Sylfaen" w:eastAsia="Times New Roman" w:hAnsi="Sylfaen" w:cs="Times New Roman"/>
                <w:sz w:val="18"/>
                <w:szCs w:val="18"/>
              </w:rPr>
            </w:pP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გ-38</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ქვიშა-ღორღის შემრევის ბუნკერში ჩაყრის ადგილი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sidRPr="006A7186">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6,0</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0,000069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0,00151</w:t>
            </w:r>
          </w:p>
        </w:tc>
        <w:tc>
          <w:tcPr>
            <w:tcW w:w="720"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67</w:t>
            </w:r>
          </w:p>
        </w:tc>
        <w:tc>
          <w:tcPr>
            <w:tcW w:w="702"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-139</w:t>
            </w:r>
          </w:p>
        </w:tc>
      </w:tr>
      <w:tr w:rsidR="00911BE3" w:rsidRPr="006A7186" w:rsidTr="00C93A5E">
        <w:trPr>
          <w:trHeight w:val="240"/>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გ-39</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ქვიშა-ღორღის დოზირების ბუნკერში ჩაყრის ადგილი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sidRPr="006A7186">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3,0</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2908</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0,000069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0,00151</w:t>
            </w:r>
          </w:p>
        </w:tc>
        <w:tc>
          <w:tcPr>
            <w:tcW w:w="720"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65</w:t>
            </w:r>
          </w:p>
        </w:tc>
        <w:tc>
          <w:tcPr>
            <w:tcW w:w="702"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-139</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გ-40</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ლენტური ტრანსპორტიორი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sidRPr="006A7186">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0,00016</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0,003456</w:t>
            </w:r>
          </w:p>
        </w:tc>
        <w:tc>
          <w:tcPr>
            <w:tcW w:w="720"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63</w:t>
            </w:r>
          </w:p>
        </w:tc>
        <w:tc>
          <w:tcPr>
            <w:tcW w:w="702"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-136</w:t>
            </w:r>
          </w:p>
        </w:tc>
      </w:tr>
      <w:tr w:rsidR="00911BE3" w:rsidRPr="006A7186" w:rsidTr="00EA4E52">
        <w:trPr>
          <w:trHeight w:val="245"/>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გ-41</w:t>
            </w:r>
          </w:p>
        </w:tc>
        <w:tc>
          <w:tcPr>
            <w:tcW w:w="4320"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ქვიშა-ღორღის და ცემენტის შემრევში ჩაყრის ადგილი</w:t>
            </w:r>
          </w:p>
        </w:tc>
        <w:tc>
          <w:tcPr>
            <w:tcW w:w="531"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49" w:type="dxa"/>
            <w:vMerge w:val="restart"/>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sidRPr="006A7186">
              <w:rPr>
                <w:rFonts w:ascii="Sylfaen" w:eastAsia="Times New Roman" w:hAnsi="Sylfaen" w:cs="Times New Roman"/>
                <w:sz w:val="18"/>
                <w:szCs w:val="18"/>
                <w:lang w:val="ka-GE"/>
              </w:rPr>
              <w:t>6000</w:t>
            </w:r>
          </w:p>
        </w:tc>
        <w:tc>
          <w:tcPr>
            <w:tcW w:w="649"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w:t>
            </w:r>
            <w:r w:rsidRPr="006A7186">
              <w:rPr>
                <w:rFonts w:ascii="Sylfaen" w:eastAsia="Times New Roman" w:hAnsi="Sylfaen" w:cs="Times New Roman"/>
                <w:sz w:val="18"/>
                <w:szCs w:val="18"/>
                <w:lang w:val="ka-GE"/>
              </w:rPr>
              <w:t>,0</w:t>
            </w:r>
          </w:p>
        </w:tc>
        <w:tc>
          <w:tcPr>
            <w:tcW w:w="574"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0,0000058</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0,000125</w:t>
            </w:r>
          </w:p>
        </w:tc>
        <w:tc>
          <w:tcPr>
            <w:tcW w:w="720" w:type="dxa"/>
            <w:vMerge w:val="restart"/>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64</w:t>
            </w:r>
          </w:p>
        </w:tc>
        <w:tc>
          <w:tcPr>
            <w:tcW w:w="702" w:type="dxa"/>
            <w:vMerge w:val="restart"/>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-140</w:t>
            </w:r>
          </w:p>
        </w:tc>
      </w:tr>
      <w:tr w:rsidR="00911BE3" w:rsidRPr="006A7186" w:rsidTr="00C93A5E">
        <w:trPr>
          <w:trHeight w:val="245"/>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4320" w:type="dxa"/>
            <w:vMerge/>
            <w:vAlign w:val="center"/>
          </w:tcPr>
          <w:p w:rsidR="00911BE3" w:rsidRDefault="00911BE3" w:rsidP="006A7186">
            <w:pPr>
              <w:spacing w:after="0" w:line="240" w:lineRule="auto"/>
              <w:jc w:val="center"/>
              <w:rPr>
                <w:rFonts w:ascii="Sylfaen" w:eastAsia="Times New Roman" w:hAnsi="Sylfaen" w:cs="AcadNusx"/>
                <w:sz w:val="18"/>
                <w:szCs w:val="18"/>
                <w:lang w:val="ka-GE"/>
              </w:rPr>
            </w:pPr>
          </w:p>
        </w:tc>
        <w:tc>
          <w:tcPr>
            <w:tcW w:w="531" w:type="dxa"/>
            <w:vMerge/>
            <w:vAlign w:val="center"/>
          </w:tcPr>
          <w:p w:rsidR="00911BE3" w:rsidRDefault="00911BE3" w:rsidP="006A7186">
            <w:pPr>
              <w:spacing w:after="0" w:line="240" w:lineRule="auto"/>
              <w:jc w:val="center"/>
              <w:rPr>
                <w:rFonts w:ascii="Sylfaen" w:eastAsia="Times New Roman" w:hAnsi="Sylfaen" w:cs="Times New Roman"/>
                <w:sz w:val="18"/>
                <w:szCs w:val="18"/>
                <w:lang w:val="ka-GE"/>
              </w:rPr>
            </w:pPr>
          </w:p>
        </w:tc>
        <w:tc>
          <w:tcPr>
            <w:tcW w:w="649" w:type="dxa"/>
            <w:vMerge/>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p>
        </w:tc>
        <w:tc>
          <w:tcPr>
            <w:tcW w:w="649"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49" w:type="dxa"/>
            <w:vMerge/>
            <w:vAlign w:val="center"/>
          </w:tcPr>
          <w:p w:rsidR="00911BE3" w:rsidRDefault="00911BE3" w:rsidP="006A7186">
            <w:pPr>
              <w:spacing w:after="0" w:line="240" w:lineRule="auto"/>
              <w:jc w:val="center"/>
              <w:rPr>
                <w:rFonts w:ascii="Sylfaen" w:eastAsia="Times New Roman" w:hAnsi="Sylfaen" w:cs="Times New Roman"/>
                <w:sz w:val="18"/>
                <w:szCs w:val="18"/>
                <w:lang w:val="ka-GE"/>
              </w:rPr>
            </w:pPr>
          </w:p>
        </w:tc>
        <w:tc>
          <w:tcPr>
            <w:tcW w:w="574"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854"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84"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66"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0,000069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0,00151</w:t>
            </w:r>
          </w:p>
        </w:tc>
        <w:tc>
          <w:tcPr>
            <w:tcW w:w="720" w:type="dxa"/>
            <w:vMerge/>
            <w:vAlign w:val="center"/>
          </w:tcPr>
          <w:p w:rsidR="00911BE3" w:rsidRDefault="00911BE3" w:rsidP="006A7186">
            <w:pPr>
              <w:spacing w:after="0" w:line="240" w:lineRule="auto"/>
              <w:jc w:val="center"/>
              <w:rPr>
                <w:rFonts w:ascii="Sylfaen" w:eastAsia="Times New Roman" w:hAnsi="Sylfaen" w:cs="Times New Roman"/>
                <w:sz w:val="18"/>
                <w:szCs w:val="18"/>
              </w:rPr>
            </w:pPr>
          </w:p>
        </w:tc>
        <w:tc>
          <w:tcPr>
            <w:tcW w:w="702" w:type="dxa"/>
            <w:vMerge/>
            <w:vAlign w:val="center"/>
          </w:tcPr>
          <w:p w:rsidR="00911BE3" w:rsidRDefault="00911BE3" w:rsidP="006A7186">
            <w:pPr>
              <w:spacing w:after="0" w:line="240" w:lineRule="auto"/>
              <w:jc w:val="center"/>
              <w:rPr>
                <w:rFonts w:ascii="Sylfaen" w:eastAsia="Times New Roman" w:hAnsi="Sylfaen" w:cs="Times New Roman"/>
                <w:sz w:val="18"/>
                <w:szCs w:val="18"/>
              </w:rPr>
            </w:pPr>
          </w:p>
        </w:tc>
      </w:tr>
      <w:tr w:rsidR="00911BE3" w:rsidRPr="006A7186" w:rsidTr="00EA4E52">
        <w:trPr>
          <w:trHeight w:val="123"/>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გ-42</w:t>
            </w:r>
          </w:p>
        </w:tc>
        <w:tc>
          <w:tcPr>
            <w:tcW w:w="4320"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საქვაბე დანადგარი</w:t>
            </w:r>
          </w:p>
        </w:tc>
        <w:tc>
          <w:tcPr>
            <w:tcW w:w="531"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Merge w:val="restart"/>
            <w:vAlign w:val="center"/>
          </w:tcPr>
          <w:p w:rsidR="00911BE3" w:rsidRPr="0099218C" w:rsidRDefault="0099218C"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rPr>
              <w:t>1</w:t>
            </w:r>
            <w:r w:rsidR="00911BE3" w:rsidRPr="0099218C">
              <w:rPr>
                <w:rFonts w:ascii="Sylfaen" w:eastAsia="Times New Roman" w:hAnsi="Sylfaen" w:cs="Times New Roman"/>
                <w:sz w:val="18"/>
                <w:szCs w:val="18"/>
                <w:lang w:val="ka-GE"/>
              </w:rPr>
              <w:t>0</w:t>
            </w:r>
          </w:p>
        </w:tc>
        <w:tc>
          <w:tcPr>
            <w:tcW w:w="649" w:type="dxa"/>
            <w:vMerge w:val="restart"/>
            <w:vAlign w:val="center"/>
          </w:tcPr>
          <w:p w:rsidR="00911BE3" w:rsidRPr="006A7186" w:rsidRDefault="0099218C" w:rsidP="006A7186">
            <w:pPr>
              <w:spacing w:after="0" w:line="240" w:lineRule="auto"/>
              <w:jc w:val="center"/>
              <w:rPr>
                <w:rFonts w:ascii="Sylfaen" w:eastAsia="Times New Roman" w:hAnsi="Sylfaen" w:cs="Times New Roman"/>
                <w:sz w:val="18"/>
                <w:szCs w:val="18"/>
                <w:highlight w:val="yellow"/>
                <w:lang w:val="ka-GE"/>
              </w:rPr>
            </w:pPr>
            <w:r>
              <w:rPr>
                <w:rFonts w:ascii="Sylfaen" w:eastAsia="Times New Roman" w:hAnsi="Sylfaen" w:cs="Times New Roman"/>
                <w:sz w:val="18"/>
                <w:szCs w:val="18"/>
              </w:rPr>
              <w:t>3</w:t>
            </w:r>
            <w:r w:rsidR="00911BE3" w:rsidRPr="006A7186">
              <w:rPr>
                <w:rFonts w:ascii="Sylfaen" w:eastAsia="Times New Roman" w:hAnsi="Sylfaen" w:cs="Times New Roman"/>
                <w:sz w:val="18"/>
                <w:szCs w:val="18"/>
                <w:lang w:val="ka-GE"/>
              </w:rPr>
              <w:t>000</w:t>
            </w:r>
          </w:p>
        </w:tc>
        <w:tc>
          <w:tcPr>
            <w:tcW w:w="649"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w:t>
            </w:r>
          </w:p>
        </w:tc>
        <w:tc>
          <w:tcPr>
            <w:tcW w:w="574" w:type="dxa"/>
            <w:vMerge w:val="restart"/>
            <w:vAlign w:val="center"/>
          </w:tcPr>
          <w:p w:rsidR="00911BE3" w:rsidRPr="006A7186" w:rsidRDefault="00CE5535"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0,15</w:t>
            </w:r>
          </w:p>
        </w:tc>
        <w:tc>
          <w:tcPr>
            <w:tcW w:w="854" w:type="dxa"/>
            <w:vMerge w:val="restart"/>
            <w:vAlign w:val="center"/>
          </w:tcPr>
          <w:p w:rsidR="00911BE3" w:rsidRPr="006A7186" w:rsidRDefault="00CE5535"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0,0159</w:t>
            </w:r>
          </w:p>
        </w:tc>
        <w:tc>
          <w:tcPr>
            <w:tcW w:w="684" w:type="dxa"/>
            <w:vMerge w:val="restart"/>
            <w:vAlign w:val="center"/>
          </w:tcPr>
          <w:p w:rsidR="00911BE3" w:rsidRPr="006A7186" w:rsidRDefault="00CE5535"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0,9</w:t>
            </w:r>
          </w:p>
        </w:tc>
        <w:tc>
          <w:tcPr>
            <w:tcW w:w="666" w:type="dxa"/>
            <w:vMerge w:val="restart"/>
            <w:vAlign w:val="center"/>
          </w:tcPr>
          <w:p w:rsidR="00911BE3" w:rsidRPr="006A7186" w:rsidRDefault="00CE5535"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100</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301</w:t>
            </w:r>
          </w:p>
        </w:tc>
        <w:tc>
          <w:tcPr>
            <w:tcW w:w="990" w:type="dxa"/>
            <w:vAlign w:val="center"/>
          </w:tcPr>
          <w:p w:rsidR="00911BE3" w:rsidRPr="006A7186" w:rsidRDefault="00911BE3" w:rsidP="007A227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w:t>
            </w:r>
            <w:r w:rsidR="007A2278">
              <w:rPr>
                <w:rFonts w:ascii="Sylfaen" w:eastAsia="Times New Roman" w:hAnsi="Sylfaen" w:cs="Times New Roman"/>
                <w:sz w:val="18"/>
                <w:szCs w:val="18"/>
                <w:lang w:val="ka-GE"/>
              </w:rPr>
              <w:t>167</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0,18</w:t>
            </w:r>
          </w:p>
        </w:tc>
        <w:tc>
          <w:tcPr>
            <w:tcW w:w="720" w:type="dxa"/>
            <w:vMerge w:val="restart"/>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7</w:t>
            </w:r>
          </w:p>
        </w:tc>
        <w:tc>
          <w:tcPr>
            <w:tcW w:w="702" w:type="dxa"/>
            <w:vMerge w:val="restart"/>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-95</w:t>
            </w:r>
          </w:p>
        </w:tc>
      </w:tr>
      <w:tr w:rsidR="00911BE3" w:rsidRPr="006A7186" w:rsidTr="00C93A5E">
        <w:trPr>
          <w:trHeight w:val="122"/>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4320" w:type="dxa"/>
            <w:vMerge/>
            <w:vAlign w:val="center"/>
          </w:tcPr>
          <w:p w:rsidR="00911BE3" w:rsidRDefault="00911BE3" w:rsidP="006A7186">
            <w:pPr>
              <w:spacing w:after="0" w:line="240" w:lineRule="auto"/>
              <w:jc w:val="center"/>
              <w:rPr>
                <w:rFonts w:ascii="Sylfaen" w:eastAsia="Times New Roman" w:hAnsi="Sylfaen" w:cs="AcadNusx"/>
                <w:sz w:val="18"/>
                <w:szCs w:val="18"/>
                <w:lang w:val="ka-GE"/>
              </w:rPr>
            </w:pPr>
          </w:p>
        </w:tc>
        <w:tc>
          <w:tcPr>
            <w:tcW w:w="531"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49" w:type="dxa"/>
            <w:vMerge/>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p>
        </w:tc>
        <w:tc>
          <w:tcPr>
            <w:tcW w:w="649"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49"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574"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854"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84"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66" w:type="dxa"/>
            <w:vMerge/>
            <w:vAlign w:val="center"/>
          </w:tcPr>
          <w:p w:rsidR="00911BE3" w:rsidRDefault="00911BE3" w:rsidP="006A7186">
            <w:pPr>
              <w:spacing w:after="0" w:line="240" w:lineRule="auto"/>
              <w:jc w:val="center"/>
              <w:rPr>
                <w:rFonts w:ascii="Sylfaen" w:eastAsia="Times New Roman" w:hAnsi="Sylfaen" w:cs="Times New Roman"/>
                <w:sz w:val="18"/>
                <w:szCs w:val="18"/>
                <w:lang w:val="ka-GE"/>
              </w:rPr>
            </w:pP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337</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0,0412</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0,445</w:t>
            </w:r>
          </w:p>
        </w:tc>
        <w:tc>
          <w:tcPr>
            <w:tcW w:w="720" w:type="dxa"/>
            <w:vMerge/>
            <w:vAlign w:val="center"/>
          </w:tcPr>
          <w:p w:rsidR="00911BE3" w:rsidRDefault="00911BE3" w:rsidP="006A7186">
            <w:pPr>
              <w:spacing w:after="0" w:line="240" w:lineRule="auto"/>
              <w:jc w:val="center"/>
              <w:rPr>
                <w:rFonts w:ascii="Sylfaen" w:eastAsia="Times New Roman" w:hAnsi="Sylfaen" w:cs="Times New Roman"/>
                <w:sz w:val="18"/>
                <w:szCs w:val="18"/>
              </w:rPr>
            </w:pPr>
          </w:p>
        </w:tc>
        <w:tc>
          <w:tcPr>
            <w:tcW w:w="702" w:type="dxa"/>
            <w:vMerge/>
            <w:vAlign w:val="center"/>
          </w:tcPr>
          <w:p w:rsidR="00911BE3" w:rsidRDefault="00911BE3" w:rsidP="006A7186">
            <w:pPr>
              <w:spacing w:after="0" w:line="240" w:lineRule="auto"/>
              <w:jc w:val="center"/>
              <w:rPr>
                <w:rFonts w:ascii="Sylfaen" w:eastAsia="Times New Roman" w:hAnsi="Sylfaen" w:cs="Times New Roman"/>
                <w:sz w:val="18"/>
                <w:szCs w:val="18"/>
              </w:rPr>
            </w:pPr>
          </w:p>
        </w:tc>
      </w:tr>
      <w:tr w:rsidR="00911BE3" w:rsidRPr="006A7186" w:rsidTr="00C93A5E">
        <w:trPr>
          <w:trHeight w:val="122"/>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4320" w:type="dxa"/>
            <w:vMerge/>
            <w:vAlign w:val="center"/>
          </w:tcPr>
          <w:p w:rsidR="00911BE3" w:rsidRDefault="00911BE3" w:rsidP="006A7186">
            <w:pPr>
              <w:spacing w:after="0" w:line="240" w:lineRule="auto"/>
              <w:jc w:val="center"/>
              <w:rPr>
                <w:rFonts w:ascii="Sylfaen" w:eastAsia="Times New Roman" w:hAnsi="Sylfaen" w:cs="AcadNusx"/>
                <w:sz w:val="18"/>
                <w:szCs w:val="18"/>
                <w:lang w:val="ka-GE"/>
              </w:rPr>
            </w:pPr>
          </w:p>
        </w:tc>
        <w:tc>
          <w:tcPr>
            <w:tcW w:w="531"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49" w:type="dxa"/>
            <w:vMerge/>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p>
        </w:tc>
        <w:tc>
          <w:tcPr>
            <w:tcW w:w="649"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49"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574"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854"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84"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66" w:type="dxa"/>
            <w:vMerge/>
            <w:vAlign w:val="center"/>
          </w:tcPr>
          <w:p w:rsidR="00911BE3" w:rsidRDefault="00911BE3" w:rsidP="006A7186">
            <w:pPr>
              <w:spacing w:after="0" w:line="240" w:lineRule="auto"/>
              <w:jc w:val="center"/>
              <w:rPr>
                <w:rFonts w:ascii="Sylfaen" w:eastAsia="Times New Roman" w:hAnsi="Sylfaen" w:cs="Times New Roman"/>
                <w:sz w:val="18"/>
                <w:szCs w:val="18"/>
                <w:lang w:val="ka-GE"/>
              </w:rPr>
            </w:pPr>
          </w:p>
        </w:tc>
        <w:tc>
          <w:tcPr>
            <w:tcW w:w="810" w:type="dxa"/>
            <w:vAlign w:val="center"/>
          </w:tcPr>
          <w:p w:rsidR="00911BE3"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90" w:type="dxa"/>
            <w:vAlign w:val="center"/>
          </w:tcPr>
          <w:p w:rsidR="00911BE3"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90" w:type="dxa"/>
            <w:vAlign w:val="center"/>
          </w:tcPr>
          <w:p w:rsidR="00911BE3" w:rsidRDefault="00007404"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100,0</w:t>
            </w:r>
          </w:p>
        </w:tc>
        <w:tc>
          <w:tcPr>
            <w:tcW w:w="720" w:type="dxa"/>
            <w:vMerge/>
            <w:vAlign w:val="center"/>
          </w:tcPr>
          <w:p w:rsidR="00911BE3" w:rsidRDefault="00911BE3" w:rsidP="006A7186">
            <w:pPr>
              <w:spacing w:after="0" w:line="240" w:lineRule="auto"/>
              <w:jc w:val="center"/>
              <w:rPr>
                <w:rFonts w:ascii="Sylfaen" w:eastAsia="Times New Roman" w:hAnsi="Sylfaen" w:cs="Times New Roman"/>
                <w:sz w:val="18"/>
                <w:szCs w:val="18"/>
              </w:rPr>
            </w:pPr>
          </w:p>
        </w:tc>
        <w:tc>
          <w:tcPr>
            <w:tcW w:w="702" w:type="dxa"/>
            <w:vMerge/>
            <w:vAlign w:val="center"/>
          </w:tcPr>
          <w:p w:rsidR="00911BE3" w:rsidRDefault="00911BE3" w:rsidP="006A7186">
            <w:pPr>
              <w:spacing w:after="0" w:line="240" w:lineRule="auto"/>
              <w:jc w:val="center"/>
              <w:rPr>
                <w:rFonts w:ascii="Sylfaen" w:eastAsia="Times New Roman" w:hAnsi="Sylfaen" w:cs="Times New Roman"/>
                <w:sz w:val="18"/>
                <w:szCs w:val="18"/>
              </w:rPr>
            </w:pPr>
          </w:p>
        </w:tc>
      </w:tr>
      <w:tr w:rsidR="00911BE3" w:rsidRPr="006A7186" w:rsidTr="00EA4E52">
        <w:trPr>
          <w:trHeight w:val="261"/>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გ-43</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ავტოგასამართი სადგური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5</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Pr>
                <w:rFonts w:ascii="Sylfaen" w:eastAsia="Times New Roman" w:hAnsi="Sylfaen" w:cs="Times New Roman"/>
                <w:sz w:val="18"/>
                <w:szCs w:val="18"/>
                <w:lang w:val="ka-GE"/>
              </w:rPr>
              <w:t>1500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1,5</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0,000014</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0,000075</w:t>
            </w:r>
          </w:p>
        </w:tc>
        <w:tc>
          <w:tcPr>
            <w:tcW w:w="720"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65</w:t>
            </w:r>
          </w:p>
        </w:tc>
        <w:tc>
          <w:tcPr>
            <w:tcW w:w="702"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-97</w:t>
            </w:r>
          </w:p>
        </w:tc>
      </w:tr>
      <w:tr w:rsidR="00911BE3" w:rsidRPr="006A7186" w:rsidTr="00C93A5E">
        <w:trPr>
          <w:trHeight w:val="48"/>
        </w:trPr>
        <w:tc>
          <w:tcPr>
            <w:tcW w:w="1242" w:type="dxa"/>
            <w:vMerge/>
            <w:vAlign w:val="center"/>
          </w:tcPr>
          <w:p w:rsidR="00911BE3" w:rsidRPr="006A7186" w:rsidRDefault="00911BE3" w:rsidP="00251C1B">
            <w:pPr>
              <w:spacing w:after="0"/>
              <w:jc w:val="center"/>
              <w:rPr>
                <w:rFonts w:ascii="Sylfaen" w:eastAsia="Times New Roman" w:hAnsi="Sylfaen" w:cs="Times New Roman"/>
                <w:sz w:val="18"/>
                <w:szCs w:val="18"/>
                <w:lang w:val="ka-GE"/>
              </w:rPr>
            </w:pPr>
          </w:p>
        </w:tc>
        <w:tc>
          <w:tcPr>
            <w:tcW w:w="630" w:type="dxa"/>
            <w:vMerge w:val="restart"/>
            <w:vAlign w:val="center"/>
          </w:tcPr>
          <w:p w:rsidR="00911BE3" w:rsidRPr="006A7186" w:rsidRDefault="00911BE3" w:rsidP="00251C1B">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გ-44</w:t>
            </w:r>
          </w:p>
        </w:tc>
        <w:tc>
          <w:tcPr>
            <w:tcW w:w="4320" w:type="dxa"/>
            <w:vMerge w:val="restart"/>
            <w:vAlign w:val="center"/>
          </w:tcPr>
          <w:p w:rsidR="00911BE3" w:rsidRPr="006A7186" w:rsidRDefault="00911BE3" w:rsidP="00251C1B">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ლითონთა შედუღების საამქრო</w:t>
            </w:r>
          </w:p>
        </w:tc>
        <w:tc>
          <w:tcPr>
            <w:tcW w:w="531" w:type="dxa"/>
            <w:vMerge w:val="restart"/>
            <w:vAlign w:val="center"/>
          </w:tcPr>
          <w:p w:rsidR="00911BE3" w:rsidRPr="006A7186" w:rsidRDefault="00911BE3" w:rsidP="00251C1B">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Merge w:val="restart"/>
            <w:vAlign w:val="center"/>
          </w:tcPr>
          <w:p w:rsidR="00911BE3" w:rsidRPr="006A7186" w:rsidRDefault="00911BE3" w:rsidP="00251C1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w:t>
            </w:r>
          </w:p>
        </w:tc>
        <w:tc>
          <w:tcPr>
            <w:tcW w:w="649" w:type="dxa"/>
            <w:vMerge w:val="restart"/>
            <w:vAlign w:val="center"/>
          </w:tcPr>
          <w:p w:rsidR="00911BE3" w:rsidRPr="006A7186" w:rsidRDefault="00911BE3" w:rsidP="00251C1B">
            <w:pPr>
              <w:spacing w:after="0" w:line="240" w:lineRule="auto"/>
              <w:jc w:val="center"/>
              <w:rPr>
                <w:rFonts w:ascii="Sylfaen" w:eastAsia="Times New Roman" w:hAnsi="Sylfaen" w:cs="Times New Roman"/>
                <w:sz w:val="18"/>
                <w:szCs w:val="18"/>
                <w:highlight w:val="yellow"/>
                <w:lang w:val="ka-GE"/>
              </w:rPr>
            </w:pPr>
            <w:r>
              <w:rPr>
                <w:rFonts w:ascii="Sylfaen" w:eastAsia="Times New Roman" w:hAnsi="Sylfaen" w:cs="Times New Roman"/>
                <w:sz w:val="18"/>
                <w:szCs w:val="18"/>
                <w:lang w:val="ka-GE"/>
              </w:rPr>
              <w:t>900</w:t>
            </w:r>
          </w:p>
        </w:tc>
        <w:tc>
          <w:tcPr>
            <w:tcW w:w="649" w:type="dxa"/>
            <w:vMerge w:val="restart"/>
            <w:vAlign w:val="center"/>
          </w:tcPr>
          <w:p w:rsidR="00911BE3" w:rsidRPr="006A7186" w:rsidRDefault="00911BE3" w:rsidP="00251C1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w:t>
            </w:r>
          </w:p>
        </w:tc>
        <w:tc>
          <w:tcPr>
            <w:tcW w:w="574" w:type="dxa"/>
            <w:vMerge w:val="restart"/>
            <w:vAlign w:val="center"/>
          </w:tcPr>
          <w:p w:rsidR="00911BE3" w:rsidRPr="006A7186" w:rsidRDefault="00911BE3" w:rsidP="00251C1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54" w:type="dxa"/>
            <w:vMerge w:val="restart"/>
            <w:vAlign w:val="center"/>
          </w:tcPr>
          <w:p w:rsidR="00911BE3" w:rsidRPr="006A7186" w:rsidRDefault="00911BE3" w:rsidP="00251C1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684" w:type="dxa"/>
            <w:vMerge w:val="restart"/>
            <w:vAlign w:val="center"/>
          </w:tcPr>
          <w:p w:rsidR="00911BE3" w:rsidRPr="006A7186" w:rsidRDefault="00911BE3" w:rsidP="00251C1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666" w:type="dxa"/>
            <w:vMerge w:val="restart"/>
            <w:vAlign w:val="center"/>
          </w:tcPr>
          <w:p w:rsidR="00911BE3" w:rsidRPr="006A7186" w:rsidRDefault="00911BE3" w:rsidP="00251C1B">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120</w:t>
            </w:r>
          </w:p>
        </w:tc>
        <w:tc>
          <w:tcPr>
            <w:tcW w:w="810" w:type="dxa"/>
            <w:vAlign w:val="center"/>
          </w:tcPr>
          <w:p w:rsidR="00911BE3" w:rsidRPr="006A7186" w:rsidRDefault="00911BE3" w:rsidP="00251C1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0203</w:t>
            </w:r>
          </w:p>
        </w:tc>
        <w:tc>
          <w:tcPr>
            <w:tcW w:w="990" w:type="dxa"/>
            <w:vAlign w:val="center"/>
          </w:tcPr>
          <w:p w:rsidR="00911BE3" w:rsidRPr="006A7186" w:rsidRDefault="00911BE3" w:rsidP="00251C1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0,000064</w:t>
            </w:r>
          </w:p>
        </w:tc>
        <w:tc>
          <w:tcPr>
            <w:tcW w:w="990" w:type="dxa"/>
            <w:vAlign w:val="center"/>
          </w:tcPr>
          <w:p w:rsidR="00911BE3" w:rsidRPr="006A7186" w:rsidRDefault="00911BE3" w:rsidP="00251C1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0,000207</w:t>
            </w:r>
          </w:p>
        </w:tc>
        <w:tc>
          <w:tcPr>
            <w:tcW w:w="720" w:type="dxa"/>
            <w:vMerge w:val="restart"/>
            <w:vAlign w:val="center"/>
          </w:tcPr>
          <w:p w:rsidR="00911BE3" w:rsidRPr="002E6301" w:rsidRDefault="00911BE3" w:rsidP="00251C1B">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62</w:t>
            </w:r>
          </w:p>
        </w:tc>
        <w:tc>
          <w:tcPr>
            <w:tcW w:w="702" w:type="dxa"/>
            <w:vMerge w:val="restart"/>
            <w:vAlign w:val="center"/>
          </w:tcPr>
          <w:p w:rsidR="00911BE3" w:rsidRPr="002E6301" w:rsidRDefault="00911BE3" w:rsidP="00251C1B">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-127</w:t>
            </w:r>
          </w:p>
        </w:tc>
      </w:tr>
      <w:tr w:rsidR="00911BE3" w:rsidRPr="006A7186" w:rsidTr="00C93A5E">
        <w:trPr>
          <w:trHeight w:val="48"/>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4320" w:type="dxa"/>
            <w:vMerge/>
            <w:vAlign w:val="center"/>
          </w:tcPr>
          <w:p w:rsidR="00911BE3" w:rsidRPr="006A7186" w:rsidRDefault="00911BE3" w:rsidP="006A7186">
            <w:pPr>
              <w:spacing w:after="0" w:line="240" w:lineRule="auto"/>
              <w:jc w:val="center"/>
              <w:rPr>
                <w:rFonts w:ascii="Sylfaen" w:eastAsia="Times New Roman" w:hAnsi="Sylfaen" w:cs="AcadNusx"/>
                <w:sz w:val="18"/>
                <w:szCs w:val="18"/>
                <w:lang w:val="ka-GE"/>
              </w:rPr>
            </w:pPr>
          </w:p>
        </w:tc>
        <w:tc>
          <w:tcPr>
            <w:tcW w:w="531"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49"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49"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49"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574"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854"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84"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66"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301</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0,0001</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0,000303</w:t>
            </w:r>
          </w:p>
        </w:tc>
        <w:tc>
          <w:tcPr>
            <w:tcW w:w="720"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702"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გ-45</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ბეტონის საწარმოს პირველი სილოსი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15,0</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0,8</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0,317</w:t>
            </w:r>
          </w:p>
        </w:tc>
        <w:tc>
          <w:tcPr>
            <w:tcW w:w="684" w:type="dxa"/>
            <w:vAlign w:val="center"/>
          </w:tcPr>
          <w:p w:rsidR="00911BE3" w:rsidRPr="006A7186" w:rsidRDefault="00911BE3" w:rsidP="00251C1B">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 xml:space="preserve">   0,63</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0,00011</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0,002376</w:t>
            </w:r>
          </w:p>
        </w:tc>
        <w:tc>
          <w:tcPr>
            <w:tcW w:w="720"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95</w:t>
            </w:r>
          </w:p>
        </w:tc>
        <w:tc>
          <w:tcPr>
            <w:tcW w:w="702"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-143</w:t>
            </w:r>
          </w:p>
        </w:tc>
      </w:tr>
      <w:tr w:rsidR="00911BE3" w:rsidRPr="006A7186" w:rsidTr="00C93A5E">
        <w:trPr>
          <w:trHeight w:val="120"/>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გ-46</w:t>
            </w:r>
          </w:p>
        </w:tc>
        <w:tc>
          <w:tcPr>
            <w:tcW w:w="4320" w:type="dxa"/>
            <w:vAlign w:val="center"/>
          </w:tcPr>
          <w:p w:rsidR="00911BE3" w:rsidRPr="006A7186" w:rsidRDefault="00911BE3" w:rsidP="0068728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ბეტონის საწარმოს მეორე სილოსი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15,0</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0,8</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0,317</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0,63</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0,00011</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0,002376</w:t>
            </w:r>
          </w:p>
        </w:tc>
        <w:tc>
          <w:tcPr>
            <w:tcW w:w="720"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105</w:t>
            </w:r>
          </w:p>
        </w:tc>
        <w:tc>
          <w:tcPr>
            <w:tcW w:w="702"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-139</w:t>
            </w:r>
          </w:p>
        </w:tc>
      </w:tr>
      <w:tr w:rsidR="00911BE3" w:rsidRPr="006A7186" w:rsidTr="00C93A5E">
        <w:trPr>
          <w:trHeight w:val="120"/>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გ-47</w:t>
            </w:r>
          </w:p>
        </w:tc>
        <w:tc>
          <w:tcPr>
            <w:tcW w:w="4320" w:type="dxa"/>
            <w:vAlign w:val="center"/>
          </w:tcPr>
          <w:p w:rsidR="00911BE3" w:rsidRPr="006A7186" w:rsidRDefault="00911BE3" w:rsidP="0068728D">
            <w:pPr>
              <w:spacing w:after="0" w:line="240" w:lineRule="auto"/>
              <w:jc w:val="center"/>
              <w:rPr>
                <w:rFonts w:ascii="Sylfaen" w:eastAsia="Times New Roman" w:hAnsi="Sylfaen" w:cs="AcadNusx"/>
                <w:sz w:val="18"/>
                <w:szCs w:val="18"/>
                <w:lang w:val="ka-GE"/>
              </w:rPr>
            </w:pPr>
            <w:r>
              <w:rPr>
                <w:rFonts w:ascii="Sylfaen" w:eastAsia="Times New Roman" w:hAnsi="Sylfaen" w:cs="Times New Roman"/>
                <w:sz w:val="18"/>
                <w:szCs w:val="18"/>
                <w:lang w:val="ka-GE"/>
              </w:rPr>
              <w:t>ბეტონის ნაკეთობათა საწარმოს  სილოსი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13,0</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0,8</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0,317</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0,63</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0,00002</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0,000432</w:t>
            </w:r>
          </w:p>
        </w:tc>
        <w:tc>
          <w:tcPr>
            <w:tcW w:w="720"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63</w:t>
            </w:r>
          </w:p>
        </w:tc>
        <w:tc>
          <w:tcPr>
            <w:tcW w:w="702"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-138</w:t>
            </w:r>
          </w:p>
        </w:tc>
      </w:tr>
    </w:tbl>
    <w:p w:rsidR="006A7186" w:rsidRPr="006A7186" w:rsidRDefault="006A7186" w:rsidP="006A7186">
      <w:pPr>
        <w:rPr>
          <w:rFonts w:ascii="Sylfaen" w:eastAsia="Times New Roman" w:hAnsi="Sylfaen" w:cs="Times New Roman"/>
          <w:sz w:val="18"/>
          <w:szCs w:val="18"/>
          <w:lang w:val="ka-GE"/>
        </w:rPr>
      </w:pPr>
    </w:p>
    <w:p w:rsidR="006A7186" w:rsidRPr="006A7186" w:rsidRDefault="006A7186" w:rsidP="006A7186">
      <w:pPr>
        <w:rPr>
          <w:rFonts w:ascii="Sylfaen" w:eastAsia="Times New Roman" w:hAnsi="Sylfaen" w:cs="Times New Roman"/>
          <w:sz w:val="18"/>
          <w:szCs w:val="18"/>
          <w:lang w:val="ka-GE"/>
        </w:rPr>
      </w:pPr>
    </w:p>
    <w:p w:rsidR="006A7186" w:rsidRDefault="006A7186" w:rsidP="001060C6">
      <w:pPr>
        <w:rPr>
          <w:rFonts w:ascii="Sylfaen" w:eastAsia="Times New Roman" w:hAnsi="Sylfaen" w:cs="Times New Roman"/>
          <w:lang w:val="ka-GE"/>
        </w:rPr>
        <w:sectPr w:rsidR="006A7186" w:rsidSect="006A7186">
          <w:pgSz w:w="15840" w:h="12240" w:orient="landscape"/>
          <w:pgMar w:top="1080" w:right="1138" w:bottom="1699" w:left="1138" w:header="720" w:footer="720" w:gutter="0"/>
          <w:cols w:space="720"/>
          <w:docGrid w:linePitch="360"/>
        </w:sectPr>
      </w:pPr>
    </w:p>
    <w:p w:rsidR="006A7186" w:rsidRPr="009922B6" w:rsidRDefault="006A7186" w:rsidP="006A7186">
      <w:pPr>
        <w:tabs>
          <w:tab w:val="left" w:pos="540"/>
        </w:tabs>
        <w:spacing w:line="360" w:lineRule="auto"/>
        <w:jc w:val="both"/>
        <w:rPr>
          <w:rFonts w:ascii="Times New Roman" w:eastAsia="Times New Roman" w:hAnsi="Times New Roman" w:cs="Times New Roman"/>
          <w:i/>
        </w:rPr>
      </w:pPr>
      <w:r w:rsidRPr="009922B6">
        <w:rPr>
          <w:rFonts w:ascii="Sylfaen" w:eastAsia="Times New Roman" w:hAnsi="Sylfaen" w:cs="Sylfaen"/>
          <w:b/>
          <w:i/>
        </w:rPr>
        <w:lastRenderedPageBreak/>
        <w:t>6.2.</w:t>
      </w:r>
      <w:r w:rsidRPr="009922B6">
        <w:rPr>
          <w:rFonts w:ascii="Sylfaen" w:eastAsia="Times New Roman" w:hAnsi="Sylfaen" w:cs="Sylfaen"/>
          <w:b/>
          <w:i/>
          <w:lang w:val="ka-GE"/>
        </w:rPr>
        <w:t xml:space="preserve">1.5. </w:t>
      </w:r>
      <w:r w:rsidRPr="009922B6">
        <w:rPr>
          <w:rFonts w:ascii="Sylfaen" w:eastAsia="Times New Roman" w:hAnsi="Sylfaen" w:cs="Sylfaen"/>
          <w:b/>
          <w:i/>
        </w:rPr>
        <w:t>ატმოსფერულჰაერ</w:t>
      </w:r>
      <w:r w:rsidRPr="009922B6">
        <w:rPr>
          <w:rFonts w:ascii="Sylfaen" w:eastAsia="Times New Roman" w:hAnsi="Sylfaen" w:cs="Sylfaen"/>
          <w:b/>
          <w:i/>
          <w:lang w:val="ka-GE"/>
        </w:rPr>
        <w:t xml:space="preserve">ში </w:t>
      </w:r>
      <w:r w:rsidRPr="009922B6">
        <w:rPr>
          <w:rFonts w:ascii="Sylfaen" w:eastAsia="Times New Roman" w:hAnsi="Sylfaen" w:cs="Sylfaen"/>
          <w:b/>
          <w:i/>
        </w:rPr>
        <w:t>მოსალოდნელი ემისიების სახეობე</w:t>
      </w:r>
      <w:r w:rsidRPr="009922B6">
        <w:rPr>
          <w:rFonts w:ascii="Sylfaen" w:eastAsia="Times New Roman" w:hAnsi="Sylfaen" w:cs="Sylfaen"/>
          <w:b/>
          <w:i/>
          <w:lang w:val="ka-GE"/>
        </w:rPr>
        <w:t xml:space="preserve">ბი </w:t>
      </w:r>
      <w:r w:rsidRPr="009922B6">
        <w:rPr>
          <w:rFonts w:ascii="Sylfaen" w:eastAsia="Times New Roman" w:hAnsi="Sylfaen" w:cs="Sylfaen"/>
          <w:b/>
          <w:i/>
        </w:rPr>
        <w:t>და</w:t>
      </w:r>
      <w:r w:rsidRPr="009922B6">
        <w:rPr>
          <w:rFonts w:ascii="Sylfaen" w:eastAsia="Times New Roman" w:hAnsi="Sylfaen" w:cs="Sylfaen"/>
          <w:b/>
          <w:i/>
          <w:lang w:val="ka-GE"/>
        </w:rPr>
        <w:t xml:space="preserve"> რ</w:t>
      </w:r>
      <w:r w:rsidRPr="009922B6">
        <w:rPr>
          <w:rFonts w:ascii="Sylfaen" w:eastAsia="Times New Roman" w:hAnsi="Sylfaen" w:cs="Sylfaen"/>
          <w:b/>
          <w:i/>
        </w:rPr>
        <w:t>აოდენობები</w:t>
      </w:r>
      <w:r w:rsidRPr="009922B6">
        <w:rPr>
          <w:rFonts w:ascii="Sylfaen" w:eastAsia="Times New Roman" w:hAnsi="Sylfaen" w:cs="Sylfaen"/>
          <w:b/>
          <w:i/>
          <w:lang w:val="ka-GE"/>
        </w:rPr>
        <w:t xml:space="preserve">, </w:t>
      </w:r>
      <w:r w:rsidRPr="009922B6">
        <w:rPr>
          <w:rFonts w:ascii="Sylfaen" w:eastAsia="Times New Roman" w:hAnsi="Sylfaen" w:cs="Times New Roman"/>
          <w:b/>
          <w:i/>
          <w:lang w:val="ka-GE"/>
        </w:rPr>
        <w:t>მიღებული შედეგების ანალიზი</w:t>
      </w:r>
    </w:p>
    <w:p w:rsidR="001A0244" w:rsidRPr="00352E61" w:rsidRDefault="006A7186" w:rsidP="00B66A6E">
      <w:pPr>
        <w:tabs>
          <w:tab w:val="left" w:pos="540"/>
        </w:tabs>
        <w:spacing w:after="0" w:line="240" w:lineRule="auto"/>
        <w:jc w:val="both"/>
        <w:rPr>
          <w:rFonts w:ascii="Sylfaen" w:eastAsia="Times New Roman" w:hAnsi="Sylfaen" w:cs="Times New Roman"/>
          <w:b/>
          <w:i/>
          <w:sz w:val="24"/>
          <w:lang w:val="ka-GE"/>
        </w:rPr>
      </w:pPr>
      <w:r w:rsidRPr="009922B6">
        <w:rPr>
          <w:rFonts w:ascii="Sylfaen" w:eastAsia="Times New Roman" w:hAnsi="Sylfaen" w:cs="Sylfaen"/>
          <w:lang w:val="ka-GE"/>
        </w:rPr>
        <w:t xml:space="preserve">  </w:t>
      </w:r>
      <w:r w:rsidRPr="009922B6">
        <w:rPr>
          <w:rFonts w:ascii="Sylfaen" w:eastAsia="Times New Roman" w:hAnsi="Sylfaen" w:cs="Sylfaen"/>
        </w:rPr>
        <w:t>ატმოსფერულ ჰაერ</w:t>
      </w:r>
      <w:r w:rsidRPr="009922B6">
        <w:rPr>
          <w:rFonts w:ascii="Sylfaen" w:eastAsia="Times New Roman" w:hAnsi="Sylfaen" w:cs="Sylfaen"/>
          <w:lang w:val="ka-GE"/>
        </w:rPr>
        <w:t xml:space="preserve">ში </w:t>
      </w:r>
      <w:r w:rsidRPr="009922B6">
        <w:rPr>
          <w:rFonts w:ascii="Sylfaen" w:eastAsia="Times New Roman" w:hAnsi="Sylfaen" w:cs="Sylfaen"/>
        </w:rPr>
        <w:t>მოსალოდნელი ემისიების სახეობე</w:t>
      </w:r>
      <w:r w:rsidRPr="009922B6">
        <w:rPr>
          <w:rFonts w:ascii="Sylfaen" w:eastAsia="Times New Roman" w:hAnsi="Sylfaen" w:cs="Sylfaen"/>
          <w:lang w:val="ka-GE"/>
        </w:rPr>
        <w:t>ბის</w:t>
      </w:r>
      <w:r w:rsidR="003C1349">
        <w:rPr>
          <w:rFonts w:ascii="Sylfaen" w:eastAsia="Times New Roman" w:hAnsi="Sylfaen" w:cs="Sylfaen"/>
          <w:lang w:val="ka-GE"/>
        </w:rPr>
        <w:t xml:space="preserve"> </w:t>
      </w:r>
      <w:r w:rsidRPr="009922B6">
        <w:rPr>
          <w:rFonts w:ascii="Sylfaen" w:eastAsia="Times New Roman" w:hAnsi="Sylfaen" w:cs="Sylfaen"/>
        </w:rPr>
        <w:t>და</w:t>
      </w:r>
      <w:r w:rsidRPr="009922B6">
        <w:rPr>
          <w:rFonts w:ascii="Sylfaen" w:eastAsia="Times New Roman" w:hAnsi="Sylfaen" w:cs="Sylfaen"/>
          <w:lang w:val="ka-GE"/>
        </w:rPr>
        <w:t xml:space="preserve"> რ</w:t>
      </w:r>
      <w:r w:rsidRPr="009922B6">
        <w:rPr>
          <w:rFonts w:ascii="Sylfaen" w:eastAsia="Times New Roman" w:hAnsi="Sylfaen" w:cs="Sylfaen"/>
        </w:rPr>
        <w:t>აოდენობები</w:t>
      </w:r>
      <w:r w:rsidRPr="009922B6">
        <w:rPr>
          <w:rFonts w:ascii="Sylfaen" w:eastAsia="Times New Roman" w:hAnsi="Sylfaen" w:cs="Sylfaen"/>
          <w:lang w:val="ka-GE"/>
        </w:rPr>
        <w:t xml:space="preserve">ს დასადგენად გამოყენებული იქნა </w:t>
      </w:r>
      <w:r w:rsidRPr="009922B6">
        <w:rPr>
          <w:rFonts w:ascii="Sylfaen" w:eastAsia="Times New Roman" w:hAnsi="Sylfaen" w:cs="Times New Roman"/>
          <w:lang w:val="ka-GE"/>
        </w:rPr>
        <w:t>ავტომატიზებული კომპიუტერული პროგრამა ,,ეკოლოგი 3.0“, რომელიც აკმაყოფილებს მავნე ნივთიერებათა გაბნევის ნორმების სათანადო მოთხოვნებს.</w:t>
      </w:r>
      <w:r w:rsidR="00B66A6E">
        <w:rPr>
          <w:rFonts w:ascii="Sylfaen" w:eastAsia="Times New Roman" w:hAnsi="Sylfaen" w:cs="Times New Roman"/>
          <w:lang w:val="ka-GE"/>
        </w:rPr>
        <w:t xml:space="preserve"> </w:t>
      </w:r>
      <w:r w:rsidRPr="009922B6">
        <w:rPr>
          <w:rFonts w:ascii="Sylfaen" w:eastAsia="Times New Roman" w:hAnsi="Sylfaen" w:cs="Times New Roman"/>
          <w:lang w:val="ka-GE"/>
        </w:rPr>
        <w:t xml:space="preserve">მანქანური ანგარიშისას ზდკ-ს მნიშვნელობები განისაზღვრება სპეციალურად შერჩეულ წერტილებში </w:t>
      </w:r>
      <w:r w:rsidR="00B66A6E">
        <w:rPr>
          <w:rFonts w:ascii="Sylfaen" w:eastAsia="Times New Roman" w:hAnsi="Sylfaen" w:cs="Times New Roman"/>
          <w:lang w:val="ka-GE"/>
        </w:rPr>
        <w:t>-</w:t>
      </w:r>
      <w:r w:rsidRPr="009922B6">
        <w:rPr>
          <w:rFonts w:ascii="Sylfaen" w:eastAsia="Times New Roman" w:hAnsi="Sylfaen" w:cs="Times New Roman"/>
          <w:lang w:val="ka-GE"/>
        </w:rPr>
        <w:t xml:space="preserve"> საანგარიშო ბადის კვანძებში. საანგარიშო ბადედ მიღებულია კვადრატული ფორმის ტერიტორია </w:t>
      </w:r>
      <w:r w:rsidR="00A86FCF">
        <w:rPr>
          <w:rFonts w:ascii="Sylfaen" w:eastAsia="Times New Roman" w:hAnsi="Sylfaen" w:cs="Times New Roman"/>
        </w:rPr>
        <w:t>145</w:t>
      </w:r>
      <w:r w:rsidRPr="009922B6">
        <w:rPr>
          <w:rFonts w:ascii="Sylfaen" w:eastAsia="Times New Roman" w:hAnsi="Sylfaen" w:cs="Times New Roman"/>
          <w:lang w:val="ka-GE"/>
        </w:rPr>
        <w:t xml:space="preserve">მ </w:t>
      </w:r>
      <w:r w:rsidR="001A0244">
        <w:rPr>
          <w:rFonts w:ascii="Sylfaen" w:eastAsia="Times New Roman" w:hAnsi="Sylfaen" w:cs="Times New Roman"/>
        </w:rPr>
        <w:t>x</w:t>
      </w:r>
      <w:r w:rsidRPr="009922B6">
        <w:rPr>
          <w:rFonts w:ascii="Sylfaen" w:eastAsia="Times New Roman" w:hAnsi="Sylfaen" w:cs="Times New Roman"/>
          <w:lang w:val="ka-GE"/>
        </w:rPr>
        <w:t xml:space="preserve"> </w:t>
      </w:r>
      <w:r w:rsidR="00A86FCF">
        <w:rPr>
          <w:rFonts w:ascii="Sylfaen" w:eastAsia="Times New Roman" w:hAnsi="Sylfaen" w:cs="Times New Roman"/>
        </w:rPr>
        <w:t>145</w:t>
      </w:r>
      <w:r w:rsidRPr="009922B6">
        <w:rPr>
          <w:rFonts w:ascii="Sylfaen" w:eastAsia="Times New Roman" w:hAnsi="Sylfaen" w:cs="Times New Roman"/>
          <w:lang w:val="ka-GE"/>
        </w:rPr>
        <w:t xml:space="preserve">მ, ბიჯით - </w:t>
      </w:r>
      <w:r w:rsidR="001A0244">
        <w:rPr>
          <w:rFonts w:ascii="Sylfaen" w:eastAsia="Times New Roman" w:hAnsi="Sylfaen" w:cs="Times New Roman"/>
        </w:rPr>
        <w:t>5</w:t>
      </w:r>
      <w:r w:rsidRPr="009922B6">
        <w:rPr>
          <w:rFonts w:ascii="Sylfaen" w:eastAsia="Times New Roman" w:hAnsi="Sylfaen" w:cs="Times New Roman"/>
          <w:lang w:val="ka-GE"/>
        </w:rPr>
        <w:t>0მ.</w:t>
      </w:r>
      <w:r w:rsidR="001A0244">
        <w:rPr>
          <w:rFonts w:ascii="Sylfaen" w:eastAsia="Times New Roman" w:hAnsi="Sylfaen" w:cs="Times New Roman"/>
        </w:rPr>
        <w:t xml:space="preserve"> </w:t>
      </w:r>
      <w:r w:rsidRPr="009922B6">
        <w:rPr>
          <w:rFonts w:ascii="Sylfaen" w:eastAsia="Times New Roman" w:hAnsi="Sylfaen" w:cs="Times New Roman"/>
          <w:lang w:val="ka-GE"/>
        </w:rPr>
        <w:t>ანალიზი განხორციელდა იმ შემთხვევისათვის, როდესაც ერთდროულად აფრქვევს ყველა წყარო. ასევე გათვალიწინებული იქნა მტვრის ფონური მაჩვენებლები რაიონის მოსახლე</w:t>
      </w:r>
      <w:r w:rsidR="001A0244">
        <w:rPr>
          <w:rFonts w:ascii="Sylfaen" w:eastAsia="Times New Roman" w:hAnsi="Sylfaen" w:cs="Times New Roman"/>
          <w:lang w:val="ka-GE"/>
        </w:rPr>
        <w:t xml:space="preserve">ობის რაოდენობის </w:t>
      </w:r>
      <w:r w:rsidR="00B66A6E">
        <w:rPr>
          <w:rFonts w:ascii="Sylfaen" w:eastAsia="Times New Roman" w:hAnsi="Sylfaen" w:cs="Times New Roman"/>
          <w:lang w:val="ka-GE"/>
        </w:rPr>
        <w:t>მიხედვით</w:t>
      </w:r>
      <w:r w:rsidR="001A0244">
        <w:rPr>
          <w:rFonts w:ascii="Sylfaen" w:eastAsia="Times New Roman" w:hAnsi="Sylfaen" w:cs="Times New Roman"/>
          <w:lang w:val="ka-GE"/>
        </w:rPr>
        <w:t>, რომელიც არ აღემატება 4000-ს,</w:t>
      </w:r>
      <w:r w:rsidR="001A0244" w:rsidRPr="00352E61">
        <w:rPr>
          <w:rFonts w:ascii="Sylfaen" w:eastAsia="Times New Roman" w:hAnsi="Sylfaen" w:cs="Times New Roman"/>
          <w:lang w:val="ka-GE"/>
        </w:rPr>
        <w:t xml:space="preserve">  ამიტომ ფონურ მაჩვენებლად </w:t>
      </w:r>
      <w:r w:rsidR="001A0244">
        <w:rPr>
          <w:rFonts w:ascii="Sylfaen" w:eastAsia="Times New Roman" w:hAnsi="Sylfaen" w:cs="Times New Roman"/>
          <w:lang w:val="ka-GE"/>
        </w:rPr>
        <w:t>გამოყენებული იქნა</w:t>
      </w:r>
      <w:r w:rsidR="001A0244" w:rsidRPr="00352E61">
        <w:rPr>
          <w:rFonts w:ascii="Sylfaen" w:eastAsia="Times New Roman" w:hAnsi="Sylfaen" w:cs="Times New Roman"/>
          <w:lang w:val="ka-GE"/>
        </w:rPr>
        <w:t xml:space="preserve"> ცხრილის</w:t>
      </w:r>
      <w:r w:rsidR="001A0244" w:rsidRPr="009922B6">
        <w:rPr>
          <w:rFonts w:ascii="Sylfaen" w:eastAsia="Times New Roman" w:hAnsi="Sylfaen" w:cs="Times New Roman"/>
          <w:lang w:val="ka-GE"/>
        </w:rPr>
        <w:t xml:space="preserve">(იხ. ცხრილი </w:t>
      </w:r>
      <w:r w:rsidR="00D13A64">
        <w:rPr>
          <w:rFonts w:ascii="Sylfaen" w:eastAsia="Times New Roman" w:hAnsi="Sylfaen" w:cs="Times New Roman"/>
          <w:lang w:val="ka-GE"/>
        </w:rPr>
        <w:t>5</w:t>
      </w:r>
      <w:r w:rsidR="001A0244" w:rsidRPr="009922B6">
        <w:rPr>
          <w:rFonts w:ascii="Sylfaen" w:eastAsia="Times New Roman" w:hAnsi="Sylfaen" w:cs="Times New Roman"/>
          <w:lang w:val="ka-GE"/>
        </w:rPr>
        <w:t>.7.)</w:t>
      </w:r>
      <w:r w:rsidR="00B66A6E">
        <w:rPr>
          <w:rFonts w:ascii="Sylfaen" w:eastAsia="Times New Roman" w:hAnsi="Sylfaen" w:cs="Times New Roman"/>
          <w:lang w:val="ka-GE"/>
        </w:rPr>
        <w:t xml:space="preserve"> </w:t>
      </w:r>
      <w:r w:rsidR="001A0244" w:rsidRPr="00352E61">
        <w:rPr>
          <w:rFonts w:ascii="Sylfaen" w:eastAsia="Times New Roman" w:hAnsi="Sylfaen" w:cs="Times New Roman"/>
          <w:lang w:val="ka-GE"/>
        </w:rPr>
        <w:t xml:space="preserve"> </w:t>
      </w:r>
      <w:r w:rsidR="001A0244">
        <w:rPr>
          <w:rFonts w:ascii="Sylfaen" w:eastAsia="Times New Roman" w:hAnsi="Sylfaen" w:cs="Times New Roman"/>
          <w:lang w:val="ka-GE"/>
        </w:rPr>
        <w:t>მეოთხე</w:t>
      </w:r>
      <w:r w:rsidR="001A0244" w:rsidRPr="00352E61">
        <w:rPr>
          <w:rFonts w:ascii="Sylfaen" w:eastAsia="Times New Roman" w:hAnsi="Sylfaen" w:cs="Times New Roman"/>
          <w:lang w:val="ka-GE"/>
        </w:rPr>
        <w:t xml:space="preserve"> რიგის მონაცემები.  </w:t>
      </w:r>
    </w:p>
    <w:p w:rsidR="006A7186" w:rsidRDefault="001A0244" w:rsidP="006A7186">
      <w:pPr>
        <w:tabs>
          <w:tab w:val="left" w:pos="540"/>
        </w:tabs>
        <w:spacing w:after="0" w:line="240" w:lineRule="auto"/>
        <w:jc w:val="both"/>
        <w:rPr>
          <w:rFonts w:ascii="Sylfaen" w:eastAsia="Times New Roman" w:hAnsi="Sylfaen" w:cs="Times New Roman"/>
          <w:lang w:val="ka-GE"/>
        </w:rPr>
      </w:pPr>
      <w:r>
        <w:rPr>
          <w:rFonts w:ascii="Sylfaen" w:eastAsia="Times New Roman" w:hAnsi="Sylfaen" w:cs="Times New Roman"/>
          <w:lang w:val="ka-GE"/>
        </w:rPr>
        <w:t xml:space="preserve"> </w:t>
      </w:r>
      <w:r w:rsidR="006A7186" w:rsidRPr="009922B6">
        <w:rPr>
          <w:rFonts w:ascii="Sylfaen" w:eastAsia="Times New Roman" w:hAnsi="Sylfaen" w:cs="Times New Roman"/>
        </w:rPr>
        <w:t xml:space="preserve">უახლოესი დასახლებული პუნქტი საწარმოდან </w:t>
      </w:r>
      <w:r w:rsidR="006A7186" w:rsidRPr="009922B6">
        <w:rPr>
          <w:rFonts w:ascii="Sylfaen" w:eastAsia="Times New Roman" w:hAnsi="Sylfaen" w:cs="Times New Roman"/>
          <w:lang w:val="ka-GE"/>
        </w:rPr>
        <w:t>დაშორებულია</w:t>
      </w:r>
      <w:r w:rsidR="006A7186" w:rsidRPr="009922B6">
        <w:rPr>
          <w:rFonts w:ascii="Sylfaen" w:eastAsia="Times New Roman" w:hAnsi="Sylfaen" w:cs="Times New Roman"/>
        </w:rPr>
        <w:t xml:space="preserve"> </w:t>
      </w:r>
      <w:r>
        <w:rPr>
          <w:rFonts w:ascii="Sylfaen" w:eastAsia="Times New Roman" w:hAnsi="Sylfaen" w:cs="Times New Roman"/>
        </w:rPr>
        <w:t>145</w:t>
      </w:r>
      <w:r w:rsidR="006A7186" w:rsidRPr="009922B6">
        <w:rPr>
          <w:rFonts w:ascii="Sylfaen" w:eastAsia="Times New Roman" w:hAnsi="Sylfaen" w:cs="Times New Roman"/>
          <w:lang w:val="ka-GE"/>
        </w:rPr>
        <w:t>მ-ით.</w:t>
      </w:r>
    </w:p>
    <w:p w:rsidR="00D13A64" w:rsidRDefault="00D13A64" w:rsidP="006A7186">
      <w:pPr>
        <w:tabs>
          <w:tab w:val="left" w:pos="540"/>
        </w:tabs>
        <w:spacing w:after="0" w:line="240" w:lineRule="auto"/>
        <w:jc w:val="both"/>
        <w:rPr>
          <w:rFonts w:ascii="Sylfaen" w:eastAsia="Times New Roman" w:hAnsi="Sylfaen" w:cs="Sylfaen"/>
          <w:lang w:val="ka-GE"/>
        </w:rPr>
      </w:pPr>
      <w:r w:rsidRPr="009922B6">
        <w:rPr>
          <w:rFonts w:ascii="Sylfaen" w:eastAsia="Times New Roman" w:hAnsi="Sylfaen" w:cs="Sylfaen"/>
        </w:rPr>
        <w:t>მოსალოდნელი ემისიების სახეობე</w:t>
      </w:r>
      <w:r w:rsidRPr="009922B6">
        <w:rPr>
          <w:rFonts w:ascii="Sylfaen" w:eastAsia="Times New Roman" w:hAnsi="Sylfaen" w:cs="Sylfaen"/>
          <w:lang w:val="ka-GE"/>
        </w:rPr>
        <w:t>ბის</w:t>
      </w:r>
      <w:r>
        <w:rPr>
          <w:rFonts w:ascii="Sylfaen" w:eastAsia="Times New Roman" w:hAnsi="Sylfaen" w:cs="Sylfaen"/>
          <w:lang w:val="ka-GE"/>
        </w:rPr>
        <w:t xml:space="preserve"> </w:t>
      </w:r>
      <w:r w:rsidRPr="009922B6">
        <w:rPr>
          <w:rFonts w:ascii="Sylfaen" w:eastAsia="Times New Roman" w:hAnsi="Sylfaen" w:cs="Sylfaen"/>
        </w:rPr>
        <w:t>და</w:t>
      </w:r>
      <w:r w:rsidRPr="009922B6">
        <w:rPr>
          <w:rFonts w:ascii="Sylfaen" w:eastAsia="Times New Roman" w:hAnsi="Sylfaen" w:cs="Sylfaen"/>
          <w:lang w:val="ka-GE"/>
        </w:rPr>
        <w:t xml:space="preserve"> რ</w:t>
      </w:r>
      <w:r w:rsidRPr="009922B6">
        <w:rPr>
          <w:rFonts w:ascii="Sylfaen" w:eastAsia="Times New Roman" w:hAnsi="Sylfaen" w:cs="Sylfaen"/>
        </w:rPr>
        <w:t>აოდენობები</w:t>
      </w:r>
      <w:r w:rsidRPr="009922B6">
        <w:rPr>
          <w:rFonts w:ascii="Sylfaen" w:eastAsia="Times New Roman" w:hAnsi="Sylfaen" w:cs="Sylfaen"/>
          <w:lang w:val="ka-GE"/>
        </w:rPr>
        <w:t>ს</w:t>
      </w:r>
      <w:r>
        <w:rPr>
          <w:rFonts w:ascii="Sylfaen" w:eastAsia="Times New Roman" w:hAnsi="Sylfaen" w:cs="Sylfaen"/>
          <w:lang w:val="ka-GE"/>
        </w:rPr>
        <w:t xml:space="preserve"> შესახებ ინფორმაცია წარმოდგენილია ცხრილში 6.7.</w:t>
      </w:r>
    </w:p>
    <w:p w:rsidR="00D13A64" w:rsidRPr="009922B6" w:rsidRDefault="00D13A64" w:rsidP="006A7186">
      <w:pPr>
        <w:tabs>
          <w:tab w:val="left" w:pos="540"/>
        </w:tabs>
        <w:spacing w:after="0" w:line="240" w:lineRule="auto"/>
        <w:jc w:val="both"/>
        <w:rPr>
          <w:rFonts w:ascii="Sylfaen" w:eastAsia="Times New Roman" w:hAnsi="Sylfaen" w:cs="Times New Roman"/>
          <w:lang w:val="ka-GE"/>
        </w:rPr>
      </w:pPr>
    </w:p>
    <w:p w:rsidR="006A7186" w:rsidRPr="009922B6" w:rsidRDefault="006A7186" w:rsidP="006A7186">
      <w:pPr>
        <w:tabs>
          <w:tab w:val="left" w:pos="540"/>
        </w:tabs>
        <w:spacing w:after="0" w:line="240" w:lineRule="auto"/>
        <w:jc w:val="both"/>
        <w:rPr>
          <w:rFonts w:ascii="Sylfaen" w:eastAsia="Times New Roman" w:hAnsi="Sylfaen" w:cs="Times New Roman"/>
          <w:lang w:val="ka-GE"/>
        </w:rPr>
      </w:pPr>
      <w:r w:rsidRPr="009922B6">
        <w:rPr>
          <w:rFonts w:ascii="Sylfaen" w:eastAsia="Times New Roman" w:hAnsi="Sylfaen" w:cs="Times New Roman"/>
          <w:lang w:val="ka-GE"/>
        </w:rPr>
        <w:t xml:space="preserve">ცხრილი </w:t>
      </w:r>
      <w:r w:rsidR="00ED086F">
        <w:rPr>
          <w:rFonts w:ascii="Sylfaen" w:eastAsia="Times New Roman" w:hAnsi="Sylfaen" w:cs="Times New Roman"/>
          <w:lang w:val="ka-GE"/>
        </w:rPr>
        <w:t>6</w:t>
      </w:r>
      <w:r w:rsidRPr="009922B6">
        <w:rPr>
          <w:rFonts w:ascii="Sylfaen" w:eastAsia="Times New Roman" w:hAnsi="Sylfaen" w:cs="Times New Roman"/>
          <w:lang w:val="ka-GE"/>
        </w:rPr>
        <w:t>.7.</w:t>
      </w:r>
    </w:p>
    <w:tbl>
      <w:tblPr>
        <w:tblW w:w="5216"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2"/>
        <w:gridCol w:w="765"/>
        <w:gridCol w:w="3365"/>
        <w:gridCol w:w="2981"/>
      </w:tblGrid>
      <w:tr w:rsidR="006A7186" w:rsidRPr="006A7186" w:rsidTr="00B66A6E">
        <w:trPr>
          <w:trHeight w:val="395"/>
        </w:trPr>
        <w:tc>
          <w:tcPr>
            <w:tcW w:w="1477" w:type="pct"/>
            <w:vMerge w:val="restart"/>
            <w:shd w:val="clear" w:color="auto" w:fill="F2F2F2"/>
            <w:vAlign w:val="center"/>
          </w:tcPr>
          <w:p w:rsidR="006A7186" w:rsidRPr="009F6CE7" w:rsidRDefault="006A7186" w:rsidP="006A7186">
            <w:pPr>
              <w:widowControl w:val="0"/>
              <w:adjustRightInd w:val="0"/>
              <w:contextualSpacing/>
              <w:jc w:val="center"/>
              <w:textAlignment w:val="baseline"/>
              <w:rPr>
                <w:rFonts w:ascii="Sylfaen" w:eastAsia="SimSun" w:hAnsi="Sylfaen"/>
                <w:highlight w:val="yellow"/>
                <w:lang w:val="ka-GE"/>
              </w:rPr>
            </w:pPr>
            <w:r w:rsidRPr="009F6CE7">
              <w:rPr>
                <w:rFonts w:ascii="Sylfaen" w:eastAsia="SimSun" w:hAnsi="Sylfaen"/>
                <w:b/>
                <w:lang w:val="ka-GE"/>
              </w:rPr>
              <w:t>მავნე ნივთიერების დასახელება</w:t>
            </w:r>
          </w:p>
        </w:tc>
        <w:tc>
          <w:tcPr>
            <w:tcW w:w="379" w:type="pct"/>
            <w:vMerge w:val="restart"/>
            <w:shd w:val="clear" w:color="auto" w:fill="F2F2F2"/>
          </w:tcPr>
          <w:p w:rsidR="006A7186" w:rsidRPr="009F6CE7" w:rsidRDefault="006A7186" w:rsidP="006A7186">
            <w:pPr>
              <w:widowControl w:val="0"/>
              <w:adjustRightInd w:val="0"/>
              <w:contextualSpacing/>
              <w:jc w:val="center"/>
              <w:textAlignment w:val="baseline"/>
              <w:rPr>
                <w:rFonts w:ascii="Sylfaen" w:eastAsia="SimSun" w:hAnsi="Sylfaen" w:cs="Sylfaen"/>
                <w:b/>
                <w:lang w:val="ka-GE"/>
              </w:rPr>
            </w:pPr>
          </w:p>
          <w:p w:rsidR="006A7186" w:rsidRPr="009F6CE7" w:rsidRDefault="006A7186" w:rsidP="006A7186">
            <w:pPr>
              <w:widowControl w:val="0"/>
              <w:adjustRightInd w:val="0"/>
              <w:contextualSpacing/>
              <w:jc w:val="center"/>
              <w:textAlignment w:val="baseline"/>
              <w:rPr>
                <w:rFonts w:ascii="Sylfaen" w:eastAsia="SimSun" w:hAnsi="Sylfaen" w:cs="Sylfaen"/>
                <w:b/>
                <w:lang w:val="ka-GE"/>
              </w:rPr>
            </w:pPr>
          </w:p>
          <w:p w:rsidR="006A7186" w:rsidRPr="009F6CE7" w:rsidRDefault="006A7186" w:rsidP="006A7186">
            <w:pPr>
              <w:widowControl w:val="0"/>
              <w:adjustRightInd w:val="0"/>
              <w:contextualSpacing/>
              <w:jc w:val="center"/>
              <w:textAlignment w:val="baseline"/>
              <w:rPr>
                <w:rFonts w:ascii="Sylfaen" w:eastAsia="SimSun" w:hAnsi="Sylfaen" w:cs="Sylfaen"/>
                <w:b/>
                <w:lang w:val="ka-GE"/>
              </w:rPr>
            </w:pPr>
            <w:r w:rsidRPr="009F6CE7">
              <w:rPr>
                <w:rFonts w:ascii="Sylfaen" w:eastAsia="SimSun" w:hAnsi="Sylfaen" w:cs="Sylfaen"/>
                <w:b/>
                <w:lang w:val="ka-GE"/>
              </w:rPr>
              <w:t>კოდი</w:t>
            </w:r>
          </w:p>
        </w:tc>
        <w:tc>
          <w:tcPr>
            <w:tcW w:w="3144" w:type="pct"/>
            <w:gridSpan w:val="2"/>
            <w:shd w:val="clear" w:color="auto" w:fill="F2F2F2"/>
            <w:vAlign w:val="center"/>
          </w:tcPr>
          <w:p w:rsidR="006A7186" w:rsidRPr="009F6CE7" w:rsidRDefault="006A7186" w:rsidP="006A7186">
            <w:pPr>
              <w:widowControl w:val="0"/>
              <w:adjustRightInd w:val="0"/>
              <w:contextualSpacing/>
              <w:jc w:val="center"/>
              <w:textAlignment w:val="baseline"/>
              <w:rPr>
                <w:rFonts w:ascii="Sylfaen" w:eastAsia="SimSun" w:hAnsi="Sylfaen"/>
                <w:highlight w:val="yellow"/>
              </w:rPr>
            </w:pPr>
            <w:r w:rsidRPr="009F6CE7">
              <w:rPr>
                <w:rFonts w:ascii="Sylfaen" w:eastAsia="SimSun" w:hAnsi="Sylfaen" w:cs="Sylfaen"/>
                <w:b/>
              </w:rPr>
              <w:t xml:space="preserve">მავნე ნივთიერებათა </w:t>
            </w:r>
            <w:r w:rsidRPr="009F6CE7">
              <w:rPr>
                <w:rFonts w:ascii="Sylfaen" w:eastAsia="SimSun" w:hAnsi="Sylfaen" w:cs="Sylfaen"/>
                <w:b/>
                <w:lang w:val="ka-GE"/>
              </w:rPr>
              <w:t>ზდკ-</w:t>
            </w:r>
            <w:r w:rsidRPr="009F6CE7">
              <w:rPr>
                <w:rFonts w:ascii="Sylfaen" w:eastAsia="SimSun" w:hAnsi="Sylfaen" w:cs="Sylfaen"/>
                <w:b/>
              </w:rPr>
              <w:t>ის წილი ობიექტიდან</w:t>
            </w:r>
          </w:p>
        </w:tc>
      </w:tr>
      <w:tr w:rsidR="006A7186" w:rsidRPr="006A7186" w:rsidTr="009F6CE7">
        <w:tc>
          <w:tcPr>
            <w:tcW w:w="1477" w:type="pct"/>
            <w:vMerge/>
            <w:shd w:val="clear" w:color="auto" w:fill="F2F2F2"/>
            <w:vAlign w:val="center"/>
          </w:tcPr>
          <w:p w:rsidR="006A7186" w:rsidRPr="009F6CE7" w:rsidRDefault="006A7186" w:rsidP="006A7186">
            <w:pPr>
              <w:widowControl w:val="0"/>
              <w:adjustRightInd w:val="0"/>
              <w:contextualSpacing/>
              <w:jc w:val="center"/>
              <w:textAlignment w:val="baseline"/>
              <w:rPr>
                <w:rFonts w:ascii="Sylfaen" w:eastAsia="SimSun" w:hAnsi="Sylfaen"/>
                <w:highlight w:val="yellow"/>
              </w:rPr>
            </w:pPr>
          </w:p>
        </w:tc>
        <w:tc>
          <w:tcPr>
            <w:tcW w:w="379" w:type="pct"/>
            <w:vMerge/>
            <w:shd w:val="clear" w:color="auto" w:fill="F2F2F2"/>
          </w:tcPr>
          <w:p w:rsidR="006A7186" w:rsidRPr="009F6CE7" w:rsidRDefault="006A7186" w:rsidP="006A7186">
            <w:pPr>
              <w:widowControl w:val="0"/>
              <w:adjustRightInd w:val="0"/>
              <w:contextualSpacing/>
              <w:jc w:val="center"/>
              <w:textAlignment w:val="baseline"/>
              <w:rPr>
                <w:rFonts w:ascii="Sylfaen" w:eastAsia="SimSun" w:hAnsi="Sylfaen" w:cs="Sylfaen"/>
                <w:b/>
              </w:rPr>
            </w:pPr>
          </w:p>
        </w:tc>
        <w:tc>
          <w:tcPr>
            <w:tcW w:w="1667" w:type="pct"/>
            <w:shd w:val="clear" w:color="auto" w:fill="F2F2F2"/>
            <w:vAlign w:val="center"/>
          </w:tcPr>
          <w:p w:rsidR="006A7186" w:rsidRPr="009F6CE7" w:rsidRDefault="00B66A6E" w:rsidP="006A7186">
            <w:pPr>
              <w:widowControl w:val="0"/>
              <w:adjustRightInd w:val="0"/>
              <w:contextualSpacing/>
              <w:jc w:val="center"/>
              <w:textAlignment w:val="baseline"/>
              <w:rPr>
                <w:rFonts w:ascii="Sylfaen" w:eastAsia="SimSun" w:hAnsi="Sylfaen"/>
                <w:highlight w:val="yellow"/>
              </w:rPr>
            </w:pPr>
            <w:r w:rsidRPr="009F6CE7">
              <w:rPr>
                <w:rFonts w:ascii="Sylfaen" w:eastAsia="SimSun" w:hAnsi="Sylfaen"/>
                <w:b/>
                <w:lang w:val="ka-GE"/>
              </w:rPr>
              <w:t>145 მეტრიან რადიუსში(უახლოესი დასახლებული პუნქტის საზღვარზე)</w:t>
            </w:r>
            <w:r w:rsidR="006A7186" w:rsidRPr="009F6CE7">
              <w:rPr>
                <w:rFonts w:ascii="Sylfaen" w:eastAsia="SimSun" w:hAnsi="Sylfaen"/>
                <w:b/>
                <w:lang w:val="ka-GE"/>
              </w:rPr>
              <w:t xml:space="preserve"> გაფრქვევის წყაროდან</w:t>
            </w:r>
            <w:r w:rsidR="006A7186" w:rsidRPr="009F6CE7">
              <w:rPr>
                <w:rFonts w:ascii="AcadNusx" w:eastAsiaTheme="minorEastAsia" w:hAnsi="AcadNusx"/>
                <w:b/>
                <w:bCs/>
                <w:iCs/>
                <w:lang w:val="de-AT"/>
              </w:rPr>
              <w:t>.</w:t>
            </w:r>
          </w:p>
        </w:tc>
        <w:tc>
          <w:tcPr>
            <w:tcW w:w="1478" w:type="pct"/>
            <w:shd w:val="clear" w:color="auto" w:fill="F2F2F2"/>
            <w:vAlign w:val="center"/>
          </w:tcPr>
          <w:p w:rsidR="006A7186" w:rsidRPr="009F6CE7" w:rsidRDefault="00B66A6E" w:rsidP="00B66A6E">
            <w:pPr>
              <w:widowControl w:val="0"/>
              <w:adjustRightInd w:val="0"/>
              <w:contextualSpacing/>
              <w:jc w:val="center"/>
              <w:textAlignment w:val="baseline"/>
              <w:rPr>
                <w:rFonts w:ascii="Sylfaen" w:eastAsia="SimSun" w:hAnsi="Sylfaen"/>
                <w:b/>
                <w:highlight w:val="yellow"/>
              </w:rPr>
            </w:pPr>
            <w:r w:rsidRPr="009F6CE7">
              <w:rPr>
                <w:rFonts w:ascii="Sylfaen" w:eastAsia="SimSun" w:hAnsi="Sylfaen"/>
                <w:b/>
                <w:lang w:val="ka-GE"/>
              </w:rPr>
              <w:t>500 მეტრიან რადიუსში გაფრქვევის წყაროდან</w:t>
            </w:r>
            <w:r w:rsidRPr="009F6CE7">
              <w:rPr>
                <w:rFonts w:ascii="AcadNusx" w:eastAsiaTheme="minorEastAsia" w:hAnsi="AcadNusx"/>
                <w:b/>
                <w:bCs/>
                <w:iCs/>
                <w:lang w:val="de-AT"/>
              </w:rPr>
              <w:t>.</w:t>
            </w:r>
          </w:p>
        </w:tc>
      </w:tr>
      <w:tr w:rsidR="006A7186" w:rsidRPr="006A7186" w:rsidTr="009F6CE7">
        <w:trPr>
          <w:trHeight w:val="278"/>
        </w:trPr>
        <w:tc>
          <w:tcPr>
            <w:tcW w:w="1477" w:type="pct"/>
            <w:shd w:val="clear" w:color="auto" w:fill="F2F2F2"/>
            <w:vAlign w:val="center"/>
          </w:tcPr>
          <w:p w:rsidR="006A7186" w:rsidRPr="009F6CE7" w:rsidRDefault="006A7186" w:rsidP="006A7186">
            <w:pPr>
              <w:widowControl w:val="0"/>
              <w:adjustRightInd w:val="0"/>
              <w:contextualSpacing/>
              <w:jc w:val="center"/>
              <w:textAlignment w:val="baseline"/>
              <w:rPr>
                <w:rFonts w:ascii="Sylfaen" w:eastAsia="SimSun" w:hAnsi="Sylfaen"/>
                <w:b/>
                <w:highlight w:val="yellow"/>
              </w:rPr>
            </w:pPr>
            <w:r w:rsidRPr="009F6CE7">
              <w:rPr>
                <w:rFonts w:ascii="Sylfaen" w:eastAsia="SimSun" w:hAnsi="Sylfaen"/>
                <w:b/>
              </w:rPr>
              <w:t>1</w:t>
            </w:r>
          </w:p>
        </w:tc>
        <w:tc>
          <w:tcPr>
            <w:tcW w:w="379" w:type="pct"/>
            <w:shd w:val="clear" w:color="auto" w:fill="F2F2F2"/>
          </w:tcPr>
          <w:p w:rsidR="006A7186" w:rsidRPr="009F6CE7" w:rsidRDefault="006A7186" w:rsidP="006A7186">
            <w:pPr>
              <w:widowControl w:val="0"/>
              <w:adjustRightInd w:val="0"/>
              <w:contextualSpacing/>
              <w:jc w:val="center"/>
              <w:textAlignment w:val="baseline"/>
              <w:rPr>
                <w:rFonts w:ascii="Sylfaen" w:eastAsia="SimSun" w:hAnsi="Sylfaen"/>
                <w:b/>
                <w:lang w:val="ka-GE"/>
              </w:rPr>
            </w:pPr>
            <w:r w:rsidRPr="009F6CE7">
              <w:rPr>
                <w:rFonts w:ascii="Sylfaen" w:eastAsia="SimSun" w:hAnsi="Sylfaen"/>
                <w:b/>
                <w:lang w:val="ka-GE"/>
              </w:rPr>
              <w:t>2</w:t>
            </w:r>
          </w:p>
        </w:tc>
        <w:tc>
          <w:tcPr>
            <w:tcW w:w="1667" w:type="pct"/>
            <w:shd w:val="clear" w:color="auto" w:fill="F2F2F2"/>
            <w:vAlign w:val="center"/>
          </w:tcPr>
          <w:p w:rsidR="006A7186" w:rsidRPr="009F6CE7" w:rsidRDefault="006A7186" w:rsidP="006A7186">
            <w:pPr>
              <w:widowControl w:val="0"/>
              <w:adjustRightInd w:val="0"/>
              <w:contextualSpacing/>
              <w:jc w:val="center"/>
              <w:textAlignment w:val="baseline"/>
              <w:rPr>
                <w:rFonts w:ascii="Sylfaen" w:eastAsia="SimSun" w:hAnsi="Sylfaen"/>
                <w:b/>
                <w:highlight w:val="yellow"/>
                <w:lang w:val="ka-GE"/>
              </w:rPr>
            </w:pPr>
            <w:r w:rsidRPr="009F6CE7">
              <w:rPr>
                <w:rFonts w:ascii="Sylfaen" w:eastAsia="SimSun" w:hAnsi="Sylfaen"/>
                <w:b/>
                <w:lang w:val="ka-GE"/>
              </w:rPr>
              <w:t>3</w:t>
            </w:r>
          </w:p>
        </w:tc>
        <w:tc>
          <w:tcPr>
            <w:tcW w:w="1478" w:type="pct"/>
            <w:shd w:val="clear" w:color="auto" w:fill="F2F2F2"/>
            <w:vAlign w:val="center"/>
          </w:tcPr>
          <w:p w:rsidR="006A7186" w:rsidRPr="009F6CE7" w:rsidRDefault="006A7186" w:rsidP="006A7186">
            <w:pPr>
              <w:widowControl w:val="0"/>
              <w:adjustRightInd w:val="0"/>
              <w:contextualSpacing/>
              <w:jc w:val="center"/>
              <w:textAlignment w:val="baseline"/>
              <w:rPr>
                <w:rFonts w:ascii="Sylfaen" w:eastAsia="SimSun" w:hAnsi="Sylfaen"/>
                <w:b/>
                <w:highlight w:val="yellow"/>
                <w:lang w:val="ka-GE"/>
              </w:rPr>
            </w:pPr>
            <w:r w:rsidRPr="009F6CE7">
              <w:rPr>
                <w:rFonts w:ascii="Sylfaen" w:eastAsia="SimSun" w:hAnsi="Sylfaen"/>
                <w:b/>
                <w:lang w:val="ka-GE"/>
              </w:rPr>
              <w:t>4</w:t>
            </w:r>
          </w:p>
        </w:tc>
      </w:tr>
      <w:tr w:rsidR="006A7186" w:rsidRPr="006A7186" w:rsidTr="009F6CE7">
        <w:trPr>
          <w:trHeight w:val="458"/>
        </w:trPr>
        <w:tc>
          <w:tcPr>
            <w:tcW w:w="1477" w:type="pct"/>
            <w:vAlign w:val="center"/>
          </w:tcPr>
          <w:p w:rsidR="006A7186" w:rsidRPr="009F6CE7" w:rsidRDefault="006A7186" w:rsidP="006A7186">
            <w:pPr>
              <w:widowControl w:val="0"/>
              <w:adjustRightInd w:val="0"/>
              <w:spacing w:after="0"/>
              <w:contextualSpacing/>
              <w:textAlignment w:val="baseline"/>
              <w:rPr>
                <w:rFonts w:ascii="Sylfaen" w:eastAsiaTheme="minorEastAsia" w:hAnsi="Sylfaen"/>
                <w:bCs/>
                <w:iCs/>
                <w:lang w:val="ka-GE"/>
              </w:rPr>
            </w:pPr>
            <w:r w:rsidRPr="009F6CE7">
              <w:rPr>
                <w:rFonts w:ascii="Sylfaen" w:eastAsiaTheme="minorEastAsia" w:hAnsi="Sylfaen"/>
                <w:bCs/>
                <w:iCs/>
                <w:lang w:val="ka-GE"/>
              </w:rPr>
              <w:t>ცემენტის მტვერი</w:t>
            </w:r>
          </w:p>
        </w:tc>
        <w:tc>
          <w:tcPr>
            <w:tcW w:w="379" w:type="pct"/>
          </w:tcPr>
          <w:p w:rsidR="006A7186" w:rsidRPr="009F6CE7" w:rsidRDefault="006A7186" w:rsidP="006A7186">
            <w:pPr>
              <w:widowControl w:val="0"/>
              <w:adjustRightInd w:val="0"/>
              <w:spacing w:after="0"/>
              <w:contextualSpacing/>
              <w:jc w:val="center"/>
              <w:textAlignment w:val="baseline"/>
              <w:rPr>
                <w:rFonts w:ascii="Sylfaen" w:eastAsiaTheme="minorEastAsia" w:hAnsi="Sylfaen"/>
                <w:lang w:val="ka-GE"/>
              </w:rPr>
            </w:pPr>
            <w:r w:rsidRPr="009F6CE7">
              <w:rPr>
                <w:rFonts w:ascii="Sylfaen" w:eastAsiaTheme="minorEastAsia" w:hAnsi="Sylfaen"/>
                <w:lang w:val="ka-GE"/>
              </w:rPr>
              <w:t>2908</w:t>
            </w:r>
          </w:p>
        </w:tc>
        <w:tc>
          <w:tcPr>
            <w:tcW w:w="1667" w:type="pct"/>
            <w:vAlign w:val="center"/>
          </w:tcPr>
          <w:p w:rsidR="006A7186" w:rsidRPr="002E59D6" w:rsidRDefault="006A7186" w:rsidP="00B66A6E">
            <w:pPr>
              <w:widowControl w:val="0"/>
              <w:adjustRightInd w:val="0"/>
              <w:spacing w:after="0"/>
              <w:contextualSpacing/>
              <w:jc w:val="center"/>
              <w:textAlignment w:val="baseline"/>
              <w:rPr>
                <w:rFonts w:ascii="Sylfaen" w:eastAsiaTheme="minorEastAsia" w:hAnsi="Sylfaen"/>
              </w:rPr>
            </w:pPr>
            <w:r w:rsidRPr="009F6CE7">
              <w:rPr>
                <w:rFonts w:ascii="Sylfaen" w:eastAsiaTheme="minorEastAsia" w:hAnsi="Sylfaen"/>
                <w:lang w:val="ka-GE"/>
              </w:rPr>
              <w:t>0,</w:t>
            </w:r>
            <w:r w:rsidR="002E59D6">
              <w:rPr>
                <w:rFonts w:ascii="Sylfaen" w:eastAsiaTheme="minorEastAsia" w:hAnsi="Sylfaen"/>
                <w:lang w:val="ka-GE"/>
              </w:rPr>
              <w:t>68</w:t>
            </w:r>
          </w:p>
        </w:tc>
        <w:tc>
          <w:tcPr>
            <w:tcW w:w="1478" w:type="pct"/>
            <w:vAlign w:val="center"/>
          </w:tcPr>
          <w:p w:rsidR="006A7186" w:rsidRPr="009F6CE7" w:rsidRDefault="006A7186" w:rsidP="006A7186">
            <w:pPr>
              <w:widowControl w:val="0"/>
              <w:adjustRightInd w:val="0"/>
              <w:spacing w:after="0"/>
              <w:contextualSpacing/>
              <w:jc w:val="center"/>
              <w:textAlignment w:val="baseline"/>
              <w:rPr>
                <w:rFonts w:ascii="Sylfaen" w:eastAsia="SimSun" w:hAnsi="Sylfaen"/>
                <w:lang w:val="ka-GE"/>
              </w:rPr>
            </w:pPr>
            <w:r w:rsidRPr="009F6CE7">
              <w:rPr>
                <w:rFonts w:ascii="Sylfaen" w:eastAsiaTheme="minorEastAsia" w:hAnsi="Sylfaen"/>
                <w:lang w:val="ka-GE"/>
              </w:rPr>
              <w:t>გათვლები არ ჩატარებულა</w:t>
            </w:r>
          </w:p>
        </w:tc>
      </w:tr>
      <w:tr w:rsidR="00B66A6E" w:rsidRPr="006A7186" w:rsidTr="009F6CE7">
        <w:trPr>
          <w:trHeight w:val="458"/>
        </w:trPr>
        <w:tc>
          <w:tcPr>
            <w:tcW w:w="1477" w:type="pct"/>
            <w:vAlign w:val="center"/>
          </w:tcPr>
          <w:p w:rsidR="00B66A6E" w:rsidRPr="009F6CE7" w:rsidRDefault="00B66A6E" w:rsidP="006A7186">
            <w:pPr>
              <w:widowControl w:val="0"/>
              <w:adjustRightInd w:val="0"/>
              <w:spacing w:after="0"/>
              <w:contextualSpacing/>
              <w:textAlignment w:val="baseline"/>
              <w:rPr>
                <w:rFonts w:ascii="Sylfaen" w:eastAsiaTheme="minorEastAsia" w:hAnsi="Sylfaen"/>
                <w:bCs/>
                <w:iCs/>
                <w:lang w:val="ka-GE"/>
              </w:rPr>
            </w:pPr>
            <w:r w:rsidRPr="009F6CE7">
              <w:rPr>
                <w:rFonts w:ascii="Sylfaen" w:eastAsiaTheme="minorEastAsia" w:hAnsi="Sylfaen"/>
                <w:bCs/>
                <w:iCs/>
                <w:lang w:val="ka-GE"/>
              </w:rPr>
              <w:t>ინერტული მასალის მტვერი</w:t>
            </w:r>
          </w:p>
        </w:tc>
        <w:tc>
          <w:tcPr>
            <w:tcW w:w="379" w:type="pct"/>
          </w:tcPr>
          <w:p w:rsidR="00B66A6E" w:rsidRPr="009F6CE7" w:rsidRDefault="00B66A6E" w:rsidP="006A7186">
            <w:pPr>
              <w:widowControl w:val="0"/>
              <w:adjustRightInd w:val="0"/>
              <w:spacing w:after="0"/>
              <w:contextualSpacing/>
              <w:jc w:val="center"/>
              <w:textAlignment w:val="baseline"/>
              <w:rPr>
                <w:rFonts w:ascii="Sylfaen" w:eastAsiaTheme="minorEastAsia" w:hAnsi="Sylfaen"/>
                <w:lang w:val="ka-GE"/>
              </w:rPr>
            </w:pPr>
            <w:r w:rsidRPr="009F6CE7">
              <w:rPr>
                <w:rFonts w:ascii="Sylfaen" w:eastAsiaTheme="minorEastAsia" w:hAnsi="Sylfaen"/>
                <w:lang w:val="ka-GE"/>
              </w:rPr>
              <w:t>2909</w:t>
            </w:r>
          </w:p>
        </w:tc>
        <w:tc>
          <w:tcPr>
            <w:tcW w:w="1667" w:type="pct"/>
            <w:vAlign w:val="center"/>
          </w:tcPr>
          <w:p w:rsidR="00B66A6E" w:rsidRPr="009F6CE7" w:rsidRDefault="002E59D6" w:rsidP="006A7186">
            <w:pPr>
              <w:widowControl w:val="0"/>
              <w:adjustRightInd w:val="0"/>
              <w:spacing w:after="0"/>
              <w:contextualSpacing/>
              <w:jc w:val="center"/>
              <w:textAlignment w:val="baseline"/>
              <w:rPr>
                <w:rFonts w:ascii="Sylfaen" w:eastAsiaTheme="minorEastAsia" w:hAnsi="Sylfaen"/>
                <w:lang w:val="ka-GE"/>
              </w:rPr>
            </w:pPr>
            <w:r>
              <w:rPr>
                <w:rFonts w:ascii="Sylfaen" w:eastAsiaTheme="minorEastAsia" w:hAnsi="Sylfaen"/>
                <w:lang w:val="ka-GE"/>
              </w:rPr>
              <w:t>0,93</w:t>
            </w:r>
          </w:p>
        </w:tc>
        <w:tc>
          <w:tcPr>
            <w:tcW w:w="1478" w:type="pct"/>
            <w:vAlign w:val="center"/>
          </w:tcPr>
          <w:p w:rsidR="00B66A6E" w:rsidRPr="009F6CE7" w:rsidRDefault="00B66A6E" w:rsidP="006A7186">
            <w:pPr>
              <w:widowControl w:val="0"/>
              <w:adjustRightInd w:val="0"/>
              <w:spacing w:after="0"/>
              <w:contextualSpacing/>
              <w:jc w:val="center"/>
              <w:textAlignment w:val="baseline"/>
              <w:rPr>
                <w:rFonts w:ascii="Sylfaen" w:eastAsiaTheme="minorEastAsia" w:hAnsi="Sylfaen"/>
                <w:lang w:val="ka-GE"/>
              </w:rPr>
            </w:pPr>
            <w:r w:rsidRPr="009F6CE7">
              <w:rPr>
                <w:rFonts w:ascii="Sylfaen" w:eastAsiaTheme="minorEastAsia" w:hAnsi="Sylfaen"/>
                <w:lang w:val="ka-GE"/>
              </w:rPr>
              <w:t>გათვლები არ ჩატარებულა</w:t>
            </w:r>
          </w:p>
        </w:tc>
      </w:tr>
      <w:tr w:rsidR="00B66A6E" w:rsidRPr="006A7186" w:rsidTr="009F6CE7">
        <w:trPr>
          <w:trHeight w:val="458"/>
        </w:trPr>
        <w:tc>
          <w:tcPr>
            <w:tcW w:w="1477" w:type="pct"/>
            <w:vAlign w:val="center"/>
          </w:tcPr>
          <w:p w:rsidR="00B66A6E" w:rsidRPr="009F6CE7" w:rsidRDefault="00B66A6E" w:rsidP="006A7186">
            <w:pPr>
              <w:widowControl w:val="0"/>
              <w:adjustRightInd w:val="0"/>
              <w:spacing w:after="0"/>
              <w:contextualSpacing/>
              <w:textAlignment w:val="baseline"/>
              <w:rPr>
                <w:rFonts w:ascii="Sylfaen" w:eastAsiaTheme="minorEastAsia" w:hAnsi="Sylfaen"/>
                <w:bCs/>
                <w:iCs/>
                <w:lang w:val="ka-GE"/>
              </w:rPr>
            </w:pPr>
            <w:r w:rsidRPr="009F6CE7">
              <w:rPr>
                <w:rFonts w:ascii="Sylfaen" w:eastAsiaTheme="minorEastAsia" w:hAnsi="Sylfaen"/>
                <w:bCs/>
                <w:iCs/>
                <w:lang w:val="ka-GE"/>
              </w:rPr>
              <w:t>აზოტის დიოქსიდი</w:t>
            </w:r>
          </w:p>
        </w:tc>
        <w:tc>
          <w:tcPr>
            <w:tcW w:w="379" w:type="pct"/>
          </w:tcPr>
          <w:p w:rsidR="00B66A6E" w:rsidRPr="009F6CE7" w:rsidRDefault="00B66A6E" w:rsidP="006A7186">
            <w:pPr>
              <w:widowControl w:val="0"/>
              <w:adjustRightInd w:val="0"/>
              <w:spacing w:after="0"/>
              <w:contextualSpacing/>
              <w:jc w:val="center"/>
              <w:textAlignment w:val="baseline"/>
              <w:rPr>
                <w:rFonts w:ascii="Sylfaen" w:eastAsiaTheme="minorEastAsia" w:hAnsi="Sylfaen"/>
                <w:lang w:val="ka-GE"/>
              </w:rPr>
            </w:pPr>
            <w:r w:rsidRPr="009F6CE7">
              <w:rPr>
                <w:rFonts w:ascii="Sylfaen" w:eastAsiaTheme="minorEastAsia" w:hAnsi="Sylfaen"/>
                <w:lang w:val="ka-GE"/>
              </w:rPr>
              <w:t>301</w:t>
            </w:r>
          </w:p>
        </w:tc>
        <w:tc>
          <w:tcPr>
            <w:tcW w:w="1667" w:type="pct"/>
            <w:vAlign w:val="center"/>
          </w:tcPr>
          <w:p w:rsidR="00B66A6E" w:rsidRPr="001D2450" w:rsidRDefault="00B66A6E" w:rsidP="001D2450">
            <w:pPr>
              <w:widowControl w:val="0"/>
              <w:adjustRightInd w:val="0"/>
              <w:spacing w:after="0"/>
              <w:contextualSpacing/>
              <w:jc w:val="center"/>
              <w:textAlignment w:val="baseline"/>
              <w:rPr>
                <w:rFonts w:ascii="Sylfaen" w:eastAsiaTheme="minorEastAsia" w:hAnsi="Sylfaen"/>
                <w:lang w:val="ka-GE"/>
              </w:rPr>
            </w:pPr>
            <w:r w:rsidRPr="009F6CE7">
              <w:rPr>
                <w:rFonts w:ascii="Sylfaen" w:eastAsiaTheme="minorEastAsia" w:hAnsi="Sylfaen"/>
                <w:lang w:val="ka-GE"/>
              </w:rPr>
              <w:t>0,</w:t>
            </w:r>
            <w:r w:rsidR="001D2450">
              <w:rPr>
                <w:rFonts w:ascii="Sylfaen" w:eastAsiaTheme="minorEastAsia" w:hAnsi="Sylfaen"/>
              </w:rPr>
              <w:t>17</w:t>
            </w:r>
          </w:p>
        </w:tc>
        <w:tc>
          <w:tcPr>
            <w:tcW w:w="1478" w:type="pct"/>
            <w:vAlign w:val="center"/>
          </w:tcPr>
          <w:p w:rsidR="00B66A6E" w:rsidRPr="009F6CE7" w:rsidRDefault="00B66A6E" w:rsidP="006A7186">
            <w:pPr>
              <w:widowControl w:val="0"/>
              <w:adjustRightInd w:val="0"/>
              <w:spacing w:after="0"/>
              <w:contextualSpacing/>
              <w:jc w:val="center"/>
              <w:textAlignment w:val="baseline"/>
              <w:rPr>
                <w:rFonts w:ascii="Sylfaen" w:eastAsiaTheme="minorEastAsia" w:hAnsi="Sylfaen"/>
                <w:lang w:val="ka-GE"/>
              </w:rPr>
            </w:pPr>
            <w:r w:rsidRPr="009F6CE7">
              <w:rPr>
                <w:rFonts w:ascii="Sylfaen" w:eastAsiaTheme="minorEastAsia" w:hAnsi="Sylfaen"/>
                <w:lang w:val="ka-GE"/>
              </w:rPr>
              <w:t>გათვლები არ ჩატარებულა</w:t>
            </w:r>
          </w:p>
        </w:tc>
      </w:tr>
      <w:tr w:rsidR="00B66A6E" w:rsidRPr="006A7186" w:rsidTr="009F6CE7">
        <w:trPr>
          <w:trHeight w:val="458"/>
        </w:trPr>
        <w:tc>
          <w:tcPr>
            <w:tcW w:w="1477" w:type="pct"/>
            <w:vAlign w:val="center"/>
          </w:tcPr>
          <w:p w:rsidR="00B66A6E" w:rsidRPr="009F6CE7" w:rsidRDefault="00B66A6E" w:rsidP="006A7186">
            <w:pPr>
              <w:widowControl w:val="0"/>
              <w:adjustRightInd w:val="0"/>
              <w:spacing w:after="0"/>
              <w:contextualSpacing/>
              <w:textAlignment w:val="baseline"/>
              <w:rPr>
                <w:rFonts w:ascii="Sylfaen" w:eastAsiaTheme="minorEastAsia" w:hAnsi="Sylfaen"/>
                <w:bCs/>
                <w:iCs/>
                <w:lang w:val="ka-GE"/>
              </w:rPr>
            </w:pPr>
            <w:r w:rsidRPr="009F6CE7">
              <w:rPr>
                <w:rFonts w:ascii="Sylfaen" w:eastAsiaTheme="minorEastAsia" w:hAnsi="Sylfaen"/>
                <w:bCs/>
                <w:iCs/>
                <w:lang w:val="ka-GE"/>
              </w:rPr>
              <w:t>ნახშირჟანგი</w:t>
            </w:r>
          </w:p>
        </w:tc>
        <w:tc>
          <w:tcPr>
            <w:tcW w:w="379" w:type="pct"/>
          </w:tcPr>
          <w:p w:rsidR="00B66A6E" w:rsidRPr="009F6CE7" w:rsidRDefault="00B66A6E" w:rsidP="006A7186">
            <w:pPr>
              <w:widowControl w:val="0"/>
              <w:adjustRightInd w:val="0"/>
              <w:spacing w:after="0"/>
              <w:contextualSpacing/>
              <w:jc w:val="center"/>
              <w:textAlignment w:val="baseline"/>
              <w:rPr>
                <w:rFonts w:ascii="Sylfaen" w:eastAsiaTheme="minorEastAsia" w:hAnsi="Sylfaen"/>
                <w:lang w:val="ka-GE"/>
              </w:rPr>
            </w:pPr>
            <w:r w:rsidRPr="009F6CE7">
              <w:rPr>
                <w:rFonts w:ascii="Sylfaen" w:eastAsiaTheme="minorEastAsia" w:hAnsi="Sylfaen"/>
                <w:lang w:val="ka-GE"/>
              </w:rPr>
              <w:t>337</w:t>
            </w:r>
          </w:p>
        </w:tc>
        <w:tc>
          <w:tcPr>
            <w:tcW w:w="1667" w:type="pct"/>
            <w:vAlign w:val="center"/>
          </w:tcPr>
          <w:p w:rsidR="00B66A6E" w:rsidRPr="009F6CE7" w:rsidRDefault="00B66A6E" w:rsidP="006A7186">
            <w:pPr>
              <w:widowControl w:val="0"/>
              <w:adjustRightInd w:val="0"/>
              <w:spacing w:after="0"/>
              <w:contextualSpacing/>
              <w:jc w:val="center"/>
              <w:textAlignment w:val="baseline"/>
              <w:rPr>
                <w:rFonts w:ascii="Sylfaen" w:eastAsiaTheme="minorEastAsia" w:hAnsi="Sylfaen"/>
                <w:lang w:val="ka-GE"/>
              </w:rPr>
            </w:pPr>
            <w:r w:rsidRPr="009F6CE7">
              <w:rPr>
                <w:rFonts w:ascii="Sylfaen" w:eastAsiaTheme="minorEastAsia" w:hAnsi="Sylfaen"/>
                <w:lang w:val="ka-GE"/>
              </w:rPr>
              <w:t>0,02</w:t>
            </w:r>
          </w:p>
        </w:tc>
        <w:tc>
          <w:tcPr>
            <w:tcW w:w="1478" w:type="pct"/>
            <w:vAlign w:val="center"/>
          </w:tcPr>
          <w:p w:rsidR="00B66A6E" w:rsidRPr="009F6CE7" w:rsidRDefault="00B66A6E" w:rsidP="006A7186">
            <w:pPr>
              <w:widowControl w:val="0"/>
              <w:adjustRightInd w:val="0"/>
              <w:spacing w:after="0"/>
              <w:contextualSpacing/>
              <w:jc w:val="center"/>
              <w:textAlignment w:val="baseline"/>
              <w:rPr>
                <w:rFonts w:ascii="Sylfaen" w:eastAsiaTheme="minorEastAsia" w:hAnsi="Sylfaen"/>
                <w:lang w:val="ka-GE"/>
              </w:rPr>
            </w:pPr>
            <w:r w:rsidRPr="009F6CE7">
              <w:rPr>
                <w:rFonts w:ascii="Sylfaen" w:eastAsiaTheme="minorEastAsia" w:hAnsi="Sylfaen"/>
                <w:lang w:val="ka-GE"/>
              </w:rPr>
              <w:t>გათვლები არ ჩატარებულა</w:t>
            </w:r>
          </w:p>
        </w:tc>
      </w:tr>
      <w:tr w:rsidR="00B66A6E" w:rsidRPr="006A7186" w:rsidTr="009F6CE7">
        <w:trPr>
          <w:trHeight w:val="458"/>
        </w:trPr>
        <w:tc>
          <w:tcPr>
            <w:tcW w:w="1477" w:type="pct"/>
            <w:vAlign w:val="center"/>
          </w:tcPr>
          <w:p w:rsidR="00B66A6E" w:rsidRPr="009F6CE7" w:rsidRDefault="00B66A6E" w:rsidP="006A7186">
            <w:pPr>
              <w:widowControl w:val="0"/>
              <w:adjustRightInd w:val="0"/>
              <w:spacing w:after="0"/>
              <w:contextualSpacing/>
              <w:textAlignment w:val="baseline"/>
              <w:rPr>
                <w:rFonts w:ascii="Sylfaen" w:eastAsiaTheme="minorEastAsia" w:hAnsi="Sylfaen"/>
                <w:bCs/>
                <w:iCs/>
                <w:lang w:val="ka-GE"/>
              </w:rPr>
            </w:pPr>
            <w:r w:rsidRPr="009F6CE7">
              <w:rPr>
                <w:rFonts w:ascii="Sylfaen" w:eastAsiaTheme="minorEastAsia" w:hAnsi="Sylfaen"/>
                <w:bCs/>
                <w:iCs/>
                <w:lang w:val="ka-GE"/>
              </w:rPr>
              <w:t>ქრომი(</w:t>
            </w:r>
            <w:r w:rsidRPr="009F6CE7">
              <w:rPr>
                <w:rFonts w:ascii="Sylfaen" w:eastAsia="Times New Roman" w:hAnsi="Sylfaen" w:cs="Times New Roman"/>
                <w:bCs/>
                <w:lang w:val="ka-GE"/>
              </w:rPr>
              <w:t xml:space="preserve"> Cr</w:t>
            </w:r>
            <w:r w:rsidRPr="009F6CE7">
              <w:rPr>
                <w:rFonts w:ascii="Sylfaen" w:eastAsia="Times New Roman" w:hAnsi="Sylfaen" w:cs="Times New Roman"/>
                <w:bCs/>
                <w:vertAlign w:val="superscript"/>
                <w:lang w:val="ka-GE"/>
              </w:rPr>
              <w:t>+6</w:t>
            </w:r>
            <w:r w:rsidRPr="009F6CE7">
              <w:rPr>
                <w:rFonts w:ascii="Sylfaen" w:eastAsia="Times New Roman" w:hAnsi="Sylfaen" w:cs="Times New Roman"/>
                <w:bCs/>
                <w:lang w:val="ka-GE"/>
              </w:rPr>
              <w:t>)</w:t>
            </w:r>
          </w:p>
        </w:tc>
        <w:tc>
          <w:tcPr>
            <w:tcW w:w="379" w:type="pct"/>
          </w:tcPr>
          <w:p w:rsidR="00B66A6E" w:rsidRPr="009F6CE7" w:rsidRDefault="00B66A6E" w:rsidP="006A7186">
            <w:pPr>
              <w:widowControl w:val="0"/>
              <w:adjustRightInd w:val="0"/>
              <w:spacing w:after="0"/>
              <w:contextualSpacing/>
              <w:jc w:val="center"/>
              <w:textAlignment w:val="baseline"/>
              <w:rPr>
                <w:rFonts w:ascii="Sylfaen" w:eastAsiaTheme="minorEastAsia" w:hAnsi="Sylfaen"/>
                <w:lang w:val="ka-GE"/>
              </w:rPr>
            </w:pPr>
            <w:r w:rsidRPr="009F6CE7">
              <w:rPr>
                <w:rFonts w:ascii="Sylfaen" w:eastAsiaTheme="minorEastAsia" w:hAnsi="Sylfaen"/>
                <w:lang w:val="ka-GE"/>
              </w:rPr>
              <w:t>0203</w:t>
            </w:r>
          </w:p>
        </w:tc>
        <w:tc>
          <w:tcPr>
            <w:tcW w:w="1667" w:type="pct"/>
            <w:vAlign w:val="center"/>
          </w:tcPr>
          <w:p w:rsidR="00B66A6E" w:rsidRPr="009F6CE7" w:rsidRDefault="00B66A6E" w:rsidP="006A7186">
            <w:pPr>
              <w:widowControl w:val="0"/>
              <w:adjustRightInd w:val="0"/>
              <w:spacing w:after="0"/>
              <w:contextualSpacing/>
              <w:jc w:val="center"/>
              <w:textAlignment w:val="baseline"/>
              <w:rPr>
                <w:rFonts w:ascii="Sylfaen" w:eastAsiaTheme="minorEastAsia" w:hAnsi="Sylfaen"/>
                <w:lang w:val="ka-GE"/>
              </w:rPr>
            </w:pPr>
            <w:r w:rsidRPr="009F6CE7">
              <w:rPr>
                <w:rFonts w:ascii="Sylfaen" w:eastAsiaTheme="minorEastAsia" w:hAnsi="Sylfaen"/>
                <w:lang w:val="ka-GE"/>
              </w:rPr>
              <w:t>0,01</w:t>
            </w:r>
          </w:p>
        </w:tc>
        <w:tc>
          <w:tcPr>
            <w:tcW w:w="1478" w:type="pct"/>
            <w:vAlign w:val="center"/>
          </w:tcPr>
          <w:p w:rsidR="00B66A6E" w:rsidRPr="009F6CE7" w:rsidRDefault="00B66A6E" w:rsidP="006A7186">
            <w:pPr>
              <w:widowControl w:val="0"/>
              <w:adjustRightInd w:val="0"/>
              <w:spacing w:after="0"/>
              <w:contextualSpacing/>
              <w:jc w:val="center"/>
              <w:textAlignment w:val="baseline"/>
              <w:rPr>
                <w:rFonts w:ascii="Sylfaen" w:eastAsiaTheme="minorEastAsia" w:hAnsi="Sylfaen"/>
                <w:lang w:val="ka-GE"/>
              </w:rPr>
            </w:pPr>
            <w:r w:rsidRPr="009F6CE7">
              <w:rPr>
                <w:rFonts w:ascii="Sylfaen" w:eastAsiaTheme="minorEastAsia" w:hAnsi="Sylfaen"/>
                <w:lang w:val="ka-GE"/>
              </w:rPr>
              <w:t>გათვლები არ ჩატარებულა</w:t>
            </w:r>
          </w:p>
        </w:tc>
      </w:tr>
    </w:tbl>
    <w:p w:rsidR="006A7186" w:rsidRPr="009922B6" w:rsidRDefault="00C87F99" w:rsidP="00A87A5A">
      <w:pPr>
        <w:ind w:left="-360"/>
        <w:jc w:val="both"/>
        <w:rPr>
          <w:rFonts w:ascii="Sylfaen" w:eastAsia="Times New Roman" w:hAnsi="Sylfaen" w:cs="Times New Roman"/>
          <w:lang w:val="ka-GE"/>
        </w:rPr>
      </w:pPr>
      <w:r>
        <w:rPr>
          <w:rFonts w:ascii="Sylfaen" w:eastAsia="Times New Roman" w:hAnsi="Sylfaen" w:cs="Times New Roman"/>
          <w:lang w:val="ka-GE"/>
        </w:rPr>
        <w:t xml:space="preserve">  </w:t>
      </w:r>
      <w:r w:rsidR="006A7186" w:rsidRPr="009922B6">
        <w:rPr>
          <w:rFonts w:ascii="Sylfaen" w:eastAsia="Times New Roman" w:hAnsi="Sylfaen" w:cs="Times New Roman"/>
          <w:lang w:val="ka-GE"/>
        </w:rPr>
        <w:t xml:space="preserve">წარმოდგენილი გათვლების შედეგების ანალიზი გვიჩვენებს, რომ წარმოების პროცესში  ჰაერში გაფრქვეული მავნე ნივთიერებების კონცენტრაცია საწარმოდან </w:t>
      </w:r>
      <w:r w:rsidR="00B66A6E">
        <w:rPr>
          <w:rFonts w:ascii="Sylfaen" w:eastAsia="Times New Roman" w:hAnsi="Sylfaen" w:cs="Times New Roman"/>
          <w:lang w:val="ka-GE"/>
        </w:rPr>
        <w:t xml:space="preserve">145 </w:t>
      </w:r>
      <w:r w:rsidR="006A7186" w:rsidRPr="009922B6">
        <w:rPr>
          <w:rFonts w:ascii="Sylfaen" w:eastAsia="Times New Roman" w:hAnsi="Sylfaen" w:cs="Times New Roman"/>
          <w:lang w:val="ka-GE"/>
        </w:rPr>
        <w:t>მეტრ</w:t>
      </w:r>
      <w:r w:rsidR="00B66A6E">
        <w:rPr>
          <w:rFonts w:ascii="Sylfaen" w:eastAsia="Times New Roman" w:hAnsi="Sylfaen" w:cs="Times New Roman"/>
          <w:lang w:val="ka-GE"/>
        </w:rPr>
        <w:t>იან რადიუსში(უახლოეს დასახლებულ პუნქტთან)</w:t>
      </w:r>
      <w:r w:rsidR="006A7186" w:rsidRPr="009922B6">
        <w:rPr>
          <w:rFonts w:ascii="Sylfaen" w:eastAsia="Times New Roman" w:hAnsi="Sylfaen" w:cs="Times New Roman"/>
          <w:lang w:val="ka-GE"/>
        </w:rPr>
        <w:t xml:space="preserve"> არ გადააჭარბებს მავნე ნივთიერებათა </w:t>
      </w:r>
      <w:r w:rsidR="00B66A6E">
        <w:rPr>
          <w:rFonts w:ascii="Sylfaen" w:eastAsia="Times New Roman" w:hAnsi="Sylfaen" w:cs="Times New Roman"/>
          <w:lang w:val="ka-GE"/>
        </w:rPr>
        <w:t>ზღვრულად დასაშვებ კონცენტრაციას, ამიტომ საწარმოდან 500 მეტრიან რადიუსში გათვლების ჩატარება მიზანშეუწონლად იქნა მიჩნეული.</w:t>
      </w:r>
      <w:r w:rsidR="006A7186" w:rsidRPr="009922B6">
        <w:rPr>
          <w:rFonts w:ascii="Sylfaen" w:eastAsia="Times New Roman" w:hAnsi="Sylfaen" w:cs="Times New Roman"/>
          <w:lang w:val="ka-GE"/>
        </w:rPr>
        <w:t xml:space="preserve"> </w:t>
      </w:r>
    </w:p>
    <w:p w:rsidR="001060C6" w:rsidRPr="006F7779" w:rsidRDefault="001060C6" w:rsidP="001060C6">
      <w:pPr>
        <w:rPr>
          <w:rFonts w:ascii="Sylfaen" w:eastAsia="Times New Roman" w:hAnsi="Sylfaen" w:cs="Times New Roman"/>
        </w:rPr>
      </w:pPr>
    </w:p>
    <w:p w:rsidR="00D13A64" w:rsidRDefault="00D13A64" w:rsidP="00340B21">
      <w:pPr>
        <w:rPr>
          <w:rFonts w:ascii="Sylfaen" w:hAnsi="Sylfaen"/>
          <w:b/>
          <w:lang w:val="ka-GE"/>
        </w:rPr>
      </w:pPr>
    </w:p>
    <w:p w:rsidR="00791CDD" w:rsidRPr="006530AF" w:rsidRDefault="00A86FCF" w:rsidP="00340B21">
      <w:pPr>
        <w:rPr>
          <w:rFonts w:ascii="Sylfaen" w:hAnsi="Sylfaen" w:cs="Sylfaen"/>
          <w:b/>
          <w:color w:val="000000"/>
        </w:rPr>
      </w:pPr>
      <w:r w:rsidRPr="006530AF">
        <w:rPr>
          <w:rFonts w:ascii="Sylfaen" w:hAnsi="Sylfaen"/>
          <w:b/>
        </w:rPr>
        <w:lastRenderedPageBreak/>
        <w:t>6.3 ხმაურის გავრცელება</w:t>
      </w:r>
    </w:p>
    <w:p w:rsidR="00791CDD" w:rsidRPr="00791CDD" w:rsidRDefault="00791CDD" w:rsidP="005C29EB">
      <w:pPr>
        <w:autoSpaceDE w:val="0"/>
        <w:autoSpaceDN w:val="0"/>
        <w:adjustRightInd w:val="0"/>
        <w:spacing w:after="0" w:line="240" w:lineRule="auto"/>
        <w:ind w:left="-360" w:right="419"/>
        <w:jc w:val="both"/>
        <w:rPr>
          <w:rFonts w:ascii="Sylfaen" w:hAnsi="Sylfaen" w:cs="Sylfaen"/>
          <w:color w:val="000000"/>
        </w:rPr>
      </w:pPr>
      <w:r w:rsidRPr="00791CDD">
        <w:rPr>
          <w:rFonts w:ascii="Sylfaen" w:hAnsi="Sylfaen" w:cs="Sylfaen"/>
          <w:color w:val="000000"/>
        </w:rPr>
        <w:t>მოსალოდნელი ზემოქმედების განსაზღვრისათვის ხმაურის გავრცელების გაანგარიშებები</w:t>
      </w:r>
      <w:r w:rsidRPr="00791CDD">
        <w:rPr>
          <w:rFonts w:ascii="Sylfaen" w:hAnsi="Sylfaen" w:cs="Sylfaen"/>
          <w:color w:val="000000"/>
          <w:lang w:val="ka-GE"/>
        </w:rPr>
        <w:t xml:space="preserve"> </w:t>
      </w:r>
      <w:r w:rsidRPr="00791CDD">
        <w:rPr>
          <w:rFonts w:ascii="Sylfaen" w:hAnsi="Sylfaen" w:cs="Sylfaen"/>
          <w:color w:val="000000"/>
        </w:rPr>
        <w:t>ხორციელდება შემდეგი თანმიმდევრობით:</w:t>
      </w:r>
    </w:p>
    <w:p w:rsidR="00791CDD" w:rsidRPr="00791CDD" w:rsidRDefault="00791CDD" w:rsidP="006B090C">
      <w:pPr>
        <w:numPr>
          <w:ilvl w:val="0"/>
          <w:numId w:val="31"/>
        </w:numPr>
        <w:autoSpaceDE w:val="0"/>
        <w:autoSpaceDN w:val="0"/>
        <w:adjustRightInd w:val="0"/>
        <w:spacing w:after="0" w:line="240" w:lineRule="auto"/>
        <w:ind w:right="419"/>
        <w:contextualSpacing/>
        <w:jc w:val="both"/>
        <w:rPr>
          <w:rFonts w:ascii="Sylfaen" w:hAnsi="Sylfaen" w:cs="Sylfaen"/>
          <w:color w:val="000000"/>
        </w:rPr>
      </w:pPr>
      <w:r w:rsidRPr="00791CDD">
        <w:rPr>
          <w:rFonts w:ascii="Sylfaen" w:hAnsi="Sylfaen" w:cs="Sylfaen"/>
          <w:color w:val="000000"/>
        </w:rPr>
        <w:t>განისაზღვრება ხმაურის წყაროები და მათი მახასიათებლები;</w:t>
      </w:r>
    </w:p>
    <w:p w:rsidR="00791CDD" w:rsidRPr="00791CDD" w:rsidRDefault="00791CDD" w:rsidP="006B090C">
      <w:pPr>
        <w:numPr>
          <w:ilvl w:val="0"/>
          <w:numId w:val="31"/>
        </w:numPr>
        <w:autoSpaceDE w:val="0"/>
        <w:autoSpaceDN w:val="0"/>
        <w:adjustRightInd w:val="0"/>
        <w:spacing w:after="0" w:line="240" w:lineRule="auto"/>
        <w:ind w:right="419"/>
        <w:contextualSpacing/>
        <w:jc w:val="both"/>
        <w:rPr>
          <w:rFonts w:ascii="Sylfaen" w:hAnsi="Sylfaen" w:cs="Sylfaen"/>
          <w:color w:val="000000"/>
          <w:lang w:val="ka-GE"/>
        </w:rPr>
      </w:pPr>
      <w:r w:rsidRPr="00791CDD">
        <w:rPr>
          <w:rFonts w:ascii="Sylfaen" w:hAnsi="Sylfaen" w:cs="Sylfaen"/>
          <w:color w:val="000000"/>
        </w:rPr>
        <w:t>შეირჩევა საანგარიშო წერტილები დასაცავი ტერიტორიის საზღვარზე;</w:t>
      </w:r>
    </w:p>
    <w:p w:rsidR="00791CDD" w:rsidRPr="00791CDD" w:rsidRDefault="00791CDD" w:rsidP="006B090C">
      <w:pPr>
        <w:numPr>
          <w:ilvl w:val="0"/>
          <w:numId w:val="31"/>
        </w:numPr>
        <w:autoSpaceDE w:val="0"/>
        <w:autoSpaceDN w:val="0"/>
        <w:adjustRightInd w:val="0"/>
        <w:spacing w:after="0" w:line="240" w:lineRule="auto"/>
        <w:ind w:right="419"/>
        <w:contextualSpacing/>
        <w:jc w:val="both"/>
        <w:rPr>
          <w:rFonts w:ascii="Sylfaen" w:hAnsi="Sylfaen" w:cs="Sylfaen"/>
          <w:color w:val="000000"/>
        </w:rPr>
      </w:pPr>
      <w:r w:rsidRPr="00791CDD">
        <w:rPr>
          <w:rFonts w:ascii="Sylfaen" w:hAnsi="Sylfaen" w:cs="Sylfaen"/>
          <w:color w:val="000000"/>
        </w:rPr>
        <w:t>განისაზღვრება ხმაურის გავრცელების მიმართულება ხმაურის წყაროებიდან საანგარიშო</w:t>
      </w:r>
      <w:r w:rsidRPr="00791CDD">
        <w:rPr>
          <w:rFonts w:ascii="Sylfaen" w:hAnsi="Sylfaen" w:cs="Sylfaen"/>
          <w:color w:val="000000"/>
          <w:lang w:val="ka-GE"/>
        </w:rPr>
        <w:t xml:space="preserve"> </w:t>
      </w:r>
      <w:r w:rsidRPr="00791CDD">
        <w:rPr>
          <w:rFonts w:ascii="Sylfaen" w:hAnsi="Sylfaen" w:cs="Sylfaen"/>
          <w:color w:val="000000"/>
        </w:rPr>
        <w:t>წერტილებამდე და სრულდება გარემოს ელემენტების აკუსტიკური გაანგარიშებები,</w:t>
      </w:r>
      <w:r w:rsidRPr="00791CDD">
        <w:rPr>
          <w:rFonts w:ascii="Sylfaen" w:hAnsi="Sylfaen" w:cs="Sylfaen"/>
          <w:color w:val="000000"/>
          <w:lang w:val="ka-GE"/>
        </w:rPr>
        <w:t xml:space="preserve"> </w:t>
      </w:r>
      <w:r w:rsidRPr="00791CDD">
        <w:rPr>
          <w:rFonts w:ascii="Sylfaen" w:hAnsi="Sylfaen" w:cs="Sylfaen"/>
          <w:color w:val="000000"/>
        </w:rPr>
        <w:t>რომლებიც გავლენას ახდენს ხმაურის გავრცელებაზე (ბუნებრივი ეკრანები, მწვანე</w:t>
      </w:r>
      <w:r w:rsidRPr="00791CDD">
        <w:rPr>
          <w:rFonts w:ascii="Sylfaen" w:hAnsi="Sylfaen" w:cs="Sylfaen"/>
          <w:color w:val="000000"/>
          <w:lang w:val="ka-GE"/>
        </w:rPr>
        <w:t xml:space="preserve"> </w:t>
      </w:r>
      <w:r w:rsidRPr="00791CDD">
        <w:rPr>
          <w:rFonts w:ascii="Sylfaen" w:hAnsi="Sylfaen" w:cs="Sylfaen"/>
          <w:color w:val="000000"/>
        </w:rPr>
        <w:t>ნარგაობა და ა.შ.);</w:t>
      </w:r>
    </w:p>
    <w:p w:rsidR="00791CDD" w:rsidRDefault="00791CDD" w:rsidP="006B090C">
      <w:pPr>
        <w:numPr>
          <w:ilvl w:val="0"/>
          <w:numId w:val="31"/>
        </w:numPr>
        <w:autoSpaceDE w:val="0"/>
        <w:autoSpaceDN w:val="0"/>
        <w:adjustRightInd w:val="0"/>
        <w:spacing w:after="0" w:line="240" w:lineRule="auto"/>
        <w:ind w:right="419"/>
        <w:contextualSpacing/>
        <w:jc w:val="both"/>
        <w:rPr>
          <w:rFonts w:ascii="Sylfaen" w:hAnsi="Sylfaen" w:cs="Sylfaen"/>
          <w:color w:val="000000"/>
        </w:rPr>
      </w:pPr>
      <w:r w:rsidRPr="00791CDD">
        <w:rPr>
          <w:rFonts w:ascii="Sylfaen" w:hAnsi="Sylfaen" w:cs="Sylfaen"/>
          <w:color w:val="000000"/>
        </w:rPr>
        <w:t>განისაზღვრება ხმაურის მოსალოდნელი დონე საანგარიშო წერტილებში და ხდება მისი</w:t>
      </w:r>
      <w:r w:rsidRPr="00791CDD">
        <w:rPr>
          <w:rFonts w:ascii="Sylfaen" w:hAnsi="Sylfaen" w:cs="Sylfaen"/>
          <w:color w:val="000000"/>
          <w:lang w:val="ka-GE"/>
        </w:rPr>
        <w:t xml:space="preserve"> </w:t>
      </w:r>
      <w:r w:rsidRPr="00791CDD">
        <w:rPr>
          <w:rFonts w:ascii="Sylfaen" w:hAnsi="Sylfaen" w:cs="Sylfaen"/>
          <w:color w:val="000000"/>
        </w:rPr>
        <w:t>შედარება ხმაურის დასაშვებ დონესთან;</w:t>
      </w:r>
      <w:r w:rsidRPr="00791CDD">
        <w:rPr>
          <w:rFonts w:ascii="Sylfaen" w:hAnsi="Sylfaen" w:cs="Symbol"/>
          <w:color w:val="000000"/>
        </w:rPr>
        <w:t xml:space="preserve"> </w:t>
      </w:r>
      <w:r w:rsidRPr="00791CDD">
        <w:rPr>
          <w:rFonts w:ascii="Sylfaen" w:hAnsi="Sylfaen" w:cs="Sylfaen"/>
          <w:color w:val="000000"/>
        </w:rPr>
        <w:t>საჭიროების შემთხვევაში, განისაზღვრება ხმაურის დონის საჭირო შემცირების</w:t>
      </w:r>
      <w:r w:rsidRPr="00791CDD">
        <w:rPr>
          <w:rFonts w:ascii="Sylfaen" w:hAnsi="Sylfaen" w:cs="Sylfaen"/>
          <w:color w:val="000000"/>
          <w:lang w:val="ka-GE"/>
        </w:rPr>
        <w:t xml:space="preserve"> </w:t>
      </w:r>
      <w:r w:rsidRPr="00791CDD">
        <w:rPr>
          <w:rFonts w:ascii="Sylfaen" w:hAnsi="Sylfaen" w:cs="Sylfaen"/>
          <w:color w:val="000000"/>
        </w:rPr>
        <w:t>ღონისძიებები.</w:t>
      </w:r>
    </w:p>
    <w:p w:rsidR="00ED086F" w:rsidRPr="00791CDD" w:rsidRDefault="00ED086F" w:rsidP="00ED086F">
      <w:pPr>
        <w:autoSpaceDE w:val="0"/>
        <w:autoSpaceDN w:val="0"/>
        <w:adjustRightInd w:val="0"/>
        <w:spacing w:after="0" w:line="240" w:lineRule="auto"/>
        <w:ind w:left="720" w:right="419"/>
        <w:contextualSpacing/>
        <w:jc w:val="both"/>
        <w:rPr>
          <w:rFonts w:ascii="Sylfaen" w:hAnsi="Sylfaen" w:cs="Sylfaen"/>
          <w:color w:val="000000"/>
        </w:rPr>
      </w:pPr>
    </w:p>
    <w:p w:rsidR="00791CDD" w:rsidRPr="00791CDD" w:rsidRDefault="00791CDD" w:rsidP="00ED086F">
      <w:pPr>
        <w:autoSpaceDE w:val="0"/>
        <w:autoSpaceDN w:val="0"/>
        <w:adjustRightInd w:val="0"/>
        <w:spacing w:after="0" w:line="240" w:lineRule="auto"/>
        <w:ind w:right="419"/>
        <w:contextualSpacing/>
        <w:jc w:val="both"/>
        <w:rPr>
          <w:rFonts w:ascii="Sylfaen" w:hAnsi="Sylfaen" w:cs="Sylfaen"/>
          <w:color w:val="000000"/>
        </w:rPr>
      </w:pPr>
      <w:r w:rsidRPr="00791CDD">
        <w:rPr>
          <w:rFonts w:ascii="Sylfaen" w:hAnsi="Sylfaen" w:cs="Sylfaen"/>
          <w:color w:val="000000"/>
        </w:rPr>
        <w:t>საამშენებლო ნორმებისა და წესების (СНиП) II-12-77 ,,ხმაურისაგან დაცვა” მიხედვით ხმაურის</w:t>
      </w:r>
      <w:r w:rsidRPr="00791CDD">
        <w:rPr>
          <w:rFonts w:ascii="Sylfaen" w:hAnsi="Sylfaen" w:cs="Sylfaen"/>
          <w:color w:val="000000"/>
          <w:lang w:val="ka-GE"/>
        </w:rPr>
        <w:t xml:space="preserve"> </w:t>
      </w:r>
      <w:r w:rsidRPr="00791CDD">
        <w:rPr>
          <w:rFonts w:ascii="Sylfaen" w:hAnsi="Sylfaen" w:cs="Sylfaen"/>
          <w:color w:val="000000"/>
        </w:rPr>
        <w:t>წარმოქმნის უბანზე ხმაურის წყაროების დონეების შეჯამება ხდება ფორმულით:</w:t>
      </w:r>
    </w:p>
    <w:p w:rsidR="00791CDD" w:rsidRPr="00791CDD" w:rsidRDefault="00791CDD" w:rsidP="00791CDD">
      <w:pPr>
        <w:autoSpaceDE w:val="0"/>
        <w:autoSpaceDN w:val="0"/>
        <w:adjustRightInd w:val="0"/>
        <w:spacing w:after="0" w:line="240" w:lineRule="auto"/>
        <w:ind w:left="720" w:right="419"/>
        <w:contextualSpacing/>
        <w:jc w:val="both"/>
        <w:rPr>
          <w:rFonts w:ascii="Sylfaen" w:hAnsi="Sylfaen" w:cs="Sylfaen"/>
          <w:color w:val="000000"/>
        </w:rPr>
      </w:pPr>
    </w:p>
    <w:p w:rsidR="00791CDD" w:rsidRPr="00791CDD" w:rsidRDefault="00791CDD" w:rsidP="00791CDD">
      <w:pPr>
        <w:autoSpaceDE w:val="0"/>
        <w:autoSpaceDN w:val="0"/>
        <w:adjustRightInd w:val="0"/>
        <w:spacing w:after="0" w:line="240" w:lineRule="auto"/>
        <w:ind w:left="2340" w:right="419"/>
        <w:jc w:val="both"/>
        <w:rPr>
          <w:rFonts w:ascii="Sylfaen" w:hAnsi="Sylfaen" w:cs="Sylfaen"/>
          <w:color w:val="000000"/>
          <w:lang w:val="ka-GE"/>
        </w:rPr>
      </w:pPr>
      <m:oMath>
        <m:r>
          <w:rPr>
            <w:rFonts w:ascii="Cambria Math" w:eastAsia="Calibri" w:hAnsi="Cambria Math" w:cs="Times New Roman"/>
            <w:vertAlign w:val="subscript"/>
          </w:rPr>
          <m:t>10</m:t>
        </m:r>
        <m:func>
          <m:funcPr>
            <m:ctrlPr>
              <w:rPr>
                <w:rFonts w:ascii="Cambria Math" w:eastAsia="Calibri" w:hAnsi="Cambria Math" w:cs="Times New Roman"/>
                <w:i/>
                <w:vertAlign w:val="subscript"/>
              </w:rPr>
            </m:ctrlPr>
          </m:funcPr>
          <m:fName>
            <m:r>
              <m:rPr>
                <m:sty m:val="p"/>
              </m:rPr>
              <w:rPr>
                <w:rFonts w:ascii="Cambria Math" w:eastAsia="Calibri" w:hAnsi="Cambria Math" w:cs="Times New Roman"/>
                <w:vertAlign w:val="subscript"/>
              </w:rPr>
              <m:t>lg</m:t>
            </m:r>
          </m:fName>
          <m:e>
            <m:nary>
              <m:naryPr>
                <m:chr m:val="∑"/>
                <m:limLoc m:val="undOvr"/>
                <m:ctrlPr>
                  <w:rPr>
                    <w:rFonts w:ascii="Cambria Math" w:eastAsia="Calibri" w:hAnsi="Cambria Math" w:cs="Times New Roman"/>
                    <w:i/>
                    <w:vertAlign w:val="subscript"/>
                  </w:rPr>
                </m:ctrlPr>
              </m:naryPr>
              <m:sub>
                <m:r>
                  <w:rPr>
                    <w:rFonts w:ascii="Cambria Math" w:eastAsia="Calibri" w:hAnsi="Cambria Math" w:cs="Times New Roman"/>
                    <w:vertAlign w:val="subscript"/>
                  </w:rPr>
                  <m:t>i =1</m:t>
                </m:r>
              </m:sub>
              <m:sup>
                <m:r>
                  <w:rPr>
                    <w:rFonts w:ascii="Cambria Math" w:eastAsia="Calibri" w:hAnsi="Cambria Math" w:cs="Times New Roman"/>
                    <w:vertAlign w:val="subscript"/>
                  </w:rPr>
                  <m:t>n</m:t>
                </m:r>
              </m:sup>
              <m:e>
                <m:sSup>
                  <m:sSupPr>
                    <m:ctrlPr>
                      <w:rPr>
                        <w:rFonts w:ascii="Cambria Math" w:eastAsia="Calibri" w:hAnsi="Cambria Math" w:cs="Times New Roman"/>
                        <w:i/>
                        <w:vertAlign w:val="subscript"/>
                      </w:rPr>
                    </m:ctrlPr>
                  </m:sSupPr>
                  <m:e>
                    <m:r>
                      <w:rPr>
                        <w:rFonts w:ascii="Cambria Math" w:eastAsia="Calibri" w:hAnsi="Cambria Math" w:cs="Times New Roman"/>
                        <w:vertAlign w:val="subscript"/>
                      </w:rPr>
                      <m:t>10</m:t>
                    </m:r>
                  </m:e>
                  <m:sup>
                    <m:r>
                      <w:rPr>
                        <w:rFonts w:ascii="Cambria Math" w:eastAsia="Calibri" w:hAnsi="Cambria Math" w:cs="Times New Roman"/>
                        <w:vertAlign w:val="subscript"/>
                      </w:rPr>
                      <m:t>0.1</m:t>
                    </m:r>
                    <m:sSub>
                      <m:sSubPr>
                        <m:ctrlPr>
                          <w:rPr>
                            <w:rFonts w:ascii="Cambria Math" w:eastAsia="Calibri" w:hAnsi="Cambria Math" w:cs="Times New Roman"/>
                            <w:i/>
                            <w:vertAlign w:val="subscript"/>
                          </w:rPr>
                        </m:ctrlPr>
                      </m:sSubPr>
                      <m:e>
                        <m:r>
                          <w:rPr>
                            <w:rFonts w:ascii="Cambria Math" w:eastAsia="Calibri" w:hAnsi="Cambria Math" w:cs="Times New Roman"/>
                            <w:vertAlign w:val="subscript"/>
                          </w:rPr>
                          <m:t>L</m:t>
                        </m:r>
                      </m:e>
                      <m:sub>
                        <m:r>
                          <w:rPr>
                            <w:rFonts w:ascii="Cambria Math" w:eastAsia="Calibri" w:hAnsi="Cambria Math" w:cs="Times New Roman"/>
                            <w:vertAlign w:val="subscript"/>
                          </w:rPr>
                          <m:t>pi</m:t>
                        </m:r>
                      </m:sub>
                    </m:sSub>
                  </m:sup>
                </m:sSup>
              </m:e>
            </m:nary>
          </m:e>
        </m:func>
      </m:oMath>
      <w:r w:rsidRPr="00791CDD">
        <w:rPr>
          <w:rFonts w:ascii="Sylfaen" w:eastAsia="Times New Roman" w:hAnsi="Sylfaen" w:cs="Times New Roman"/>
          <w:noProof/>
        </w:rPr>
        <w:t xml:space="preserve"> </w:t>
      </w:r>
      <w:r w:rsidRPr="00791CDD">
        <w:rPr>
          <w:rFonts w:ascii="Sylfaen" w:eastAsia="Times New Roman" w:hAnsi="Sylfaen" w:cs="Times New Roman"/>
          <w:noProof/>
          <w:lang w:val="ka-GE"/>
        </w:rPr>
        <w:t>--------------------------(1)</w:t>
      </w:r>
    </w:p>
    <w:p w:rsidR="00791CDD" w:rsidRPr="00791CDD" w:rsidRDefault="00791CDD" w:rsidP="00791CDD">
      <w:pPr>
        <w:autoSpaceDE w:val="0"/>
        <w:autoSpaceDN w:val="0"/>
        <w:adjustRightInd w:val="0"/>
        <w:spacing w:after="0" w:line="240" w:lineRule="auto"/>
        <w:ind w:right="419"/>
        <w:jc w:val="both"/>
        <w:rPr>
          <w:rFonts w:ascii="Sylfaen" w:eastAsia="TimesNewRoman" w:hAnsi="Sylfaen" w:cs="TimesNewRoman"/>
          <w:color w:val="000000"/>
        </w:rPr>
      </w:pPr>
      <w:r w:rsidRPr="00791CDD">
        <w:rPr>
          <w:rFonts w:ascii="Sylfaen" w:eastAsia="TimesNewRoman,Italic" w:hAnsi="Sylfaen" w:cs="TimesNewRoman,Italic"/>
          <w:i/>
          <w:iCs/>
          <w:color w:val="000000"/>
          <w:lang w:val="ka-GE"/>
        </w:rPr>
        <w:t xml:space="preserve">       </w:t>
      </w:r>
    </w:p>
    <w:p w:rsidR="00791CDD" w:rsidRPr="00791CDD" w:rsidRDefault="00791CDD" w:rsidP="00791CDD">
      <w:pPr>
        <w:autoSpaceDE w:val="0"/>
        <w:autoSpaceDN w:val="0"/>
        <w:adjustRightInd w:val="0"/>
        <w:spacing w:after="0" w:line="240" w:lineRule="auto"/>
        <w:ind w:right="419"/>
        <w:jc w:val="both"/>
        <w:rPr>
          <w:rFonts w:ascii="Sylfaen" w:hAnsi="Sylfaen" w:cs="Sylfaen"/>
          <w:color w:val="000000"/>
        </w:rPr>
      </w:pPr>
      <w:r w:rsidRPr="00791CDD">
        <w:rPr>
          <w:rFonts w:ascii="Sylfaen" w:hAnsi="Sylfaen" w:cs="Sylfaen"/>
          <w:color w:val="000000"/>
        </w:rPr>
        <w:t>სადაც:</w:t>
      </w:r>
      <w:r w:rsidRPr="00791CDD">
        <w:rPr>
          <w:rFonts w:ascii="Sylfaen" w:hAnsi="Sylfaen" w:cs="Sylfaen"/>
          <w:color w:val="000000"/>
          <w:lang w:val="ka-GE"/>
        </w:rPr>
        <w:t xml:space="preserve">  </w:t>
      </w:r>
      <w:r w:rsidRPr="00791CDD">
        <w:rPr>
          <w:rFonts w:ascii="Sylfaen" w:hAnsi="Sylfaen" w:cs="Sylfaen"/>
          <w:color w:val="000000"/>
        </w:rPr>
        <w:t>Lрi –არის i-ური ხმაურის წყაროს სიმძლავრე.</w:t>
      </w:r>
    </w:p>
    <w:p w:rsidR="00791CDD" w:rsidRPr="00791CDD" w:rsidRDefault="00791CDD" w:rsidP="00791CDD">
      <w:pPr>
        <w:autoSpaceDE w:val="0"/>
        <w:autoSpaceDN w:val="0"/>
        <w:adjustRightInd w:val="0"/>
        <w:spacing w:after="0" w:line="240" w:lineRule="auto"/>
        <w:ind w:right="419"/>
        <w:jc w:val="both"/>
        <w:rPr>
          <w:rFonts w:ascii="Sylfaen" w:hAnsi="Sylfaen" w:cs="Sylfaen"/>
          <w:color w:val="000000"/>
          <w:lang w:val="ka-GE"/>
        </w:rPr>
      </w:pPr>
      <w:r w:rsidRPr="00791CDD">
        <w:rPr>
          <w:rFonts w:ascii="Sylfaen" w:hAnsi="Sylfaen" w:cs="Sylfaen"/>
          <w:color w:val="000000"/>
        </w:rPr>
        <w:t>საანგარიშო წერტილში ბგერითი წნევის ოქტავური დონეების L-ს (დბა) განსაზღვრა ხდება</w:t>
      </w:r>
      <w:r w:rsidRPr="00791CDD">
        <w:rPr>
          <w:rFonts w:ascii="Sylfaen" w:hAnsi="Sylfaen" w:cs="Sylfaen"/>
          <w:color w:val="000000"/>
          <w:lang w:val="ka-GE"/>
        </w:rPr>
        <w:t xml:space="preserve"> </w:t>
      </w:r>
      <w:r w:rsidRPr="00791CDD">
        <w:rPr>
          <w:rFonts w:ascii="Sylfaen" w:hAnsi="Sylfaen" w:cs="Sylfaen"/>
          <w:color w:val="000000"/>
        </w:rPr>
        <w:t>საამშენებლო ნორმებისა და წესების (СНиП) II-12-77 ,,ხმაურისაგან დაცვა” მიხედვით.</w:t>
      </w:r>
      <w:r w:rsidRPr="00791CDD">
        <w:rPr>
          <w:rFonts w:ascii="Sylfaen" w:hAnsi="Sylfaen" w:cs="Sylfaen"/>
          <w:color w:val="000000"/>
          <w:lang w:val="ka-GE"/>
        </w:rPr>
        <w:t xml:space="preserve"> </w:t>
      </w:r>
      <w:r w:rsidRPr="00791CDD">
        <w:rPr>
          <w:rFonts w:ascii="Sylfaen" w:hAnsi="Sylfaen" w:cs="Sylfaen"/>
          <w:color w:val="000000"/>
        </w:rPr>
        <w:t>საანგარიშოდ გამოიყენება ფორმულა:</w:t>
      </w:r>
    </w:p>
    <w:p w:rsidR="00791CDD" w:rsidRPr="00791CDD" w:rsidRDefault="00791CDD" w:rsidP="00791CDD">
      <w:pPr>
        <w:autoSpaceDE w:val="0"/>
        <w:autoSpaceDN w:val="0"/>
        <w:adjustRightInd w:val="0"/>
        <w:spacing w:after="0" w:line="240" w:lineRule="auto"/>
        <w:ind w:right="419"/>
        <w:jc w:val="both"/>
        <w:rPr>
          <w:rFonts w:ascii="Sylfaen" w:hAnsi="Sylfaen" w:cs="Sylfaen"/>
          <w:color w:val="000000"/>
          <w:lang w:val="ka-GE"/>
        </w:rPr>
      </w:pPr>
    </w:p>
    <w:p w:rsidR="00791CDD" w:rsidRPr="00791CDD" w:rsidRDefault="00791CDD" w:rsidP="00791CDD">
      <w:pPr>
        <w:autoSpaceDE w:val="0"/>
        <w:autoSpaceDN w:val="0"/>
        <w:adjustRightInd w:val="0"/>
        <w:spacing w:after="0" w:line="240" w:lineRule="auto"/>
        <w:ind w:right="419"/>
        <w:jc w:val="both"/>
        <w:rPr>
          <w:rFonts w:ascii="Sylfaen" w:hAnsi="Sylfaen" w:cs="Sylfaen"/>
          <w:color w:val="000000"/>
          <w:lang w:val="ka-GE"/>
        </w:rPr>
      </w:pPr>
      <w:r w:rsidRPr="00791CDD">
        <w:rPr>
          <w:rFonts w:ascii="Sylfaen" w:eastAsia="Calibri" w:hAnsi="Sylfaen" w:cs="Times New Roman"/>
          <w:noProof/>
        </w:rPr>
        <w:t xml:space="preserve">                         L = L</w:t>
      </w:r>
      <w:r w:rsidRPr="00791CDD">
        <w:rPr>
          <w:rFonts w:ascii="Sylfaen" w:eastAsia="Calibri" w:hAnsi="Sylfaen" w:cs="Times New Roman"/>
          <w:noProof/>
          <w:vertAlign w:val="subscript"/>
        </w:rPr>
        <w:t xml:space="preserve">p </w:t>
      </w:r>
      <w:r w:rsidRPr="00791CDD">
        <w:rPr>
          <w:rFonts w:ascii="Sylfaen" w:eastAsia="Calibri" w:hAnsi="Sylfaen" w:cs="Times New Roman"/>
          <w:noProof/>
        </w:rPr>
        <w:t xml:space="preserve">– </w:t>
      </w:r>
      <m:oMath>
        <m:r>
          <w:rPr>
            <w:rFonts w:ascii="Cambria Math" w:eastAsia="Calibri" w:hAnsi="Cambria Math" w:cs="Times New Roman"/>
            <w:noProof/>
          </w:rPr>
          <m:t>15</m:t>
        </m:r>
        <m:func>
          <m:funcPr>
            <m:ctrlPr>
              <w:rPr>
                <w:rFonts w:ascii="Cambria Math" w:eastAsia="Calibri" w:hAnsi="Cambria Math" w:cs="Times New Roman"/>
                <w:i/>
                <w:noProof/>
              </w:rPr>
            </m:ctrlPr>
          </m:funcPr>
          <m:fName>
            <m:r>
              <m:rPr>
                <m:sty m:val="p"/>
              </m:rPr>
              <w:rPr>
                <w:rFonts w:ascii="Cambria Math" w:eastAsia="Calibri" w:hAnsi="Cambria Math" w:cs="Times New Roman"/>
                <w:noProof/>
              </w:rPr>
              <m:t>lg</m:t>
            </m:r>
          </m:fName>
          <m:e>
            <m:r>
              <w:rPr>
                <w:rFonts w:ascii="Cambria Math" w:eastAsia="Calibri" w:hAnsi="Cambria Math" w:cs="Times New Roman"/>
                <w:noProof/>
              </w:rPr>
              <m:t>r</m:t>
            </m:r>
          </m:e>
        </m:func>
      </m:oMath>
      <w:r w:rsidRPr="00791CDD">
        <w:rPr>
          <w:rFonts w:ascii="Sylfaen" w:eastAsia="Calibri" w:hAnsi="Sylfaen" w:cs="Times New Roman"/>
          <w:noProof/>
        </w:rPr>
        <w:t xml:space="preserve"> + </w:t>
      </w:r>
      <m:oMath>
        <m:r>
          <w:rPr>
            <w:rFonts w:ascii="Cambria Math" w:eastAsia="Calibri" w:hAnsi="Cambria Math" w:cs="Times New Roman"/>
            <w:noProof/>
          </w:rPr>
          <m:t>10</m:t>
        </m:r>
        <m:func>
          <m:funcPr>
            <m:ctrlPr>
              <w:rPr>
                <w:rFonts w:ascii="Cambria Math" w:eastAsia="Calibri" w:hAnsi="Cambria Math" w:cs="Times New Roman"/>
                <w:i/>
                <w:noProof/>
              </w:rPr>
            </m:ctrlPr>
          </m:funcPr>
          <m:fName>
            <m:r>
              <m:rPr>
                <m:sty m:val="p"/>
              </m:rPr>
              <w:rPr>
                <w:rFonts w:ascii="Cambria Math" w:eastAsia="Calibri" w:hAnsi="Cambria Math" w:cs="Times New Roman"/>
                <w:noProof/>
              </w:rPr>
              <m:t>lg</m:t>
            </m:r>
          </m:fName>
          <m:e>
            <m:r>
              <w:rPr>
                <w:rFonts w:ascii="Cambria Math" w:eastAsia="Calibri" w:hAnsi="Cambria Math" w:cs="Times New Roman"/>
                <w:noProof/>
              </w:rPr>
              <m:t>Φ</m:t>
            </m:r>
          </m:e>
        </m:func>
      </m:oMath>
      <w:r w:rsidRPr="00791CDD">
        <w:rPr>
          <w:rFonts w:ascii="Sylfaen" w:eastAsia="Times New Roman" w:hAnsi="Sylfaen" w:cs="Times New Roman"/>
          <w:noProof/>
        </w:rPr>
        <w:t xml:space="preserve"> - β</w:t>
      </w:r>
      <w:r w:rsidRPr="00791CDD">
        <w:rPr>
          <w:rFonts w:ascii="Sylfaen" w:eastAsia="Times New Roman" w:hAnsi="Sylfaen" w:cs="Times New Roman"/>
          <w:noProof/>
          <w:vertAlign w:val="subscript"/>
        </w:rPr>
        <w:t>a</w:t>
      </w:r>
      <w:r w:rsidRPr="00791CDD">
        <w:rPr>
          <w:rFonts w:ascii="Sylfaen" w:eastAsia="Times New Roman" w:hAnsi="Sylfaen" w:cs="Times New Roman"/>
          <w:noProof/>
        </w:rPr>
        <w:t xml:space="preserve">r / 1000 - </w:t>
      </w:r>
      <m:oMath>
        <m:r>
          <w:rPr>
            <w:rFonts w:ascii="Cambria Math" w:eastAsia="Times New Roman" w:hAnsi="Cambria Math" w:cs="Times New Roman"/>
            <w:noProof/>
          </w:rPr>
          <m:t>10</m:t>
        </m:r>
        <m:func>
          <m:funcPr>
            <m:ctrlPr>
              <w:rPr>
                <w:rFonts w:ascii="Cambria Math" w:eastAsia="Times New Roman" w:hAnsi="Cambria Math" w:cs="Times New Roman"/>
                <w:i/>
                <w:noProof/>
              </w:rPr>
            </m:ctrlPr>
          </m:funcPr>
          <m:fName>
            <m:r>
              <m:rPr>
                <m:sty m:val="p"/>
              </m:rPr>
              <w:rPr>
                <w:rFonts w:ascii="Cambria Math" w:eastAsia="Times New Roman" w:hAnsi="Cambria Math" w:cs="Times New Roman"/>
                <w:noProof/>
              </w:rPr>
              <m:t>lg</m:t>
            </m:r>
          </m:fName>
          <m:e>
            <m:r>
              <m:rPr>
                <m:sty m:val="p"/>
              </m:rPr>
              <w:rPr>
                <w:rFonts w:ascii="Cambria Math" w:hAnsi="Cambria Math" w:cs="Symbol"/>
                <w:color w:val="000000"/>
              </w:rPr>
              <m:t>Ω</m:t>
            </m:r>
          </m:e>
        </m:func>
      </m:oMath>
      <w:r w:rsidRPr="00791CDD">
        <w:rPr>
          <w:rFonts w:ascii="Sylfaen" w:eastAsia="Times New Roman" w:hAnsi="Sylfaen" w:cs="Times New Roman"/>
          <w:noProof/>
          <w:lang w:val="ka-GE"/>
        </w:rPr>
        <w:t>-------------(2)</w:t>
      </w:r>
    </w:p>
    <w:p w:rsidR="00791CDD" w:rsidRPr="00791CDD" w:rsidRDefault="00791CDD" w:rsidP="00791CDD">
      <w:pPr>
        <w:autoSpaceDE w:val="0"/>
        <w:autoSpaceDN w:val="0"/>
        <w:adjustRightInd w:val="0"/>
        <w:spacing w:after="0" w:line="240" w:lineRule="auto"/>
        <w:ind w:right="419"/>
        <w:jc w:val="both"/>
        <w:rPr>
          <w:rFonts w:ascii="Sylfaen" w:hAnsi="Sylfaen" w:cs="Sylfaen"/>
          <w:color w:val="000000"/>
          <w:lang w:val="ka-GE"/>
        </w:rPr>
      </w:pPr>
      <w:r w:rsidRPr="00791CDD">
        <w:rPr>
          <w:rFonts w:ascii="Sylfaen" w:hAnsi="Sylfaen" w:cs="Sylfaen"/>
          <w:color w:val="000000"/>
          <w:lang w:val="ka-GE"/>
        </w:rPr>
        <w:t>სადაც:</w:t>
      </w:r>
    </w:p>
    <w:p w:rsidR="00791CDD" w:rsidRPr="00791CDD" w:rsidRDefault="00791CDD" w:rsidP="00791CDD">
      <w:pPr>
        <w:autoSpaceDE w:val="0"/>
        <w:autoSpaceDN w:val="0"/>
        <w:adjustRightInd w:val="0"/>
        <w:spacing w:after="0" w:line="240" w:lineRule="auto"/>
        <w:ind w:right="419"/>
        <w:jc w:val="both"/>
        <w:rPr>
          <w:rFonts w:ascii="Sylfaen" w:hAnsi="Sylfaen" w:cs="Sylfaen"/>
          <w:color w:val="000000"/>
          <w:lang w:val="ka-GE"/>
        </w:rPr>
      </w:pPr>
      <w:r w:rsidRPr="00791CDD">
        <w:rPr>
          <w:rFonts w:ascii="Sylfaen" w:hAnsi="Sylfaen" w:cs="Sylfaen"/>
          <w:color w:val="000000"/>
          <w:lang w:val="ka-GE"/>
        </w:rPr>
        <w:t>Lр – ხმაურის წყაროს სიმძლავრის ოქტავური დონე;</w:t>
      </w:r>
    </w:p>
    <w:p w:rsidR="00791CDD" w:rsidRPr="00791CDD" w:rsidRDefault="00791CDD" w:rsidP="00791CDD">
      <w:pPr>
        <w:autoSpaceDE w:val="0"/>
        <w:autoSpaceDN w:val="0"/>
        <w:adjustRightInd w:val="0"/>
        <w:spacing w:after="0" w:line="240" w:lineRule="auto"/>
        <w:ind w:right="419"/>
        <w:jc w:val="both"/>
        <w:rPr>
          <w:rFonts w:ascii="Sylfaen" w:hAnsi="Sylfaen" w:cs="Sylfaen"/>
          <w:color w:val="000000"/>
          <w:lang w:val="ka-GE"/>
        </w:rPr>
      </w:pPr>
      <w:r w:rsidRPr="00791CDD">
        <w:rPr>
          <w:rFonts w:ascii="Sylfaen" w:hAnsi="Sylfaen" w:cs="Sylfaen"/>
          <w:color w:val="000000"/>
          <w:lang w:val="ka-GE"/>
        </w:rPr>
        <w:t>Ф – ხმაურის წყაროს მიმართულების ფაქტორი, უგანზომილებო, განისაზღვრება ცდის</w:t>
      </w:r>
    </w:p>
    <w:p w:rsidR="00791CDD" w:rsidRPr="00791CDD" w:rsidRDefault="00791CDD" w:rsidP="00791CDD">
      <w:pPr>
        <w:autoSpaceDE w:val="0"/>
        <w:autoSpaceDN w:val="0"/>
        <w:adjustRightInd w:val="0"/>
        <w:spacing w:after="0" w:line="240" w:lineRule="auto"/>
        <w:ind w:right="419"/>
        <w:jc w:val="both"/>
        <w:rPr>
          <w:rFonts w:ascii="Sylfaen" w:hAnsi="Sylfaen" w:cs="Sylfaen"/>
          <w:color w:val="000000"/>
          <w:lang w:val="ka-GE"/>
        </w:rPr>
      </w:pPr>
      <w:r w:rsidRPr="00791CDD">
        <w:rPr>
          <w:rFonts w:ascii="Sylfaen" w:hAnsi="Sylfaen" w:cs="Sylfaen"/>
          <w:color w:val="000000"/>
          <w:lang w:val="ka-GE"/>
        </w:rPr>
        <w:t>საშუალებით და იცვლება 1-დან 8-მდე ბგერის გამოსხივების სივრცით კუთხესთან</w:t>
      </w:r>
    </w:p>
    <w:p w:rsidR="00791CDD" w:rsidRPr="00791CDD" w:rsidRDefault="00791CDD" w:rsidP="00791CDD">
      <w:pPr>
        <w:autoSpaceDE w:val="0"/>
        <w:autoSpaceDN w:val="0"/>
        <w:adjustRightInd w:val="0"/>
        <w:spacing w:after="0" w:line="240" w:lineRule="auto"/>
        <w:ind w:right="419"/>
        <w:jc w:val="both"/>
        <w:rPr>
          <w:rFonts w:ascii="Sylfaen" w:hAnsi="Sylfaen" w:cs="Sylfaen"/>
          <w:color w:val="000000"/>
          <w:lang w:val="ka-GE"/>
        </w:rPr>
      </w:pPr>
      <w:r w:rsidRPr="00791CDD">
        <w:rPr>
          <w:rFonts w:ascii="Sylfaen" w:hAnsi="Sylfaen" w:cs="Sylfaen"/>
          <w:color w:val="000000"/>
          <w:lang w:val="ka-GE"/>
        </w:rPr>
        <w:t>დამოკიდებულებით);</w:t>
      </w:r>
    </w:p>
    <w:p w:rsidR="00791CDD" w:rsidRPr="00791CDD" w:rsidRDefault="00791CDD" w:rsidP="00791CDD">
      <w:pPr>
        <w:autoSpaceDE w:val="0"/>
        <w:autoSpaceDN w:val="0"/>
        <w:adjustRightInd w:val="0"/>
        <w:spacing w:after="0" w:line="240" w:lineRule="auto"/>
        <w:ind w:right="419"/>
        <w:jc w:val="both"/>
        <w:rPr>
          <w:rFonts w:ascii="Sylfaen" w:hAnsi="Sylfaen" w:cs="Sylfaen"/>
          <w:color w:val="000000"/>
          <w:lang w:val="ka-GE"/>
        </w:rPr>
      </w:pPr>
      <w:r w:rsidRPr="00791CDD">
        <w:rPr>
          <w:rFonts w:ascii="Sylfaen" w:hAnsi="Sylfaen" w:cs="Sylfaen"/>
          <w:color w:val="000000"/>
          <w:lang w:val="ka-GE"/>
        </w:rPr>
        <w:t>r – მანძილი ხმაურის წყაროდან საანგარიშო წერტილამდე;</w:t>
      </w:r>
    </w:p>
    <w:p w:rsidR="00791CDD" w:rsidRPr="00791CDD" w:rsidRDefault="00791CDD" w:rsidP="00791CDD">
      <w:pPr>
        <w:autoSpaceDE w:val="0"/>
        <w:autoSpaceDN w:val="0"/>
        <w:adjustRightInd w:val="0"/>
        <w:spacing w:after="0" w:line="240" w:lineRule="auto"/>
        <w:ind w:right="419"/>
        <w:jc w:val="both"/>
        <w:rPr>
          <w:rFonts w:ascii="Sylfaen" w:hAnsi="Sylfaen" w:cs="Sylfaen"/>
          <w:color w:val="000000"/>
          <w:lang w:val="ka-GE"/>
        </w:rPr>
      </w:pPr>
      <w:r w:rsidRPr="00791CDD">
        <w:rPr>
          <w:rFonts w:ascii="Sylfaen" w:hAnsi="Sylfaen" w:cs="Symbol"/>
          <w:color w:val="000000"/>
        </w:rPr>
        <w:t>Ω</w:t>
      </w:r>
      <w:r w:rsidRPr="00791CDD">
        <w:rPr>
          <w:rFonts w:ascii="Sylfaen" w:hAnsi="Sylfaen" w:cs="Symbol"/>
          <w:color w:val="000000"/>
          <w:lang w:val="ka-GE"/>
        </w:rPr>
        <w:t xml:space="preserve"> </w:t>
      </w:r>
      <w:r w:rsidRPr="00791CDD">
        <w:rPr>
          <w:rFonts w:ascii="Sylfaen" w:hAnsi="Sylfaen" w:cs="Sylfaen"/>
          <w:color w:val="000000"/>
          <w:lang w:val="ka-GE"/>
        </w:rPr>
        <w:t xml:space="preserve">– ბგერის გამოსხივების სივრცითი კუთხე, რომელიც მიიღება: </w:t>
      </w:r>
      <w:r w:rsidRPr="00791CDD">
        <w:rPr>
          <w:rFonts w:ascii="Sylfaen" w:hAnsi="Sylfaen" w:cs="Symbol"/>
          <w:color w:val="000000"/>
        </w:rPr>
        <w:t>Ω</w:t>
      </w:r>
      <w:r w:rsidRPr="00791CDD">
        <w:rPr>
          <w:rFonts w:ascii="Sylfaen" w:hAnsi="Sylfaen" w:cs="Symbol"/>
          <w:color w:val="000000"/>
          <w:lang w:val="ka-GE"/>
        </w:rPr>
        <w:t xml:space="preserve"> </w:t>
      </w:r>
      <w:r w:rsidRPr="00791CDD">
        <w:rPr>
          <w:rFonts w:ascii="Sylfaen" w:hAnsi="Sylfaen" w:cs="Sylfaen"/>
          <w:color w:val="000000"/>
          <w:lang w:val="ka-GE"/>
        </w:rPr>
        <w:t>= 4</w:t>
      </w:r>
      <w:r w:rsidRPr="00791CDD">
        <w:rPr>
          <w:rFonts w:ascii="Sylfaen" w:hAnsi="Sylfaen" w:cs="Symbol"/>
          <w:color w:val="000000"/>
        </w:rPr>
        <w:t>π</w:t>
      </w:r>
      <w:r w:rsidRPr="00791CDD">
        <w:rPr>
          <w:rFonts w:ascii="Sylfaen" w:hAnsi="Sylfaen" w:cs="Sylfaen"/>
          <w:color w:val="000000"/>
          <w:lang w:val="ka-GE"/>
        </w:rPr>
        <w:t>-სივრცეში</w:t>
      </w:r>
    </w:p>
    <w:p w:rsidR="00791CDD" w:rsidRPr="00791CDD" w:rsidRDefault="00791CDD" w:rsidP="00791CDD">
      <w:pPr>
        <w:autoSpaceDE w:val="0"/>
        <w:autoSpaceDN w:val="0"/>
        <w:adjustRightInd w:val="0"/>
        <w:spacing w:after="0" w:line="240" w:lineRule="auto"/>
        <w:ind w:right="419"/>
        <w:jc w:val="both"/>
        <w:rPr>
          <w:rFonts w:ascii="Sylfaen" w:hAnsi="Sylfaen" w:cs="Sylfaen"/>
          <w:color w:val="000000"/>
          <w:lang w:val="ka-GE"/>
        </w:rPr>
      </w:pPr>
      <w:r w:rsidRPr="00791CDD">
        <w:rPr>
          <w:rFonts w:ascii="Sylfaen" w:hAnsi="Sylfaen" w:cs="Sylfaen"/>
          <w:color w:val="000000"/>
          <w:lang w:val="ka-GE"/>
        </w:rPr>
        <w:t xml:space="preserve">განთავსებისას; </w:t>
      </w:r>
      <w:r w:rsidRPr="00791CDD">
        <w:rPr>
          <w:rFonts w:ascii="Sylfaen" w:hAnsi="Sylfaen" w:cs="Symbol"/>
          <w:color w:val="000000"/>
        </w:rPr>
        <w:t>Ω</w:t>
      </w:r>
      <w:r w:rsidRPr="00791CDD">
        <w:rPr>
          <w:rFonts w:ascii="Sylfaen" w:hAnsi="Sylfaen" w:cs="Symbol"/>
          <w:color w:val="000000"/>
          <w:lang w:val="ka-GE"/>
        </w:rPr>
        <w:t xml:space="preserve"> </w:t>
      </w:r>
      <w:r w:rsidRPr="00791CDD">
        <w:rPr>
          <w:rFonts w:ascii="Sylfaen" w:hAnsi="Sylfaen" w:cs="Sylfaen"/>
          <w:color w:val="000000"/>
          <w:lang w:val="ka-GE"/>
        </w:rPr>
        <w:t>= 2</w:t>
      </w:r>
      <w:r w:rsidRPr="00791CDD">
        <w:rPr>
          <w:rFonts w:ascii="Sylfaen" w:hAnsi="Sylfaen" w:cs="Symbol"/>
          <w:color w:val="000000"/>
        </w:rPr>
        <w:t>π</w:t>
      </w:r>
      <w:r w:rsidRPr="00791CDD">
        <w:rPr>
          <w:rFonts w:ascii="Sylfaen" w:hAnsi="Sylfaen" w:cs="Sylfaen"/>
          <w:color w:val="000000"/>
          <w:lang w:val="ka-GE"/>
        </w:rPr>
        <w:t xml:space="preserve">- ტერიტორიის ზედაპირზე განთავსებისას; </w:t>
      </w:r>
      <w:r w:rsidRPr="00791CDD">
        <w:rPr>
          <w:rFonts w:ascii="Sylfaen" w:hAnsi="Sylfaen" w:cs="Symbol"/>
          <w:color w:val="000000"/>
        </w:rPr>
        <w:t>Ω</w:t>
      </w:r>
      <w:r w:rsidRPr="00791CDD">
        <w:rPr>
          <w:rFonts w:ascii="Sylfaen" w:hAnsi="Sylfaen" w:cs="Symbol"/>
          <w:color w:val="000000"/>
          <w:lang w:val="ka-GE"/>
        </w:rPr>
        <w:t xml:space="preserve"> </w:t>
      </w:r>
      <w:r w:rsidRPr="00791CDD">
        <w:rPr>
          <w:rFonts w:ascii="Sylfaen" w:hAnsi="Sylfaen" w:cs="Sylfaen"/>
          <w:color w:val="000000"/>
          <w:lang w:val="ka-GE"/>
        </w:rPr>
        <w:t xml:space="preserve">= </w:t>
      </w:r>
      <w:r w:rsidRPr="00791CDD">
        <w:rPr>
          <w:rFonts w:ascii="Sylfaen" w:hAnsi="Sylfaen" w:cs="Symbol"/>
          <w:color w:val="000000"/>
        </w:rPr>
        <w:t>π</w:t>
      </w:r>
      <w:r w:rsidRPr="00791CDD">
        <w:rPr>
          <w:rFonts w:ascii="Sylfaen" w:hAnsi="Sylfaen" w:cs="Symbol"/>
          <w:color w:val="000000"/>
          <w:lang w:val="ka-GE"/>
        </w:rPr>
        <w:t xml:space="preserve"> </w:t>
      </w:r>
      <w:r w:rsidRPr="00791CDD">
        <w:rPr>
          <w:rFonts w:ascii="Sylfaen" w:hAnsi="Sylfaen" w:cs="Sylfaen"/>
          <w:color w:val="000000"/>
          <w:lang w:val="ka-GE"/>
        </w:rPr>
        <w:t>- ორ წიბოიან</w:t>
      </w:r>
    </w:p>
    <w:p w:rsidR="00791CDD" w:rsidRPr="00791CDD" w:rsidRDefault="00791CDD" w:rsidP="00791CDD">
      <w:pPr>
        <w:autoSpaceDE w:val="0"/>
        <w:autoSpaceDN w:val="0"/>
        <w:adjustRightInd w:val="0"/>
        <w:spacing w:after="0" w:line="240" w:lineRule="auto"/>
        <w:ind w:right="419"/>
        <w:jc w:val="both"/>
        <w:rPr>
          <w:rFonts w:ascii="Sylfaen" w:hAnsi="Sylfaen" w:cs="Sylfaen"/>
          <w:color w:val="000000"/>
        </w:rPr>
      </w:pPr>
      <w:r w:rsidRPr="00791CDD">
        <w:rPr>
          <w:rFonts w:ascii="Sylfaen" w:hAnsi="Sylfaen" w:cs="Sylfaen"/>
          <w:color w:val="000000"/>
        </w:rPr>
        <w:t xml:space="preserve">კუთხეში; </w:t>
      </w:r>
      <w:r w:rsidRPr="00791CDD">
        <w:rPr>
          <w:rFonts w:ascii="Sylfaen" w:hAnsi="Sylfaen" w:cs="Symbol"/>
          <w:color w:val="000000"/>
        </w:rPr>
        <w:t xml:space="preserve">Ω </w:t>
      </w:r>
      <w:r w:rsidRPr="00791CDD">
        <w:rPr>
          <w:rFonts w:ascii="Sylfaen" w:hAnsi="Sylfaen" w:cs="Sylfaen"/>
          <w:color w:val="000000"/>
        </w:rPr>
        <w:t xml:space="preserve">= </w:t>
      </w:r>
      <w:r w:rsidRPr="00791CDD">
        <w:rPr>
          <w:rFonts w:ascii="Sylfaen" w:hAnsi="Sylfaen" w:cs="Symbol"/>
          <w:color w:val="000000"/>
        </w:rPr>
        <w:t>π</w:t>
      </w:r>
      <w:r w:rsidRPr="00791CDD">
        <w:rPr>
          <w:rFonts w:ascii="Sylfaen" w:hAnsi="Sylfaen" w:cs="Sylfaen"/>
          <w:color w:val="000000"/>
        </w:rPr>
        <w:t>/2 – სამ წიბოიან კუთხეში;</w:t>
      </w:r>
    </w:p>
    <w:p w:rsidR="00A7257F" w:rsidRPr="00A7257F" w:rsidRDefault="00791CDD" w:rsidP="00791CDD">
      <w:pPr>
        <w:autoSpaceDE w:val="0"/>
        <w:autoSpaceDN w:val="0"/>
        <w:adjustRightInd w:val="0"/>
        <w:spacing w:after="0" w:line="240" w:lineRule="auto"/>
        <w:ind w:right="419"/>
        <w:jc w:val="both"/>
        <w:rPr>
          <w:rFonts w:ascii="Sylfaen" w:hAnsi="Sylfaen" w:cs="Sylfaen"/>
          <w:color w:val="000000"/>
          <w:lang w:val="ka-GE"/>
        </w:rPr>
      </w:pPr>
      <w:r w:rsidRPr="00791CDD">
        <w:rPr>
          <w:rFonts w:ascii="Sylfaen" w:hAnsi="Sylfaen" w:cs="Symbol"/>
          <w:color w:val="000000"/>
        </w:rPr>
        <w:t>β</w:t>
      </w:r>
      <w:r w:rsidRPr="00791CDD">
        <w:rPr>
          <w:rFonts w:ascii="Sylfaen" w:hAnsi="Sylfaen" w:cs="Sylfaen"/>
          <w:color w:val="000000"/>
        </w:rPr>
        <w:t>а – ატმოსფეროში ბგერის მილევადობა (დბ/კმ) ცხრილური მახასიათებელი.</w:t>
      </w:r>
    </w:p>
    <w:p w:rsidR="00791CDD" w:rsidRPr="00791CDD" w:rsidRDefault="00791CDD" w:rsidP="00791CDD">
      <w:pPr>
        <w:autoSpaceDE w:val="0"/>
        <w:autoSpaceDN w:val="0"/>
        <w:adjustRightInd w:val="0"/>
        <w:spacing w:after="0" w:line="240" w:lineRule="auto"/>
        <w:ind w:right="419"/>
        <w:jc w:val="both"/>
        <w:rPr>
          <w:rFonts w:ascii="Sylfaen" w:hAnsi="Sylfaen" w:cs="Sylfaen"/>
          <w:color w:val="000000"/>
          <w:lang w:val="ka-GE"/>
        </w:rPr>
      </w:pPr>
    </w:p>
    <w:tbl>
      <w:tblPr>
        <w:tblStyle w:val="TableGrid3"/>
        <w:tblW w:w="10350" w:type="dxa"/>
        <w:tblInd w:w="-432" w:type="dxa"/>
        <w:tblLayout w:type="fixed"/>
        <w:tblLook w:val="04A0" w:firstRow="1" w:lastRow="0" w:firstColumn="1" w:lastColumn="0" w:noHBand="0" w:noVBand="1"/>
      </w:tblPr>
      <w:tblGrid>
        <w:gridCol w:w="1890"/>
        <w:gridCol w:w="900"/>
        <w:gridCol w:w="990"/>
        <w:gridCol w:w="990"/>
        <w:gridCol w:w="1080"/>
        <w:gridCol w:w="1080"/>
        <w:gridCol w:w="1080"/>
        <w:gridCol w:w="1080"/>
        <w:gridCol w:w="1260"/>
      </w:tblGrid>
      <w:tr w:rsidR="00A7257F" w:rsidRPr="00A7257F" w:rsidTr="00A7257F">
        <w:tc>
          <w:tcPr>
            <w:tcW w:w="1890" w:type="dxa"/>
          </w:tcPr>
          <w:p w:rsidR="00791CDD" w:rsidRPr="00A7257F" w:rsidRDefault="00791CDD" w:rsidP="00791CDD">
            <w:pPr>
              <w:autoSpaceDE w:val="0"/>
              <w:autoSpaceDN w:val="0"/>
              <w:adjustRightInd w:val="0"/>
              <w:ind w:right="419"/>
              <w:jc w:val="both"/>
              <w:rPr>
                <w:rFonts w:ascii="Sylfaen" w:hAnsi="Sylfaen" w:cs="Sylfaen"/>
                <w:color w:val="000000"/>
                <w:sz w:val="18"/>
                <w:szCs w:val="18"/>
                <w:lang w:val="ka-GE"/>
              </w:rPr>
            </w:pPr>
            <w:r w:rsidRPr="00A7257F">
              <w:rPr>
                <w:rFonts w:ascii="Sylfaen" w:hAnsi="Sylfaen" w:cs="Sylfaen"/>
                <w:color w:val="000000"/>
                <w:sz w:val="18"/>
                <w:szCs w:val="18"/>
                <w:lang w:val="ka-GE"/>
              </w:rPr>
              <w:t xml:space="preserve">ოქტავური ზოლების საშუალო გეომეტრიული სიხშირეები, </w:t>
            </w:r>
            <w:r w:rsidRPr="00A7257F">
              <w:rPr>
                <w:rFonts w:ascii="Sylfaen" w:hAnsi="Sylfaen" w:cs="Sylfaen"/>
                <w:color w:val="000000"/>
                <w:sz w:val="18"/>
                <w:szCs w:val="18"/>
              </w:rPr>
              <w:t>H</w:t>
            </w:r>
            <w:r w:rsidRPr="00A7257F">
              <w:rPr>
                <w:rFonts w:ascii="Sylfaen" w:hAnsi="Sylfaen" w:cs="Sylfaen"/>
                <w:color w:val="000000"/>
                <w:sz w:val="18"/>
                <w:szCs w:val="18"/>
                <w:lang w:val="ka-GE"/>
              </w:rPr>
              <w:t>ჰც</w:t>
            </w:r>
          </w:p>
        </w:tc>
        <w:tc>
          <w:tcPr>
            <w:tcW w:w="900" w:type="dxa"/>
          </w:tcPr>
          <w:p w:rsidR="00791CDD" w:rsidRPr="00A7257F" w:rsidRDefault="00791CDD" w:rsidP="00A7257F">
            <w:pPr>
              <w:autoSpaceDE w:val="0"/>
              <w:autoSpaceDN w:val="0"/>
              <w:adjustRightInd w:val="0"/>
              <w:ind w:right="419"/>
              <w:jc w:val="both"/>
              <w:rPr>
                <w:rFonts w:ascii="Sylfaen" w:hAnsi="Sylfaen" w:cs="Sylfaen"/>
                <w:color w:val="000000"/>
                <w:sz w:val="18"/>
                <w:szCs w:val="18"/>
                <w:lang w:val="ka-GE"/>
              </w:rPr>
            </w:pPr>
            <w:r w:rsidRPr="00A7257F">
              <w:rPr>
                <w:rFonts w:ascii="Sylfaen" w:hAnsi="Sylfaen" w:cs="Sylfaen"/>
                <w:color w:val="000000"/>
                <w:sz w:val="18"/>
                <w:szCs w:val="18"/>
                <w:lang w:val="ka-GE"/>
              </w:rPr>
              <w:t xml:space="preserve"> </w:t>
            </w:r>
            <w:r w:rsidR="00A7257F" w:rsidRPr="00A7257F">
              <w:rPr>
                <w:rFonts w:ascii="Sylfaen" w:hAnsi="Sylfaen" w:cs="Sylfaen"/>
                <w:color w:val="000000"/>
                <w:sz w:val="18"/>
                <w:szCs w:val="18"/>
                <w:lang w:val="ka-GE"/>
              </w:rPr>
              <w:t>6</w:t>
            </w:r>
            <w:r w:rsidRPr="00A7257F">
              <w:rPr>
                <w:rFonts w:ascii="Sylfaen" w:hAnsi="Sylfaen" w:cs="Sylfaen"/>
                <w:color w:val="000000"/>
                <w:sz w:val="18"/>
                <w:szCs w:val="18"/>
                <w:lang w:val="ka-GE"/>
              </w:rPr>
              <w:t>3</w:t>
            </w:r>
          </w:p>
          <w:p w:rsidR="00A7257F" w:rsidRPr="00A7257F" w:rsidRDefault="00A7257F" w:rsidP="00A7257F">
            <w:pPr>
              <w:autoSpaceDE w:val="0"/>
              <w:autoSpaceDN w:val="0"/>
              <w:adjustRightInd w:val="0"/>
              <w:ind w:right="419"/>
              <w:jc w:val="both"/>
              <w:rPr>
                <w:rFonts w:ascii="Sylfaen" w:hAnsi="Sylfaen" w:cs="Sylfaen"/>
                <w:color w:val="000000"/>
                <w:sz w:val="18"/>
                <w:szCs w:val="18"/>
                <w:lang w:val="ka-GE"/>
              </w:rPr>
            </w:pPr>
          </w:p>
        </w:tc>
        <w:tc>
          <w:tcPr>
            <w:tcW w:w="990" w:type="dxa"/>
          </w:tcPr>
          <w:p w:rsidR="00791CDD" w:rsidRPr="00A7257F" w:rsidRDefault="00791CDD" w:rsidP="00791CDD">
            <w:pPr>
              <w:autoSpaceDE w:val="0"/>
              <w:autoSpaceDN w:val="0"/>
              <w:adjustRightInd w:val="0"/>
              <w:ind w:right="419"/>
              <w:jc w:val="both"/>
              <w:rPr>
                <w:rFonts w:ascii="Sylfaen" w:hAnsi="Sylfaen" w:cs="Sylfaen"/>
                <w:color w:val="000000"/>
                <w:sz w:val="18"/>
                <w:szCs w:val="18"/>
                <w:lang w:val="ka-GE"/>
              </w:rPr>
            </w:pPr>
            <w:r w:rsidRPr="00A7257F">
              <w:rPr>
                <w:rFonts w:ascii="Sylfaen" w:hAnsi="Sylfaen" w:cs="Sylfaen"/>
                <w:color w:val="000000"/>
                <w:sz w:val="18"/>
                <w:szCs w:val="18"/>
                <w:lang w:val="ka-GE"/>
              </w:rPr>
              <w:t xml:space="preserve"> 125</w:t>
            </w:r>
          </w:p>
        </w:tc>
        <w:tc>
          <w:tcPr>
            <w:tcW w:w="990" w:type="dxa"/>
          </w:tcPr>
          <w:p w:rsidR="00791CDD" w:rsidRPr="00A7257F" w:rsidRDefault="00791CDD" w:rsidP="00791CDD">
            <w:pPr>
              <w:autoSpaceDE w:val="0"/>
              <w:autoSpaceDN w:val="0"/>
              <w:adjustRightInd w:val="0"/>
              <w:ind w:right="419"/>
              <w:jc w:val="both"/>
              <w:rPr>
                <w:rFonts w:ascii="Sylfaen" w:hAnsi="Sylfaen" w:cs="Sylfaen"/>
                <w:color w:val="000000"/>
                <w:sz w:val="18"/>
                <w:szCs w:val="18"/>
                <w:lang w:val="ka-GE"/>
              </w:rPr>
            </w:pPr>
            <w:r w:rsidRPr="00A7257F">
              <w:rPr>
                <w:rFonts w:ascii="Sylfaen" w:hAnsi="Sylfaen" w:cs="Sylfaen"/>
                <w:color w:val="000000"/>
                <w:sz w:val="18"/>
                <w:szCs w:val="18"/>
                <w:lang w:val="ka-GE"/>
              </w:rPr>
              <w:t xml:space="preserve"> 250</w:t>
            </w:r>
          </w:p>
        </w:tc>
        <w:tc>
          <w:tcPr>
            <w:tcW w:w="1080" w:type="dxa"/>
          </w:tcPr>
          <w:p w:rsidR="00791CDD" w:rsidRPr="00A7257F" w:rsidRDefault="00791CDD" w:rsidP="00791CDD">
            <w:pPr>
              <w:autoSpaceDE w:val="0"/>
              <w:autoSpaceDN w:val="0"/>
              <w:adjustRightInd w:val="0"/>
              <w:ind w:right="419"/>
              <w:jc w:val="both"/>
              <w:rPr>
                <w:rFonts w:ascii="Sylfaen" w:hAnsi="Sylfaen" w:cs="Sylfaen"/>
                <w:color w:val="000000"/>
                <w:sz w:val="18"/>
                <w:szCs w:val="18"/>
                <w:lang w:val="ka-GE"/>
              </w:rPr>
            </w:pPr>
            <w:r w:rsidRPr="00A7257F">
              <w:rPr>
                <w:rFonts w:ascii="Sylfaen" w:hAnsi="Sylfaen" w:cs="Sylfaen"/>
                <w:color w:val="000000"/>
                <w:sz w:val="18"/>
                <w:szCs w:val="18"/>
                <w:lang w:val="ka-GE"/>
              </w:rPr>
              <w:t xml:space="preserve"> 500</w:t>
            </w:r>
          </w:p>
        </w:tc>
        <w:tc>
          <w:tcPr>
            <w:tcW w:w="1080" w:type="dxa"/>
          </w:tcPr>
          <w:p w:rsidR="00791CDD" w:rsidRPr="00A7257F" w:rsidRDefault="00791CDD" w:rsidP="00791CDD">
            <w:pPr>
              <w:autoSpaceDE w:val="0"/>
              <w:autoSpaceDN w:val="0"/>
              <w:adjustRightInd w:val="0"/>
              <w:ind w:right="419"/>
              <w:jc w:val="both"/>
              <w:rPr>
                <w:rFonts w:ascii="Sylfaen" w:hAnsi="Sylfaen" w:cs="Sylfaen"/>
                <w:color w:val="000000"/>
                <w:sz w:val="18"/>
                <w:szCs w:val="18"/>
                <w:lang w:val="ka-GE"/>
              </w:rPr>
            </w:pPr>
            <w:r w:rsidRPr="00A7257F">
              <w:rPr>
                <w:rFonts w:ascii="Sylfaen" w:hAnsi="Sylfaen" w:cs="Sylfaen"/>
                <w:color w:val="000000"/>
                <w:sz w:val="18"/>
                <w:szCs w:val="18"/>
                <w:lang w:val="ka-GE"/>
              </w:rPr>
              <w:t xml:space="preserve"> 1000</w:t>
            </w:r>
          </w:p>
        </w:tc>
        <w:tc>
          <w:tcPr>
            <w:tcW w:w="1080" w:type="dxa"/>
          </w:tcPr>
          <w:p w:rsidR="00791CDD" w:rsidRPr="00A7257F" w:rsidRDefault="00791CDD" w:rsidP="00791CDD">
            <w:pPr>
              <w:autoSpaceDE w:val="0"/>
              <w:autoSpaceDN w:val="0"/>
              <w:adjustRightInd w:val="0"/>
              <w:ind w:right="419"/>
              <w:jc w:val="both"/>
              <w:rPr>
                <w:rFonts w:ascii="Sylfaen" w:hAnsi="Sylfaen" w:cs="Sylfaen"/>
                <w:color w:val="000000"/>
                <w:sz w:val="18"/>
                <w:szCs w:val="18"/>
                <w:lang w:val="ka-GE"/>
              </w:rPr>
            </w:pPr>
            <w:r w:rsidRPr="00A7257F">
              <w:rPr>
                <w:rFonts w:ascii="Sylfaen" w:hAnsi="Sylfaen" w:cs="Sylfaen"/>
                <w:color w:val="000000"/>
                <w:sz w:val="18"/>
                <w:szCs w:val="18"/>
                <w:lang w:val="ka-GE"/>
              </w:rPr>
              <w:t>2000</w:t>
            </w:r>
          </w:p>
        </w:tc>
        <w:tc>
          <w:tcPr>
            <w:tcW w:w="1080" w:type="dxa"/>
          </w:tcPr>
          <w:p w:rsidR="00791CDD" w:rsidRPr="00A7257F" w:rsidRDefault="00791CDD" w:rsidP="00791CDD">
            <w:pPr>
              <w:autoSpaceDE w:val="0"/>
              <w:autoSpaceDN w:val="0"/>
              <w:adjustRightInd w:val="0"/>
              <w:ind w:right="419"/>
              <w:jc w:val="both"/>
              <w:rPr>
                <w:rFonts w:ascii="Sylfaen" w:hAnsi="Sylfaen" w:cs="Sylfaen"/>
                <w:color w:val="000000"/>
                <w:sz w:val="18"/>
                <w:szCs w:val="18"/>
                <w:lang w:val="ka-GE"/>
              </w:rPr>
            </w:pPr>
            <w:r w:rsidRPr="00A7257F">
              <w:rPr>
                <w:rFonts w:ascii="Sylfaen" w:hAnsi="Sylfaen" w:cs="Sylfaen"/>
                <w:color w:val="000000"/>
                <w:sz w:val="18"/>
                <w:szCs w:val="18"/>
                <w:lang w:val="ka-GE"/>
              </w:rPr>
              <w:t>4000</w:t>
            </w:r>
          </w:p>
        </w:tc>
        <w:tc>
          <w:tcPr>
            <w:tcW w:w="1260" w:type="dxa"/>
          </w:tcPr>
          <w:p w:rsidR="00791CDD" w:rsidRPr="00A7257F" w:rsidRDefault="00791CDD" w:rsidP="00791CDD">
            <w:pPr>
              <w:autoSpaceDE w:val="0"/>
              <w:autoSpaceDN w:val="0"/>
              <w:adjustRightInd w:val="0"/>
              <w:ind w:right="419"/>
              <w:jc w:val="both"/>
              <w:rPr>
                <w:rFonts w:ascii="Sylfaen" w:hAnsi="Sylfaen" w:cs="Sylfaen"/>
                <w:color w:val="000000"/>
                <w:sz w:val="18"/>
                <w:szCs w:val="18"/>
                <w:lang w:val="ka-GE"/>
              </w:rPr>
            </w:pPr>
            <w:r w:rsidRPr="00A7257F">
              <w:rPr>
                <w:rFonts w:ascii="Sylfaen" w:hAnsi="Sylfaen" w:cs="Sylfaen"/>
                <w:color w:val="000000"/>
                <w:sz w:val="18"/>
                <w:szCs w:val="18"/>
                <w:lang w:val="ka-GE"/>
              </w:rPr>
              <w:t>8000</w:t>
            </w:r>
          </w:p>
        </w:tc>
      </w:tr>
      <w:tr w:rsidR="00A7257F" w:rsidRPr="00A7257F" w:rsidTr="00A7257F">
        <w:tc>
          <w:tcPr>
            <w:tcW w:w="1890" w:type="dxa"/>
          </w:tcPr>
          <w:p w:rsidR="00791CDD" w:rsidRPr="00A7257F" w:rsidRDefault="00791CDD" w:rsidP="00791CDD">
            <w:pPr>
              <w:autoSpaceDE w:val="0"/>
              <w:autoSpaceDN w:val="0"/>
              <w:adjustRightInd w:val="0"/>
              <w:ind w:right="419"/>
              <w:jc w:val="both"/>
              <w:rPr>
                <w:rFonts w:ascii="Sylfaen" w:hAnsi="Sylfaen" w:cs="Sylfaen"/>
                <w:color w:val="000000"/>
                <w:sz w:val="18"/>
                <w:szCs w:val="18"/>
                <w:lang w:val="ka-GE"/>
              </w:rPr>
            </w:pPr>
            <w:r w:rsidRPr="00A7257F">
              <w:rPr>
                <w:rFonts w:ascii="Sylfaen" w:eastAsia="Times New Roman" w:hAnsi="Sylfaen" w:cs="Times New Roman"/>
                <w:noProof/>
                <w:sz w:val="18"/>
                <w:szCs w:val="18"/>
              </w:rPr>
              <w:t>β</w:t>
            </w:r>
            <w:r w:rsidRPr="00A7257F">
              <w:rPr>
                <w:rFonts w:ascii="Sylfaen" w:eastAsia="Times New Roman" w:hAnsi="Sylfaen" w:cs="Times New Roman"/>
                <w:noProof/>
                <w:sz w:val="18"/>
                <w:szCs w:val="18"/>
                <w:vertAlign w:val="subscript"/>
              </w:rPr>
              <w:t>a</w:t>
            </w:r>
            <w:r w:rsidRPr="00A7257F">
              <w:rPr>
                <w:rFonts w:ascii="Sylfaen" w:eastAsia="Times New Roman" w:hAnsi="Sylfaen" w:cs="Times New Roman"/>
                <w:noProof/>
                <w:sz w:val="18"/>
                <w:szCs w:val="18"/>
                <w:vertAlign w:val="subscript"/>
                <w:lang w:val="ka-GE"/>
              </w:rPr>
              <w:t xml:space="preserve"> </w:t>
            </w:r>
            <w:r w:rsidRPr="00A7257F">
              <w:rPr>
                <w:rFonts w:ascii="Sylfaen" w:eastAsia="Times New Roman" w:hAnsi="Sylfaen" w:cs="Times New Roman"/>
                <w:noProof/>
                <w:sz w:val="18"/>
                <w:szCs w:val="18"/>
                <w:lang w:val="ka-GE"/>
              </w:rPr>
              <w:t>დბ/კმ</w:t>
            </w:r>
          </w:p>
        </w:tc>
        <w:tc>
          <w:tcPr>
            <w:tcW w:w="900" w:type="dxa"/>
          </w:tcPr>
          <w:p w:rsidR="00791CDD" w:rsidRPr="00A7257F" w:rsidRDefault="00791CDD" w:rsidP="00791CDD">
            <w:pPr>
              <w:autoSpaceDE w:val="0"/>
              <w:autoSpaceDN w:val="0"/>
              <w:adjustRightInd w:val="0"/>
              <w:ind w:right="419"/>
              <w:jc w:val="both"/>
              <w:rPr>
                <w:rFonts w:ascii="Sylfaen" w:hAnsi="Sylfaen" w:cs="Sylfaen"/>
                <w:color w:val="000000"/>
                <w:sz w:val="18"/>
                <w:szCs w:val="18"/>
                <w:lang w:val="ka-GE"/>
              </w:rPr>
            </w:pPr>
            <w:r w:rsidRPr="00A7257F">
              <w:rPr>
                <w:rFonts w:ascii="Sylfaen" w:hAnsi="Sylfaen" w:cs="Sylfaen"/>
                <w:color w:val="000000"/>
                <w:sz w:val="18"/>
                <w:szCs w:val="18"/>
                <w:lang w:val="ka-GE"/>
              </w:rPr>
              <w:t xml:space="preserve">   0</w:t>
            </w:r>
          </w:p>
        </w:tc>
        <w:tc>
          <w:tcPr>
            <w:tcW w:w="990" w:type="dxa"/>
          </w:tcPr>
          <w:p w:rsidR="00791CDD" w:rsidRPr="00A7257F" w:rsidRDefault="00791CDD" w:rsidP="00791CDD">
            <w:pPr>
              <w:autoSpaceDE w:val="0"/>
              <w:autoSpaceDN w:val="0"/>
              <w:adjustRightInd w:val="0"/>
              <w:ind w:right="419"/>
              <w:jc w:val="both"/>
              <w:rPr>
                <w:rFonts w:ascii="Sylfaen" w:hAnsi="Sylfaen" w:cs="Sylfaen"/>
                <w:color w:val="000000"/>
                <w:sz w:val="18"/>
                <w:szCs w:val="18"/>
                <w:lang w:val="ka-GE"/>
              </w:rPr>
            </w:pPr>
            <w:r w:rsidRPr="00A7257F">
              <w:rPr>
                <w:rFonts w:ascii="Sylfaen" w:hAnsi="Sylfaen" w:cs="Sylfaen"/>
                <w:color w:val="000000"/>
                <w:sz w:val="18"/>
                <w:szCs w:val="18"/>
                <w:lang w:val="ka-GE"/>
              </w:rPr>
              <w:t xml:space="preserve">  0,3</w:t>
            </w:r>
          </w:p>
        </w:tc>
        <w:tc>
          <w:tcPr>
            <w:tcW w:w="990" w:type="dxa"/>
          </w:tcPr>
          <w:p w:rsidR="00791CDD" w:rsidRPr="00A7257F" w:rsidRDefault="00791CDD" w:rsidP="00791CDD">
            <w:pPr>
              <w:autoSpaceDE w:val="0"/>
              <w:autoSpaceDN w:val="0"/>
              <w:adjustRightInd w:val="0"/>
              <w:ind w:right="419"/>
              <w:jc w:val="both"/>
              <w:rPr>
                <w:rFonts w:ascii="Sylfaen" w:hAnsi="Sylfaen" w:cs="Sylfaen"/>
                <w:color w:val="000000"/>
                <w:sz w:val="18"/>
                <w:szCs w:val="18"/>
                <w:lang w:val="ka-GE"/>
              </w:rPr>
            </w:pPr>
            <w:r w:rsidRPr="00A7257F">
              <w:rPr>
                <w:rFonts w:ascii="Sylfaen" w:hAnsi="Sylfaen" w:cs="Sylfaen"/>
                <w:color w:val="000000"/>
                <w:sz w:val="18"/>
                <w:szCs w:val="18"/>
                <w:lang w:val="ka-GE"/>
              </w:rPr>
              <w:t xml:space="preserve">  1,1</w:t>
            </w:r>
          </w:p>
        </w:tc>
        <w:tc>
          <w:tcPr>
            <w:tcW w:w="1080" w:type="dxa"/>
          </w:tcPr>
          <w:p w:rsidR="00791CDD" w:rsidRPr="00A7257F" w:rsidRDefault="00791CDD" w:rsidP="00791CDD">
            <w:pPr>
              <w:autoSpaceDE w:val="0"/>
              <w:autoSpaceDN w:val="0"/>
              <w:adjustRightInd w:val="0"/>
              <w:ind w:right="419"/>
              <w:jc w:val="both"/>
              <w:rPr>
                <w:rFonts w:ascii="Sylfaen" w:hAnsi="Sylfaen" w:cs="Sylfaen"/>
                <w:color w:val="000000"/>
                <w:sz w:val="18"/>
                <w:szCs w:val="18"/>
                <w:lang w:val="ka-GE"/>
              </w:rPr>
            </w:pPr>
            <w:r w:rsidRPr="00A7257F">
              <w:rPr>
                <w:rFonts w:ascii="Sylfaen" w:hAnsi="Sylfaen" w:cs="Sylfaen"/>
                <w:color w:val="000000"/>
                <w:sz w:val="18"/>
                <w:szCs w:val="18"/>
                <w:lang w:val="ka-GE"/>
              </w:rPr>
              <w:t xml:space="preserve"> 2,8</w:t>
            </w:r>
          </w:p>
        </w:tc>
        <w:tc>
          <w:tcPr>
            <w:tcW w:w="1080" w:type="dxa"/>
          </w:tcPr>
          <w:p w:rsidR="00791CDD" w:rsidRPr="00A7257F" w:rsidRDefault="00791CDD" w:rsidP="00791CDD">
            <w:pPr>
              <w:autoSpaceDE w:val="0"/>
              <w:autoSpaceDN w:val="0"/>
              <w:adjustRightInd w:val="0"/>
              <w:ind w:right="419"/>
              <w:jc w:val="both"/>
              <w:rPr>
                <w:rFonts w:ascii="Sylfaen" w:hAnsi="Sylfaen" w:cs="Sylfaen"/>
                <w:color w:val="000000"/>
                <w:sz w:val="18"/>
                <w:szCs w:val="18"/>
              </w:rPr>
            </w:pPr>
            <w:r w:rsidRPr="00A7257F">
              <w:rPr>
                <w:rFonts w:ascii="Sylfaen" w:hAnsi="Sylfaen" w:cs="Sylfaen"/>
                <w:color w:val="000000"/>
                <w:sz w:val="18"/>
                <w:szCs w:val="18"/>
                <w:lang w:val="ka-GE"/>
              </w:rPr>
              <w:t xml:space="preserve"> </w:t>
            </w:r>
          </w:p>
          <w:p w:rsidR="00791CDD" w:rsidRPr="00A7257F" w:rsidRDefault="00791CDD" w:rsidP="00791CDD">
            <w:pPr>
              <w:autoSpaceDE w:val="0"/>
              <w:autoSpaceDN w:val="0"/>
              <w:adjustRightInd w:val="0"/>
              <w:ind w:right="419"/>
              <w:jc w:val="both"/>
              <w:rPr>
                <w:rFonts w:ascii="Sylfaen" w:hAnsi="Sylfaen" w:cs="Sylfaen"/>
                <w:color w:val="000000"/>
                <w:sz w:val="18"/>
                <w:szCs w:val="18"/>
                <w:lang w:val="ka-GE"/>
              </w:rPr>
            </w:pPr>
            <w:r w:rsidRPr="00A7257F">
              <w:rPr>
                <w:rFonts w:ascii="Sylfaen" w:hAnsi="Sylfaen" w:cs="Sylfaen"/>
                <w:color w:val="000000"/>
                <w:sz w:val="18"/>
                <w:szCs w:val="18"/>
                <w:lang w:val="ka-GE"/>
              </w:rPr>
              <w:t>5,2</w:t>
            </w:r>
          </w:p>
        </w:tc>
        <w:tc>
          <w:tcPr>
            <w:tcW w:w="1080" w:type="dxa"/>
          </w:tcPr>
          <w:p w:rsidR="00791CDD" w:rsidRPr="00A7257F" w:rsidRDefault="00791CDD" w:rsidP="00791CDD">
            <w:pPr>
              <w:autoSpaceDE w:val="0"/>
              <w:autoSpaceDN w:val="0"/>
              <w:adjustRightInd w:val="0"/>
              <w:ind w:right="419"/>
              <w:jc w:val="both"/>
              <w:rPr>
                <w:rFonts w:ascii="Sylfaen" w:hAnsi="Sylfaen" w:cs="Sylfaen"/>
                <w:color w:val="000000"/>
                <w:sz w:val="18"/>
                <w:szCs w:val="18"/>
              </w:rPr>
            </w:pPr>
            <w:r w:rsidRPr="00A7257F">
              <w:rPr>
                <w:rFonts w:ascii="Sylfaen" w:hAnsi="Sylfaen" w:cs="Sylfaen"/>
                <w:color w:val="000000"/>
                <w:sz w:val="18"/>
                <w:szCs w:val="18"/>
                <w:lang w:val="ka-GE"/>
              </w:rPr>
              <w:t xml:space="preserve"> </w:t>
            </w:r>
          </w:p>
          <w:p w:rsidR="00791CDD" w:rsidRPr="00A7257F" w:rsidRDefault="00791CDD" w:rsidP="00791CDD">
            <w:pPr>
              <w:autoSpaceDE w:val="0"/>
              <w:autoSpaceDN w:val="0"/>
              <w:adjustRightInd w:val="0"/>
              <w:ind w:right="419"/>
              <w:jc w:val="both"/>
              <w:rPr>
                <w:rFonts w:ascii="Sylfaen" w:hAnsi="Sylfaen" w:cs="Sylfaen"/>
                <w:color w:val="000000"/>
                <w:sz w:val="18"/>
                <w:szCs w:val="18"/>
                <w:lang w:val="ka-GE"/>
              </w:rPr>
            </w:pPr>
            <w:r w:rsidRPr="00A7257F">
              <w:rPr>
                <w:rFonts w:ascii="Sylfaen" w:hAnsi="Sylfaen" w:cs="Sylfaen"/>
                <w:color w:val="000000"/>
                <w:sz w:val="18"/>
                <w:szCs w:val="18"/>
                <w:lang w:val="ka-GE"/>
              </w:rPr>
              <w:t xml:space="preserve"> 9,6</w:t>
            </w:r>
          </w:p>
        </w:tc>
        <w:tc>
          <w:tcPr>
            <w:tcW w:w="1080" w:type="dxa"/>
          </w:tcPr>
          <w:p w:rsidR="00791CDD" w:rsidRPr="00A7257F" w:rsidRDefault="00791CDD" w:rsidP="00791CDD">
            <w:pPr>
              <w:autoSpaceDE w:val="0"/>
              <w:autoSpaceDN w:val="0"/>
              <w:adjustRightInd w:val="0"/>
              <w:ind w:right="419"/>
              <w:jc w:val="both"/>
              <w:rPr>
                <w:rFonts w:ascii="Sylfaen" w:hAnsi="Sylfaen" w:cs="Sylfaen"/>
                <w:color w:val="000000"/>
                <w:sz w:val="18"/>
                <w:szCs w:val="18"/>
              </w:rPr>
            </w:pPr>
            <w:r w:rsidRPr="00A7257F">
              <w:rPr>
                <w:rFonts w:ascii="Sylfaen" w:hAnsi="Sylfaen" w:cs="Sylfaen"/>
                <w:color w:val="000000"/>
                <w:sz w:val="18"/>
                <w:szCs w:val="18"/>
                <w:lang w:val="ka-GE"/>
              </w:rPr>
              <w:t xml:space="preserve">  </w:t>
            </w:r>
          </w:p>
          <w:p w:rsidR="00791CDD" w:rsidRPr="00A7257F" w:rsidRDefault="00791CDD" w:rsidP="00791CDD">
            <w:pPr>
              <w:autoSpaceDE w:val="0"/>
              <w:autoSpaceDN w:val="0"/>
              <w:adjustRightInd w:val="0"/>
              <w:ind w:right="419"/>
              <w:jc w:val="both"/>
              <w:rPr>
                <w:rFonts w:ascii="Sylfaen" w:hAnsi="Sylfaen" w:cs="Sylfaen"/>
                <w:color w:val="000000"/>
                <w:sz w:val="18"/>
                <w:szCs w:val="18"/>
                <w:lang w:val="ka-GE"/>
              </w:rPr>
            </w:pPr>
            <w:r w:rsidRPr="00A7257F">
              <w:rPr>
                <w:rFonts w:ascii="Sylfaen" w:hAnsi="Sylfaen" w:cs="Sylfaen"/>
                <w:color w:val="000000"/>
                <w:sz w:val="18"/>
                <w:szCs w:val="18"/>
                <w:lang w:val="ka-GE"/>
              </w:rPr>
              <w:t>25</w:t>
            </w:r>
          </w:p>
        </w:tc>
        <w:tc>
          <w:tcPr>
            <w:tcW w:w="1260" w:type="dxa"/>
          </w:tcPr>
          <w:p w:rsidR="00791CDD" w:rsidRPr="00A7257F" w:rsidRDefault="00791CDD" w:rsidP="00791CDD">
            <w:pPr>
              <w:autoSpaceDE w:val="0"/>
              <w:autoSpaceDN w:val="0"/>
              <w:adjustRightInd w:val="0"/>
              <w:ind w:right="419"/>
              <w:jc w:val="both"/>
              <w:rPr>
                <w:rFonts w:ascii="Sylfaen" w:hAnsi="Sylfaen" w:cs="Sylfaen"/>
                <w:color w:val="000000"/>
                <w:sz w:val="18"/>
                <w:szCs w:val="18"/>
              </w:rPr>
            </w:pPr>
            <w:r w:rsidRPr="00A7257F">
              <w:rPr>
                <w:rFonts w:ascii="Sylfaen" w:hAnsi="Sylfaen" w:cs="Sylfaen"/>
                <w:color w:val="000000"/>
                <w:sz w:val="18"/>
                <w:szCs w:val="18"/>
                <w:lang w:val="ka-GE"/>
              </w:rPr>
              <w:t xml:space="preserve"> </w:t>
            </w:r>
          </w:p>
          <w:p w:rsidR="00791CDD" w:rsidRPr="00A7257F" w:rsidRDefault="00791CDD" w:rsidP="00791CDD">
            <w:pPr>
              <w:autoSpaceDE w:val="0"/>
              <w:autoSpaceDN w:val="0"/>
              <w:adjustRightInd w:val="0"/>
              <w:ind w:right="419"/>
              <w:jc w:val="both"/>
              <w:rPr>
                <w:rFonts w:ascii="Sylfaen" w:hAnsi="Sylfaen" w:cs="Sylfaen"/>
                <w:color w:val="000000"/>
                <w:sz w:val="18"/>
                <w:szCs w:val="18"/>
                <w:lang w:val="ka-GE"/>
              </w:rPr>
            </w:pPr>
            <w:r w:rsidRPr="00A7257F">
              <w:rPr>
                <w:rFonts w:ascii="Sylfaen" w:hAnsi="Sylfaen" w:cs="Sylfaen"/>
                <w:color w:val="000000"/>
                <w:sz w:val="18"/>
                <w:szCs w:val="18"/>
                <w:lang w:val="ka-GE"/>
              </w:rPr>
              <w:t xml:space="preserve"> 83</w:t>
            </w:r>
          </w:p>
        </w:tc>
      </w:tr>
    </w:tbl>
    <w:p w:rsidR="00791CDD" w:rsidRPr="00A7257F" w:rsidRDefault="00791CDD" w:rsidP="00791CDD">
      <w:pPr>
        <w:autoSpaceDE w:val="0"/>
        <w:autoSpaceDN w:val="0"/>
        <w:adjustRightInd w:val="0"/>
        <w:spacing w:after="0" w:line="240" w:lineRule="auto"/>
        <w:ind w:right="419"/>
        <w:jc w:val="both"/>
        <w:rPr>
          <w:rFonts w:ascii="Sylfaen" w:hAnsi="Sylfaen" w:cs="Sylfaen"/>
          <w:color w:val="000000"/>
          <w:sz w:val="18"/>
          <w:szCs w:val="18"/>
          <w:lang w:val="ka-GE"/>
        </w:rPr>
      </w:pPr>
    </w:p>
    <w:p w:rsidR="00791CDD" w:rsidRPr="00791CDD" w:rsidRDefault="00791CDD" w:rsidP="00791CDD">
      <w:pPr>
        <w:autoSpaceDE w:val="0"/>
        <w:autoSpaceDN w:val="0"/>
        <w:adjustRightInd w:val="0"/>
        <w:spacing w:after="0" w:line="240" w:lineRule="auto"/>
        <w:ind w:right="419"/>
        <w:jc w:val="both"/>
        <w:rPr>
          <w:rFonts w:ascii="Sylfaen" w:hAnsi="Sylfaen" w:cs="Sylfaen"/>
          <w:color w:val="000000"/>
          <w:lang w:val="ka-GE"/>
        </w:rPr>
      </w:pPr>
    </w:p>
    <w:p w:rsidR="00791CDD" w:rsidRPr="00791CDD" w:rsidRDefault="00791CDD" w:rsidP="00791CDD">
      <w:pPr>
        <w:autoSpaceDE w:val="0"/>
        <w:autoSpaceDN w:val="0"/>
        <w:adjustRightInd w:val="0"/>
        <w:spacing w:after="0" w:line="240" w:lineRule="auto"/>
        <w:ind w:right="419"/>
        <w:jc w:val="both"/>
        <w:rPr>
          <w:rFonts w:ascii="Sylfaen" w:hAnsi="Sylfaen" w:cs="Sylfaen"/>
          <w:color w:val="000000"/>
          <w:lang w:val="ka-GE"/>
        </w:rPr>
      </w:pPr>
      <w:r w:rsidRPr="00791CDD">
        <w:rPr>
          <w:rFonts w:ascii="Sylfaen" w:hAnsi="Sylfaen" w:cs="Sylfaen"/>
          <w:color w:val="000000"/>
          <w:lang w:val="ka-GE"/>
        </w:rPr>
        <w:t xml:space="preserve">გათვლების წარმოებული იქნება საწარმოს ექსპლუატაციის </w:t>
      </w:r>
      <w:r w:rsidR="00D13A64">
        <w:rPr>
          <w:rFonts w:ascii="Sylfaen" w:hAnsi="Sylfaen" w:cs="Sylfaen"/>
          <w:color w:val="000000"/>
          <w:lang w:val="ka-GE"/>
        </w:rPr>
        <w:t>ეტაპისთვის</w:t>
      </w:r>
      <w:r w:rsidRPr="00791CDD">
        <w:rPr>
          <w:rFonts w:ascii="Sylfaen" w:hAnsi="Sylfaen" w:cs="Sylfaen"/>
          <w:color w:val="000000"/>
          <w:lang w:val="ka-GE"/>
        </w:rPr>
        <w:t>.</w:t>
      </w:r>
    </w:p>
    <w:p w:rsidR="00791CDD" w:rsidRPr="00791CDD" w:rsidRDefault="00791CDD" w:rsidP="00791CDD">
      <w:pPr>
        <w:autoSpaceDE w:val="0"/>
        <w:autoSpaceDN w:val="0"/>
        <w:adjustRightInd w:val="0"/>
        <w:spacing w:after="0" w:line="240" w:lineRule="auto"/>
        <w:ind w:right="419"/>
        <w:jc w:val="both"/>
        <w:rPr>
          <w:rFonts w:ascii="Sylfaen" w:hAnsi="Sylfaen" w:cs="Sylfaen"/>
          <w:color w:val="000000"/>
          <w:lang w:val="ka-GE"/>
        </w:rPr>
      </w:pPr>
      <w:r w:rsidRPr="00791CDD">
        <w:rPr>
          <w:rFonts w:ascii="Sylfaen" w:hAnsi="Sylfaen" w:cs="Sylfaen"/>
          <w:color w:val="000000"/>
          <w:lang w:val="ka-GE"/>
        </w:rPr>
        <w:t>გათვლების შესასრულებლად გაკეთებულია შემდეგი დაშვებები:</w:t>
      </w:r>
    </w:p>
    <w:p w:rsidR="00791CDD" w:rsidRPr="00791CDD" w:rsidRDefault="00791CDD" w:rsidP="00791CDD">
      <w:pPr>
        <w:autoSpaceDE w:val="0"/>
        <w:autoSpaceDN w:val="0"/>
        <w:adjustRightInd w:val="0"/>
        <w:spacing w:before="120" w:after="120" w:line="240" w:lineRule="auto"/>
        <w:ind w:right="419"/>
        <w:jc w:val="both"/>
        <w:rPr>
          <w:rFonts w:ascii="Sylfaen" w:hAnsi="Sylfaen" w:cs="Sylfaen"/>
          <w:color w:val="000000"/>
          <w:lang w:val="ka-GE"/>
        </w:rPr>
      </w:pPr>
      <w:r w:rsidRPr="00791CDD">
        <w:rPr>
          <w:rFonts w:ascii="Sylfaen" w:hAnsi="Sylfaen" w:cs="Sylfaen"/>
          <w:color w:val="000000"/>
          <w:lang w:val="ka-GE"/>
        </w:rPr>
        <w:lastRenderedPageBreak/>
        <w:t xml:space="preserve">ცემენტის საწარმოს ექსპლუატაციის ეტაპზე ძირითადი ხმაურწარმომქმნელი წყაროებია: წისქვილი, ინერტული მასალის </w:t>
      </w:r>
      <w:r w:rsidR="00494898">
        <w:rPr>
          <w:rFonts w:ascii="Sylfaen" w:hAnsi="Sylfaen" w:cs="Sylfaen"/>
          <w:color w:val="000000"/>
          <w:lang w:val="ka-GE"/>
        </w:rPr>
        <w:t>სატვირთ</w:t>
      </w:r>
      <w:r w:rsidRPr="00791CDD">
        <w:rPr>
          <w:rFonts w:ascii="Sylfaen" w:hAnsi="Sylfaen" w:cs="Sylfaen"/>
          <w:color w:val="000000"/>
          <w:lang w:val="ka-GE"/>
        </w:rPr>
        <w:t>ელი, საწარმოშ</w:t>
      </w:r>
      <w:r w:rsidR="00494898">
        <w:rPr>
          <w:rFonts w:ascii="Sylfaen" w:hAnsi="Sylfaen" w:cs="Sylfaen"/>
          <w:color w:val="000000"/>
          <w:lang w:val="ka-GE"/>
        </w:rPr>
        <w:t>ი</w:t>
      </w:r>
      <w:r w:rsidRPr="00791CDD">
        <w:rPr>
          <w:rFonts w:ascii="Sylfaen" w:hAnsi="Sylfaen" w:cs="Sylfaen"/>
          <w:color w:val="000000"/>
          <w:lang w:val="ka-GE"/>
        </w:rPr>
        <w:t xml:space="preserve"> ნედლეულის შემომტანი და მზა ნაწარმის გასატანი სატვირთო მანქანები, ბულდოზერი, სამსხვრევი დანადგარი.</w:t>
      </w:r>
    </w:p>
    <w:p w:rsidR="00ED086F" w:rsidRDefault="00791CDD" w:rsidP="00ED086F">
      <w:pPr>
        <w:autoSpaceDE w:val="0"/>
        <w:autoSpaceDN w:val="0"/>
        <w:adjustRightInd w:val="0"/>
        <w:spacing w:after="0" w:line="240" w:lineRule="auto"/>
        <w:ind w:right="419"/>
        <w:jc w:val="both"/>
        <w:rPr>
          <w:rFonts w:ascii="Sylfaen" w:hAnsi="Sylfaen" w:cs="Sylfaen"/>
          <w:color w:val="000000"/>
        </w:rPr>
      </w:pPr>
      <w:r w:rsidRPr="00791CDD">
        <w:rPr>
          <w:rFonts w:ascii="Sylfaen" w:hAnsi="Sylfaen" w:cs="Sylfaen"/>
          <w:color w:val="000000"/>
          <w:lang w:val="ka-GE"/>
        </w:rPr>
        <w:t xml:space="preserve"> ტერიტორიაზე ერთდროულად იმუშავებს: </w:t>
      </w:r>
    </w:p>
    <w:p w:rsidR="00791CDD" w:rsidRPr="00791CDD" w:rsidRDefault="00791CDD" w:rsidP="00ED086F">
      <w:pPr>
        <w:autoSpaceDE w:val="0"/>
        <w:autoSpaceDN w:val="0"/>
        <w:adjustRightInd w:val="0"/>
        <w:spacing w:after="0" w:line="240" w:lineRule="auto"/>
        <w:ind w:right="419"/>
        <w:jc w:val="both"/>
        <w:rPr>
          <w:rFonts w:ascii="Sylfaen" w:hAnsi="Sylfaen" w:cs="Sylfaen"/>
          <w:color w:val="000000"/>
          <w:lang w:val="ka-GE"/>
        </w:rPr>
      </w:pPr>
      <w:r w:rsidRPr="00791CDD">
        <w:rPr>
          <w:rFonts w:ascii="Sylfaen" w:hAnsi="Sylfaen" w:cs="Sylfaen"/>
          <w:color w:val="000000"/>
          <w:lang w:val="ka-GE"/>
        </w:rPr>
        <w:t>წისქვილი - 70დბ;</w:t>
      </w:r>
    </w:p>
    <w:p w:rsidR="00791CDD" w:rsidRPr="00791CDD" w:rsidRDefault="00791CDD" w:rsidP="00ED086F">
      <w:pPr>
        <w:autoSpaceDE w:val="0"/>
        <w:autoSpaceDN w:val="0"/>
        <w:adjustRightInd w:val="0"/>
        <w:spacing w:after="0" w:line="240" w:lineRule="auto"/>
        <w:ind w:right="419"/>
        <w:jc w:val="both"/>
        <w:rPr>
          <w:rFonts w:ascii="Sylfaen" w:hAnsi="Sylfaen" w:cs="Sylfaen"/>
          <w:color w:val="000000"/>
          <w:lang w:val="ka-GE"/>
        </w:rPr>
      </w:pPr>
      <w:r w:rsidRPr="00791CDD">
        <w:rPr>
          <w:rFonts w:ascii="Sylfaen" w:hAnsi="Sylfaen" w:cs="Sylfaen"/>
          <w:color w:val="000000"/>
          <w:lang w:val="ka-GE"/>
        </w:rPr>
        <w:t xml:space="preserve">სატვირთელი - 90 დბ; </w:t>
      </w:r>
    </w:p>
    <w:p w:rsidR="00791CDD" w:rsidRPr="00791CDD" w:rsidRDefault="00791CDD" w:rsidP="00ED086F">
      <w:pPr>
        <w:autoSpaceDE w:val="0"/>
        <w:autoSpaceDN w:val="0"/>
        <w:adjustRightInd w:val="0"/>
        <w:spacing w:after="0" w:line="240" w:lineRule="auto"/>
        <w:ind w:right="419"/>
        <w:jc w:val="both"/>
        <w:rPr>
          <w:rFonts w:ascii="Sylfaen" w:hAnsi="Sylfaen" w:cs="Sylfaen"/>
          <w:color w:val="000000"/>
          <w:lang w:val="ka-GE"/>
        </w:rPr>
      </w:pPr>
      <w:r w:rsidRPr="00791CDD">
        <w:rPr>
          <w:rFonts w:ascii="Sylfaen" w:hAnsi="Sylfaen" w:cs="Sylfaen"/>
          <w:color w:val="000000"/>
          <w:lang w:val="ka-GE"/>
        </w:rPr>
        <w:t xml:space="preserve">თვითმცლელი ავტომობილი -   90 დბ; </w:t>
      </w:r>
    </w:p>
    <w:p w:rsidR="00791CDD" w:rsidRPr="00791CDD" w:rsidRDefault="00791CDD" w:rsidP="00ED086F">
      <w:pPr>
        <w:autoSpaceDE w:val="0"/>
        <w:autoSpaceDN w:val="0"/>
        <w:adjustRightInd w:val="0"/>
        <w:spacing w:after="0" w:line="240" w:lineRule="auto"/>
        <w:ind w:right="419"/>
        <w:jc w:val="both"/>
        <w:rPr>
          <w:rFonts w:ascii="Sylfaen" w:hAnsi="Sylfaen" w:cs="Sylfaen"/>
          <w:color w:val="000000"/>
          <w:lang w:val="ka-GE"/>
        </w:rPr>
      </w:pPr>
      <w:r w:rsidRPr="00791CDD">
        <w:rPr>
          <w:rFonts w:ascii="Sylfaen" w:hAnsi="Sylfaen" w:cs="Sylfaen"/>
          <w:color w:val="000000"/>
          <w:lang w:val="ka-GE"/>
        </w:rPr>
        <w:t>სამსხვრევი დანადგარი - 90 დბ;</w:t>
      </w:r>
    </w:p>
    <w:p w:rsidR="00ED086F" w:rsidRDefault="00791CDD" w:rsidP="00ED086F">
      <w:pPr>
        <w:autoSpaceDE w:val="0"/>
        <w:autoSpaceDN w:val="0"/>
        <w:adjustRightInd w:val="0"/>
        <w:spacing w:after="0" w:line="240" w:lineRule="auto"/>
        <w:ind w:right="419"/>
        <w:jc w:val="both"/>
        <w:rPr>
          <w:rFonts w:ascii="Sylfaen" w:hAnsi="Sylfaen" w:cs="Sylfaen"/>
          <w:color w:val="000000"/>
        </w:rPr>
      </w:pPr>
      <w:r w:rsidRPr="00791CDD">
        <w:rPr>
          <w:rFonts w:ascii="Sylfaen" w:hAnsi="Sylfaen" w:cs="Sylfaen"/>
          <w:color w:val="000000"/>
          <w:lang w:val="ka-GE"/>
        </w:rPr>
        <w:t xml:space="preserve"> ბულდოზერი - 92დბ</w:t>
      </w:r>
    </w:p>
    <w:p w:rsidR="00791CDD" w:rsidRPr="00791CDD" w:rsidRDefault="00791CDD" w:rsidP="00ED086F">
      <w:pPr>
        <w:autoSpaceDE w:val="0"/>
        <w:autoSpaceDN w:val="0"/>
        <w:adjustRightInd w:val="0"/>
        <w:spacing w:after="0" w:line="240" w:lineRule="auto"/>
        <w:ind w:right="419"/>
        <w:jc w:val="both"/>
        <w:rPr>
          <w:rFonts w:ascii="Sylfaen" w:hAnsi="Sylfaen" w:cs="Sylfaen"/>
          <w:color w:val="000000"/>
          <w:lang w:val="ka-GE"/>
        </w:rPr>
      </w:pPr>
      <w:r w:rsidRPr="00791CDD">
        <w:rPr>
          <w:rFonts w:ascii="Sylfaen" w:hAnsi="Sylfaen" w:cs="Sylfaen"/>
          <w:color w:val="000000"/>
          <w:lang w:val="ka-GE"/>
        </w:rPr>
        <w:t xml:space="preserve"> სამსხვრევი დანადგარი  - (4 ერთეული  - თითოეული 80 დბ). </w:t>
      </w:r>
    </w:p>
    <w:p w:rsidR="00791CDD" w:rsidRPr="00791CDD" w:rsidRDefault="00791CDD" w:rsidP="00791CDD">
      <w:pPr>
        <w:autoSpaceDE w:val="0"/>
        <w:autoSpaceDN w:val="0"/>
        <w:adjustRightInd w:val="0"/>
        <w:spacing w:after="0" w:line="240" w:lineRule="auto"/>
        <w:ind w:right="419"/>
        <w:jc w:val="both"/>
        <w:rPr>
          <w:rFonts w:ascii="Sylfaen" w:hAnsi="Sylfaen" w:cs="Sylfaen"/>
          <w:color w:val="000000"/>
          <w:lang w:val="ka-GE"/>
        </w:rPr>
      </w:pPr>
      <w:r w:rsidRPr="00791CDD">
        <w:rPr>
          <w:rFonts w:ascii="Sylfaen" w:hAnsi="Sylfaen" w:cs="Sylfaen"/>
          <w:color w:val="000000"/>
          <w:lang w:val="ka-GE"/>
        </w:rPr>
        <w:t>დაშვებული იქნა, რომ ყველა ხმაურის წყარო იმუშავებს საწარმოს ტერიტორიის ცენტრში (საწარმოს ცენტრიდან, უახლოესი საცხოვრებელი სახლის, ანუ ხმაურის გავრცელების საანგარიშო წერტილამდე დაშორება შეადგენს 130 მ-ს).</w:t>
      </w:r>
    </w:p>
    <w:p w:rsidR="00791CDD" w:rsidRPr="00791CDD" w:rsidRDefault="00791CDD" w:rsidP="00791CDD">
      <w:pPr>
        <w:autoSpaceDE w:val="0"/>
        <w:autoSpaceDN w:val="0"/>
        <w:adjustRightInd w:val="0"/>
        <w:spacing w:after="0" w:line="240" w:lineRule="auto"/>
        <w:ind w:right="419"/>
        <w:jc w:val="both"/>
        <w:rPr>
          <w:rFonts w:ascii="Sylfaen" w:hAnsi="Sylfaen" w:cs="Sylfaen"/>
          <w:color w:val="000000"/>
          <w:lang w:val="ka-GE"/>
        </w:rPr>
      </w:pPr>
      <w:r w:rsidRPr="00791CDD">
        <w:rPr>
          <w:rFonts w:ascii="Sylfaen" w:hAnsi="Sylfaen" w:cs="Sylfaen"/>
          <w:color w:val="000000"/>
          <w:lang w:val="ka-GE"/>
        </w:rPr>
        <w:t xml:space="preserve"> </w:t>
      </w:r>
    </w:p>
    <w:p w:rsidR="00791CDD" w:rsidRPr="00791CDD" w:rsidRDefault="00791CDD" w:rsidP="00791CDD">
      <w:pPr>
        <w:autoSpaceDE w:val="0"/>
        <w:autoSpaceDN w:val="0"/>
        <w:adjustRightInd w:val="0"/>
        <w:spacing w:after="160" w:line="240" w:lineRule="auto"/>
        <w:ind w:right="419"/>
        <w:jc w:val="both"/>
        <w:rPr>
          <w:rFonts w:ascii="Sylfaen" w:hAnsi="Sylfaen" w:cs="Sylfaen"/>
          <w:color w:val="000000"/>
          <w:lang w:val="ka-GE"/>
        </w:rPr>
      </w:pPr>
      <w:r w:rsidRPr="00791CDD">
        <w:rPr>
          <w:rFonts w:ascii="Sylfaen" w:hAnsi="Sylfaen" w:cs="Sylfaen"/>
          <w:color w:val="000000"/>
          <w:lang w:val="ka-GE"/>
        </w:rPr>
        <w:t>გაანგარიშება ჩატარებულია ჩამოთვლილი მანქანა-მოწყობილობ</w:t>
      </w:r>
      <w:r w:rsidR="00D13A64">
        <w:rPr>
          <w:rFonts w:ascii="Sylfaen" w:hAnsi="Sylfaen" w:cs="Sylfaen"/>
          <w:color w:val="000000"/>
          <w:lang w:val="ka-GE"/>
        </w:rPr>
        <w:t>ებ</w:t>
      </w:r>
      <w:r w:rsidRPr="00791CDD">
        <w:rPr>
          <w:rFonts w:ascii="Sylfaen" w:hAnsi="Sylfaen" w:cs="Sylfaen"/>
          <w:color w:val="000000"/>
          <w:lang w:val="ka-GE"/>
        </w:rPr>
        <w:t xml:space="preserve">ის ერთდროული მუშაობის შემთხვევისთვის, ხმაურის მინიმალური ეკრანირების გათვალისწინებით (მაქსიმალური ხმაურის წარმოქმნის შემთხვევაში). </w:t>
      </w:r>
    </w:p>
    <w:p w:rsidR="00791CDD" w:rsidRPr="00791CDD" w:rsidRDefault="00791CDD" w:rsidP="00791CDD">
      <w:pPr>
        <w:autoSpaceDE w:val="0"/>
        <w:autoSpaceDN w:val="0"/>
        <w:adjustRightInd w:val="0"/>
        <w:spacing w:after="0" w:line="240" w:lineRule="auto"/>
        <w:ind w:right="419"/>
        <w:jc w:val="both"/>
        <w:rPr>
          <w:rFonts w:ascii="Sylfaen" w:hAnsi="Sylfaen"/>
          <w:lang w:val="ka-GE"/>
        </w:rPr>
      </w:pPr>
      <w:r w:rsidRPr="00791CDD">
        <w:rPr>
          <w:rFonts w:ascii="Sylfaen" w:hAnsi="Sylfaen" w:cs="Sylfaen"/>
          <w:lang w:val="ka-GE"/>
        </w:rPr>
        <w:t>მონაცემების</w:t>
      </w:r>
      <w:r w:rsidRPr="00791CDD">
        <w:rPr>
          <w:rFonts w:ascii="Sylfaen" w:hAnsi="Sylfaen"/>
          <w:lang w:val="ka-GE"/>
        </w:rPr>
        <w:t xml:space="preserve"> </w:t>
      </w:r>
      <w:r w:rsidRPr="00791CDD">
        <w:rPr>
          <w:rFonts w:ascii="Sylfaen" w:hAnsi="Sylfaen" w:cs="Sylfaen"/>
          <w:lang w:val="ka-GE"/>
        </w:rPr>
        <w:t>მე</w:t>
      </w:r>
      <w:r w:rsidRPr="00791CDD">
        <w:rPr>
          <w:rFonts w:ascii="Sylfaen" w:hAnsi="Sylfaen"/>
          <w:lang w:val="ka-GE"/>
        </w:rPr>
        <w:t xml:space="preserve">-2 </w:t>
      </w:r>
      <w:r w:rsidRPr="00791CDD">
        <w:rPr>
          <w:rFonts w:ascii="Sylfaen" w:hAnsi="Sylfaen" w:cs="Sylfaen"/>
          <w:lang w:val="ka-GE"/>
        </w:rPr>
        <w:t>ფორმულაში</w:t>
      </w:r>
      <w:r w:rsidRPr="00791CDD">
        <w:rPr>
          <w:rFonts w:ascii="Sylfaen" w:hAnsi="Sylfaen"/>
          <w:lang w:val="ka-GE"/>
        </w:rPr>
        <w:t xml:space="preserve"> </w:t>
      </w:r>
      <w:r w:rsidRPr="00791CDD">
        <w:rPr>
          <w:rFonts w:ascii="Sylfaen" w:hAnsi="Sylfaen" w:cs="Sylfaen"/>
          <w:lang w:val="ka-GE"/>
        </w:rPr>
        <w:t>ჩასმით</w:t>
      </w:r>
      <w:r w:rsidRPr="00791CDD">
        <w:rPr>
          <w:rFonts w:ascii="Sylfaen" w:hAnsi="Sylfaen"/>
          <w:lang w:val="ka-GE"/>
        </w:rPr>
        <w:t xml:space="preserve"> </w:t>
      </w:r>
      <w:r w:rsidRPr="00791CDD">
        <w:rPr>
          <w:rFonts w:ascii="Sylfaen" w:hAnsi="Sylfaen" w:cs="Sylfaen"/>
          <w:lang w:val="ka-GE"/>
        </w:rPr>
        <w:t>მივიღებთ</w:t>
      </w:r>
      <w:r w:rsidRPr="00791CDD">
        <w:rPr>
          <w:rFonts w:ascii="Sylfaen" w:hAnsi="Sylfaen"/>
          <w:lang w:val="ka-GE"/>
        </w:rPr>
        <w:t xml:space="preserve"> </w:t>
      </w:r>
      <w:r w:rsidRPr="00791CDD">
        <w:rPr>
          <w:rFonts w:ascii="Sylfaen" w:hAnsi="Sylfaen" w:cs="Sylfaen"/>
          <w:lang w:val="ka-GE"/>
        </w:rPr>
        <w:t>ტერიტორიის</w:t>
      </w:r>
      <w:r w:rsidRPr="00791CDD">
        <w:rPr>
          <w:rFonts w:ascii="Sylfaen" w:hAnsi="Sylfaen"/>
          <w:lang w:val="ka-GE"/>
        </w:rPr>
        <w:t xml:space="preserve"> </w:t>
      </w:r>
      <w:r w:rsidRPr="00791CDD">
        <w:rPr>
          <w:rFonts w:ascii="Sylfaen" w:hAnsi="Sylfaen" w:cs="Sylfaen"/>
          <w:lang w:val="ka-GE"/>
        </w:rPr>
        <w:t>ფარგლებში</w:t>
      </w:r>
      <w:r w:rsidRPr="00791CDD">
        <w:rPr>
          <w:rFonts w:ascii="Sylfaen" w:hAnsi="Sylfaen"/>
          <w:lang w:val="ka-GE"/>
        </w:rPr>
        <w:t xml:space="preserve"> </w:t>
      </w:r>
      <w:r w:rsidRPr="00791CDD">
        <w:rPr>
          <w:rFonts w:ascii="Sylfaen" w:hAnsi="Sylfaen" w:cs="Sylfaen"/>
          <w:lang w:val="ka-GE"/>
        </w:rPr>
        <w:t>მოქმედი</w:t>
      </w:r>
      <w:r w:rsidRPr="00791CDD">
        <w:rPr>
          <w:rFonts w:ascii="Sylfaen" w:hAnsi="Sylfaen"/>
          <w:lang w:val="ka-GE"/>
        </w:rPr>
        <w:t xml:space="preserve"> </w:t>
      </w:r>
      <w:r w:rsidRPr="00791CDD">
        <w:rPr>
          <w:rFonts w:ascii="Sylfaen" w:hAnsi="Sylfaen" w:cs="Sylfaen"/>
          <w:lang w:val="ka-GE"/>
        </w:rPr>
        <w:t>დანადგარ</w:t>
      </w:r>
      <w:r w:rsidRPr="00791CDD">
        <w:rPr>
          <w:rFonts w:ascii="Sylfaen" w:hAnsi="Sylfaen"/>
          <w:lang w:val="ka-GE"/>
        </w:rPr>
        <w:t>-</w:t>
      </w:r>
      <w:r w:rsidRPr="00791CDD">
        <w:rPr>
          <w:rFonts w:ascii="Sylfaen" w:hAnsi="Sylfaen" w:cs="Sylfaen"/>
          <w:lang w:val="ka-GE"/>
        </w:rPr>
        <w:t>მექანიზმების</w:t>
      </w:r>
      <w:r w:rsidRPr="00791CDD">
        <w:rPr>
          <w:rFonts w:ascii="Sylfaen" w:hAnsi="Sylfaen"/>
          <w:lang w:val="ka-GE"/>
        </w:rPr>
        <w:t xml:space="preserve"> </w:t>
      </w:r>
      <w:r w:rsidRPr="00791CDD">
        <w:rPr>
          <w:rFonts w:ascii="Sylfaen" w:hAnsi="Sylfaen" w:cs="Sylfaen"/>
          <w:lang w:val="ka-GE"/>
        </w:rPr>
        <w:t>ერთდროული</w:t>
      </w:r>
      <w:r w:rsidRPr="00791CDD">
        <w:rPr>
          <w:rFonts w:ascii="Sylfaen" w:hAnsi="Sylfaen"/>
          <w:lang w:val="ka-GE"/>
        </w:rPr>
        <w:t xml:space="preserve"> </w:t>
      </w:r>
      <w:r w:rsidRPr="00791CDD">
        <w:rPr>
          <w:rFonts w:ascii="Sylfaen" w:hAnsi="Sylfaen" w:cs="Sylfaen"/>
          <w:lang w:val="ka-GE"/>
        </w:rPr>
        <w:t>მუშაობის</w:t>
      </w:r>
      <w:r w:rsidRPr="00791CDD">
        <w:rPr>
          <w:rFonts w:ascii="Sylfaen" w:hAnsi="Sylfaen"/>
          <w:lang w:val="ka-GE"/>
        </w:rPr>
        <w:t xml:space="preserve"> </w:t>
      </w:r>
      <w:r w:rsidRPr="00791CDD">
        <w:rPr>
          <w:rFonts w:ascii="Sylfaen" w:hAnsi="Sylfaen" w:cs="Sylfaen"/>
          <w:lang w:val="ka-GE"/>
        </w:rPr>
        <w:t>შედეგად</w:t>
      </w:r>
      <w:r w:rsidRPr="00791CDD">
        <w:rPr>
          <w:rFonts w:ascii="Sylfaen" w:hAnsi="Sylfaen"/>
          <w:lang w:val="ka-GE"/>
        </w:rPr>
        <w:t xml:space="preserve"> </w:t>
      </w:r>
      <w:r w:rsidRPr="00791CDD">
        <w:rPr>
          <w:rFonts w:ascii="Sylfaen" w:hAnsi="Sylfaen" w:cs="Sylfaen"/>
          <w:lang w:val="ka-GE"/>
        </w:rPr>
        <w:t>გამოწვეული</w:t>
      </w:r>
      <w:r w:rsidRPr="00791CDD">
        <w:rPr>
          <w:rFonts w:ascii="Sylfaen" w:hAnsi="Sylfaen"/>
          <w:lang w:val="ka-GE"/>
        </w:rPr>
        <w:t xml:space="preserve"> </w:t>
      </w:r>
      <w:r w:rsidRPr="00791CDD">
        <w:rPr>
          <w:rFonts w:ascii="Sylfaen" w:hAnsi="Sylfaen" w:cs="Sylfaen"/>
          <w:lang w:val="ka-GE"/>
        </w:rPr>
        <w:t>ხმაურის</w:t>
      </w:r>
      <w:r w:rsidRPr="00791CDD">
        <w:rPr>
          <w:rFonts w:ascii="Sylfaen" w:hAnsi="Sylfaen"/>
          <w:lang w:val="ka-GE"/>
        </w:rPr>
        <w:t xml:space="preserve"> </w:t>
      </w:r>
      <w:r w:rsidRPr="00791CDD">
        <w:rPr>
          <w:rFonts w:ascii="Sylfaen" w:hAnsi="Sylfaen" w:cs="Sylfaen"/>
          <w:lang w:val="ka-GE"/>
        </w:rPr>
        <w:t>ჯამურ</w:t>
      </w:r>
      <w:r w:rsidRPr="00791CDD">
        <w:rPr>
          <w:rFonts w:ascii="Sylfaen" w:hAnsi="Sylfaen"/>
          <w:lang w:val="ka-GE"/>
        </w:rPr>
        <w:t xml:space="preserve"> </w:t>
      </w:r>
      <w:r w:rsidRPr="00791CDD">
        <w:rPr>
          <w:rFonts w:ascii="Sylfaen" w:hAnsi="Sylfaen" w:cs="Sylfaen"/>
          <w:lang w:val="ka-GE"/>
        </w:rPr>
        <w:t>დონეს</w:t>
      </w:r>
      <w:r w:rsidRPr="00791CDD">
        <w:rPr>
          <w:rFonts w:ascii="Sylfaen" w:hAnsi="Sylfaen"/>
          <w:lang w:val="ka-GE"/>
        </w:rPr>
        <w:t xml:space="preserve">, </w:t>
      </w:r>
      <w:r w:rsidRPr="00791CDD">
        <w:rPr>
          <w:rFonts w:ascii="Sylfaen" w:hAnsi="Sylfaen" w:cs="Sylfaen"/>
          <w:lang w:val="ka-GE"/>
        </w:rPr>
        <w:t>ანუ</w:t>
      </w:r>
      <w:r w:rsidRPr="00791CDD">
        <w:rPr>
          <w:rFonts w:ascii="Sylfaen" w:hAnsi="Sylfaen"/>
          <w:lang w:val="ka-GE"/>
        </w:rPr>
        <w:t xml:space="preserve"> </w:t>
      </w:r>
      <w:r w:rsidRPr="00791CDD">
        <w:rPr>
          <w:rFonts w:ascii="Sylfaen" w:hAnsi="Sylfaen" w:cs="Sylfaen"/>
          <w:lang w:val="ka-GE"/>
        </w:rPr>
        <w:t>ხმაურის</w:t>
      </w:r>
      <w:r w:rsidRPr="00791CDD">
        <w:rPr>
          <w:rFonts w:ascii="Sylfaen" w:hAnsi="Sylfaen"/>
          <w:lang w:val="ka-GE"/>
        </w:rPr>
        <w:t xml:space="preserve"> </w:t>
      </w:r>
      <w:r w:rsidRPr="00791CDD">
        <w:rPr>
          <w:rFonts w:ascii="Sylfaen" w:hAnsi="Sylfaen" w:cs="Sylfaen"/>
          <w:lang w:val="ka-GE"/>
        </w:rPr>
        <w:t>დონეს</w:t>
      </w:r>
      <w:r w:rsidRPr="00791CDD">
        <w:rPr>
          <w:rFonts w:ascii="Sylfaen" w:hAnsi="Sylfaen"/>
          <w:lang w:val="ka-GE"/>
        </w:rPr>
        <w:t xml:space="preserve"> </w:t>
      </w:r>
      <w:r w:rsidRPr="00791CDD">
        <w:rPr>
          <w:rFonts w:ascii="Sylfaen" w:hAnsi="Sylfaen" w:cs="Sylfaen"/>
          <w:lang w:val="ka-GE"/>
        </w:rPr>
        <w:t>გენერაციის</w:t>
      </w:r>
      <w:r w:rsidRPr="00791CDD">
        <w:rPr>
          <w:rFonts w:ascii="Sylfaen" w:hAnsi="Sylfaen"/>
          <w:lang w:val="ka-GE"/>
        </w:rPr>
        <w:t xml:space="preserve"> </w:t>
      </w:r>
      <w:r w:rsidRPr="00791CDD">
        <w:rPr>
          <w:rFonts w:ascii="Sylfaen" w:hAnsi="Sylfaen" w:cs="Sylfaen"/>
          <w:lang w:val="ka-GE"/>
        </w:rPr>
        <w:t>ადგილას</w:t>
      </w:r>
      <w:r w:rsidRPr="00791CDD">
        <w:rPr>
          <w:rFonts w:ascii="Sylfaen" w:hAnsi="Sylfaen"/>
          <w:lang w:val="ka-GE"/>
        </w:rPr>
        <w:t>:</w:t>
      </w:r>
    </w:p>
    <w:p w:rsidR="00791CDD" w:rsidRPr="00791CDD" w:rsidRDefault="00791CDD" w:rsidP="00791CDD">
      <w:pPr>
        <w:autoSpaceDE w:val="0"/>
        <w:autoSpaceDN w:val="0"/>
        <w:adjustRightInd w:val="0"/>
        <w:spacing w:after="0" w:line="240" w:lineRule="auto"/>
        <w:ind w:right="419"/>
        <w:jc w:val="both"/>
        <w:rPr>
          <w:rFonts w:ascii="Sylfaen" w:hAnsi="Sylfaen"/>
          <w:lang w:val="ka-GE"/>
        </w:rPr>
      </w:pPr>
    </w:p>
    <w:p w:rsidR="00791CDD" w:rsidRPr="00791CDD" w:rsidRDefault="00791CDD" w:rsidP="00791CDD">
      <w:pPr>
        <w:ind w:left="630" w:right="419" w:hanging="990"/>
        <w:jc w:val="both"/>
        <w:rPr>
          <w:rFonts w:ascii="Sylfaen" w:eastAsia="Times New Roman" w:hAnsi="Sylfaen" w:cs="Times New Roman"/>
          <w:noProof/>
          <w:lang w:val="ka-GE"/>
        </w:rPr>
      </w:pPr>
      <m:oMath>
        <m:r>
          <w:rPr>
            <w:rFonts w:ascii="Cambria Math" w:eastAsia="Calibri" w:hAnsi="Cambria Math" w:cs="Times New Roman"/>
            <w:vertAlign w:val="subscript"/>
            <w:lang w:val="ka-GE"/>
          </w:rPr>
          <m:t xml:space="preserve">     </m:t>
        </m:r>
        <m:r>
          <m:rPr>
            <m:sty m:val="p"/>
          </m:rPr>
          <w:rPr>
            <w:rFonts w:ascii="Cambria Math" w:eastAsia="Calibri" w:hAnsi="Cambria Math" w:cs="Times New Roman"/>
            <w:noProof/>
            <w:lang w:val="ka-GE"/>
          </w:rPr>
          <m:t>L</m:t>
        </m:r>
        <m:r>
          <m:rPr>
            <m:sty m:val="p"/>
          </m:rPr>
          <w:rPr>
            <w:rFonts w:ascii="Cambria Math" w:eastAsia="Calibri" w:hAnsi="Cambria Math" w:cs="Times New Roman"/>
            <w:noProof/>
            <w:vertAlign w:val="subscript"/>
            <w:lang w:val="ka-GE"/>
          </w:rPr>
          <m:t xml:space="preserve">p= </m:t>
        </m:r>
        <m:r>
          <w:rPr>
            <w:rFonts w:ascii="Cambria Math" w:eastAsia="Calibri" w:hAnsi="Cambria Math" w:cs="Times New Roman"/>
            <w:vertAlign w:val="subscript"/>
            <w:lang w:val="ka-GE"/>
          </w:rPr>
          <m:t>10</m:t>
        </m:r>
        <m:func>
          <m:funcPr>
            <m:ctrlPr>
              <w:rPr>
                <w:rFonts w:ascii="Cambria Math" w:eastAsia="Calibri" w:hAnsi="Cambria Math" w:cs="Times New Roman"/>
                <w:i/>
                <w:vertAlign w:val="subscript"/>
              </w:rPr>
            </m:ctrlPr>
          </m:funcPr>
          <m:fName>
            <m:r>
              <m:rPr>
                <m:sty m:val="p"/>
              </m:rPr>
              <w:rPr>
                <w:rFonts w:ascii="Cambria Math" w:eastAsia="Calibri" w:hAnsi="Cambria Math" w:cs="Times New Roman"/>
                <w:vertAlign w:val="subscript"/>
                <w:lang w:val="ka-GE"/>
              </w:rPr>
              <m:t>lg</m:t>
            </m:r>
          </m:fName>
          <m:e>
            <m:nary>
              <m:naryPr>
                <m:chr m:val="∑"/>
                <m:limLoc m:val="undOvr"/>
                <m:ctrlPr>
                  <w:rPr>
                    <w:rFonts w:ascii="Cambria Math" w:eastAsia="Calibri" w:hAnsi="Cambria Math" w:cs="Times New Roman"/>
                    <w:i/>
                    <w:vertAlign w:val="subscript"/>
                  </w:rPr>
                </m:ctrlPr>
              </m:naryPr>
              <m:sub>
                <m:r>
                  <w:rPr>
                    <w:rFonts w:ascii="Cambria Math" w:eastAsia="Calibri" w:hAnsi="Cambria Math" w:cs="Times New Roman"/>
                    <w:vertAlign w:val="subscript"/>
                    <w:lang w:val="ka-GE"/>
                  </w:rPr>
                  <m:t>i=1</m:t>
                </m:r>
              </m:sub>
              <m:sup>
                <m:r>
                  <w:rPr>
                    <w:rFonts w:ascii="Cambria Math" w:eastAsia="Calibri" w:hAnsi="Cambria Math" w:cs="Times New Roman"/>
                    <w:vertAlign w:val="subscript"/>
                    <w:lang w:val="ka-GE"/>
                  </w:rPr>
                  <m:t>n</m:t>
                </m:r>
              </m:sup>
              <m:e>
                <m:sSup>
                  <m:sSupPr>
                    <m:ctrlPr>
                      <w:rPr>
                        <w:rFonts w:ascii="Cambria Math" w:eastAsia="Calibri" w:hAnsi="Cambria Math" w:cs="Times New Roman"/>
                        <w:i/>
                        <w:vertAlign w:val="subscript"/>
                      </w:rPr>
                    </m:ctrlPr>
                  </m:sSupPr>
                  <m:e>
                    <m:r>
                      <w:rPr>
                        <w:rFonts w:ascii="Cambria Math" w:eastAsia="Calibri" w:hAnsi="Cambria Math" w:cs="Times New Roman"/>
                        <w:vertAlign w:val="subscript"/>
                        <w:lang w:val="ka-GE"/>
                      </w:rPr>
                      <m:t>10</m:t>
                    </m:r>
                  </m:e>
                  <m:sup>
                    <m:r>
                      <w:rPr>
                        <w:rFonts w:ascii="Cambria Math" w:eastAsia="Calibri" w:hAnsi="Cambria Math" w:cs="Times New Roman"/>
                        <w:vertAlign w:val="subscript"/>
                        <w:lang w:val="ka-GE"/>
                      </w:rPr>
                      <m:t>0.1</m:t>
                    </m:r>
                    <m:sSub>
                      <m:sSubPr>
                        <m:ctrlPr>
                          <w:rPr>
                            <w:rFonts w:ascii="Cambria Math" w:eastAsia="Calibri" w:hAnsi="Cambria Math" w:cs="Times New Roman"/>
                            <w:i/>
                            <w:vertAlign w:val="subscript"/>
                          </w:rPr>
                        </m:ctrlPr>
                      </m:sSubPr>
                      <m:e>
                        <m:r>
                          <w:rPr>
                            <w:rFonts w:ascii="Cambria Math" w:eastAsia="Calibri" w:hAnsi="Cambria Math" w:cs="Times New Roman"/>
                            <w:vertAlign w:val="subscript"/>
                            <w:lang w:val="ka-GE"/>
                          </w:rPr>
                          <m:t>L</m:t>
                        </m:r>
                      </m:e>
                      <m:sub>
                        <m:r>
                          <w:rPr>
                            <w:rFonts w:ascii="Cambria Math" w:eastAsia="Calibri" w:hAnsi="Cambria Math" w:cs="Times New Roman"/>
                            <w:vertAlign w:val="subscript"/>
                            <w:lang w:val="ka-GE"/>
                          </w:rPr>
                          <m:t>pi</m:t>
                        </m:r>
                      </m:sub>
                    </m:sSub>
                  </m:sup>
                </m:sSup>
              </m:e>
            </m:nary>
          </m:e>
        </m:func>
      </m:oMath>
      <w:r w:rsidRPr="00791CDD">
        <w:rPr>
          <w:rFonts w:ascii="Sylfaen" w:eastAsia="Times New Roman" w:hAnsi="Sylfaen" w:cs="Times New Roman"/>
          <w:noProof/>
          <w:lang w:val="ka-GE"/>
        </w:rPr>
        <w:t>=10</w:t>
      </w:r>
      <m:oMath>
        <m:func>
          <m:funcPr>
            <m:ctrlPr>
              <w:rPr>
                <w:rFonts w:ascii="Cambria Math" w:eastAsia="Times New Roman" w:hAnsi="Cambria Math" w:cs="Times New Roman"/>
                <w:i/>
                <w:noProof/>
              </w:rPr>
            </m:ctrlPr>
          </m:funcPr>
          <m:fName>
            <m:r>
              <m:rPr>
                <m:sty m:val="p"/>
              </m:rPr>
              <w:rPr>
                <w:rFonts w:ascii="Cambria Math" w:eastAsia="Times New Roman" w:hAnsi="Cambria Math" w:cs="Times New Roman"/>
                <w:noProof/>
                <w:lang w:val="ka-GE"/>
              </w:rPr>
              <m:t>lg</m:t>
            </m:r>
          </m:fName>
          <m:e>
            <m:r>
              <w:rPr>
                <w:rFonts w:ascii="Cambria Math" w:eastAsia="Times New Roman" w:hAnsi="Cambria Math" w:cs="Times New Roman"/>
                <w:noProof/>
                <w:lang w:val="ka-GE"/>
              </w:rPr>
              <m:t>(</m:t>
            </m:r>
            <m:sSup>
              <m:sSupPr>
                <m:ctrlPr>
                  <w:rPr>
                    <w:rFonts w:ascii="Cambria Math" w:eastAsia="Times New Roman" w:hAnsi="Cambria Math" w:cs="Times New Roman"/>
                    <w:i/>
                    <w:noProof/>
                  </w:rPr>
                </m:ctrlPr>
              </m:sSupPr>
              <m:e>
                <m:r>
                  <w:rPr>
                    <w:rFonts w:ascii="Cambria Math" w:eastAsia="Times New Roman" w:hAnsi="Cambria Math" w:cs="Times New Roman"/>
                    <w:noProof/>
                    <w:lang w:val="ka-GE"/>
                  </w:rPr>
                  <m:t>10</m:t>
                </m:r>
              </m:e>
              <m:sup>
                <m:r>
                  <w:rPr>
                    <w:rFonts w:ascii="Cambria Math" w:eastAsia="Times New Roman" w:hAnsi="Cambria Math" w:cs="Times New Roman"/>
                    <w:noProof/>
                    <w:lang w:val="ka-GE"/>
                  </w:rPr>
                  <m:t>0.1x70</m:t>
                </m:r>
              </m:sup>
            </m:sSup>
            <m:r>
              <w:rPr>
                <w:rFonts w:ascii="Cambria Math" w:eastAsia="Times New Roman" w:hAnsi="Cambria Math" w:cs="Times New Roman"/>
                <w:noProof/>
                <w:lang w:val="ka-GE"/>
              </w:rPr>
              <m:t>+</m:t>
            </m:r>
            <m:sSup>
              <m:sSupPr>
                <m:ctrlPr>
                  <w:rPr>
                    <w:rFonts w:ascii="Cambria Math" w:eastAsia="Times New Roman" w:hAnsi="Cambria Math" w:cs="Times New Roman"/>
                    <w:i/>
                    <w:noProof/>
                  </w:rPr>
                </m:ctrlPr>
              </m:sSupPr>
              <m:e>
                <m:r>
                  <w:rPr>
                    <w:rFonts w:ascii="Cambria Math" w:eastAsia="Times New Roman" w:hAnsi="Cambria Math" w:cs="Times New Roman"/>
                    <w:noProof/>
                    <w:lang w:val="ka-GE"/>
                  </w:rPr>
                  <m:t>10</m:t>
                </m:r>
              </m:e>
              <m:sup>
                <m:r>
                  <w:rPr>
                    <w:rFonts w:ascii="Cambria Math" w:eastAsia="Times New Roman" w:hAnsi="Cambria Math" w:cs="Times New Roman"/>
                    <w:noProof/>
                    <w:lang w:val="ka-GE"/>
                  </w:rPr>
                  <m:t>0.1x90</m:t>
                </m:r>
              </m:sup>
            </m:sSup>
            <m:r>
              <w:rPr>
                <w:rFonts w:ascii="Cambria Math" w:eastAsia="Times New Roman" w:hAnsi="Cambria Math" w:cs="Times New Roman"/>
                <w:noProof/>
                <w:lang w:val="ka-GE"/>
              </w:rPr>
              <m:t>+</m:t>
            </m:r>
            <m:sSup>
              <m:sSupPr>
                <m:ctrlPr>
                  <w:rPr>
                    <w:rFonts w:ascii="Cambria Math" w:eastAsia="Times New Roman" w:hAnsi="Cambria Math" w:cs="Times New Roman"/>
                    <w:i/>
                    <w:noProof/>
                  </w:rPr>
                </m:ctrlPr>
              </m:sSupPr>
              <m:e>
                <m:r>
                  <w:rPr>
                    <w:rFonts w:ascii="Cambria Math" w:eastAsia="Times New Roman" w:hAnsi="Cambria Math" w:cs="Times New Roman"/>
                    <w:noProof/>
                    <w:lang w:val="ka-GE"/>
                  </w:rPr>
                  <m:t>10</m:t>
                </m:r>
              </m:e>
              <m:sup>
                <m:r>
                  <w:rPr>
                    <w:rFonts w:ascii="Cambria Math" w:eastAsia="Times New Roman" w:hAnsi="Cambria Math" w:cs="Times New Roman"/>
                    <w:noProof/>
                    <w:lang w:val="ka-GE"/>
                  </w:rPr>
                  <m:t>0.1x90</m:t>
                </m:r>
              </m:sup>
            </m:sSup>
            <m:r>
              <w:rPr>
                <w:rFonts w:ascii="Cambria Math" w:eastAsia="Times New Roman" w:hAnsi="Cambria Math" w:cs="Times New Roman"/>
                <w:noProof/>
                <w:lang w:val="ka-GE"/>
              </w:rPr>
              <m:t>+</m:t>
            </m:r>
            <m:sSup>
              <m:sSupPr>
                <m:ctrlPr>
                  <w:rPr>
                    <w:rFonts w:ascii="Cambria Math" w:eastAsia="Times New Roman" w:hAnsi="Cambria Math" w:cs="Times New Roman"/>
                    <w:i/>
                    <w:noProof/>
                  </w:rPr>
                </m:ctrlPr>
              </m:sSupPr>
              <m:e>
                <m:r>
                  <w:rPr>
                    <w:rFonts w:ascii="Cambria Math" w:eastAsia="Times New Roman" w:hAnsi="Cambria Math" w:cs="Times New Roman"/>
                    <w:noProof/>
                    <w:lang w:val="ka-GE"/>
                  </w:rPr>
                  <m:t>10</m:t>
                </m:r>
              </m:e>
              <m:sup>
                <m:r>
                  <w:rPr>
                    <w:rFonts w:ascii="Cambria Math" w:eastAsia="Times New Roman" w:hAnsi="Cambria Math" w:cs="Times New Roman"/>
                    <w:noProof/>
                    <w:lang w:val="ka-GE"/>
                  </w:rPr>
                  <m:t>0.1x90</m:t>
                </m:r>
              </m:sup>
            </m:sSup>
            <m:r>
              <w:rPr>
                <w:rFonts w:ascii="Cambria Math" w:eastAsia="Times New Roman" w:hAnsi="Cambria Math" w:cs="Times New Roman"/>
                <w:noProof/>
                <w:lang w:val="ka-GE"/>
              </w:rPr>
              <m:t>+</m:t>
            </m:r>
            <m:sSup>
              <m:sSupPr>
                <m:ctrlPr>
                  <w:rPr>
                    <w:rFonts w:ascii="Cambria Math" w:eastAsia="Times New Roman" w:hAnsi="Cambria Math" w:cs="Times New Roman"/>
                    <w:i/>
                    <w:noProof/>
                  </w:rPr>
                </m:ctrlPr>
              </m:sSupPr>
              <m:e>
                <m:r>
                  <w:rPr>
                    <w:rFonts w:ascii="Cambria Math" w:eastAsia="Times New Roman" w:hAnsi="Cambria Math" w:cs="Times New Roman"/>
                    <w:noProof/>
                    <w:lang w:val="ka-GE"/>
                  </w:rPr>
                  <m:t>10</m:t>
                </m:r>
              </m:e>
              <m:sup>
                <m:r>
                  <w:rPr>
                    <w:rFonts w:ascii="Cambria Math" w:eastAsia="Times New Roman" w:hAnsi="Cambria Math" w:cs="Times New Roman"/>
                    <w:noProof/>
                    <w:lang w:val="ka-GE"/>
                  </w:rPr>
                  <m:t>0.1x92</m:t>
                </m:r>
              </m:sup>
            </m:sSup>
            <m:r>
              <w:rPr>
                <w:rFonts w:ascii="Cambria Math" w:eastAsia="Times New Roman" w:hAnsi="Cambria Math" w:cs="Times New Roman"/>
                <w:noProof/>
                <w:lang w:val="ka-GE"/>
              </w:rPr>
              <m:t>+</m:t>
            </m:r>
            <m:sSup>
              <m:sSupPr>
                <m:ctrlPr>
                  <w:rPr>
                    <w:rFonts w:ascii="Cambria Math" w:eastAsia="Times New Roman" w:hAnsi="Cambria Math" w:cs="Times New Roman"/>
                    <w:i/>
                    <w:noProof/>
                  </w:rPr>
                </m:ctrlPr>
              </m:sSupPr>
              <m:e>
                <m:r>
                  <w:rPr>
                    <w:rFonts w:ascii="Cambria Math" w:eastAsia="Times New Roman" w:hAnsi="Cambria Math" w:cs="Times New Roman"/>
                    <w:noProof/>
                    <w:lang w:val="ka-GE"/>
                  </w:rPr>
                  <m:t>10</m:t>
                </m:r>
              </m:e>
              <m:sup>
                <m:r>
                  <w:rPr>
                    <w:rFonts w:ascii="Cambria Math" w:eastAsia="Times New Roman" w:hAnsi="Cambria Math" w:cs="Times New Roman"/>
                    <w:noProof/>
                    <w:lang w:val="ka-GE"/>
                  </w:rPr>
                  <m:t>0.1x80</m:t>
                </m:r>
              </m:sup>
            </m:sSup>
            <m:r>
              <w:rPr>
                <w:rFonts w:ascii="Cambria Math" w:eastAsia="Times New Roman" w:hAnsi="Cambria Math" w:cs="Times New Roman"/>
                <w:noProof/>
                <w:lang w:val="ka-GE"/>
              </w:rPr>
              <m:t>+</m:t>
            </m:r>
            <m:sSup>
              <m:sSupPr>
                <m:ctrlPr>
                  <w:rPr>
                    <w:rFonts w:ascii="Cambria Math" w:eastAsia="Times New Roman" w:hAnsi="Cambria Math" w:cs="Times New Roman"/>
                    <w:i/>
                    <w:noProof/>
                  </w:rPr>
                </m:ctrlPr>
              </m:sSupPr>
              <m:e>
                <m:r>
                  <w:rPr>
                    <w:rFonts w:ascii="Cambria Math" w:eastAsia="Times New Roman" w:hAnsi="Cambria Math" w:cs="Times New Roman"/>
                    <w:noProof/>
                    <w:lang w:val="ka-GE"/>
                  </w:rPr>
                  <m:t>10</m:t>
                </m:r>
              </m:e>
              <m:sup>
                <m:r>
                  <w:rPr>
                    <w:rFonts w:ascii="Cambria Math" w:eastAsia="Times New Roman" w:hAnsi="Cambria Math" w:cs="Times New Roman"/>
                    <w:noProof/>
                    <w:lang w:val="ka-GE"/>
                  </w:rPr>
                  <m:t xml:space="preserve">0.1x80  </m:t>
                </m:r>
              </m:sup>
            </m:sSup>
            <m:r>
              <w:rPr>
                <w:rFonts w:ascii="Cambria Math" w:eastAsia="Times New Roman" w:hAnsi="Cambria Math" w:cs="Times New Roman"/>
                <w:noProof/>
                <w:lang w:val="ka-GE"/>
              </w:rPr>
              <m:t>+</m:t>
            </m:r>
            <m:sSup>
              <m:sSupPr>
                <m:ctrlPr>
                  <w:rPr>
                    <w:rFonts w:ascii="Cambria Math" w:eastAsia="Times New Roman" w:hAnsi="Cambria Math" w:cs="Times New Roman"/>
                    <w:i/>
                    <w:noProof/>
                  </w:rPr>
                </m:ctrlPr>
              </m:sSupPr>
              <m:e>
                <m:r>
                  <w:rPr>
                    <w:rFonts w:ascii="Cambria Math" w:eastAsia="Times New Roman" w:hAnsi="Cambria Math" w:cs="Times New Roman"/>
                    <w:noProof/>
                    <w:lang w:val="ka-GE"/>
                  </w:rPr>
                  <m:t>10</m:t>
                </m:r>
              </m:e>
              <m:sup>
                <m:r>
                  <w:rPr>
                    <w:rFonts w:ascii="Cambria Math" w:eastAsia="Times New Roman" w:hAnsi="Cambria Math" w:cs="Times New Roman"/>
                    <w:noProof/>
                    <w:lang w:val="ka-GE"/>
                  </w:rPr>
                  <m:t>0.1x80</m:t>
                </m:r>
              </m:sup>
            </m:sSup>
            <m:r>
              <w:rPr>
                <w:rFonts w:ascii="Cambria Math" w:eastAsia="Times New Roman" w:hAnsi="Cambria Math" w:cs="Times New Roman"/>
                <w:noProof/>
                <w:lang w:val="ka-GE"/>
              </w:rPr>
              <m:t>+</m:t>
            </m:r>
            <m:sSup>
              <m:sSupPr>
                <m:ctrlPr>
                  <w:rPr>
                    <w:rFonts w:ascii="Cambria Math" w:eastAsia="Times New Roman" w:hAnsi="Cambria Math" w:cs="Times New Roman"/>
                    <w:i/>
                    <w:noProof/>
                  </w:rPr>
                </m:ctrlPr>
              </m:sSupPr>
              <m:e>
                <m:r>
                  <w:rPr>
                    <w:rFonts w:ascii="Cambria Math" w:eastAsia="Times New Roman" w:hAnsi="Cambria Math" w:cs="Times New Roman"/>
                    <w:noProof/>
                    <w:lang w:val="ka-GE"/>
                  </w:rPr>
                  <m:t>10</m:t>
                </m:r>
              </m:e>
              <m:sup>
                <m:r>
                  <w:rPr>
                    <w:rFonts w:ascii="Cambria Math" w:eastAsia="Times New Roman" w:hAnsi="Cambria Math" w:cs="Times New Roman"/>
                    <w:noProof/>
                    <w:lang w:val="ka-GE"/>
                  </w:rPr>
                  <m:t>0.1x80</m:t>
                </m:r>
              </m:sup>
            </m:sSup>
            <m:r>
              <w:rPr>
                <w:rFonts w:ascii="Cambria Math" w:eastAsia="Times New Roman" w:hAnsi="Cambria Math" w:cs="Times New Roman"/>
                <w:noProof/>
                <w:lang w:val="ka-GE"/>
              </w:rPr>
              <m:t>)</m:t>
            </m:r>
          </m:e>
        </m:func>
      </m:oMath>
      <w:r w:rsidRPr="00791CDD">
        <w:rPr>
          <w:rFonts w:ascii="Sylfaen" w:eastAsia="Times New Roman" w:hAnsi="Sylfaen" w:cs="Times New Roman"/>
          <w:noProof/>
          <w:lang w:val="ka-GE"/>
        </w:rPr>
        <w:t xml:space="preserve"> = 97,0დბა</w:t>
      </w:r>
    </w:p>
    <w:p w:rsidR="00791CDD" w:rsidRPr="00791CDD" w:rsidRDefault="00791CDD" w:rsidP="00791CDD">
      <w:pPr>
        <w:spacing w:after="160" w:line="259" w:lineRule="auto"/>
        <w:ind w:right="419"/>
        <w:jc w:val="both"/>
        <w:rPr>
          <w:rFonts w:ascii="Sylfaen" w:eastAsia="Times New Roman" w:hAnsi="Sylfaen" w:cs="Times New Roman"/>
          <w:noProof/>
          <w:lang w:val="ka-GE"/>
        </w:rPr>
      </w:pPr>
      <w:r w:rsidRPr="00791CDD">
        <w:rPr>
          <w:rFonts w:ascii="Sylfaen" w:hAnsi="Sylfaen"/>
          <w:lang w:val="ka-GE"/>
        </w:rPr>
        <w:t xml:space="preserve"> </w:t>
      </w:r>
      <w:r w:rsidRPr="00791CDD">
        <w:rPr>
          <w:rFonts w:ascii="Sylfaen" w:hAnsi="Sylfaen" w:cs="Sylfaen"/>
          <w:lang w:val="ka-GE"/>
        </w:rPr>
        <w:t>ხმაურის</w:t>
      </w:r>
      <w:r w:rsidRPr="00791CDD">
        <w:rPr>
          <w:rFonts w:ascii="Sylfaen" w:hAnsi="Sylfaen"/>
          <w:lang w:val="ka-GE"/>
        </w:rPr>
        <w:t xml:space="preserve"> </w:t>
      </w:r>
      <w:r w:rsidRPr="00791CDD">
        <w:rPr>
          <w:rFonts w:ascii="Sylfaen" w:hAnsi="Sylfaen" w:cs="Sylfaen"/>
          <w:lang w:val="ka-GE"/>
        </w:rPr>
        <w:t>დონის</w:t>
      </w:r>
      <w:r w:rsidRPr="00791CDD">
        <w:rPr>
          <w:rFonts w:ascii="Sylfaen" w:hAnsi="Sylfaen"/>
          <w:lang w:val="ka-GE"/>
        </w:rPr>
        <w:t xml:space="preserve"> განსაზღვრა </w:t>
      </w:r>
      <w:r w:rsidRPr="00791CDD">
        <w:rPr>
          <w:rFonts w:ascii="Sylfaen" w:hAnsi="Sylfaen" w:cs="Sylfaen"/>
          <w:lang w:val="ka-GE"/>
        </w:rPr>
        <w:t>საანგარიშო</w:t>
      </w:r>
      <w:r w:rsidRPr="00791CDD">
        <w:rPr>
          <w:rFonts w:ascii="Sylfaen" w:hAnsi="Sylfaen"/>
          <w:lang w:val="ka-GE"/>
        </w:rPr>
        <w:t xml:space="preserve"> </w:t>
      </w:r>
      <w:r w:rsidRPr="00791CDD">
        <w:rPr>
          <w:rFonts w:ascii="Sylfaen" w:hAnsi="Sylfaen" w:cs="Sylfaen"/>
          <w:lang w:val="ka-GE"/>
        </w:rPr>
        <w:t>წერტილში</w:t>
      </w:r>
      <w:r w:rsidRPr="00791CDD">
        <w:rPr>
          <w:rFonts w:ascii="Sylfaen" w:hAnsi="Sylfaen"/>
          <w:lang w:val="ka-GE"/>
        </w:rPr>
        <w:t xml:space="preserve">, </w:t>
      </w:r>
      <w:r w:rsidRPr="00791CDD">
        <w:rPr>
          <w:rFonts w:ascii="Sylfaen" w:hAnsi="Sylfaen" w:cs="Sylfaen"/>
          <w:lang w:val="ka-GE"/>
        </w:rPr>
        <w:t>ანუ</w:t>
      </w:r>
      <w:r w:rsidRPr="00791CDD">
        <w:rPr>
          <w:rFonts w:ascii="Sylfaen" w:hAnsi="Sylfaen"/>
          <w:lang w:val="ka-GE"/>
        </w:rPr>
        <w:t xml:space="preserve"> </w:t>
      </w:r>
      <w:r w:rsidRPr="00791CDD">
        <w:rPr>
          <w:rFonts w:ascii="Sylfaen" w:hAnsi="Sylfaen" w:cs="Sylfaen"/>
          <w:lang w:val="ka-GE"/>
        </w:rPr>
        <w:t>უახლოეს</w:t>
      </w:r>
      <w:r w:rsidRPr="00791CDD">
        <w:rPr>
          <w:rFonts w:ascii="Sylfaen" w:hAnsi="Sylfaen"/>
          <w:lang w:val="ka-GE"/>
        </w:rPr>
        <w:t xml:space="preserve"> </w:t>
      </w:r>
      <w:r w:rsidRPr="00791CDD">
        <w:rPr>
          <w:rFonts w:ascii="Sylfaen" w:hAnsi="Sylfaen" w:cs="Sylfaen"/>
          <w:lang w:val="ka-GE"/>
        </w:rPr>
        <w:t xml:space="preserve">რეცეპტორთან </w:t>
      </w:r>
      <w:r w:rsidRPr="00791CDD">
        <w:rPr>
          <w:rFonts w:ascii="Sylfaen" w:hAnsi="Sylfaen"/>
          <w:lang w:val="ka-GE"/>
        </w:rPr>
        <w:t xml:space="preserve"> წარმოებს   ფორმულა (2)-ის მიხედვით, სადაც:</w:t>
      </w:r>
    </w:p>
    <w:p w:rsidR="00791CDD" w:rsidRPr="00F868C6" w:rsidRDefault="00791CDD" w:rsidP="00ED086F">
      <w:pPr>
        <w:spacing w:after="0" w:line="259" w:lineRule="auto"/>
        <w:ind w:right="419"/>
        <w:jc w:val="both"/>
        <w:rPr>
          <w:rFonts w:ascii="Sylfaen" w:eastAsia="Times New Roman" w:hAnsi="Sylfaen" w:cs="Times New Roman"/>
          <w:noProof/>
          <w:lang w:val="ka-GE"/>
        </w:rPr>
      </w:pPr>
      <m:oMath>
        <m:r>
          <w:rPr>
            <w:rFonts w:ascii="Cambria Math" w:eastAsia="Calibri" w:hAnsi="Cambria Math" w:cs="Times New Roman"/>
            <w:noProof/>
            <w:lang w:val="ka-GE"/>
          </w:rPr>
          <m:t>r</m:t>
        </m:r>
      </m:oMath>
      <w:r w:rsidRPr="00791CDD">
        <w:rPr>
          <w:rFonts w:ascii="Sylfaen" w:eastAsia="Times New Roman" w:hAnsi="Sylfaen" w:cs="Times New Roman"/>
          <w:noProof/>
          <w:lang w:val="ka-GE"/>
        </w:rPr>
        <w:t xml:space="preserve"> =130</w:t>
      </w:r>
      <w:r w:rsidR="00ED086F" w:rsidRPr="00F868C6">
        <w:rPr>
          <w:rFonts w:ascii="Sylfaen" w:eastAsia="Times New Roman" w:hAnsi="Sylfaen" w:cs="Times New Roman"/>
          <w:noProof/>
          <w:lang w:val="ka-GE"/>
        </w:rPr>
        <w:t xml:space="preserve"> </w:t>
      </w:r>
      <m:oMath>
        <m:r>
          <w:rPr>
            <w:rFonts w:ascii="Cambria Math" w:eastAsia="Calibri" w:hAnsi="Cambria Math" w:cs="Times New Roman"/>
            <w:noProof/>
            <w:lang w:val="ka-GE"/>
          </w:rPr>
          <m:t xml:space="preserve">     Φ </m:t>
        </m:r>
      </m:oMath>
      <w:r w:rsidRPr="00791CDD">
        <w:rPr>
          <w:rFonts w:ascii="Sylfaen" w:eastAsia="Times New Roman" w:hAnsi="Sylfaen" w:cs="Times New Roman"/>
          <w:noProof/>
          <w:lang w:val="ka-GE"/>
        </w:rPr>
        <w:t xml:space="preserve"> = 2</w:t>
      </w:r>
      <m:oMath>
        <m:r>
          <w:rPr>
            <w:rFonts w:ascii="Cambria Math" w:eastAsia="Calibri" w:hAnsi="Cambria Math" w:cs="Times New Roman"/>
            <w:noProof/>
            <w:lang w:val="ka-GE"/>
          </w:rPr>
          <m:t xml:space="preserve">         </m:t>
        </m:r>
        <m:r>
          <m:rPr>
            <m:sty m:val="p"/>
          </m:rPr>
          <w:rPr>
            <w:rFonts w:ascii="Cambria Math" w:eastAsia="Times New Roman" w:hAnsi="Cambria Math" w:cs="Times New Roman"/>
            <w:noProof/>
          </w:rPr>
          <m:t>β</m:t>
        </m:r>
        <m:r>
          <m:rPr>
            <m:sty m:val="p"/>
          </m:rPr>
          <w:rPr>
            <w:rFonts w:ascii="Cambria Math" w:eastAsia="Times New Roman" w:hAnsi="Cambria Math" w:cs="Times New Roman"/>
            <w:noProof/>
            <w:vertAlign w:val="subscript"/>
            <w:lang w:val="ka-GE"/>
          </w:rPr>
          <m:t>a =</m:t>
        </m:r>
        <m:r>
          <w:rPr>
            <w:rFonts w:ascii="Cambria Math" w:eastAsia="Calibri" w:hAnsi="Cambria Math" w:cs="Times New Roman"/>
            <w:noProof/>
            <w:lang w:val="ka-GE"/>
          </w:rPr>
          <m:t xml:space="preserve"> 15,9     </m:t>
        </m:r>
        <m:r>
          <m:rPr>
            <m:sty m:val="p"/>
          </m:rPr>
          <w:rPr>
            <w:rFonts w:ascii="Cambria Math" w:eastAsia="Calibri" w:hAnsi="Cambria Math" w:cs="Symbol"/>
            <w:color w:val="000000"/>
          </w:rPr>
          <m:t>Ω</m:t>
        </m:r>
        <m:r>
          <m:rPr>
            <m:sty m:val="p"/>
          </m:rPr>
          <w:rPr>
            <w:rFonts w:ascii="Cambria Math" w:eastAsia="Calibri" w:hAnsi="Cambria Math" w:cs="Symbol"/>
            <w:color w:val="000000"/>
            <w:lang w:val="ka-GE"/>
          </w:rPr>
          <m:t>=6,28</m:t>
        </m:r>
      </m:oMath>
    </w:p>
    <w:p w:rsidR="00791CDD" w:rsidRPr="00791CDD" w:rsidRDefault="00791CDD" w:rsidP="00791CDD">
      <w:pPr>
        <w:autoSpaceDE w:val="0"/>
        <w:autoSpaceDN w:val="0"/>
        <w:adjustRightInd w:val="0"/>
        <w:spacing w:after="0" w:line="240" w:lineRule="auto"/>
        <w:ind w:left="720" w:right="419"/>
        <w:contextualSpacing/>
        <w:jc w:val="both"/>
        <w:rPr>
          <w:rFonts w:ascii="Sylfaen" w:hAnsi="Sylfaen" w:cs="Sylfaen"/>
          <w:color w:val="000000"/>
          <w:lang w:val="ka-GE"/>
        </w:rPr>
      </w:pPr>
      <w:r w:rsidRPr="00791CDD">
        <w:rPr>
          <w:rFonts w:ascii="Sylfaen" w:hAnsi="Sylfaen" w:cs="Sylfaen"/>
          <w:color w:val="000000"/>
          <w:lang w:val="ka-GE"/>
        </w:rPr>
        <w:t>აღნიშნული მონაცემების გათვალისწინებით:</w:t>
      </w:r>
    </w:p>
    <w:p w:rsidR="00791CDD" w:rsidRPr="00791CDD" w:rsidRDefault="00791CDD" w:rsidP="00791CDD">
      <w:pPr>
        <w:autoSpaceDE w:val="0"/>
        <w:autoSpaceDN w:val="0"/>
        <w:adjustRightInd w:val="0"/>
        <w:spacing w:after="0" w:line="240" w:lineRule="auto"/>
        <w:ind w:left="720" w:right="419"/>
        <w:contextualSpacing/>
        <w:jc w:val="both"/>
        <w:rPr>
          <w:rFonts w:ascii="Sylfaen" w:hAnsi="Sylfaen" w:cs="Sylfaen"/>
          <w:color w:val="000000"/>
          <w:lang w:val="ka-GE"/>
        </w:rPr>
      </w:pPr>
    </w:p>
    <w:p w:rsidR="00791CDD" w:rsidRPr="00791CDD" w:rsidRDefault="00791CDD" w:rsidP="00791CDD">
      <w:pPr>
        <w:autoSpaceDE w:val="0"/>
        <w:autoSpaceDN w:val="0"/>
        <w:adjustRightInd w:val="0"/>
        <w:spacing w:after="0" w:line="240" w:lineRule="auto"/>
        <w:ind w:right="419"/>
        <w:jc w:val="both"/>
        <w:rPr>
          <w:rFonts w:ascii="Sylfaen" w:eastAsia="Times New Roman" w:hAnsi="Sylfaen" w:cs="Times New Roman"/>
          <w:noProof/>
          <w:lang w:val="ka-GE"/>
        </w:rPr>
      </w:pPr>
      <w:r w:rsidRPr="00791CDD">
        <w:rPr>
          <w:rFonts w:ascii="Sylfaen" w:eastAsia="Calibri" w:hAnsi="Sylfaen" w:cs="Times New Roman"/>
          <w:noProof/>
          <w:lang w:val="ka-GE"/>
        </w:rPr>
        <w:t>L = L</w:t>
      </w:r>
      <w:r w:rsidRPr="00791CDD">
        <w:rPr>
          <w:rFonts w:ascii="Sylfaen" w:eastAsia="Calibri" w:hAnsi="Sylfaen" w:cs="Times New Roman"/>
          <w:noProof/>
          <w:vertAlign w:val="subscript"/>
          <w:lang w:val="ka-GE"/>
        </w:rPr>
        <w:t xml:space="preserve">p </w:t>
      </w:r>
      <w:r w:rsidRPr="00791CDD">
        <w:rPr>
          <w:rFonts w:ascii="Sylfaen" w:eastAsia="Calibri" w:hAnsi="Sylfaen" w:cs="Times New Roman"/>
          <w:noProof/>
          <w:lang w:val="ka-GE"/>
        </w:rPr>
        <w:t xml:space="preserve">– </w:t>
      </w:r>
      <m:oMath>
        <m:r>
          <w:rPr>
            <w:rFonts w:ascii="Cambria Math" w:eastAsia="Calibri" w:hAnsi="Cambria Math" w:cs="Times New Roman"/>
            <w:noProof/>
            <w:lang w:val="ka-GE"/>
          </w:rPr>
          <m:t>15</m:t>
        </m:r>
        <m:func>
          <m:funcPr>
            <m:ctrlPr>
              <w:rPr>
                <w:rFonts w:ascii="Cambria Math" w:eastAsia="Calibri" w:hAnsi="Cambria Math" w:cs="Times New Roman"/>
                <w:i/>
                <w:noProof/>
              </w:rPr>
            </m:ctrlPr>
          </m:funcPr>
          <m:fName>
            <m:r>
              <m:rPr>
                <m:sty m:val="p"/>
              </m:rPr>
              <w:rPr>
                <w:rFonts w:ascii="Cambria Math" w:eastAsia="Calibri" w:hAnsi="Cambria Math" w:cs="Times New Roman"/>
                <w:noProof/>
                <w:lang w:val="ka-GE"/>
              </w:rPr>
              <m:t>lg</m:t>
            </m:r>
          </m:fName>
          <m:e>
            <m:r>
              <w:rPr>
                <w:rFonts w:ascii="Cambria Math" w:eastAsia="Calibri" w:hAnsi="Cambria Math" w:cs="Times New Roman"/>
                <w:noProof/>
                <w:lang w:val="ka-GE"/>
              </w:rPr>
              <m:t>r</m:t>
            </m:r>
          </m:e>
        </m:func>
      </m:oMath>
      <w:r w:rsidRPr="00791CDD">
        <w:rPr>
          <w:rFonts w:ascii="Sylfaen" w:eastAsia="Calibri" w:hAnsi="Sylfaen" w:cs="Times New Roman"/>
          <w:noProof/>
          <w:lang w:val="ka-GE"/>
        </w:rPr>
        <w:t xml:space="preserve"> + </w:t>
      </w:r>
      <m:oMath>
        <m:r>
          <w:rPr>
            <w:rFonts w:ascii="Cambria Math" w:eastAsia="Calibri" w:hAnsi="Cambria Math" w:cs="Times New Roman"/>
            <w:noProof/>
            <w:lang w:val="ka-GE"/>
          </w:rPr>
          <m:t>10</m:t>
        </m:r>
        <m:func>
          <m:funcPr>
            <m:ctrlPr>
              <w:rPr>
                <w:rFonts w:ascii="Cambria Math" w:eastAsia="Calibri" w:hAnsi="Cambria Math" w:cs="Times New Roman"/>
                <w:i/>
                <w:noProof/>
              </w:rPr>
            </m:ctrlPr>
          </m:funcPr>
          <m:fName>
            <m:r>
              <m:rPr>
                <m:sty m:val="p"/>
              </m:rPr>
              <w:rPr>
                <w:rFonts w:ascii="Cambria Math" w:eastAsia="Calibri" w:hAnsi="Cambria Math" w:cs="Times New Roman"/>
                <w:noProof/>
                <w:lang w:val="ka-GE"/>
              </w:rPr>
              <m:t>lg</m:t>
            </m:r>
          </m:fName>
          <m:e>
            <m:r>
              <w:rPr>
                <w:rFonts w:ascii="Cambria Math" w:eastAsia="Calibri" w:hAnsi="Cambria Math" w:cs="Times New Roman"/>
                <w:noProof/>
                <w:lang w:val="ka-GE"/>
              </w:rPr>
              <m:t>Φ</m:t>
            </m:r>
          </m:e>
        </m:func>
      </m:oMath>
      <w:r w:rsidRPr="00791CDD">
        <w:rPr>
          <w:rFonts w:ascii="Sylfaen" w:eastAsia="Times New Roman" w:hAnsi="Sylfaen" w:cs="Times New Roman"/>
          <w:noProof/>
          <w:lang w:val="ka-GE"/>
        </w:rPr>
        <w:t xml:space="preserve"> - </w:t>
      </w:r>
      <w:r w:rsidRPr="00791CDD">
        <w:rPr>
          <w:rFonts w:ascii="Sylfaen" w:eastAsia="Times New Roman" w:hAnsi="Sylfaen" w:cs="Times New Roman"/>
          <w:noProof/>
        </w:rPr>
        <w:t>β</w:t>
      </w:r>
      <w:r w:rsidRPr="00791CDD">
        <w:rPr>
          <w:rFonts w:ascii="Sylfaen" w:eastAsia="Times New Roman" w:hAnsi="Sylfaen" w:cs="Times New Roman"/>
          <w:noProof/>
          <w:vertAlign w:val="subscript"/>
          <w:lang w:val="ka-GE"/>
        </w:rPr>
        <w:t>a</w:t>
      </w:r>
      <w:r w:rsidRPr="00791CDD">
        <w:rPr>
          <w:rFonts w:ascii="Sylfaen" w:eastAsia="Times New Roman" w:hAnsi="Sylfaen" w:cs="Times New Roman"/>
          <w:noProof/>
          <w:lang w:val="ka-GE"/>
        </w:rPr>
        <w:t xml:space="preserve">r / 1000 - </w:t>
      </w:r>
      <m:oMath>
        <m:r>
          <w:rPr>
            <w:rFonts w:ascii="Cambria Math" w:eastAsia="Times New Roman" w:hAnsi="Cambria Math" w:cs="Times New Roman"/>
            <w:noProof/>
            <w:lang w:val="ka-GE"/>
          </w:rPr>
          <m:t>10</m:t>
        </m:r>
        <m:func>
          <m:funcPr>
            <m:ctrlPr>
              <w:rPr>
                <w:rFonts w:ascii="Cambria Math" w:eastAsia="Times New Roman" w:hAnsi="Cambria Math" w:cs="Times New Roman"/>
                <w:i/>
                <w:noProof/>
              </w:rPr>
            </m:ctrlPr>
          </m:funcPr>
          <m:fName>
            <m:r>
              <m:rPr>
                <m:sty m:val="p"/>
              </m:rPr>
              <w:rPr>
                <w:rFonts w:ascii="Cambria Math" w:eastAsia="Times New Roman" w:hAnsi="Cambria Math" w:cs="Times New Roman"/>
                <w:noProof/>
                <w:lang w:val="ka-GE"/>
              </w:rPr>
              <m:t>lg</m:t>
            </m:r>
          </m:fName>
          <m:e>
            <m:r>
              <m:rPr>
                <m:sty m:val="p"/>
              </m:rPr>
              <w:rPr>
                <w:rFonts w:ascii="Cambria Math" w:eastAsia="Calibri" w:hAnsi="Cambria Math" w:cs="Symbol"/>
                <w:color w:val="000000"/>
              </w:rPr>
              <m:t>Ω</m:t>
            </m:r>
          </m:e>
        </m:func>
      </m:oMath>
      <w:r w:rsidRPr="00791CDD">
        <w:rPr>
          <w:rFonts w:ascii="Sylfaen" w:eastAsia="Times New Roman" w:hAnsi="Sylfaen" w:cs="Times New Roman"/>
          <w:noProof/>
          <w:lang w:val="ka-GE"/>
        </w:rPr>
        <w:t>= 97,0 - 31,71 + 3,0 – 2,067 – 8 = 58,2დბა</w:t>
      </w:r>
    </w:p>
    <w:p w:rsidR="00791CDD" w:rsidRPr="00791CDD" w:rsidRDefault="00791CDD" w:rsidP="00791CDD">
      <w:pPr>
        <w:autoSpaceDE w:val="0"/>
        <w:autoSpaceDN w:val="0"/>
        <w:adjustRightInd w:val="0"/>
        <w:spacing w:after="0" w:line="240" w:lineRule="auto"/>
        <w:ind w:right="419"/>
        <w:jc w:val="both"/>
        <w:rPr>
          <w:rFonts w:ascii="Sylfaen" w:eastAsia="Times New Roman" w:hAnsi="Sylfaen" w:cs="Times New Roman"/>
          <w:noProof/>
          <w:lang w:val="ka-GE"/>
        </w:rPr>
      </w:pPr>
    </w:p>
    <w:p w:rsidR="00791CDD" w:rsidRPr="00791CDD" w:rsidRDefault="00791CDD" w:rsidP="00791CDD">
      <w:pPr>
        <w:autoSpaceDE w:val="0"/>
        <w:autoSpaceDN w:val="0"/>
        <w:adjustRightInd w:val="0"/>
        <w:spacing w:after="0" w:line="240" w:lineRule="auto"/>
        <w:ind w:right="419"/>
        <w:jc w:val="both"/>
        <w:rPr>
          <w:rFonts w:ascii="Sylfaen" w:hAnsi="Sylfaen"/>
          <w:color w:val="000000"/>
          <w:lang w:val="ka-GE"/>
        </w:rPr>
      </w:pPr>
      <w:r w:rsidRPr="00791CDD">
        <w:rPr>
          <w:rFonts w:ascii="Sylfaen" w:hAnsi="Sylfaen" w:cs="Sylfaen"/>
          <w:color w:val="000000"/>
          <w:lang w:val="ka-GE"/>
        </w:rPr>
        <w:t>გაანგარიშებები</w:t>
      </w:r>
      <w:r w:rsidRPr="00791CDD">
        <w:rPr>
          <w:rFonts w:ascii="Sylfaen" w:hAnsi="Sylfaen"/>
          <w:color w:val="000000"/>
          <w:lang w:val="ka-GE"/>
        </w:rPr>
        <w:t xml:space="preserve"> </w:t>
      </w:r>
      <w:r w:rsidRPr="00791CDD">
        <w:rPr>
          <w:rFonts w:ascii="Sylfaen" w:hAnsi="Sylfaen" w:cs="Sylfaen"/>
          <w:color w:val="000000"/>
          <w:lang w:val="ka-GE"/>
        </w:rPr>
        <w:t>ჩატარებულია</w:t>
      </w:r>
      <w:r w:rsidRPr="00791CDD">
        <w:rPr>
          <w:rFonts w:ascii="Sylfaen" w:hAnsi="Sylfaen"/>
          <w:color w:val="000000"/>
          <w:lang w:val="ka-GE"/>
        </w:rPr>
        <w:t xml:space="preserve"> </w:t>
      </w:r>
      <w:r w:rsidRPr="00791CDD">
        <w:rPr>
          <w:rFonts w:ascii="Sylfaen" w:hAnsi="Sylfaen" w:cs="Sylfaen"/>
          <w:color w:val="000000"/>
          <w:lang w:val="ka-GE"/>
        </w:rPr>
        <w:t>ყველაზე</w:t>
      </w:r>
      <w:r w:rsidRPr="00791CDD">
        <w:rPr>
          <w:rFonts w:ascii="Sylfaen" w:hAnsi="Sylfaen"/>
          <w:color w:val="000000"/>
          <w:lang w:val="ka-GE"/>
        </w:rPr>
        <w:t xml:space="preserve"> </w:t>
      </w:r>
      <w:r w:rsidRPr="00791CDD">
        <w:rPr>
          <w:rFonts w:ascii="Sylfaen" w:hAnsi="Sylfaen" w:cs="Sylfaen"/>
          <w:color w:val="000000"/>
          <w:lang w:val="ka-GE"/>
        </w:rPr>
        <w:t>უარესი სცენარით</w:t>
      </w:r>
      <w:r w:rsidRPr="00791CDD">
        <w:rPr>
          <w:rFonts w:ascii="Sylfaen" w:hAnsi="Sylfaen"/>
          <w:color w:val="000000"/>
          <w:lang w:val="ka-GE"/>
        </w:rPr>
        <w:t xml:space="preserve">, </w:t>
      </w:r>
      <w:r w:rsidRPr="00791CDD">
        <w:rPr>
          <w:rFonts w:ascii="Sylfaen" w:hAnsi="Sylfaen" w:cs="Sylfaen"/>
          <w:color w:val="000000"/>
          <w:lang w:val="ka-GE"/>
        </w:rPr>
        <w:t>ანუ</w:t>
      </w:r>
      <w:r w:rsidRPr="00791CDD">
        <w:rPr>
          <w:rFonts w:ascii="Sylfaen" w:hAnsi="Sylfaen"/>
          <w:color w:val="000000"/>
          <w:lang w:val="ka-GE"/>
        </w:rPr>
        <w:t xml:space="preserve"> </w:t>
      </w:r>
      <w:r w:rsidRPr="00791CDD">
        <w:rPr>
          <w:rFonts w:ascii="Sylfaen" w:hAnsi="Sylfaen" w:cs="Sylfaen"/>
          <w:color w:val="000000"/>
          <w:lang w:val="ka-GE"/>
        </w:rPr>
        <w:t>გაანგარიშებისას</w:t>
      </w:r>
      <w:r w:rsidRPr="00791CDD">
        <w:rPr>
          <w:rFonts w:ascii="Sylfaen" w:hAnsi="Sylfaen"/>
          <w:color w:val="000000"/>
          <w:lang w:val="ka-GE"/>
        </w:rPr>
        <w:t xml:space="preserve"> </w:t>
      </w:r>
      <w:r w:rsidRPr="00791CDD">
        <w:rPr>
          <w:rFonts w:ascii="Sylfaen" w:hAnsi="Sylfaen" w:cs="Sylfaen"/>
          <w:color w:val="000000"/>
          <w:lang w:val="ka-GE"/>
        </w:rPr>
        <w:t>გათვალისწინებული</w:t>
      </w:r>
      <w:r w:rsidRPr="00791CDD">
        <w:rPr>
          <w:rFonts w:ascii="Sylfaen" w:hAnsi="Sylfaen"/>
          <w:color w:val="000000"/>
          <w:lang w:val="ka-GE"/>
        </w:rPr>
        <w:t xml:space="preserve"> </w:t>
      </w:r>
      <w:r w:rsidRPr="00791CDD">
        <w:rPr>
          <w:rFonts w:ascii="Sylfaen" w:hAnsi="Sylfaen" w:cs="Sylfaen"/>
          <w:color w:val="000000"/>
          <w:lang w:val="ka-GE"/>
        </w:rPr>
        <w:t>არ</w:t>
      </w:r>
      <w:r w:rsidRPr="00791CDD">
        <w:rPr>
          <w:rFonts w:ascii="Sylfaen" w:hAnsi="Sylfaen"/>
          <w:color w:val="000000"/>
          <w:lang w:val="ka-GE"/>
        </w:rPr>
        <w:t xml:space="preserve"> </w:t>
      </w:r>
      <w:r w:rsidRPr="00791CDD">
        <w:rPr>
          <w:rFonts w:ascii="Sylfaen" w:hAnsi="Sylfaen" w:cs="Sylfaen"/>
          <w:color w:val="000000"/>
          <w:lang w:val="ka-GE"/>
        </w:rPr>
        <w:t>ყოფილა</w:t>
      </w:r>
      <w:r w:rsidRPr="00791CDD">
        <w:rPr>
          <w:rFonts w:ascii="Sylfaen" w:hAnsi="Sylfaen"/>
          <w:color w:val="000000"/>
          <w:lang w:val="ka-GE"/>
        </w:rPr>
        <w:t xml:space="preserve"> </w:t>
      </w:r>
      <w:r w:rsidRPr="00791CDD">
        <w:rPr>
          <w:rFonts w:ascii="Sylfaen" w:hAnsi="Sylfaen" w:cs="Sylfaen"/>
          <w:color w:val="000000"/>
          <w:lang w:val="ka-GE"/>
        </w:rPr>
        <w:t>ის</w:t>
      </w:r>
      <w:r w:rsidRPr="00791CDD">
        <w:rPr>
          <w:rFonts w:ascii="Sylfaen" w:hAnsi="Sylfaen"/>
          <w:color w:val="000000"/>
          <w:lang w:val="ka-GE"/>
        </w:rPr>
        <w:t xml:space="preserve"> </w:t>
      </w:r>
      <w:r w:rsidRPr="00791CDD">
        <w:rPr>
          <w:rFonts w:ascii="Sylfaen" w:hAnsi="Sylfaen" w:cs="Sylfaen"/>
          <w:color w:val="000000"/>
          <w:lang w:val="ka-GE"/>
        </w:rPr>
        <w:t>გარემოებები</w:t>
      </w:r>
      <w:r w:rsidRPr="00791CDD">
        <w:rPr>
          <w:rFonts w:ascii="Sylfaen" w:hAnsi="Sylfaen"/>
          <w:color w:val="000000"/>
          <w:lang w:val="ka-GE"/>
        </w:rPr>
        <w:t xml:space="preserve">, </w:t>
      </w:r>
      <w:r w:rsidR="00F0649D">
        <w:rPr>
          <w:rFonts w:ascii="Sylfaen" w:hAnsi="Sylfaen" w:cs="Sylfaen"/>
          <w:color w:val="000000"/>
          <w:lang w:val="ka-GE"/>
        </w:rPr>
        <w:t>რომლებიც ამცირებს</w:t>
      </w:r>
      <w:r w:rsidRPr="00791CDD">
        <w:rPr>
          <w:rFonts w:ascii="Sylfaen" w:hAnsi="Sylfaen"/>
          <w:color w:val="000000"/>
          <w:lang w:val="ka-GE"/>
        </w:rPr>
        <w:t xml:space="preserve"> </w:t>
      </w:r>
      <w:r w:rsidRPr="00791CDD">
        <w:rPr>
          <w:rFonts w:ascii="Sylfaen" w:hAnsi="Sylfaen" w:cs="Sylfaen"/>
          <w:color w:val="000000"/>
          <w:lang w:val="ka-GE"/>
        </w:rPr>
        <w:t xml:space="preserve">ხმაურის </w:t>
      </w:r>
      <w:r w:rsidR="00F0649D">
        <w:rPr>
          <w:rFonts w:ascii="Sylfaen" w:hAnsi="Sylfaen" w:cs="Sylfaen"/>
          <w:color w:val="000000"/>
          <w:lang w:val="ka-GE"/>
        </w:rPr>
        <w:t>დონეს</w:t>
      </w:r>
      <w:r w:rsidRPr="00791CDD">
        <w:rPr>
          <w:rFonts w:ascii="Sylfaen" w:hAnsi="Sylfaen"/>
          <w:color w:val="000000"/>
          <w:lang w:val="ka-GE"/>
        </w:rPr>
        <w:t xml:space="preserve">, </w:t>
      </w:r>
      <w:r w:rsidRPr="00791CDD">
        <w:rPr>
          <w:rFonts w:ascii="Sylfaen" w:hAnsi="Sylfaen" w:cs="Sylfaen"/>
          <w:color w:val="000000"/>
          <w:lang w:val="ka-GE"/>
        </w:rPr>
        <w:t>კერძოდ</w:t>
      </w:r>
      <w:r w:rsidRPr="00791CDD">
        <w:rPr>
          <w:rFonts w:ascii="Sylfaen" w:hAnsi="Sylfaen"/>
          <w:color w:val="000000"/>
          <w:lang w:val="ka-GE"/>
        </w:rPr>
        <w:t>:</w:t>
      </w:r>
    </w:p>
    <w:p w:rsidR="00791CDD" w:rsidRPr="00A7257F" w:rsidRDefault="00791CDD" w:rsidP="006B090C">
      <w:pPr>
        <w:pStyle w:val="a8"/>
        <w:numPr>
          <w:ilvl w:val="0"/>
          <w:numId w:val="32"/>
        </w:numPr>
        <w:autoSpaceDE w:val="0"/>
        <w:autoSpaceDN w:val="0"/>
        <w:adjustRightInd w:val="0"/>
        <w:spacing w:after="0" w:line="240" w:lineRule="auto"/>
        <w:ind w:right="419"/>
        <w:jc w:val="both"/>
        <w:rPr>
          <w:rFonts w:ascii="Sylfaen" w:hAnsi="Sylfaen"/>
          <w:color w:val="000000"/>
          <w:lang w:val="ka-GE"/>
        </w:rPr>
      </w:pPr>
      <w:r w:rsidRPr="00A7257F">
        <w:rPr>
          <w:rFonts w:ascii="Sylfaen" w:hAnsi="Sylfaen" w:cs="Sylfaen"/>
          <w:color w:val="000000"/>
          <w:lang w:val="ka-GE"/>
        </w:rPr>
        <w:t>ხმაურის</w:t>
      </w:r>
      <w:r w:rsidRPr="00A7257F">
        <w:rPr>
          <w:rFonts w:ascii="Sylfaen" w:hAnsi="Sylfaen"/>
          <w:color w:val="000000"/>
          <w:lang w:val="ka-GE"/>
        </w:rPr>
        <w:t xml:space="preserve"> </w:t>
      </w:r>
      <w:r w:rsidRPr="00A7257F">
        <w:rPr>
          <w:rFonts w:ascii="Sylfaen" w:hAnsi="Sylfaen" w:cs="Sylfaen"/>
          <w:color w:val="000000"/>
          <w:lang w:val="ka-GE"/>
        </w:rPr>
        <w:t>გამომწვევი</w:t>
      </w:r>
      <w:r w:rsidRPr="00A7257F">
        <w:rPr>
          <w:rFonts w:ascii="Sylfaen" w:hAnsi="Sylfaen"/>
          <w:color w:val="000000"/>
          <w:lang w:val="ka-GE"/>
        </w:rPr>
        <w:t xml:space="preserve"> </w:t>
      </w:r>
      <w:r w:rsidRPr="00A7257F">
        <w:rPr>
          <w:rFonts w:ascii="Sylfaen" w:hAnsi="Sylfaen" w:cs="Sylfaen"/>
          <w:color w:val="000000"/>
          <w:lang w:val="ka-GE"/>
        </w:rPr>
        <w:t>ძირითადი</w:t>
      </w:r>
      <w:r w:rsidRPr="00A7257F">
        <w:rPr>
          <w:rFonts w:ascii="Sylfaen" w:hAnsi="Sylfaen"/>
          <w:color w:val="000000"/>
          <w:lang w:val="ka-GE"/>
        </w:rPr>
        <w:t xml:space="preserve"> </w:t>
      </w:r>
      <w:r w:rsidRPr="00A7257F">
        <w:rPr>
          <w:rFonts w:ascii="Sylfaen" w:hAnsi="Sylfaen" w:cs="Sylfaen"/>
          <w:color w:val="000000"/>
          <w:lang w:val="ka-GE"/>
        </w:rPr>
        <w:t>წყაროების</w:t>
      </w:r>
      <w:r w:rsidRPr="00A7257F">
        <w:rPr>
          <w:rFonts w:ascii="Sylfaen" w:hAnsi="Sylfaen"/>
          <w:color w:val="000000"/>
          <w:lang w:val="ka-GE"/>
        </w:rPr>
        <w:t xml:space="preserve"> </w:t>
      </w:r>
      <w:r w:rsidRPr="00A7257F">
        <w:rPr>
          <w:rFonts w:ascii="Sylfaen" w:hAnsi="Sylfaen" w:cs="Sylfaen"/>
          <w:color w:val="000000"/>
          <w:lang w:val="ka-GE"/>
        </w:rPr>
        <w:t>ერთდროული</w:t>
      </w:r>
      <w:r w:rsidRPr="00A7257F">
        <w:rPr>
          <w:rFonts w:ascii="Sylfaen" w:hAnsi="Sylfaen"/>
          <w:color w:val="000000"/>
          <w:lang w:val="ka-GE"/>
        </w:rPr>
        <w:t xml:space="preserve"> </w:t>
      </w:r>
      <w:r w:rsidRPr="00A7257F">
        <w:rPr>
          <w:rFonts w:ascii="Sylfaen" w:hAnsi="Sylfaen" w:cs="Sylfaen"/>
          <w:color w:val="000000"/>
          <w:lang w:val="ka-GE"/>
        </w:rPr>
        <w:t>მუშაობა</w:t>
      </w:r>
      <w:r w:rsidRPr="00A7257F">
        <w:rPr>
          <w:rFonts w:ascii="Sylfaen" w:hAnsi="Sylfaen"/>
          <w:color w:val="000000"/>
          <w:lang w:val="ka-GE"/>
        </w:rPr>
        <w:t xml:space="preserve"> </w:t>
      </w:r>
      <w:r w:rsidRPr="00A7257F">
        <w:rPr>
          <w:rFonts w:ascii="Sylfaen" w:hAnsi="Sylfaen" w:cs="Sylfaen"/>
          <w:color w:val="000000"/>
          <w:lang w:val="ka-GE"/>
        </w:rPr>
        <w:t>ნაკლებ</w:t>
      </w:r>
      <w:r w:rsidRPr="00A7257F">
        <w:rPr>
          <w:rFonts w:ascii="Sylfaen" w:hAnsi="Sylfaen"/>
          <w:color w:val="000000"/>
          <w:lang w:val="ka-GE"/>
        </w:rPr>
        <w:t xml:space="preserve"> </w:t>
      </w:r>
      <w:r w:rsidRPr="00A7257F">
        <w:rPr>
          <w:rFonts w:ascii="Sylfaen" w:hAnsi="Sylfaen" w:cs="Sylfaen"/>
          <w:color w:val="000000"/>
          <w:lang w:val="ka-GE"/>
        </w:rPr>
        <w:t>სავარაუდოა</w:t>
      </w:r>
      <w:r w:rsidRPr="00A7257F">
        <w:rPr>
          <w:rFonts w:ascii="Sylfaen" w:hAnsi="Sylfaen"/>
          <w:color w:val="000000"/>
          <w:lang w:val="ka-GE"/>
        </w:rPr>
        <w:t xml:space="preserve">, </w:t>
      </w:r>
      <w:r w:rsidRPr="00A7257F">
        <w:rPr>
          <w:rFonts w:ascii="Sylfaen" w:hAnsi="Sylfaen" w:cs="Sylfaen"/>
          <w:color w:val="000000"/>
          <w:lang w:val="ka-GE"/>
        </w:rPr>
        <w:t>ასეთ</w:t>
      </w:r>
      <w:r w:rsidRPr="00A7257F">
        <w:rPr>
          <w:rFonts w:ascii="Sylfaen" w:hAnsi="Sylfaen"/>
          <w:color w:val="000000"/>
          <w:lang w:val="ka-GE"/>
        </w:rPr>
        <w:t xml:space="preserve"> </w:t>
      </w:r>
      <w:r w:rsidRPr="00A7257F">
        <w:rPr>
          <w:rFonts w:ascii="Sylfaen" w:hAnsi="Sylfaen" w:cs="Sylfaen"/>
          <w:color w:val="000000"/>
          <w:lang w:val="ka-GE"/>
        </w:rPr>
        <w:t>შემთხვევაშიც</w:t>
      </w:r>
      <w:r w:rsidRPr="00A7257F">
        <w:rPr>
          <w:rFonts w:ascii="Sylfaen" w:hAnsi="Sylfaen"/>
          <w:color w:val="000000"/>
          <w:lang w:val="ka-GE"/>
        </w:rPr>
        <w:t xml:space="preserve"> </w:t>
      </w:r>
      <w:r w:rsidRPr="00A7257F">
        <w:rPr>
          <w:rFonts w:ascii="Sylfaen" w:hAnsi="Sylfaen" w:cs="Sylfaen"/>
          <w:color w:val="000000"/>
          <w:lang w:val="ka-GE"/>
        </w:rPr>
        <w:t>კი</w:t>
      </w:r>
      <w:r w:rsidRPr="00A7257F">
        <w:rPr>
          <w:rFonts w:ascii="Sylfaen" w:hAnsi="Sylfaen"/>
          <w:color w:val="000000"/>
          <w:lang w:val="ka-GE"/>
        </w:rPr>
        <w:t xml:space="preserve"> </w:t>
      </w:r>
      <w:r w:rsidRPr="00A7257F">
        <w:rPr>
          <w:rFonts w:ascii="Sylfaen" w:hAnsi="Sylfaen" w:cs="Sylfaen"/>
          <w:color w:val="000000"/>
          <w:lang w:val="ka-GE"/>
        </w:rPr>
        <w:t>ის</w:t>
      </w:r>
      <w:r w:rsidRPr="00A7257F">
        <w:rPr>
          <w:rFonts w:ascii="Sylfaen" w:hAnsi="Sylfaen"/>
          <w:color w:val="000000"/>
          <w:lang w:val="ka-GE"/>
        </w:rPr>
        <w:t xml:space="preserve"> </w:t>
      </w:r>
      <w:r w:rsidRPr="00A7257F">
        <w:rPr>
          <w:rFonts w:ascii="Sylfaen" w:hAnsi="Sylfaen" w:cs="Sylfaen"/>
          <w:color w:val="000000"/>
          <w:lang w:val="ka-GE"/>
        </w:rPr>
        <w:t>არ</w:t>
      </w:r>
      <w:r w:rsidRPr="00A7257F">
        <w:rPr>
          <w:rFonts w:ascii="Sylfaen" w:hAnsi="Sylfaen"/>
          <w:color w:val="000000"/>
          <w:lang w:val="ka-GE"/>
        </w:rPr>
        <w:t xml:space="preserve"> </w:t>
      </w:r>
      <w:r w:rsidRPr="00A7257F">
        <w:rPr>
          <w:rFonts w:ascii="Sylfaen" w:hAnsi="Sylfaen" w:cs="Sylfaen"/>
          <w:color w:val="000000"/>
          <w:lang w:val="ka-GE"/>
        </w:rPr>
        <w:t>იქნება</w:t>
      </w:r>
      <w:r w:rsidRPr="00A7257F">
        <w:rPr>
          <w:rFonts w:ascii="Sylfaen" w:hAnsi="Sylfaen"/>
          <w:color w:val="000000"/>
          <w:lang w:val="ka-GE"/>
        </w:rPr>
        <w:t xml:space="preserve"> </w:t>
      </w:r>
      <w:r w:rsidRPr="00A7257F">
        <w:rPr>
          <w:rFonts w:ascii="Sylfaen" w:hAnsi="Sylfaen" w:cs="Sylfaen"/>
          <w:color w:val="000000"/>
          <w:lang w:val="ka-GE"/>
        </w:rPr>
        <w:t>ხანგრძლივი</w:t>
      </w:r>
      <w:r w:rsidRPr="00A7257F">
        <w:rPr>
          <w:rFonts w:ascii="Sylfaen" w:hAnsi="Sylfaen"/>
          <w:color w:val="000000"/>
          <w:lang w:val="ka-GE"/>
        </w:rPr>
        <w:t xml:space="preserve"> </w:t>
      </w:r>
      <w:r w:rsidRPr="00A7257F">
        <w:rPr>
          <w:rFonts w:ascii="Sylfaen" w:hAnsi="Sylfaen" w:cs="Sylfaen"/>
          <w:color w:val="000000"/>
          <w:lang w:val="ka-GE"/>
        </w:rPr>
        <w:t>პროცესი</w:t>
      </w:r>
      <w:r w:rsidRPr="00A7257F">
        <w:rPr>
          <w:rFonts w:ascii="Sylfaen" w:hAnsi="Sylfaen"/>
          <w:color w:val="000000"/>
          <w:lang w:val="ka-GE"/>
        </w:rPr>
        <w:t>;</w:t>
      </w:r>
    </w:p>
    <w:p w:rsidR="00791CDD" w:rsidRPr="00A7257F" w:rsidRDefault="00791CDD" w:rsidP="006B090C">
      <w:pPr>
        <w:pStyle w:val="a8"/>
        <w:numPr>
          <w:ilvl w:val="0"/>
          <w:numId w:val="32"/>
        </w:numPr>
        <w:autoSpaceDE w:val="0"/>
        <w:autoSpaceDN w:val="0"/>
        <w:adjustRightInd w:val="0"/>
        <w:spacing w:after="0" w:line="240" w:lineRule="auto"/>
        <w:ind w:right="419"/>
        <w:jc w:val="both"/>
        <w:rPr>
          <w:rFonts w:ascii="Sylfaen" w:hAnsi="Sylfaen"/>
          <w:color w:val="000000"/>
          <w:lang w:val="ka-GE"/>
        </w:rPr>
      </w:pPr>
      <w:r w:rsidRPr="00A7257F">
        <w:rPr>
          <w:rFonts w:ascii="Sylfaen" w:hAnsi="Sylfaen" w:cs="Sylfaen"/>
          <w:color w:val="000000"/>
          <w:lang w:val="ka-GE"/>
        </w:rPr>
        <w:t>ხმაურის</w:t>
      </w:r>
      <w:r w:rsidRPr="00A7257F">
        <w:rPr>
          <w:rFonts w:ascii="Sylfaen" w:hAnsi="Sylfaen"/>
          <w:color w:val="000000"/>
          <w:lang w:val="ka-GE"/>
        </w:rPr>
        <w:t xml:space="preserve"> </w:t>
      </w:r>
      <w:r w:rsidRPr="00A7257F">
        <w:rPr>
          <w:rFonts w:ascii="Sylfaen" w:hAnsi="Sylfaen" w:cs="Sylfaen"/>
          <w:color w:val="000000"/>
          <w:lang w:val="ka-GE"/>
        </w:rPr>
        <w:t>გამომწვევი</w:t>
      </w:r>
      <w:r w:rsidRPr="00A7257F">
        <w:rPr>
          <w:rFonts w:ascii="Sylfaen" w:hAnsi="Sylfaen"/>
          <w:color w:val="000000"/>
          <w:lang w:val="ka-GE"/>
        </w:rPr>
        <w:t xml:space="preserve"> </w:t>
      </w:r>
      <w:r w:rsidRPr="00A7257F">
        <w:rPr>
          <w:rFonts w:ascii="Sylfaen" w:hAnsi="Sylfaen" w:cs="Sylfaen"/>
          <w:color w:val="000000"/>
          <w:lang w:val="ka-GE"/>
        </w:rPr>
        <w:t>ტექნოლოგიური</w:t>
      </w:r>
      <w:r w:rsidRPr="00A7257F">
        <w:rPr>
          <w:rFonts w:ascii="Sylfaen" w:hAnsi="Sylfaen"/>
          <w:color w:val="000000"/>
          <w:lang w:val="ka-GE"/>
        </w:rPr>
        <w:t xml:space="preserve"> </w:t>
      </w:r>
      <w:r w:rsidRPr="00A7257F">
        <w:rPr>
          <w:rFonts w:ascii="Sylfaen" w:hAnsi="Sylfaen" w:cs="Sylfaen"/>
          <w:color w:val="000000"/>
          <w:lang w:val="ka-GE"/>
        </w:rPr>
        <w:t>პროცესების</w:t>
      </w:r>
      <w:r w:rsidRPr="00A7257F">
        <w:rPr>
          <w:rFonts w:ascii="Sylfaen" w:hAnsi="Sylfaen"/>
          <w:color w:val="000000"/>
          <w:lang w:val="ka-GE"/>
        </w:rPr>
        <w:t xml:space="preserve"> </w:t>
      </w:r>
      <w:r w:rsidRPr="00A7257F">
        <w:rPr>
          <w:rFonts w:ascii="Sylfaen" w:hAnsi="Sylfaen" w:cs="Sylfaen"/>
          <w:color w:val="000000"/>
          <w:lang w:val="ka-GE"/>
        </w:rPr>
        <w:t>შესრულებაში</w:t>
      </w:r>
      <w:r w:rsidRPr="00A7257F">
        <w:rPr>
          <w:rFonts w:ascii="Sylfaen" w:hAnsi="Sylfaen"/>
          <w:color w:val="000000"/>
          <w:lang w:val="ka-GE"/>
        </w:rPr>
        <w:t xml:space="preserve"> </w:t>
      </w:r>
      <w:r w:rsidRPr="00A7257F">
        <w:rPr>
          <w:rFonts w:ascii="Sylfaen" w:hAnsi="Sylfaen" w:cs="Sylfaen"/>
          <w:color w:val="000000"/>
          <w:lang w:val="ka-GE"/>
        </w:rPr>
        <w:t>მონაწილე დანადგარების</w:t>
      </w:r>
      <w:r w:rsidRPr="00A7257F">
        <w:rPr>
          <w:rFonts w:ascii="Sylfaen" w:hAnsi="Sylfaen"/>
          <w:color w:val="000000"/>
          <w:lang w:val="ka-GE"/>
        </w:rPr>
        <w:t xml:space="preserve"> </w:t>
      </w:r>
      <w:r w:rsidRPr="00A7257F">
        <w:rPr>
          <w:rFonts w:ascii="Sylfaen" w:hAnsi="Sylfaen" w:cs="Sylfaen"/>
          <w:color w:val="000000"/>
          <w:lang w:val="ka-GE"/>
        </w:rPr>
        <w:t>ნაწილი</w:t>
      </w:r>
      <w:r w:rsidRPr="00A7257F">
        <w:rPr>
          <w:rFonts w:ascii="Sylfaen" w:hAnsi="Sylfaen"/>
          <w:color w:val="000000"/>
          <w:lang w:val="ka-GE"/>
        </w:rPr>
        <w:t xml:space="preserve"> </w:t>
      </w:r>
      <w:r w:rsidRPr="00A7257F">
        <w:rPr>
          <w:rFonts w:ascii="Sylfaen" w:hAnsi="Sylfaen" w:cs="Sylfaen"/>
          <w:color w:val="000000"/>
          <w:lang w:val="ka-GE"/>
        </w:rPr>
        <w:t>განთავსებულია</w:t>
      </w:r>
      <w:r w:rsidRPr="00A7257F">
        <w:rPr>
          <w:rFonts w:ascii="Sylfaen" w:hAnsi="Sylfaen"/>
          <w:color w:val="000000"/>
          <w:lang w:val="ka-GE"/>
        </w:rPr>
        <w:t xml:space="preserve"> </w:t>
      </w:r>
      <w:r w:rsidRPr="00A7257F">
        <w:rPr>
          <w:rFonts w:ascii="Sylfaen" w:hAnsi="Sylfaen" w:cs="Sylfaen"/>
          <w:color w:val="000000"/>
          <w:lang w:val="ka-GE"/>
        </w:rPr>
        <w:t>დახურულ</w:t>
      </w:r>
      <w:r w:rsidRPr="00A7257F">
        <w:rPr>
          <w:rFonts w:ascii="Sylfaen" w:hAnsi="Sylfaen"/>
          <w:color w:val="000000"/>
          <w:lang w:val="ka-GE"/>
        </w:rPr>
        <w:t xml:space="preserve"> </w:t>
      </w:r>
      <w:r w:rsidRPr="00A7257F">
        <w:rPr>
          <w:rFonts w:ascii="Sylfaen" w:hAnsi="Sylfaen" w:cs="Sylfaen"/>
          <w:color w:val="000000"/>
          <w:lang w:val="ka-GE"/>
        </w:rPr>
        <w:t>სათავსოებში</w:t>
      </w:r>
      <w:r w:rsidRPr="00A7257F">
        <w:rPr>
          <w:rFonts w:ascii="Sylfaen" w:hAnsi="Sylfaen"/>
          <w:color w:val="000000"/>
          <w:lang w:val="ka-GE"/>
        </w:rPr>
        <w:t>;</w:t>
      </w:r>
    </w:p>
    <w:p w:rsidR="006C62FA" w:rsidRPr="006C62FA" w:rsidRDefault="00791CDD" w:rsidP="006B090C">
      <w:pPr>
        <w:pStyle w:val="a8"/>
        <w:numPr>
          <w:ilvl w:val="0"/>
          <w:numId w:val="32"/>
        </w:numPr>
        <w:autoSpaceDE w:val="0"/>
        <w:autoSpaceDN w:val="0"/>
        <w:adjustRightInd w:val="0"/>
        <w:spacing w:after="0" w:line="240" w:lineRule="auto"/>
        <w:ind w:right="419"/>
        <w:jc w:val="both"/>
        <w:rPr>
          <w:rFonts w:ascii="Sylfaen" w:hAnsi="Sylfaen"/>
          <w:color w:val="000000"/>
          <w:lang w:val="ka-GE"/>
        </w:rPr>
      </w:pPr>
      <w:r w:rsidRPr="006C62FA">
        <w:rPr>
          <w:rFonts w:ascii="Sylfaen" w:hAnsi="Sylfaen" w:cs="Sylfaen"/>
          <w:color w:val="000000"/>
          <w:lang w:val="ka-GE"/>
        </w:rPr>
        <w:t>გაანგარიშებისას</w:t>
      </w:r>
      <w:r w:rsidRPr="006C62FA">
        <w:rPr>
          <w:rFonts w:ascii="Sylfaen" w:hAnsi="Sylfaen"/>
          <w:color w:val="000000"/>
          <w:lang w:val="ka-GE"/>
        </w:rPr>
        <w:t xml:space="preserve"> </w:t>
      </w:r>
      <w:r w:rsidRPr="006C62FA">
        <w:rPr>
          <w:rFonts w:ascii="Sylfaen" w:hAnsi="Sylfaen" w:cs="Sylfaen"/>
          <w:color w:val="000000"/>
          <w:lang w:val="ka-GE"/>
        </w:rPr>
        <w:t>გათვალისწინებული</w:t>
      </w:r>
      <w:r w:rsidRPr="006C62FA">
        <w:rPr>
          <w:rFonts w:ascii="Sylfaen" w:hAnsi="Sylfaen"/>
          <w:color w:val="000000"/>
          <w:lang w:val="ka-GE"/>
        </w:rPr>
        <w:t xml:space="preserve"> </w:t>
      </w:r>
      <w:r w:rsidRPr="006C62FA">
        <w:rPr>
          <w:rFonts w:ascii="Sylfaen" w:hAnsi="Sylfaen" w:cs="Sylfaen"/>
          <w:color w:val="000000"/>
          <w:lang w:val="ka-GE"/>
        </w:rPr>
        <w:t>არ</w:t>
      </w:r>
      <w:r w:rsidRPr="006C62FA">
        <w:rPr>
          <w:rFonts w:ascii="Sylfaen" w:hAnsi="Sylfaen"/>
          <w:color w:val="000000"/>
          <w:lang w:val="ka-GE"/>
        </w:rPr>
        <w:t xml:space="preserve"> </w:t>
      </w:r>
      <w:r w:rsidRPr="006C62FA">
        <w:rPr>
          <w:rFonts w:ascii="Sylfaen" w:hAnsi="Sylfaen" w:cs="Sylfaen"/>
          <w:color w:val="000000"/>
          <w:lang w:val="ka-GE"/>
        </w:rPr>
        <w:t>ყოფილა</w:t>
      </w:r>
      <w:r w:rsidRPr="006C62FA">
        <w:rPr>
          <w:rFonts w:ascii="Sylfaen" w:hAnsi="Sylfaen"/>
          <w:color w:val="000000"/>
          <w:lang w:val="ka-GE"/>
        </w:rPr>
        <w:t xml:space="preserve"> </w:t>
      </w:r>
      <w:r w:rsidRPr="006C62FA">
        <w:rPr>
          <w:rFonts w:ascii="Sylfaen" w:hAnsi="Sylfaen" w:cs="Sylfaen"/>
          <w:color w:val="000000"/>
          <w:lang w:val="ka-GE"/>
        </w:rPr>
        <w:t>ხმაურის</w:t>
      </w:r>
      <w:r w:rsidRPr="006C62FA">
        <w:rPr>
          <w:rFonts w:ascii="Sylfaen" w:hAnsi="Sylfaen"/>
          <w:color w:val="000000"/>
          <w:lang w:val="ka-GE"/>
        </w:rPr>
        <w:t xml:space="preserve"> </w:t>
      </w:r>
      <w:r w:rsidRPr="006C62FA">
        <w:rPr>
          <w:rFonts w:ascii="Sylfaen" w:hAnsi="Sylfaen" w:cs="Sylfaen"/>
          <w:color w:val="000000"/>
          <w:lang w:val="ka-GE"/>
        </w:rPr>
        <w:t>წყაროებსა</w:t>
      </w:r>
      <w:r w:rsidRPr="006C62FA">
        <w:rPr>
          <w:rFonts w:ascii="Sylfaen" w:hAnsi="Sylfaen"/>
          <w:color w:val="000000"/>
          <w:lang w:val="ka-GE"/>
        </w:rPr>
        <w:t xml:space="preserve"> </w:t>
      </w:r>
      <w:r w:rsidRPr="006C62FA">
        <w:rPr>
          <w:rFonts w:ascii="Sylfaen" w:hAnsi="Sylfaen" w:cs="Sylfaen"/>
          <w:color w:val="000000"/>
          <w:lang w:val="ka-GE"/>
        </w:rPr>
        <w:t>და</w:t>
      </w:r>
      <w:r w:rsidRPr="006C62FA">
        <w:rPr>
          <w:rFonts w:ascii="Sylfaen" w:hAnsi="Sylfaen"/>
          <w:color w:val="000000"/>
          <w:lang w:val="ka-GE"/>
        </w:rPr>
        <w:t xml:space="preserve"> </w:t>
      </w:r>
      <w:r w:rsidRPr="006C62FA">
        <w:rPr>
          <w:rFonts w:ascii="Sylfaen" w:hAnsi="Sylfaen" w:cs="Sylfaen"/>
          <w:color w:val="000000"/>
          <w:lang w:val="ka-GE"/>
        </w:rPr>
        <w:t>საანგარიშო წერტილს</w:t>
      </w:r>
      <w:r w:rsidRPr="006C62FA">
        <w:rPr>
          <w:rFonts w:ascii="Sylfaen" w:hAnsi="Sylfaen"/>
          <w:color w:val="000000"/>
          <w:lang w:val="ka-GE"/>
        </w:rPr>
        <w:t xml:space="preserve"> </w:t>
      </w:r>
      <w:r w:rsidRPr="006C62FA">
        <w:rPr>
          <w:rFonts w:ascii="Sylfaen" w:hAnsi="Sylfaen" w:cs="Sylfaen"/>
          <w:color w:val="000000"/>
          <w:lang w:val="ka-GE"/>
        </w:rPr>
        <w:t>შორის</w:t>
      </w:r>
      <w:r w:rsidRPr="006C62FA">
        <w:rPr>
          <w:rFonts w:ascii="Sylfaen" w:hAnsi="Sylfaen"/>
          <w:color w:val="000000"/>
          <w:lang w:val="ka-GE"/>
        </w:rPr>
        <w:t xml:space="preserve"> </w:t>
      </w:r>
      <w:r w:rsidRPr="006C62FA">
        <w:rPr>
          <w:rFonts w:ascii="Sylfaen" w:hAnsi="Sylfaen" w:cs="Sylfaen"/>
          <w:color w:val="000000"/>
          <w:lang w:val="ka-GE"/>
        </w:rPr>
        <w:t>არსებული</w:t>
      </w:r>
      <w:r w:rsidRPr="006C62FA">
        <w:rPr>
          <w:rFonts w:ascii="Sylfaen" w:hAnsi="Sylfaen"/>
          <w:color w:val="000000"/>
          <w:lang w:val="ka-GE"/>
        </w:rPr>
        <w:t xml:space="preserve"> </w:t>
      </w:r>
      <w:r w:rsidRPr="006C62FA">
        <w:rPr>
          <w:rFonts w:ascii="Sylfaen" w:hAnsi="Sylfaen" w:cs="Sylfaen"/>
          <w:color w:val="000000"/>
          <w:lang w:val="ka-GE"/>
        </w:rPr>
        <w:t>ბუნებრივი</w:t>
      </w:r>
      <w:r w:rsidRPr="006C62FA">
        <w:rPr>
          <w:rFonts w:ascii="Sylfaen" w:hAnsi="Sylfaen"/>
          <w:color w:val="000000"/>
          <w:lang w:val="ka-GE"/>
        </w:rPr>
        <w:t xml:space="preserve"> </w:t>
      </w:r>
      <w:r w:rsidRPr="006C62FA">
        <w:rPr>
          <w:rFonts w:ascii="Sylfaen" w:hAnsi="Sylfaen" w:cs="Sylfaen"/>
          <w:color w:val="000000"/>
          <w:lang w:val="ka-GE"/>
        </w:rPr>
        <w:t>და</w:t>
      </w:r>
      <w:r w:rsidRPr="006C62FA">
        <w:rPr>
          <w:rFonts w:ascii="Sylfaen" w:hAnsi="Sylfaen"/>
          <w:color w:val="000000"/>
          <w:lang w:val="ka-GE"/>
        </w:rPr>
        <w:t xml:space="preserve"> </w:t>
      </w:r>
      <w:r w:rsidRPr="006C62FA">
        <w:rPr>
          <w:rFonts w:ascii="Sylfaen" w:hAnsi="Sylfaen" w:cs="Sylfaen"/>
          <w:color w:val="000000"/>
          <w:lang w:val="ka-GE"/>
        </w:rPr>
        <w:t>ხელოვნური</w:t>
      </w:r>
      <w:r w:rsidRPr="006C62FA">
        <w:rPr>
          <w:rFonts w:ascii="Sylfaen" w:hAnsi="Sylfaen"/>
          <w:color w:val="000000"/>
          <w:lang w:val="ka-GE"/>
        </w:rPr>
        <w:t xml:space="preserve"> </w:t>
      </w:r>
      <w:r w:rsidRPr="006C62FA">
        <w:rPr>
          <w:rFonts w:ascii="Sylfaen" w:hAnsi="Sylfaen" w:cs="Sylfaen"/>
          <w:color w:val="000000"/>
          <w:lang w:val="ka-GE"/>
        </w:rPr>
        <w:t>ეკრანები</w:t>
      </w:r>
      <w:r w:rsidRPr="006C62FA">
        <w:rPr>
          <w:rFonts w:ascii="Sylfaen" w:hAnsi="Sylfaen"/>
          <w:color w:val="000000"/>
          <w:lang w:val="ka-GE"/>
        </w:rPr>
        <w:t xml:space="preserve">, კერძოდ, </w:t>
      </w:r>
      <w:r w:rsidRPr="006C62FA">
        <w:rPr>
          <w:rFonts w:ascii="Sylfaen" w:hAnsi="Sylfaen" w:cs="Sylfaen"/>
          <w:color w:val="000000"/>
        </w:rPr>
        <w:t xml:space="preserve">ხმაურის წყაროებსა და საანგარიშო წერტილს </w:t>
      </w:r>
      <w:r w:rsidRPr="006C62FA">
        <w:rPr>
          <w:rFonts w:ascii="Sylfaen" w:hAnsi="Sylfaen" w:cs="Sylfaen"/>
          <w:color w:val="000000"/>
          <w:lang w:val="ka-GE"/>
        </w:rPr>
        <w:t xml:space="preserve">შორის აღიმართება კაპიტალური კედელი, ასევე საწარმოსა </w:t>
      </w:r>
      <w:r w:rsidR="004979E2">
        <w:rPr>
          <w:rFonts w:ascii="Sylfaen" w:hAnsi="Sylfaen" w:cs="Sylfaen"/>
          <w:color w:val="000000"/>
          <w:lang w:val="ka-GE"/>
        </w:rPr>
        <w:t xml:space="preserve">და </w:t>
      </w:r>
      <w:r w:rsidRPr="006C62FA">
        <w:rPr>
          <w:rFonts w:ascii="Sylfaen" w:hAnsi="Sylfaen" w:cs="Sylfaen"/>
          <w:color w:val="000000"/>
          <w:lang w:val="ka-GE"/>
        </w:rPr>
        <w:t>უახლოეს რეციპიენტს შორის ტერიტორია დაფარულია მცენარეული საფარით(</w:t>
      </w:r>
      <w:r w:rsidRPr="006C62FA">
        <w:rPr>
          <w:rFonts w:ascii="Sylfaen" w:hAnsi="Sylfaen" w:cs="Sylfaen"/>
          <w:color w:val="000000"/>
        </w:rPr>
        <w:t>ხე მცენარეები და ბუჩქები)</w:t>
      </w:r>
      <w:r w:rsidR="00F0649D" w:rsidRPr="006C62FA">
        <w:rPr>
          <w:rFonts w:ascii="Sylfaen" w:hAnsi="Sylfaen" w:cs="Sylfaen"/>
          <w:color w:val="000000"/>
          <w:lang w:val="ka-GE"/>
        </w:rPr>
        <w:t>.</w:t>
      </w:r>
      <w:r w:rsidRPr="006C62FA">
        <w:rPr>
          <w:rFonts w:ascii="Sylfaen" w:hAnsi="Sylfaen" w:cs="Sylfaen"/>
          <w:color w:val="000000"/>
          <w:lang w:val="ka-GE"/>
        </w:rPr>
        <w:t xml:space="preserve"> </w:t>
      </w:r>
    </w:p>
    <w:p w:rsidR="00791CDD" w:rsidRPr="00791CDD" w:rsidRDefault="00791CDD" w:rsidP="00791CDD">
      <w:pPr>
        <w:autoSpaceDE w:val="0"/>
        <w:autoSpaceDN w:val="0"/>
        <w:adjustRightInd w:val="0"/>
        <w:spacing w:after="0" w:line="240" w:lineRule="auto"/>
        <w:ind w:right="419"/>
        <w:jc w:val="both"/>
        <w:rPr>
          <w:rFonts w:ascii="Sylfaen" w:hAnsi="Sylfaen" w:cs="Sylfaen"/>
          <w:color w:val="000000"/>
          <w:lang w:val="ka-GE"/>
        </w:rPr>
      </w:pPr>
    </w:p>
    <w:tbl>
      <w:tblPr>
        <w:tblW w:w="13860" w:type="dxa"/>
        <w:tblInd w:w="90" w:type="dxa"/>
        <w:tblCellMar>
          <w:top w:w="15" w:type="dxa"/>
          <w:left w:w="15" w:type="dxa"/>
          <w:bottom w:w="15" w:type="dxa"/>
          <w:right w:w="15" w:type="dxa"/>
        </w:tblCellMar>
        <w:tblLook w:val="04A0" w:firstRow="1" w:lastRow="0" w:firstColumn="1" w:lastColumn="0" w:noHBand="0" w:noVBand="1"/>
      </w:tblPr>
      <w:tblGrid>
        <w:gridCol w:w="13950"/>
      </w:tblGrid>
      <w:tr w:rsidR="00494898" w:rsidRPr="00494898" w:rsidTr="006C2CD8">
        <w:tc>
          <w:tcPr>
            <w:tcW w:w="13860" w:type="dxa"/>
            <w:shd w:val="clear" w:color="auto" w:fill="auto"/>
            <w:tcMar>
              <w:top w:w="0" w:type="dxa"/>
              <w:left w:w="0" w:type="dxa"/>
              <w:bottom w:w="0" w:type="dxa"/>
              <w:right w:w="0" w:type="dxa"/>
            </w:tcMar>
            <w:vAlign w:val="center"/>
            <w:hideMark/>
          </w:tcPr>
          <w:tbl>
            <w:tblPr>
              <w:tblW w:w="5000" w:type="pct"/>
              <w:jc w:val="center"/>
              <w:tblCellMar>
                <w:top w:w="15" w:type="dxa"/>
                <w:left w:w="15" w:type="dxa"/>
                <w:bottom w:w="15" w:type="dxa"/>
                <w:right w:w="15" w:type="dxa"/>
              </w:tblCellMar>
              <w:tblLook w:val="04A0" w:firstRow="1" w:lastRow="0" w:firstColumn="1" w:lastColumn="0" w:noHBand="0" w:noVBand="1"/>
            </w:tblPr>
            <w:tblGrid>
              <w:gridCol w:w="13950"/>
            </w:tblGrid>
            <w:tr w:rsidR="00494898" w:rsidRPr="00494898" w:rsidTr="003715FF">
              <w:trPr>
                <w:jc w:val="center"/>
              </w:trPr>
              <w:tc>
                <w:tcPr>
                  <w:tcW w:w="0" w:type="auto"/>
                  <w:shd w:val="clear" w:color="auto" w:fill="auto"/>
                  <w:tcMar>
                    <w:top w:w="0" w:type="dxa"/>
                    <w:left w:w="0" w:type="dxa"/>
                    <w:bottom w:w="0" w:type="dxa"/>
                    <w:right w:w="0" w:type="dxa"/>
                  </w:tcMar>
                  <w:vAlign w:val="center"/>
                  <w:hideMark/>
                </w:tcPr>
                <w:p w:rsidR="006C2CD8" w:rsidRPr="004979E2" w:rsidRDefault="006C2CD8" w:rsidP="004979E2">
                  <w:pPr>
                    <w:spacing w:after="0" w:line="240" w:lineRule="auto"/>
                    <w:jc w:val="both"/>
                    <w:rPr>
                      <w:rFonts w:ascii="Sylfaen" w:eastAsia="Times New Roman" w:hAnsi="Sylfaen" w:cs="Times New Roman"/>
                      <w:bCs/>
                      <w:lang w:val="ka-GE"/>
                    </w:rPr>
                  </w:pPr>
                  <w:r w:rsidRPr="004979E2">
                    <w:rPr>
                      <w:rFonts w:ascii="Sylfaen" w:eastAsia="Times New Roman" w:hAnsi="Sylfaen" w:cs="Sylfaen"/>
                      <w:bCs/>
                    </w:rPr>
                    <w:lastRenderedPageBreak/>
                    <w:t>აკუსტიკური</w:t>
                  </w:r>
                  <w:r w:rsidRPr="004979E2">
                    <w:rPr>
                      <w:rFonts w:ascii="Sylfaen" w:eastAsia="Times New Roman" w:hAnsi="Sylfaen" w:cs="Times New Roman"/>
                      <w:bCs/>
                    </w:rPr>
                    <w:t xml:space="preserve"> </w:t>
                  </w:r>
                  <w:r w:rsidRPr="004979E2">
                    <w:rPr>
                      <w:rFonts w:ascii="Sylfaen" w:eastAsia="Times New Roman" w:hAnsi="Sylfaen" w:cs="Sylfaen"/>
                      <w:bCs/>
                    </w:rPr>
                    <w:t>ხმაურის</w:t>
                  </w:r>
                  <w:r w:rsidRPr="004979E2">
                    <w:rPr>
                      <w:rFonts w:ascii="Sylfaen" w:eastAsia="Times New Roman" w:hAnsi="Sylfaen" w:cs="Times New Roman"/>
                      <w:bCs/>
                    </w:rPr>
                    <w:t xml:space="preserve"> </w:t>
                  </w:r>
                  <w:r w:rsidRPr="004979E2">
                    <w:rPr>
                      <w:rFonts w:ascii="Sylfaen" w:eastAsia="Times New Roman" w:hAnsi="Sylfaen" w:cs="Sylfaen"/>
                      <w:bCs/>
                    </w:rPr>
                    <w:t>დასაშვები</w:t>
                  </w:r>
                  <w:r w:rsidRPr="004979E2">
                    <w:rPr>
                      <w:rFonts w:ascii="Sylfaen" w:eastAsia="Times New Roman" w:hAnsi="Sylfaen" w:cs="Times New Roman"/>
                      <w:bCs/>
                    </w:rPr>
                    <w:t xml:space="preserve"> </w:t>
                  </w:r>
                  <w:r w:rsidRPr="004979E2">
                    <w:rPr>
                      <w:rFonts w:ascii="Sylfaen" w:eastAsia="Times New Roman" w:hAnsi="Sylfaen" w:cs="Sylfaen"/>
                      <w:bCs/>
                    </w:rPr>
                    <w:t>ნორმები</w:t>
                  </w:r>
                  <w:r w:rsidRPr="004979E2">
                    <w:rPr>
                      <w:rFonts w:ascii="Sylfaen" w:eastAsia="Times New Roman" w:hAnsi="Sylfaen" w:cs="Times New Roman"/>
                      <w:bCs/>
                    </w:rPr>
                    <w:t xml:space="preserve"> </w:t>
                  </w:r>
                  <w:r w:rsidRPr="004979E2">
                    <w:rPr>
                      <w:rFonts w:ascii="Sylfaen" w:eastAsia="Times New Roman" w:hAnsi="Sylfaen" w:cs="Sylfaen"/>
                      <w:bCs/>
                    </w:rPr>
                    <w:t>საცხოვრებელი</w:t>
                  </w:r>
                  <w:r w:rsidRPr="004979E2">
                    <w:rPr>
                      <w:rFonts w:ascii="Sylfaen" w:eastAsia="Times New Roman" w:hAnsi="Sylfaen" w:cs="Times New Roman"/>
                      <w:bCs/>
                    </w:rPr>
                    <w:t xml:space="preserve"> </w:t>
                  </w:r>
                  <w:r w:rsidRPr="004979E2">
                    <w:rPr>
                      <w:rFonts w:ascii="Sylfaen" w:eastAsia="Times New Roman" w:hAnsi="Sylfaen" w:cs="Sylfaen"/>
                      <w:bCs/>
                    </w:rPr>
                    <w:t>სახლებისა</w:t>
                  </w:r>
                  <w:r w:rsidRPr="004979E2">
                    <w:rPr>
                      <w:rFonts w:ascii="Sylfaen" w:eastAsia="Times New Roman" w:hAnsi="Sylfaen" w:cs="Times New Roman"/>
                      <w:bCs/>
                    </w:rPr>
                    <w:t xml:space="preserve"> </w:t>
                  </w:r>
                  <w:r w:rsidRPr="004979E2">
                    <w:rPr>
                      <w:rFonts w:ascii="Sylfaen" w:eastAsia="Times New Roman" w:hAnsi="Sylfaen" w:cs="Sylfaen"/>
                      <w:bCs/>
                    </w:rPr>
                    <w:t>და</w:t>
                  </w:r>
                  <w:r w:rsidRPr="004979E2">
                    <w:rPr>
                      <w:rFonts w:ascii="Sylfaen" w:eastAsia="Times New Roman" w:hAnsi="Sylfaen" w:cs="Times New Roman"/>
                      <w:bCs/>
                    </w:rPr>
                    <w:t xml:space="preserve"> </w:t>
                  </w:r>
                  <w:r w:rsidRPr="004979E2">
                    <w:rPr>
                      <w:rFonts w:ascii="Sylfaen" w:eastAsia="Times New Roman" w:hAnsi="Sylfaen" w:cs="Sylfaen"/>
                      <w:bCs/>
                    </w:rPr>
                    <w:t>საზოგადოებრივი</w:t>
                  </w:r>
                  <w:r w:rsidRPr="004979E2">
                    <w:rPr>
                      <w:rFonts w:ascii="Sylfaen" w:eastAsia="Times New Roman" w:hAnsi="Sylfaen" w:cs="Times New Roman"/>
                      <w:bCs/>
                    </w:rPr>
                    <w:t>/</w:t>
                  </w:r>
                </w:p>
                <w:p w:rsidR="006C2CD8" w:rsidRPr="004979E2" w:rsidRDefault="006C2CD8" w:rsidP="004979E2">
                  <w:pPr>
                    <w:spacing w:after="0" w:line="240" w:lineRule="auto"/>
                    <w:jc w:val="both"/>
                    <w:rPr>
                      <w:rFonts w:ascii="Sylfaen" w:eastAsia="Times New Roman" w:hAnsi="Sylfaen" w:cs="Sylfaen"/>
                      <w:bCs/>
                      <w:lang w:val="ka-GE"/>
                    </w:rPr>
                  </w:pPr>
                  <w:r w:rsidRPr="004979E2">
                    <w:rPr>
                      <w:rFonts w:ascii="Sylfaen" w:eastAsia="Times New Roman" w:hAnsi="Sylfaen" w:cs="Sylfaen"/>
                      <w:bCs/>
                    </w:rPr>
                    <w:t>საჯარო</w:t>
                  </w:r>
                  <w:r w:rsidRPr="004979E2">
                    <w:rPr>
                      <w:rFonts w:ascii="Sylfaen" w:eastAsia="Times New Roman" w:hAnsi="Sylfaen" w:cs="Times New Roman"/>
                      <w:bCs/>
                    </w:rPr>
                    <w:t xml:space="preserve"> </w:t>
                  </w:r>
                  <w:r w:rsidRPr="004979E2">
                    <w:rPr>
                      <w:rFonts w:ascii="Sylfaen" w:eastAsia="Times New Roman" w:hAnsi="Sylfaen" w:cs="Sylfaen"/>
                      <w:bCs/>
                    </w:rPr>
                    <w:t>დაწესებულებების</w:t>
                  </w:r>
                  <w:r w:rsidRPr="004979E2">
                    <w:rPr>
                      <w:rFonts w:ascii="Sylfaen" w:eastAsia="Times New Roman" w:hAnsi="Sylfaen" w:cs="Times New Roman"/>
                      <w:bCs/>
                    </w:rPr>
                    <w:t xml:space="preserve"> </w:t>
                  </w:r>
                  <w:r w:rsidRPr="004979E2">
                    <w:rPr>
                      <w:rFonts w:ascii="Sylfaen" w:eastAsia="Times New Roman" w:hAnsi="Sylfaen" w:cs="Sylfaen"/>
                      <w:bCs/>
                    </w:rPr>
                    <w:t>შენობების</w:t>
                  </w:r>
                  <w:r w:rsidRPr="004979E2">
                    <w:rPr>
                      <w:rFonts w:ascii="Sylfaen" w:eastAsia="Times New Roman" w:hAnsi="Sylfaen" w:cs="Times New Roman"/>
                      <w:bCs/>
                    </w:rPr>
                    <w:t xml:space="preserve"> </w:t>
                  </w:r>
                  <w:r w:rsidRPr="004979E2">
                    <w:rPr>
                      <w:rFonts w:ascii="Sylfaen" w:eastAsia="Times New Roman" w:hAnsi="Sylfaen" w:cs="Sylfaen"/>
                      <w:bCs/>
                    </w:rPr>
                    <w:t>სათავსებში</w:t>
                  </w:r>
                  <w:r w:rsidRPr="004979E2">
                    <w:rPr>
                      <w:rFonts w:ascii="Sylfaen" w:eastAsia="Times New Roman" w:hAnsi="Sylfaen" w:cs="Times New Roman"/>
                      <w:bCs/>
                    </w:rPr>
                    <w:t xml:space="preserve"> </w:t>
                  </w:r>
                  <w:r w:rsidRPr="004979E2">
                    <w:rPr>
                      <w:rFonts w:ascii="Sylfaen" w:eastAsia="Times New Roman" w:hAnsi="Sylfaen" w:cs="Sylfaen"/>
                      <w:bCs/>
                    </w:rPr>
                    <w:t>და</w:t>
                  </w:r>
                  <w:r w:rsidRPr="004979E2">
                    <w:rPr>
                      <w:rFonts w:ascii="Sylfaen" w:eastAsia="Times New Roman" w:hAnsi="Sylfaen" w:cs="Times New Roman"/>
                      <w:bCs/>
                    </w:rPr>
                    <w:t xml:space="preserve"> </w:t>
                  </w:r>
                  <w:r w:rsidRPr="004979E2">
                    <w:rPr>
                      <w:rFonts w:ascii="Sylfaen" w:eastAsia="Times New Roman" w:hAnsi="Sylfaen" w:cs="Sylfaen"/>
                      <w:bCs/>
                    </w:rPr>
                    <w:t>მათი</w:t>
                  </w:r>
                  <w:r w:rsidRPr="004979E2">
                    <w:rPr>
                      <w:rFonts w:ascii="Sylfaen" w:eastAsia="Times New Roman" w:hAnsi="Sylfaen" w:cs="Times New Roman"/>
                      <w:bCs/>
                    </w:rPr>
                    <w:t xml:space="preserve"> </w:t>
                  </w:r>
                  <w:r w:rsidRPr="004979E2">
                    <w:rPr>
                      <w:rFonts w:ascii="Sylfaen" w:eastAsia="Times New Roman" w:hAnsi="Sylfaen" w:cs="Sylfaen"/>
                      <w:bCs/>
                    </w:rPr>
                    <w:t>განაშენიანების</w:t>
                  </w:r>
                  <w:r w:rsidRPr="004979E2">
                    <w:rPr>
                      <w:rFonts w:ascii="Sylfaen" w:eastAsia="Times New Roman" w:hAnsi="Sylfaen" w:cs="Times New Roman"/>
                      <w:bCs/>
                    </w:rPr>
                    <w:t xml:space="preserve">  </w:t>
                  </w:r>
                  <w:r w:rsidRPr="004979E2">
                    <w:rPr>
                      <w:rFonts w:ascii="Sylfaen" w:eastAsia="Times New Roman" w:hAnsi="Sylfaen" w:cs="Sylfaen"/>
                      <w:bCs/>
                    </w:rPr>
                    <w:t>ტერიტორიებზე</w:t>
                  </w:r>
                  <w:r w:rsidRPr="004979E2">
                    <w:rPr>
                      <w:rFonts w:ascii="Sylfaen" w:eastAsia="Times New Roman" w:hAnsi="Sylfaen" w:cs="Sylfaen"/>
                      <w:bCs/>
                      <w:lang w:val="ka-GE"/>
                    </w:rPr>
                    <w:t xml:space="preserve"> </w:t>
                  </w:r>
                </w:p>
                <w:p w:rsidR="006C2CD8" w:rsidRPr="004979E2" w:rsidRDefault="006C2CD8" w:rsidP="004979E2">
                  <w:pPr>
                    <w:spacing w:after="0" w:line="240" w:lineRule="auto"/>
                    <w:jc w:val="both"/>
                    <w:rPr>
                      <w:rFonts w:ascii="Sylfaen" w:eastAsia="Times New Roman" w:hAnsi="Sylfaen" w:cs="Sylfaen"/>
                      <w:lang w:val="ka-GE"/>
                    </w:rPr>
                  </w:pPr>
                  <w:r w:rsidRPr="004979E2">
                    <w:rPr>
                      <w:rFonts w:ascii="Sylfaen" w:eastAsia="Times New Roman" w:hAnsi="Sylfaen" w:cs="Sylfaen"/>
                      <w:bCs/>
                      <w:lang w:val="ka-GE"/>
                    </w:rPr>
                    <w:t xml:space="preserve">რეგულირდება მთავრობის დადგენილებით </w:t>
                  </w:r>
                  <w:r w:rsidRPr="00494898">
                    <w:rPr>
                      <w:rFonts w:ascii="Sylfaen" w:eastAsia="Times New Roman" w:hAnsi="Sylfaen" w:cs="Times New Roman"/>
                    </w:rPr>
                    <w:t>№398</w:t>
                  </w:r>
                  <w:r w:rsidRPr="004979E2">
                    <w:rPr>
                      <w:rFonts w:ascii="Sylfaen" w:eastAsia="Times New Roman" w:hAnsi="Sylfaen" w:cs="Times New Roman"/>
                      <w:lang w:val="ka-GE"/>
                    </w:rPr>
                    <w:t>(</w:t>
                  </w:r>
                  <w:r w:rsidRPr="00494898">
                    <w:rPr>
                      <w:rFonts w:ascii="Sylfaen" w:eastAsia="Times New Roman" w:hAnsi="Sylfaen" w:cs="Times New Roman"/>
                    </w:rPr>
                    <w:t xml:space="preserve">2017 </w:t>
                  </w:r>
                  <w:r w:rsidRPr="00494898">
                    <w:rPr>
                      <w:rFonts w:ascii="Sylfaen" w:eastAsia="Times New Roman" w:hAnsi="Sylfaen" w:cs="Sylfaen"/>
                    </w:rPr>
                    <w:t>წლის</w:t>
                  </w:r>
                  <w:r w:rsidRPr="00494898">
                    <w:rPr>
                      <w:rFonts w:ascii="Sylfaen" w:eastAsia="Times New Roman" w:hAnsi="Sylfaen" w:cs="Times New Roman"/>
                    </w:rPr>
                    <w:t xml:space="preserve"> 15 </w:t>
                  </w:r>
                  <w:r w:rsidRPr="00494898">
                    <w:rPr>
                      <w:rFonts w:ascii="Sylfaen" w:eastAsia="Times New Roman" w:hAnsi="Sylfaen" w:cs="Sylfaen"/>
                    </w:rPr>
                    <w:t>აგვისტო</w:t>
                  </w:r>
                  <w:r w:rsidRPr="004979E2">
                    <w:rPr>
                      <w:rFonts w:ascii="Sylfaen" w:eastAsia="Times New Roman" w:hAnsi="Sylfaen" w:cs="Sylfaen"/>
                      <w:lang w:val="ka-GE"/>
                    </w:rPr>
                    <w:t>). აღნიშნული</w:t>
                  </w:r>
                  <w:r w:rsidR="004979E2" w:rsidRPr="004979E2">
                    <w:rPr>
                      <w:rFonts w:ascii="Sylfaen" w:eastAsia="Times New Roman" w:hAnsi="Sylfaen" w:cs="Sylfaen"/>
                      <w:lang w:val="ka-GE"/>
                    </w:rPr>
                    <w:t xml:space="preserve"> </w:t>
                  </w:r>
                </w:p>
                <w:p w:rsidR="004979E2" w:rsidRPr="004979E2" w:rsidRDefault="006C2CD8" w:rsidP="004979E2">
                  <w:pPr>
                    <w:spacing w:after="0" w:line="240" w:lineRule="auto"/>
                    <w:jc w:val="both"/>
                    <w:rPr>
                      <w:rFonts w:ascii="Sylfaen" w:eastAsia="Times New Roman" w:hAnsi="Sylfaen" w:cs="Times New Roman"/>
                      <w:lang w:val="ka-GE"/>
                    </w:rPr>
                  </w:pPr>
                  <w:r w:rsidRPr="004979E2">
                    <w:rPr>
                      <w:rFonts w:ascii="Sylfaen" w:eastAsia="Times New Roman" w:hAnsi="Sylfaen" w:cs="Sylfaen"/>
                      <w:lang w:val="ka-GE"/>
                    </w:rPr>
                    <w:t xml:space="preserve"> ტექნიკური რეგლამენტის მიხედვით </w:t>
                  </w:r>
                  <w:r w:rsidR="004979E2" w:rsidRPr="004979E2">
                    <w:rPr>
                      <w:rFonts w:ascii="Sylfaen" w:eastAsia="Times New Roman" w:hAnsi="Sylfaen" w:cs="Sylfaen"/>
                    </w:rPr>
                    <w:t>ტერიტორიებ</w:t>
                  </w:r>
                  <w:r w:rsidR="004979E2" w:rsidRPr="004979E2">
                    <w:rPr>
                      <w:rFonts w:ascii="Sylfaen" w:eastAsia="Times New Roman" w:hAnsi="Sylfaen" w:cs="Sylfaen"/>
                      <w:lang w:val="ka-GE"/>
                    </w:rPr>
                    <w:t>ზე</w:t>
                  </w:r>
                  <w:r w:rsidR="004979E2" w:rsidRPr="004979E2">
                    <w:rPr>
                      <w:rFonts w:ascii="Sylfaen" w:eastAsia="Times New Roman" w:hAnsi="Sylfaen" w:cs="Times New Roman"/>
                    </w:rPr>
                    <w:t xml:space="preserve">, </w:t>
                  </w:r>
                  <w:r w:rsidR="004979E2" w:rsidRPr="004979E2">
                    <w:rPr>
                      <w:rFonts w:ascii="Sylfaen" w:eastAsia="Times New Roman" w:hAnsi="Sylfaen" w:cs="Sylfaen"/>
                    </w:rPr>
                    <w:t>რომლებიც</w:t>
                  </w:r>
                  <w:r w:rsidR="004979E2" w:rsidRPr="004979E2">
                    <w:rPr>
                      <w:rFonts w:ascii="Sylfaen" w:eastAsia="Times New Roman" w:hAnsi="Sylfaen" w:cs="Times New Roman"/>
                    </w:rPr>
                    <w:t xml:space="preserve"> </w:t>
                  </w:r>
                  <w:r w:rsidR="004979E2" w:rsidRPr="004979E2">
                    <w:rPr>
                      <w:rFonts w:ascii="Sylfaen" w:eastAsia="Times New Roman" w:hAnsi="Sylfaen" w:cs="Sylfaen"/>
                    </w:rPr>
                    <w:t>უშუალოდ</w:t>
                  </w:r>
                  <w:r w:rsidR="004979E2" w:rsidRPr="004979E2">
                    <w:rPr>
                      <w:rFonts w:ascii="Sylfaen" w:eastAsia="Times New Roman" w:hAnsi="Sylfaen" w:cs="Times New Roman"/>
                    </w:rPr>
                    <w:t xml:space="preserve"> </w:t>
                  </w:r>
                  <w:r w:rsidR="004979E2" w:rsidRPr="004979E2">
                    <w:rPr>
                      <w:rFonts w:ascii="Sylfaen" w:eastAsia="Times New Roman" w:hAnsi="Sylfaen" w:cs="Sylfaen"/>
                    </w:rPr>
                    <w:t>ემიჯნებიან</w:t>
                  </w:r>
                  <w:r w:rsidR="004979E2" w:rsidRPr="004979E2">
                    <w:rPr>
                      <w:rFonts w:ascii="Sylfaen" w:eastAsia="Times New Roman" w:hAnsi="Sylfaen" w:cs="Times New Roman"/>
                    </w:rPr>
                    <w:t xml:space="preserve"> </w:t>
                  </w:r>
                </w:p>
                <w:p w:rsidR="004979E2" w:rsidRPr="004979E2" w:rsidRDefault="004979E2" w:rsidP="004979E2">
                  <w:pPr>
                    <w:spacing w:after="0" w:line="240" w:lineRule="auto"/>
                    <w:jc w:val="both"/>
                    <w:rPr>
                      <w:rFonts w:ascii="Sylfaen" w:eastAsia="Times New Roman" w:hAnsi="Sylfaen" w:cs="Times New Roman"/>
                      <w:lang w:val="ka-GE"/>
                    </w:rPr>
                  </w:pPr>
                  <w:r w:rsidRPr="004979E2">
                    <w:rPr>
                      <w:rFonts w:ascii="Sylfaen" w:eastAsia="Times New Roman" w:hAnsi="Sylfaen" w:cs="Sylfaen"/>
                    </w:rPr>
                    <w:t>დაბალსართულიან</w:t>
                  </w:r>
                  <w:r w:rsidRPr="004979E2">
                    <w:rPr>
                      <w:rFonts w:ascii="Sylfaen" w:eastAsia="Times New Roman" w:hAnsi="Sylfaen" w:cs="Times New Roman"/>
                    </w:rPr>
                    <w:t xml:space="preserve"> (</w:t>
                  </w:r>
                  <w:r w:rsidRPr="004979E2">
                    <w:rPr>
                      <w:rFonts w:ascii="Sylfaen" w:eastAsia="Times New Roman" w:hAnsi="Sylfaen" w:cs="Sylfaen"/>
                    </w:rPr>
                    <w:t>სართულების</w:t>
                  </w:r>
                  <w:r w:rsidRPr="004979E2">
                    <w:rPr>
                      <w:rFonts w:ascii="Sylfaen" w:eastAsia="Times New Roman" w:hAnsi="Sylfaen" w:cs="Times New Roman"/>
                    </w:rPr>
                    <w:t xml:space="preserve"> </w:t>
                  </w:r>
                  <w:r w:rsidRPr="004979E2">
                    <w:rPr>
                      <w:rFonts w:ascii="Sylfaen" w:eastAsia="Times New Roman" w:hAnsi="Sylfaen" w:cs="Sylfaen"/>
                    </w:rPr>
                    <w:t>რაოდენობა</w:t>
                  </w:r>
                  <w:r w:rsidRPr="004979E2">
                    <w:rPr>
                      <w:rFonts w:ascii="Sylfaen" w:eastAsia="Times New Roman" w:hAnsi="Sylfaen" w:cs="Times New Roman"/>
                    </w:rPr>
                    <w:t xml:space="preserve"> ≤6) </w:t>
                  </w:r>
                  <w:r w:rsidRPr="004979E2">
                    <w:rPr>
                      <w:rFonts w:ascii="Sylfaen" w:eastAsia="Times New Roman" w:hAnsi="Sylfaen" w:cs="Sylfaen"/>
                    </w:rPr>
                    <w:t>საცხოვრებელ</w:t>
                  </w:r>
                  <w:r w:rsidRPr="004979E2">
                    <w:rPr>
                      <w:rFonts w:ascii="Sylfaen" w:eastAsia="Times New Roman" w:hAnsi="Sylfaen" w:cs="Times New Roman"/>
                    </w:rPr>
                    <w:t xml:space="preserve"> </w:t>
                  </w:r>
                  <w:r w:rsidRPr="004979E2">
                    <w:rPr>
                      <w:rFonts w:ascii="Sylfaen" w:eastAsia="Times New Roman" w:hAnsi="Sylfaen" w:cs="Sylfaen"/>
                    </w:rPr>
                    <w:t>სახლებს</w:t>
                  </w:r>
                  <w:r w:rsidRPr="004979E2">
                    <w:rPr>
                      <w:rFonts w:ascii="Sylfaen" w:eastAsia="Times New Roman" w:hAnsi="Sylfaen" w:cs="Times New Roman"/>
                    </w:rPr>
                    <w:t xml:space="preserve">, </w:t>
                  </w:r>
                  <w:r w:rsidRPr="004979E2">
                    <w:rPr>
                      <w:rFonts w:ascii="Sylfaen" w:eastAsia="Times New Roman" w:hAnsi="Sylfaen" w:cs="Times New Roman"/>
                      <w:lang w:val="ka-GE"/>
                    </w:rPr>
                    <w:t xml:space="preserve">ხმაურის დასაშვებ </w:t>
                  </w:r>
                </w:p>
                <w:p w:rsidR="004979E2" w:rsidRPr="004979E2" w:rsidRDefault="004979E2" w:rsidP="004979E2">
                  <w:pPr>
                    <w:spacing w:after="0" w:line="240" w:lineRule="auto"/>
                    <w:jc w:val="both"/>
                    <w:rPr>
                      <w:rFonts w:ascii="Sylfaen" w:eastAsia="Times New Roman" w:hAnsi="Sylfaen" w:cs="Times New Roman"/>
                      <w:lang w:val="ka-GE"/>
                    </w:rPr>
                  </w:pPr>
                  <w:r w:rsidRPr="004979E2">
                    <w:rPr>
                      <w:rFonts w:ascii="Sylfaen" w:eastAsia="Times New Roman" w:hAnsi="Sylfaen" w:cs="Times New Roman"/>
                      <w:lang w:val="ka-GE"/>
                    </w:rPr>
                    <w:t xml:space="preserve">ნორმად მიღებულია </w:t>
                  </w:r>
                  <w:r>
                    <w:rPr>
                      <w:rFonts w:ascii="Sylfaen" w:eastAsia="Times New Roman" w:hAnsi="Sylfaen" w:cs="Times New Roman"/>
                      <w:lang w:val="ka-GE"/>
                    </w:rPr>
                    <w:t xml:space="preserve">დღის საათებში </w:t>
                  </w:r>
                  <w:r w:rsidRPr="004979E2">
                    <w:rPr>
                      <w:rFonts w:ascii="Sylfaen" w:eastAsia="Times New Roman" w:hAnsi="Sylfaen" w:cs="Times New Roman"/>
                      <w:lang w:val="ka-GE"/>
                    </w:rPr>
                    <w:t xml:space="preserve"> </w:t>
                  </w:r>
                  <w:r w:rsidRPr="004979E2">
                    <w:rPr>
                      <w:rFonts w:ascii="Sylfaen" w:hAnsi="Sylfaen" w:cs="Sylfaen"/>
                      <w:color w:val="000000"/>
                      <w:lang w:val="ka-GE"/>
                    </w:rPr>
                    <w:t xml:space="preserve">45დბ, </w:t>
                  </w:r>
                  <w:r>
                    <w:rPr>
                      <w:rFonts w:ascii="Sylfaen" w:hAnsi="Sylfaen" w:cs="Sylfaen"/>
                      <w:color w:val="000000"/>
                      <w:lang w:val="ka-GE"/>
                    </w:rPr>
                    <w:t>ხოლო ღამის საათებში 40</w:t>
                  </w:r>
                  <w:r w:rsidRPr="004979E2">
                    <w:rPr>
                      <w:rFonts w:ascii="Sylfaen" w:hAnsi="Sylfaen" w:cs="Sylfaen"/>
                      <w:color w:val="000000"/>
                      <w:lang w:val="ka-GE"/>
                    </w:rPr>
                    <w:t>დბ</w:t>
                  </w:r>
                  <w:r>
                    <w:rPr>
                      <w:rFonts w:ascii="Sylfaen" w:hAnsi="Sylfaen" w:cs="Sylfaen"/>
                      <w:color w:val="000000"/>
                      <w:lang w:val="ka-GE"/>
                    </w:rPr>
                    <w:t>.</w:t>
                  </w:r>
                </w:p>
                <w:p w:rsidR="004979E2" w:rsidRDefault="006C2CD8" w:rsidP="004979E2">
                  <w:pPr>
                    <w:autoSpaceDE w:val="0"/>
                    <w:autoSpaceDN w:val="0"/>
                    <w:adjustRightInd w:val="0"/>
                    <w:spacing w:after="0" w:line="240" w:lineRule="auto"/>
                    <w:ind w:right="419"/>
                    <w:jc w:val="both"/>
                    <w:rPr>
                      <w:rFonts w:ascii="Sylfaen" w:hAnsi="Sylfaen" w:cs="Sylfaen"/>
                      <w:color w:val="000000"/>
                      <w:lang w:val="ka-GE"/>
                    </w:rPr>
                  </w:pPr>
                  <w:r w:rsidRPr="00494898">
                    <w:rPr>
                      <w:rFonts w:ascii="Sylfaen" w:eastAsia="Times New Roman" w:hAnsi="Sylfaen" w:cs="Sylfaen"/>
                      <w:bCs/>
                    </w:rPr>
                    <w:t>აკუსტიკური</w:t>
                  </w:r>
                  <w:r w:rsidRPr="00494898">
                    <w:rPr>
                      <w:rFonts w:ascii="Sylfaen" w:eastAsia="Times New Roman" w:hAnsi="Sylfaen" w:cs="Times New Roman"/>
                      <w:bCs/>
                    </w:rPr>
                    <w:t xml:space="preserve"> </w:t>
                  </w:r>
                  <w:r w:rsidRPr="00494898">
                    <w:rPr>
                      <w:rFonts w:ascii="Sylfaen" w:eastAsia="Times New Roman" w:hAnsi="Sylfaen" w:cs="Sylfaen"/>
                      <w:bCs/>
                    </w:rPr>
                    <w:t>ხმაურის</w:t>
                  </w:r>
                  <w:r w:rsidRPr="00494898">
                    <w:rPr>
                      <w:rFonts w:ascii="Sylfaen" w:eastAsia="Times New Roman" w:hAnsi="Sylfaen" w:cs="Times New Roman"/>
                      <w:bCs/>
                    </w:rPr>
                    <w:t xml:space="preserve"> </w:t>
                  </w:r>
                  <w:r w:rsidR="004979E2">
                    <w:rPr>
                      <w:rFonts w:ascii="Sylfaen" w:eastAsia="Times New Roman" w:hAnsi="Sylfaen" w:cs="Sylfaen"/>
                      <w:bCs/>
                      <w:lang w:val="ka-GE"/>
                    </w:rPr>
                    <w:t>დონეების</w:t>
                  </w:r>
                  <w:r w:rsidRPr="00494898">
                    <w:rPr>
                      <w:rFonts w:ascii="Sylfaen" w:eastAsia="Times New Roman" w:hAnsi="Sylfaen" w:cs="Times New Roman"/>
                      <w:bCs/>
                    </w:rPr>
                    <w:t xml:space="preserve"> </w:t>
                  </w:r>
                  <w:r w:rsidRPr="00494898">
                    <w:rPr>
                      <w:rFonts w:ascii="Sylfaen" w:eastAsia="Times New Roman" w:hAnsi="Sylfaen" w:cs="Sylfaen"/>
                      <w:bCs/>
                    </w:rPr>
                    <w:t>შესახებ</w:t>
                  </w:r>
                  <w:r w:rsidRPr="004979E2">
                    <w:rPr>
                      <w:rFonts w:ascii="Sylfaen" w:eastAsia="Times New Roman" w:hAnsi="Sylfaen" w:cs="Sylfaen"/>
                      <w:bCs/>
                      <w:lang w:val="ka-GE"/>
                    </w:rPr>
                    <w:t xml:space="preserve"> </w:t>
                  </w:r>
                  <w:r w:rsidR="004979E2">
                    <w:rPr>
                      <w:rFonts w:ascii="Sylfaen" w:eastAsia="Times New Roman" w:hAnsi="Sylfaen" w:cs="Sylfaen"/>
                      <w:bCs/>
                      <w:lang w:val="ka-GE"/>
                    </w:rPr>
                    <w:t xml:space="preserve">ინფორმაცია </w:t>
                  </w:r>
                  <w:r w:rsidR="004979E2">
                    <w:rPr>
                      <w:rFonts w:ascii="Sylfaen" w:hAnsi="Sylfaen" w:cs="Sylfaen"/>
                      <w:color w:val="000000"/>
                      <w:lang w:val="ka-GE"/>
                    </w:rPr>
                    <w:t xml:space="preserve">ბუნებრივი და ხელოვნური  ეკრანირების </w:t>
                  </w:r>
                </w:p>
                <w:p w:rsidR="004979E2" w:rsidRDefault="004979E2" w:rsidP="004979E2">
                  <w:pPr>
                    <w:autoSpaceDE w:val="0"/>
                    <w:autoSpaceDN w:val="0"/>
                    <w:adjustRightInd w:val="0"/>
                    <w:spacing w:after="0" w:line="240" w:lineRule="auto"/>
                    <w:ind w:right="419"/>
                    <w:jc w:val="both"/>
                    <w:rPr>
                      <w:rFonts w:ascii="Sylfaen" w:hAnsi="Sylfaen" w:cs="Sylfaen"/>
                      <w:color w:val="000000"/>
                      <w:lang w:val="ka-GE"/>
                    </w:rPr>
                  </w:pPr>
                  <w:r>
                    <w:rPr>
                      <w:rFonts w:ascii="Sylfaen" w:hAnsi="Sylfaen" w:cs="Sylfaen"/>
                      <w:color w:val="000000"/>
                      <w:lang w:val="ka-GE"/>
                    </w:rPr>
                    <w:t xml:space="preserve">გათვალისწინებით მოცემულია ცხრილში </w:t>
                  </w:r>
                  <w:r>
                    <w:rPr>
                      <w:rFonts w:ascii="Sylfaen" w:hAnsi="Sylfaen" w:cs="Sylfaen"/>
                      <w:color w:val="000000"/>
                    </w:rPr>
                    <w:t>6</w:t>
                  </w:r>
                  <w:r w:rsidRPr="00791CDD">
                    <w:rPr>
                      <w:rFonts w:ascii="Sylfaen" w:hAnsi="Sylfaen" w:cs="Sylfaen"/>
                      <w:color w:val="000000"/>
                    </w:rPr>
                    <w:t>.</w:t>
                  </w:r>
                  <w:r>
                    <w:rPr>
                      <w:rFonts w:ascii="Sylfaen" w:hAnsi="Sylfaen" w:cs="Sylfaen"/>
                      <w:color w:val="000000"/>
                    </w:rPr>
                    <w:t>3</w:t>
                  </w:r>
                  <w:r w:rsidRPr="00791CDD">
                    <w:rPr>
                      <w:rFonts w:ascii="Sylfaen" w:hAnsi="Sylfaen" w:cs="Sylfaen"/>
                      <w:color w:val="000000"/>
                    </w:rPr>
                    <w:t>.</w:t>
                  </w:r>
                  <w:r>
                    <w:rPr>
                      <w:rFonts w:ascii="Sylfaen" w:hAnsi="Sylfaen" w:cs="Sylfaen"/>
                      <w:color w:val="000000"/>
                    </w:rPr>
                    <w:t>1.</w:t>
                  </w:r>
                </w:p>
                <w:p w:rsidR="0089180E" w:rsidRDefault="00494898" w:rsidP="004979E2">
                  <w:pPr>
                    <w:autoSpaceDE w:val="0"/>
                    <w:autoSpaceDN w:val="0"/>
                    <w:adjustRightInd w:val="0"/>
                    <w:spacing w:after="0" w:line="240" w:lineRule="auto"/>
                    <w:ind w:right="419"/>
                    <w:jc w:val="both"/>
                    <w:rPr>
                      <w:rFonts w:ascii="Sylfaen" w:eastAsia="Times New Roman" w:hAnsi="Sylfaen" w:cs="Times New Roman"/>
                      <w:lang w:val="ka-GE"/>
                    </w:rPr>
                  </w:pPr>
                  <w:r w:rsidRPr="00494898">
                    <w:rPr>
                      <w:rFonts w:ascii="Sylfaen" w:eastAsia="Times New Roman" w:hAnsi="Sylfaen" w:cs="Times New Roman"/>
                    </w:rPr>
                    <w:t xml:space="preserve"> </w:t>
                  </w:r>
                </w:p>
                <w:tbl>
                  <w:tblPr>
                    <w:tblW w:w="13950" w:type="dxa"/>
                    <w:tblCellMar>
                      <w:top w:w="15" w:type="dxa"/>
                      <w:left w:w="15" w:type="dxa"/>
                      <w:bottom w:w="15" w:type="dxa"/>
                      <w:right w:w="15" w:type="dxa"/>
                    </w:tblCellMar>
                    <w:tblLook w:val="04A0" w:firstRow="1" w:lastRow="0" w:firstColumn="1" w:lastColumn="0" w:noHBand="0" w:noVBand="1"/>
                  </w:tblPr>
                  <w:tblGrid>
                    <w:gridCol w:w="13950"/>
                  </w:tblGrid>
                  <w:tr w:rsidR="0089180E" w:rsidRPr="00494898" w:rsidTr="003715FF">
                    <w:tc>
                      <w:tcPr>
                        <w:tcW w:w="0" w:type="auto"/>
                        <w:shd w:val="clear" w:color="auto" w:fill="auto"/>
                        <w:tcMar>
                          <w:top w:w="0" w:type="dxa"/>
                          <w:left w:w="0" w:type="dxa"/>
                          <w:bottom w:w="0" w:type="dxa"/>
                          <w:right w:w="0" w:type="dxa"/>
                        </w:tcMar>
                        <w:vAlign w:val="center"/>
                        <w:hideMark/>
                      </w:tcPr>
                      <w:p w:rsidR="0089180E" w:rsidRPr="00494898" w:rsidRDefault="0089180E" w:rsidP="004979E2">
                        <w:pPr>
                          <w:autoSpaceDE w:val="0"/>
                          <w:autoSpaceDN w:val="0"/>
                          <w:adjustRightInd w:val="0"/>
                          <w:spacing w:after="0" w:line="240" w:lineRule="auto"/>
                          <w:ind w:right="419"/>
                          <w:jc w:val="both"/>
                          <w:rPr>
                            <w:rFonts w:ascii="Sylfaen" w:eastAsia="Times New Roman" w:hAnsi="Sylfaen" w:cs="Times New Roman"/>
                          </w:rPr>
                        </w:pPr>
                      </w:p>
                    </w:tc>
                  </w:tr>
                </w:tbl>
                <w:p w:rsidR="00494898" w:rsidRPr="00494898" w:rsidRDefault="00494898" w:rsidP="00494898">
                  <w:pPr>
                    <w:spacing w:after="0" w:line="240" w:lineRule="auto"/>
                    <w:rPr>
                      <w:rFonts w:ascii="Times New Roman" w:eastAsia="Times New Roman" w:hAnsi="Times New Roman" w:cs="Times New Roman"/>
                      <w:sz w:val="24"/>
                      <w:szCs w:val="24"/>
                    </w:rPr>
                  </w:pPr>
                </w:p>
              </w:tc>
            </w:tr>
            <w:tr w:rsidR="00494898" w:rsidRPr="00494898" w:rsidTr="003715FF">
              <w:trPr>
                <w:jc w:val="center"/>
              </w:trPr>
              <w:tc>
                <w:tcPr>
                  <w:tcW w:w="0" w:type="auto"/>
                  <w:shd w:val="clear" w:color="auto" w:fill="auto"/>
                  <w:tcMar>
                    <w:top w:w="0" w:type="dxa"/>
                    <w:left w:w="0" w:type="dxa"/>
                    <w:bottom w:w="0" w:type="dxa"/>
                    <w:right w:w="0" w:type="dxa"/>
                  </w:tcMar>
                  <w:vAlign w:val="center"/>
                  <w:hideMark/>
                </w:tcPr>
                <w:p w:rsidR="00494898" w:rsidRPr="00494898" w:rsidRDefault="00494898" w:rsidP="00494898">
                  <w:pPr>
                    <w:spacing w:after="0" w:line="240" w:lineRule="auto"/>
                    <w:jc w:val="center"/>
                    <w:rPr>
                      <w:rFonts w:ascii="Sylfaen" w:eastAsia="Times New Roman" w:hAnsi="Sylfaen" w:cs="Times New Roman"/>
                    </w:rPr>
                  </w:pPr>
                </w:p>
              </w:tc>
            </w:tr>
          </w:tbl>
          <w:p w:rsidR="00494898" w:rsidRPr="00494898" w:rsidRDefault="00494898" w:rsidP="00494898">
            <w:pPr>
              <w:spacing w:after="0" w:line="240" w:lineRule="auto"/>
              <w:jc w:val="center"/>
              <w:rPr>
                <w:rFonts w:ascii="Times New Roman" w:eastAsia="Times New Roman" w:hAnsi="Times New Roman" w:cs="Times New Roman"/>
                <w:b/>
                <w:bCs/>
                <w:sz w:val="21"/>
                <w:szCs w:val="21"/>
              </w:rPr>
            </w:pPr>
          </w:p>
        </w:tc>
      </w:tr>
    </w:tbl>
    <w:p w:rsidR="00494898" w:rsidRPr="00494898" w:rsidRDefault="00494898" w:rsidP="00494898">
      <w:pPr>
        <w:spacing w:after="0" w:line="300" w:lineRule="atLeast"/>
        <w:rPr>
          <w:rFonts w:ascii="Helvetica" w:eastAsia="Times New Roman" w:hAnsi="Helvetica" w:cs="Helvetica"/>
          <w:vanish/>
          <w:color w:val="333333"/>
          <w:sz w:val="21"/>
          <w:szCs w:val="21"/>
        </w:rPr>
      </w:pPr>
    </w:p>
    <w:tbl>
      <w:tblPr>
        <w:tblW w:w="13950" w:type="dxa"/>
        <w:tblCellMar>
          <w:top w:w="15" w:type="dxa"/>
          <w:left w:w="15" w:type="dxa"/>
          <w:bottom w:w="15" w:type="dxa"/>
          <w:right w:w="15" w:type="dxa"/>
        </w:tblCellMar>
        <w:tblLook w:val="04A0" w:firstRow="1" w:lastRow="0" w:firstColumn="1" w:lastColumn="0" w:noHBand="0" w:noVBand="1"/>
      </w:tblPr>
      <w:tblGrid>
        <w:gridCol w:w="13950"/>
      </w:tblGrid>
      <w:tr w:rsidR="00494898" w:rsidRPr="00494898" w:rsidTr="003715FF">
        <w:tc>
          <w:tcPr>
            <w:tcW w:w="0" w:type="auto"/>
            <w:shd w:val="clear" w:color="auto" w:fill="auto"/>
            <w:tcMar>
              <w:top w:w="0" w:type="dxa"/>
              <w:left w:w="0" w:type="dxa"/>
              <w:bottom w:w="0" w:type="dxa"/>
              <w:right w:w="0" w:type="dxa"/>
            </w:tcMar>
            <w:vAlign w:val="center"/>
            <w:hideMark/>
          </w:tcPr>
          <w:p w:rsidR="00494898" w:rsidRPr="00494898" w:rsidRDefault="00494898" w:rsidP="0089180E">
            <w:pPr>
              <w:spacing w:after="0" w:line="240" w:lineRule="auto"/>
              <w:jc w:val="center"/>
              <w:rPr>
                <w:rFonts w:ascii="Times New Roman" w:eastAsia="Times New Roman" w:hAnsi="Times New Roman" w:cs="Times New Roman"/>
                <w:sz w:val="24"/>
                <w:szCs w:val="24"/>
              </w:rPr>
            </w:pPr>
          </w:p>
        </w:tc>
      </w:tr>
    </w:tbl>
    <w:p w:rsidR="00791CDD" w:rsidRPr="00791CDD" w:rsidRDefault="0045023C" w:rsidP="00791CDD">
      <w:pPr>
        <w:autoSpaceDE w:val="0"/>
        <w:autoSpaceDN w:val="0"/>
        <w:adjustRightInd w:val="0"/>
        <w:spacing w:after="160" w:line="240" w:lineRule="auto"/>
        <w:ind w:right="419"/>
        <w:jc w:val="both"/>
        <w:rPr>
          <w:rFonts w:ascii="Sylfaen" w:hAnsi="Sylfaen" w:cs="Sylfaen"/>
          <w:color w:val="000000"/>
          <w:lang w:val="ka-GE"/>
        </w:rPr>
      </w:pPr>
      <w:r>
        <w:rPr>
          <w:rFonts w:ascii="Sylfaen" w:hAnsi="Sylfaen" w:cs="Sylfaen"/>
          <w:color w:val="000000"/>
        </w:rPr>
        <w:t>ცხრილ</w:t>
      </w:r>
      <w:r w:rsidRPr="00791CDD">
        <w:rPr>
          <w:rFonts w:ascii="Sylfaen" w:hAnsi="Sylfaen" w:cs="Sylfaen"/>
          <w:color w:val="000000"/>
        </w:rPr>
        <w:t xml:space="preserve">ი </w:t>
      </w:r>
      <w:r>
        <w:rPr>
          <w:rFonts w:ascii="Sylfaen" w:hAnsi="Sylfaen" w:cs="Sylfaen"/>
          <w:color w:val="000000"/>
        </w:rPr>
        <w:t>6</w:t>
      </w:r>
      <w:r w:rsidRPr="00791CDD">
        <w:rPr>
          <w:rFonts w:ascii="Sylfaen" w:hAnsi="Sylfaen" w:cs="Sylfaen"/>
          <w:color w:val="000000"/>
        </w:rPr>
        <w:t>.</w:t>
      </w:r>
      <w:r>
        <w:rPr>
          <w:rFonts w:ascii="Sylfaen" w:hAnsi="Sylfaen" w:cs="Sylfaen"/>
          <w:color w:val="000000"/>
        </w:rPr>
        <w:t>3</w:t>
      </w:r>
      <w:r w:rsidRPr="00791CDD">
        <w:rPr>
          <w:rFonts w:ascii="Sylfaen" w:hAnsi="Sylfaen" w:cs="Sylfaen"/>
          <w:color w:val="000000"/>
        </w:rPr>
        <w:t>.</w:t>
      </w:r>
      <w:r>
        <w:rPr>
          <w:rFonts w:ascii="Sylfaen" w:hAnsi="Sylfaen" w:cs="Sylfaen"/>
          <w:color w:val="000000"/>
        </w:rPr>
        <w:t>1.</w:t>
      </w:r>
    </w:p>
    <w:tbl>
      <w:tblPr>
        <w:tblStyle w:val="a7"/>
        <w:tblW w:w="0" w:type="auto"/>
        <w:tblLayout w:type="fixed"/>
        <w:tblLook w:val="04A0" w:firstRow="1" w:lastRow="0" w:firstColumn="1" w:lastColumn="0" w:noHBand="0" w:noVBand="1"/>
      </w:tblPr>
      <w:tblGrid>
        <w:gridCol w:w="1728"/>
        <w:gridCol w:w="1440"/>
        <w:gridCol w:w="1620"/>
        <w:gridCol w:w="1260"/>
        <w:gridCol w:w="1440"/>
        <w:gridCol w:w="2187"/>
      </w:tblGrid>
      <w:tr w:rsidR="00F0649D" w:rsidTr="00494898">
        <w:trPr>
          <w:trHeight w:val="674"/>
        </w:trPr>
        <w:tc>
          <w:tcPr>
            <w:tcW w:w="1728" w:type="dxa"/>
            <w:vMerge w:val="restart"/>
          </w:tcPr>
          <w:p w:rsidR="00F0649D" w:rsidRPr="00F0649D" w:rsidRDefault="00F0649D" w:rsidP="00791CDD">
            <w:pPr>
              <w:autoSpaceDE w:val="0"/>
              <w:autoSpaceDN w:val="0"/>
              <w:adjustRightInd w:val="0"/>
              <w:spacing w:after="160"/>
              <w:ind w:right="419"/>
              <w:jc w:val="both"/>
              <w:rPr>
                <w:rFonts w:ascii="Sylfaen" w:hAnsi="Sylfaen" w:cs="Sylfaen"/>
                <w:color w:val="000000"/>
                <w:sz w:val="16"/>
                <w:szCs w:val="16"/>
                <w:lang w:val="ka-GE"/>
              </w:rPr>
            </w:pPr>
            <w:r w:rsidRPr="00F0649D">
              <w:rPr>
                <w:rFonts w:ascii="Sylfaen" w:hAnsi="Sylfaen" w:cs="Sylfaen"/>
                <w:color w:val="000000"/>
                <w:sz w:val="16"/>
                <w:szCs w:val="16"/>
                <w:lang w:val="ka-GE"/>
              </w:rPr>
              <w:t>მომუშავე მანქანა-დანადგარები</w:t>
            </w:r>
          </w:p>
        </w:tc>
        <w:tc>
          <w:tcPr>
            <w:tcW w:w="1440" w:type="dxa"/>
            <w:vMerge w:val="restart"/>
          </w:tcPr>
          <w:p w:rsidR="00F0649D" w:rsidRPr="00F0649D" w:rsidRDefault="00F0649D" w:rsidP="00791CDD">
            <w:pPr>
              <w:autoSpaceDE w:val="0"/>
              <w:autoSpaceDN w:val="0"/>
              <w:adjustRightInd w:val="0"/>
              <w:spacing w:after="160"/>
              <w:ind w:right="419"/>
              <w:jc w:val="both"/>
              <w:rPr>
                <w:rFonts w:ascii="Sylfaen" w:hAnsi="Sylfaen" w:cs="Sylfaen"/>
                <w:color w:val="000000"/>
                <w:sz w:val="16"/>
                <w:szCs w:val="16"/>
                <w:lang w:val="ka-GE"/>
              </w:rPr>
            </w:pPr>
            <w:r w:rsidRPr="00F0649D">
              <w:rPr>
                <w:rFonts w:ascii="Sylfaen" w:hAnsi="Sylfaen" w:cs="Sylfaen"/>
                <w:color w:val="000000"/>
                <w:sz w:val="16"/>
                <w:szCs w:val="16"/>
                <w:lang w:val="ka-GE"/>
              </w:rPr>
              <w:t>ხმაურის ექვ. დონე გენერაციის ადგილზე</w:t>
            </w:r>
            <w:r>
              <w:rPr>
                <w:rFonts w:ascii="Sylfaen" w:hAnsi="Sylfaen" w:cs="Sylfaen"/>
                <w:color w:val="000000"/>
                <w:sz w:val="16"/>
                <w:szCs w:val="16"/>
                <w:lang w:val="ka-GE"/>
              </w:rPr>
              <w:t>, დბ</w:t>
            </w:r>
          </w:p>
        </w:tc>
        <w:tc>
          <w:tcPr>
            <w:tcW w:w="1620" w:type="dxa"/>
            <w:vMerge w:val="restart"/>
          </w:tcPr>
          <w:p w:rsidR="00F0649D" w:rsidRPr="00F0649D" w:rsidRDefault="00F0649D" w:rsidP="00791CDD">
            <w:pPr>
              <w:autoSpaceDE w:val="0"/>
              <w:autoSpaceDN w:val="0"/>
              <w:adjustRightInd w:val="0"/>
              <w:spacing w:after="160"/>
              <w:ind w:right="419"/>
              <w:jc w:val="both"/>
              <w:rPr>
                <w:rFonts w:ascii="Sylfaen" w:hAnsi="Sylfaen" w:cs="Sylfaen"/>
                <w:color w:val="000000"/>
                <w:sz w:val="16"/>
                <w:szCs w:val="16"/>
                <w:lang w:val="ka-GE"/>
              </w:rPr>
            </w:pPr>
            <w:r w:rsidRPr="00F0649D">
              <w:rPr>
                <w:rFonts w:ascii="Sylfaen" w:hAnsi="Sylfaen" w:cs="Sylfaen"/>
                <w:color w:val="000000"/>
                <w:sz w:val="16"/>
                <w:szCs w:val="16"/>
                <w:lang w:val="ka-GE"/>
              </w:rPr>
              <w:t>მანძილი უახლოეს რეცეპტორამდე</w:t>
            </w:r>
            <w:r>
              <w:rPr>
                <w:rFonts w:ascii="Sylfaen" w:hAnsi="Sylfaen" w:cs="Sylfaen"/>
                <w:color w:val="000000"/>
                <w:sz w:val="16"/>
                <w:szCs w:val="16"/>
                <w:lang w:val="ka-GE"/>
              </w:rPr>
              <w:t>, მ</w:t>
            </w:r>
          </w:p>
        </w:tc>
        <w:tc>
          <w:tcPr>
            <w:tcW w:w="2700" w:type="dxa"/>
            <w:gridSpan w:val="2"/>
          </w:tcPr>
          <w:p w:rsidR="00F0649D" w:rsidRPr="00F0649D" w:rsidRDefault="00F0649D" w:rsidP="00791CDD">
            <w:pPr>
              <w:autoSpaceDE w:val="0"/>
              <w:autoSpaceDN w:val="0"/>
              <w:adjustRightInd w:val="0"/>
              <w:spacing w:after="160"/>
              <w:ind w:right="419"/>
              <w:jc w:val="both"/>
              <w:rPr>
                <w:rFonts w:ascii="Sylfaen" w:hAnsi="Sylfaen" w:cs="Sylfaen"/>
                <w:color w:val="000000"/>
                <w:sz w:val="16"/>
                <w:szCs w:val="16"/>
                <w:lang w:val="ka-GE"/>
              </w:rPr>
            </w:pPr>
            <w:r w:rsidRPr="00F0649D">
              <w:rPr>
                <w:rFonts w:ascii="Sylfaen" w:hAnsi="Sylfaen" w:cs="Sylfaen"/>
                <w:color w:val="000000"/>
                <w:sz w:val="16"/>
                <w:szCs w:val="16"/>
                <w:lang w:val="ka-GE"/>
              </w:rPr>
              <w:t>ხმაურის ექვ. დონე უახლოეს რეცეპტორთან</w:t>
            </w:r>
            <w:r>
              <w:rPr>
                <w:rFonts w:ascii="Sylfaen" w:hAnsi="Sylfaen" w:cs="Sylfaen"/>
                <w:color w:val="000000"/>
                <w:sz w:val="16"/>
                <w:szCs w:val="16"/>
                <w:lang w:val="ka-GE"/>
              </w:rPr>
              <w:t>, დბ</w:t>
            </w:r>
          </w:p>
        </w:tc>
        <w:tc>
          <w:tcPr>
            <w:tcW w:w="2187" w:type="dxa"/>
            <w:vMerge w:val="restart"/>
          </w:tcPr>
          <w:p w:rsidR="00494898" w:rsidRDefault="00F0649D" w:rsidP="00494898">
            <w:pPr>
              <w:autoSpaceDE w:val="0"/>
              <w:autoSpaceDN w:val="0"/>
              <w:adjustRightInd w:val="0"/>
              <w:spacing w:after="160"/>
              <w:ind w:right="419"/>
              <w:jc w:val="both"/>
              <w:rPr>
                <w:rFonts w:ascii="Sylfaen" w:hAnsi="Sylfaen" w:cs="Sylfaen"/>
                <w:color w:val="000000"/>
                <w:sz w:val="16"/>
                <w:szCs w:val="16"/>
                <w:lang w:val="ka-GE"/>
              </w:rPr>
            </w:pPr>
            <w:r>
              <w:rPr>
                <w:rFonts w:ascii="Sylfaen" w:hAnsi="Sylfaen" w:cs="Sylfaen"/>
                <w:color w:val="000000"/>
                <w:sz w:val="16"/>
                <w:szCs w:val="16"/>
                <w:lang w:val="ka-GE"/>
              </w:rPr>
              <w:t>ნორმა, დბ</w:t>
            </w:r>
          </w:p>
          <w:p w:rsidR="00494898" w:rsidRPr="00494898" w:rsidRDefault="00494898" w:rsidP="00494898">
            <w:pPr>
              <w:autoSpaceDE w:val="0"/>
              <w:autoSpaceDN w:val="0"/>
              <w:adjustRightInd w:val="0"/>
              <w:spacing w:after="160"/>
              <w:ind w:right="419"/>
              <w:jc w:val="both"/>
              <w:rPr>
                <w:rFonts w:ascii="Sylfaen" w:hAnsi="Sylfaen" w:cs="Sylfaen"/>
                <w:color w:val="000000"/>
                <w:sz w:val="16"/>
                <w:szCs w:val="16"/>
                <w:lang w:val="ka-GE"/>
              </w:rPr>
            </w:pPr>
            <w:r>
              <w:rPr>
                <w:rFonts w:ascii="Sylfaen" w:hAnsi="Sylfaen" w:cs="Sylfaen"/>
                <w:color w:val="000000"/>
                <w:sz w:val="16"/>
                <w:szCs w:val="16"/>
                <w:lang w:val="ka-GE"/>
              </w:rPr>
              <w:t>(</w:t>
            </w:r>
            <w:r w:rsidRPr="00494898">
              <w:rPr>
                <w:rFonts w:ascii="Sylfaen" w:eastAsia="Times New Roman" w:hAnsi="Sylfaen" w:cs="Sylfaen"/>
                <w:sz w:val="17"/>
                <w:szCs w:val="17"/>
              </w:rPr>
              <w:t>ტერიტორიები</w:t>
            </w:r>
            <w:r w:rsidRPr="00494898">
              <w:rPr>
                <w:rFonts w:ascii="Times New Roman" w:eastAsia="Times New Roman" w:hAnsi="Times New Roman" w:cs="Times New Roman"/>
                <w:sz w:val="17"/>
                <w:szCs w:val="17"/>
              </w:rPr>
              <w:t xml:space="preserve">, </w:t>
            </w:r>
            <w:r w:rsidRPr="00494898">
              <w:rPr>
                <w:rFonts w:ascii="Sylfaen" w:eastAsia="Times New Roman" w:hAnsi="Sylfaen" w:cs="Sylfaen"/>
                <w:sz w:val="17"/>
                <w:szCs w:val="17"/>
              </w:rPr>
              <w:t>რომლებიც</w:t>
            </w:r>
            <w:r w:rsidRPr="00494898">
              <w:rPr>
                <w:rFonts w:ascii="Times New Roman" w:eastAsia="Times New Roman" w:hAnsi="Times New Roman" w:cs="Times New Roman"/>
                <w:sz w:val="17"/>
                <w:szCs w:val="17"/>
              </w:rPr>
              <w:t xml:space="preserve"> </w:t>
            </w:r>
            <w:r w:rsidRPr="00494898">
              <w:rPr>
                <w:rFonts w:ascii="Sylfaen" w:eastAsia="Times New Roman" w:hAnsi="Sylfaen" w:cs="Sylfaen"/>
                <w:sz w:val="17"/>
                <w:szCs w:val="17"/>
              </w:rPr>
              <w:t>უშუალოდ</w:t>
            </w:r>
            <w:r w:rsidRPr="00494898">
              <w:rPr>
                <w:rFonts w:ascii="Times New Roman" w:eastAsia="Times New Roman" w:hAnsi="Times New Roman" w:cs="Times New Roman"/>
                <w:sz w:val="17"/>
                <w:szCs w:val="17"/>
              </w:rPr>
              <w:t xml:space="preserve"> </w:t>
            </w:r>
            <w:r w:rsidRPr="00494898">
              <w:rPr>
                <w:rFonts w:ascii="Sylfaen" w:eastAsia="Times New Roman" w:hAnsi="Sylfaen" w:cs="Sylfaen"/>
                <w:sz w:val="17"/>
                <w:szCs w:val="17"/>
              </w:rPr>
              <w:t>ემიჯნებიან</w:t>
            </w:r>
            <w:r w:rsidRPr="00494898">
              <w:rPr>
                <w:rFonts w:ascii="Times New Roman" w:eastAsia="Times New Roman" w:hAnsi="Times New Roman" w:cs="Times New Roman"/>
                <w:sz w:val="17"/>
                <w:szCs w:val="17"/>
              </w:rPr>
              <w:t xml:space="preserve"> </w:t>
            </w:r>
            <w:r w:rsidRPr="00494898">
              <w:rPr>
                <w:rFonts w:ascii="Sylfaen" w:eastAsia="Times New Roman" w:hAnsi="Sylfaen" w:cs="Sylfaen"/>
                <w:sz w:val="17"/>
                <w:szCs w:val="17"/>
              </w:rPr>
              <w:t>დაბალსართულიან</w:t>
            </w:r>
            <w:r w:rsidRPr="00494898">
              <w:rPr>
                <w:rFonts w:ascii="Times New Roman" w:eastAsia="Times New Roman" w:hAnsi="Times New Roman" w:cs="Times New Roman"/>
                <w:sz w:val="17"/>
                <w:szCs w:val="17"/>
              </w:rPr>
              <w:t xml:space="preserve"> (</w:t>
            </w:r>
            <w:r w:rsidRPr="00494898">
              <w:rPr>
                <w:rFonts w:ascii="Sylfaen" w:eastAsia="Times New Roman" w:hAnsi="Sylfaen" w:cs="Sylfaen"/>
                <w:sz w:val="17"/>
                <w:szCs w:val="17"/>
              </w:rPr>
              <w:t>სართულების</w:t>
            </w:r>
            <w:r w:rsidRPr="00494898">
              <w:rPr>
                <w:rFonts w:ascii="Times New Roman" w:eastAsia="Times New Roman" w:hAnsi="Times New Roman" w:cs="Times New Roman"/>
                <w:sz w:val="17"/>
                <w:szCs w:val="17"/>
              </w:rPr>
              <w:t xml:space="preserve"> </w:t>
            </w:r>
            <w:r w:rsidRPr="00494898">
              <w:rPr>
                <w:rFonts w:ascii="Sylfaen" w:eastAsia="Times New Roman" w:hAnsi="Sylfaen" w:cs="Sylfaen"/>
                <w:sz w:val="17"/>
                <w:szCs w:val="17"/>
              </w:rPr>
              <w:t>რაოდენობა</w:t>
            </w:r>
            <w:r w:rsidRPr="00494898">
              <w:rPr>
                <w:rFonts w:ascii="Times New Roman" w:eastAsia="Times New Roman" w:hAnsi="Times New Roman" w:cs="Times New Roman"/>
                <w:sz w:val="17"/>
                <w:szCs w:val="17"/>
              </w:rPr>
              <w:t xml:space="preserve"> ≤6) </w:t>
            </w:r>
            <w:r w:rsidRPr="00494898">
              <w:rPr>
                <w:rFonts w:ascii="Sylfaen" w:eastAsia="Times New Roman" w:hAnsi="Sylfaen" w:cs="Sylfaen"/>
                <w:sz w:val="17"/>
                <w:szCs w:val="17"/>
              </w:rPr>
              <w:t>საცხოვრებელ</w:t>
            </w:r>
            <w:r w:rsidRPr="00494898">
              <w:rPr>
                <w:rFonts w:ascii="Times New Roman" w:eastAsia="Times New Roman" w:hAnsi="Times New Roman" w:cs="Times New Roman"/>
                <w:sz w:val="17"/>
                <w:szCs w:val="17"/>
              </w:rPr>
              <w:t xml:space="preserve"> </w:t>
            </w:r>
            <w:r w:rsidRPr="00494898">
              <w:rPr>
                <w:rFonts w:ascii="Sylfaen" w:eastAsia="Times New Roman" w:hAnsi="Sylfaen" w:cs="Sylfaen"/>
                <w:sz w:val="17"/>
                <w:szCs w:val="17"/>
              </w:rPr>
              <w:t>სახლებს</w:t>
            </w:r>
            <w:r w:rsidRPr="00494898">
              <w:rPr>
                <w:rFonts w:ascii="Times New Roman" w:eastAsia="Times New Roman" w:hAnsi="Times New Roman" w:cs="Times New Roman"/>
                <w:sz w:val="17"/>
                <w:szCs w:val="17"/>
              </w:rPr>
              <w:t xml:space="preserve">, </w:t>
            </w:r>
            <w:r w:rsidRPr="00494898">
              <w:rPr>
                <w:rFonts w:ascii="Sylfaen" w:eastAsia="Times New Roman" w:hAnsi="Sylfaen" w:cs="Sylfaen"/>
                <w:sz w:val="17"/>
                <w:szCs w:val="17"/>
              </w:rPr>
              <w:t>სამედიცინო</w:t>
            </w:r>
            <w:r w:rsidRPr="00494898">
              <w:rPr>
                <w:rFonts w:ascii="Times New Roman" w:eastAsia="Times New Roman" w:hAnsi="Times New Roman" w:cs="Times New Roman"/>
                <w:sz w:val="17"/>
                <w:szCs w:val="17"/>
              </w:rPr>
              <w:t xml:space="preserve"> </w:t>
            </w:r>
            <w:r w:rsidRPr="00494898">
              <w:rPr>
                <w:rFonts w:ascii="Sylfaen" w:eastAsia="Times New Roman" w:hAnsi="Sylfaen" w:cs="Sylfaen"/>
                <w:sz w:val="17"/>
                <w:szCs w:val="17"/>
              </w:rPr>
              <w:t>დაწესებულებებს</w:t>
            </w:r>
            <w:r w:rsidRPr="00494898">
              <w:rPr>
                <w:rFonts w:ascii="Times New Roman" w:eastAsia="Times New Roman" w:hAnsi="Times New Roman" w:cs="Times New Roman"/>
                <w:sz w:val="17"/>
                <w:szCs w:val="17"/>
              </w:rPr>
              <w:t xml:space="preserve">, </w:t>
            </w:r>
            <w:r w:rsidRPr="00494898">
              <w:rPr>
                <w:rFonts w:ascii="Sylfaen" w:eastAsia="Times New Roman" w:hAnsi="Sylfaen" w:cs="Sylfaen"/>
                <w:sz w:val="17"/>
                <w:szCs w:val="17"/>
              </w:rPr>
              <w:t>საბავშვო</w:t>
            </w:r>
            <w:r w:rsidRPr="00494898">
              <w:rPr>
                <w:rFonts w:ascii="Times New Roman" w:eastAsia="Times New Roman" w:hAnsi="Times New Roman" w:cs="Times New Roman"/>
                <w:sz w:val="17"/>
                <w:szCs w:val="17"/>
              </w:rPr>
              <w:t xml:space="preserve"> </w:t>
            </w:r>
            <w:r w:rsidRPr="00494898">
              <w:rPr>
                <w:rFonts w:ascii="Sylfaen" w:eastAsia="Times New Roman" w:hAnsi="Sylfaen" w:cs="Sylfaen"/>
                <w:sz w:val="17"/>
                <w:szCs w:val="17"/>
              </w:rPr>
              <w:t>და</w:t>
            </w:r>
            <w:r w:rsidRPr="00494898">
              <w:rPr>
                <w:rFonts w:ascii="Times New Roman" w:eastAsia="Times New Roman" w:hAnsi="Times New Roman" w:cs="Times New Roman"/>
                <w:sz w:val="17"/>
                <w:szCs w:val="17"/>
              </w:rPr>
              <w:t xml:space="preserve"> </w:t>
            </w:r>
            <w:r w:rsidRPr="00494898">
              <w:rPr>
                <w:rFonts w:ascii="Sylfaen" w:eastAsia="Times New Roman" w:hAnsi="Sylfaen" w:cs="Sylfaen"/>
                <w:sz w:val="17"/>
                <w:szCs w:val="17"/>
              </w:rPr>
              <w:t>სოციალური</w:t>
            </w:r>
            <w:r w:rsidRPr="00494898">
              <w:rPr>
                <w:rFonts w:ascii="Times New Roman" w:eastAsia="Times New Roman" w:hAnsi="Times New Roman" w:cs="Times New Roman"/>
                <w:sz w:val="17"/>
                <w:szCs w:val="17"/>
              </w:rPr>
              <w:t xml:space="preserve"> </w:t>
            </w:r>
            <w:r w:rsidRPr="00494898">
              <w:rPr>
                <w:rFonts w:ascii="Sylfaen" w:eastAsia="Times New Roman" w:hAnsi="Sylfaen" w:cs="Sylfaen"/>
                <w:sz w:val="17"/>
                <w:szCs w:val="17"/>
              </w:rPr>
              <w:t>მომსახურების</w:t>
            </w:r>
            <w:r w:rsidRPr="00494898">
              <w:rPr>
                <w:rFonts w:ascii="Times New Roman" w:eastAsia="Times New Roman" w:hAnsi="Times New Roman" w:cs="Times New Roman"/>
                <w:sz w:val="17"/>
                <w:szCs w:val="17"/>
              </w:rPr>
              <w:t xml:space="preserve"> </w:t>
            </w:r>
            <w:r w:rsidRPr="00494898">
              <w:rPr>
                <w:rFonts w:ascii="Sylfaen" w:eastAsia="Times New Roman" w:hAnsi="Sylfaen" w:cs="Sylfaen"/>
                <w:sz w:val="17"/>
                <w:szCs w:val="17"/>
              </w:rPr>
              <w:t>ობიექტებს</w:t>
            </w:r>
            <w:r>
              <w:rPr>
                <w:rFonts w:ascii="Sylfaen" w:eastAsia="Times New Roman" w:hAnsi="Sylfaen" w:cs="Sylfaen"/>
                <w:sz w:val="17"/>
                <w:szCs w:val="17"/>
                <w:lang w:val="ka-GE"/>
              </w:rPr>
              <w:t>)</w:t>
            </w:r>
          </w:p>
        </w:tc>
      </w:tr>
      <w:tr w:rsidR="00F0649D" w:rsidTr="00494898">
        <w:trPr>
          <w:trHeight w:val="1754"/>
        </w:trPr>
        <w:tc>
          <w:tcPr>
            <w:tcW w:w="1728" w:type="dxa"/>
            <w:vMerge/>
          </w:tcPr>
          <w:p w:rsidR="00F0649D" w:rsidRPr="00F0649D" w:rsidRDefault="00F0649D" w:rsidP="00791CDD">
            <w:pPr>
              <w:autoSpaceDE w:val="0"/>
              <w:autoSpaceDN w:val="0"/>
              <w:adjustRightInd w:val="0"/>
              <w:spacing w:after="160"/>
              <w:ind w:right="419"/>
              <w:jc w:val="both"/>
              <w:rPr>
                <w:rFonts w:ascii="Sylfaen" w:hAnsi="Sylfaen" w:cs="Sylfaen"/>
                <w:color w:val="000000"/>
                <w:sz w:val="16"/>
                <w:szCs w:val="16"/>
                <w:lang w:val="ka-GE"/>
              </w:rPr>
            </w:pPr>
          </w:p>
        </w:tc>
        <w:tc>
          <w:tcPr>
            <w:tcW w:w="1440" w:type="dxa"/>
            <w:vMerge/>
          </w:tcPr>
          <w:p w:rsidR="00F0649D" w:rsidRPr="00F0649D" w:rsidRDefault="00F0649D" w:rsidP="00791CDD">
            <w:pPr>
              <w:autoSpaceDE w:val="0"/>
              <w:autoSpaceDN w:val="0"/>
              <w:adjustRightInd w:val="0"/>
              <w:spacing w:after="160"/>
              <w:ind w:right="419"/>
              <w:jc w:val="both"/>
              <w:rPr>
                <w:rFonts w:ascii="Sylfaen" w:hAnsi="Sylfaen" w:cs="Sylfaen"/>
                <w:color w:val="000000"/>
                <w:sz w:val="16"/>
                <w:szCs w:val="16"/>
                <w:lang w:val="ka-GE"/>
              </w:rPr>
            </w:pPr>
          </w:p>
        </w:tc>
        <w:tc>
          <w:tcPr>
            <w:tcW w:w="1620" w:type="dxa"/>
            <w:vMerge/>
          </w:tcPr>
          <w:p w:rsidR="00F0649D" w:rsidRPr="00F0649D" w:rsidRDefault="00F0649D" w:rsidP="00791CDD">
            <w:pPr>
              <w:autoSpaceDE w:val="0"/>
              <w:autoSpaceDN w:val="0"/>
              <w:adjustRightInd w:val="0"/>
              <w:spacing w:after="160"/>
              <w:ind w:right="419"/>
              <w:jc w:val="both"/>
              <w:rPr>
                <w:rFonts w:ascii="Sylfaen" w:hAnsi="Sylfaen" w:cs="Sylfaen"/>
                <w:color w:val="000000"/>
                <w:sz w:val="16"/>
                <w:szCs w:val="16"/>
                <w:lang w:val="ka-GE"/>
              </w:rPr>
            </w:pPr>
          </w:p>
        </w:tc>
        <w:tc>
          <w:tcPr>
            <w:tcW w:w="1260" w:type="dxa"/>
          </w:tcPr>
          <w:p w:rsidR="00F0649D" w:rsidRPr="00F0649D" w:rsidRDefault="00F0649D" w:rsidP="00791CDD">
            <w:pPr>
              <w:autoSpaceDE w:val="0"/>
              <w:autoSpaceDN w:val="0"/>
              <w:adjustRightInd w:val="0"/>
              <w:spacing w:after="160"/>
              <w:ind w:right="419"/>
              <w:jc w:val="both"/>
              <w:rPr>
                <w:rFonts w:ascii="Sylfaen" w:hAnsi="Sylfaen" w:cs="Sylfaen"/>
                <w:color w:val="000000"/>
                <w:sz w:val="16"/>
                <w:szCs w:val="16"/>
                <w:lang w:val="ka-GE"/>
              </w:rPr>
            </w:pPr>
            <w:r>
              <w:rPr>
                <w:rFonts w:ascii="Sylfaen" w:hAnsi="Sylfaen" w:cs="Sylfaen"/>
                <w:color w:val="000000"/>
                <w:sz w:val="16"/>
                <w:szCs w:val="16"/>
                <w:lang w:val="ka-GE"/>
              </w:rPr>
              <w:t>ეკრანირების გარეშე</w:t>
            </w:r>
            <w:r w:rsidR="006C62FA">
              <w:rPr>
                <w:rFonts w:ascii="Sylfaen" w:hAnsi="Sylfaen" w:cs="Sylfaen"/>
                <w:color w:val="000000"/>
                <w:sz w:val="16"/>
                <w:szCs w:val="16"/>
                <w:lang w:val="ka-GE"/>
              </w:rPr>
              <w:t>, დბ</w:t>
            </w:r>
          </w:p>
        </w:tc>
        <w:tc>
          <w:tcPr>
            <w:tcW w:w="1440" w:type="dxa"/>
          </w:tcPr>
          <w:p w:rsidR="00F0649D" w:rsidRPr="00F0649D" w:rsidRDefault="00F0649D" w:rsidP="00791CDD">
            <w:pPr>
              <w:autoSpaceDE w:val="0"/>
              <w:autoSpaceDN w:val="0"/>
              <w:adjustRightInd w:val="0"/>
              <w:spacing w:after="160"/>
              <w:ind w:right="419"/>
              <w:jc w:val="both"/>
              <w:rPr>
                <w:rFonts w:ascii="Sylfaen" w:hAnsi="Sylfaen" w:cs="Sylfaen"/>
                <w:color w:val="000000"/>
                <w:sz w:val="16"/>
                <w:szCs w:val="16"/>
                <w:lang w:val="ka-GE"/>
              </w:rPr>
            </w:pPr>
            <w:r>
              <w:rPr>
                <w:rFonts w:ascii="Sylfaen" w:hAnsi="Sylfaen" w:cs="Sylfaen"/>
                <w:color w:val="000000"/>
                <w:sz w:val="16"/>
                <w:szCs w:val="16"/>
                <w:lang w:val="ka-GE"/>
              </w:rPr>
              <w:t>ეკრანირების გათვალისწინებით(კედელი, ხე-მცენარეული საფარი)</w:t>
            </w:r>
            <w:r w:rsidR="006C62FA">
              <w:rPr>
                <w:rFonts w:ascii="Sylfaen" w:hAnsi="Sylfaen" w:cs="Sylfaen"/>
                <w:color w:val="000000"/>
                <w:sz w:val="16"/>
                <w:szCs w:val="16"/>
                <w:lang w:val="ka-GE"/>
              </w:rPr>
              <w:t>, დბ</w:t>
            </w:r>
          </w:p>
        </w:tc>
        <w:tc>
          <w:tcPr>
            <w:tcW w:w="2187" w:type="dxa"/>
            <w:vMerge/>
          </w:tcPr>
          <w:p w:rsidR="00F0649D" w:rsidRPr="00F0649D" w:rsidRDefault="00F0649D" w:rsidP="00791CDD">
            <w:pPr>
              <w:autoSpaceDE w:val="0"/>
              <w:autoSpaceDN w:val="0"/>
              <w:adjustRightInd w:val="0"/>
              <w:spacing w:after="160"/>
              <w:ind w:right="419"/>
              <w:jc w:val="both"/>
              <w:rPr>
                <w:rFonts w:ascii="Sylfaen" w:hAnsi="Sylfaen" w:cs="Sylfaen"/>
                <w:color w:val="000000"/>
                <w:sz w:val="16"/>
                <w:szCs w:val="16"/>
                <w:lang w:val="ka-GE"/>
              </w:rPr>
            </w:pPr>
          </w:p>
        </w:tc>
      </w:tr>
      <w:tr w:rsidR="00F0649D" w:rsidTr="00494898">
        <w:tc>
          <w:tcPr>
            <w:tcW w:w="1728" w:type="dxa"/>
          </w:tcPr>
          <w:p w:rsidR="00F0649D" w:rsidRDefault="00F0649D" w:rsidP="00746090">
            <w:pPr>
              <w:autoSpaceDE w:val="0"/>
              <w:autoSpaceDN w:val="0"/>
              <w:adjustRightInd w:val="0"/>
              <w:ind w:right="419"/>
              <w:jc w:val="both"/>
              <w:rPr>
                <w:rFonts w:ascii="Sylfaen" w:hAnsi="Sylfaen" w:cs="Sylfaen"/>
                <w:color w:val="000000"/>
                <w:sz w:val="16"/>
                <w:szCs w:val="16"/>
                <w:lang w:val="ka-GE"/>
              </w:rPr>
            </w:pPr>
            <w:r w:rsidRPr="00F0649D">
              <w:rPr>
                <w:rFonts w:ascii="Sylfaen" w:hAnsi="Sylfaen" w:cs="Sylfaen"/>
                <w:color w:val="000000"/>
                <w:sz w:val="16"/>
                <w:szCs w:val="16"/>
                <w:lang w:val="ka-GE"/>
              </w:rPr>
              <w:t>წისქვილი</w:t>
            </w:r>
          </w:p>
          <w:p w:rsidR="00746090" w:rsidRPr="00F0649D" w:rsidRDefault="00746090" w:rsidP="00746090">
            <w:pPr>
              <w:autoSpaceDE w:val="0"/>
              <w:autoSpaceDN w:val="0"/>
              <w:adjustRightInd w:val="0"/>
              <w:ind w:right="419"/>
              <w:jc w:val="both"/>
              <w:rPr>
                <w:rFonts w:ascii="Sylfaen" w:hAnsi="Sylfaen"/>
                <w:color w:val="000000"/>
                <w:sz w:val="16"/>
                <w:szCs w:val="16"/>
                <w:lang w:val="ka-GE"/>
              </w:rPr>
            </w:pPr>
          </w:p>
          <w:p w:rsidR="00F0649D" w:rsidRDefault="00F0649D" w:rsidP="00746090">
            <w:pPr>
              <w:autoSpaceDE w:val="0"/>
              <w:autoSpaceDN w:val="0"/>
              <w:adjustRightInd w:val="0"/>
              <w:ind w:right="419"/>
              <w:jc w:val="both"/>
              <w:rPr>
                <w:rFonts w:ascii="Sylfaen" w:hAnsi="Sylfaen"/>
                <w:color w:val="000000"/>
                <w:sz w:val="16"/>
                <w:szCs w:val="16"/>
                <w:lang w:val="ka-GE"/>
              </w:rPr>
            </w:pPr>
            <w:r w:rsidRPr="00F0649D">
              <w:rPr>
                <w:rFonts w:ascii="Sylfaen" w:hAnsi="Sylfaen" w:cs="Sylfaen"/>
                <w:color w:val="000000"/>
                <w:sz w:val="16"/>
                <w:szCs w:val="16"/>
                <w:lang w:val="ka-GE"/>
              </w:rPr>
              <w:t>სატვირთელი</w:t>
            </w:r>
            <w:r w:rsidRPr="00F0649D">
              <w:rPr>
                <w:color w:val="000000"/>
                <w:sz w:val="16"/>
                <w:szCs w:val="16"/>
                <w:lang w:val="ka-GE"/>
              </w:rPr>
              <w:t xml:space="preserve"> </w:t>
            </w:r>
          </w:p>
          <w:p w:rsidR="00746090" w:rsidRPr="00746090" w:rsidRDefault="00746090" w:rsidP="00746090">
            <w:pPr>
              <w:autoSpaceDE w:val="0"/>
              <w:autoSpaceDN w:val="0"/>
              <w:adjustRightInd w:val="0"/>
              <w:ind w:right="419"/>
              <w:jc w:val="both"/>
              <w:rPr>
                <w:rFonts w:ascii="Sylfaen" w:hAnsi="Sylfaen"/>
                <w:color w:val="000000"/>
                <w:sz w:val="16"/>
                <w:szCs w:val="16"/>
                <w:lang w:val="ka-GE"/>
              </w:rPr>
            </w:pPr>
          </w:p>
          <w:p w:rsidR="00746090" w:rsidRDefault="00F0649D" w:rsidP="00746090">
            <w:pPr>
              <w:autoSpaceDE w:val="0"/>
              <w:autoSpaceDN w:val="0"/>
              <w:adjustRightInd w:val="0"/>
              <w:ind w:right="419"/>
              <w:jc w:val="both"/>
              <w:rPr>
                <w:rFonts w:ascii="Sylfaen" w:hAnsi="Sylfaen"/>
                <w:color w:val="000000"/>
                <w:sz w:val="16"/>
                <w:szCs w:val="16"/>
                <w:lang w:val="ka-GE"/>
              </w:rPr>
            </w:pPr>
            <w:r w:rsidRPr="00F0649D">
              <w:rPr>
                <w:rFonts w:ascii="Sylfaen" w:hAnsi="Sylfaen" w:cs="Sylfaen"/>
                <w:color w:val="000000"/>
                <w:sz w:val="16"/>
                <w:szCs w:val="16"/>
                <w:lang w:val="ka-GE"/>
              </w:rPr>
              <w:t>თვითმცლელი</w:t>
            </w:r>
            <w:r w:rsidRPr="00F0649D">
              <w:rPr>
                <w:color w:val="000000"/>
                <w:sz w:val="16"/>
                <w:szCs w:val="16"/>
                <w:lang w:val="ka-GE"/>
              </w:rPr>
              <w:t xml:space="preserve"> </w:t>
            </w:r>
            <w:r w:rsidRPr="00F0649D">
              <w:rPr>
                <w:rFonts w:ascii="Sylfaen" w:hAnsi="Sylfaen" w:cs="Sylfaen"/>
                <w:color w:val="000000"/>
                <w:sz w:val="16"/>
                <w:szCs w:val="16"/>
                <w:lang w:val="ka-GE"/>
              </w:rPr>
              <w:t>ავტომობილი</w:t>
            </w:r>
            <w:r w:rsidRPr="00F0649D">
              <w:rPr>
                <w:color w:val="000000"/>
                <w:sz w:val="16"/>
                <w:szCs w:val="16"/>
                <w:lang w:val="ka-GE"/>
              </w:rPr>
              <w:t xml:space="preserve">  </w:t>
            </w:r>
          </w:p>
          <w:p w:rsidR="00F0649D" w:rsidRPr="00F0649D" w:rsidRDefault="00F0649D" w:rsidP="00746090">
            <w:pPr>
              <w:autoSpaceDE w:val="0"/>
              <w:autoSpaceDN w:val="0"/>
              <w:adjustRightInd w:val="0"/>
              <w:ind w:right="419"/>
              <w:jc w:val="both"/>
              <w:rPr>
                <w:rFonts w:ascii="Sylfaen" w:hAnsi="Sylfaen"/>
                <w:color w:val="000000"/>
                <w:sz w:val="16"/>
                <w:szCs w:val="16"/>
                <w:lang w:val="ka-GE"/>
              </w:rPr>
            </w:pPr>
            <w:r w:rsidRPr="00F0649D">
              <w:rPr>
                <w:color w:val="000000"/>
                <w:sz w:val="16"/>
                <w:szCs w:val="16"/>
                <w:lang w:val="ka-GE"/>
              </w:rPr>
              <w:t xml:space="preserve"> </w:t>
            </w:r>
          </w:p>
          <w:p w:rsidR="00F0649D" w:rsidRDefault="00F0649D" w:rsidP="00746090">
            <w:pPr>
              <w:autoSpaceDE w:val="0"/>
              <w:autoSpaceDN w:val="0"/>
              <w:adjustRightInd w:val="0"/>
              <w:ind w:right="419"/>
              <w:jc w:val="both"/>
              <w:rPr>
                <w:rFonts w:ascii="Sylfaen" w:hAnsi="Sylfaen"/>
                <w:color w:val="000000"/>
                <w:sz w:val="16"/>
                <w:szCs w:val="16"/>
                <w:lang w:val="ka-GE"/>
              </w:rPr>
            </w:pPr>
            <w:r w:rsidRPr="00F0649D">
              <w:rPr>
                <w:rFonts w:ascii="Sylfaen" w:hAnsi="Sylfaen" w:cs="Sylfaen"/>
                <w:color w:val="000000"/>
                <w:sz w:val="16"/>
                <w:szCs w:val="16"/>
                <w:lang w:val="ka-GE"/>
              </w:rPr>
              <w:t>სამსხვრევი</w:t>
            </w:r>
            <w:r w:rsidRPr="00F0649D">
              <w:rPr>
                <w:color w:val="000000"/>
                <w:sz w:val="16"/>
                <w:szCs w:val="16"/>
                <w:lang w:val="ka-GE"/>
              </w:rPr>
              <w:t xml:space="preserve"> </w:t>
            </w:r>
            <w:r w:rsidRPr="00F0649D">
              <w:rPr>
                <w:rFonts w:ascii="Sylfaen" w:hAnsi="Sylfaen" w:cs="Sylfaen"/>
                <w:color w:val="000000"/>
                <w:sz w:val="16"/>
                <w:szCs w:val="16"/>
                <w:lang w:val="ka-GE"/>
              </w:rPr>
              <w:t>დანადგარი</w:t>
            </w:r>
            <w:r w:rsidRPr="00F0649D">
              <w:rPr>
                <w:color w:val="000000"/>
                <w:sz w:val="16"/>
                <w:szCs w:val="16"/>
                <w:lang w:val="ka-GE"/>
              </w:rPr>
              <w:t xml:space="preserve">  </w:t>
            </w:r>
          </w:p>
          <w:p w:rsidR="00746090" w:rsidRPr="00746090" w:rsidRDefault="00746090" w:rsidP="00746090">
            <w:pPr>
              <w:autoSpaceDE w:val="0"/>
              <w:autoSpaceDN w:val="0"/>
              <w:adjustRightInd w:val="0"/>
              <w:ind w:right="419"/>
              <w:jc w:val="both"/>
              <w:rPr>
                <w:rFonts w:ascii="Sylfaen" w:hAnsi="Sylfaen"/>
                <w:color w:val="000000"/>
                <w:sz w:val="16"/>
                <w:szCs w:val="16"/>
                <w:lang w:val="ka-GE"/>
              </w:rPr>
            </w:pPr>
          </w:p>
          <w:p w:rsidR="00F0649D" w:rsidRDefault="00F0649D" w:rsidP="00746090">
            <w:pPr>
              <w:autoSpaceDE w:val="0"/>
              <w:autoSpaceDN w:val="0"/>
              <w:adjustRightInd w:val="0"/>
              <w:ind w:right="419"/>
              <w:jc w:val="both"/>
              <w:rPr>
                <w:rFonts w:ascii="Sylfaen" w:hAnsi="Sylfaen"/>
                <w:color w:val="000000"/>
                <w:sz w:val="16"/>
                <w:szCs w:val="16"/>
                <w:lang w:val="ka-GE"/>
              </w:rPr>
            </w:pPr>
            <w:r w:rsidRPr="00F0649D">
              <w:rPr>
                <w:color w:val="000000"/>
                <w:sz w:val="16"/>
                <w:szCs w:val="16"/>
                <w:lang w:val="ka-GE"/>
              </w:rPr>
              <w:t xml:space="preserve"> </w:t>
            </w:r>
            <w:r w:rsidRPr="00F0649D">
              <w:rPr>
                <w:rFonts w:ascii="Sylfaen" w:hAnsi="Sylfaen" w:cs="Sylfaen"/>
                <w:color w:val="000000"/>
                <w:sz w:val="16"/>
                <w:szCs w:val="16"/>
                <w:lang w:val="ka-GE"/>
              </w:rPr>
              <w:t>ბულდოზერი</w:t>
            </w:r>
            <w:r w:rsidRPr="00F0649D">
              <w:rPr>
                <w:color w:val="000000"/>
                <w:sz w:val="16"/>
                <w:szCs w:val="16"/>
                <w:lang w:val="ka-GE"/>
              </w:rPr>
              <w:t xml:space="preserve"> </w:t>
            </w:r>
          </w:p>
          <w:p w:rsidR="0089180E" w:rsidRPr="0089180E" w:rsidRDefault="0089180E" w:rsidP="00746090">
            <w:pPr>
              <w:autoSpaceDE w:val="0"/>
              <w:autoSpaceDN w:val="0"/>
              <w:adjustRightInd w:val="0"/>
              <w:ind w:right="419"/>
              <w:jc w:val="both"/>
              <w:rPr>
                <w:rFonts w:ascii="Sylfaen" w:hAnsi="Sylfaen"/>
                <w:color w:val="000000"/>
                <w:sz w:val="16"/>
                <w:szCs w:val="16"/>
                <w:lang w:val="ka-GE"/>
              </w:rPr>
            </w:pPr>
          </w:p>
          <w:p w:rsidR="00746090" w:rsidRDefault="00F0649D" w:rsidP="00746090">
            <w:pPr>
              <w:autoSpaceDE w:val="0"/>
              <w:autoSpaceDN w:val="0"/>
              <w:adjustRightInd w:val="0"/>
              <w:ind w:right="419"/>
              <w:jc w:val="both"/>
              <w:rPr>
                <w:rFonts w:ascii="Sylfaen" w:hAnsi="Sylfaen"/>
                <w:color w:val="000000"/>
                <w:sz w:val="16"/>
                <w:szCs w:val="16"/>
                <w:lang w:val="ka-GE"/>
              </w:rPr>
            </w:pPr>
            <w:r w:rsidRPr="00F0649D">
              <w:rPr>
                <w:color w:val="000000"/>
                <w:sz w:val="16"/>
                <w:szCs w:val="16"/>
                <w:lang w:val="ka-GE"/>
              </w:rPr>
              <w:t xml:space="preserve"> </w:t>
            </w:r>
            <w:r w:rsidRPr="00F0649D">
              <w:rPr>
                <w:rFonts w:ascii="Sylfaen" w:hAnsi="Sylfaen" w:cs="Sylfaen"/>
                <w:color w:val="000000"/>
                <w:sz w:val="16"/>
                <w:szCs w:val="16"/>
                <w:lang w:val="ka-GE"/>
              </w:rPr>
              <w:t>სამსხვრევი</w:t>
            </w:r>
            <w:r w:rsidRPr="00F0649D">
              <w:rPr>
                <w:color w:val="000000"/>
                <w:sz w:val="16"/>
                <w:szCs w:val="16"/>
                <w:lang w:val="ka-GE"/>
              </w:rPr>
              <w:t xml:space="preserve"> </w:t>
            </w:r>
          </w:p>
          <w:p w:rsidR="00F0649D" w:rsidRPr="00F0649D" w:rsidRDefault="00F0649D" w:rsidP="00746090">
            <w:pPr>
              <w:autoSpaceDE w:val="0"/>
              <w:autoSpaceDN w:val="0"/>
              <w:adjustRightInd w:val="0"/>
              <w:ind w:right="419"/>
              <w:jc w:val="both"/>
              <w:rPr>
                <w:rFonts w:ascii="Sylfaen" w:hAnsi="Sylfaen" w:cs="Sylfaen"/>
                <w:color w:val="000000"/>
                <w:sz w:val="16"/>
                <w:szCs w:val="16"/>
                <w:lang w:val="ka-GE"/>
              </w:rPr>
            </w:pPr>
            <w:r w:rsidRPr="00F0649D">
              <w:rPr>
                <w:rFonts w:ascii="Sylfaen" w:hAnsi="Sylfaen" w:cs="Sylfaen"/>
                <w:color w:val="000000"/>
                <w:sz w:val="16"/>
                <w:szCs w:val="16"/>
                <w:lang w:val="ka-GE"/>
              </w:rPr>
              <w:t>დანადგარი</w:t>
            </w:r>
            <w:r w:rsidRPr="00F0649D">
              <w:rPr>
                <w:color w:val="000000"/>
                <w:sz w:val="16"/>
                <w:szCs w:val="16"/>
                <w:lang w:val="ka-GE"/>
              </w:rPr>
              <w:t xml:space="preserve">(4 </w:t>
            </w:r>
            <w:r w:rsidRPr="00F0649D">
              <w:rPr>
                <w:rFonts w:ascii="Sylfaen" w:hAnsi="Sylfaen" w:cs="Sylfaen"/>
                <w:color w:val="000000"/>
                <w:sz w:val="16"/>
                <w:szCs w:val="16"/>
                <w:lang w:val="ka-GE"/>
              </w:rPr>
              <w:t>ერთეული)</w:t>
            </w:r>
            <w:r w:rsidRPr="00F0649D">
              <w:rPr>
                <w:color w:val="000000"/>
                <w:sz w:val="16"/>
                <w:szCs w:val="16"/>
                <w:lang w:val="ka-GE"/>
              </w:rPr>
              <w:t xml:space="preserve">   </w:t>
            </w:r>
          </w:p>
        </w:tc>
        <w:tc>
          <w:tcPr>
            <w:tcW w:w="1440" w:type="dxa"/>
          </w:tcPr>
          <w:p w:rsidR="00F0649D" w:rsidRPr="00F0649D" w:rsidRDefault="00F0649D" w:rsidP="00791CDD">
            <w:pPr>
              <w:autoSpaceDE w:val="0"/>
              <w:autoSpaceDN w:val="0"/>
              <w:adjustRightInd w:val="0"/>
              <w:spacing w:after="160"/>
              <w:ind w:right="419"/>
              <w:jc w:val="both"/>
              <w:rPr>
                <w:rFonts w:ascii="Sylfaen" w:hAnsi="Sylfaen" w:cs="Sylfaen"/>
                <w:color w:val="000000"/>
                <w:sz w:val="16"/>
                <w:szCs w:val="16"/>
                <w:lang w:val="ka-GE"/>
              </w:rPr>
            </w:pPr>
            <w:r>
              <w:rPr>
                <w:rFonts w:ascii="Sylfaen" w:hAnsi="Sylfaen" w:cs="Sylfaen"/>
                <w:color w:val="000000"/>
                <w:sz w:val="16"/>
                <w:szCs w:val="16"/>
                <w:lang w:val="ka-GE"/>
              </w:rPr>
              <w:t xml:space="preserve">           97,0</w:t>
            </w:r>
          </w:p>
        </w:tc>
        <w:tc>
          <w:tcPr>
            <w:tcW w:w="1620" w:type="dxa"/>
          </w:tcPr>
          <w:p w:rsidR="00F0649D" w:rsidRPr="00F0649D" w:rsidRDefault="00F0649D" w:rsidP="00791CDD">
            <w:pPr>
              <w:autoSpaceDE w:val="0"/>
              <w:autoSpaceDN w:val="0"/>
              <w:adjustRightInd w:val="0"/>
              <w:spacing w:after="160"/>
              <w:ind w:right="419"/>
              <w:jc w:val="both"/>
              <w:rPr>
                <w:rFonts w:ascii="Sylfaen" w:hAnsi="Sylfaen" w:cs="Sylfaen"/>
                <w:color w:val="000000"/>
                <w:sz w:val="16"/>
                <w:szCs w:val="16"/>
                <w:lang w:val="ka-GE"/>
              </w:rPr>
            </w:pPr>
            <w:r>
              <w:rPr>
                <w:rFonts w:ascii="Sylfaen" w:hAnsi="Sylfaen" w:cs="Sylfaen"/>
                <w:color w:val="000000"/>
                <w:sz w:val="16"/>
                <w:szCs w:val="16"/>
                <w:lang w:val="ka-GE"/>
              </w:rPr>
              <w:t xml:space="preserve">               145</w:t>
            </w:r>
          </w:p>
        </w:tc>
        <w:tc>
          <w:tcPr>
            <w:tcW w:w="1260" w:type="dxa"/>
          </w:tcPr>
          <w:p w:rsidR="00F0649D" w:rsidRPr="00F0649D" w:rsidRDefault="006C62FA" w:rsidP="00791CDD">
            <w:pPr>
              <w:autoSpaceDE w:val="0"/>
              <w:autoSpaceDN w:val="0"/>
              <w:adjustRightInd w:val="0"/>
              <w:spacing w:after="160"/>
              <w:ind w:right="419"/>
              <w:jc w:val="both"/>
              <w:rPr>
                <w:rFonts w:ascii="Sylfaen" w:hAnsi="Sylfaen" w:cs="Sylfaen"/>
                <w:color w:val="000000"/>
                <w:sz w:val="16"/>
                <w:szCs w:val="16"/>
                <w:lang w:val="ka-GE"/>
              </w:rPr>
            </w:pPr>
            <w:r>
              <w:rPr>
                <w:rFonts w:ascii="Sylfaen" w:hAnsi="Sylfaen" w:cs="Sylfaen"/>
                <w:color w:val="000000"/>
                <w:sz w:val="16"/>
                <w:szCs w:val="16"/>
                <w:lang w:val="ka-GE"/>
              </w:rPr>
              <w:t>58,2</w:t>
            </w:r>
          </w:p>
        </w:tc>
        <w:tc>
          <w:tcPr>
            <w:tcW w:w="1440" w:type="dxa"/>
          </w:tcPr>
          <w:p w:rsidR="00F0649D" w:rsidRPr="00F0649D" w:rsidRDefault="006C62FA" w:rsidP="00791CDD">
            <w:pPr>
              <w:autoSpaceDE w:val="0"/>
              <w:autoSpaceDN w:val="0"/>
              <w:adjustRightInd w:val="0"/>
              <w:spacing w:after="160"/>
              <w:ind w:right="419"/>
              <w:jc w:val="both"/>
              <w:rPr>
                <w:rFonts w:ascii="Sylfaen" w:hAnsi="Sylfaen" w:cs="Sylfaen"/>
                <w:color w:val="000000"/>
                <w:sz w:val="16"/>
                <w:szCs w:val="16"/>
                <w:lang w:val="ka-GE"/>
              </w:rPr>
            </w:pPr>
            <w:r>
              <w:rPr>
                <w:rFonts w:ascii="Sylfaen" w:hAnsi="Sylfaen" w:cs="Sylfaen"/>
                <w:color w:val="000000"/>
                <w:sz w:val="16"/>
                <w:szCs w:val="16"/>
                <w:lang w:val="ka-GE"/>
              </w:rPr>
              <w:t>43 დბ</w:t>
            </w:r>
          </w:p>
        </w:tc>
        <w:tc>
          <w:tcPr>
            <w:tcW w:w="2187" w:type="dxa"/>
          </w:tcPr>
          <w:p w:rsidR="00F0649D" w:rsidRPr="00F0649D" w:rsidRDefault="00F0649D" w:rsidP="00404223">
            <w:pPr>
              <w:autoSpaceDE w:val="0"/>
              <w:autoSpaceDN w:val="0"/>
              <w:adjustRightInd w:val="0"/>
              <w:spacing w:after="160"/>
              <w:ind w:right="419"/>
              <w:jc w:val="both"/>
              <w:rPr>
                <w:rFonts w:ascii="Sylfaen" w:hAnsi="Sylfaen" w:cs="Sylfaen"/>
                <w:color w:val="000000"/>
                <w:sz w:val="16"/>
                <w:szCs w:val="16"/>
                <w:lang w:val="ka-GE"/>
              </w:rPr>
            </w:pPr>
            <w:r>
              <w:rPr>
                <w:rFonts w:ascii="Sylfaen" w:hAnsi="Sylfaen" w:cs="Sylfaen"/>
                <w:color w:val="000000"/>
                <w:sz w:val="16"/>
                <w:szCs w:val="16"/>
                <w:lang w:val="ka-GE"/>
              </w:rPr>
              <w:t>დღის საათებში</w:t>
            </w:r>
            <w:r w:rsidR="0089180E">
              <w:rPr>
                <w:rFonts w:ascii="Sylfaen" w:hAnsi="Sylfaen" w:cs="Sylfaen"/>
                <w:color w:val="000000"/>
                <w:sz w:val="16"/>
                <w:szCs w:val="16"/>
                <w:lang w:val="ka-GE"/>
              </w:rPr>
              <w:t xml:space="preserve"> 45</w:t>
            </w:r>
            <w:r>
              <w:rPr>
                <w:rFonts w:ascii="Sylfaen" w:hAnsi="Sylfaen" w:cs="Sylfaen"/>
                <w:color w:val="000000"/>
                <w:sz w:val="16"/>
                <w:szCs w:val="16"/>
                <w:lang w:val="ka-GE"/>
              </w:rPr>
              <w:t xml:space="preserve">, </w:t>
            </w:r>
            <w:r w:rsidR="00404223">
              <w:rPr>
                <w:rFonts w:ascii="Sylfaen" w:hAnsi="Sylfaen" w:cs="Sylfaen"/>
                <w:color w:val="000000"/>
                <w:sz w:val="16"/>
                <w:szCs w:val="16"/>
                <w:lang w:val="ka-GE"/>
              </w:rPr>
              <w:t>ღ</w:t>
            </w:r>
            <w:r>
              <w:rPr>
                <w:rFonts w:ascii="Sylfaen" w:hAnsi="Sylfaen" w:cs="Sylfaen"/>
                <w:color w:val="000000"/>
                <w:sz w:val="16"/>
                <w:szCs w:val="16"/>
                <w:lang w:val="ka-GE"/>
              </w:rPr>
              <w:t>ამის საათებში</w:t>
            </w:r>
            <w:r w:rsidR="0089180E">
              <w:rPr>
                <w:rFonts w:ascii="Sylfaen" w:hAnsi="Sylfaen" w:cs="Sylfaen"/>
                <w:color w:val="000000"/>
                <w:sz w:val="16"/>
                <w:szCs w:val="16"/>
                <w:lang w:val="ka-GE"/>
              </w:rPr>
              <w:t xml:space="preserve"> 40</w:t>
            </w:r>
          </w:p>
        </w:tc>
      </w:tr>
    </w:tbl>
    <w:p w:rsidR="00791CDD" w:rsidRPr="00791CDD" w:rsidRDefault="00791CDD" w:rsidP="00791CDD">
      <w:pPr>
        <w:autoSpaceDE w:val="0"/>
        <w:autoSpaceDN w:val="0"/>
        <w:adjustRightInd w:val="0"/>
        <w:spacing w:after="160" w:line="240" w:lineRule="auto"/>
        <w:ind w:right="419"/>
        <w:jc w:val="both"/>
        <w:rPr>
          <w:rFonts w:ascii="Sylfaen" w:hAnsi="Sylfaen" w:cs="Sylfaen"/>
          <w:color w:val="000000"/>
          <w:lang w:val="ka-GE"/>
        </w:rPr>
      </w:pPr>
    </w:p>
    <w:p w:rsidR="00667FD8" w:rsidRDefault="006C62FA" w:rsidP="00667FD8">
      <w:pPr>
        <w:pStyle w:val="a8"/>
        <w:autoSpaceDE w:val="0"/>
        <w:autoSpaceDN w:val="0"/>
        <w:adjustRightInd w:val="0"/>
        <w:spacing w:after="0" w:line="240" w:lineRule="auto"/>
        <w:ind w:left="-180" w:right="419"/>
        <w:jc w:val="both"/>
        <w:rPr>
          <w:rFonts w:ascii="Sylfaen" w:hAnsi="Sylfaen" w:cs="Sylfaen"/>
          <w:color w:val="000000"/>
          <w:lang w:val="ka-GE"/>
        </w:rPr>
      </w:pPr>
      <w:r>
        <w:rPr>
          <w:rFonts w:ascii="Sylfaen" w:hAnsi="Sylfaen" w:cs="Sylfaen"/>
          <w:color w:val="000000"/>
          <w:lang w:val="ka-GE"/>
        </w:rPr>
        <w:t>ცხრილური მონაცემების</w:t>
      </w:r>
      <w:r w:rsidRPr="006C62FA">
        <w:rPr>
          <w:rFonts w:ascii="Sylfaen" w:hAnsi="Sylfaen"/>
          <w:color w:val="000000"/>
          <w:lang w:val="ka-GE"/>
        </w:rPr>
        <w:t xml:space="preserve"> </w:t>
      </w:r>
      <w:r w:rsidR="00667FD8">
        <w:rPr>
          <w:rFonts w:ascii="Sylfaen" w:hAnsi="Sylfaen"/>
          <w:color w:val="000000"/>
          <w:lang w:val="ka-GE"/>
        </w:rPr>
        <w:t xml:space="preserve">და საწარმოს მიერ დაგეგმილი შემარბილებელი ღონისძიებების გათვალისწინებით(დაგეგმილია </w:t>
      </w:r>
      <w:r w:rsidR="00667FD8" w:rsidRPr="006C62FA">
        <w:rPr>
          <w:rFonts w:ascii="Sylfaen" w:hAnsi="Sylfaen" w:cs="Sylfaen"/>
          <w:color w:val="000000"/>
        </w:rPr>
        <w:t>ხე მცენარეები</w:t>
      </w:r>
      <w:r w:rsidR="00667FD8">
        <w:rPr>
          <w:rFonts w:ascii="Sylfaen" w:hAnsi="Sylfaen" w:cs="Sylfaen"/>
          <w:color w:val="000000"/>
          <w:lang w:val="ka-GE"/>
        </w:rPr>
        <w:t>ს</w:t>
      </w:r>
      <w:r w:rsidR="00667FD8" w:rsidRPr="006C62FA">
        <w:rPr>
          <w:rFonts w:ascii="Sylfaen" w:hAnsi="Sylfaen" w:cs="Sylfaen"/>
          <w:color w:val="000000"/>
        </w:rPr>
        <w:t xml:space="preserve"> და ბუჩქები</w:t>
      </w:r>
      <w:r w:rsidR="00667FD8">
        <w:rPr>
          <w:rFonts w:ascii="Sylfaen" w:hAnsi="Sylfaen" w:cs="Sylfaen"/>
          <w:color w:val="000000"/>
          <w:lang w:val="ka-GE"/>
        </w:rPr>
        <w:t xml:space="preserve">ს დარგვა) </w:t>
      </w:r>
      <w:r w:rsidR="00227421" w:rsidRPr="00791CDD">
        <w:rPr>
          <w:rFonts w:ascii="Sylfaen" w:hAnsi="Sylfaen" w:cs="Sylfaen"/>
          <w:color w:val="000000"/>
          <w:lang w:val="ka-GE"/>
        </w:rPr>
        <w:t xml:space="preserve">უახლოესი საცხოვრებელი სახლის, ანუ ხმაურის გავრცელების საანგარიშო წერტილამდე </w:t>
      </w:r>
      <w:r w:rsidR="00227421">
        <w:rPr>
          <w:rFonts w:ascii="Sylfaen" w:hAnsi="Sylfaen" w:cs="Sylfaen"/>
          <w:color w:val="000000"/>
          <w:lang w:val="ka-GE"/>
        </w:rPr>
        <w:t xml:space="preserve"> </w:t>
      </w:r>
      <w:r w:rsidR="00667FD8">
        <w:rPr>
          <w:rFonts w:ascii="Sylfaen" w:hAnsi="Sylfaen" w:cs="Sylfaen"/>
          <w:color w:val="000000"/>
          <w:lang w:val="ka-GE"/>
        </w:rPr>
        <w:t>ზემოქმედება შეიძლება ჩაითვალოს დაბალი დონის ზემოქმედებად.</w:t>
      </w:r>
    </w:p>
    <w:p w:rsidR="00227421" w:rsidRPr="00BB2A4D" w:rsidRDefault="00227421" w:rsidP="00BB2A4D">
      <w:pPr>
        <w:pStyle w:val="Default"/>
        <w:ind w:left="-180"/>
        <w:jc w:val="both"/>
        <w:rPr>
          <w:sz w:val="22"/>
          <w:szCs w:val="22"/>
          <w:lang w:val="ka-GE"/>
        </w:rPr>
      </w:pPr>
      <w:r w:rsidRPr="00BB2A4D">
        <w:rPr>
          <w:sz w:val="22"/>
          <w:szCs w:val="22"/>
          <w:lang w:val="ka-GE"/>
        </w:rPr>
        <w:t>ხმაურის დონის დასაშვები ნორმის გადაჭარბებას ადგილი ექნება საწარმოს ტერიტორიაზე, განსაკუთრებით საწარმოს ტერიტორიის ცენტრში. შემარბილებელი ღონისძიებების(</w:t>
      </w:r>
      <w:r w:rsidRPr="00BB2A4D">
        <w:rPr>
          <w:sz w:val="22"/>
          <w:szCs w:val="22"/>
        </w:rPr>
        <w:t xml:space="preserve">საწარმოში დასაქმებულთა ინდივიდუალური დამცავი საშუალებებით </w:t>
      </w:r>
      <w:r w:rsidR="00BB2A4D" w:rsidRPr="00BB2A4D">
        <w:rPr>
          <w:sz w:val="22"/>
          <w:szCs w:val="22"/>
          <w:lang w:val="ka-GE"/>
        </w:rPr>
        <w:t xml:space="preserve">- </w:t>
      </w:r>
      <w:r w:rsidR="00BB2A4D" w:rsidRPr="00BB2A4D">
        <w:rPr>
          <w:sz w:val="22"/>
          <w:szCs w:val="22"/>
        </w:rPr>
        <w:t>სპეციალური ყურსაცმებით</w:t>
      </w:r>
      <w:r w:rsidR="00BB2A4D" w:rsidRPr="00BB2A4D">
        <w:rPr>
          <w:sz w:val="22"/>
          <w:szCs w:val="22"/>
          <w:lang w:val="ka-GE"/>
        </w:rPr>
        <w:t xml:space="preserve"> </w:t>
      </w:r>
      <w:r w:rsidRPr="00BB2A4D">
        <w:rPr>
          <w:sz w:val="22"/>
          <w:szCs w:val="22"/>
        </w:rPr>
        <w:t>აღჭურვა და მათთვის შესაბამისი ინსტრუქტაჟის პერიოდული ჩატარება</w:t>
      </w:r>
      <w:r w:rsidR="00BB2A4D" w:rsidRPr="00BB2A4D">
        <w:rPr>
          <w:sz w:val="22"/>
          <w:szCs w:val="22"/>
          <w:lang w:val="ka-GE"/>
        </w:rPr>
        <w:t xml:space="preserve">) </w:t>
      </w:r>
      <w:r w:rsidRPr="00BB2A4D">
        <w:rPr>
          <w:sz w:val="22"/>
          <w:szCs w:val="22"/>
          <w:lang w:val="ka-GE"/>
        </w:rPr>
        <w:t xml:space="preserve"> გათვალისწინებით, ზემოქმედება შეიძლება ჩაითვალოს საშუალო დონის ზემოქმედებად. </w:t>
      </w:r>
    </w:p>
    <w:p w:rsidR="001060C6" w:rsidRPr="00C13899" w:rsidRDefault="00340B21" w:rsidP="001060C6">
      <w:pPr>
        <w:rPr>
          <w:rFonts w:ascii="Sylfaen" w:eastAsia="Times New Roman" w:hAnsi="Sylfaen" w:cs="Times New Roman"/>
          <w:b/>
        </w:rPr>
      </w:pPr>
      <w:r w:rsidRPr="0045023C">
        <w:rPr>
          <w:rFonts w:ascii="Sylfaen" w:hAnsi="Sylfaen"/>
          <w:b/>
        </w:rPr>
        <w:lastRenderedPageBreak/>
        <w:t>6.4</w:t>
      </w:r>
      <w:r w:rsidR="00404223" w:rsidRPr="0045023C">
        <w:rPr>
          <w:rFonts w:ascii="Sylfaen" w:hAnsi="Sylfaen"/>
          <w:b/>
          <w:lang w:val="ka-GE"/>
        </w:rPr>
        <w:t xml:space="preserve">. </w:t>
      </w:r>
      <w:r w:rsidRPr="0045023C">
        <w:rPr>
          <w:rFonts w:ascii="Sylfaen" w:hAnsi="Sylfaen"/>
          <w:b/>
        </w:rPr>
        <w:t xml:space="preserve"> ზემოქმედება </w:t>
      </w:r>
      <w:r w:rsidR="0045023C" w:rsidRPr="0045023C">
        <w:rPr>
          <w:rFonts w:ascii="Sylfaen" w:hAnsi="Sylfaen"/>
          <w:b/>
        </w:rPr>
        <w:t xml:space="preserve">ზედაპირულ </w:t>
      </w:r>
      <w:r w:rsidR="0045023C" w:rsidRPr="0045023C">
        <w:rPr>
          <w:rFonts w:ascii="Sylfaen" w:hAnsi="Sylfaen"/>
          <w:b/>
          <w:lang w:val="ka-GE"/>
        </w:rPr>
        <w:t xml:space="preserve">და </w:t>
      </w:r>
      <w:r w:rsidRPr="0045023C">
        <w:rPr>
          <w:rFonts w:ascii="Sylfaen" w:hAnsi="Sylfaen"/>
          <w:b/>
        </w:rPr>
        <w:t>მიწისქვეშა წყლებ</w:t>
      </w:r>
      <w:r w:rsidR="0045023C" w:rsidRPr="0045023C">
        <w:rPr>
          <w:rFonts w:ascii="Sylfaen" w:hAnsi="Sylfaen"/>
          <w:b/>
          <w:lang w:val="ka-GE"/>
        </w:rPr>
        <w:t>ზე</w:t>
      </w:r>
    </w:p>
    <w:p w:rsidR="00574C2E" w:rsidRPr="00574C2E" w:rsidRDefault="0045023C" w:rsidP="0045023C">
      <w:pPr>
        <w:autoSpaceDE w:val="0"/>
        <w:autoSpaceDN w:val="0"/>
        <w:adjustRightInd w:val="0"/>
        <w:spacing w:before="120" w:after="120" w:line="240" w:lineRule="auto"/>
        <w:jc w:val="both"/>
        <w:rPr>
          <w:rFonts w:ascii="Sylfaen" w:hAnsi="Sylfaen" w:cs="Sylfaen"/>
          <w:color w:val="000000"/>
        </w:rPr>
      </w:pPr>
      <w:r>
        <w:rPr>
          <w:rFonts w:ascii="Sylfaen" w:hAnsi="Sylfaen" w:cs="Sylfaen"/>
          <w:color w:val="000000"/>
          <w:lang w:val="ka-GE"/>
        </w:rPr>
        <w:t xml:space="preserve">  საპროექტო ცემენტის </w:t>
      </w:r>
      <w:r w:rsidR="00574C2E" w:rsidRPr="00574C2E">
        <w:rPr>
          <w:rFonts w:ascii="Sylfaen" w:hAnsi="Sylfaen" w:cs="Sylfaen"/>
          <w:color w:val="000000"/>
        </w:rPr>
        <w:t>ქარხანა ტექნოლოგიურ პროცესში წყლის გამოყენებას არ საჭიროებს</w:t>
      </w:r>
      <w:r>
        <w:rPr>
          <w:rFonts w:ascii="Sylfaen" w:hAnsi="Sylfaen" w:cs="Sylfaen"/>
          <w:color w:val="000000"/>
          <w:lang w:val="ka-GE"/>
        </w:rPr>
        <w:t>,</w:t>
      </w:r>
      <w:r w:rsidR="00574C2E" w:rsidRPr="00574C2E">
        <w:rPr>
          <w:rFonts w:ascii="Sylfaen" w:hAnsi="Sylfaen" w:cs="Sylfaen"/>
          <w:color w:val="000000"/>
        </w:rPr>
        <w:t xml:space="preserve">  შესაბამისად </w:t>
      </w:r>
      <w:r>
        <w:rPr>
          <w:rFonts w:ascii="Sylfaen" w:hAnsi="Sylfaen" w:cs="Sylfaen"/>
          <w:color w:val="000000"/>
          <w:lang w:val="ka-GE"/>
        </w:rPr>
        <w:t>ცემენტის</w:t>
      </w:r>
      <w:r w:rsidR="00574C2E" w:rsidRPr="00574C2E">
        <w:rPr>
          <w:rFonts w:ascii="Sylfaen" w:hAnsi="Sylfaen" w:cs="Sylfaen"/>
          <w:color w:val="000000"/>
        </w:rPr>
        <w:t xml:space="preserve"> დამზადების ტექნოლოგიურ პროცესში საწარმოო წყლების წარმოქმნას ადგილი არ ექნება. </w:t>
      </w:r>
    </w:p>
    <w:p w:rsidR="00D01B26" w:rsidRDefault="00574C2E" w:rsidP="00D13A64">
      <w:pPr>
        <w:autoSpaceDE w:val="0"/>
        <w:autoSpaceDN w:val="0"/>
        <w:adjustRightInd w:val="0"/>
        <w:spacing w:before="120" w:after="120" w:line="240" w:lineRule="auto"/>
        <w:jc w:val="both"/>
        <w:rPr>
          <w:rFonts w:ascii="Sylfaen" w:hAnsi="Sylfaen" w:cs="Sylfaen"/>
          <w:color w:val="000000"/>
          <w:lang w:val="ka-GE"/>
        </w:rPr>
      </w:pPr>
      <w:r w:rsidRPr="00574C2E">
        <w:rPr>
          <w:rFonts w:ascii="Sylfaen" w:hAnsi="Sylfaen" w:cs="Sylfaen"/>
          <w:color w:val="000000"/>
        </w:rPr>
        <w:t xml:space="preserve">ტერიტორიაზე წარმოქმნილი საყოფაცხოვრებო ჩამდინარე წყლების შეგროვებისათვის მოწყობილია ჰერმეტული ორმო, რომლის გაწმენდაც პერიოდულად მოხდება შესაბამისი </w:t>
      </w:r>
      <w:r w:rsidR="0045023C">
        <w:rPr>
          <w:rFonts w:ascii="Sylfaen" w:hAnsi="Sylfaen" w:cs="Sylfaen"/>
          <w:color w:val="000000"/>
          <w:lang w:val="ka-GE"/>
        </w:rPr>
        <w:t>სამასახურის მიერ</w:t>
      </w:r>
      <w:r w:rsidRPr="00574C2E">
        <w:rPr>
          <w:rFonts w:ascii="Sylfaen" w:hAnsi="Sylfaen" w:cs="Sylfaen"/>
          <w:color w:val="000000"/>
        </w:rPr>
        <w:t xml:space="preserve"> მიერ ხელშეკრულების საფუძველზე. </w:t>
      </w:r>
      <w:r w:rsidR="00391A7E">
        <w:rPr>
          <w:rFonts w:ascii="Sylfaen" w:hAnsi="Sylfaen" w:cs="Sylfaen"/>
          <w:color w:val="000000"/>
          <w:lang w:val="ka-GE"/>
        </w:rPr>
        <w:t xml:space="preserve"> </w:t>
      </w:r>
    </w:p>
    <w:p w:rsidR="00D01B26" w:rsidRDefault="00D13A64" w:rsidP="0045023C">
      <w:pPr>
        <w:jc w:val="both"/>
        <w:rPr>
          <w:rFonts w:ascii="Sylfaen" w:hAnsi="Sylfaen" w:cs="Sylfaen"/>
          <w:color w:val="000000"/>
          <w:lang w:val="ka-GE"/>
        </w:rPr>
      </w:pPr>
      <w:r>
        <w:rPr>
          <w:rFonts w:ascii="Sylfaen" w:hAnsi="Sylfaen" w:cs="Sylfaen"/>
          <w:lang w:val="ka-GE"/>
        </w:rPr>
        <w:t xml:space="preserve">  </w:t>
      </w:r>
      <w:r w:rsidR="00D01B26" w:rsidRPr="000D4D07">
        <w:rPr>
          <w:rFonts w:ascii="Sylfaen" w:hAnsi="Sylfaen" w:cs="Sylfaen"/>
          <w:lang w:val="ka-GE"/>
        </w:rPr>
        <w:t>დაგეგმილი</w:t>
      </w:r>
      <w:r w:rsidR="00D01B26" w:rsidRPr="000D4D07">
        <w:rPr>
          <w:lang w:val="ka-GE"/>
        </w:rPr>
        <w:t xml:space="preserve"> </w:t>
      </w:r>
      <w:r w:rsidR="00D01B26" w:rsidRPr="000D4D07">
        <w:rPr>
          <w:rFonts w:ascii="Sylfaen" w:hAnsi="Sylfaen" w:cs="Sylfaen"/>
          <w:lang w:val="ka-GE"/>
        </w:rPr>
        <w:t>საქმიანობით</w:t>
      </w:r>
      <w:r w:rsidR="00D01B26" w:rsidRPr="000D4D07">
        <w:rPr>
          <w:lang w:val="ka-GE"/>
        </w:rPr>
        <w:t xml:space="preserve"> </w:t>
      </w:r>
      <w:r w:rsidR="00D01B26" w:rsidRPr="000D4D07">
        <w:rPr>
          <w:rFonts w:ascii="Sylfaen" w:hAnsi="Sylfaen" w:cs="Sylfaen"/>
          <w:lang w:val="ka-GE"/>
        </w:rPr>
        <w:t>გამოწვეული</w:t>
      </w:r>
      <w:r w:rsidR="00D01B26" w:rsidRPr="000D4D07">
        <w:rPr>
          <w:lang w:val="ka-GE"/>
        </w:rPr>
        <w:t xml:space="preserve"> </w:t>
      </w:r>
      <w:r w:rsidR="00D01B26" w:rsidRPr="000D4D07">
        <w:rPr>
          <w:rFonts w:ascii="Sylfaen" w:hAnsi="Sylfaen" w:cs="Sylfaen"/>
          <w:lang w:val="ka-GE"/>
        </w:rPr>
        <w:t>ზემოქმედების</w:t>
      </w:r>
      <w:r w:rsidR="00D01B26" w:rsidRPr="000D4D07">
        <w:rPr>
          <w:lang w:val="ka-GE"/>
        </w:rPr>
        <w:t xml:space="preserve"> </w:t>
      </w:r>
      <w:r w:rsidR="00D01B26" w:rsidRPr="000D4D07">
        <w:rPr>
          <w:rFonts w:ascii="Sylfaen" w:hAnsi="Sylfaen" w:cs="Sylfaen"/>
          <w:lang w:val="ka-GE"/>
        </w:rPr>
        <w:t>ზონაში</w:t>
      </w:r>
      <w:r w:rsidR="00D01B26" w:rsidRPr="000D4D07">
        <w:rPr>
          <w:lang w:val="ka-GE"/>
        </w:rPr>
        <w:t xml:space="preserve"> </w:t>
      </w:r>
      <w:r w:rsidR="00D01B26" w:rsidRPr="000D4D07">
        <w:rPr>
          <w:rFonts w:ascii="Sylfaen" w:hAnsi="Sylfaen" w:cs="Sylfaen"/>
          <w:lang w:val="ka-GE"/>
        </w:rPr>
        <w:t>სენსიტიურ</w:t>
      </w:r>
      <w:r w:rsidR="00D01B26" w:rsidRPr="000D4D07">
        <w:rPr>
          <w:lang w:val="ka-GE"/>
        </w:rPr>
        <w:t xml:space="preserve"> </w:t>
      </w:r>
      <w:r w:rsidR="00D01B26" w:rsidRPr="000D4D07">
        <w:rPr>
          <w:rFonts w:ascii="Sylfaen" w:hAnsi="Sylfaen" w:cs="Sylfaen"/>
          <w:lang w:val="ka-GE"/>
        </w:rPr>
        <w:t>ზედაპირული</w:t>
      </w:r>
      <w:r w:rsidR="00D01B26" w:rsidRPr="000D4D07">
        <w:rPr>
          <w:lang w:val="ka-GE"/>
        </w:rPr>
        <w:t xml:space="preserve"> </w:t>
      </w:r>
      <w:r w:rsidR="00D01B26" w:rsidRPr="000D4D07">
        <w:rPr>
          <w:rFonts w:ascii="Sylfaen" w:hAnsi="Sylfaen" w:cs="Sylfaen"/>
          <w:lang w:val="ka-GE"/>
        </w:rPr>
        <w:t>წყლის</w:t>
      </w:r>
      <w:r w:rsidR="00D01B26" w:rsidRPr="000D4D07">
        <w:rPr>
          <w:lang w:val="ka-GE"/>
        </w:rPr>
        <w:t xml:space="preserve"> </w:t>
      </w:r>
      <w:r w:rsidR="00D01B26" w:rsidRPr="000D4D07">
        <w:rPr>
          <w:rFonts w:ascii="Sylfaen" w:hAnsi="Sylfaen" w:cs="Sylfaen"/>
          <w:lang w:val="ka-GE"/>
        </w:rPr>
        <w:t>ობიექტს</w:t>
      </w:r>
      <w:r w:rsidR="00D01B26">
        <w:rPr>
          <w:rFonts w:ascii="Sylfaen" w:hAnsi="Sylfaen" w:cs="Sylfaen"/>
          <w:lang w:val="ka-GE"/>
        </w:rPr>
        <w:t xml:space="preserve">, რომლის წყლის ხარისხზე ზემოქმედება გამოწვეულია შეწონილი ნაწილაკებით დაბინძურებული </w:t>
      </w:r>
      <w:r w:rsidR="00667FD8">
        <w:rPr>
          <w:rFonts w:ascii="Sylfaen" w:hAnsi="Sylfaen" w:cs="Sylfaen"/>
          <w:lang w:val="ka-GE"/>
        </w:rPr>
        <w:t>წყლებით(საწარმოო</w:t>
      </w:r>
      <w:r w:rsidR="00D01B26">
        <w:rPr>
          <w:rFonts w:ascii="Sylfaen" w:hAnsi="Sylfaen" w:cs="Sylfaen"/>
          <w:lang w:val="ka-GE"/>
        </w:rPr>
        <w:t xml:space="preserve"> და სანიაღვრე</w:t>
      </w:r>
      <w:r w:rsidR="00667FD8">
        <w:rPr>
          <w:rFonts w:ascii="Sylfaen" w:hAnsi="Sylfaen" w:cs="Sylfaen"/>
          <w:lang w:val="ka-GE"/>
        </w:rPr>
        <w:t xml:space="preserve">), </w:t>
      </w:r>
      <w:r w:rsidR="00D01B26">
        <w:rPr>
          <w:rFonts w:ascii="Sylfaen" w:hAnsi="Sylfaen" w:cs="Sylfaen"/>
          <w:lang w:val="ka-GE"/>
        </w:rPr>
        <w:t>წარმოადგენს მდ. ფოცხოვი.</w:t>
      </w:r>
    </w:p>
    <w:p w:rsidR="00DB0A48" w:rsidRDefault="00667FD8" w:rsidP="00DB0A48">
      <w:pPr>
        <w:jc w:val="both"/>
        <w:rPr>
          <w:rFonts w:ascii="Sylfaen" w:eastAsia="Times New Roman" w:hAnsi="Sylfaen" w:cs="Sylfaen"/>
          <w:lang w:val="ka-GE"/>
        </w:rPr>
      </w:pPr>
      <w:r>
        <w:rPr>
          <w:rFonts w:ascii="Sylfaen" w:hAnsi="Sylfaen" w:cs="Sylfaen"/>
          <w:color w:val="000000"/>
          <w:lang w:val="ka-GE"/>
        </w:rPr>
        <w:t>საწარმოო ჩამდინარე</w:t>
      </w:r>
      <w:r w:rsidR="0045023C" w:rsidRPr="000D4D07">
        <w:rPr>
          <w:rFonts w:ascii="Sylfaen" w:hAnsi="Sylfaen" w:cs="Sylfaen"/>
          <w:color w:val="000000"/>
          <w:lang w:val="ka-GE"/>
        </w:rPr>
        <w:t xml:space="preserve"> </w:t>
      </w:r>
      <w:r w:rsidR="00D01B26">
        <w:rPr>
          <w:rFonts w:ascii="Sylfaen" w:hAnsi="Sylfaen" w:cs="Sylfaen"/>
          <w:color w:val="000000"/>
          <w:lang w:val="ka-GE"/>
        </w:rPr>
        <w:t xml:space="preserve">და </w:t>
      </w:r>
      <w:r w:rsidR="00D01B26" w:rsidRPr="000D4D07">
        <w:rPr>
          <w:rFonts w:ascii="Sylfaen" w:hAnsi="Sylfaen" w:cs="Sylfaen"/>
          <w:color w:val="000000"/>
          <w:lang w:val="ka-GE"/>
        </w:rPr>
        <w:t xml:space="preserve">სანიაღვრე წყლების შეგროვებისა და გაწმენდისათვის მოეწყობა </w:t>
      </w:r>
      <w:r w:rsidR="00F44F81">
        <w:rPr>
          <w:rFonts w:ascii="Sylfaen" w:hAnsi="Sylfaen" w:cs="Sylfaen"/>
          <w:color w:val="000000"/>
          <w:lang w:val="ka-GE"/>
        </w:rPr>
        <w:t xml:space="preserve">შემკრებ არხთან დაკავშირებული </w:t>
      </w:r>
      <w:r w:rsidR="00D01B26" w:rsidRPr="000D4D07">
        <w:rPr>
          <w:rFonts w:ascii="Sylfaen" w:hAnsi="Sylfaen" w:cs="Sylfaen"/>
          <w:color w:val="000000"/>
          <w:lang w:val="ka-GE"/>
        </w:rPr>
        <w:t>ღია არხები (კიუეტები)</w:t>
      </w:r>
      <w:r w:rsidR="00F44F81">
        <w:rPr>
          <w:rFonts w:ascii="Sylfaen" w:hAnsi="Sylfaen" w:cs="Sylfaen"/>
          <w:color w:val="000000"/>
          <w:lang w:val="ka-GE"/>
        </w:rPr>
        <w:t>. შემკრები არხიდან წყლის ჩადინება</w:t>
      </w:r>
      <w:r w:rsidR="00D01B26">
        <w:rPr>
          <w:rFonts w:ascii="Sylfaen" w:hAnsi="Sylfaen" w:cs="Sylfaen"/>
          <w:color w:val="000000"/>
          <w:lang w:val="ka-GE"/>
        </w:rPr>
        <w:t xml:space="preserve"> </w:t>
      </w:r>
      <w:r w:rsidR="00F44F81">
        <w:rPr>
          <w:rFonts w:ascii="Sylfaen" w:hAnsi="Sylfaen" w:cs="Sylfaen"/>
          <w:color w:val="000000"/>
          <w:lang w:val="ka-GE"/>
        </w:rPr>
        <w:t xml:space="preserve">ხდება სამსექციიან სალექარში საერთო </w:t>
      </w:r>
      <w:r w:rsidR="00F44F81" w:rsidRPr="000D4D07">
        <w:rPr>
          <w:rFonts w:ascii="Sylfaen" w:hAnsi="Sylfaen" w:cs="Sylfaen"/>
          <w:lang w:val="ka-GE"/>
        </w:rPr>
        <w:t>ტევადობ</w:t>
      </w:r>
      <w:r w:rsidR="00F44F81">
        <w:rPr>
          <w:rFonts w:ascii="Sylfaen" w:hAnsi="Sylfaen" w:cs="Sylfaen"/>
          <w:lang w:val="ka-GE"/>
        </w:rPr>
        <w:t xml:space="preserve">თ </w:t>
      </w:r>
      <w:r w:rsidR="00F44F81">
        <w:rPr>
          <w:rFonts w:ascii="Sylfaen" w:hAnsi="Sylfaen"/>
          <w:lang w:val="ka-GE"/>
        </w:rPr>
        <w:t>1860მ</w:t>
      </w:r>
      <w:r w:rsidR="00F44F81" w:rsidRPr="00F44F81">
        <w:rPr>
          <w:rFonts w:ascii="Sylfaen" w:hAnsi="Sylfaen"/>
          <w:vertAlign w:val="superscript"/>
          <w:lang w:val="ka-GE"/>
        </w:rPr>
        <w:t>3</w:t>
      </w:r>
      <w:r w:rsidR="00F44F81">
        <w:rPr>
          <w:rFonts w:ascii="Sylfaen" w:hAnsi="Sylfaen"/>
          <w:lang w:val="ka-GE"/>
        </w:rPr>
        <w:t>.</w:t>
      </w:r>
      <w:r w:rsidR="00DB0A48">
        <w:rPr>
          <w:rFonts w:ascii="Sylfaen" w:hAnsi="Sylfaen"/>
          <w:lang w:val="ka-GE"/>
        </w:rPr>
        <w:t xml:space="preserve"> წარმოებული გათვლების შედეგად</w:t>
      </w:r>
      <w:r w:rsidR="00DB0A48">
        <w:rPr>
          <w:rFonts w:ascii="Sylfaen" w:hAnsi="Sylfaen" w:cs="Calibri"/>
          <w:lang w:val="ka-GE"/>
        </w:rPr>
        <w:t>(</w:t>
      </w:r>
      <w:r w:rsidR="00DB0A48">
        <w:rPr>
          <w:rFonts w:ascii="Sylfaen" w:hAnsi="Sylfaen"/>
          <w:lang w:val="ka-GE"/>
        </w:rPr>
        <w:t xml:space="preserve"> </w:t>
      </w:r>
      <w:r w:rsidR="00DB0A48" w:rsidRPr="00DB0A48">
        <w:rPr>
          <w:rFonts w:ascii="Sylfaen" w:hAnsi="Sylfaen" w:cs="Calibri"/>
          <w:lang w:val="ka-GE"/>
        </w:rPr>
        <w:t>დადგენილია</w:t>
      </w:r>
      <w:r w:rsidR="00DB0A48">
        <w:rPr>
          <w:rFonts w:ascii="Sylfaen" w:hAnsi="Sylfaen" w:cs="Calibri"/>
          <w:lang w:val="ka-GE"/>
        </w:rPr>
        <w:t xml:space="preserve">, რომ </w:t>
      </w:r>
      <w:r w:rsidR="00F44F81">
        <w:rPr>
          <w:rFonts w:ascii="Sylfaen" w:hAnsi="Sylfaen" w:cs="Calibri"/>
          <w:lang w:val="ka-GE"/>
        </w:rPr>
        <w:t>ა</w:t>
      </w:r>
      <w:r w:rsidR="00DB0A48">
        <w:rPr>
          <w:rFonts w:ascii="Sylfaen" w:hAnsi="Sylfaen" w:cs="Calibri"/>
          <w:lang w:val="ka-GE"/>
        </w:rPr>
        <w:t xml:space="preserve">ღნიშნული პარამეტრების სალექარს </w:t>
      </w:r>
      <w:r w:rsidR="00DB0A48">
        <w:rPr>
          <w:rFonts w:ascii="Sylfaen" w:eastAsia="Times New Roman" w:hAnsi="Sylfaen" w:cs="Sylfaen"/>
          <w:lang w:val="ka-GE"/>
        </w:rPr>
        <w:t xml:space="preserve">შესწევს უნარი </w:t>
      </w:r>
      <w:r w:rsidR="00DB0A48" w:rsidRPr="0054194E">
        <w:rPr>
          <w:rFonts w:ascii="Sylfaen" w:eastAsia="Times New Roman" w:hAnsi="Sylfaen" w:cs="Sylfaen"/>
          <w:lang w:val="ka-GE"/>
        </w:rPr>
        <w:t xml:space="preserve">საწარმოში წარმოქმნილი </w:t>
      </w:r>
      <w:r w:rsidR="00DB0A48">
        <w:rPr>
          <w:rFonts w:ascii="Sylfaen" w:eastAsia="Times New Roman" w:hAnsi="Sylfaen" w:cs="Sylfaen"/>
          <w:lang w:val="ka-GE"/>
        </w:rPr>
        <w:t>ჩამდინარე</w:t>
      </w:r>
      <w:r w:rsidR="00DB0A48" w:rsidRPr="0054194E">
        <w:rPr>
          <w:rFonts w:ascii="Sylfaen" w:eastAsia="Times New Roman" w:hAnsi="Sylfaen" w:cs="Sylfaen"/>
          <w:lang w:val="ka-GE"/>
        </w:rPr>
        <w:t xml:space="preserve"> წყლების</w:t>
      </w:r>
      <w:r w:rsidR="00DB0A48" w:rsidRPr="0054194E">
        <w:rPr>
          <w:rFonts w:ascii="Sylfaen" w:eastAsia="Times New Roman" w:hAnsi="Sylfaen" w:cs="Sylfaen"/>
          <w:lang w:val="es-ES"/>
        </w:rPr>
        <w:t xml:space="preserve"> </w:t>
      </w:r>
      <w:r w:rsidR="00DB0A48" w:rsidRPr="00DC3748">
        <w:rPr>
          <w:rFonts w:ascii="Sylfaen" w:eastAsia="Times New Roman" w:hAnsi="Sylfaen" w:cs="Sylfaen"/>
          <w:lang w:val="es-ES"/>
        </w:rPr>
        <w:t>60</w:t>
      </w:r>
      <w:r w:rsidR="00DB0A48">
        <w:rPr>
          <w:rFonts w:ascii="Sylfaen" w:eastAsia="Times New Roman" w:hAnsi="Sylfaen" w:cs="Sylfaen"/>
          <w:lang w:val="es-ES"/>
        </w:rPr>
        <w:t xml:space="preserve"> მგ/ლ კონცენტრაციამდე გაწმენდ</w:t>
      </w:r>
      <w:r w:rsidR="00DB0A48">
        <w:rPr>
          <w:rFonts w:ascii="Sylfaen" w:eastAsia="Times New Roman" w:hAnsi="Sylfaen" w:cs="Sylfaen"/>
          <w:lang w:val="ka-GE"/>
        </w:rPr>
        <w:t xml:space="preserve">ის.  </w:t>
      </w:r>
    </w:p>
    <w:p w:rsidR="00B318E0" w:rsidRDefault="00F44F81" w:rsidP="0045023C">
      <w:pPr>
        <w:jc w:val="both"/>
        <w:rPr>
          <w:rFonts w:ascii="Sylfaen" w:eastAsia="Times New Roman" w:hAnsi="Sylfaen" w:cs="Geo_WWW_Courier"/>
          <w:lang w:val="ka-GE"/>
        </w:rPr>
      </w:pPr>
      <w:r>
        <w:rPr>
          <w:rFonts w:ascii="Sylfaen" w:hAnsi="Sylfaen" w:cs="Sylfaen"/>
          <w:color w:val="000000"/>
          <w:lang w:val="ka-GE"/>
        </w:rPr>
        <w:t xml:space="preserve"> </w:t>
      </w:r>
      <w:r w:rsidR="00B318E0">
        <w:rPr>
          <w:rFonts w:ascii="Sylfaen" w:hAnsi="Sylfaen" w:cs="Sylfaen"/>
          <w:color w:val="000000"/>
          <w:lang w:val="ka-GE"/>
        </w:rPr>
        <w:t xml:space="preserve"> </w:t>
      </w:r>
      <w:r w:rsidR="00574C2E" w:rsidRPr="000D4D07">
        <w:rPr>
          <w:rFonts w:ascii="Sylfaen" w:hAnsi="Sylfaen" w:cs="Sylfaen"/>
          <w:color w:val="000000"/>
          <w:lang w:val="ka-GE"/>
        </w:rPr>
        <w:t xml:space="preserve">ტერიტორიაზე </w:t>
      </w:r>
      <w:r w:rsidR="00B318E0">
        <w:rPr>
          <w:rFonts w:ascii="Sylfaen" w:hAnsi="Sylfaen" w:cs="Sylfaen"/>
          <w:color w:val="000000"/>
          <w:lang w:val="ka-GE"/>
        </w:rPr>
        <w:t xml:space="preserve">არსებობს 20კუბ.მ. მოცულობის საწვავის რეზერვუარი, რომლის ექსპლუატაციის პირობების გათვალისწინებით შეიძლება ითქვას, რომ ნავთობპროდუქტების მასშტაბური დაღვრის შემთხვევაში ზედაპირული და მიწისქვეშა წყლების დაბინძურებას ადგილი არ ექნება, კერძოდ </w:t>
      </w:r>
      <w:r w:rsidR="00B318E0" w:rsidRPr="009F26F0">
        <w:rPr>
          <w:rFonts w:ascii="Sylfaen" w:eastAsia="Times New Roman" w:hAnsi="Sylfaen" w:cs="Geo_WWW_Courier"/>
          <w:lang w:val="ka-GE"/>
        </w:rPr>
        <w:t xml:space="preserve">რეზერვუარი განთავსებულია დახურულ </w:t>
      </w:r>
      <w:r w:rsidR="0095656E">
        <w:rPr>
          <w:rFonts w:ascii="Sylfaen" w:eastAsia="Times New Roman" w:hAnsi="Sylfaen" w:cs="Geo_WWW_Courier"/>
          <w:lang w:val="ka-GE"/>
        </w:rPr>
        <w:t>კაპიტალურ ნაგებობაში,</w:t>
      </w:r>
      <w:r w:rsidR="00B318E0" w:rsidRPr="009F26F0">
        <w:rPr>
          <w:rFonts w:ascii="Sylfaen" w:eastAsia="Times New Roman" w:hAnsi="Sylfaen" w:cs="Geo_WWW_Courier"/>
          <w:lang w:val="ka-GE"/>
        </w:rPr>
        <w:t xml:space="preserve"> </w:t>
      </w:r>
      <w:r w:rsidR="00B318E0">
        <w:rPr>
          <w:rFonts w:ascii="Sylfaen" w:eastAsia="Times New Roman" w:hAnsi="Sylfaen" w:cs="Geo_WWW_Courier"/>
          <w:lang w:val="ka-GE"/>
        </w:rPr>
        <w:t>რომლის ზედაპირი დაფარულია ბეტონის ტენშეუღწევადი მასალით.</w:t>
      </w:r>
      <w:r w:rsidR="0095656E">
        <w:rPr>
          <w:rFonts w:ascii="Sylfaen" w:eastAsia="Times New Roman" w:hAnsi="Sylfaen" w:cs="Geo_WWW_Courier"/>
          <w:lang w:val="ka-GE"/>
        </w:rPr>
        <w:t xml:space="preserve">  </w:t>
      </w:r>
      <w:r w:rsidR="00B318E0">
        <w:rPr>
          <w:rFonts w:ascii="Sylfaen" w:eastAsia="Times New Roman" w:hAnsi="Sylfaen" w:cs="Geo_WWW_Courier"/>
          <w:lang w:val="ka-GE"/>
        </w:rPr>
        <w:t xml:space="preserve">რეზერვუარის </w:t>
      </w:r>
      <w:r w:rsidR="00B318E0" w:rsidRPr="009F26F0">
        <w:rPr>
          <w:rFonts w:ascii="Sylfaen" w:eastAsia="Times New Roman" w:hAnsi="Sylfaen" w:cs="Geo_WWW_Courier"/>
          <w:lang w:val="ka-GE"/>
        </w:rPr>
        <w:t>საწვავით გამართვა ხორციელდება ნაგებობის  კედელზე დატანილი სარკმელიდან</w:t>
      </w:r>
      <w:r w:rsidR="00B318E0">
        <w:rPr>
          <w:rFonts w:ascii="Sylfaen" w:eastAsia="Times New Roman" w:hAnsi="Sylfaen" w:cs="Geo_WWW_Courier"/>
          <w:lang w:val="ka-GE"/>
        </w:rPr>
        <w:t>. საოპერატორო მოედანი მოქცეულია სახურავის ქვეშ, ხოლო პერიმეტრზე მოწყ</w:t>
      </w:r>
      <w:r w:rsidR="0095656E">
        <w:rPr>
          <w:rFonts w:ascii="Sylfaen" w:eastAsia="Times New Roman" w:hAnsi="Sylfaen" w:cs="Geo_WWW_Courier"/>
          <w:lang w:val="ka-GE"/>
        </w:rPr>
        <w:t xml:space="preserve">ობილია საწრეტი </w:t>
      </w:r>
      <w:r w:rsidR="00667FD8">
        <w:rPr>
          <w:rFonts w:ascii="Sylfaen" w:eastAsia="Times New Roman" w:hAnsi="Sylfaen" w:cs="Geo_WWW_Courier"/>
          <w:lang w:val="ka-GE"/>
        </w:rPr>
        <w:t>არხი</w:t>
      </w:r>
      <w:r w:rsidR="0095656E">
        <w:rPr>
          <w:rFonts w:ascii="Sylfaen" w:eastAsia="Times New Roman" w:hAnsi="Sylfaen" w:cs="Geo_WWW_Courier"/>
          <w:lang w:val="ka-GE"/>
        </w:rPr>
        <w:t>,</w:t>
      </w:r>
      <w:r w:rsidR="00B318E0">
        <w:rPr>
          <w:rFonts w:ascii="Sylfaen" w:eastAsia="Times New Roman" w:hAnsi="Sylfaen" w:cs="Geo_WWW_Courier"/>
          <w:lang w:val="ka-GE"/>
        </w:rPr>
        <w:t xml:space="preserve"> </w:t>
      </w:r>
      <w:r w:rsidR="0095656E">
        <w:rPr>
          <w:rFonts w:ascii="Sylfaen" w:eastAsia="Times New Roman" w:hAnsi="Sylfaen" w:cs="Geo_WWW_Courier"/>
          <w:lang w:val="ka-GE"/>
        </w:rPr>
        <w:t xml:space="preserve">რომელიც </w:t>
      </w:r>
      <w:r w:rsidR="00B318E0">
        <w:rPr>
          <w:rFonts w:ascii="Sylfaen" w:eastAsia="Times New Roman" w:hAnsi="Sylfaen" w:cs="Geo_WWW_Courier"/>
          <w:lang w:val="ka-GE"/>
        </w:rPr>
        <w:t xml:space="preserve">დაკავშირებულია მიწისქვეშა რეზერვუართან, სადაც ჩაედინება უნებლიედ დაღვრილი საწვავი. </w:t>
      </w:r>
    </w:p>
    <w:p w:rsidR="00574C2E" w:rsidRDefault="006530AF" w:rsidP="0045023C">
      <w:pPr>
        <w:jc w:val="both"/>
        <w:rPr>
          <w:rFonts w:ascii="Sylfaen" w:hAnsi="Sylfaen" w:cs="Sylfaen"/>
          <w:color w:val="000000"/>
          <w:lang w:val="ka-GE"/>
        </w:rPr>
      </w:pPr>
      <w:r>
        <w:rPr>
          <w:rFonts w:ascii="Sylfaen" w:hAnsi="Sylfaen" w:cs="Sylfaen"/>
          <w:color w:val="000000"/>
          <w:lang w:val="ka-GE"/>
        </w:rPr>
        <w:t xml:space="preserve"> </w:t>
      </w:r>
      <w:r w:rsidR="00B318E0" w:rsidRPr="000D4D07">
        <w:rPr>
          <w:rFonts w:ascii="Sylfaen" w:hAnsi="Sylfaen" w:cs="Sylfaen"/>
          <w:color w:val="000000"/>
          <w:lang w:val="ka-GE"/>
        </w:rPr>
        <w:t>საწარმოს საქმიანობის პროცესში მიწისქვეშა წყლების დაბინძურება შესაძლებელია ტერიტორიაზე მოქმედი სატრანსპორტო საშუალებებიდან და ტექნიკიდან ზეთის დაღვრის ან ნავთობპროდუქტების ავარიული დაღვრის შემთხვევაში, ასევე ნარჩენების არასწორი მართვის დროს.</w:t>
      </w:r>
      <w:r w:rsidR="00F70CF1">
        <w:rPr>
          <w:rFonts w:ascii="Sylfaen" w:hAnsi="Sylfaen" w:cs="Sylfaen"/>
          <w:color w:val="000000"/>
          <w:lang w:val="ka-GE"/>
        </w:rPr>
        <w:t xml:space="preserve"> საწარმოს ხელმძღვანელობის მიერ განხორციელდება მკაცრი კო</w:t>
      </w:r>
      <w:r>
        <w:rPr>
          <w:rFonts w:ascii="Sylfaen" w:hAnsi="Sylfaen" w:cs="Sylfaen"/>
          <w:color w:val="000000"/>
          <w:lang w:val="ka-GE"/>
        </w:rPr>
        <w:t>ნ</w:t>
      </w:r>
      <w:r w:rsidR="00F70CF1">
        <w:rPr>
          <w:rFonts w:ascii="Sylfaen" w:hAnsi="Sylfaen" w:cs="Sylfaen"/>
          <w:color w:val="000000"/>
          <w:lang w:val="ka-GE"/>
        </w:rPr>
        <w:t xml:space="preserve">ტროლი, რათა ადგილი არ ჰქონდეს ტექნიკურად გაუმართვა ტრანსპორტის მოხვედრას საწარმოს ტერიტორიაზე. </w:t>
      </w:r>
    </w:p>
    <w:p w:rsidR="00F70CF1" w:rsidRPr="00574C2E" w:rsidRDefault="00F70CF1" w:rsidP="0045023C">
      <w:pPr>
        <w:jc w:val="both"/>
        <w:rPr>
          <w:rFonts w:ascii="Sylfaen" w:hAnsi="Sylfaen" w:cs="Sylfaen"/>
          <w:color w:val="000000"/>
          <w:lang w:val="ka-GE"/>
        </w:rPr>
      </w:pPr>
      <w:r w:rsidRPr="00F70CF1">
        <w:rPr>
          <w:rFonts w:ascii="Sylfaen" w:eastAsia="Times New Roman" w:hAnsi="Sylfaen" w:cs="Times New Roman"/>
          <w:color w:val="000000"/>
          <w:lang w:val="ka-GE"/>
        </w:rPr>
        <w:t xml:space="preserve">   </w:t>
      </w:r>
      <w:r w:rsidRPr="000D4D07">
        <w:rPr>
          <w:rFonts w:ascii="Sylfaen" w:eastAsia="Times New Roman" w:hAnsi="Sylfaen" w:cs="Times New Roman"/>
          <w:lang w:val="ka-GE"/>
        </w:rPr>
        <w:t xml:space="preserve"> </w:t>
      </w:r>
      <w:r w:rsidRPr="000D4D07">
        <w:rPr>
          <w:rFonts w:ascii="Sylfaen" w:eastAsia="Times New Roman" w:hAnsi="Sylfaen" w:cs="Sylfaen"/>
          <w:lang w:val="ka-GE"/>
        </w:rPr>
        <w:t>საწარმოს</w:t>
      </w:r>
      <w:r w:rsidRPr="000D4D07">
        <w:rPr>
          <w:rFonts w:ascii="Sylfaen" w:eastAsia="Times New Roman" w:hAnsi="Sylfaen" w:cs="Times New Roman"/>
          <w:lang w:val="ka-GE"/>
        </w:rPr>
        <w:t xml:space="preserve"> </w:t>
      </w:r>
      <w:r w:rsidRPr="000D4D07">
        <w:rPr>
          <w:rFonts w:ascii="Sylfaen" w:eastAsia="Times New Roman" w:hAnsi="Sylfaen" w:cs="Sylfaen"/>
          <w:lang w:val="ka-GE"/>
        </w:rPr>
        <w:t>ტერიტორიაზე</w:t>
      </w:r>
      <w:r w:rsidRPr="000D4D07">
        <w:rPr>
          <w:rFonts w:ascii="Sylfaen" w:eastAsia="Times New Roman" w:hAnsi="Sylfaen" w:cs="Times New Roman"/>
          <w:lang w:val="ka-GE"/>
        </w:rPr>
        <w:t xml:space="preserve"> </w:t>
      </w:r>
      <w:r w:rsidRPr="000D4D07">
        <w:rPr>
          <w:rFonts w:ascii="Sylfaen" w:eastAsia="Times New Roman" w:hAnsi="Sylfaen" w:cs="Sylfaen"/>
          <w:lang w:val="ka-GE"/>
        </w:rPr>
        <w:t>საყოფაცხოვრებო</w:t>
      </w:r>
      <w:r w:rsidRPr="000D4D07">
        <w:rPr>
          <w:rFonts w:ascii="Sylfaen" w:eastAsia="Times New Roman" w:hAnsi="Sylfaen" w:cs="Times New Roman"/>
          <w:lang w:val="ka-GE"/>
        </w:rPr>
        <w:t xml:space="preserve"> </w:t>
      </w:r>
      <w:r w:rsidRPr="000D4D07">
        <w:rPr>
          <w:rFonts w:ascii="Sylfaen" w:eastAsia="Times New Roman" w:hAnsi="Sylfaen" w:cs="Sylfaen"/>
          <w:lang w:val="ka-GE"/>
        </w:rPr>
        <w:t>ნარჩენების</w:t>
      </w:r>
      <w:r w:rsidRPr="000D4D07">
        <w:rPr>
          <w:rFonts w:ascii="Sylfaen" w:eastAsia="Times New Roman" w:hAnsi="Sylfaen" w:cs="Times New Roman"/>
          <w:lang w:val="ka-GE"/>
        </w:rPr>
        <w:t xml:space="preserve"> </w:t>
      </w:r>
      <w:r w:rsidRPr="000D4D07">
        <w:rPr>
          <w:rFonts w:ascii="Sylfaen" w:eastAsia="Times New Roman" w:hAnsi="Sylfaen" w:cs="Sylfaen"/>
          <w:lang w:val="ka-GE"/>
        </w:rPr>
        <w:t>შეგროვება</w:t>
      </w:r>
      <w:r w:rsidRPr="000D4D07">
        <w:rPr>
          <w:rFonts w:ascii="Sylfaen" w:eastAsia="Times New Roman" w:hAnsi="Sylfaen" w:cs="Times New Roman"/>
          <w:lang w:val="ka-GE"/>
        </w:rPr>
        <w:t xml:space="preserve"> </w:t>
      </w:r>
      <w:r w:rsidRPr="000D4D07">
        <w:rPr>
          <w:rFonts w:ascii="Sylfaen" w:eastAsia="Times New Roman" w:hAnsi="Sylfaen" w:cs="Sylfaen"/>
          <w:lang w:val="ka-GE"/>
        </w:rPr>
        <w:t>მოხდება</w:t>
      </w:r>
      <w:r w:rsidRPr="000D4D07">
        <w:rPr>
          <w:rFonts w:ascii="Sylfaen" w:eastAsia="Times New Roman" w:hAnsi="Sylfaen" w:cs="Times New Roman"/>
          <w:lang w:val="ka-GE"/>
        </w:rPr>
        <w:t xml:space="preserve"> </w:t>
      </w:r>
      <w:r w:rsidRPr="000D4D07">
        <w:rPr>
          <w:rFonts w:ascii="Sylfaen" w:eastAsia="Times New Roman" w:hAnsi="Sylfaen" w:cs="Sylfaen"/>
          <w:lang w:val="ka-GE"/>
        </w:rPr>
        <w:t>სპეციალურ</w:t>
      </w:r>
      <w:r w:rsidRPr="000D4D07">
        <w:rPr>
          <w:rFonts w:ascii="Sylfaen" w:eastAsia="Times New Roman" w:hAnsi="Sylfaen" w:cs="Times New Roman"/>
          <w:lang w:val="ka-GE"/>
        </w:rPr>
        <w:t xml:space="preserve"> </w:t>
      </w:r>
      <w:r w:rsidRPr="000D4D07">
        <w:rPr>
          <w:rFonts w:ascii="Sylfaen" w:eastAsia="Times New Roman" w:hAnsi="Sylfaen" w:cs="Sylfaen"/>
          <w:lang w:val="ka-GE"/>
        </w:rPr>
        <w:t>კონტეინერებში</w:t>
      </w:r>
      <w:r w:rsidRPr="000D4D07">
        <w:rPr>
          <w:rFonts w:ascii="Sylfaen" w:eastAsia="Times New Roman" w:hAnsi="Sylfaen" w:cs="Times New Roman"/>
          <w:lang w:val="ka-GE"/>
        </w:rPr>
        <w:t xml:space="preserve">, </w:t>
      </w:r>
      <w:r w:rsidRPr="000D4D07">
        <w:rPr>
          <w:rFonts w:ascii="Sylfaen" w:eastAsia="Times New Roman" w:hAnsi="Sylfaen" w:cs="Sylfaen"/>
          <w:lang w:val="ka-GE"/>
        </w:rPr>
        <w:t>ხოლო</w:t>
      </w:r>
      <w:r w:rsidRPr="000D4D07">
        <w:rPr>
          <w:rFonts w:ascii="Sylfaen" w:eastAsia="Times New Roman" w:hAnsi="Sylfaen" w:cs="Times New Roman"/>
          <w:lang w:val="ka-GE"/>
        </w:rPr>
        <w:t xml:space="preserve"> </w:t>
      </w:r>
      <w:r w:rsidRPr="000D4D07">
        <w:rPr>
          <w:rFonts w:ascii="Sylfaen" w:eastAsia="Times New Roman" w:hAnsi="Sylfaen" w:cs="Sylfaen"/>
          <w:lang w:val="ka-GE"/>
        </w:rPr>
        <w:t>ტერიტორიიდან</w:t>
      </w:r>
      <w:r w:rsidRPr="000D4D07">
        <w:rPr>
          <w:rFonts w:ascii="Sylfaen" w:eastAsia="Times New Roman" w:hAnsi="Sylfaen" w:cs="Times New Roman"/>
          <w:lang w:val="ka-GE"/>
        </w:rPr>
        <w:t xml:space="preserve"> </w:t>
      </w:r>
      <w:r w:rsidRPr="000D4D07">
        <w:rPr>
          <w:rFonts w:ascii="Sylfaen" w:eastAsia="Times New Roman" w:hAnsi="Sylfaen" w:cs="Sylfaen"/>
          <w:lang w:val="ka-GE"/>
        </w:rPr>
        <w:t>გატანა</w:t>
      </w:r>
      <w:r w:rsidRPr="000D4D07">
        <w:rPr>
          <w:rFonts w:ascii="Sylfaen" w:eastAsia="Times New Roman" w:hAnsi="Sylfaen" w:cs="Times New Roman"/>
          <w:lang w:val="ka-GE"/>
        </w:rPr>
        <w:t xml:space="preserve"> </w:t>
      </w:r>
      <w:r w:rsidRPr="00F70CF1">
        <w:rPr>
          <w:rFonts w:ascii="Sylfaen" w:eastAsia="Times New Roman" w:hAnsi="Sylfaen" w:cs="Sylfaen"/>
          <w:lang w:val="ka-GE"/>
        </w:rPr>
        <w:t>განხორციელდება</w:t>
      </w:r>
      <w:r w:rsidRPr="000D4D07">
        <w:rPr>
          <w:rFonts w:ascii="Sylfaen" w:eastAsia="Times New Roman" w:hAnsi="Sylfaen" w:cs="Times New Roman"/>
          <w:lang w:val="ka-GE"/>
        </w:rPr>
        <w:t xml:space="preserve"> </w:t>
      </w:r>
      <w:r w:rsidRPr="000D4D07">
        <w:rPr>
          <w:rFonts w:ascii="Sylfaen" w:eastAsia="Times New Roman" w:hAnsi="Sylfaen" w:cs="Sylfaen"/>
          <w:lang w:val="ka-GE"/>
        </w:rPr>
        <w:t>შესაბამისი</w:t>
      </w:r>
      <w:r w:rsidRPr="000D4D07">
        <w:rPr>
          <w:rFonts w:ascii="Sylfaen" w:eastAsia="Times New Roman" w:hAnsi="Sylfaen" w:cs="Times New Roman"/>
          <w:lang w:val="ka-GE"/>
        </w:rPr>
        <w:t xml:space="preserve"> </w:t>
      </w:r>
      <w:r w:rsidRPr="000D4D07">
        <w:rPr>
          <w:rFonts w:ascii="Sylfaen" w:eastAsia="Times New Roman" w:hAnsi="Sylfaen" w:cs="Sylfaen"/>
          <w:lang w:val="ka-GE"/>
        </w:rPr>
        <w:t>ხელშეკრულების</w:t>
      </w:r>
      <w:r w:rsidRPr="000D4D07">
        <w:rPr>
          <w:rFonts w:ascii="Sylfaen" w:eastAsia="Times New Roman" w:hAnsi="Sylfaen" w:cs="Times New Roman"/>
          <w:lang w:val="ka-GE"/>
        </w:rPr>
        <w:t xml:space="preserve"> </w:t>
      </w:r>
      <w:r w:rsidRPr="000D4D07">
        <w:rPr>
          <w:rFonts w:ascii="Sylfaen" w:eastAsia="Times New Roman" w:hAnsi="Sylfaen" w:cs="Sylfaen"/>
          <w:lang w:val="ka-GE"/>
        </w:rPr>
        <w:t>საფუძველზე</w:t>
      </w:r>
      <w:r w:rsidRPr="000D4D07">
        <w:rPr>
          <w:rFonts w:ascii="Sylfaen" w:eastAsia="Times New Roman" w:hAnsi="Sylfaen" w:cs="Times New Roman"/>
          <w:lang w:val="ka-GE"/>
        </w:rPr>
        <w:t xml:space="preserve">, </w:t>
      </w:r>
      <w:r w:rsidRPr="000D4D07">
        <w:rPr>
          <w:rFonts w:ascii="Sylfaen" w:eastAsia="Times New Roman" w:hAnsi="Sylfaen" w:cs="Sylfaen"/>
          <w:lang w:val="ka-GE"/>
        </w:rPr>
        <w:t>დასუფთავების</w:t>
      </w:r>
      <w:r w:rsidRPr="000D4D07">
        <w:rPr>
          <w:rFonts w:ascii="Sylfaen" w:eastAsia="Times New Roman" w:hAnsi="Sylfaen" w:cs="Times New Roman"/>
          <w:lang w:val="ka-GE"/>
        </w:rPr>
        <w:t xml:space="preserve"> </w:t>
      </w:r>
      <w:r w:rsidRPr="000D4D07">
        <w:rPr>
          <w:rFonts w:ascii="Sylfaen" w:eastAsia="Times New Roman" w:hAnsi="Sylfaen" w:cs="Sylfaen"/>
          <w:lang w:val="ka-GE"/>
        </w:rPr>
        <w:t>სამსახურის</w:t>
      </w:r>
      <w:r w:rsidRPr="000D4D07">
        <w:rPr>
          <w:rFonts w:ascii="Sylfaen" w:eastAsia="Times New Roman" w:hAnsi="Sylfaen" w:cs="Times New Roman"/>
          <w:lang w:val="ka-GE"/>
        </w:rPr>
        <w:t xml:space="preserve"> </w:t>
      </w:r>
      <w:r w:rsidRPr="000D4D07">
        <w:rPr>
          <w:rFonts w:ascii="Sylfaen" w:eastAsia="Times New Roman" w:hAnsi="Sylfaen" w:cs="Sylfaen"/>
          <w:lang w:val="ka-GE"/>
        </w:rPr>
        <w:t>მიერ</w:t>
      </w:r>
      <w:r w:rsidRPr="000D4D07">
        <w:rPr>
          <w:rFonts w:ascii="Sylfaen" w:eastAsia="Times New Roman" w:hAnsi="Sylfaen" w:cs="Times New Roman"/>
          <w:lang w:val="ka-GE"/>
        </w:rPr>
        <w:t xml:space="preserve">. </w:t>
      </w:r>
      <w:r w:rsidRPr="000D4D07">
        <w:rPr>
          <w:rFonts w:ascii="Sylfaen" w:eastAsia="Times New Roman" w:hAnsi="Sylfaen" w:cs="Sylfaen"/>
          <w:lang w:val="ka-GE"/>
        </w:rPr>
        <w:t>სახიფათო</w:t>
      </w:r>
      <w:r w:rsidRPr="000D4D07">
        <w:rPr>
          <w:rFonts w:ascii="Sylfaen" w:eastAsia="Times New Roman" w:hAnsi="Sylfaen" w:cs="Times New Roman"/>
          <w:lang w:val="ka-GE"/>
        </w:rPr>
        <w:t xml:space="preserve"> </w:t>
      </w:r>
      <w:r w:rsidRPr="000D4D07">
        <w:rPr>
          <w:rFonts w:ascii="Sylfaen" w:eastAsia="Times New Roman" w:hAnsi="Sylfaen" w:cs="Sylfaen"/>
          <w:lang w:val="ka-GE"/>
        </w:rPr>
        <w:t>ნარჩენების</w:t>
      </w:r>
      <w:r w:rsidRPr="000D4D07">
        <w:rPr>
          <w:rFonts w:ascii="Sylfaen" w:eastAsia="Times New Roman" w:hAnsi="Sylfaen" w:cs="Times New Roman"/>
          <w:lang w:val="ka-GE"/>
        </w:rPr>
        <w:t xml:space="preserve"> </w:t>
      </w:r>
      <w:r w:rsidRPr="000D4D07">
        <w:rPr>
          <w:rFonts w:ascii="Sylfaen" w:eastAsia="Times New Roman" w:hAnsi="Sylfaen" w:cs="Sylfaen"/>
          <w:lang w:val="ka-GE"/>
        </w:rPr>
        <w:t>დროებითი</w:t>
      </w:r>
      <w:r w:rsidRPr="000D4D07">
        <w:rPr>
          <w:rFonts w:ascii="Sylfaen" w:eastAsia="Times New Roman" w:hAnsi="Sylfaen" w:cs="Times New Roman"/>
          <w:lang w:val="ka-GE"/>
        </w:rPr>
        <w:t xml:space="preserve"> </w:t>
      </w:r>
      <w:r w:rsidRPr="000D4D07">
        <w:rPr>
          <w:rFonts w:ascii="Sylfaen" w:eastAsia="Times New Roman" w:hAnsi="Sylfaen" w:cs="Sylfaen"/>
          <w:lang w:val="ka-GE"/>
        </w:rPr>
        <w:t>განთავსებისათვის</w:t>
      </w:r>
      <w:r w:rsidRPr="000D4D07">
        <w:rPr>
          <w:rFonts w:ascii="Sylfaen" w:eastAsia="Times New Roman" w:hAnsi="Sylfaen" w:cs="Times New Roman"/>
          <w:lang w:val="ka-GE"/>
        </w:rPr>
        <w:t xml:space="preserve"> </w:t>
      </w:r>
      <w:r w:rsidRPr="000D4D07">
        <w:rPr>
          <w:rFonts w:ascii="Sylfaen" w:eastAsia="Times New Roman" w:hAnsi="Sylfaen" w:cs="Sylfaen"/>
          <w:lang w:val="ka-GE"/>
        </w:rPr>
        <w:t>კი</w:t>
      </w:r>
      <w:r w:rsidRPr="000D4D07">
        <w:rPr>
          <w:rFonts w:ascii="Sylfaen" w:eastAsia="Times New Roman" w:hAnsi="Sylfaen" w:cs="Times New Roman"/>
          <w:lang w:val="ka-GE"/>
        </w:rPr>
        <w:t xml:space="preserve"> </w:t>
      </w:r>
      <w:r w:rsidRPr="000D4D07">
        <w:rPr>
          <w:rFonts w:ascii="Sylfaen" w:eastAsia="Times New Roman" w:hAnsi="Sylfaen" w:cs="Sylfaen"/>
          <w:lang w:val="ka-GE"/>
        </w:rPr>
        <w:t>დაგეგმილია</w:t>
      </w:r>
      <w:r w:rsidRPr="000D4D07">
        <w:rPr>
          <w:rFonts w:ascii="Sylfaen" w:eastAsia="Times New Roman" w:hAnsi="Sylfaen" w:cs="Times New Roman"/>
          <w:lang w:val="ka-GE"/>
        </w:rPr>
        <w:t xml:space="preserve"> </w:t>
      </w:r>
      <w:r w:rsidRPr="000D4D07">
        <w:rPr>
          <w:rFonts w:ascii="Sylfaen" w:eastAsia="Times New Roman" w:hAnsi="Sylfaen" w:cs="Sylfaen"/>
          <w:lang w:val="ka-GE"/>
        </w:rPr>
        <w:t>შესაბამისი</w:t>
      </w:r>
      <w:r w:rsidRPr="000D4D07">
        <w:rPr>
          <w:rFonts w:ascii="Sylfaen" w:eastAsia="Times New Roman" w:hAnsi="Sylfaen" w:cs="Times New Roman"/>
          <w:lang w:val="ka-GE"/>
        </w:rPr>
        <w:t xml:space="preserve"> </w:t>
      </w:r>
      <w:r w:rsidRPr="000D4D07">
        <w:rPr>
          <w:rFonts w:ascii="Sylfaen" w:eastAsia="Times New Roman" w:hAnsi="Sylfaen" w:cs="Sylfaen"/>
          <w:lang w:val="ka-GE"/>
        </w:rPr>
        <w:t>სასაწყობო</w:t>
      </w:r>
      <w:r w:rsidRPr="000D4D07">
        <w:rPr>
          <w:rFonts w:ascii="Sylfaen" w:eastAsia="Times New Roman" w:hAnsi="Sylfaen" w:cs="Times New Roman"/>
          <w:lang w:val="ka-GE"/>
        </w:rPr>
        <w:t xml:space="preserve"> </w:t>
      </w:r>
      <w:r w:rsidRPr="000D4D07">
        <w:rPr>
          <w:rFonts w:ascii="Sylfaen" w:eastAsia="Times New Roman" w:hAnsi="Sylfaen" w:cs="Sylfaen"/>
          <w:lang w:val="ka-GE"/>
        </w:rPr>
        <w:t>სათავსის</w:t>
      </w:r>
      <w:r w:rsidRPr="000D4D07">
        <w:rPr>
          <w:rFonts w:ascii="Sylfaen" w:eastAsia="Times New Roman" w:hAnsi="Sylfaen" w:cs="Times New Roman"/>
          <w:lang w:val="ka-GE"/>
        </w:rPr>
        <w:t xml:space="preserve"> </w:t>
      </w:r>
      <w:r w:rsidRPr="000D4D07">
        <w:rPr>
          <w:rFonts w:ascii="Sylfaen" w:eastAsia="Times New Roman" w:hAnsi="Sylfaen" w:cs="Sylfaen"/>
          <w:lang w:val="ka-GE"/>
        </w:rPr>
        <w:t>მოწყობა</w:t>
      </w:r>
      <w:r w:rsidRPr="000D4D07">
        <w:rPr>
          <w:rFonts w:ascii="Sylfaen" w:eastAsia="Times New Roman" w:hAnsi="Sylfaen" w:cs="Times New Roman"/>
          <w:lang w:val="ka-GE"/>
        </w:rPr>
        <w:t>.</w:t>
      </w:r>
    </w:p>
    <w:p w:rsidR="00574C2E" w:rsidRPr="000D4D07" w:rsidRDefault="00F70CF1" w:rsidP="0045023C">
      <w:pPr>
        <w:autoSpaceDE w:val="0"/>
        <w:autoSpaceDN w:val="0"/>
        <w:adjustRightInd w:val="0"/>
        <w:spacing w:after="0" w:line="240" w:lineRule="auto"/>
        <w:jc w:val="both"/>
        <w:rPr>
          <w:rFonts w:ascii="Sylfaen" w:hAnsi="Sylfaen" w:cs="Sylfaen"/>
          <w:color w:val="000000"/>
          <w:lang w:val="ka-GE"/>
        </w:rPr>
      </w:pPr>
      <w:r>
        <w:rPr>
          <w:rFonts w:ascii="Sylfaen" w:hAnsi="Sylfaen" w:cs="Sylfaen"/>
          <w:color w:val="000000"/>
          <w:lang w:val="ka-GE"/>
        </w:rPr>
        <w:lastRenderedPageBreak/>
        <w:t xml:space="preserve">  სწორი ოპერირებს და </w:t>
      </w:r>
      <w:r w:rsidR="00574C2E" w:rsidRPr="000D4D07">
        <w:rPr>
          <w:rFonts w:ascii="Sylfaen" w:hAnsi="Sylfaen" w:cs="Sylfaen"/>
          <w:color w:val="000000"/>
          <w:lang w:val="ka-GE"/>
        </w:rPr>
        <w:t xml:space="preserve">შემარბილებელი ღონისძიებების გათვალისწინებით ქარხნის ოპერირების პროცესში ზედაპირულ და მიწისქვეშა წყლების ხარისხზე ზემოქმედება შეიძლება შეფასდეს, როგორც დაბალი ან საშუალო დონის ზემოქმედება. </w:t>
      </w:r>
    </w:p>
    <w:p w:rsidR="003710B9" w:rsidRDefault="006530AF" w:rsidP="0045023C">
      <w:pPr>
        <w:autoSpaceDE w:val="0"/>
        <w:autoSpaceDN w:val="0"/>
        <w:adjustRightInd w:val="0"/>
        <w:spacing w:before="120" w:after="120" w:line="240" w:lineRule="auto"/>
        <w:jc w:val="both"/>
        <w:rPr>
          <w:rFonts w:ascii="Sylfaen" w:hAnsi="Sylfaen" w:cs="Sylfaen"/>
          <w:b/>
          <w:color w:val="000000"/>
          <w:lang w:val="ka-GE"/>
        </w:rPr>
      </w:pPr>
      <w:r w:rsidRPr="006530AF">
        <w:rPr>
          <w:rFonts w:ascii="Sylfaen" w:hAnsi="Sylfaen" w:cs="Sylfaen"/>
          <w:b/>
          <w:color w:val="000000"/>
          <w:lang w:val="ka-GE"/>
        </w:rPr>
        <w:t>6.5.</w:t>
      </w:r>
      <w:r w:rsidR="00574C2E" w:rsidRPr="000D4D07">
        <w:rPr>
          <w:rFonts w:ascii="Sylfaen" w:hAnsi="Sylfaen" w:cs="Sylfaen"/>
          <w:b/>
          <w:color w:val="000000"/>
          <w:lang w:val="ka-GE"/>
        </w:rPr>
        <w:t xml:space="preserve"> ნიადაგზე</w:t>
      </w:r>
      <w:r w:rsidR="003710B9">
        <w:rPr>
          <w:rFonts w:ascii="Sylfaen" w:hAnsi="Sylfaen" w:cs="Sylfaen"/>
          <w:b/>
          <w:color w:val="000000"/>
          <w:lang w:val="ka-GE"/>
        </w:rPr>
        <w:t>/</w:t>
      </w:r>
      <w:r w:rsidR="00574C2E" w:rsidRPr="000D4D07">
        <w:rPr>
          <w:rFonts w:ascii="Sylfaen" w:hAnsi="Sylfaen" w:cs="Sylfaen"/>
          <w:b/>
          <w:color w:val="000000"/>
          <w:lang w:val="ka-GE"/>
        </w:rPr>
        <w:t>გრუნტზე ზემოქმედება</w:t>
      </w:r>
    </w:p>
    <w:p w:rsidR="003710B9" w:rsidRPr="003710B9" w:rsidRDefault="003710B9" w:rsidP="0045023C">
      <w:pPr>
        <w:autoSpaceDE w:val="0"/>
        <w:autoSpaceDN w:val="0"/>
        <w:adjustRightInd w:val="0"/>
        <w:spacing w:before="120" w:after="120" w:line="240" w:lineRule="auto"/>
        <w:jc w:val="both"/>
        <w:rPr>
          <w:rFonts w:ascii="Sylfaen" w:hAnsi="Sylfaen" w:cs="Sylfaen"/>
          <w:color w:val="000000"/>
          <w:u w:val="single"/>
          <w:lang w:val="ka-GE"/>
        </w:rPr>
      </w:pPr>
      <w:r w:rsidRPr="003710B9">
        <w:rPr>
          <w:rFonts w:ascii="Sylfaen" w:hAnsi="Sylfaen" w:cs="Sylfaen"/>
          <w:color w:val="000000"/>
          <w:u w:val="single"/>
          <w:lang w:val="ka-GE"/>
        </w:rPr>
        <w:t>მშენებლობის ეტაპი</w:t>
      </w:r>
    </w:p>
    <w:p w:rsidR="00574C2E" w:rsidRPr="003710B9" w:rsidRDefault="00574C2E" w:rsidP="0045023C">
      <w:pPr>
        <w:autoSpaceDE w:val="0"/>
        <w:autoSpaceDN w:val="0"/>
        <w:adjustRightInd w:val="0"/>
        <w:spacing w:before="120" w:after="120" w:line="240" w:lineRule="auto"/>
        <w:jc w:val="both"/>
        <w:rPr>
          <w:rFonts w:ascii="Sylfaen" w:hAnsi="Sylfaen" w:cs="Sylfaen"/>
          <w:color w:val="000000"/>
          <w:lang w:val="ka-GE"/>
        </w:rPr>
      </w:pPr>
      <w:r w:rsidRPr="000D4D07">
        <w:rPr>
          <w:rFonts w:ascii="Sylfaen" w:hAnsi="Sylfaen" w:cs="Sylfaen"/>
          <w:b/>
          <w:color w:val="000000"/>
          <w:lang w:val="ka-GE"/>
        </w:rPr>
        <w:t xml:space="preserve"> </w:t>
      </w:r>
      <w:r w:rsidR="003710B9" w:rsidRPr="003710B9">
        <w:rPr>
          <w:rFonts w:ascii="Sylfaen" w:hAnsi="Sylfaen" w:cs="Sylfaen"/>
          <w:color w:val="000000"/>
          <w:lang w:val="ka-GE"/>
        </w:rPr>
        <w:t>ამ ეტაპზე ნიადაგის ნაყოფიერ ფენაზე ადგილი ექნება შემდეგი</w:t>
      </w:r>
      <w:r w:rsidR="003710B9">
        <w:rPr>
          <w:rFonts w:ascii="Sylfaen" w:hAnsi="Sylfaen" w:cs="Sylfaen"/>
          <w:color w:val="000000"/>
          <w:lang w:val="ka-GE"/>
        </w:rPr>
        <w:t xml:space="preserve"> სახის ზემოქმედებას: ცემენტის საწარმოს ტერიტორიის ნაწილი, ფართობით 303-350კვ.მ. დაიფარება ბეტონის ტენშეუღწევადი ფენით. </w:t>
      </w:r>
      <w:r w:rsidR="003710B9" w:rsidRPr="001E200B">
        <w:rPr>
          <w:rFonts w:ascii="Sylfaen" w:hAnsi="Sylfaen" w:cs="Sylfaen"/>
          <w:color w:val="000000"/>
          <w:sz w:val="20"/>
          <w:szCs w:val="20"/>
          <w:lang w:val="ka-GE"/>
        </w:rPr>
        <w:t xml:space="preserve">ზემოქმედება ჩაითვალა </w:t>
      </w:r>
      <w:r w:rsidR="00667FD8">
        <w:rPr>
          <w:rFonts w:ascii="Sylfaen" w:hAnsi="Sylfaen" w:cs="Sylfaen"/>
          <w:color w:val="000000"/>
          <w:sz w:val="20"/>
          <w:szCs w:val="20"/>
          <w:lang w:val="ka-GE"/>
        </w:rPr>
        <w:t>დაბალი დონის</w:t>
      </w:r>
      <w:r w:rsidR="003710B9" w:rsidRPr="001E200B">
        <w:rPr>
          <w:rFonts w:ascii="Sylfaen" w:hAnsi="Sylfaen" w:cs="Sylfaen"/>
          <w:color w:val="000000"/>
          <w:sz w:val="20"/>
          <w:szCs w:val="20"/>
          <w:lang w:val="ka-GE"/>
        </w:rPr>
        <w:t xml:space="preserve"> ზემოქმედებად.</w:t>
      </w:r>
    </w:p>
    <w:p w:rsidR="003710B9" w:rsidRPr="003710B9" w:rsidRDefault="003710B9" w:rsidP="0045023C">
      <w:pPr>
        <w:autoSpaceDE w:val="0"/>
        <w:autoSpaceDN w:val="0"/>
        <w:adjustRightInd w:val="0"/>
        <w:spacing w:before="120" w:after="120" w:line="240" w:lineRule="auto"/>
        <w:jc w:val="both"/>
        <w:rPr>
          <w:rFonts w:ascii="Sylfaen" w:hAnsi="Sylfaen" w:cs="Sylfaen"/>
          <w:color w:val="000000"/>
          <w:u w:val="single"/>
          <w:lang w:val="ka-GE"/>
        </w:rPr>
      </w:pPr>
      <w:r w:rsidRPr="003710B9">
        <w:rPr>
          <w:rFonts w:ascii="Sylfaen" w:hAnsi="Sylfaen" w:cs="Sylfaen"/>
          <w:color w:val="000000"/>
          <w:u w:val="single"/>
          <w:lang w:val="ka-GE"/>
        </w:rPr>
        <w:t>ექსპლუატაციის ეტაპი</w:t>
      </w:r>
    </w:p>
    <w:p w:rsidR="00574C2E" w:rsidRPr="000D4D07" w:rsidRDefault="00A95BEE" w:rsidP="0045023C">
      <w:pPr>
        <w:autoSpaceDE w:val="0"/>
        <w:autoSpaceDN w:val="0"/>
        <w:adjustRightInd w:val="0"/>
        <w:spacing w:before="120" w:after="120" w:line="240" w:lineRule="auto"/>
        <w:jc w:val="both"/>
        <w:rPr>
          <w:rFonts w:ascii="Sylfaen" w:hAnsi="Sylfaen" w:cs="Sylfaen"/>
          <w:color w:val="000000"/>
          <w:lang w:val="ka-GE"/>
        </w:rPr>
      </w:pPr>
      <w:r>
        <w:rPr>
          <w:rFonts w:ascii="Sylfaen" w:hAnsi="Sylfaen" w:cs="Sylfaen"/>
          <w:color w:val="000000"/>
          <w:lang w:val="ka-GE"/>
        </w:rPr>
        <w:t>აღნიშნულ ტერიტორიაზე 1972 წლიდან ფუნქციონირებს ინერტული მასალებისა და ბეტონის მწარმოებელი საწარმოები.</w:t>
      </w:r>
      <w:r w:rsidR="007B1F06">
        <w:rPr>
          <w:rFonts w:ascii="Sylfaen" w:hAnsi="Sylfaen" w:cs="Sylfaen"/>
          <w:color w:val="000000"/>
          <w:lang w:val="ka-GE"/>
        </w:rPr>
        <w:t xml:space="preserve"> ცემენტის საწარმოს ზედაპირი მთლიანად დაფარულია ბეტონის ტენშეუღწევადი </w:t>
      </w:r>
      <w:r w:rsidR="00A4152A">
        <w:rPr>
          <w:rFonts w:ascii="Sylfaen" w:hAnsi="Sylfaen" w:cs="Sylfaen"/>
          <w:color w:val="000000"/>
          <w:lang w:val="ka-GE"/>
        </w:rPr>
        <w:t>მა</w:t>
      </w:r>
      <w:r w:rsidR="007B1F06">
        <w:rPr>
          <w:rFonts w:ascii="Sylfaen" w:hAnsi="Sylfaen" w:cs="Sylfaen"/>
          <w:color w:val="000000"/>
          <w:lang w:val="ka-GE"/>
        </w:rPr>
        <w:t>სალით,</w:t>
      </w:r>
      <w:r w:rsidR="00F5495E">
        <w:rPr>
          <w:rFonts w:ascii="Sylfaen" w:hAnsi="Sylfaen" w:cs="Sylfaen"/>
          <w:color w:val="000000"/>
          <w:lang w:val="ka-GE"/>
        </w:rPr>
        <w:t xml:space="preserve"> </w:t>
      </w:r>
      <w:r w:rsidR="007B1F06">
        <w:rPr>
          <w:rFonts w:ascii="Sylfaen" w:hAnsi="Sylfaen" w:cs="Sylfaen"/>
          <w:color w:val="000000"/>
          <w:lang w:val="ka-GE"/>
        </w:rPr>
        <w:t xml:space="preserve">ხოლო </w:t>
      </w:r>
      <w:r w:rsidR="00667FD8">
        <w:rPr>
          <w:rFonts w:ascii="Sylfaen" w:hAnsi="Sylfaen" w:cs="Sylfaen"/>
          <w:color w:val="000000"/>
          <w:lang w:val="ka-GE"/>
        </w:rPr>
        <w:t>ინერტული მასალებისა და ბეტონის მწარმოებელი საწარმოს</w:t>
      </w:r>
      <w:r w:rsidR="00574C2E" w:rsidRPr="000D4D07">
        <w:rPr>
          <w:rFonts w:ascii="Sylfaen" w:hAnsi="Sylfaen" w:cs="Sylfaen"/>
          <w:color w:val="000000"/>
          <w:lang w:val="ka-GE"/>
        </w:rPr>
        <w:t xml:space="preserve"> ტერიტორია წარმოდგენილია ტიპიური, ტექნოგენური ნიადაგური საფარით, რომ</w:t>
      </w:r>
      <w:r w:rsidR="00746090">
        <w:rPr>
          <w:rFonts w:ascii="Sylfaen" w:hAnsi="Sylfaen" w:cs="Sylfaen"/>
          <w:color w:val="000000"/>
          <w:lang w:val="ka-GE"/>
        </w:rPr>
        <w:t>ე</w:t>
      </w:r>
      <w:r w:rsidR="00574C2E" w:rsidRPr="000D4D07">
        <w:rPr>
          <w:rFonts w:ascii="Sylfaen" w:hAnsi="Sylfaen" w:cs="Sylfaen"/>
          <w:color w:val="000000"/>
          <w:lang w:val="ka-GE"/>
        </w:rPr>
        <w:t>ლიც მოსწორებულია და დაფარულია ხრეშით</w:t>
      </w:r>
      <w:r w:rsidR="00C13899">
        <w:rPr>
          <w:rFonts w:ascii="Sylfaen" w:hAnsi="Sylfaen" w:cs="Sylfaen"/>
          <w:color w:val="000000"/>
        </w:rPr>
        <w:t xml:space="preserve">, </w:t>
      </w:r>
      <w:r w:rsidR="00C13899" w:rsidRPr="00C13899">
        <w:rPr>
          <w:rFonts w:ascii="Sylfaen" w:eastAsia="Calibri" w:hAnsi="Sylfaen" w:cs="Times New Roman"/>
          <w:lang w:val="ka-GE"/>
        </w:rPr>
        <w:t>ტერიტორიაზე არ ფიქსირდება ნიადაგის ნაყოფიერი ფენა</w:t>
      </w:r>
      <w:r w:rsidR="00667FD8">
        <w:rPr>
          <w:rFonts w:ascii="Sylfaen" w:hAnsi="Sylfaen" w:cs="Sylfaen"/>
          <w:color w:val="000000"/>
          <w:lang w:val="ka-GE"/>
        </w:rPr>
        <w:t>.</w:t>
      </w:r>
      <w:r w:rsidR="00574C2E" w:rsidRPr="000D4D07">
        <w:rPr>
          <w:rFonts w:ascii="Sylfaen" w:hAnsi="Sylfaen" w:cs="Sylfaen"/>
          <w:color w:val="000000"/>
          <w:lang w:val="ka-GE"/>
        </w:rPr>
        <w:t xml:space="preserve"> აღნიშნულიდან გამომდინარე, ნიადაგის ნაყოფიერ ფენა</w:t>
      </w:r>
      <w:r w:rsidR="00C13899">
        <w:rPr>
          <w:rFonts w:ascii="Sylfaen" w:hAnsi="Sylfaen" w:cs="Sylfaen"/>
          <w:color w:val="000000"/>
          <w:lang w:val="ka-GE"/>
        </w:rPr>
        <w:t>ზე</w:t>
      </w:r>
      <w:r w:rsidR="00574C2E" w:rsidRPr="000D4D07">
        <w:rPr>
          <w:rFonts w:ascii="Sylfaen" w:hAnsi="Sylfaen" w:cs="Sylfaen"/>
          <w:color w:val="000000"/>
          <w:lang w:val="ka-GE"/>
        </w:rPr>
        <w:t xml:space="preserve"> ზემოქმედების ხასიათის აღნიშვნა </w:t>
      </w:r>
      <w:r w:rsidR="00667FD8">
        <w:rPr>
          <w:rFonts w:ascii="Sylfaen" w:hAnsi="Sylfaen" w:cs="Sylfaen"/>
          <w:color w:val="000000"/>
          <w:lang w:val="ka-GE"/>
        </w:rPr>
        <w:t>მიზანშეწონილად არ ჩაითვალა</w:t>
      </w:r>
      <w:r w:rsidR="00574C2E" w:rsidRPr="000D4D07">
        <w:rPr>
          <w:rFonts w:ascii="Sylfaen" w:hAnsi="Sylfaen" w:cs="Sylfaen"/>
          <w:color w:val="000000"/>
          <w:lang w:val="ka-GE"/>
        </w:rPr>
        <w:t xml:space="preserve">. </w:t>
      </w:r>
    </w:p>
    <w:p w:rsidR="00574C2E" w:rsidRPr="000D4D07" w:rsidRDefault="007B1F06" w:rsidP="0045023C">
      <w:pPr>
        <w:autoSpaceDE w:val="0"/>
        <w:autoSpaceDN w:val="0"/>
        <w:adjustRightInd w:val="0"/>
        <w:spacing w:before="120" w:after="120" w:line="240" w:lineRule="auto"/>
        <w:jc w:val="both"/>
        <w:rPr>
          <w:rFonts w:ascii="Sylfaen" w:hAnsi="Sylfaen" w:cs="Sylfaen"/>
          <w:color w:val="000000"/>
          <w:lang w:val="ka-GE"/>
        </w:rPr>
      </w:pPr>
      <w:r>
        <w:rPr>
          <w:rFonts w:ascii="Sylfaen" w:hAnsi="Sylfaen" w:cs="Sylfaen"/>
          <w:color w:val="000000"/>
          <w:lang w:val="ka-GE"/>
        </w:rPr>
        <w:t xml:space="preserve">  </w:t>
      </w:r>
      <w:r w:rsidR="00574C2E" w:rsidRPr="000D4D07">
        <w:rPr>
          <w:rFonts w:ascii="Sylfaen" w:hAnsi="Sylfaen" w:cs="Sylfaen"/>
          <w:color w:val="000000"/>
          <w:lang w:val="ka-GE"/>
        </w:rPr>
        <w:t xml:space="preserve">ნაკვეთი სასოფლო-სამეურნეო დანიშნულების თვალსაზრისით გამოუსადეგარია, საწარმოს საქმიანობის პროცესში მისი დაბინძურება მოსალოდნელია: </w:t>
      </w:r>
    </w:p>
    <w:p w:rsidR="00574C2E" w:rsidRPr="000D4D07" w:rsidRDefault="00574C2E" w:rsidP="0045023C">
      <w:pPr>
        <w:autoSpaceDE w:val="0"/>
        <w:autoSpaceDN w:val="0"/>
        <w:adjustRightInd w:val="0"/>
        <w:spacing w:after="0" w:line="240" w:lineRule="auto"/>
        <w:jc w:val="both"/>
        <w:rPr>
          <w:rFonts w:ascii="Sylfaen" w:hAnsi="Sylfaen" w:cs="Sylfaen"/>
          <w:color w:val="000000"/>
          <w:lang w:val="ka-GE"/>
        </w:rPr>
      </w:pPr>
      <w:r w:rsidRPr="000D4D07">
        <w:rPr>
          <w:rFonts w:ascii="Sylfaen" w:hAnsi="Sylfaen" w:cs="Sylfaen"/>
          <w:color w:val="000000"/>
          <w:lang w:val="ka-GE"/>
        </w:rPr>
        <w:t xml:space="preserve">• ნავთობპროდუქტების დაღვრის შემთხვევაში, მათი შენახვა/დასაწყობების დროს; </w:t>
      </w:r>
    </w:p>
    <w:p w:rsidR="00574C2E" w:rsidRPr="000D4D07" w:rsidRDefault="00574C2E" w:rsidP="0045023C">
      <w:pPr>
        <w:autoSpaceDE w:val="0"/>
        <w:autoSpaceDN w:val="0"/>
        <w:adjustRightInd w:val="0"/>
        <w:spacing w:after="0" w:line="240" w:lineRule="auto"/>
        <w:jc w:val="both"/>
        <w:rPr>
          <w:rFonts w:ascii="Sylfaen" w:hAnsi="Sylfaen" w:cs="Sylfaen"/>
          <w:color w:val="000000"/>
          <w:lang w:val="ka-GE"/>
        </w:rPr>
      </w:pPr>
      <w:r w:rsidRPr="000D4D07">
        <w:rPr>
          <w:rFonts w:ascii="Sylfaen" w:hAnsi="Sylfaen" w:cs="Sylfaen"/>
          <w:color w:val="000000"/>
          <w:lang w:val="ka-GE"/>
        </w:rPr>
        <w:t xml:space="preserve">• სატრანსპორტო საშუალებებიდან და ტექნიკიდან საწვავის ან ზეთების გაჟონვისას; </w:t>
      </w:r>
    </w:p>
    <w:p w:rsidR="00574C2E" w:rsidRPr="000D4D07" w:rsidRDefault="00574C2E" w:rsidP="0045023C">
      <w:pPr>
        <w:autoSpaceDE w:val="0"/>
        <w:autoSpaceDN w:val="0"/>
        <w:adjustRightInd w:val="0"/>
        <w:spacing w:after="0" w:line="240" w:lineRule="auto"/>
        <w:jc w:val="both"/>
        <w:rPr>
          <w:rFonts w:ascii="Sylfaen" w:hAnsi="Sylfaen" w:cs="Sylfaen"/>
          <w:color w:val="000000"/>
          <w:lang w:val="ka-GE"/>
        </w:rPr>
      </w:pPr>
      <w:r w:rsidRPr="000D4D07">
        <w:rPr>
          <w:rFonts w:ascii="Sylfaen" w:hAnsi="Sylfaen" w:cs="Sylfaen"/>
          <w:color w:val="000000"/>
          <w:lang w:val="ka-GE"/>
        </w:rPr>
        <w:t xml:space="preserve">• სანიაღვრე და სამეურნეო ჩამდინარე წყლების მართვის წესების დარღვევის შედეგად; </w:t>
      </w:r>
    </w:p>
    <w:p w:rsidR="00574C2E" w:rsidRPr="000D4D07" w:rsidRDefault="00574C2E" w:rsidP="0045023C">
      <w:pPr>
        <w:autoSpaceDE w:val="0"/>
        <w:autoSpaceDN w:val="0"/>
        <w:adjustRightInd w:val="0"/>
        <w:spacing w:after="160" w:line="240" w:lineRule="auto"/>
        <w:jc w:val="both"/>
        <w:rPr>
          <w:rFonts w:ascii="Sylfaen" w:hAnsi="Sylfaen" w:cs="Sylfaen"/>
          <w:color w:val="000000"/>
          <w:lang w:val="ka-GE"/>
        </w:rPr>
      </w:pPr>
      <w:r w:rsidRPr="000D4D07">
        <w:rPr>
          <w:rFonts w:ascii="Sylfaen" w:hAnsi="Sylfaen" w:cs="Sylfaen"/>
          <w:color w:val="000000"/>
          <w:lang w:val="ka-GE"/>
        </w:rPr>
        <w:t xml:space="preserve">• საყოფაცხოვრებო და საწარმოო ნარჩენების არასწორი მართვის შემთხვევაში და სხვა. </w:t>
      </w:r>
    </w:p>
    <w:p w:rsidR="00574C2E" w:rsidRPr="000D4D07" w:rsidRDefault="00F70CF1" w:rsidP="0045023C">
      <w:pPr>
        <w:autoSpaceDE w:val="0"/>
        <w:autoSpaceDN w:val="0"/>
        <w:adjustRightInd w:val="0"/>
        <w:spacing w:after="0" w:line="240" w:lineRule="auto"/>
        <w:jc w:val="both"/>
        <w:rPr>
          <w:rFonts w:ascii="Sylfaen" w:hAnsi="Sylfaen" w:cs="Sylfaen"/>
          <w:color w:val="000000"/>
          <w:lang w:val="ka-GE"/>
        </w:rPr>
      </w:pPr>
      <w:r>
        <w:rPr>
          <w:rFonts w:ascii="Sylfaen" w:hAnsi="Sylfaen" w:cs="Sylfaen"/>
          <w:color w:val="000000"/>
          <w:lang w:val="ka-GE"/>
        </w:rPr>
        <w:t xml:space="preserve">სწორი ოპერირებს და </w:t>
      </w:r>
      <w:r w:rsidRPr="000D4D07">
        <w:rPr>
          <w:rFonts w:ascii="Sylfaen" w:hAnsi="Sylfaen" w:cs="Sylfaen"/>
          <w:color w:val="000000"/>
          <w:lang w:val="ka-GE"/>
        </w:rPr>
        <w:t>შემარბილებელი ღონისძიებების</w:t>
      </w:r>
      <w:r w:rsidR="00DC3748">
        <w:rPr>
          <w:rFonts w:ascii="Sylfaen" w:hAnsi="Sylfaen" w:cs="Sylfaen"/>
          <w:color w:val="000000"/>
          <w:lang w:val="ka-GE"/>
        </w:rPr>
        <w:t xml:space="preserve"> </w:t>
      </w:r>
      <w:r w:rsidRPr="000D4D07">
        <w:rPr>
          <w:rFonts w:ascii="Sylfaen" w:hAnsi="Sylfaen" w:cs="Sylfaen"/>
          <w:color w:val="000000"/>
          <w:lang w:val="ka-GE"/>
        </w:rPr>
        <w:t xml:space="preserve">გათვალისწინებით ქარხნის </w:t>
      </w:r>
      <w:r w:rsidR="00333803">
        <w:rPr>
          <w:rFonts w:ascii="Sylfaen" w:hAnsi="Sylfaen" w:cs="Sylfaen"/>
          <w:color w:val="000000"/>
          <w:lang w:val="ka-GE"/>
        </w:rPr>
        <w:t xml:space="preserve">როგორც მშენებლობის ასევე </w:t>
      </w:r>
      <w:r w:rsidRPr="000D4D07">
        <w:rPr>
          <w:rFonts w:ascii="Sylfaen" w:hAnsi="Sylfaen" w:cs="Sylfaen"/>
          <w:color w:val="000000"/>
          <w:lang w:val="ka-GE"/>
        </w:rPr>
        <w:t>ოპერირების პროცესში ზედაპირულ და მიწისქვეშა წყლების ხარისხზე ზემოქმედება შეიძლება შეფასდეს, როგორც დაბალი დონის ზემოქმედება.</w:t>
      </w:r>
    </w:p>
    <w:p w:rsidR="00574C2E" w:rsidRDefault="00574C2E" w:rsidP="0045023C">
      <w:pPr>
        <w:autoSpaceDE w:val="0"/>
        <w:autoSpaceDN w:val="0"/>
        <w:adjustRightInd w:val="0"/>
        <w:spacing w:after="0" w:line="240" w:lineRule="auto"/>
        <w:jc w:val="both"/>
        <w:rPr>
          <w:rFonts w:ascii="Sylfaen" w:hAnsi="Sylfaen"/>
          <w:sz w:val="24"/>
          <w:szCs w:val="24"/>
          <w:lang w:val="ka-GE"/>
        </w:rPr>
      </w:pPr>
    </w:p>
    <w:p w:rsidR="00F5495E" w:rsidRDefault="00182E0F" w:rsidP="00182E0F">
      <w:pPr>
        <w:pStyle w:val="Default"/>
        <w:rPr>
          <w:b/>
          <w:sz w:val="22"/>
          <w:szCs w:val="22"/>
          <w:lang w:val="ka-GE"/>
        </w:rPr>
      </w:pPr>
      <w:r w:rsidRPr="00C87F99">
        <w:rPr>
          <w:b/>
          <w:sz w:val="22"/>
          <w:szCs w:val="22"/>
          <w:lang w:val="ka-GE"/>
        </w:rPr>
        <w:t xml:space="preserve">6.6 ნარჩენების მართვა </w:t>
      </w:r>
    </w:p>
    <w:p w:rsidR="00AF4187" w:rsidRPr="00C87F99" w:rsidRDefault="00AF4187" w:rsidP="00182E0F">
      <w:pPr>
        <w:pStyle w:val="Default"/>
        <w:rPr>
          <w:b/>
          <w:sz w:val="22"/>
          <w:szCs w:val="22"/>
          <w:lang w:val="ka-GE"/>
        </w:rPr>
      </w:pPr>
    </w:p>
    <w:p w:rsidR="00D656E0" w:rsidRDefault="007B1F06" w:rsidP="00F5495E">
      <w:pPr>
        <w:autoSpaceDE w:val="0"/>
        <w:autoSpaceDN w:val="0"/>
        <w:adjustRightInd w:val="0"/>
        <w:spacing w:after="0" w:line="240" w:lineRule="auto"/>
        <w:jc w:val="both"/>
        <w:rPr>
          <w:rFonts w:ascii="Sylfaen" w:hAnsi="Sylfaen" w:cs="Sylfaen"/>
          <w:color w:val="000000"/>
          <w:lang w:val="ka-GE"/>
        </w:rPr>
      </w:pPr>
      <w:r w:rsidRPr="000D4D07">
        <w:rPr>
          <w:rFonts w:ascii="Sylfaen" w:hAnsi="Sylfaen" w:cs="Sylfaen"/>
          <w:color w:val="000000"/>
          <w:lang w:val="ka-GE"/>
        </w:rPr>
        <w:t xml:space="preserve">საწარმოს </w:t>
      </w:r>
      <w:r w:rsidR="00F5495E">
        <w:rPr>
          <w:rFonts w:ascii="Sylfaen" w:hAnsi="Sylfaen" w:cs="Sylfaen"/>
          <w:color w:val="000000"/>
          <w:lang w:val="ka-GE"/>
        </w:rPr>
        <w:t xml:space="preserve">მოწყობის და </w:t>
      </w:r>
      <w:r w:rsidRPr="000D4D07">
        <w:rPr>
          <w:rFonts w:ascii="Sylfaen" w:hAnsi="Sylfaen" w:cs="Sylfaen"/>
          <w:color w:val="000000"/>
          <w:lang w:val="ka-GE"/>
        </w:rPr>
        <w:t xml:space="preserve">ოპერირების პროცესში წარმოიქმნება საყოფაცხოვრებო და სამრეწველო სახიფათო და არასახიფათო ნარჩენები. </w:t>
      </w:r>
    </w:p>
    <w:p w:rsidR="00F5495E" w:rsidRPr="00F5495E" w:rsidRDefault="00F5495E" w:rsidP="00F5495E">
      <w:pPr>
        <w:autoSpaceDE w:val="0"/>
        <w:autoSpaceDN w:val="0"/>
        <w:adjustRightInd w:val="0"/>
        <w:spacing w:after="0" w:line="240" w:lineRule="auto"/>
        <w:jc w:val="both"/>
        <w:rPr>
          <w:rFonts w:ascii="Sylfaen" w:hAnsi="Sylfaen" w:cs="Sylfaen"/>
          <w:color w:val="000000"/>
          <w:u w:val="single"/>
          <w:lang w:val="ka-GE"/>
        </w:rPr>
      </w:pPr>
      <w:r w:rsidRPr="00F5495E">
        <w:rPr>
          <w:rFonts w:ascii="Sylfaen" w:hAnsi="Sylfaen" w:cs="Sylfaen"/>
          <w:color w:val="000000"/>
          <w:u w:val="single"/>
          <w:lang w:val="ka-GE"/>
        </w:rPr>
        <w:t>მშენებლობის ეტაპი</w:t>
      </w:r>
    </w:p>
    <w:p w:rsidR="00F5495E" w:rsidRDefault="00F5495E" w:rsidP="00F5495E">
      <w:pPr>
        <w:autoSpaceDE w:val="0"/>
        <w:autoSpaceDN w:val="0"/>
        <w:adjustRightInd w:val="0"/>
        <w:spacing w:after="0" w:line="240" w:lineRule="auto"/>
        <w:jc w:val="both"/>
        <w:rPr>
          <w:rFonts w:ascii="Sylfaen" w:hAnsi="Sylfaen" w:cs="Sylfaen"/>
          <w:color w:val="000000"/>
          <w:lang w:val="ka-GE"/>
        </w:rPr>
      </w:pPr>
      <w:r>
        <w:rPr>
          <w:rFonts w:ascii="Sylfaen" w:hAnsi="Sylfaen" w:cs="Sylfaen"/>
          <w:color w:val="000000"/>
          <w:lang w:val="ka-GE"/>
        </w:rPr>
        <w:t xml:space="preserve">სამშენებლო სამუშაოები წარმოებული იქნება უკვე არსებული ინფრასტრუქტურის გამოყენებით, ამიტომ  დამატებით </w:t>
      </w:r>
      <w:r w:rsidRPr="000D4D07">
        <w:rPr>
          <w:rFonts w:ascii="Sylfaen" w:hAnsi="Sylfaen" w:cs="Sylfaen"/>
          <w:color w:val="000000"/>
          <w:lang w:val="ka-GE"/>
        </w:rPr>
        <w:t>საყოფაცხოვრებო</w:t>
      </w:r>
      <w:r>
        <w:rPr>
          <w:rFonts w:ascii="Sylfaen" w:hAnsi="Sylfaen" w:cs="Sylfaen"/>
          <w:color w:val="000000"/>
          <w:lang w:val="ka-GE"/>
        </w:rPr>
        <w:t xml:space="preserve"> ნარჩენების წარმოქმნას ადგილი არ ექნება. </w:t>
      </w:r>
    </w:p>
    <w:p w:rsidR="00D656E0" w:rsidRDefault="00D656E0" w:rsidP="00F5495E">
      <w:pPr>
        <w:autoSpaceDE w:val="0"/>
        <w:autoSpaceDN w:val="0"/>
        <w:adjustRightInd w:val="0"/>
        <w:spacing w:after="0" w:line="240" w:lineRule="auto"/>
        <w:jc w:val="both"/>
        <w:rPr>
          <w:rFonts w:ascii="Sylfaen" w:hAnsi="Sylfaen" w:cs="Sylfaen"/>
          <w:color w:val="000000"/>
          <w:lang w:val="ka-GE"/>
        </w:rPr>
      </w:pPr>
      <w:r>
        <w:rPr>
          <w:rFonts w:ascii="Sylfaen" w:hAnsi="Sylfaen" w:cs="Sylfaen"/>
          <w:color w:val="000000"/>
          <w:lang w:val="ka-GE"/>
        </w:rPr>
        <w:t>მ</w:t>
      </w:r>
      <w:r w:rsidR="002F54E6">
        <w:rPr>
          <w:rFonts w:ascii="Sylfaen" w:hAnsi="Sylfaen" w:cs="Sylfaen"/>
          <w:color w:val="000000"/>
          <w:lang w:val="ka-GE"/>
        </w:rPr>
        <w:t>შ</w:t>
      </w:r>
      <w:r>
        <w:rPr>
          <w:rFonts w:ascii="Sylfaen" w:hAnsi="Sylfaen" w:cs="Sylfaen"/>
          <w:color w:val="000000"/>
          <w:lang w:val="ka-GE"/>
        </w:rPr>
        <w:t xml:space="preserve">ენებლობის ეტაპზე ადგილი ექნება შემდეგი სახის ნარჩენების წარმოქმნას: ლითონის ჯართი, შედუღების ელექტროდების ნარჩენები, ინერტული ნარჩენები </w:t>
      </w:r>
      <w:r w:rsidR="004C152E">
        <w:rPr>
          <w:rFonts w:ascii="Sylfaen" w:hAnsi="Sylfaen" w:cs="Sylfaen"/>
          <w:color w:val="000000"/>
          <w:lang w:val="ka-GE"/>
        </w:rPr>
        <w:t>ნიადაგისა და ქვის სახით</w:t>
      </w:r>
      <w:r>
        <w:rPr>
          <w:rFonts w:ascii="Sylfaen" w:hAnsi="Sylfaen" w:cs="Sylfaen"/>
          <w:color w:val="000000"/>
          <w:lang w:val="ka-GE"/>
        </w:rPr>
        <w:t>.</w:t>
      </w:r>
      <w:r w:rsidR="002F54E6">
        <w:rPr>
          <w:rFonts w:ascii="Sylfaen" w:hAnsi="Sylfaen" w:cs="Sylfaen"/>
          <w:color w:val="000000"/>
          <w:lang w:val="ka-GE"/>
        </w:rPr>
        <w:t xml:space="preserve"> </w:t>
      </w:r>
    </w:p>
    <w:p w:rsidR="00D656E0" w:rsidRPr="00971D9F" w:rsidRDefault="00D656E0" w:rsidP="00971D9F">
      <w:pPr>
        <w:rPr>
          <w:u w:val="single"/>
        </w:rPr>
      </w:pPr>
      <w:r w:rsidRPr="00971D9F">
        <w:rPr>
          <w:rFonts w:ascii="Sylfaen" w:hAnsi="Sylfaen" w:cs="Sylfaen"/>
          <w:u w:val="single"/>
          <w:lang w:val="ka-GE"/>
        </w:rPr>
        <w:t>ექსპლუატაციის</w:t>
      </w:r>
      <w:r w:rsidRPr="00971D9F">
        <w:rPr>
          <w:u w:val="single"/>
          <w:lang w:val="ka-GE"/>
        </w:rPr>
        <w:t xml:space="preserve"> </w:t>
      </w:r>
      <w:r w:rsidRPr="00971D9F">
        <w:rPr>
          <w:rFonts w:ascii="Sylfaen" w:hAnsi="Sylfaen" w:cs="Sylfaen"/>
          <w:u w:val="single"/>
          <w:lang w:val="ka-GE"/>
        </w:rPr>
        <w:t>ეტაპი</w:t>
      </w:r>
    </w:p>
    <w:p w:rsidR="007B1F06" w:rsidRPr="000D4D07" w:rsidRDefault="007B1F06" w:rsidP="00D656E0">
      <w:pPr>
        <w:autoSpaceDE w:val="0"/>
        <w:autoSpaceDN w:val="0"/>
        <w:adjustRightInd w:val="0"/>
        <w:spacing w:after="0" w:line="240" w:lineRule="auto"/>
        <w:jc w:val="both"/>
        <w:rPr>
          <w:rFonts w:ascii="Sylfaen" w:hAnsi="Sylfaen" w:cs="Sylfaen"/>
          <w:color w:val="000000"/>
          <w:lang w:val="ka-GE"/>
        </w:rPr>
      </w:pPr>
      <w:r w:rsidRPr="000D4D07">
        <w:rPr>
          <w:rFonts w:ascii="Sylfaen" w:hAnsi="Sylfaen" w:cs="Sylfaen"/>
          <w:color w:val="000000"/>
          <w:lang w:val="ka-GE"/>
        </w:rPr>
        <w:t>ექსპლუატაციის ეტაპზე წარმოქმნილი</w:t>
      </w:r>
      <w:r w:rsidR="00597CA8">
        <w:rPr>
          <w:rFonts w:ascii="Sylfaen" w:hAnsi="Sylfaen" w:cs="Sylfaen"/>
          <w:color w:val="000000"/>
          <w:lang w:val="ka-GE"/>
        </w:rPr>
        <w:t xml:space="preserve"> </w:t>
      </w:r>
      <w:r w:rsidRPr="000D4D07">
        <w:rPr>
          <w:rFonts w:ascii="Sylfaen" w:hAnsi="Sylfaen" w:cs="Sylfaen"/>
          <w:color w:val="000000"/>
          <w:lang w:val="ka-GE"/>
        </w:rPr>
        <w:t xml:space="preserve">საყოფაცხოვრებო ნარჩენების რაოდენობა დამოკიდებულია მომსახურე პერსონალის რაოდენობაზე. იმის გათვალისწინებით, რომ ერთ </w:t>
      </w:r>
      <w:r w:rsidRPr="000D4D07">
        <w:rPr>
          <w:rFonts w:ascii="Sylfaen" w:hAnsi="Sylfaen" w:cs="Sylfaen"/>
          <w:color w:val="000000"/>
          <w:lang w:val="ka-GE"/>
        </w:rPr>
        <w:lastRenderedPageBreak/>
        <w:t>მომუშავეზე წლის განმავლობაში საშუალოდ წარმოიქმნება 0,73 მ</w:t>
      </w:r>
      <w:r w:rsidRPr="000D4D07">
        <w:rPr>
          <w:rFonts w:ascii="Sylfaen" w:hAnsi="Sylfaen" w:cs="Sylfaen"/>
          <w:color w:val="000000"/>
          <w:position w:val="8"/>
          <w:sz w:val="13"/>
          <w:szCs w:val="13"/>
          <w:vertAlign w:val="superscript"/>
          <w:lang w:val="ka-GE"/>
        </w:rPr>
        <w:t xml:space="preserve">3 </w:t>
      </w:r>
      <w:r w:rsidRPr="000D4D07">
        <w:rPr>
          <w:rFonts w:ascii="Sylfaen" w:hAnsi="Sylfaen" w:cs="Sylfaen"/>
          <w:color w:val="000000"/>
          <w:lang w:val="ka-GE"/>
        </w:rPr>
        <w:t xml:space="preserve">მყარი საყოფაცხოვრებო ნარჩენი, </w:t>
      </w:r>
      <w:r w:rsidR="00D656E0">
        <w:rPr>
          <w:rFonts w:ascii="Sylfaen" w:hAnsi="Sylfaen" w:cs="Sylfaen"/>
          <w:color w:val="000000"/>
          <w:lang w:val="ka-GE"/>
        </w:rPr>
        <w:t xml:space="preserve">ცემენტის და ინერტული მასალების საწარმოში </w:t>
      </w:r>
      <w:r w:rsidRPr="000D4D07">
        <w:rPr>
          <w:rFonts w:ascii="Sylfaen" w:hAnsi="Sylfaen" w:cs="Sylfaen"/>
          <w:color w:val="000000"/>
          <w:lang w:val="ka-GE"/>
        </w:rPr>
        <w:t xml:space="preserve"> ყოველწლიურად </w:t>
      </w:r>
      <w:r w:rsidR="00971D9F">
        <w:rPr>
          <w:rFonts w:ascii="Sylfaen" w:hAnsi="Sylfaen" w:cs="Sylfaen"/>
          <w:color w:val="000000"/>
          <w:lang w:val="ka-GE"/>
        </w:rPr>
        <w:t>წარმოიქმნება</w:t>
      </w:r>
      <w:r w:rsidRPr="000D4D07">
        <w:rPr>
          <w:rFonts w:ascii="Sylfaen" w:hAnsi="Sylfaen" w:cs="Sylfaen"/>
          <w:color w:val="000000"/>
          <w:lang w:val="ka-GE"/>
        </w:rPr>
        <w:t xml:space="preserve">: </w:t>
      </w:r>
    </w:p>
    <w:p w:rsidR="007B1F06" w:rsidRPr="000D4D07" w:rsidRDefault="00D656E0" w:rsidP="00D656E0">
      <w:pPr>
        <w:autoSpaceDE w:val="0"/>
        <w:autoSpaceDN w:val="0"/>
        <w:adjustRightInd w:val="0"/>
        <w:spacing w:after="0" w:line="240" w:lineRule="auto"/>
        <w:jc w:val="both"/>
        <w:rPr>
          <w:rFonts w:ascii="Sylfaen" w:hAnsi="Sylfaen" w:cs="Sylfaen"/>
          <w:color w:val="000000"/>
          <w:lang w:val="ka-GE"/>
        </w:rPr>
      </w:pPr>
      <w:r>
        <w:rPr>
          <w:rFonts w:ascii="Sylfaen" w:hAnsi="Sylfaen" w:cs="Sylfaen"/>
          <w:color w:val="000000"/>
          <w:lang w:val="ka-GE"/>
        </w:rPr>
        <w:t xml:space="preserve">35 </w:t>
      </w:r>
      <w:r w:rsidR="007B1F06" w:rsidRPr="000D4D07">
        <w:rPr>
          <w:rFonts w:ascii="Sylfaen" w:hAnsi="Sylfaen" w:cs="Sylfaen"/>
          <w:color w:val="000000"/>
          <w:lang w:val="ka-GE"/>
        </w:rPr>
        <w:t xml:space="preserve"> x 0,73 = </w:t>
      </w:r>
      <w:r>
        <w:rPr>
          <w:rFonts w:ascii="Sylfaen" w:hAnsi="Sylfaen" w:cs="Sylfaen"/>
          <w:color w:val="000000"/>
          <w:lang w:val="ka-GE"/>
        </w:rPr>
        <w:t>25,5</w:t>
      </w:r>
      <w:r w:rsidR="007B1F06" w:rsidRPr="000D4D07">
        <w:rPr>
          <w:rFonts w:ascii="Sylfaen" w:hAnsi="Sylfaen" w:cs="Sylfaen"/>
          <w:color w:val="000000"/>
          <w:lang w:val="ka-GE"/>
        </w:rPr>
        <w:t xml:space="preserve"> მ</w:t>
      </w:r>
      <w:r w:rsidR="007B1F06" w:rsidRPr="000D4D07">
        <w:rPr>
          <w:rFonts w:ascii="Sylfaen" w:hAnsi="Sylfaen" w:cs="Sylfaen"/>
          <w:color w:val="000000"/>
          <w:position w:val="8"/>
          <w:sz w:val="13"/>
          <w:szCs w:val="13"/>
          <w:vertAlign w:val="superscript"/>
          <w:lang w:val="ka-GE"/>
        </w:rPr>
        <w:t>3</w:t>
      </w:r>
      <w:r w:rsidR="007B1F06" w:rsidRPr="000D4D07">
        <w:rPr>
          <w:rFonts w:ascii="Sylfaen" w:hAnsi="Sylfaen" w:cs="Sylfaen"/>
          <w:color w:val="000000"/>
          <w:lang w:val="ka-GE"/>
        </w:rPr>
        <w:t xml:space="preserve">/წელ </w:t>
      </w:r>
      <w:r w:rsidR="00971D9F">
        <w:rPr>
          <w:rFonts w:ascii="Sylfaen" w:hAnsi="Sylfaen" w:cs="Sylfaen"/>
          <w:color w:val="000000"/>
          <w:lang w:val="ka-GE"/>
        </w:rPr>
        <w:t xml:space="preserve"> საყოფაცხოვრებო ნარჩენი</w:t>
      </w:r>
    </w:p>
    <w:p w:rsidR="007B1F06" w:rsidRPr="000D4D07" w:rsidRDefault="007B1F06" w:rsidP="00D656E0">
      <w:pPr>
        <w:autoSpaceDE w:val="0"/>
        <w:autoSpaceDN w:val="0"/>
        <w:adjustRightInd w:val="0"/>
        <w:spacing w:after="160" w:line="240" w:lineRule="auto"/>
        <w:jc w:val="both"/>
        <w:rPr>
          <w:rFonts w:ascii="Sylfaen" w:hAnsi="Sylfaen" w:cs="Sylfaen"/>
          <w:color w:val="000000"/>
          <w:lang w:val="ka-GE"/>
        </w:rPr>
      </w:pPr>
      <w:r w:rsidRPr="000D4D07">
        <w:rPr>
          <w:rFonts w:ascii="Sylfaen" w:hAnsi="Sylfaen" w:cs="Sylfaen"/>
          <w:color w:val="000000"/>
          <w:lang w:val="ka-GE"/>
        </w:rPr>
        <w:t xml:space="preserve">საწარმოს ტერიტორიაზე საყოფაცხოვრებო ნარჩენების შეგროვება მოხდება მათთვის სპეციალურად განკუთვნილ კონტეინერებში. საწარმოში დაინერგება, ნარჩენების სეგრეგირებული შეგროვების მეთოდი. ნარჩენები რომლებიც დაექვემდებარება ხელახალ გამოყენებას, საჭიროებისამებრ გამოიყენება. რეციკლირებადი და აღდგენადი ნარჩენის გადაცემა მოხდება შესაბამის კომპანიებზე რომლებსაც აქვთ უფლება განახორციელონ კონკრეტული ნარჩენის შემდგომი მართვა. ნარჩენები რომლებიც არ ექვემდებარება ხელახალ გამოყენებას, გადამუშავებას ან აღდგენას, შესაბამისი ხელშეკრულების საფუძველზე, მოხდება მათი ტერიტორიიდან გატანა დასუფთავების სამსახურის მიერ. </w:t>
      </w:r>
    </w:p>
    <w:p w:rsidR="00D656E0" w:rsidRDefault="007B1F06" w:rsidP="00D656E0">
      <w:pPr>
        <w:autoSpaceDE w:val="0"/>
        <w:autoSpaceDN w:val="0"/>
        <w:adjustRightInd w:val="0"/>
        <w:spacing w:after="0" w:line="240" w:lineRule="auto"/>
        <w:jc w:val="both"/>
        <w:rPr>
          <w:rFonts w:ascii="Sylfaen" w:hAnsi="Sylfaen" w:cs="Sylfaen"/>
          <w:color w:val="000000"/>
          <w:lang w:val="ka-GE"/>
        </w:rPr>
      </w:pPr>
      <w:r w:rsidRPr="000D4D07">
        <w:rPr>
          <w:rFonts w:ascii="Sylfaen" w:hAnsi="Sylfaen" w:cs="Sylfaen"/>
          <w:color w:val="000000"/>
          <w:lang w:val="ka-GE"/>
        </w:rPr>
        <w:t>საწარმოო ნარჩენები - საწარმოო პროცესში ადგილი აქვს სხვადასხვა სახის ნარჩენ</w:t>
      </w:r>
      <w:r w:rsidR="00597CA8">
        <w:rPr>
          <w:rFonts w:ascii="Sylfaen" w:hAnsi="Sylfaen" w:cs="Sylfaen"/>
          <w:color w:val="000000"/>
          <w:lang w:val="ka-GE"/>
        </w:rPr>
        <w:t>ებ</w:t>
      </w:r>
      <w:r w:rsidRPr="000D4D07">
        <w:rPr>
          <w:rFonts w:ascii="Sylfaen" w:hAnsi="Sylfaen" w:cs="Sylfaen"/>
          <w:color w:val="000000"/>
          <w:lang w:val="ka-GE"/>
        </w:rPr>
        <w:t xml:space="preserve">ის, მათ შორის </w:t>
      </w:r>
      <w:r w:rsidR="0080593A">
        <w:rPr>
          <w:rFonts w:ascii="Sylfaen" w:hAnsi="Sylfaen" w:cs="Sylfaen"/>
          <w:color w:val="000000"/>
          <w:lang w:val="ka-GE"/>
        </w:rPr>
        <w:t xml:space="preserve">ინერტული, </w:t>
      </w:r>
      <w:r w:rsidR="00D656E0">
        <w:rPr>
          <w:rFonts w:ascii="Sylfaen" w:hAnsi="Sylfaen" w:cs="Sylfaen"/>
          <w:color w:val="000000"/>
          <w:lang w:val="ka-GE"/>
        </w:rPr>
        <w:t>არასახიფათ</w:t>
      </w:r>
      <w:r w:rsidR="00597CA8">
        <w:rPr>
          <w:rFonts w:ascii="Sylfaen" w:hAnsi="Sylfaen" w:cs="Sylfaen"/>
          <w:color w:val="000000"/>
          <w:lang w:val="ka-GE"/>
        </w:rPr>
        <w:t>ო</w:t>
      </w:r>
      <w:r w:rsidR="00D656E0">
        <w:rPr>
          <w:rFonts w:ascii="Sylfaen" w:hAnsi="Sylfaen" w:cs="Sylfaen"/>
          <w:color w:val="000000"/>
          <w:lang w:val="ka-GE"/>
        </w:rPr>
        <w:t xml:space="preserve"> და</w:t>
      </w:r>
      <w:r w:rsidRPr="000D4D07">
        <w:rPr>
          <w:rFonts w:ascii="Sylfaen" w:hAnsi="Sylfaen" w:cs="Sylfaen"/>
          <w:color w:val="000000"/>
          <w:lang w:val="ka-GE"/>
        </w:rPr>
        <w:t xml:space="preserve"> სახიფათო კლასის ნარჩენები</w:t>
      </w:r>
      <w:r w:rsidR="00597CA8">
        <w:rPr>
          <w:rFonts w:ascii="Sylfaen" w:hAnsi="Sylfaen" w:cs="Sylfaen"/>
          <w:color w:val="000000"/>
          <w:lang w:val="ka-GE"/>
        </w:rPr>
        <w:t>ს წარმოქმნას</w:t>
      </w:r>
      <w:r w:rsidR="00D656E0">
        <w:rPr>
          <w:rFonts w:ascii="Sylfaen" w:hAnsi="Sylfaen" w:cs="Sylfaen"/>
          <w:color w:val="000000"/>
          <w:lang w:val="ka-GE"/>
        </w:rPr>
        <w:t>.</w:t>
      </w:r>
      <w:r w:rsidRPr="000D4D07">
        <w:rPr>
          <w:rFonts w:ascii="Sylfaen" w:hAnsi="Sylfaen" w:cs="Sylfaen"/>
          <w:color w:val="000000"/>
          <w:lang w:val="ka-GE"/>
        </w:rPr>
        <w:t xml:space="preserve"> </w:t>
      </w:r>
    </w:p>
    <w:p w:rsidR="004C152E" w:rsidRPr="0080593A" w:rsidRDefault="007B1F06" w:rsidP="00F834AF">
      <w:pPr>
        <w:pStyle w:val="a8"/>
        <w:numPr>
          <w:ilvl w:val="0"/>
          <w:numId w:val="95"/>
        </w:numPr>
        <w:autoSpaceDE w:val="0"/>
        <w:autoSpaceDN w:val="0"/>
        <w:adjustRightInd w:val="0"/>
        <w:spacing w:after="0" w:line="240" w:lineRule="auto"/>
        <w:jc w:val="both"/>
        <w:rPr>
          <w:rFonts w:ascii="Sylfaen" w:eastAsia="Times New Roman" w:hAnsi="Sylfaen" w:cs="Geo_WWW_Courier"/>
          <w:lang w:val="ka-GE"/>
        </w:rPr>
      </w:pPr>
      <w:r w:rsidRPr="0080593A">
        <w:rPr>
          <w:rFonts w:ascii="Sylfaen" w:hAnsi="Sylfaen" w:cs="Sylfaen"/>
          <w:color w:val="000000"/>
          <w:u w:val="single"/>
          <w:lang w:val="ka-GE"/>
        </w:rPr>
        <w:t xml:space="preserve">საწარმოს </w:t>
      </w:r>
      <w:r w:rsidR="0080593A" w:rsidRPr="0080593A">
        <w:rPr>
          <w:rFonts w:ascii="Sylfaen" w:hAnsi="Sylfaen" w:cs="Sylfaen"/>
          <w:color w:val="000000"/>
          <w:u w:val="single"/>
          <w:lang w:val="ka-GE"/>
        </w:rPr>
        <w:t>ინერტული</w:t>
      </w:r>
      <w:r w:rsidR="00D656E0" w:rsidRPr="0080593A">
        <w:rPr>
          <w:rFonts w:ascii="Sylfaen" w:hAnsi="Sylfaen" w:cs="Sylfaen"/>
          <w:color w:val="000000"/>
          <w:u w:val="single"/>
          <w:lang w:val="ka-GE"/>
        </w:rPr>
        <w:t xml:space="preserve"> </w:t>
      </w:r>
      <w:r w:rsidRPr="0080593A">
        <w:rPr>
          <w:rFonts w:ascii="Sylfaen" w:hAnsi="Sylfaen" w:cs="Sylfaen"/>
          <w:color w:val="000000"/>
          <w:u w:val="single"/>
          <w:lang w:val="ka-GE"/>
        </w:rPr>
        <w:t>ნარჩენ</w:t>
      </w:r>
      <w:r w:rsidR="004C152E" w:rsidRPr="0080593A">
        <w:rPr>
          <w:rFonts w:ascii="Sylfaen" w:hAnsi="Sylfaen" w:cs="Sylfaen"/>
          <w:color w:val="000000"/>
          <w:u w:val="single"/>
          <w:lang w:val="ka-GE"/>
        </w:rPr>
        <w:t>ებ</w:t>
      </w:r>
      <w:r w:rsidRPr="0080593A">
        <w:rPr>
          <w:rFonts w:ascii="Sylfaen" w:hAnsi="Sylfaen" w:cs="Sylfaen"/>
          <w:color w:val="000000"/>
          <w:u w:val="single"/>
          <w:lang w:val="ka-GE"/>
        </w:rPr>
        <w:t>ია</w:t>
      </w:r>
      <w:r w:rsidR="004C152E" w:rsidRPr="0080593A">
        <w:rPr>
          <w:rFonts w:ascii="Sylfaen" w:hAnsi="Sylfaen" w:cs="Sylfaen"/>
          <w:color w:val="000000"/>
          <w:u w:val="single"/>
          <w:lang w:val="ka-GE"/>
        </w:rPr>
        <w:t>:</w:t>
      </w:r>
      <w:r w:rsidRPr="0080593A">
        <w:rPr>
          <w:rFonts w:ascii="Sylfaen" w:hAnsi="Sylfaen" w:cs="Sylfaen"/>
          <w:color w:val="000000"/>
          <w:lang w:val="ka-GE"/>
        </w:rPr>
        <w:t xml:space="preserve"> </w:t>
      </w:r>
      <w:r w:rsidR="00D656E0" w:rsidRPr="0080593A">
        <w:rPr>
          <w:rFonts w:ascii="Sylfaen" w:hAnsi="Sylfaen" w:cs="Sylfaen"/>
          <w:color w:val="000000"/>
          <w:lang w:val="ka-GE"/>
        </w:rPr>
        <w:t xml:space="preserve">ცემენტის საფქვავზე </w:t>
      </w:r>
      <w:r w:rsidRPr="0080593A">
        <w:rPr>
          <w:rFonts w:ascii="Sylfaen" w:hAnsi="Sylfaen" w:cs="Sylfaen"/>
          <w:color w:val="000000"/>
          <w:lang w:val="ka-GE"/>
        </w:rPr>
        <w:t>დამონტაჟებული აირგამწმენდი დანადგარის შემკრებ ბუნკერში დაგროვილი მტვერი (მყარი ნაწილაკები</w:t>
      </w:r>
      <w:r w:rsidR="003A050E" w:rsidRPr="0080593A">
        <w:rPr>
          <w:rFonts w:ascii="Sylfaen" w:hAnsi="Sylfaen" w:cs="Sylfaen"/>
          <w:color w:val="000000"/>
          <w:lang w:val="ka-GE"/>
        </w:rPr>
        <w:t>) რომელიც ავტომატურად კონვეიერის საშუალებით ბრუნდება წარმოებაში  და</w:t>
      </w:r>
      <w:r w:rsidRPr="0080593A">
        <w:rPr>
          <w:rFonts w:ascii="Sylfaen" w:hAnsi="Sylfaen" w:cs="Sylfaen"/>
          <w:color w:val="000000"/>
          <w:lang w:val="ka-GE"/>
        </w:rPr>
        <w:t xml:space="preserve"> </w:t>
      </w:r>
      <w:r w:rsidR="003A050E" w:rsidRPr="0080593A">
        <w:rPr>
          <w:rFonts w:ascii="Sylfaen" w:eastAsia="Times New Roman" w:hAnsi="Sylfaen" w:cs="Geo_WWW_Courier"/>
          <w:lang w:val="ka-GE"/>
        </w:rPr>
        <w:t>სეპარატორში დარჩენილი დაუფქვავი კაზმი, რომლებიც დაუბრუნდება წისქვილს, ხელმეორედ დაფქვისათვის</w:t>
      </w:r>
      <w:r w:rsidR="004C152E" w:rsidRPr="0080593A">
        <w:rPr>
          <w:rFonts w:ascii="Sylfaen" w:eastAsia="Times New Roman" w:hAnsi="Sylfaen" w:cs="Geo_WWW_Courier"/>
          <w:lang w:val="ka-GE"/>
        </w:rPr>
        <w:t>;</w:t>
      </w:r>
    </w:p>
    <w:p w:rsidR="00025C7E" w:rsidRPr="0080593A" w:rsidRDefault="004C152E" w:rsidP="00F834AF">
      <w:pPr>
        <w:pStyle w:val="a8"/>
        <w:numPr>
          <w:ilvl w:val="0"/>
          <w:numId w:val="95"/>
        </w:numPr>
        <w:autoSpaceDE w:val="0"/>
        <w:autoSpaceDN w:val="0"/>
        <w:adjustRightInd w:val="0"/>
        <w:spacing w:after="0" w:line="240" w:lineRule="auto"/>
        <w:jc w:val="both"/>
        <w:rPr>
          <w:rFonts w:ascii="Sylfaen" w:eastAsia="Times New Roman" w:hAnsi="Sylfaen" w:cs="Times New Roman"/>
          <w:sz w:val="20"/>
          <w:szCs w:val="20"/>
          <w:lang w:val="ka-GE"/>
        </w:rPr>
      </w:pPr>
      <w:r w:rsidRPr="0080593A">
        <w:rPr>
          <w:rFonts w:ascii="Sylfaen" w:eastAsia="Times New Roman" w:hAnsi="Sylfaen" w:cs="Times New Roman"/>
          <w:lang w:val="ka-GE"/>
        </w:rPr>
        <w:t>ჩამდინარე წყლების გადამუშა</w:t>
      </w:r>
      <w:r w:rsidR="00025C7E" w:rsidRPr="0080593A">
        <w:rPr>
          <w:rFonts w:ascii="Sylfaen" w:eastAsia="Times New Roman" w:hAnsi="Sylfaen" w:cs="Times New Roman"/>
          <w:lang w:val="ka-GE"/>
        </w:rPr>
        <w:t>ვების შემდგომ წარმოქმნილი შლამი 19 11 06 - 4000ტ</w:t>
      </w:r>
      <w:r w:rsidR="000D4D07" w:rsidRPr="0080593A">
        <w:rPr>
          <w:rFonts w:ascii="Sylfaen" w:eastAsia="Times New Roman" w:hAnsi="Sylfaen" w:cs="Times New Roman"/>
          <w:lang w:val="ka-GE"/>
        </w:rPr>
        <w:t xml:space="preserve"> განთავსდება ტერიტორიაზე განთავსებულ შლამსაცავზე, შემდგომ - </w:t>
      </w:r>
      <w:r w:rsidR="000D4D07" w:rsidRPr="0080593A">
        <w:rPr>
          <w:rFonts w:ascii="Sylfaen" w:eastAsia="Times New Roman" w:hAnsi="Sylfaen" w:cs="Sylfaen"/>
          <w:lang w:val="ka-GE" w:eastAsia="ka-GE"/>
        </w:rPr>
        <w:t xml:space="preserve">მუნიციპალურ ნაგავსაყრელზე, </w:t>
      </w:r>
      <w:r w:rsidR="000D4D07" w:rsidRPr="0080593A">
        <w:rPr>
          <w:rFonts w:ascii="Sylfaen" w:eastAsia="Times New Roman" w:hAnsi="Sylfaen" w:cs="Times New Roman"/>
          <w:sz w:val="20"/>
          <w:szCs w:val="20"/>
        </w:rPr>
        <w:t>D1</w:t>
      </w:r>
    </w:p>
    <w:p w:rsidR="008E67E0" w:rsidRPr="0080593A" w:rsidRDefault="008E67E0" w:rsidP="00F834AF">
      <w:pPr>
        <w:pStyle w:val="a8"/>
        <w:numPr>
          <w:ilvl w:val="0"/>
          <w:numId w:val="9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jc w:val="both"/>
        <w:rPr>
          <w:rFonts w:ascii="Sylfaen" w:eastAsia="Times New Roman" w:hAnsi="Sylfaen" w:cs="Times New Roman"/>
          <w:sz w:val="20"/>
          <w:szCs w:val="20"/>
          <w:lang w:val="ka-GE"/>
        </w:rPr>
      </w:pPr>
      <w:r w:rsidRPr="0080593A">
        <w:rPr>
          <w:rFonts w:ascii="Sylfaen" w:eastAsia="Times New Roman" w:hAnsi="Sylfaen" w:cs="Sylfaen"/>
          <w:lang w:val="ka-GE" w:eastAsia="ka-GE"/>
        </w:rPr>
        <w:t>ლამი - გადასამუშავებელი ნედლეულის(ბალასტის) 15%-ის ოდენობით, დაიყრება  პირველი სამსხვრევ-დამხარისხებელი დანადგარის მიმდებარედ, შემდგომ - მუნიციპალურ ნაგავსაყრელზე ან გაიცემა მოსახლეობაზე</w:t>
      </w:r>
      <w:r w:rsidR="00EF3846" w:rsidRPr="0080593A">
        <w:rPr>
          <w:rFonts w:ascii="Sylfaen" w:eastAsia="Times New Roman" w:hAnsi="Sylfaen" w:cs="Sylfaen"/>
          <w:lang w:val="ka-GE" w:eastAsia="ka-GE"/>
        </w:rPr>
        <w:t xml:space="preserve">, </w:t>
      </w:r>
      <w:r w:rsidR="00EF3846" w:rsidRPr="0080593A">
        <w:rPr>
          <w:rFonts w:ascii="Sylfaen" w:eastAsia="Times New Roman" w:hAnsi="Sylfaen" w:cs="Times New Roman"/>
          <w:sz w:val="20"/>
          <w:szCs w:val="20"/>
        </w:rPr>
        <w:t>D1</w:t>
      </w:r>
      <w:r w:rsidR="00EF3846" w:rsidRPr="0080593A">
        <w:rPr>
          <w:rFonts w:ascii="Sylfaen" w:eastAsia="Times New Roman" w:hAnsi="Sylfaen" w:cs="Times New Roman"/>
          <w:sz w:val="20"/>
          <w:szCs w:val="20"/>
          <w:lang w:val="ka-GE"/>
        </w:rPr>
        <w:t>;</w:t>
      </w:r>
    </w:p>
    <w:p w:rsidR="0080593A" w:rsidRPr="00EF3846" w:rsidRDefault="0080593A" w:rsidP="008E67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jc w:val="both"/>
        <w:rPr>
          <w:rFonts w:ascii="Sylfaen" w:eastAsia="Times New Roman" w:hAnsi="Sylfaen" w:cs="Times New Roman"/>
          <w:lang w:val="ka-GE"/>
        </w:rPr>
      </w:pPr>
      <w:r w:rsidRPr="00EF3846">
        <w:rPr>
          <w:rFonts w:ascii="Sylfaen" w:hAnsi="Sylfaen" w:cs="Sylfaen"/>
          <w:color w:val="000000"/>
          <w:u w:val="single"/>
          <w:lang w:val="ka-GE"/>
        </w:rPr>
        <w:t>საწარმოს არასახიფათო ნარჩენებია:</w:t>
      </w:r>
    </w:p>
    <w:p w:rsidR="00025C7E" w:rsidRPr="0080593A" w:rsidRDefault="004C152E" w:rsidP="00F834AF">
      <w:pPr>
        <w:pStyle w:val="a8"/>
        <w:numPr>
          <w:ilvl w:val="0"/>
          <w:numId w:val="96"/>
        </w:numPr>
        <w:autoSpaceDE w:val="0"/>
        <w:autoSpaceDN w:val="0"/>
        <w:adjustRightInd w:val="0"/>
        <w:spacing w:after="0" w:line="240" w:lineRule="auto"/>
        <w:jc w:val="both"/>
        <w:rPr>
          <w:rFonts w:ascii="Sylfaen" w:eastAsia="Times New Roman" w:hAnsi="Sylfaen" w:cs="Sylfaen"/>
          <w:lang w:val="ka-GE" w:eastAsia="ka-GE"/>
        </w:rPr>
      </w:pPr>
      <w:r w:rsidRPr="0080593A">
        <w:rPr>
          <w:rFonts w:ascii="Sylfaen" w:eastAsia="Times New Roman" w:hAnsi="Sylfaen" w:cs="Sylfaen"/>
          <w:lang w:val="ka-GE" w:eastAsia="ka-GE"/>
        </w:rPr>
        <w:t xml:space="preserve">განადგურებას </w:t>
      </w:r>
      <w:r w:rsidR="00025C7E" w:rsidRPr="0080593A">
        <w:rPr>
          <w:rFonts w:ascii="Sylfaen" w:eastAsia="Times New Roman" w:hAnsi="Sylfaen" w:cs="Sylfaen"/>
          <w:lang w:val="ka-GE" w:eastAsia="ka-GE"/>
        </w:rPr>
        <w:t xml:space="preserve">დაქვემდებარებული საბურავები 16 01 03 </w:t>
      </w:r>
      <w:r w:rsidR="000D4D07" w:rsidRPr="0080593A">
        <w:rPr>
          <w:rFonts w:ascii="Sylfaen" w:eastAsia="Times New Roman" w:hAnsi="Sylfaen" w:cs="Sylfaen"/>
          <w:lang w:val="ka-GE" w:eastAsia="ka-GE"/>
        </w:rPr>
        <w:t>–</w:t>
      </w:r>
      <w:r w:rsidR="00597CA8" w:rsidRPr="0080593A">
        <w:rPr>
          <w:rFonts w:ascii="Sylfaen" w:eastAsia="Times New Roman" w:hAnsi="Sylfaen" w:cs="Sylfaen"/>
          <w:lang w:val="ka-GE" w:eastAsia="ka-GE"/>
        </w:rPr>
        <w:t xml:space="preserve"> </w:t>
      </w:r>
      <w:r w:rsidR="00025C7E" w:rsidRPr="0080593A">
        <w:rPr>
          <w:rFonts w:ascii="Sylfaen" w:eastAsia="Times New Roman" w:hAnsi="Sylfaen" w:cs="Sylfaen"/>
          <w:lang w:val="ka-GE" w:eastAsia="ka-GE"/>
        </w:rPr>
        <w:t>20</w:t>
      </w:r>
      <w:r w:rsidR="000D4D07" w:rsidRPr="0080593A">
        <w:rPr>
          <w:rFonts w:ascii="Sylfaen" w:eastAsia="Times New Roman" w:hAnsi="Sylfaen" w:cs="Sylfaen"/>
          <w:lang w:val="ka-GE" w:eastAsia="ka-GE"/>
        </w:rPr>
        <w:t xml:space="preserve"> </w:t>
      </w:r>
      <w:r w:rsidR="00025C7E" w:rsidRPr="0080593A">
        <w:rPr>
          <w:rFonts w:ascii="Sylfaen" w:eastAsia="Times New Roman" w:hAnsi="Sylfaen" w:cs="Sylfaen"/>
          <w:lang w:val="ka-GE" w:eastAsia="ka-GE"/>
        </w:rPr>
        <w:t>ცალი</w:t>
      </w:r>
      <w:r w:rsidR="000D4D07" w:rsidRPr="0080593A">
        <w:rPr>
          <w:rFonts w:ascii="Sylfaen" w:eastAsia="Times New Roman" w:hAnsi="Sylfaen" w:cs="Sylfaen"/>
          <w:lang w:val="ka-GE" w:eastAsia="ka-GE"/>
        </w:rPr>
        <w:t xml:space="preserve">, განთავსდება არასახიფათო ნარჩენების განთავსებისათვის გამოყოფილ ტერიტორიაზე, შემდგომ - მუნიციპალურ ნაგავსაყრელზე, </w:t>
      </w:r>
      <w:r w:rsidR="00EF3846" w:rsidRPr="0080593A">
        <w:rPr>
          <w:rFonts w:ascii="Sylfaen" w:eastAsia="Times New Roman" w:hAnsi="Sylfaen" w:cs="Sylfaen"/>
          <w:lang w:val="ka-GE" w:eastAsia="ka-GE"/>
        </w:rPr>
        <w:t>ან გადაეცემა ასეთი სახის ნარჩენების გადამამუშავებელ საწარმოს</w:t>
      </w:r>
      <w:r w:rsidR="000D4D07" w:rsidRPr="0080593A">
        <w:rPr>
          <w:rFonts w:ascii="Sylfaen" w:eastAsia="Times New Roman" w:hAnsi="Sylfaen" w:cs="Sylfaen"/>
          <w:lang w:val="ka-GE" w:eastAsia="ka-GE"/>
        </w:rPr>
        <w:t xml:space="preserve"> </w:t>
      </w:r>
      <w:r w:rsidR="000D4D07" w:rsidRPr="0080593A">
        <w:rPr>
          <w:rFonts w:ascii="Sylfaen" w:eastAsia="Times New Roman" w:hAnsi="Sylfaen" w:cs="Times New Roman"/>
          <w:sz w:val="20"/>
          <w:lang w:val="ka-GE"/>
        </w:rPr>
        <w:t>D1- R2- R3;</w:t>
      </w:r>
    </w:p>
    <w:p w:rsidR="000D4D07" w:rsidRPr="0080593A" w:rsidRDefault="004C152E" w:rsidP="00F834AF">
      <w:pPr>
        <w:pStyle w:val="a8"/>
        <w:numPr>
          <w:ilvl w:val="0"/>
          <w:numId w:val="96"/>
        </w:numPr>
        <w:autoSpaceDE w:val="0"/>
        <w:autoSpaceDN w:val="0"/>
        <w:adjustRightInd w:val="0"/>
        <w:spacing w:after="0" w:line="240" w:lineRule="auto"/>
        <w:jc w:val="both"/>
        <w:rPr>
          <w:rFonts w:ascii="Sylfaen" w:eastAsia="Times New Roman" w:hAnsi="Sylfaen" w:cs="Sylfaen"/>
          <w:lang w:val="ka-GE" w:eastAsia="ka-GE"/>
        </w:rPr>
      </w:pPr>
      <w:r w:rsidRPr="0080593A">
        <w:rPr>
          <w:rFonts w:ascii="Sylfaen" w:eastAsia="Times New Roman" w:hAnsi="Sylfaen" w:cs="Sylfaen"/>
          <w:lang w:val="ka-GE" w:eastAsia="ka-GE"/>
        </w:rPr>
        <w:t>შავი ლითონი</w:t>
      </w:r>
      <w:r w:rsidR="00EF3846" w:rsidRPr="0080593A">
        <w:rPr>
          <w:rFonts w:ascii="Sylfaen" w:eastAsia="Times New Roman" w:hAnsi="Sylfaen" w:cs="Sylfaen"/>
          <w:lang w:val="ka-GE" w:eastAsia="ka-GE"/>
        </w:rPr>
        <w:t xml:space="preserve"> </w:t>
      </w:r>
      <w:r w:rsidR="00025C7E" w:rsidRPr="0080593A">
        <w:rPr>
          <w:rFonts w:ascii="Sylfaen" w:eastAsia="Times New Roman" w:hAnsi="Sylfaen" w:cs="Times New Roman"/>
          <w:lang w:val="ka-GE"/>
        </w:rPr>
        <w:t>16 01 17</w:t>
      </w:r>
      <w:r w:rsidR="000D4D07" w:rsidRPr="0080593A">
        <w:rPr>
          <w:rFonts w:ascii="Sylfaen" w:eastAsia="Times New Roman" w:hAnsi="Sylfaen" w:cs="Times New Roman"/>
          <w:lang w:val="ka-GE"/>
        </w:rPr>
        <w:t xml:space="preserve"> </w:t>
      </w:r>
      <w:r w:rsidR="00CD2070" w:rsidRPr="0080593A">
        <w:rPr>
          <w:rFonts w:ascii="Sylfaen" w:eastAsia="Times New Roman" w:hAnsi="Sylfaen" w:cs="Sylfaen"/>
          <w:lang w:val="ka-GE" w:eastAsia="ka-GE"/>
        </w:rPr>
        <w:t xml:space="preserve">3ტ </w:t>
      </w:r>
      <w:r w:rsidR="000D4D07" w:rsidRPr="0080593A">
        <w:rPr>
          <w:rFonts w:ascii="Sylfaen" w:eastAsia="Times New Roman" w:hAnsi="Sylfaen" w:cs="Sylfaen"/>
          <w:lang w:val="ka-GE" w:eastAsia="ka-GE"/>
        </w:rPr>
        <w:t xml:space="preserve">განთავსდება არასახიფათო ნარჩენების განთავსებისათვის გამოყოფილ ტერიტორიაზე, შემდგომ </w:t>
      </w:r>
      <w:r w:rsidR="00EF3846" w:rsidRPr="0080593A">
        <w:rPr>
          <w:rFonts w:ascii="Sylfaen" w:eastAsia="Times New Roman" w:hAnsi="Sylfaen" w:cs="Sylfaen"/>
          <w:lang w:val="ka-GE" w:eastAsia="ka-GE"/>
        </w:rPr>
        <w:t xml:space="preserve">გადაეცემა ჯართის მიმღებ პუნქტს - </w:t>
      </w:r>
      <w:r w:rsidR="00EF3846" w:rsidRPr="0080593A">
        <w:rPr>
          <w:rFonts w:ascii="Sylfaen" w:hAnsi="Sylfaen" w:cs="Sylfaen"/>
          <w:color w:val="000000"/>
          <w:lang w:val="ka-GE"/>
        </w:rPr>
        <w:t>R4;</w:t>
      </w:r>
    </w:p>
    <w:p w:rsidR="00025C7E" w:rsidRPr="002F54E6" w:rsidRDefault="000D4D07" w:rsidP="00F834AF">
      <w:pPr>
        <w:pStyle w:val="a8"/>
        <w:numPr>
          <w:ilvl w:val="0"/>
          <w:numId w:val="96"/>
        </w:numPr>
        <w:autoSpaceDE w:val="0"/>
        <w:autoSpaceDN w:val="0"/>
        <w:adjustRightInd w:val="0"/>
        <w:spacing w:after="0" w:line="240" w:lineRule="auto"/>
        <w:rPr>
          <w:rFonts w:ascii="Sylfaen" w:hAnsi="Sylfaen" w:cs="Sylfaen"/>
          <w:color w:val="000000"/>
          <w:lang w:val="ka-GE"/>
        </w:rPr>
      </w:pPr>
      <w:r w:rsidRPr="002F54E6">
        <w:rPr>
          <w:rFonts w:ascii="Sylfaen" w:hAnsi="Sylfaen" w:cs="Sylfaen"/>
          <w:color w:val="000000"/>
          <w:lang w:val="ka-GE"/>
        </w:rPr>
        <w:t>შედუღებისას წარმოქმნილი ნარჩენი 12 01 13 – 1</w:t>
      </w:r>
      <w:r w:rsidR="002F54E6" w:rsidRPr="002F54E6">
        <w:rPr>
          <w:rFonts w:ascii="Sylfaen" w:hAnsi="Sylfaen" w:cs="Sylfaen"/>
          <w:color w:val="000000"/>
          <w:lang w:val="ka-GE"/>
        </w:rPr>
        <w:t>5</w:t>
      </w:r>
      <w:r w:rsidRPr="002F54E6">
        <w:rPr>
          <w:rFonts w:ascii="Sylfaen" w:hAnsi="Sylfaen" w:cs="Sylfaen"/>
          <w:color w:val="000000"/>
          <w:lang w:val="ka-GE"/>
        </w:rPr>
        <w:t xml:space="preserve"> კგ/წელ</w:t>
      </w:r>
      <w:r w:rsidR="00EF3846" w:rsidRPr="002F54E6">
        <w:rPr>
          <w:rFonts w:ascii="Sylfaen" w:hAnsi="Sylfaen" w:cs="Sylfaen"/>
          <w:color w:val="000000"/>
          <w:lang w:val="ka-GE"/>
        </w:rPr>
        <w:t xml:space="preserve"> - R4;</w:t>
      </w:r>
    </w:p>
    <w:p w:rsidR="00CD2070" w:rsidRPr="002F54E6" w:rsidRDefault="00CD2070" w:rsidP="00F834AF">
      <w:pPr>
        <w:pStyle w:val="a8"/>
        <w:numPr>
          <w:ilvl w:val="0"/>
          <w:numId w:val="96"/>
        </w:numPr>
        <w:autoSpaceDE w:val="0"/>
        <w:autoSpaceDN w:val="0"/>
        <w:adjustRightInd w:val="0"/>
        <w:spacing w:after="0" w:line="240" w:lineRule="auto"/>
        <w:rPr>
          <w:rFonts w:ascii="Sylfaen" w:hAnsi="Sylfaen" w:cs="Sylfaen"/>
          <w:color w:val="000000"/>
          <w:lang w:val="ka-GE"/>
        </w:rPr>
      </w:pPr>
      <w:r w:rsidRPr="002F54E6">
        <w:rPr>
          <w:rFonts w:ascii="Sylfaen" w:hAnsi="Sylfaen" w:cs="Sylfaen"/>
          <w:color w:val="000000"/>
        </w:rPr>
        <w:t xml:space="preserve">შერეული მუნიციპალური ნარჩენები (20 03 01) - 500 კგ/წელ - D1; </w:t>
      </w:r>
    </w:p>
    <w:p w:rsidR="00EF3846" w:rsidRPr="004C152E" w:rsidRDefault="00EF3846" w:rsidP="00EF3846">
      <w:pPr>
        <w:autoSpaceDE w:val="0"/>
        <w:autoSpaceDN w:val="0"/>
        <w:adjustRightInd w:val="0"/>
        <w:spacing w:after="0" w:line="240" w:lineRule="auto"/>
        <w:rPr>
          <w:rFonts w:ascii="Sylfaen" w:eastAsia="Times New Roman" w:hAnsi="Sylfaen" w:cs="Sylfaen"/>
          <w:lang w:val="ka-GE" w:eastAsia="ka-GE"/>
        </w:rPr>
      </w:pPr>
    </w:p>
    <w:p w:rsidR="00EF3846" w:rsidRDefault="004C152E" w:rsidP="00025C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jc w:val="both"/>
        <w:rPr>
          <w:rFonts w:ascii="Sylfaen" w:hAnsi="Sylfaen" w:cs="Sylfaen"/>
          <w:color w:val="000000"/>
          <w:u w:val="single"/>
          <w:lang w:val="ka-GE"/>
        </w:rPr>
      </w:pPr>
      <w:r w:rsidRPr="00EF3846">
        <w:rPr>
          <w:rFonts w:ascii="Sylfaen" w:hAnsi="Sylfaen" w:cs="Sylfaen"/>
          <w:color w:val="000000"/>
          <w:u w:val="single"/>
          <w:lang w:val="ka-GE"/>
        </w:rPr>
        <w:t>საწარმოს სახიფათო ნარჩენებია:</w:t>
      </w:r>
    </w:p>
    <w:p w:rsidR="00025C7E" w:rsidRPr="00025C7E" w:rsidRDefault="004C152E" w:rsidP="00025C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jc w:val="both"/>
        <w:rPr>
          <w:rFonts w:ascii="Sylfaen" w:hAnsi="Sylfaen" w:cs="Sylfaen"/>
          <w:color w:val="000000"/>
          <w:sz w:val="24"/>
          <w:szCs w:val="24"/>
          <w:u w:val="single"/>
          <w:lang w:val="ka-GE"/>
        </w:rPr>
      </w:pPr>
      <w:r w:rsidRPr="00EF3846">
        <w:rPr>
          <w:rFonts w:ascii="Sylfaen" w:hAnsi="Sylfaen" w:cs="Sylfaen"/>
          <w:color w:val="000000"/>
          <w:u w:val="single"/>
          <w:lang w:val="ka-GE"/>
        </w:rPr>
        <w:t xml:space="preserve">  </w:t>
      </w:r>
    </w:p>
    <w:p w:rsidR="00025C7E" w:rsidRPr="002F54E6" w:rsidRDefault="00025C7E" w:rsidP="00F834AF">
      <w:pPr>
        <w:pStyle w:val="a8"/>
        <w:numPr>
          <w:ilvl w:val="0"/>
          <w:numId w:val="92"/>
        </w:numPr>
        <w:autoSpaceDE w:val="0"/>
        <w:autoSpaceDN w:val="0"/>
        <w:adjustRightInd w:val="0"/>
        <w:spacing w:after="0" w:line="240" w:lineRule="auto"/>
        <w:ind w:left="810"/>
        <w:rPr>
          <w:rFonts w:ascii="Sylfaen" w:hAnsi="Sylfaen" w:cs="Sylfaen"/>
          <w:color w:val="000000"/>
          <w:lang w:val="ka-GE"/>
        </w:rPr>
      </w:pPr>
      <w:r w:rsidRPr="002F54E6">
        <w:rPr>
          <w:rFonts w:ascii="Sylfaen" w:hAnsi="Sylfaen" w:cs="Sylfaen"/>
          <w:color w:val="000000"/>
          <w:lang w:val="ka-GE"/>
        </w:rPr>
        <w:t xml:space="preserve">პრინტერის ტონერი/მელანის ნარჩენები, რომლებიც შეიცავს სახიფათო ნივთიერებებს 08 03 17* - 3 კგ -D9; </w:t>
      </w:r>
    </w:p>
    <w:p w:rsidR="00025C7E" w:rsidRPr="002F54E6" w:rsidRDefault="002F54E6" w:rsidP="00F834AF">
      <w:pPr>
        <w:pStyle w:val="a8"/>
        <w:numPr>
          <w:ilvl w:val="0"/>
          <w:numId w:val="92"/>
        </w:numPr>
        <w:autoSpaceDE w:val="0"/>
        <w:autoSpaceDN w:val="0"/>
        <w:adjustRightInd w:val="0"/>
        <w:spacing w:after="0" w:line="240" w:lineRule="auto"/>
        <w:ind w:left="810"/>
        <w:rPr>
          <w:rFonts w:ascii="Sylfaen" w:hAnsi="Sylfaen" w:cs="Sylfaen"/>
          <w:color w:val="000000"/>
          <w:lang w:val="ka-GE"/>
        </w:rPr>
      </w:pPr>
      <w:r w:rsidRPr="002F54E6">
        <w:rPr>
          <w:rFonts w:ascii="Sylfaen" w:hAnsi="Sylfaen" w:cs="Sylfaen"/>
          <w:color w:val="000000"/>
          <w:lang w:val="ka-GE"/>
        </w:rPr>
        <w:t>სინთეტური</w:t>
      </w:r>
      <w:r w:rsidR="00025C7E" w:rsidRPr="002F54E6">
        <w:rPr>
          <w:rFonts w:ascii="Sylfaen" w:hAnsi="Sylfaen" w:cs="Sylfaen"/>
          <w:color w:val="000000"/>
          <w:lang w:val="ka-GE"/>
        </w:rPr>
        <w:t xml:space="preserve"> მექანიკური დამუშავების ზეთები/ საპოხი მასალა 12 01 10* - 50</w:t>
      </w:r>
      <w:r w:rsidR="008A03AF">
        <w:rPr>
          <w:rFonts w:ascii="Sylfaen" w:hAnsi="Sylfaen" w:cs="Sylfaen"/>
          <w:color w:val="000000"/>
          <w:lang w:val="ka-GE"/>
        </w:rPr>
        <w:t>0</w:t>
      </w:r>
      <w:r w:rsidR="00025C7E" w:rsidRPr="002F54E6">
        <w:rPr>
          <w:rFonts w:ascii="Sylfaen" w:hAnsi="Sylfaen" w:cs="Sylfaen"/>
          <w:color w:val="000000"/>
          <w:lang w:val="ka-GE"/>
        </w:rPr>
        <w:t xml:space="preserve">კგ/წელ- D10; </w:t>
      </w:r>
    </w:p>
    <w:p w:rsidR="00025C7E" w:rsidRPr="002F54E6" w:rsidRDefault="00025C7E" w:rsidP="00F834AF">
      <w:pPr>
        <w:pStyle w:val="a8"/>
        <w:numPr>
          <w:ilvl w:val="0"/>
          <w:numId w:val="92"/>
        </w:numPr>
        <w:autoSpaceDE w:val="0"/>
        <w:autoSpaceDN w:val="0"/>
        <w:adjustRightInd w:val="0"/>
        <w:spacing w:after="0" w:line="240" w:lineRule="auto"/>
        <w:ind w:left="810"/>
        <w:jc w:val="both"/>
        <w:rPr>
          <w:rFonts w:ascii="Sylfaen" w:hAnsi="Sylfaen" w:cs="Sylfaen"/>
          <w:color w:val="000000"/>
          <w:lang w:val="ka-GE"/>
        </w:rPr>
      </w:pPr>
      <w:r w:rsidRPr="002F54E6">
        <w:rPr>
          <w:rFonts w:ascii="Sylfaen" w:hAnsi="Sylfaen" w:cs="Sylfaen"/>
          <w:color w:val="000000"/>
          <w:lang w:val="ka-GE"/>
        </w:rPr>
        <w:t>ძრავისა და კბილანური გადაცემის კოლოფის სხვა ზეთები და სხვა ზეთოვანი ლუბრიკანტები</w:t>
      </w:r>
      <w:r w:rsidR="00CD2070" w:rsidRPr="002F54E6">
        <w:rPr>
          <w:rFonts w:ascii="Sylfaen" w:hAnsi="Sylfaen" w:cs="Sylfaen"/>
          <w:color w:val="000000"/>
          <w:lang w:val="ka-GE"/>
        </w:rPr>
        <w:t xml:space="preserve"> 13 02 08* </w:t>
      </w:r>
      <w:r w:rsidRPr="002F54E6">
        <w:rPr>
          <w:rFonts w:ascii="Sylfaen" w:hAnsi="Sylfaen" w:cs="Sylfaen"/>
          <w:color w:val="000000"/>
          <w:lang w:val="ka-GE"/>
        </w:rPr>
        <w:t xml:space="preserve">- 100 ლ/წელ - D10; </w:t>
      </w:r>
    </w:p>
    <w:p w:rsidR="00025C7E" w:rsidRPr="002F54E6" w:rsidRDefault="00025C7E" w:rsidP="00F834AF">
      <w:pPr>
        <w:pStyle w:val="a8"/>
        <w:numPr>
          <w:ilvl w:val="0"/>
          <w:numId w:val="92"/>
        </w:numPr>
        <w:autoSpaceDE w:val="0"/>
        <w:autoSpaceDN w:val="0"/>
        <w:adjustRightInd w:val="0"/>
        <w:spacing w:after="0" w:line="240" w:lineRule="auto"/>
        <w:ind w:left="810"/>
        <w:rPr>
          <w:rFonts w:ascii="Sylfaen" w:hAnsi="Sylfaen" w:cs="Sylfaen"/>
          <w:color w:val="000000"/>
          <w:lang w:val="ka-GE"/>
        </w:rPr>
      </w:pPr>
      <w:r w:rsidRPr="002F54E6">
        <w:rPr>
          <w:rFonts w:ascii="Sylfaen" w:hAnsi="Sylfaen" w:cs="Sylfaen"/>
          <w:color w:val="000000"/>
        </w:rPr>
        <w:t>აბსორბენტები, ფილტრის მასალები, საწმენდი ნაჭრები და დამცავი ტანისამოსი, რომელიც დაბინძურებულია სახიფათო ნივთიერებით</w:t>
      </w:r>
      <w:r w:rsidR="00CD2070" w:rsidRPr="002F54E6">
        <w:rPr>
          <w:rFonts w:ascii="Sylfaen" w:hAnsi="Sylfaen" w:cs="Sylfaen"/>
          <w:color w:val="000000"/>
        </w:rPr>
        <w:t xml:space="preserve"> 15 02 02*</w:t>
      </w:r>
      <w:r w:rsidRPr="002F54E6">
        <w:rPr>
          <w:rFonts w:ascii="Sylfaen" w:hAnsi="Sylfaen" w:cs="Sylfaen"/>
          <w:color w:val="000000"/>
        </w:rPr>
        <w:t xml:space="preserve">- </w:t>
      </w:r>
      <w:r w:rsidR="002F54E6" w:rsidRPr="002F54E6">
        <w:rPr>
          <w:rFonts w:ascii="Sylfaen" w:hAnsi="Sylfaen" w:cs="Sylfaen"/>
          <w:color w:val="000000"/>
          <w:lang w:val="ka-GE"/>
        </w:rPr>
        <w:t>30</w:t>
      </w:r>
      <w:r w:rsidRPr="002F54E6">
        <w:rPr>
          <w:rFonts w:ascii="Sylfaen" w:hAnsi="Sylfaen" w:cs="Sylfaen"/>
          <w:color w:val="000000"/>
        </w:rPr>
        <w:t xml:space="preserve"> კგ/წელ- D10; </w:t>
      </w:r>
    </w:p>
    <w:p w:rsidR="00025C7E" w:rsidRPr="002F54E6" w:rsidRDefault="00025C7E" w:rsidP="00F834AF">
      <w:pPr>
        <w:pStyle w:val="a8"/>
        <w:numPr>
          <w:ilvl w:val="0"/>
          <w:numId w:val="92"/>
        </w:numPr>
        <w:autoSpaceDE w:val="0"/>
        <w:autoSpaceDN w:val="0"/>
        <w:adjustRightInd w:val="0"/>
        <w:spacing w:after="0" w:line="240" w:lineRule="auto"/>
        <w:ind w:left="810"/>
        <w:rPr>
          <w:rFonts w:ascii="Sylfaen" w:eastAsia="Times New Roman" w:hAnsi="Sylfaen" w:cs="Sylfaen"/>
          <w:lang w:val="ka-GE" w:eastAsia="ka-GE"/>
        </w:rPr>
      </w:pPr>
      <w:r w:rsidRPr="002F54E6">
        <w:rPr>
          <w:rFonts w:ascii="Sylfaen" w:eastAsia="Times New Roman" w:hAnsi="Sylfaen" w:cs="Sylfaen"/>
          <w:lang w:val="ka-GE" w:eastAsia="ka-GE"/>
        </w:rPr>
        <w:t>ხუნდები, რომელიც შეიცავს აზბესტს</w:t>
      </w:r>
      <w:r w:rsidR="00CD2070" w:rsidRPr="002F54E6">
        <w:rPr>
          <w:rFonts w:ascii="Sylfaen" w:eastAsia="Times New Roman" w:hAnsi="Sylfaen" w:cs="Sylfaen"/>
          <w:lang w:val="ka-GE" w:eastAsia="ka-GE"/>
        </w:rPr>
        <w:t xml:space="preserve"> </w:t>
      </w:r>
      <w:r w:rsidRPr="002F54E6">
        <w:rPr>
          <w:rFonts w:ascii="Sylfaen" w:eastAsia="Times New Roman" w:hAnsi="Sylfaen" w:cs="Sylfaen"/>
          <w:lang w:val="ka-GE" w:eastAsia="ka-GE"/>
        </w:rPr>
        <w:t>16 01 11 *</w:t>
      </w:r>
      <w:r w:rsidR="00CD2070" w:rsidRPr="002F54E6">
        <w:rPr>
          <w:rFonts w:ascii="Sylfaen" w:eastAsia="Times New Roman" w:hAnsi="Sylfaen" w:cs="Sylfaen"/>
          <w:lang w:val="ka-GE" w:eastAsia="ka-GE"/>
        </w:rPr>
        <w:t xml:space="preserve"> -</w:t>
      </w:r>
      <w:r w:rsidRPr="002F54E6">
        <w:rPr>
          <w:rFonts w:ascii="Sylfaen" w:eastAsia="Times New Roman" w:hAnsi="Sylfaen" w:cs="Sylfaen"/>
          <w:lang w:val="ka-GE" w:eastAsia="ka-GE"/>
        </w:rPr>
        <w:t xml:space="preserve">  5კგ</w:t>
      </w:r>
      <w:r w:rsidR="00CD2070" w:rsidRPr="002F54E6">
        <w:rPr>
          <w:rFonts w:ascii="Sylfaen" w:eastAsia="Times New Roman" w:hAnsi="Sylfaen" w:cs="Sylfaen"/>
          <w:lang w:val="ka-GE" w:eastAsia="ka-GE"/>
        </w:rPr>
        <w:t xml:space="preserve"> - </w:t>
      </w:r>
      <w:r w:rsidR="00CD2070" w:rsidRPr="002F54E6">
        <w:rPr>
          <w:rFonts w:ascii="Sylfaen" w:eastAsia="Times New Roman" w:hAnsi="Sylfaen" w:cs="Times New Roman"/>
        </w:rPr>
        <w:t>D</w:t>
      </w:r>
      <w:r w:rsidR="00CD2070" w:rsidRPr="002F54E6">
        <w:rPr>
          <w:rFonts w:ascii="Sylfaen" w:eastAsia="Times New Roman" w:hAnsi="Sylfaen" w:cs="Times New Roman"/>
          <w:lang w:val="ka-GE"/>
        </w:rPr>
        <w:t xml:space="preserve">1- </w:t>
      </w:r>
      <w:r w:rsidR="00CD2070" w:rsidRPr="002F54E6">
        <w:rPr>
          <w:rFonts w:ascii="Sylfaen" w:eastAsia="Times New Roman" w:hAnsi="Sylfaen" w:cs="Times New Roman"/>
        </w:rPr>
        <w:t>D</w:t>
      </w:r>
      <w:r w:rsidR="00CD2070" w:rsidRPr="002F54E6">
        <w:rPr>
          <w:rFonts w:ascii="Sylfaen" w:eastAsia="Times New Roman" w:hAnsi="Sylfaen" w:cs="Times New Roman"/>
          <w:lang w:val="ka-GE"/>
        </w:rPr>
        <w:t>5</w:t>
      </w:r>
    </w:p>
    <w:p w:rsidR="00025C7E" w:rsidRPr="002F54E6" w:rsidRDefault="00025C7E" w:rsidP="00F834AF">
      <w:pPr>
        <w:pStyle w:val="a8"/>
        <w:numPr>
          <w:ilvl w:val="0"/>
          <w:numId w:val="9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0" w:lineRule="atLeast"/>
        <w:ind w:left="810"/>
        <w:jc w:val="both"/>
        <w:rPr>
          <w:rFonts w:ascii="Sylfaen" w:eastAsia="Times New Roman" w:hAnsi="Sylfaen" w:cs="Times New Roman"/>
          <w:lang w:val="ka-GE"/>
        </w:rPr>
      </w:pPr>
      <w:r w:rsidRPr="002F54E6">
        <w:rPr>
          <w:rFonts w:ascii="Sylfaen" w:eastAsia="Times New Roman" w:hAnsi="Sylfaen" w:cs="Times New Roman"/>
          <w:lang w:val="ka-GE"/>
        </w:rPr>
        <w:lastRenderedPageBreak/>
        <w:t xml:space="preserve">შერეული ბატარეები და აკუმულატორები </w:t>
      </w:r>
      <w:r w:rsidR="00CD2070" w:rsidRPr="002F54E6">
        <w:rPr>
          <w:rFonts w:ascii="Sylfaen" w:eastAsia="Times New Roman" w:hAnsi="Sylfaen" w:cs="Times New Roman"/>
          <w:lang w:val="ka-GE"/>
        </w:rPr>
        <w:t xml:space="preserve">20 01 33* - </w:t>
      </w:r>
      <w:r w:rsidRPr="002F54E6">
        <w:rPr>
          <w:rFonts w:ascii="Sylfaen" w:eastAsia="Times New Roman" w:hAnsi="Sylfaen" w:cs="Times New Roman"/>
          <w:lang w:val="ka-GE"/>
        </w:rPr>
        <w:t>4-5ცალი</w:t>
      </w:r>
      <w:r w:rsidR="00CD2070" w:rsidRPr="002F54E6">
        <w:rPr>
          <w:rFonts w:ascii="Sylfaen" w:eastAsia="Times New Roman" w:hAnsi="Sylfaen" w:cs="Times New Roman"/>
          <w:lang w:val="ka-GE"/>
        </w:rPr>
        <w:t xml:space="preserve"> -  </w:t>
      </w:r>
      <w:r w:rsidR="00CD2070" w:rsidRPr="002F54E6">
        <w:rPr>
          <w:rFonts w:ascii="Sylfaen" w:eastAsia="Times New Roman" w:hAnsi="Sylfaen" w:cs="Times New Roman"/>
          <w:sz w:val="20"/>
        </w:rPr>
        <w:t>R</w:t>
      </w:r>
      <w:r w:rsidR="00CD2070" w:rsidRPr="002F54E6">
        <w:rPr>
          <w:rFonts w:ascii="Sylfaen" w:eastAsia="Times New Roman" w:hAnsi="Sylfaen" w:cs="Times New Roman"/>
          <w:sz w:val="20"/>
          <w:lang w:val="ka-GE"/>
        </w:rPr>
        <w:t>4</w:t>
      </w:r>
    </w:p>
    <w:p w:rsidR="00CD2070" w:rsidRPr="002F54E6" w:rsidRDefault="00CD2070" w:rsidP="00F834AF">
      <w:pPr>
        <w:pStyle w:val="a8"/>
        <w:numPr>
          <w:ilvl w:val="0"/>
          <w:numId w:val="92"/>
        </w:numPr>
        <w:autoSpaceDE w:val="0"/>
        <w:autoSpaceDN w:val="0"/>
        <w:adjustRightInd w:val="0"/>
        <w:spacing w:after="0" w:line="240" w:lineRule="auto"/>
        <w:ind w:left="810"/>
        <w:rPr>
          <w:rFonts w:ascii="Sylfaen" w:hAnsi="Sylfaen" w:cs="Sylfaen"/>
          <w:color w:val="000000"/>
        </w:rPr>
      </w:pPr>
      <w:r w:rsidRPr="002F54E6">
        <w:rPr>
          <w:rFonts w:ascii="Sylfaen" w:hAnsi="Sylfaen" w:cs="Sylfaen"/>
          <w:color w:val="000000"/>
        </w:rPr>
        <w:t>ზეთის ფილტრები (16 01 07*) – 2</w:t>
      </w:r>
      <w:r w:rsidR="006E2AB1">
        <w:rPr>
          <w:rFonts w:ascii="Sylfaen" w:hAnsi="Sylfaen" w:cs="Sylfaen"/>
          <w:color w:val="000000"/>
          <w:lang w:val="ka-GE"/>
        </w:rPr>
        <w:t>0</w:t>
      </w:r>
      <w:r w:rsidRPr="002F54E6">
        <w:rPr>
          <w:rFonts w:ascii="Sylfaen" w:hAnsi="Sylfaen" w:cs="Sylfaen"/>
          <w:color w:val="000000"/>
        </w:rPr>
        <w:t xml:space="preserve"> კგ/წელ - R4; </w:t>
      </w:r>
    </w:p>
    <w:p w:rsidR="00025C7E" w:rsidRPr="00025C7E" w:rsidRDefault="00025C7E" w:rsidP="00025C7E">
      <w:pPr>
        <w:autoSpaceDE w:val="0"/>
        <w:autoSpaceDN w:val="0"/>
        <w:adjustRightInd w:val="0"/>
        <w:spacing w:after="0" w:line="240" w:lineRule="auto"/>
        <w:rPr>
          <w:rFonts w:ascii="Sylfaen" w:hAnsi="Sylfaen" w:cs="Sylfaen"/>
          <w:color w:val="000000"/>
          <w:lang w:val="ka-GE"/>
        </w:rPr>
      </w:pPr>
    </w:p>
    <w:p w:rsidR="0091200D" w:rsidRDefault="004C152E" w:rsidP="00597CA8">
      <w:pPr>
        <w:autoSpaceDE w:val="0"/>
        <w:autoSpaceDN w:val="0"/>
        <w:adjustRightInd w:val="0"/>
        <w:spacing w:after="160" w:line="240" w:lineRule="auto"/>
        <w:jc w:val="both"/>
        <w:rPr>
          <w:rFonts w:ascii="Sylfaen" w:hAnsi="Sylfaen" w:cs="Sylfaen"/>
          <w:color w:val="000000"/>
          <w:lang w:val="ka-GE"/>
        </w:rPr>
      </w:pPr>
      <w:r w:rsidRPr="004C152E">
        <w:rPr>
          <w:rFonts w:ascii="Sylfaen" w:hAnsi="Sylfaen" w:cs="Sylfaen"/>
          <w:color w:val="000000"/>
        </w:rPr>
        <w:t xml:space="preserve">აღნიშნული ნარჩენები, შესაბამის ხელშეკრულების საფუძველზე გადაეცემა იმ კომპანიებს რომლებიც უფლებამოსილნი არიან მოქმედი კანონმდებლობის შესაბამისად, აწარმოონ სახიფათო ქიმიური ნარჩენების გადამუშავება, აღდგენა ან უტილიზაცია. </w:t>
      </w:r>
    </w:p>
    <w:p w:rsidR="004C152E" w:rsidRDefault="004C152E" w:rsidP="0091200D">
      <w:pPr>
        <w:autoSpaceDE w:val="0"/>
        <w:autoSpaceDN w:val="0"/>
        <w:adjustRightInd w:val="0"/>
        <w:spacing w:after="160" w:line="240" w:lineRule="auto"/>
        <w:jc w:val="both"/>
        <w:rPr>
          <w:rFonts w:ascii="Sylfaen" w:hAnsi="Sylfaen" w:cs="Sylfaen"/>
          <w:color w:val="000000"/>
          <w:lang w:val="ru-RU"/>
        </w:rPr>
      </w:pPr>
      <w:r w:rsidRPr="004C152E">
        <w:rPr>
          <w:rFonts w:ascii="Sylfaen" w:hAnsi="Sylfaen" w:cs="Sylfaen"/>
          <w:color w:val="000000"/>
        </w:rPr>
        <w:t>შემარბილებელი ღონისძიებების გათვალისწინებით ნარჩენებით გამოწვეული ზემოქმედება შეიძლება შეფასდეს, როგორც დაბალი დონის ზემოქმედება.</w:t>
      </w:r>
    </w:p>
    <w:p w:rsidR="00C75C3F" w:rsidRPr="001F5BC4" w:rsidRDefault="00C75C3F" w:rsidP="00C75C3F">
      <w:pPr>
        <w:autoSpaceDE w:val="0"/>
        <w:autoSpaceDN w:val="0"/>
        <w:adjustRightInd w:val="0"/>
        <w:spacing w:after="0" w:line="240" w:lineRule="auto"/>
        <w:ind w:left="-360"/>
        <w:rPr>
          <w:rFonts w:ascii="Sylfaen" w:hAnsi="Sylfaen" w:cs="Sylfaen"/>
          <w:b/>
          <w:color w:val="000000"/>
          <w:lang w:val="ka-GE"/>
        </w:rPr>
      </w:pPr>
      <w:r w:rsidRPr="001F5BC4">
        <w:rPr>
          <w:rFonts w:ascii="Sylfaen" w:hAnsi="Sylfaen" w:cs="Sylfaen"/>
          <w:b/>
          <w:color w:val="000000"/>
          <w:lang w:val="ru-RU"/>
        </w:rPr>
        <w:t xml:space="preserve">      </w:t>
      </w:r>
      <w:r w:rsidRPr="001F5BC4">
        <w:rPr>
          <w:rFonts w:ascii="Sylfaen" w:hAnsi="Sylfaen" w:cs="Sylfaen"/>
          <w:b/>
          <w:color w:val="000000"/>
          <w:lang w:val="ka-GE"/>
        </w:rPr>
        <w:t>6.7.</w:t>
      </w:r>
      <w:r w:rsidRPr="001F5BC4">
        <w:rPr>
          <w:rFonts w:ascii="Sylfaen" w:hAnsi="Sylfaen" w:cs="Sylfaen"/>
          <w:b/>
          <w:color w:val="000000"/>
        </w:rPr>
        <w:t xml:space="preserve"> ბიოლოგიურ გარემოზე ზემოქმედება </w:t>
      </w:r>
    </w:p>
    <w:p w:rsidR="006B7129" w:rsidRPr="006B7129" w:rsidRDefault="006B7129" w:rsidP="006B7129">
      <w:pPr>
        <w:autoSpaceDE w:val="0"/>
        <w:autoSpaceDN w:val="0"/>
        <w:adjustRightInd w:val="0"/>
        <w:spacing w:after="0" w:line="240" w:lineRule="auto"/>
        <w:ind w:left="-90"/>
        <w:rPr>
          <w:rFonts w:ascii="Sylfaen" w:hAnsi="Sylfaen" w:cs="Sylfaen"/>
          <w:color w:val="000000"/>
          <w:sz w:val="20"/>
          <w:szCs w:val="20"/>
          <w:u w:val="single"/>
          <w:lang w:val="ka-GE"/>
        </w:rPr>
      </w:pPr>
      <w:r>
        <w:rPr>
          <w:rFonts w:ascii="Sylfaen" w:hAnsi="Sylfaen" w:cs="Sylfaen"/>
          <w:color w:val="000000"/>
          <w:sz w:val="20"/>
          <w:szCs w:val="20"/>
          <w:lang w:val="ka-GE"/>
        </w:rPr>
        <w:t xml:space="preserve">      </w:t>
      </w:r>
      <w:r w:rsidRPr="006B7129">
        <w:rPr>
          <w:rFonts w:ascii="Sylfaen" w:hAnsi="Sylfaen" w:cs="Sylfaen"/>
          <w:color w:val="000000"/>
          <w:sz w:val="20"/>
          <w:szCs w:val="20"/>
          <w:u w:val="single"/>
          <w:lang w:val="ka-GE"/>
        </w:rPr>
        <w:t>მშენებლობის ეტაპი</w:t>
      </w:r>
    </w:p>
    <w:p w:rsidR="00C75C3F" w:rsidRDefault="006B7129" w:rsidP="006B7129">
      <w:pPr>
        <w:autoSpaceDE w:val="0"/>
        <w:autoSpaceDN w:val="0"/>
        <w:adjustRightInd w:val="0"/>
        <w:spacing w:after="0" w:line="240" w:lineRule="auto"/>
        <w:jc w:val="both"/>
        <w:rPr>
          <w:rFonts w:ascii="Sylfaen" w:hAnsi="Sylfaen" w:cs="Sylfaen"/>
          <w:color w:val="000000"/>
          <w:sz w:val="20"/>
          <w:szCs w:val="20"/>
          <w:lang w:val="ka-GE"/>
        </w:rPr>
      </w:pPr>
      <w:r>
        <w:rPr>
          <w:rFonts w:ascii="Sylfaen" w:hAnsi="Sylfaen" w:cs="Sylfaen"/>
          <w:color w:val="000000"/>
          <w:sz w:val="20"/>
          <w:szCs w:val="20"/>
          <w:lang w:val="ka-GE"/>
        </w:rPr>
        <w:t xml:space="preserve">  ფლორასა და ფაუნაზე შესაძლებელია ადგილი ჰქონდეს არაპირდაპირ ზემოქმედებას, რაც დაკავშირებულია ატმოსფერული ჰაერის დაბიძურებასთან ან ხმაურის გავრცელებასთან. </w:t>
      </w:r>
      <w:r w:rsidRPr="001E200B">
        <w:rPr>
          <w:rFonts w:ascii="Sylfaen" w:hAnsi="Sylfaen" w:cs="Sylfaen"/>
          <w:color w:val="000000"/>
          <w:sz w:val="20"/>
          <w:szCs w:val="20"/>
          <w:lang w:val="ka-GE"/>
        </w:rPr>
        <w:t xml:space="preserve">დაგეგმილი სამუშაოების ხანგრძლივობის და მასშტაბის, აგრეთვე იმ ფაქტის გათვალისწინებით, რომ </w:t>
      </w:r>
      <w:r>
        <w:rPr>
          <w:rFonts w:ascii="Sylfaen" w:hAnsi="Sylfaen" w:cs="Sylfaen"/>
          <w:color w:val="000000"/>
          <w:sz w:val="20"/>
          <w:szCs w:val="20"/>
          <w:lang w:val="ka-GE"/>
        </w:rPr>
        <w:t xml:space="preserve">მშენებლობის ეტაპზე წარმოებული სამუშაოები  უკვე არსებული ინფრასტრუქტურის სამუშაოების ფარგლებშია, მშენებლობის ეტაპზე ზემოქმედება ანალოგიური იქნება საწარმოს ექსპლუატაციის ეტაპზე ზემოქმედებისა. </w:t>
      </w:r>
    </w:p>
    <w:p w:rsidR="006B7129" w:rsidRDefault="006B7129" w:rsidP="006B7129">
      <w:pPr>
        <w:autoSpaceDE w:val="0"/>
        <w:autoSpaceDN w:val="0"/>
        <w:adjustRightInd w:val="0"/>
        <w:spacing w:after="0" w:line="240" w:lineRule="auto"/>
        <w:jc w:val="both"/>
        <w:rPr>
          <w:rFonts w:ascii="Sylfaen" w:hAnsi="Sylfaen" w:cs="Sylfaen"/>
          <w:color w:val="000000"/>
          <w:sz w:val="20"/>
          <w:szCs w:val="20"/>
          <w:lang w:val="ka-GE"/>
        </w:rPr>
      </w:pPr>
    </w:p>
    <w:p w:rsidR="006B7129" w:rsidRDefault="006B7129" w:rsidP="006B7129">
      <w:pPr>
        <w:autoSpaceDE w:val="0"/>
        <w:autoSpaceDN w:val="0"/>
        <w:adjustRightInd w:val="0"/>
        <w:spacing w:after="0" w:line="240" w:lineRule="auto"/>
        <w:jc w:val="both"/>
        <w:rPr>
          <w:rFonts w:ascii="Sylfaen" w:hAnsi="Sylfaen" w:cs="Sylfaen"/>
          <w:color w:val="000000"/>
          <w:sz w:val="20"/>
          <w:szCs w:val="20"/>
          <w:u w:val="single"/>
          <w:lang w:val="ka-GE"/>
        </w:rPr>
      </w:pPr>
      <w:r w:rsidRPr="006B7129">
        <w:rPr>
          <w:rFonts w:ascii="Sylfaen" w:hAnsi="Sylfaen" w:cs="Sylfaen"/>
          <w:color w:val="000000"/>
          <w:sz w:val="20"/>
          <w:szCs w:val="20"/>
          <w:u w:val="single"/>
          <w:lang w:val="ka-GE"/>
        </w:rPr>
        <w:t>ექსპლუატაციის ეტაპი</w:t>
      </w:r>
    </w:p>
    <w:p w:rsidR="006B7129" w:rsidRPr="006B7129" w:rsidRDefault="006B7129" w:rsidP="006B7129">
      <w:pPr>
        <w:autoSpaceDE w:val="0"/>
        <w:autoSpaceDN w:val="0"/>
        <w:adjustRightInd w:val="0"/>
        <w:spacing w:after="0" w:line="240" w:lineRule="auto"/>
        <w:jc w:val="both"/>
        <w:rPr>
          <w:rFonts w:ascii="Sylfaen" w:hAnsi="Sylfaen" w:cs="Sylfaen"/>
          <w:color w:val="000000"/>
          <w:u w:val="single"/>
          <w:lang w:val="ka-GE"/>
        </w:rPr>
      </w:pPr>
    </w:p>
    <w:p w:rsidR="00CD2070" w:rsidRPr="001F5BC4" w:rsidRDefault="00C75C3F" w:rsidP="00C75C3F">
      <w:pPr>
        <w:autoSpaceDE w:val="0"/>
        <w:autoSpaceDN w:val="0"/>
        <w:adjustRightInd w:val="0"/>
        <w:spacing w:after="0" w:line="240" w:lineRule="auto"/>
        <w:ind w:left="-360"/>
        <w:rPr>
          <w:rFonts w:ascii="Sylfaen" w:hAnsi="Sylfaen" w:cs="Sylfaen"/>
          <w:b/>
          <w:color w:val="000000"/>
          <w:lang w:val="ka-GE"/>
        </w:rPr>
      </w:pPr>
      <w:r>
        <w:rPr>
          <w:rFonts w:ascii="Sylfaen" w:hAnsi="Sylfaen" w:cs="Sylfaen"/>
          <w:color w:val="000000"/>
          <w:lang w:val="ru-RU"/>
        </w:rPr>
        <w:t xml:space="preserve">      </w:t>
      </w:r>
      <w:r w:rsidRPr="001F5BC4">
        <w:rPr>
          <w:rFonts w:ascii="Sylfaen" w:hAnsi="Sylfaen" w:cs="Sylfaen"/>
          <w:b/>
          <w:color w:val="000000"/>
          <w:lang w:val="ka-GE"/>
        </w:rPr>
        <w:t>6</w:t>
      </w:r>
      <w:r w:rsidRPr="001F5BC4">
        <w:rPr>
          <w:rFonts w:ascii="Sylfaen" w:hAnsi="Sylfaen" w:cs="Sylfaen"/>
          <w:b/>
          <w:color w:val="000000"/>
        </w:rPr>
        <w:t>.</w:t>
      </w:r>
      <w:r w:rsidRPr="001F5BC4">
        <w:rPr>
          <w:rFonts w:ascii="Sylfaen" w:hAnsi="Sylfaen" w:cs="Sylfaen"/>
          <w:b/>
          <w:color w:val="000000"/>
          <w:lang w:val="ka-GE"/>
        </w:rPr>
        <w:t>7</w:t>
      </w:r>
      <w:r w:rsidRPr="001F5BC4">
        <w:rPr>
          <w:rFonts w:ascii="Sylfaen" w:hAnsi="Sylfaen" w:cs="Sylfaen"/>
          <w:b/>
          <w:color w:val="000000"/>
        </w:rPr>
        <w:t>.1</w:t>
      </w:r>
      <w:r w:rsidRPr="001F5BC4">
        <w:rPr>
          <w:rFonts w:ascii="Sylfaen" w:hAnsi="Sylfaen" w:cs="Sylfaen"/>
          <w:b/>
          <w:color w:val="000000"/>
          <w:lang w:val="ka-GE"/>
        </w:rPr>
        <w:t>.</w:t>
      </w:r>
      <w:r w:rsidRPr="001F5BC4">
        <w:rPr>
          <w:rFonts w:ascii="Sylfaen" w:hAnsi="Sylfaen" w:cs="Sylfaen"/>
          <w:b/>
          <w:color w:val="000000"/>
        </w:rPr>
        <w:t xml:space="preserve"> მცენარეულ საფარზე ზემოქმედება</w:t>
      </w:r>
      <w:r w:rsidR="00CD2070" w:rsidRPr="001F5BC4">
        <w:rPr>
          <w:rFonts w:ascii="Sylfaen" w:hAnsi="Sylfaen" w:cs="Sylfaen"/>
          <w:b/>
          <w:color w:val="000000"/>
          <w:lang w:val="ka-GE"/>
        </w:rPr>
        <w:t xml:space="preserve">    </w:t>
      </w:r>
    </w:p>
    <w:p w:rsidR="00CD2070" w:rsidRPr="001F5BC4" w:rsidRDefault="00CD2070" w:rsidP="00C75C3F">
      <w:pPr>
        <w:autoSpaceDE w:val="0"/>
        <w:autoSpaceDN w:val="0"/>
        <w:adjustRightInd w:val="0"/>
        <w:spacing w:after="0" w:line="240" w:lineRule="auto"/>
        <w:ind w:left="-360"/>
        <w:rPr>
          <w:rFonts w:ascii="Sylfaen" w:hAnsi="Sylfaen" w:cs="Sylfaen"/>
          <w:b/>
          <w:color w:val="000000"/>
          <w:lang w:val="ka-GE"/>
        </w:rPr>
      </w:pPr>
    </w:p>
    <w:p w:rsidR="00C75C3F" w:rsidRPr="0091200D" w:rsidRDefault="00C75C3F" w:rsidP="006B7129">
      <w:pPr>
        <w:autoSpaceDE w:val="0"/>
        <w:autoSpaceDN w:val="0"/>
        <w:adjustRightInd w:val="0"/>
        <w:spacing w:after="0" w:line="240" w:lineRule="auto"/>
        <w:jc w:val="both"/>
        <w:rPr>
          <w:rFonts w:ascii="Sylfaen" w:hAnsi="Sylfaen" w:cs="Sylfaen"/>
          <w:color w:val="000000"/>
        </w:rPr>
      </w:pPr>
      <w:r w:rsidRPr="0091200D">
        <w:rPr>
          <w:rFonts w:ascii="Sylfaen" w:hAnsi="Sylfaen" w:cs="Sylfaen"/>
          <w:color w:val="000000"/>
        </w:rPr>
        <w:t xml:space="preserve"> ექსპლუატაციის ეტაპზე მცენარეულ საფარზე შესაძლებელია ადგილი ჰქონდეს მხოლოდ არაპირდაპირ ზემოქმედებას, რაც დაკავშირებულია ატმოსფერული ჰაერის დაბინძურებასთან. თუ გავითვალისწინებთ, რომ საწარმო აღჭურვილია ეფექტური აირგამწმენდი სისტემით, მათი ნორმალური ოპერირების შემთხვევაში მავნე ნივთიერებების ზენორმატიულ ემისიებს </w:t>
      </w:r>
      <w:r w:rsidR="006E597D" w:rsidRPr="0091200D">
        <w:rPr>
          <w:rFonts w:ascii="Sylfaen" w:hAnsi="Sylfaen" w:cs="Sylfaen"/>
          <w:color w:val="000000"/>
        </w:rPr>
        <w:t>ადგილი</w:t>
      </w:r>
      <w:r w:rsidR="006E597D">
        <w:rPr>
          <w:rFonts w:ascii="Sylfaen" w:hAnsi="Sylfaen" w:cs="Sylfaen"/>
          <w:color w:val="000000"/>
          <w:lang w:val="ka-GE"/>
        </w:rPr>
        <w:t xml:space="preserve"> </w:t>
      </w:r>
      <w:r w:rsidRPr="0091200D">
        <w:rPr>
          <w:rFonts w:ascii="Sylfaen" w:hAnsi="Sylfaen" w:cs="Sylfaen"/>
          <w:color w:val="000000"/>
        </w:rPr>
        <w:t>არ ექნება</w:t>
      </w:r>
      <w:r w:rsidR="006E597D">
        <w:rPr>
          <w:rFonts w:ascii="Sylfaen" w:hAnsi="Sylfaen" w:cs="Sylfaen"/>
          <w:color w:val="000000"/>
          <w:lang w:val="ka-GE"/>
        </w:rPr>
        <w:t>, რაც დასტურდება შესაბამისი გათვლებით</w:t>
      </w:r>
      <w:r w:rsidRPr="0091200D">
        <w:rPr>
          <w:rFonts w:ascii="Sylfaen" w:hAnsi="Sylfaen" w:cs="Sylfaen"/>
          <w:color w:val="000000"/>
        </w:rPr>
        <w:t xml:space="preserve">. ზემოთთქმულიდან გამომდინარე, მცენარეულ საფარზე ზემოქმედება მოსალოდნელი არ არის და შეიძლება შეფასდეს როგორც დაბალი ხარისხის ზემოქმედება. </w:t>
      </w:r>
    </w:p>
    <w:p w:rsidR="00C75C3F" w:rsidRPr="0091200D" w:rsidRDefault="00C75C3F" w:rsidP="006B7129">
      <w:pPr>
        <w:autoSpaceDE w:val="0"/>
        <w:autoSpaceDN w:val="0"/>
        <w:adjustRightInd w:val="0"/>
        <w:spacing w:before="120" w:after="120" w:line="240" w:lineRule="auto"/>
        <w:jc w:val="both"/>
        <w:rPr>
          <w:rFonts w:ascii="Sylfaen" w:hAnsi="Sylfaen" w:cs="Sylfaen"/>
          <w:color w:val="000000"/>
        </w:rPr>
      </w:pPr>
      <w:r w:rsidRPr="0091200D">
        <w:rPr>
          <w:rFonts w:ascii="Sylfaen" w:hAnsi="Sylfaen" w:cs="Sylfaen"/>
          <w:color w:val="000000"/>
        </w:rPr>
        <w:t xml:space="preserve">შესაძლო შემარბილებელი ღონისძიებებიდან აღსანიშნავია საწარმოს და მისი მიმდებარე ტერიტორიის ახალი ნარგავებით განაშენიანება, რაც გარკვეულწილად შეამცირებს მტვრის, ხმაურის და ვიბრაციის გავრცელებას გარემოში. </w:t>
      </w:r>
    </w:p>
    <w:p w:rsidR="00C75C3F" w:rsidRPr="001F5BC4" w:rsidRDefault="00C75C3F" w:rsidP="00C75C3F">
      <w:pPr>
        <w:autoSpaceDE w:val="0"/>
        <w:autoSpaceDN w:val="0"/>
        <w:adjustRightInd w:val="0"/>
        <w:spacing w:after="0" w:line="240" w:lineRule="auto"/>
        <w:rPr>
          <w:rFonts w:ascii="Sylfaen" w:hAnsi="Sylfaen" w:cs="Sylfaen"/>
          <w:b/>
          <w:color w:val="000000"/>
          <w:lang w:val="ka-GE"/>
        </w:rPr>
      </w:pPr>
      <w:r w:rsidRPr="001F5BC4">
        <w:rPr>
          <w:rFonts w:ascii="Sylfaen" w:hAnsi="Sylfaen" w:cs="Sylfaen"/>
          <w:b/>
          <w:color w:val="000000"/>
          <w:lang w:val="ka-GE"/>
        </w:rPr>
        <w:t>6.7.2.</w:t>
      </w:r>
      <w:r w:rsidRPr="001F5BC4">
        <w:rPr>
          <w:rFonts w:ascii="Sylfaen" w:hAnsi="Sylfaen" w:cs="Sylfaen"/>
          <w:b/>
          <w:color w:val="000000"/>
        </w:rPr>
        <w:t xml:space="preserve"> ფაუნაზე ზემოქმედება </w:t>
      </w:r>
    </w:p>
    <w:p w:rsidR="00C75C3F" w:rsidRPr="00C75C3F" w:rsidRDefault="00C75C3F" w:rsidP="00C75C3F">
      <w:pPr>
        <w:autoSpaceDE w:val="0"/>
        <w:autoSpaceDN w:val="0"/>
        <w:adjustRightInd w:val="0"/>
        <w:spacing w:after="0" w:line="240" w:lineRule="auto"/>
        <w:rPr>
          <w:rFonts w:ascii="Sylfaen" w:hAnsi="Sylfaen" w:cs="Sylfaen"/>
          <w:color w:val="000000"/>
          <w:lang w:val="ka-GE"/>
        </w:rPr>
      </w:pPr>
    </w:p>
    <w:p w:rsidR="00C75C3F" w:rsidRPr="0091200D" w:rsidRDefault="00C75C3F" w:rsidP="006E597D">
      <w:pPr>
        <w:autoSpaceDE w:val="0"/>
        <w:autoSpaceDN w:val="0"/>
        <w:adjustRightInd w:val="0"/>
        <w:spacing w:after="160" w:line="240" w:lineRule="auto"/>
        <w:jc w:val="both"/>
        <w:rPr>
          <w:rFonts w:ascii="Sylfaen" w:hAnsi="Sylfaen" w:cs="Sylfaen"/>
          <w:color w:val="000000"/>
        </w:rPr>
      </w:pPr>
      <w:r w:rsidRPr="0091200D">
        <w:rPr>
          <w:rFonts w:ascii="Sylfaen" w:hAnsi="Sylfaen" w:cs="Sylfaen"/>
          <w:color w:val="000000"/>
        </w:rPr>
        <w:t xml:space="preserve">საწარმოს ექსპლუატაციის შედეგად, ადგილობრივ ფაუნაზე, მოსალოდნელია არაპირდაპირი ზემოქმედება, რაც დაკავშირებული იქნება ხმაურის და ატმოსფერულ ჰაერში მავნე ნივთიერებების გავრცელებასთან. </w:t>
      </w:r>
    </w:p>
    <w:p w:rsidR="00C75C3F" w:rsidRPr="0091200D" w:rsidRDefault="00C75C3F" w:rsidP="006E597D">
      <w:pPr>
        <w:autoSpaceDE w:val="0"/>
        <w:autoSpaceDN w:val="0"/>
        <w:adjustRightInd w:val="0"/>
        <w:spacing w:after="0" w:line="240" w:lineRule="auto"/>
        <w:jc w:val="both"/>
        <w:rPr>
          <w:rFonts w:ascii="Sylfaen" w:hAnsi="Sylfaen" w:cs="Sylfaen"/>
          <w:color w:val="000000"/>
        </w:rPr>
      </w:pPr>
      <w:r w:rsidRPr="0091200D">
        <w:rPr>
          <w:rFonts w:ascii="Sylfaen" w:hAnsi="Sylfaen" w:cs="Sylfaen"/>
          <w:color w:val="000000"/>
        </w:rPr>
        <w:t xml:space="preserve">წინამდებარე ანგარიშში მოცემული გაანგარიშების შედეგების მიხედვით, ხმაურის გავრცელებასთან დაკავშირებული ზემოქმედება მოსალოდნელია მხოლოდ საწარმოს მიმდებარე ტერიტორიაზე მობინადრე ფაუნის სახეობებზე. თუ გავითვალისწინებთ ფაუნის (განსაკუთრებით ფრინველთა სახეობების) ხმაურისადმი შეგუების უნარს და იმ ფაქტს, რომ საკვლევ არეალში ცხოველთა დაცული სახეობები არ ბინადრობს, ხმაურის გავრცელებასთან დაკავშირებული ზემოქმედება ექსპლუატაციის ეტაპზე, არ იქნება მნიშნელოვანი. </w:t>
      </w:r>
    </w:p>
    <w:p w:rsidR="00C75C3F" w:rsidRDefault="006E597D" w:rsidP="006E597D">
      <w:pPr>
        <w:autoSpaceDE w:val="0"/>
        <w:autoSpaceDN w:val="0"/>
        <w:adjustRightInd w:val="0"/>
        <w:spacing w:after="0" w:line="240" w:lineRule="auto"/>
        <w:jc w:val="both"/>
        <w:rPr>
          <w:rFonts w:ascii="Sylfaen" w:hAnsi="Sylfaen" w:cs="Sylfaen"/>
          <w:color w:val="000000"/>
          <w:lang w:val="ka-GE"/>
        </w:rPr>
      </w:pPr>
      <w:r>
        <w:rPr>
          <w:rFonts w:ascii="Sylfaen" w:hAnsi="Sylfaen" w:cs="Sylfaen"/>
          <w:color w:val="000000"/>
          <w:lang w:val="ka-GE"/>
        </w:rPr>
        <w:t>საწარმოს</w:t>
      </w:r>
      <w:r w:rsidR="00C75C3F" w:rsidRPr="0091200D">
        <w:rPr>
          <w:rFonts w:ascii="Sylfaen" w:hAnsi="Sylfaen" w:cs="Sylfaen"/>
          <w:color w:val="000000"/>
        </w:rPr>
        <w:t xml:space="preserve"> ექსპლუატაციის პროცესში ატმოსფერულ ჰაერში მავნე ნივთიერებათა გაბნევის გაანგარიშების შედეგების მიხედვით, </w:t>
      </w:r>
      <w:r>
        <w:rPr>
          <w:rFonts w:ascii="Sylfaen" w:hAnsi="Sylfaen" w:cs="Sylfaen"/>
          <w:color w:val="000000"/>
          <w:lang w:val="ka-GE"/>
        </w:rPr>
        <w:t>145</w:t>
      </w:r>
      <w:r w:rsidR="00C75C3F" w:rsidRPr="0091200D">
        <w:rPr>
          <w:rFonts w:ascii="Sylfaen" w:hAnsi="Sylfaen" w:cs="Sylfaen"/>
          <w:color w:val="000000"/>
        </w:rPr>
        <w:t xml:space="preserve"> მ-იანი ზონის</w:t>
      </w:r>
      <w:r>
        <w:rPr>
          <w:rFonts w:ascii="Sylfaen" w:hAnsi="Sylfaen" w:cs="Sylfaen"/>
          <w:color w:val="000000"/>
          <w:lang w:val="ka-GE"/>
        </w:rPr>
        <w:t xml:space="preserve"> და მითუმეტეს 500 მ-იანი ზონის </w:t>
      </w:r>
      <w:r w:rsidR="00C75C3F" w:rsidRPr="0091200D">
        <w:rPr>
          <w:rFonts w:ascii="Sylfaen" w:hAnsi="Sylfaen" w:cs="Sylfaen"/>
          <w:color w:val="000000"/>
        </w:rPr>
        <w:t xml:space="preserve"> </w:t>
      </w:r>
      <w:r w:rsidR="00C75C3F" w:rsidRPr="0091200D">
        <w:rPr>
          <w:rFonts w:ascii="Sylfaen" w:hAnsi="Sylfaen" w:cs="Sylfaen"/>
          <w:color w:val="000000"/>
        </w:rPr>
        <w:lastRenderedPageBreak/>
        <w:t xml:space="preserve">ფარგლებში მიწისპირა კონცენტრაციები არ გადააჭარბებს ნორმირებულ მაჩვენებლებს. შესაბამისად საწარმოს ფუნქციონირებით, ადგილობრივ ფაუნაზე მნიშნელოვანი ზემოქმედება მოსალოდნელი არ არის. </w:t>
      </w:r>
    </w:p>
    <w:p w:rsidR="006E597D" w:rsidRDefault="006E597D" w:rsidP="006E597D">
      <w:pPr>
        <w:autoSpaceDE w:val="0"/>
        <w:autoSpaceDN w:val="0"/>
        <w:adjustRightInd w:val="0"/>
        <w:spacing w:after="0" w:line="240" w:lineRule="auto"/>
        <w:jc w:val="both"/>
        <w:rPr>
          <w:rFonts w:ascii="Sylfaen" w:hAnsi="Sylfaen" w:cs="Sylfaen"/>
          <w:color w:val="000000"/>
          <w:lang w:val="ka-GE"/>
        </w:rPr>
      </w:pPr>
    </w:p>
    <w:p w:rsidR="006E597D" w:rsidRPr="00BB2A4D" w:rsidRDefault="00583425" w:rsidP="006E597D">
      <w:pPr>
        <w:pStyle w:val="Default"/>
        <w:rPr>
          <w:b/>
          <w:sz w:val="22"/>
          <w:szCs w:val="22"/>
          <w:lang w:val="ka-GE"/>
        </w:rPr>
      </w:pPr>
      <w:r w:rsidRPr="00BB2A4D">
        <w:rPr>
          <w:b/>
          <w:sz w:val="22"/>
          <w:szCs w:val="22"/>
        </w:rPr>
        <w:t>6.</w:t>
      </w:r>
      <w:r w:rsidRPr="00BB2A4D">
        <w:rPr>
          <w:b/>
          <w:sz w:val="22"/>
          <w:szCs w:val="22"/>
          <w:lang w:val="ka-GE"/>
        </w:rPr>
        <w:t>8.</w:t>
      </w:r>
      <w:r w:rsidR="006E597D" w:rsidRPr="00BB2A4D">
        <w:rPr>
          <w:b/>
          <w:sz w:val="22"/>
          <w:szCs w:val="22"/>
        </w:rPr>
        <w:t xml:space="preserve"> ზემოქმედება სოციალურ - ეკონომიკურ გარემოზე</w:t>
      </w:r>
    </w:p>
    <w:p w:rsidR="006E597D" w:rsidRPr="00BB2A4D" w:rsidRDefault="006E597D" w:rsidP="006E597D">
      <w:pPr>
        <w:pStyle w:val="Default"/>
        <w:rPr>
          <w:b/>
          <w:sz w:val="22"/>
          <w:szCs w:val="22"/>
        </w:rPr>
      </w:pPr>
      <w:r w:rsidRPr="00BB2A4D">
        <w:rPr>
          <w:b/>
          <w:sz w:val="22"/>
          <w:szCs w:val="22"/>
        </w:rPr>
        <w:t xml:space="preserve"> </w:t>
      </w:r>
    </w:p>
    <w:p w:rsidR="006E597D" w:rsidRPr="0091200D" w:rsidRDefault="006E597D" w:rsidP="006E597D">
      <w:pPr>
        <w:autoSpaceDE w:val="0"/>
        <w:autoSpaceDN w:val="0"/>
        <w:adjustRightInd w:val="0"/>
        <w:spacing w:after="0" w:line="240" w:lineRule="auto"/>
        <w:jc w:val="both"/>
        <w:rPr>
          <w:rFonts w:ascii="Sylfaen" w:hAnsi="Sylfaen" w:cs="Sylfaen"/>
        </w:rPr>
      </w:pPr>
      <w:r w:rsidRPr="0091200D">
        <w:rPr>
          <w:rFonts w:ascii="Sylfaen" w:hAnsi="Sylfaen" w:cs="Sylfaen"/>
        </w:rPr>
        <w:t xml:space="preserve">საწარმოს ექსპლუატაციის პროცესში სოციალურ-ეკონომიკურ პირობებზე ზემოქმედების განხილვისას, გასათვალისწინებელია შემდეგი ფაქტორები: </w:t>
      </w:r>
    </w:p>
    <w:p w:rsidR="006E597D" w:rsidRPr="00DC3748" w:rsidRDefault="006E597D" w:rsidP="00DC3748">
      <w:pPr>
        <w:pStyle w:val="a8"/>
        <w:numPr>
          <w:ilvl w:val="0"/>
          <w:numId w:val="111"/>
        </w:numPr>
        <w:autoSpaceDE w:val="0"/>
        <w:autoSpaceDN w:val="0"/>
        <w:adjustRightInd w:val="0"/>
        <w:spacing w:before="240" w:after="0" w:line="240" w:lineRule="auto"/>
        <w:jc w:val="both"/>
        <w:rPr>
          <w:rFonts w:ascii="Sylfaen" w:hAnsi="Sylfaen" w:cs="Sylfaen"/>
        </w:rPr>
      </w:pPr>
      <w:r w:rsidRPr="00DC3748">
        <w:rPr>
          <w:rFonts w:ascii="Sylfaen" w:hAnsi="Sylfaen" w:cs="Sylfaen"/>
        </w:rPr>
        <w:t xml:space="preserve">შესაძლო დემოგრაფიული ცვლილებები; </w:t>
      </w:r>
    </w:p>
    <w:p w:rsidR="006E597D" w:rsidRDefault="006E597D" w:rsidP="00DC3748">
      <w:pPr>
        <w:pStyle w:val="a8"/>
        <w:numPr>
          <w:ilvl w:val="0"/>
          <w:numId w:val="111"/>
        </w:numPr>
        <w:autoSpaceDE w:val="0"/>
        <w:autoSpaceDN w:val="0"/>
        <w:adjustRightInd w:val="0"/>
        <w:spacing w:before="120" w:after="120" w:line="240" w:lineRule="auto"/>
        <w:jc w:val="both"/>
      </w:pPr>
      <w:r w:rsidRPr="00DC3748">
        <w:rPr>
          <w:rFonts w:ascii="Sylfaen" w:hAnsi="Sylfaen" w:cs="Sylfaen"/>
        </w:rPr>
        <w:t xml:space="preserve">მოსახლეობის დასაქმება; </w:t>
      </w:r>
    </w:p>
    <w:p w:rsidR="006E597D" w:rsidRDefault="006E597D" w:rsidP="006E597D">
      <w:pPr>
        <w:pStyle w:val="Default"/>
        <w:jc w:val="both"/>
        <w:rPr>
          <w:sz w:val="22"/>
          <w:szCs w:val="22"/>
          <w:lang w:val="ka-GE"/>
        </w:rPr>
      </w:pPr>
      <w:r>
        <w:rPr>
          <w:sz w:val="22"/>
          <w:szCs w:val="22"/>
        </w:rPr>
        <w:t xml:space="preserve">საწარმოს ექსპლუატაციისას ორივე ტექნოლოგიურ ხაზზე დასაქმებული იქნება 35 </w:t>
      </w:r>
      <w:r w:rsidR="00227421">
        <w:rPr>
          <w:sz w:val="22"/>
          <w:szCs w:val="22"/>
          <w:lang w:val="ka-GE"/>
        </w:rPr>
        <w:t>ადამიანი</w:t>
      </w:r>
      <w:r w:rsidR="00583425">
        <w:rPr>
          <w:sz w:val="22"/>
          <w:szCs w:val="22"/>
          <w:lang w:val="ka-GE"/>
        </w:rPr>
        <w:t>,</w:t>
      </w:r>
      <w:r>
        <w:rPr>
          <w:sz w:val="22"/>
          <w:szCs w:val="22"/>
        </w:rPr>
        <w:t xml:space="preserve">  </w:t>
      </w:r>
      <w:r w:rsidR="00583425">
        <w:rPr>
          <w:sz w:val="22"/>
          <w:szCs w:val="22"/>
        </w:rPr>
        <w:t>დასაქმებულ</w:t>
      </w:r>
      <w:r>
        <w:rPr>
          <w:sz w:val="22"/>
          <w:szCs w:val="22"/>
        </w:rPr>
        <w:t xml:space="preserve"> </w:t>
      </w:r>
      <w:r w:rsidR="00583425">
        <w:rPr>
          <w:sz w:val="22"/>
          <w:szCs w:val="22"/>
        </w:rPr>
        <w:t>ადამიან</w:t>
      </w:r>
      <w:r w:rsidR="00583425">
        <w:rPr>
          <w:sz w:val="22"/>
          <w:szCs w:val="22"/>
          <w:lang w:val="ka-GE"/>
        </w:rPr>
        <w:t>თა</w:t>
      </w:r>
      <w:r>
        <w:rPr>
          <w:sz w:val="22"/>
          <w:szCs w:val="22"/>
        </w:rPr>
        <w:t xml:space="preserve"> აბსოლუტური უმრავლესობა ადგილობრივი მოსახლეობა იქნება. აღნიშნული რაოდენობის ადამიანთა დასაქმება რეგიონის უმუშევრობის დონის არსებულ მდგომარეობაზე მნიშვნელოვან დადებით ზემოქმედებას ვერ მოახდენს, თუმცა რამდენიმე ოჯახისთვის გაჩნდება დამატებითი საარსებო წყარო</w:t>
      </w:r>
      <w:r w:rsidR="00583425">
        <w:rPr>
          <w:sz w:val="22"/>
          <w:szCs w:val="22"/>
          <w:lang w:val="ka-GE"/>
        </w:rPr>
        <w:t>, რაც უდავოდ დადებით ზემოქმედებას წარმოადგენს.</w:t>
      </w:r>
    </w:p>
    <w:p w:rsidR="00583425" w:rsidRDefault="00583425" w:rsidP="006E597D">
      <w:pPr>
        <w:pStyle w:val="Default"/>
        <w:jc w:val="both"/>
        <w:rPr>
          <w:sz w:val="22"/>
          <w:szCs w:val="22"/>
          <w:lang w:val="ka-GE"/>
        </w:rPr>
      </w:pPr>
    </w:p>
    <w:p w:rsidR="00583425" w:rsidRDefault="00583425" w:rsidP="001F5BC4">
      <w:pPr>
        <w:pStyle w:val="Default"/>
        <w:rPr>
          <w:b/>
          <w:sz w:val="22"/>
          <w:szCs w:val="22"/>
          <w:lang w:val="ka-GE"/>
        </w:rPr>
      </w:pPr>
      <w:r w:rsidRPr="00BB2A4D">
        <w:rPr>
          <w:b/>
          <w:sz w:val="22"/>
          <w:szCs w:val="22"/>
        </w:rPr>
        <w:t>6.</w:t>
      </w:r>
      <w:r w:rsidRPr="00BB2A4D">
        <w:rPr>
          <w:b/>
          <w:sz w:val="22"/>
          <w:szCs w:val="22"/>
          <w:lang w:val="ka-GE"/>
        </w:rPr>
        <w:t>9.</w:t>
      </w:r>
      <w:r w:rsidRPr="00BB2A4D">
        <w:rPr>
          <w:b/>
          <w:sz w:val="22"/>
          <w:szCs w:val="22"/>
        </w:rPr>
        <w:t xml:space="preserve"> ადამიანის ჯანმრთელობა და უსაფრთხოება</w:t>
      </w:r>
    </w:p>
    <w:p w:rsidR="00AF4187" w:rsidRPr="00AF4187" w:rsidRDefault="00AF4187" w:rsidP="001F5BC4">
      <w:pPr>
        <w:pStyle w:val="Default"/>
        <w:rPr>
          <w:b/>
          <w:sz w:val="22"/>
          <w:szCs w:val="22"/>
          <w:lang w:val="ka-GE"/>
        </w:rPr>
      </w:pPr>
    </w:p>
    <w:p w:rsidR="00583425" w:rsidRDefault="00583425" w:rsidP="00583425">
      <w:pPr>
        <w:pStyle w:val="Default"/>
        <w:jc w:val="both"/>
        <w:rPr>
          <w:sz w:val="22"/>
          <w:szCs w:val="22"/>
        </w:rPr>
      </w:pPr>
      <w:r>
        <w:rPr>
          <w:sz w:val="22"/>
          <w:szCs w:val="22"/>
        </w:rPr>
        <w:t xml:space="preserve">დაგეგმილი საქმიანობის განხორციელების პირობებში ადამიანთა უსაფრთხოება რეგლამენტირებულია შესაბამისი სტანდარტებით, სამშენებლო ნორმებით და წესებით, აგრეთვე სანიტარული ნორმებით და წესებით. საწარმოს ექსპლუატაციის რეგლამენტირებული განხორციელების პირობებში ადამიანების (იგულისხმება როგორც მომსახურე პერსონალი, ასევე მიმდებარე მაცხოვრებლები) ჯანმრთელობასა და უსაფრთხოებაზე უარყოფითი ზემოქმედება პირდაპირი სახით მოსალოდნელი არ არის. </w:t>
      </w:r>
    </w:p>
    <w:p w:rsidR="00583425" w:rsidRDefault="00583425" w:rsidP="00583425">
      <w:pPr>
        <w:pStyle w:val="Default"/>
        <w:jc w:val="both"/>
        <w:rPr>
          <w:sz w:val="22"/>
          <w:szCs w:val="22"/>
        </w:rPr>
      </w:pPr>
      <w:r>
        <w:rPr>
          <w:sz w:val="22"/>
          <w:szCs w:val="22"/>
        </w:rPr>
        <w:t xml:space="preserve">დაწესებული რეგლამენტის დარღვევის (მაგალითად, სატრანსპორტო საშუალების ან/და საწარმოს დანადგარების არასწორი მართვა), აგრეთვე სხვადასხვა მიზეზის გამო შექმნილი ავარიული სიტუაციის შემთხვევაში შესაძლებელია როგორც არაპირდაპირი, ისე მეორადი უარყოფითი ზემოქმედება, საკმაოდ მძიმე სახიფათო შედეგებით (ტრავმატიზმი, სიკვდილი). თუმცა ზემოქმედება არ განსხვავდება იმ რისკისაგან, რომელიც დამახასიათებელია ნებისმიერი სხვა საქმიანობისათვის, სადაც გამოყენებულია მსგავსი სატრანსპორტო საშუალებები და დანადგარები. </w:t>
      </w:r>
    </w:p>
    <w:p w:rsidR="00583425" w:rsidRDefault="00583425" w:rsidP="00583425">
      <w:pPr>
        <w:pStyle w:val="Default"/>
        <w:jc w:val="both"/>
        <w:rPr>
          <w:sz w:val="22"/>
          <w:szCs w:val="22"/>
        </w:rPr>
      </w:pPr>
      <w:r>
        <w:rPr>
          <w:sz w:val="22"/>
          <w:szCs w:val="22"/>
        </w:rPr>
        <w:t xml:space="preserve">საწარმოს სიახლოვეში უახლოესი საცხოვრებელი </w:t>
      </w:r>
      <w:r w:rsidR="00227421">
        <w:rPr>
          <w:sz w:val="22"/>
          <w:szCs w:val="22"/>
        </w:rPr>
        <w:t>სახლ</w:t>
      </w:r>
      <w:r>
        <w:rPr>
          <w:sz w:val="22"/>
          <w:szCs w:val="22"/>
        </w:rPr>
        <w:t xml:space="preserve">ი დაშორებულია </w:t>
      </w:r>
      <w:r>
        <w:rPr>
          <w:sz w:val="22"/>
          <w:szCs w:val="22"/>
          <w:lang w:val="ka-GE"/>
        </w:rPr>
        <w:t>145</w:t>
      </w:r>
      <w:r>
        <w:rPr>
          <w:sz w:val="22"/>
          <w:szCs w:val="22"/>
        </w:rPr>
        <w:t xml:space="preserve"> მ-ით, ხოლო სხვა საზოგადოებრივი დაწესებულებები (სკოლა, საავადმყოფო და სხვ) საკმაოდ მოშორებულია. ტექნოლოგიური ციკლის სპეციფიკიდან გამომდინარე მოსახლეობა ზემოქმედების ერთ-ერთ მნიშვნელოვან წყაროდ შეიძლება ჩაითვალოს სატრანსპორტო საშუალებების გადაადგილება, რადგან გაანგარიშებების მიხედვით ხმაური და </w:t>
      </w:r>
      <w:r w:rsidR="00227421">
        <w:rPr>
          <w:sz w:val="22"/>
          <w:szCs w:val="22"/>
          <w:lang w:val="ka-GE"/>
        </w:rPr>
        <w:t xml:space="preserve">სხვა </w:t>
      </w:r>
      <w:r>
        <w:rPr>
          <w:sz w:val="22"/>
          <w:szCs w:val="22"/>
        </w:rPr>
        <w:t>ემისიები არ აჭარბებს ზღვრულად დასაშვებ ნორმებს, მოსახლეობის შეწუხება შეიძლება გამოიწვიო საპროექტო ტერ</w:t>
      </w:r>
      <w:r w:rsidR="00227421">
        <w:rPr>
          <w:sz w:val="22"/>
          <w:szCs w:val="22"/>
          <w:lang w:val="ka-GE"/>
        </w:rPr>
        <w:t>ი</w:t>
      </w:r>
      <w:r>
        <w:rPr>
          <w:sz w:val="22"/>
          <w:szCs w:val="22"/>
        </w:rPr>
        <w:t xml:space="preserve">ტორიაზე, როგორც </w:t>
      </w:r>
      <w:r>
        <w:rPr>
          <w:sz w:val="22"/>
          <w:szCs w:val="22"/>
          <w:lang w:val="ka-GE"/>
        </w:rPr>
        <w:t>ნედლეულის</w:t>
      </w:r>
      <w:r>
        <w:rPr>
          <w:sz w:val="22"/>
          <w:szCs w:val="22"/>
        </w:rPr>
        <w:t xml:space="preserve"> შემოტანამ ასევე </w:t>
      </w:r>
      <w:r w:rsidR="00227421">
        <w:rPr>
          <w:sz w:val="22"/>
          <w:szCs w:val="22"/>
          <w:lang w:val="ka-GE"/>
        </w:rPr>
        <w:t>პროდუქციის</w:t>
      </w:r>
      <w:r>
        <w:rPr>
          <w:sz w:val="22"/>
          <w:szCs w:val="22"/>
        </w:rPr>
        <w:t xml:space="preserve"> გატანამაც, რადგან ძირითად შემთხვევაში სატრანსპორტო საშუალებების მარშრუტები გადის დასახლებულ პუნქტებზე. ამიტომ საჭირო იქნება შემარბილებელი ღონისძიებების გატარება, როგორც </w:t>
      </w:r>
      <w:r>
        <w:rPr>
          <w:sz w:val="22"/>
          <w:szCs w:val="22"/>
          <w:lang w:val="ka-GE"/>
        </w:rPr>
        <w:t>ნედლეულის</w:t>
      </w:r>
      <w:r>
        <w:rPr>
          <w:sz w:val="22"/>
          <w:szCs w:val="22"/>
        </w:rPr>
        <w:t xml:space="preserve"> შემოტანის</w:t>
      </w:r>
      <w:r>
        <w:rPr>
          <w:sz w:val="22"/>
          <w:szCs w:val="22"/>
          <w:lang w:val="ka-GE"/>
        </w:rPr>
        <w:t>,</w:t>
      </w:r>
      <w:r>
        <w:rPr>
          <w:sz w:val="22"/>
          <w:szCs w:val="22"/>
        </w:rPr>
        <w:t xml:space="preserve"> ასევე მიღებული </w:t>
      </w:r>
      <w:r>
        <w:rPr>
          <w:sz w:val="22"/>
          <w:szCs w:val="22"/>
          <w:lang w:val="ka-GE"/>
        </w:rPr>
        <w:t>პროდუქციის</w:t>
      </w:r>
      <w:r>
        <w:rPr>
          <w:sz w:val="22"/>
          <w:szCs w:val="22"/>
        </w:rPr>
        <w:t xml:space="preserve"> გატანისას. </w:t>
      </w:r>
    </w:p>
    <w:p w:rsidR="00583425" w:rsidRDefault="00583425" w:rsidP="00583425">
      <w:pPr>
        <w:pStyle w:val="Default"/>
        <w:jc w:val="both"/>
        <w:rPr>
          <w:sz w:val="22"/>
          <w:szCs w:val="22"/>
        </w:rPr>
      </w:pPr>
      <w:r>
        <w:rPr>
          <w:sz w:val="22"/>
          <w:szCs w:val="22"/>
        </w:rPr>
        <w:t xml:space="preserve">ზოგადად შეიძლება ითქვას, რომ ნედლეულის შემოსატანად უმეტეს შემთხვევაში გამოყენებული იქნება დასახლებულ პუნქტებზე გამავალი გზები, შესაბამისად მოსახლეობის ზემოქმედების მინიმიზაციის მიზნით საჭირო იქნება შემარბილებელი ღონისძიებების </w:t>
      </w:r>
      <w:r>
        <w:rPr>
          <w:sz w:val="22"/>
          <w:szCs w:val="22"/>
        </w:rPr>
        <w:lastRenderedPageBreak/>
        <w:t xml:space="preserve">გატარება, კერძოდ: დასახლებული პუნქტის ტერიტორიაზე ტრანსპორტის მოძრაობის სიჩქარის შეზღუდვა 30 კმ-ის ფარგლებში, ავტოტრანსპორტის ძრავების ტექნიკური გამართულობის კონტროლი, შეძლებისდაგვარად შემოვლითი გზებით სარგებლობა. მნიშვნელოვანია პროექტის მიზნებისათვის გამოყენებულ გზებზე შესაბამისი გამაფრთხილებელი და სიჩქარის შემზღუდავი ნიშნების განთავსება. </w:t>
      </w:r>
    </w:p>
    <w:p w:rsidR="00583425" w:rsidRDefault="00227421" w:rsidP="00583425">
      <w:pPr>
        <w:pStyle w:val="Default"/>
        <w:jc w:val="both"/>
        <w:rPr>
          <w:sz w:val="22"/>
          <w:szCs w:val="22"/>
          <w:lang w:val="ka-GE"/>
        </w:rPr>
      </w:pPr>
      <w:r>
        <w:rPr>
          <w:sz w:val="22"/>
          <w:szCs w:val="22"/>
          <w:lang w:val="ka-GE"/>
        </w:rPr>
        <w:t xml:space="preserve">  </w:t>
      </w:r>
    </w:p>
    <w:p w:rsidR="00583425" w:rsidRPr="00BB2A4D" w:rsidRDefault="00583425" w:rsidP="00583425">
      <w:pPr>
        <w:pStyle w:val="Default"/>
        <w:rPr>
          <w:b/>
          <w:sz w:val="22"/>
          <w:szCs w:val="22"/>
          <w:lang w:val="ka-GE"/>
        </w:rPr>
      </w:pPr>
      <w:r w:rsidRPr="00BB2A4D">
        <w:rPr>
          <w:b/>
          <w:sz w:val="22"/>
          <w:szCs w:val="22"/>
        </w:rPr>
        <w:t>6.1</w:t>
      </w:r>
      <w:r w:rsidRPr="00BB2A4D">
        <w:rPr>
          <w:b/>
          <w:sz w:val="22"/>
          <w:szCs w:val="22"/>
          <w:lang w:val="ka-GE"/>
        </w:rPr>
        <w:t>0</w:t>
      </w:r>
      <w:r w:rsidRPr="00BB2A4D">
        <w:rPr>
          <w:b/>
          <w:sz w:val="22"/>
          <w:szCs w:val="22"/>
        </w:rPr>
        <w:t xml:space="preserve">. ზემოქმედება სატრანსპორტო ნაკადებზე </w:t>
      </w:r>
    </w:p>
    <w:p w:rsidR="00583425" w:rsidRPr="00BB2A4D" w:rsidRDefault="00583425" w:rsidP="00583425">
      <w:pPr>
        <w:pStyle w:val="Default"/>
        <w:rPr>
          <w:b/>
          <w:sz w:val="22"/>
          <w:szCs w:val="22"/>
          <w:lang w:val="ka-GE"/>
        </w:rPr>
      </w:pPr>
    </w:p>
    <w:p w:rsidR="00583425" w:rsidRPr="00E32020" w:rsidRDefault="00E32020" w:rsidP="00E32020">
      <w:pPr>
        <w:pStyle w:val="Default"/>
        <w:jc w:val="both"/>
        <w:rPr>
          <w:sz w:val="22"/>
          <w:szCs w:val="22"/>
        </w:rPr>
      </w:pPr>
      <w:r>
        <w:rPr>
          <w:sz w:val="22"/>
          <w:szCs w:val="22"/>
          <w:lang w:val="ka-GE"/>
        </w:rPr>
        <w:t xml:space="preserve">როგორც </w:t>
      </w:r>
      <w:r w:rsidR="00583425" w:rsidRPr="00E32020">
        <w:rPr>
          <w:sz w:val="22"/>
          <w:szCs w:val="22"/>
        </w:rPr>
        <w:t xml:space="preserve">საწარმოს </w:t>
      </w:r>
      <w:r>
        <w:rPr>
          <w:sz w:val="22"/>
          <w:szCs w:val="22"/>
          <w:lang w:val="ka-GE"/>
        </w:rPr>
        <w:t xml:space="preserve">მშენებლობის ასევე </w:t>
      </w:r>
      <w:r w:rsidR="00583425" w:rsidRPr="00E32020">
        <w:rPr>
          <w:sz w:val="22"/>
          <w:szCs w:val="22"/>
        </w:rPr>
        <w:t xml:space="preserve">ექსპლუატაციის პირობებში სატრანსპორტო ნაკადებზე მოსალოდნელი უარყოფითი ზემოქმედება დაკავშირებულია ნედლეულის, მზა პროდუქციის და საწარმოო ნარჩენების ტრანსპორტირებასთან. როგორც ნედლეულის, ასევე მზა პროდუქციის და საწარმოო ნარჩენების ტრანსპორტირება მოხდება </w:t>
      </w:r>
      <w:r w:rsidRPr="00E32020">
        <w:rPr>
          <w:sz w:val="22"/>
          <w:szCs w:val="22"/>
          <w:lang w:val="ka-GE"/>
        </w:rPr>
        <w:t>მაღალი ტვირთამწეობის(25 ტონა ტვირთამწეობის და მეტი)</w:t>
      </w:r>
      <w:r w:rsidR="00583425" w:rsidRPr="00E32020">
        <w:rPr>
          <w:sz w:val="22"/>
          <w:szCs w:val="22"/>
        </w:rPr>
        <w:t xml:space="preserve"> ტიპის თვითმცლელი ავტომანქანებით. </w:t>
      </w:r>
    </w:p>
    <w:p w:rsidR="00E32020" w:rsidRDefault="00E32020" w:rsidP="00E32020">
      <w:pPr>
        <w:pStyle w:val="Default"/>
        <w:jc w:val="both"/>
        <w:rPr>
          <w:sz w:val="22"/>
          <w:szCs w:val="22"/>
          <w:lang w:val="ka-GE"/>
        </w:rPr>
      </w:pPr>
      <w:r>
        <w:rPr>
          <w:sz w:val="22"/>
          <w:szCs w:val="22"/>
          <w:lang w:val="ka-GE"/>
        </w:rPr>
        <w:t xml:space="preserve">  </w:t>
      </w:r>
      <w:r w:rsidR="00583425" w:rsidRPr="00E32020">
        <w:rPr>
          <w:sz w:val="22"/>
          <w:szCs w:val="22"/>
        </w:rPr>
        <w:t xml:space="preserve">საწარმოს წარმადობის და გამოყენებული სატრანსპორტო საშუალებების ტვირთამწეობის გათვალისწინებით ერთ დღეში შესასრულებელი იქნება მაქსიმუმ </w:t>
      </w:r>
      <w:r w:rsidRPr="00E32020">
        <w:rPr>
          <w:sz w:val="22"/>
          <w:szCs w:val="22"/>
          <w:lang w:val="ka-GE"/>
        </w:rPr>
        <w:t>40</w:t>
      </w:r>
      <w:r w:rsidR="00583425" w:rsidRPr="00E32020">
        <w:rPr>
          <w:sz w:val="22"/>
          <w:szCs w:val="22"/>
        </w:rPr>
        <w:t xml:space="preserve"> სატრანსპორტო ოპერაცია</w:t>
      </w:r>
      <w:r w:rsidR="00BB2A4D">
        <w:rPr>
          <w:sz w:val="22"/>
          <w:szCs w:val="22"/>
          <w:lang w:val="ka-GE"/>
        </w:rPr>
        <w:t xml:space="preserve">. </w:t>
      </w:r>
      <w:r w:rsidRPr="00E32020">
        <w:rPr>
          <w:sz w:val="22"/>
          <w:szCs w:val="22"/>
          <w:lang w:val="ka-GE"/>
        </w:rPr>
        <w:t>საწარმოს ადგილმდებარეობის გათვალისწინებით</w:t>
      </w:r>
      <w:r>
        <w:rPr>
          <w:sz w:val="22"/>
          <w:szCs w:val="22"/>
          <w:lang w:val="ka-GE"/>
        </w:rPr>
        <w:t xml:space="preserve"> - </w:t>
      </w:r>
      <w:r w:rsidRPr="00E32020">
        <w:rPr>
          <w:sz w:val="22"/>
          <w:szCs w:val="22"/>
          <w:lang w:val="ka-GE"/>
        </w:rPr>
        <w:t>ავტოტრანსპორტის გადაადგილების ძირითადი მარშრუტი იქნება ხაშური-ახალციხე-ვალე საერთაშორისო მნიშვნელობის გზა</w:t>
      </w:r>
      <w:r>
        <w:rPr>
          <w:sz w:val="22"/>
          <w:szCs w:val="22"/>
          <w:lang w:val="ka-GE"/>
        </w:rPr>
        <w:t xml:space="preserve"> -</w:t>
      </w:r>
      <w:r w:rsidRPr="00E32020">
        <w:rPr>
          <w:sz w:val="22"/>
          <w:szCs w:val="22"/>
          <w:lang w:val="ka-GE"/>
        </w:rPr>
        <w:t xml:space="preserve"> </w:t>
      </w:r>
      <w:r>
        <w:rPr>
          <w:sz w:val="22"/>
          <w:szCs w:val="22"/>
          <w:lang w:val="ka-GE"/>
        </w:rPr>
        <w:t>აღნიშნული ოპერაციები</w:t>
      </w:r>
      <w:r w:rsidR="00583425" w:rsidRPr="00E32020">
        <w:rPr>
          <w:sz w:val="22"/>
          <w:szCs w:val="22"/>
        </w:rPr>
        <w:t xml:space="preserve"> </w:t>
      </w:r>
      <w:r>
        <w:rPr>
          <w:sz w:val="22"/>
          <w:szCs w:val="22"/>
          <w:lang w:val="ka-GE"/>
        </w:rPr>
        <w:t xml:space="preserve">არ გამოიწვევს </w:t>
      </w:r>
      <w:r w:rsidR="00583425" w:rsidRPr="00E32020">
        <w:rPr>
          <w:sz w:val="22"/>
          <w:szCs w:val="22"/>
        </w:rPr>
        <w:t>მოძრაობის ინტენსივობის მნიშვნელოვან ზრდას</w:t>
      </w:r>
      <w:r>
        <w:rPr>
          <w:sz w:val="22"/>
          <w:szCs w:val="22"/>
          <w:lang w:val="ka-GE"/>
        </w:rPr>
        <w:t>,</w:t>
      </w:r>
      <w:r w:rsidR="00583425" w:rsidRPr="00E32020">
        <w:rPr>
          <w:sz w:val="22"/>
          <w:szCs w:val="22"/>
        </w:rPr>
        <w:t xml:space="preserve"> თუმცა საჭირო იქნება მოძრავი ტრანსპორტის სიჩქარის კონტროლი.</w:t>
      </w:r>
    </w:p>
    <w:p w:rsidR="00AF4187" w:rsidRPr="00AF4187" w:rsidRDefault="00AF4187" w:rsidP="00E32020">
      <w:pPr>
        <w:pStyle w:val="Default"/>
        <w:jc w:val="both"/>
        <w:rPr>
          <w:sz w:val="22"/>
          <w:szCs w:val="22"/>
          <w:lang w:val="ka-GE"/>
        </w:rPr>
      </w:pPr>
    </w:p>
    <w:p w:rsidR="00E20633" w:rsidRDefault="00E20633" w:rsidP="00E32020">
      <w:pPr>
        <w:pStyle w:val="Default"/>
        <w:rPr>
          <w:b/>
          <w:sz w:val="22"/>
          <w:szCs w:val="22"/>
          <w:lang w:val="ka-GE"/>
        </w:rPr>
      </w:pPr>
      <w:r w:rsidRPr="00BB2A4D">
        <w:rPr>
          <w:b/>
          <w:sz w:val="22"/>
          <w:szCs w:val="22"/>
        </w:rPr>
        <w:t>6.</w:t>
      </w:r>
      <w:r w:rsidRPr="00BB2A4D">
        <w:rPr>
          <w:b/>
          <w:sz w:val="22"/>
          <w:szCs w:val="22"/>
          <w:lang w:val="ka-GE"/>
        </w:rPr>
        <w:t>11.</w:t>
      </w:r>
      <w:r w:rsidR="00E32020" w:rsidRPr="00BB2A4D">
        <w:rPr>
          <w:b/>
          <w:sz w:val="22"/>
          <w:szCs w:val="22"/>
        </w:rPr>
        <w:t xml:space="preserve"> კუმულაციური ზემოქმედება </w:t>
      </w:r>
    </w:p>
    <w:p w:rsidR="00AF4187" w:rsidRPr="00AF4187" w:rsidRDefault="00AF4187" w:rsidP="00E32020">
      <w:pPr>
        <w:pStyle w:val="Default"/>
        <w:rPr>
          <w:sz w:val="22"/>
          <w:szCs w:val="22"/>
          <w:lang w:val="ka-GE"/>
        </w:rPr>
      </w:pPr>
    </w:p>
    <w:p w:rsidR="00E32020" w:rsidRDefault="00E32020" w:rsidP="00E20633">
      <w:pPr>
        <w:pStyle w:val="Default"/>
        <w:jc w:val="both"/>
        <w:rPr>
          <w:rFonts w:ascii="Calibri" w:hAnsi="Calibri" w:cs="Calibri"/>
          <w:sz w:val="22"/>
          <w:szCs w:val="22"/>
        </w:rPr>
      </w:pPr>
      <w:r>
        <w:rPr>
          <w:sz w:val="22"/>
          <w:szCs w:val="22"/>
        </w:rPr>
        <w:t xml:space="preserve">კუმულაციურ ზემოქმედებაში იგულისხმება განსახილველი პროექტის და საკვლევი რეგიონის ფარგლებში სხვა პროექტების </w:t>
      </w:r>
      <w:r w:rsidRPr="00BB2A4D">
        <w:rPr>
          <w:rFonts w:cs="Calibri"/>
          <w:sz w:val="22"/>
          <w:szCs w:val="22"/>
        </w:rPr>
        <w:t>(</w:t>
      </w:r>
      <w:r w:rsidRPr="00BB2A4D">
        <w:rPr>
          <w:sz w:val="22"/>
          <w:szCs w:val="22"/>
        </w:rPr>
        <w:t>არსებული თუ პერსპექტიული ობიექტების</w:t>
      </w:r>
      <w:r w:rsidRPr="00BB2A4D">
        <w:rPr>
          <w:rFonts w:cs="Calibri"/>
          <w:sz w:val="22"/>
          <w:szCs w:val="22"/>
        </w:rPr>
        <w:t>)</w:t>
      </w:r>
      <w:r>
        <w:rPr>
          <w:rFonts w:ascii="Calibri" w:hAnsi="Calibri" w:cs="Calibri"/>
          <w:sz w:val="22"/>
          <w:szCs w:val="22"/>
        </w:rPr>
        <w:t xml:space="preserve"> </w:t>
      </w:r>
      <w:r>
        <w:rPr>
          <w:sz w:val="22"/>
          <w:szCs w:val="22"/>
        </w:rPr>
        <w:t>კომპლექსური ზეგავლენა ბუნებრივ და სოციალურ გარემოზე</w:t>
      </w:r>
      <w:r>
        <w:rPr>
          <w:rFonts w:ascii="Calibri" w:hAnsi="Calibri" w:cs="Calibri"/>
          <w:sz w:val="22"/>
          <w:szCs w:val="22"/>
        </w:rPr>
        <w:t xml:space="preserve">, </w:t>
      </w:r>
      <w:r>
        <w:rPr>
          <w:sz w:val="22"/>
          <w:szCs w:val="22"/>
        </w:rPr>
        <w:t>რაც ქმნის კუმულაციურ ეფექტს</w:t>
      </w:r>
      <w:r>
        <w:rPr>
          <w:rFonts w:ascii="Calibri" w:hAnsi="Calibri" w:cs="Calibri"/>
          <w:sz w:val="22"/>
          <w:szCs w:val="22"/>
        </w:rPr>
        <w:t xml:space="preserve">. </w:t>
      </w:r>
    </w:p>
    <w:p w:rsidR="00E32020" w:rsidRDefault="00E32020" w:rsidP="001F5BC4">
      <w:pPr>
        <w:pStyle w:val="Default"/>
        <w:jc w:val="both"/>
        <w:rPr>
          <w:rFonts w:cs="Calibri"/>
          <w:sz w:val="22"/>
          <w:szCs w:val="22"/>
          <w:lang w:val="ka-GE"/>
        </w:rPr>
      </w:pPr>
      <w:r>
        <w:rPr>
          <w:sz w:val="22"/>
          <w:szCs w:val="22"/>
        </w:rPr>
        <w:t xml:space="preserve">განსახილველი საწარმოო ობიექტი </w:t>
      </w:r>
      <w:r w:rsidR="00BB2A4D">
        <w:rPr>
          <w:sz w:val="22"/>
          <w:szCs w:val="22"/>
          <w:lang w:val="ka-GE"/>
        </w:rPr>
        <w:t xml:space="preserve">არ მდებარეობს </w:t>
      </w:r>
      <w:r>
        <w:rPr>
          <w:sz w:val="22"/>
          <w:szCs w:val="22"/>
        </w:rPr>
        <w:t>საწარმოო ზონაში</w:t>
      </w:r>
      <w:r w:rsidR="001F5BC4">
        <w:rPr>
          <w:rFonts w:cs="Calibri"/>
          <w:sz w:val="22"/>
          <w:szCs w:val="22"/>
          <w:lang w:val="ka-GE"/>
        </w:rPr>
        <w:t xml:space="preserve">. გამომდინარე აღნიშნული ფაქტიდან კუმულაციური ეფექტის არსებობას ადგილი არ ექნება. </w:t>
      </w:r>
    </w:p>
    <w:p w:rsidR="00AF4187" w:rsidRDefault="00AF4187" w:rsidP="001F5BC4">
      <w:pPr>
        <w:pStyle w:val="Default"/>
        <w:jc w:val="both"/>
        <w:rPr>
          <w:sz w:val="22"/>
          <w:szCs w:val="22"/>
          <w:lang w:val="ka-GE"/>
        </w:rPr>
      </w:pPr>
    </w:p>
    <w:p w:rsidR="005E384D" w:rsidRPr="005E384D" w:rsidRDefault="005E384D" w:rsidP="005E384D">
      <w:pPr>
        <w:jc w:val="both"/>
        <w:rPr>
          <w:rFonts w:ascii="Sylfaen" w:eastAsia="Times New Roman" w:hAnsi="Sylfaen" w:cs="Sylfaen"/>
          <w:b/>
          <w:i/>
          <w:lang w:val="ka-GE"/>
        </w:rPr>
      </w:pPr>
      <w:r>
        <w:rPr>
          <w:rFonts w:ascii="Sylfaen" w:eastAsia="Times New Roman" w:hAnsi="Sylfaen" w:cs="Sylfaen"/>
          <w:b/>
          <w:i/>
          <w:lang w:val="ka-GE"/>
        </w:rPr>
        <w:t>7</w:t>
      </w:r>
      <w:r w:rsidRPr="005E384D">
        <w:rPr>
          <w:rFonts w:ascii="Sylfaen" w:eastAsia="Times New Roman" w:hAnsi="Sylfaen" w:cs="Sylfaen"/>
          <w:b/>
          <w:i/>
          <w:lang w:val="ka-GE"/>
        </w:rPr>
        <w:t>. გარემოზე ზემოქმედ</w:t>
      </w:r>
      <w:r w:rsidR="008F5226">
        <w:rPr>
          <w:rFonts w:ascii="Sylfaen" w:eastAsia="Times New Roman" w:hAnsi="Sylfaen" w:cs="Sylfaen"/>
          <w:b/>
          <w:i/>
          <w:lang w:val="ka-GE"/>
        </w:rPr>
        <w:t>ების შემარბილებელი ღონისძიებები</w:t>
      </w:r>
    </w:p>
    <w:p w:rsidR="005E384D" w:rsidRPr="005E384D" w:rsidRDefault="005E384D" w:rsidP="005E384D">
      <w:pPr>
        <w:jc w:val="both"/>
        <w:rPr>
          <w:rFonts w:ascii="Sylfaen" w:eastAsia="Times New Roman" w:hAnsi="Sylfaen" w:cs="Sylfaen"/>
          <w:b/>
          <w:i/>
          <w:lang w:val="ka-GE"/>
        </w:rPr>
      </w:pPr>
      <w:r w:rsidRPr="005E384D">
        <w:rPr>
          <w:rFonts w:ascii="Sylfaen" w:eastAsia="Times New Roman" w:hAnsi="Sylfaen" w:cs="Times New Roman"/>
          <w:lang w:val="ka-GE"/>
        </w:rPr>
        <w:t xml:space="preserve">     საწარმოს  საქმიანობის შედეგად მოსალოდნელი  ზემოქმედებების ანალიზის საფუძველზე შემუშავებული ნეგატიური ზემოქმედებების შემარბილებელი გარემოსდაცვითი ღონისძიებების ჩამონათვალი როგორც მშენებლობის, ასევე ექსპლუატაციის ფაზებისთვის მოცემულია ცხრილი</w:t>
      </w:r>
      <w:r>
        <w:rPr>
          <w:rFonts w:ascii="Sylfaen" w:eastAsia="Times New Roman" w:hAnsi="Sylfaen" w:cs="Times New Roman"/>
          <w:lang w:val="ka-GE"/>
        </w:rPr>
        <w:t xml:space="preserve"> 7</w:t>
      </w:r>
      <w:r w:rsidRPr="005E384D">
        <w:rPr>
          <w:rFonts w:ascii="Sylfaen" w:eastAsia="Times New Roman" w:hAnsi="Sylfaen" w:cs="Times New Roman"/>
          <w:lang w:val="ka-GE"/>
        </w:rPr>
        <w:t xml:space="preserve">.1. -ის სახით. </w:t>
      </w:r>
    </w:p>
    <w:p w:rsidR="00E32020" w:rsidRPr="00E32020" w:rsidRDefault="00E32020" w:rsidP="00E32020">
      <w:pPr>
        <w:pStyle w:val="Default"/>
        <w:jc w:val="both"/>
        <w:rPr>
          <w:sz w:val="22"/>
          <w:szCs w:val="22"/>
          <w:lang w:val="ka-GE"/>
        </w:rPr>
      </w:pPr>
    </w:p>
    <w:p w:rsidR="00E50478" w:rsidRDefault="00E50478" w:rsidP="001060C6">
      <w:pPr>
        <w:tabs>
          <w:tab w:val="left" w:pos="540"/>
        </w:tabs>
        <w:spacing w:after="0"/>
        <w:jc w:val="both"/>
        <w:rPr>
          <w:rFonts w:ascii="Sylfaen" w:eastAsia="Times New Roman" w:hAnsi="Sylfaen" w:cs="Times New Roman"/>
          <w:b/>
          <w:bCs/>
          <w:lang w:val="ka-GE"/>
        </w:rPr>
      </w:pPr>
    </w:p>
    <w:p w:rsidR="005E384D" w:rsidRDefault="005E384D" w:rsidP="001060C6">
      <w:pPr>
        <w:tabs>
          <w:tab w:val="left" w:pos="540"/>
        </w:tabs>
        <w:spacing w:after="0"/>
        <w:jc w:val="both"/>
        <w:rPr>
          <w:rFonts w:ascii="Sylfaen" w:eastAsia="Times New Roman" w:hAnsi="Sylfaen" w:cs="Times New Roman"/>
          <w:b/>
          <w:bCs/>
          <w:lang w:val="ka-GE"/>
        </w:rPr>
      </w:pPr>
    </w:p>
    <w:p w:rsidR="005E384D" w:rsidRDefault="005E384D" w:rsidP="001060C6">
      <w:pPr>
        <w:tabs>
          <w:tab w:val="left" w:pos="540"/>
        </w:tabs>
        <w:spacing w:after="0"/>
        <w:jc w:val="both"/>
        <w:rPr>
          <w:rFonts w:ascii="Sylfaen" w:eastAsia="Times New Roman" w:hAnsi="Sylfaen" w:cs="Times New Roman"/>
          <w:b/>
          <w:bCs/>
          <w:lang w:val="ka-GE"/>
        </w:rPr>
      </w:pPr>
    </w:p>
    <w:p w:rsidR="005E384D" w:rsidRDefault="005E384D" w:rsidP="001060C6">
      <w:pPr>
        <w:tabs>
          <w:tab w:val="left" w:pos="540"/>
        </w:tabs>
        <w:spacing w:after="0"/>
        <w:jc w:val="both"/>
        <w:rPr>
          <w:rFonts w:ascii="Sylfaen" w:eastAsia="Times New Roman" w:hAnsi="Sylfaen" w:cs="Times New Roman"/>
          <w:b/>
          <w:bCs/>
          <w:lang w:val="ka-GE"/>
        </w:rPr>
      </w:pPr>
    </w:p>
    <w:p w:rsidR="005E384D" w:rsidRDefault="005E384D" w:rsidP="001060C6">
      <w:pPr>
        <w:tabs>
          <w:tab w:val="left" w:pos="540"/>
        </w:tabs>
        <w:spacing w:after="0"/>
        <w:jc w:val="both"/>
        <w:rPr>
          <w:rFonts w:ascii="Sylfaen" w:eastAsia="Times New Roman" w:hAnsi="Sylfaen" w:cs="Times New Roman"/>
          <w:b/>
          <w:bCs/>
          <w:lang w:val="ka-GE"/>
        </w:rPr>
      </w:pPr>
    </w:p>
    <w:p w:rsidR="005E384D" w:rsidRDefault="005E384D" w:rsidP="001060C6">
      <w:pPr>
        <w:tabs>
          <w:tab w:val="left" w:pos="540"/>
        </w:tabs>
        <w:spacing w:after="0"/>
        <w:jc w:val="both"/>
        <w:rPr>
          <w:rFonts w:ascii="Sylfaen" w:eastAsia="Times New Roman" w:hAnsi="Sylfaen" w:cs="Times New Roman"/>
          <w:b/>
          <w:bCs/>
          <w:lang w:val="ka-GE"/>
        </w:rPr>
      </w:pPr>
    </w:p>
    <w:p w:rsidR="005E384D" w:rsidRDefault="005E384D" w:rsidP="001060C6">
      <w:pPr>
        <w:tabs>
          <w:tab w:val="left" w:pos="540"/>
        </w:tabs>
        <w:spacing w:after="0"/>
        <w:jc w:val="both"/>
        <w:rPr>
          <w:rFonts w:ascii="Sylfaen" w:eastAsia="Times New Roman" w:hAnsi="Sylfaen" w:cs="Times New Roman"/>
          <w:b/>
          <w:bCs/>
          <w:lang w:val="ka-GE"/>
        </w:rPr>
        <w:sectPr w:rsidR="005E384D" w:rsidSect="006A4D7A">
          <w:pgSz w:w="12240" w:h="15840"/>
          <w:pgMar w:top="1134" w:right="1080" w:bottom="1134" w:left="1701" w:header="720" w:footer="720" w:gutter="0"/>
          <w:cols w:space="720"/>
          <w:docGrid w:linePitch="360"/>
        </w:sectPr>
      </w:pPr>
    </w:p>
    <w:p w:rsidR="005E384D" w:rsidRPr="005E384D" w:rsidRDefault="00F3181D" w:rsidP="005E384D">
      <w:pPr>
        <w:jc w:val="center"/>
        <w:rPr>
          <w:rFonts w:ascii="Sylfaen" w:eastAsia="Times New Roman" w:hAnsi="Sylfaen" w:cs="Times New Roman"/>
          <w:b/>
          <w:lang w:val="ka-GE"/>
        </w:rPr>
      </w:pPr>
      <w:r>
        <w:rPr>
          <w:rFonts w:ascii="Sylfaen" w:eastAsia="Times New Roman" w:hAnsi="Sylfaen" w:cs="Times New Roman"/>
          <w:b/>
          <w:lang w:val="ka-GE"/>
        </w:rPr>
        <w:lastRenderedPageBreak/>
        <w:t>ცხრილი 7</w:t>
      </w:r>
      <w:r w:rsidR="005E384D" w:rsidRPr="005E384D">
        <w:rPr>
          <w:rFonts w:ascii="Sylfaen" w:eastAsia="Times New Roman" w:hAnsi="Sylfaen" w:cs="Times New Roman"/>
          <w:b/>
          <w:lang w:val="ka-GE"/>
        </w:rPr>
        <w:t>.1. გარემოზე მოსალოდნელი შემარბილებელი ღონისძიებები</w:t>
      </w:r>
    </w:p>
    <w:tbl>
      <w:tblPr>
        <w:tblStyle w:val="TableGrid4"/>
        <w:tblW w:w="0" w:type="auto"/>
        <w:tblInd w:w="-432" w:type="dxa"/>
        <w:tblLook w:val="04A0" w:firstRow="1" w:lastRow="0" w:firstColumn="1" w:lastColumn="0" w:noHBand="0" w:noVBand="1"/>
      </w:tblPr>
      <w:tblGrid>
        <w:gridCol w:w="4048"/>
        <w:gridCol w:w="10164"/>
      </w:tblGrid>
      <w:tr w:rsidR="005E384D" w:rsidRPr="005E384D" w:rsidTr="005E384D">
        <w:tc>
          <w:tcPr>
            <w:tcW w:w="4048" w:type="dxa"/>
          </w:tcPr>
          <w:p w:rsidR="005E384D" w:rsidRPr="005E384D" w:rsidRDefault="005E384D" w:rsidP="005E384D">
            <w:pPr>
              <w:rPr>
                <w:rFonts w:ascii="Sylfaen" w:hAnsi="Sylfaen" w:cs="Times New Roman"/>
                <w:b/>
                <w:sz w:val="20"/>
                <w:szCs w:val="20"/>
                <w:lang w:val="ka-GE"/>
              </w:rPr>
            </w:pPr>
            <w:r w:rsidRPr="005E384D">
              <w:rPr>
                <w:rFonts w:ascii="Sylfaen" w:hAnsi="Sylfaen" w:cs="Times New Roman"/>
                <w:b/>
                <w:sz w:val="20"/>
                <w:szCs w:val="20"/>
                <w:lang w:val="ka-GE"/>
              </w:rPr>
              <w:t xml:space="preserve"> ნეგატიური ზემოქმედება</w:t>
            </w:r>
          </w:p>
        </w:tc>
        <w:tc>
          <w:tcPr>
            <w:tcW w:w="10164" w:type="dxa"/>
          </w:tcPr>
          <w:p w:rsidR="005E384D" w:rsidRPr="005E384D" w:rsidRDefault="005E384D" w:rsidP="005E384D">
            <w:pPr>
              <w:jc w:val="both"/>
              <w:rPr>
                <w:rFonts w:ascii="Sylfaen" w:hAnsi="Sylfaen" w:cs="Times New Roman"/>
                <w:b/>
                <w:sz w:val="20"/>
                <w:szCs w:val="20"/>
                <w:lang w:val="ka-GE"/>
              </w:rPr>
            </w:pPr>
            <w:r>
              <w:rPr>
                <w:rFonts w:ascii="Sylfaen" w:hAnsi="Sylfaen" w:cs="Times New Roman"/>
                <w:sz w:val="20"/>
                <w:szCs w:val="20"/>
                <w:lang w:val="ka-GE"/>
              </w:rPr>
              <w:t xml:space="preserve">                          </w:t>
            </w:r>
            <w:r w:rsidR="001F5BC4">
              <w:rPr>
                <w:rFonts w:ascii="Sylfaen" w:hAnsi="Sylfaen" w:cs="Times New Roman"/>
                <w:sz w:val="20"/>
                <w:szCs w:val="20"/>
                <w:lang w:val="ka-GE"/>
              </w:rPr>
              <w:t xml:space="preserve">       </w:t>
            </w:r>
            <w:r w:rsidRPr="005E384D">
              <w:rPr>
                <w:rFonts w:ascii="Sylfaen" w:hAnsi="Sylfaen" w:cs="Times New Roman"/>
                <w:b/>
                <w:sz w:val="20"/>
                <w:szCs w:val="20"/>
                <w:lang w:val="ka-GE"/>
              </w:rPr>
              <w:t>ნეგატიური ზემოქმედების შემარბილებელი ზომები</w:t>
            </w:r>
          </w:p>
        </w:tc>
      </w:tr>
      <w:tr w:rsidR="005E384D" w:rsidRPr="005E384D" w:rsidTr="005E384D">
        <w:tc>
          <w:tcPr>
            <w:tcW w:w="14212" w:type="dxa"/>
            <w:gridSpan w:val="2"/>
          </w:tcPr>
          <w:p w:rsidR="005E384D" w:rsidRPr="005E384D" w:rsidRDefault="005E384D" w:rsidP="005E384D">
            <w:pPr>
              <w:jc w:val="both"/>
              <w:rPr>
                <w:rFonts w:ascii="Sylfaen" w:hAnsi="Sylfaen" w:cs="Times New Roman"/>
                <w:b/>
                <w:sz w:val="20"/>
                <w:szCs w:val="20"/>
                <w:lang w:val="ka-GE"/>
              </w:rPr>
            </w:pPr>
            <w:r w:rsidRPr="005E384D">
              <w:rPr>
                <w:rFonts w:ascii="Sylfaen" w:hAnsi="Sylfaen" w:cs="Times New Roman"/>
                <w:b/>
                <w:lang w:val="ka-GE"/>
              </w:rPr>
              <w:t xml:space="preserve">                                                                                    </w:t>
            </w:r>
            <w:r w:rsidRPr="005E384D">
              <w:rPr>
                <w:rFonts w:ascii="Sylfaen" w:hAnsi="Sylfaen" w:cs="Times New Roman"/>
                <w:b/>
                <w:sz w:val="20"/>
                <w:szCs w:val="20"/>
                <w:lang w:val="ka-GE"/>
              </w:rPr>
              <w:t>გატარებული</w:t>
            </w:r>
            <w:r w:rsidRPr="005E384D">
              <w:rPr>
                <w:rFonts w:ascii="Sylfaen" w:hAnsi="Sylfaen" w:cs="Times New Roman"/>
                <w:b/>
                <w:lang w:val="ka-GE"/>
              </w:rPr>
              <w:t xml:space="preserve">  </w:t>
            </w:r>
            <w:r w:rsidRPr="005E384D">
              <w:rPr>
                <w:rFonts w:ascii="Sylfaen" w:hAnsi="Sylfaen" w:cs="Times New Roman"/>
                <w:b/>
                <w:sz w:val="20"/>
                <w:szCs w:val="20"/>
                <w:lang w:val="ka-GE"/>
              </w:rPr>
              <w:t>შემარბილებელი ღონისძიებები მშენებლობის ეტაპზე</w:t>
            </w:r>
          </w:p>
        </w:tc>
      </w:tr>
      <w:tr w:rsidR="005E384D" w:rsidRPr="005E384D" w:rsidTr="005E384D">
        <w:tc>
          <w:tcPr>
            <w:tcW w:w="4048" w:type="dxa"/>
          </w:tcPr>
          <w:p w:rsidR="005E384D" w:rsidRPr="005E384D" w:rsidRDefault="005E384D" w:rsidP="005E384D">
            <w:pPr>
              <w:jc w:val="both"/>
              <w:rPr>
                <w:rFonts w:ascii="Sylfaen" w:hAnsi="Sylfaen" w:cs="Times New Roman"/>
                <w:lang w:val="ka-GE"/>
              </w:rPr>
            </w:pPr>
            <w:r w:rsidRPr="005E384D">
              <w:rPr>
                <w:rFonts w:ascii="Sylfaen" w:hAnsi="Sylfaen" w:cs="Times New Roman"/>
                <w:color w:val="000000"/>
                <w:sz w:val="20"/>
                <w:szCs w:val="20"/>
              </w:rPr>
              <w:t>ატმოსფერულ ჰაერში მავნე ნივთიერებების გავრცელება</w:t>
            </w:r>
          </w:p>
        </w:tc>
        <w:tc>
          <w:tcPr>
            <w:tcW w:w="10164" w:type="dxa"/>
          </w:tcPr>
          <w:p w:rsidR="005E384D" w:rsidRPr="005E384D" w:rsidRDefault="00A6223F" w:rsidP="00A6223F">
            <w:pPr>
              <w:numPr>
                <w:ilvl w:val="0"/>
                <w:numId w:val="38"/>
              </w:numPr>
              <w:ind w:left="524"/>
              <w:contextualSpacing/>
              <w:jc w:val="both"/>
              <w:rPr>
                <w:rFonts w:ascii="Sylfaen" w:hAnsi="Sylfaen" w:cs="Times New Roman"/>
                <w:sz w:val="20"/>
                <w:szCs w:val="20"/>
                <w:lang w:val="ka-GE" w:eastAsia="ru-RU"/>
              </w:rPr>
            </w:pPr>
            <w:r w:rsidRPr="00A6223F">
              <w:rPr>
                <w:rFonts w:ascii="Sylfaen" w:hAnsi="Sylfaen" w:cs="Times New Roman"/>
                <w:color w:val="000000"/>
                <w:sz w:val="20"/>
                <w:szCs w:val="20"/>
                <w:lang w:val="ka-GE" w:eastAsia="ru-RU"/>
              </w:rPr>
              <w:t>ზემოქმედების</w:t>
            </w:r>
            <w:r>
              <w:rPr>
                <w:rFonts w:ascii="Sylfaen" w:hAnsi="Sylfaen" w:cs="Times New Roman"/>
                <w:color w:val="000000"/>
                <w:sz w:val="20"/>
                <w:szCs w:val="20"/>
                <w:lang w:val="ka-GE" w:eastAsia="ru-RU"/>
              </w:rPr>
              <w:t xml:space="preserve"> </w:t>
            </w:r>
            <w:r w:rsidRPr="00A6223F">
              <w:rPr>
                <w:rFonts w:ascii="Sylfaen" w:hAnsi="Sylfaen" w:cs="Times New Roman"/>
                <w:color w:val="000000"/>
                <w:sz w:val="20"/>
                <w:szCs w:val="20"/>
                <w:lang w:val="ka-GE" w:eastAsia="ru-RU"/>
              </w:rPr>
              <w:t>მცირე ხასიათის გათვალისწინებით  შემარბილებელი ღონისძიებების გატარება მიზანშეუწონლად ჩაითვალა.</w:t>
            </w:r>
          </w:p>
        </w:tc>
      </w:tr>
      <w:tr w:rsidR="005E384D" w:rsidRPr="005E384D" w:rsidTr="005E384D">
        <w:tc>
          <w:tcPr>
            <w:tcW w:w="4048" w:type="dxa"/>
          </w:tcPr>
          <w:p w:rsidR="005E384D" w:rsidRPr="005E384D" w:rsidRDefault="005E384D" w:rsidP="005E384D">
            <w:pPr>
              <w:jc w:val="both"/>
              <w:rPr>
                <w:rFonts w:ascii="Sylfaen" w:hAnsi="Sylfaen" w:cs="Times New Roman"/>
                <w:lang w:val="ka-GE"/>
              </w:rPr>
            </w:pPr>
            <w:r w:rsidRPr="005E384D">
              <w:rPr>
                <w:rFonts w:ascii="Sylfaen" w:hAnsi="Sylfaen" w:cs="Times New Roman"/>
                <w:color w:val="000000"/>
                <w:sz w:val="20"/>
                <w:szCs w:val="20"/>
                <w:lang w:val="de-DE"/>
              </w:rPr>
              <w:t>ხმაურის გავრცელება</w:t>
            </w:r>
          </w:p>
        </w:tc>
        <w:tc>
          <w:tcPr>
            <w:tcW w:w="10164" w:type="dxa"/>
          </w:tcPr>
          <w:p w:rsidR="005E384D" w:rsidRPr="005E384D" w:rsidRDefault="00A6223F" w:rsidP="006B090C">
            <w:pPr>
              <w:numPr>
                <w:ilvl w:val="0"/>
                <w:numId w:val="39"/>
              </w:numPr>
              <w:ind w:left="522"/>
              <w:contextualSpacing/>
              <w:jc w:val="both"/>
              <w:rPr>
                <w:rFonts w:ascii="Sylfaen" w:hAnsi="Sylfaen" w:cs="Times New Roman"/>
                <w:sz w:val="20"/>
                <w:szCs w:val="20"/>
                <w:lang w:val="ka-GE" w:eastAsia="ru-RU"/>
              </w:rPr>
            </w:pPr>
            <w:r>
              <w:rPr>
                <w:rFonts w:ascii="Sylfaen" w:hAnsi="Sylfaen" w:cs="Times New Roman"/>
                <w:color w:val="000000"/>
                <w:sz w:val="20"/>
                <w:szCs w:val="20"/>
                <w:lang w:val="ka-GE" w:eastAsia="ru-RU"/>
              </w:rPr>
              <w:t>ზემოქმედების</w:t>
            </w:r>
            <w:r w:rsidRPr="00A6223F">
              <w:rPr>
                <w:rFonts w:ascii="Sylfaen" w:hAnsi="Sylfaen" w:cs="Times New Roman"/>
                <w:color w:val="000000"/>
                <w:sz w:val="20"/>
                <w:szCs w:val="20"/>
                <w:lang w:val="ka-GE" w:eastAsia="ru-RU"/>
              </w:rPr>
              <w:t>მცირე ხასიათის გათვალისწინებით  შემარბილებელი ღონისძიებების გატარება მიზანშეუწონლად ჩაითვალა.</w:t>
            </w:r>
          </w:p>
        </w:tc>
      </w:tr>
      <w:tr w:rsidR="005E384D" w:rsidRPr="005E384D" w:rsidTr="00A6223F">
        <w:trPr>
          <w:trHeight w:val="890"/>
        </w:trPr>
        <w:tc>
          <w:tcPr>
            <w:tcW w:w="4048" w:type="dxa"/>
          </w:tcPr>
          <w:p w:rsidR="005E384D" w:rsidRPr="005E384D" w:rsidRDefault="005E384D" w:rsidP="005E384D">
            <w:pPr>
              <w:jc w:val="both"/>
              <w:rPr>
                <w:rFonts w:ascii="Sylfaen" w:hAnsi="Sylfaen" w:cs="Times New Roman"/>
                <w:lang w:val="ka-GE"/>
              </w:rPr>
            </w:pPr>
            <w:r w:rsidRPr="005E384D">
              <w:rPr>
                <w:rFonts w:ascii="Sylfaen" w:hAnsi="Sylfaen" w:cs="Times New Roman"/>
                <w:color w:val="000000"/>
                <w:sz w:val="20"/>
                <w:szCs w:val="20"/>
                <w:lang w:val="ka-GE"/>
              </w:rPr>
              <w:t>ნიადაგის ხარისხის გაუარესება</w:t>
            </w:r>
          </w:p>
        </w:tc>
        <w:tc>
          <w:tcPr>
            <w:tcW w:w="10164" w:type="dxa"/>
          </w:tcPr>
          <w:p w:rsidR="005E384D" w:rsidRPr="005E384D" w:rsidRDefault="005E384D" w:rsidP="006B090C">
            <w:pPr>
              <w:numPr>
                <w:ilvl w:val="0"/>
                <w:numId w:val="40"/>
              </w:numPr>
              <w:ind w:left="522"/>
              <w:contextualSpacing/>
              <w:jc w:val="both"/>
              <w:rPr>
                <w:rFonts w:ascii="Sylfaen" w:hAnsi="Sylfaen" w:cs="Times New Roman"/>
                <w:color w:val="000000"/>
                <w:sz w:val="20"/>
                <w:szCs w:val="20"/>
                <w:lang w:val="ka-GE" w:eastAsia="ru-RU"/>
              </w:rPr>
            </w:pPr>
            <w:r w:rsidRPr="005E384D">
              <w:rPr>
                <w:rFonts w:ascii="Sylfaen" w:hAnsi="Sylfaen" w:cs="Times New Roman"/>
                <w:color w:val="000000"/>
                <w:sz w:val="20"/>
                <w:szCs w:val="20"/>
                <w:lang w:val="ka-GE" w:eastAsia="ru-RU"/>
              </w:rPr>
              <w:t>მასალების ტერიტორიაზე მიმოფანტვისაგან თავიდან აცილების მიმართულებით უზრუნველყოფილ იქნა ტერიტორიის სანიტარიული პირობების მკაცრი დაცვა;</w:t>
            </w:r>
          </w:p>
          <w:p w:rsidR="005E384D" w:rsidRPr="005E384D" w:rsidRDefault="005E384D" w:rsidP="006B090C">
            <w:pPr>
              <w:numPr>
                <w:ilvl w:val="0"/>
                <w:numId w:val="40"/>
              </w:numPr>
              <w:ind w:left="522"/>
              <w:contextualSpacing/>
              <w:jc w:val="both"/>
              <w:rPr>
                <w:rFonts w:ascii="Sylfaen" w:hAnsi="Sylfaen" w:cs="Times New Roman"/>
                <w:sz w:val="20"/>
                <w:szCs w:val="20"/>
                <w:lang w:val="ka-GE" w:eastAsia="ru-RU"/>
              </w:rPr>
            </w:pPr>
            <w:r w:rsidRPr="005E384D">
              <w:rPr>
                <w:rFonts w:ascii="Sylfaen" w:hAnsi="Sylfaen" w:cs="Times New Roman"/>
                <w:color w:val="000000"/>
                <w:sz w:val="20"/>
                <w:szCs w:val="20"/>
                <w:lang w:val="ka-GE" w:eastAsia="ru-RU"/>
              </w:rPr>
              <w:t>წარმოებულ იქნა ნებისმიერი სახის ნარჩენების სათანადო მენეჯმენტი;</w:t>
            </w:r>
          </w:p>
        </w:tc>
      </w:tr>
      <w:tr w:rsidR="005E384D" w:rsidRPr="005E384D" w:rsidTr="005E384D">
        <w:tc>
          <w:tcPr>
            <w:tcW w:w="4048" w:type="dxa"/>
          </w:tcPr>
          <w:p w:rsidR="005E384D" w:rsidRPr="005E384D" w:rsidRDefault="005E384D" w:rsidP="005E384D">
            <w:pPr>
              <w:jc w:val="both"/>
              <w:rPr>
                <w:rFonts w:ascii="Sylfaen" w:hAnsi="Sylfaen" w:cs="Times New Roman"/>
                <w:lang w:val="ka-GE"/>
              </w:rPr>
            </w:pPr>
            <w:r w:rsidRPr="005E384D">
              <w:rPr>
                <w:rFonts w:ascii="Sylfaen" w:hAnsi="Sylfaen" w:cs="Times New Roman"/>
                <w:color w:val="000000"/>
                <w:sz w:val="20"/>
                <w:szCs w:val="20"/>
                <w:lang w:val="ka-GE"/>
              </w:rPr>
              <w:t>ზემოქმედება ზედაპირული წყლების ხარისხზე</w:t>
            </w:r>
          </w:p>
        </w:tc>
        <w:tc>
          <w:tcPr>
            <w:tcW w:w="10164" w:type="dxa"/>
          </w:tcPr>
          <w:p w:rsidR="005E384D" w:rsidRPr="005E384D" w:rsidRDefault="005E384D" w:rsidP="006B090C">
            <w:pPr>
              <w:numPr>
                <w:ilvl w:val="0"/>
                <w:numId w:val="41"/>
              </w:numPr>
              <w:ind w:left="522"/>
              <w:contextualSpacing/>
              <w:jc w:val="both"/>
              <w:rPr>
                <w:rFonts w:ascii="Sylfaen" w:hAnsi="Sylfaen" w:cs="Times New Roman"/>
                <w:sz w:val="20"/>
                <w:szCs w:val="20"/>
                <w:lang w:val="ka-GE" w:eastAsia="ru-RU"/>
              </w:rPr>
            </w:pPr>
            <w:r w:rsidRPr="005E384D">
              <w:rPr>
                <w:rFonts w:ascii="Sylfaen" w:hAnsi="Sylfaen" w:cs="Times New Roman"/>
                <w:color w:val="000000"/>
                <w:sz w:val="20"/>
                <w:szCs w:val="20"/>
                <w:lang w:val="ka-GE" w:eastAsia="ru-RU"/>
              </w:rPr>
              <w:t>კატეგორიულად აიკრძალა ნებისმიერი სახის მასალის წყალში გადაყრა;</w:t>
            </w:r>
          </w:p>
        </w:tc>
      </w:tr>
      <w:tr w:rsidR="005E384D" w:rsidRPr="005E384D" w:rsidTr="005E384D">
        <w:tc>
          <w:tcPr>
            <w:tcW w:w="4048" w:type="dxa"/>
          </w:tcPr>
          <w:p w:rsidR="005E384D" w:rsidRPr="005E384D" w:rsidRDefault="005E384D" w:rsidP="005E384D">
            <w:pPr>
              <w:jc w:val="both"/>
              <w:rPr>
                <w:rFonts w:ascii="Sylfaen" w:hAnsi="Sylfaen" w:cs="Times New Roman"/>
                <w:color w:val="000000"/>
                <w:sz w:val="20"/>
                <w:szCs w:val="20"/>
                <w:lang w:val="ka-GE"/>
              </w:rPr>
            </w:pPr>
            <w:r w:rsidRPr="005E384D">
              <w:rPr>
                <w:rFonts w:ascii="Sylfaen" w:hAnsi="Sylfaen" w:cs="Times New Roman"/>
                <w:color w:val="000000"/>
                <w:sz w:val="20"/>
                <w:szCs w:val="20"/>
                <w:lang w:val="ka-GE"/>
              </w:rPr>
              <w:t>მიწისქვეშა</w:t>
            </w:r>
            <w:r w:rsidRPr="005E384D">
              <w:rPr>
                <w:rFonts w:ascii="Sylfaen" w:hAnsi="Sylfaen" w:cs="Times New Roman"/>
                <w:color w:val="000000"/>
                <w:sz w:val="20"/>
                <w:szCs w:val="20"/>
              </w:rPr>
              <w:t xml:space="preserve"> </w:t>
            </w:r>
            <w:r w:rsidRPr="005E384D">
              <w:rPr>
                <w:rFonts w:ascii="Sylfaen" w:hAnsi="Sylfaen" w:cs="Times New Roman"/>
                <w:color w:val="000000"/>
                <w:sz w:val="20"/>
                <w:szCs w:val="20"/>
                <w:lang w:val="ka-GE"/>
              </w:rPr>
              <w:t>წყლების დაბინძურების რისკი</w:t>
            </w:r>
          </w:p>
        </w:tc>
        <w:tc>
          <w:tcPr>
            <w:tcW w:w="10164" w:type="dxa"/>
          </w:tcPr>
          <w:p w:rsidR="005E384D" w:rsidRPr="005E384D" w:rsidRDefault="00A6223F" w:rsidP="006B090C">
            <w:pPr>
              <w:numPr>
                <w:ilvl w:val="0"/>
                <w:numId w:val="40"/>
              </w:numPr>
              <w:ind w:left="342"/>
              <w:contextualSpacing/>
              <w:jc w:val="both"/>
              <w:rPr>
                <w:rFonts w:ascii="Sylfaen" w:hAnsi="Sylfaen" w:cs="Times New Roman"/>
                <w:color w:val="000000"/>
                <w:sz w:val="20"/>
                <w:szCs w:val="20"/>
                <w:lang w:val="ka-GE" w:eastAsia="ru-RU"/>
              </w:rPr>
            </w:pPr>
            <w:r>
              <w:rPr>
                <w:rFonts w:ascii="Sylfaen" w:hAnsi="Sylfaen" w:cs="Times New Roman"/>
                <w:color w:val="000000"/>
                <w:sz w:val="20"/>
                <w:szCs w:val="20"/>
                <w:lang w:val="ka-GE" w:eastAsia="ru-RU"/>
              </w:rPr>
              <w:t>ზემოქმედების</w:t>
            </w:r>
            <w:r w:rsidRPr="00A6223F">
              <w:rPr>
                <w:rFonts w:ascii="Sylfaen" w:hAnsi="Sylfaen" w:cs="Times New Roman"/>
                <w:color w:val="000000"/>
                <w:sz w:val="20"/>
                <w:szCs w:val="20"/>
                <w:lang w:val="ka-GE" w:eastAsia="ru-RU"/>
              </w:rPr>
              <w:t>მცირე ხასიათის გათვალისწინებით  შემარბილებელი ღონისძიებების გატარება მიზანშეუწონლად ჩაითვალა.</w:t>
            </w:r>
          </w:p>
        </w:tc>
      </w:tr>
      <w:tr w:rsidR="005E384D" w:rsidRPr="005E384D" w:rsidTr="005E384D">
        <w:tc>
          <w:tcPr>
            <w:tcW w:w="4048" w:type="dxa"/>
          </w:tcPr>
          <w:p w:rsidR="005E384D" w:rsidRPr="005E384D" w:rsidRDefault="005E384D" w:rsidP="005E384D">
            <w:pPr>
              <w:jc w:val="both"/>
              <w:rPr>
                <w:rFonts w:ascii="Sylfaen" w:hAnsi="Sylfaen" w:cs="Times New Roman"/>
                <w:color w:val="000000"/>
                <w:sz w:val="20"/>
                <w:szCs w:val="20"/>
                <w:lang w:val="ka-GE"/>
              </w:rPr>
            </w:pPr>
            <w:r w:rsidRPr="005E384D">
              <w:rPr>
                <w:rFonts w:ascii="Sylfaen" w:hAnsi="Sylfaen" w:cs="Times New Roman"/>
                <w:color w:val="000000"/>
                <w:sz w:val="20"/>
                <w:szCs w:val="20"/>
                <w:lang w:val="ka-GE"/>
              </w:rPr>
              <w:t>ზემოქმედება ბიოლოგიურ გარემოზე</w:t>
            </w:r>
          </w:p>
        </w:tc>
        <w:tc>
          <w:tcPr>
            <w:tcW w:w="10164" w:type="dxa"/>
          </w:tcPr>
          <w:p w:rsidR="005E384D" w:rsidRPr="005E384D" w:rsidRDefault="005E384D" w:rsidP="006B090C">
            <w:pPr>
              <w:numPr>
                <w:ilvl w:val="0"/>
                <w:numId w:val="40"/>
              </w:numPr>
              <w:ind w:left="342"/>
              <w:contextualSpacing/>
              <w:jc w:val="both"/>
              <w:rPr>
                <w:rFonts w:ascii="Sylfaen" w:hAnsi="Sylfaen" w:cs="Times New Roman"/>
                <w:color w:val="000000"/>
                <w:sz w:val="20"/>
                <w:szCs w:val="20"/>
                <w:lang w:val="ka-GE" w:eastAsia="ru-RU"/>
              </w:rPr>
            </w:pPr>
            <w:r w:rsidRPr="005E384D">
              <w:rPr>
                <w:rFonts w:ascii="Sylfaen" w:hAnsi="Sylfaen" w:cs="Times New Roman"/>
                <w:color w:val="000000"/>
                <w:sz w:val="20"/>
                <w:szCs w:val="20"/>
                <w:lang w:val="ka-GE" w:eastAsia="ru-RU"/>
              </w:rPr>
              <w:t>ბუნებრივი ფონი ადასტურებს, რომ საქმიანობისთვის შერჩეული  ტერიტორია უკვე ათვისებულია, არ აქვს დიდი საკონსერვაციო მნიშვნელობა და სპეციფიური შემარბილებელი ზომების გატარება ბიოლოგიური გარემოს დაცვის თვალსაზრისით აუცილებელი არ არის.</w:t>
            </w:r>
          </w:p>
        </w:tc>
      </w:tr>
      <w:tr w:rsidR="005E384D" w:rsidRPr="005E384D" w:rsidTr="005E384D">
        <w:tc>
          <w:tcPr>
            <w:tcW w:w="4048" w:type="dxa"/>
          </w:tcPr>
          <w:p w:rsidR="005E384D" w:rsidRPr="005E384D" w:rsidRDefault="005E384D" w:rsidP="005E384D">
            <w:pPr>
              <w:jc w:val="both"/>
              <w:rPr>
                <w:rFonts w:ascii="Sylfaen" w:hAnsi="Sylfaen" w:cs="Times New Roman"/>
                <w:color w:val="000000"/>
                <w:sz w:val="20"/>
                <w:szCs w:val="20"/>
                <w:lang w:val="ka-GE"/>
              </w:rPr>
            </w:pPr>
            <w:r w:rsidRPr="005E384D">
              <w:rPr>
                <w:rFonts w:ascii="Sylfaen" w:hAnsi="Sylfaen" w:cs="Times New Roman"/>
                <w:color w:val="000000"/>
                <w:sz w:val="20"/>
                <w:szCs w:val="20"/>
                <w:lang w:val="ka-GE"/>
              </w:rPr>
              <w:t>არქეოლოგიური ძეგლების დაზიანება</w:t>
            </w:r>
          </w:p>
        </w:tc>
        <w:tc>
          <w:tcPr>
            <w:tcW w:w="10164" w:type="dxa"/>
          </w:tcPr>
          <w:p w:rsidR="005E384D" w:rsidRPr="005E384D" w:rsidRDefault="005E384D" w:rsidP="006B090C">
            <w:pPr>
              <w:numPr>
                <w:ilvl w:val="0"/>
                <w:numId w:val="40"/>
              </w:numPr>
              <w:ind w:left="342"/>
              <w:contextualSpacing/>
              <w:jc w:val="both"/>
              <w:rPr>
                <w:rFonts w:ascii="Sylfaen" w:hAnsi="Sylfaen" w:cs="Times New Roman"/>
                <w:color w:val="000000"/>
                <w:sz w:val="20"/>
                <w:szCs w:val="20"/>
                <w:lang w:val="ka-GE" w:eastAsia="ru-RU"/>
              </w:rPr>
            </w:pPr>
            <w:r w:rsidRPr="005E384D">
              <w:rPr>
                <w:rFonts w:ascii="Sylfaen" w:hAnsi="Sylfaen" w:cs="Sylfaen"/>
                <w:color w:val="000000"/>
                <w:sz w:val="20"/>
                <w:szCs w:val="20"/>
                <w:lang w:val="ka-GE" w:eastAsia="ru-RU"/>
              </w:rPr>
              <w:t>დაგეგმილი</w:t>
            </w:r>
            <w:r w:rsidRPr="005E384D">
              <w:rPr>
                <w:rFonts w:ascii="Sylfaen" w:hAnsi="Sylfaen" w:cs="Times New Roman"/>
                <w:color w:val="000000"/>
                <w:sz w:val="20"/>
                <w:szCs w:val="20"/>
                <w:lang w:val="ka-GE" w:eastAsia="ru-RU"/>
              </w:rPr>
              <w:t xml:space="preserve"> მიწის სამუშაოების განხორციელებულ იქნა მონიტორინგის პირობებში, რათა არქეოლოგიური ძეგლების გვიანი გამოვლინების შემთხვევაში ადგილი არ ჰქონოდა მათ დაზიანებას. </w:t>
            </w:r>
          </w:p>
        </w:tc>
      </w:tr>
      <w:tr w:rsidR="005E384D" w:rsidRPr="005E384D" w:rsidTr="005E384D">
        <w:tc>
          <w:tcPr>
            <w:tcW w:w="4048" w:type="dxa"/>
          </w:tcPr>
          <w:p w:rsidR="005E384D" w:rsidRPr="005E384D" w:rsidRDefault="005E384D" w:rsidP="005E384D">
            <w:pPr>
              <w:jc w:val="both"/>
              <w:rPr>
                <w:rFonts w:ascii="Sylfaen" w:hAnsi="Sylfaen" w:cs="Times New Roman"/>
                <w:color w:val="000000"/>
                <w:sz w:val="20"/>
                <w:szCs w:val="20"/>
                <w:lang w:val="ka-GE"/>
              </w:rPr>
            </w:pPr>
            <w:r w:rsidRPr="005E384D">
              <w:rPr>
                <w:rFonts w:ascii="Sylfaen" w:hAnsi="Sylfaen" w:cs="Times New Roman"/>
                <w:color w:val="000000"/>
                <w:sz w:val="20"/>
                <w:szCs w:val="20"/>
                <w:lang w:val="ka-GE"/>
              </w:rPr>
              <w:t>ნარჩენების წარმოქმნა</w:t>
            </w:r>
          </w:p>
        </w:tc>
        <w:tc>
          <w:tcPr>
            <w:tcW w:w="10164" w:type="dxa"/>
          </w:tcPr>
          <w:p w:rsidR="005E384D" w:rsidRPr="005E384D" w:rsidRDefault="005E384D" w:rsidP="006B090C">
            <w:pPr>
              <w:numPr>
                <w:ilvl w:val="0"/>
                <w:numId w:val="36"/>
              </w:numPr>
              <w:rPr>
                <w:rFonts w:ascii="Sylfaen" w:hAnsi="Sylfaen" w:cs="Times New Roman"/>
                <w:color w:val="000000"/>
                <w:sz w:val="20"/>
                <w:szCs w:val="20"/>
                <w:lang w:val="ka-GE"/>
              </w:rPr>
            </w:pPr>
            <w:r w:rsidRPr="005E384D">
              <w:rPr>
                <w:rFonts w:ascii="Sylfaen" w:hAnsi="Sylfaen" w:cs="Times New Roman"/>
                <w:color w:val="000000"/>
                <w:sz w:val="20"/>
                <w:szCs w:val="20"/>
                <w:lang w:val="ka-GE"/>
              </w:rPr>
              <w:t>ნარჩენების სეგრეგაცია და მათთვის სათანადო სასაწყობო ტერიტორიის უზრუნველყოფა, რომელიც დაცული იქნება ამინდის ზემოქმედებისგან, უბნის ტრანსპორტის შემთხვევითი დაჯახებისგან და სხვა;</w:t>
            </w:r>
          </w:p>
          <w:p w:rsidR="005E384D" w:rsidRPr="005E384D" w:rsidRDefault="005E384D" w:rsidP="006B090C">
            <w:pPr>
              <w:numPr>
                <w:ilvl w:val="0"/>
                <w:numId w:val="36"/>
              </w:numPr>
              <w:jc w:val="both"/>
              <w:rPr>
                <w:rFonts w:ascii="Sylfaen" w:eastAsia="SimSun" w:hAnsi="Sylfaen" w:cs="Times New Roman"/>
                <w:sz w:val="20"/>
                <w:szCs w:val="20"/>
                <w:lang w:val="ka-GE" w:eastAsia="zh-CN"/>
              </w:rPr>
            </w:pPr>
            <w:r w:rsidRPr="005E384D">
              <w:rPr>
                <w:rFonts w:ascii="Sylfaen" w:eastAsia="SimSun" w:hAnsi="Sylfaen" w:cs="Times New Roman"/>
                <w:color w:val="000000"/>
                <w:sz w:val="20"/>
                <w:szCs w:val="20"/>
                <w:lang w:val="ka-GE" w:eastAsia="zh-CN"/>
              </w:rPr>
              <w:t>შეძლებისდაგვარად ნარჩენების ხელმეორედ გამოყენება;</w:t>
            </w:r>
          </w:p>
          <w:p w:rsidR="00A6223F" w:rsidRPr="00A6223F" w:rsidRDefault="005E384D" w:rsidP="00A6223F">
            <w:pPr>
              <w:numPr>
                <w:ilvl w:val="0"/>
                <w:numId w:val="36"/>
              </w:numPr>
              <w:jc w:val="both"/>
              <w:rPr>
                <w:rFonts w:ascii="Sylfaen" w:hAnsi="Sylfaen" w:cs="Sylfaen"/>
                <w:color w:val="000000"/>
                <w:sz w:val="20"/>
                <w:szCs w:val="20"/>
                <w:lang w:val="ka-GE" w:eastAsia="ru-RU"/>
              </w:rPr>
            </w:pPr>
            <w:r w:rsidRPr="005E384D">
              <w:rPr>
                <w:rFonts w:ascii="Sylfaen" w:eastAsia="SimSun" w:hAnsi="Sylfaen" w:cs="Times New Roman"/>
                <w:sz w:val="20"/>
                <w:szCs w:val="20"/>
                <w:lang w:val="ka-GE" w:eastAsia="zh-CN"/>
              </w:rPr>
              <w:t>ტრანსპორტირებისას განსაზღვრული წესების დაცვა</w:t>
            </w:r>
            <w:r w:rsidR="00A6223F">
              <w:rPr>
                <w:rFonts w:ascii="Sylfaen" w:eastAsia="SimSun" w:hAnsi="Sylfaen" w:cs="Times New Roman"/>
                <w:sz w:val="20"/>
                <w:szCs w:val="20"/>
                <w:lang w:val="ka-GE" w:eastAsia="zh-CN"/>
              </w:rPr>
              <w:t>;</w:t>
            </w:r>
            <w:r w:rsidRPr="005E384D">
              <w:rPr>
                <w:rFonts w:ascii="Sylfaen" w:eastAsia="SimSun" w:hAnsi="Sylfaen" w:cs="Times New Roman"/>
                <w:sz w:val="20"/>
                <w:szCs w:val="20"/>
                <w:lang w:val="ka-GE" w:eastAsia="zh-CN"/>
              </w:rPr>
              <w:t xml:space="preserve"> </w:t>
            </w:r>
          </w:p>
          <w:p w:rsidR="005E384D" w:rsidRPr="005E384D" w:rsidRDefault="005E384D" w:rsidP="00A6223F">
            <w:pPr>
              <w:numPr>
                <w:ilvl w:val="0"/>
                <w:numId w:val="36"/>
              </w:numPr>
              <w:jc w:val="both"/>
              <w:rPr>
                <w:rFonts w:ascii="Sylfaen" w:hAnsi="Sylfaen" w:cs="Sylfaen"/>
                <w:color w:val="000000"/>
                <w:sz w:val="20"/>
                <w:szCs w:val="20"/>
                <w:lang w:val="ka-GE" w:eastAsia="ru-RU"/>
              </w:rPr>
            </w:pPr>
            <w:r w:rsidRPr="005E384D">
              <w:rPr>
                <w:rFonts w:ascii="Sylfaen" w:eastAsia="SimSun" w:hAnsi="Sylfaen" w:cs="Times New Roman"/>
                <w:sz w:val="20"/>
                <w:szCs w:val="20"/>
                <w:lang w:val="ka-GE" w:eastAsia="zh-CN"/>
              </w:rPr>
              <w:t>ნარჩენების წინასწარ განსაზღვრულ ტერიტორიებზე საბოლოო განთავსება (ნარჩენების სახეების მიხედვით), მოქმედი ნორმებისა და წესების დაცვით;</w:t>
            </w:r>
          </w:p>
        </w:tc>
      </w:tr>
      <w:tr w:rsidR="00A6223F" w:rsidRPr="005E384D" w:rsidTr="005E384D">
        <w:tc>
          <w:tcPr>
            <w:tcW w:w="4048" w:type="dxa"/>
          </w:tcPr>
          <w:p w:rsidR="00A6223F" w:rsidRPr="005E384D" w:rsidRDefault="00A6223F" w:rsidP="005E384D">
            <w:pPr>
              <w:jc w:val="both"/>
              <w:rPr>
                <w:rFonts w:ascii="Sylfaen" w:hAnsi="Sylfaen" w:cs="Times New Roman"/>
                <w:color w:val="000000"/>
                <w:sz w:val="20"/>
                <w:szCs w:val="20"/>
                <w:lang w:val="ka-GE"/>
              </w:rPr>
            </w:pPr>
            <w:r w:rsidRPr="005E384D">
              <w:rPr>
                <w:rFonts w:ascii="Sylfaen" w:hAnsi="Sylfaen" w:cs="Times New Roman"/>
                <w:color w:val="000000"/>
                <w:sz w:val="20"/>
                <w:szCs w:val="20"/>
                <w:lang w:val="ka-GE"/>
              </w:rPr>
              <w:t>ზემოქმედება სატრანსპორტო ნაკადებზე</w:t>
            </w:r>
          </w:p>
        </w:tc>
        <w:tc>
          <w:tcPr>
            <w:tcW w:w="10164" w:type="dxa"/>
          </w:tcPr>
          <w:p w:rsidR="00A6223F" w:rsidRPr="005E384D" w:rsidRDefault="00A6223F" w:rsidP="006B090C">
            <w:pPr>
              <w:numPr>
                <w:ilvl w:val="0"/>
                <w:numId w:val="36"/>
              </w:numPr>
              <w:rPr>
                <w:rFonts w:ascii="Sylfaen" w:hAnsi="Sylfaen" w:cs="Times New Roman"/>
                <w:color w:val="000000"/>
                <w:sz w:val="20"/>
                <w:szCs w:val="20"/>
                <w:lang w:val="ka-GE"/>
              </w:rPr>
            </w:pPr>
            <w:r>
              <w:rPr>
                <w:rFonts w:ascii="Sylfaen" w:hAnsi="Sylfaen" w:cs="Times New Roman"/>
                <w:color w:val="000000"/>
                <w:sz w:val="20"/>
                <w:szCs w:val="20"/>
                <w:lang w:val="ka-GE" w:eastAsia="ru-RU"/>
              </w:rPr>
              <w:t>ზემოქმედების</w:t>
            </w:r>
            <w:r w:rsidRPr="00A6223F">
              <w:rPr>
                <w:rFonts w:ascii="Sylfaen" w:hAnsi="Sylfaen" w:cs="Times New Roman"/>
                <w:color w:val="000000"/>
                <w:sz w:val="20"/>
                <w:szCs w:val="20"/>
                <w:lang w:val="ka-GE" w:eastAsia="ru-RU"/>
              </w:rPr>
              <w:t>მცირე ხასიათის გათვალისწინებით  შემარბილებელი ღონისძიებების გატარება მიზანშეუწონლად ჩაითვალა.</w:t>
            </w:r>
          </w:p>
        </w:tc>
      </w:tr>
      <w:tr w:rsidR="005E384D" w:rsidRPr="005E384D" w:rsidTr="005E384D">
        <w:tc>
          <w:tcPr>
            <w:tcW w:w="4048" w:type="dxa"/>
          </w:tcPr>
          <w:p w:rsidR="005E384D" w:rsidRPr="005E384D" w:rsidRDefault="005E384D" w:rsidP="005E384D">
            <w:pPr>
              <w:jc w:val="both"/>
              <w:rPr>
                <w:rFonts w:ascii="Sylfaen" w:hAnsi="Sylfaen" w:cs="Times New Roman"/>
                <w:color w:val="000000"/>
                <w:sz w:val="20"/>
                <w:szCs w:val="20"/>
                <w:lang w:val="ka-GE"/>
              </w:rPr>
            </w:pPr>
            <w:r w:rsidRPr="005E384D">
              <w:rPr>
                <w:rFonts w:ascii="Sylfaen" w:hAnsi="Sylfaen" w:cs="Times New Roman"/>
                <w:color w:val="000000"/>
                <w:sz w:val="20"/>
                <w:szCs w:val="20"/>
                <w:lang w:val="ka-GE"/>
              </w:rPr>
              <w:t>ადგილობრივი მაცხოვრებლების ჯანმრთელობაზე მოსალოდნელი ზემოქმედება; მოსახლეობის შეწუხება</w:t>
            </w:r>
          </w:p>
        </w:tc>
        <w:tc>
          <w:tcPr>
            <w:tcW w:w="10164" w:type="dxa"/>
          </w:tcPr>
          <w:p w:rsidR="005E384D" w:rsidRPr="005E384D" w:rsidRDefault="005E384D" w:rsidP="006B090C">
            <w:pPr>
              <w:numPr>
                <w:ilvl w:val="0"/>
                <w:numId w:val="36"/>
              </w:numPr>
              <w:rPr>
                <w:rFonts w:ascii="Sylfaen" w:hAnsi="Sylfaen" w:cs="Times New Roman"/>
                <w:color w:val="000000"/>
                <w:sz w:val="20"/>
                <w:szCs w:val="20"/>
                <w:lang w:val="ka-GE"/>
              </w:rPr>
            </w:pPr>
            <w:r w:rsidRPr="005E384D">
              <w:rPr>
                <w:rFonts w:ascii="Sylfaen" w:hAnsi="Sylfaen" w:cs="Times New Roman"/>
                <w:color w:val="000000"/>
                <w:sz w:val="20"/>
                <w:szCs w:val="20"/>
                <w:lang w:val="ka-GE"/>
              </w:rPr>
              <w:t>მინიმუმამდე იქნა შეზღუდული დასახლებულ პუნქტებში გამავალი გზებით სარგებლობა;</w:t>
            </w:r>
          </w:p>
          <w:p w:rsidR="005E384D" w:rsidRPr="005E384D" w:rsidRDefault="005E384D" w:rsidP="006B090C">
            <w:pPr>
              <w:numPr>
                <w:ilvl w:val="0"/>
                <w:numId w:val="40"/>
              </w:numPr>
              <w:ind w:left="342"/>
              <w:contextualSpacing/>
              <w:jc w:val="both"/>
              <w:rPr>
                <w:rFonts w:ascii="Sylfaen" w:hAnsi="Sylfaen" w:cs="Sylfaen"/>
                <w:color w:val="000000"/>
                <w:sz w:val="20"/>
                <w:szCs w:val="20"/>
                <w:lang w:val="ka-GE" w:eastAsia="ru-RU"/>
              </w:rPr>
            </w:pPr>
            <w:r w:rsidRPr="005E384D">
              <w:rPr>
                <w:rFonts w:ascii="Sylfaen" w:hAnsi="Sylfaen" w:cs="Times New Roman"/>
                <w:color w:val="000000"/>
                <w:sz w:val="20"/>
                <w:szCs w:val="20"/>
                <w:lang w:val="ka-GE" w:eastAsia="ru-RU"/>
              </w:rPr>
              <w:t>წარმოებულ იქნა საჩივრების  ჟურნალი.</w:t>
            </w:r>
          </w:p>
        </w:tc>
      </w:tr>
    </w:tbl>
    <w:p w:rsidR="005E384D" w:rsidRDefault="005E384D" w:rsidP="005E384D">
      <w:pPr>
        <w:ind w:left="2430"/>
        <w:jc w:val="both"/>
        <w:rPr>
          <w:rFonts w:ascii="Sylfaen" w:eastAsia="Times New Roman" w:hAnsi="Sylfaen" w:cs="Times New Roman"/>
          <w:lang w:val="ka-GE"/>
        </w:rPr>
      </w:pPr>
    </w:p>
    <w:p w:rsidR="00A6223F" w:rsidRPr="005E384D" w:rsidRDefault="00A6223F" w:rsidP="005E384D">
      <w:pPr>
        <w:ind w:left="2430"/>
        <w:jc w:val="both"/>
        <w:rPr>
          <w:rFonts w:ascii="Sylfaen" w:eastAsia="Times New Roman" w:hAnsi="Sylfaen" w:cs="Times New Roman"/>
          <w:lang w:val="ka-GE"/>
        </w:rPr>
      </w:pPr>
    </w:p>
    <w:tbl>
      <w:tblPr>
        <w:tblStyle w:val="TableGrid4"/>
        <w:tblW w:w="0" w:type="auto"/>
        <w:tblInd w:w="-432" w:type="dxa"/>
        <w:tblLook w:val="04A0" w:firstRow="1" w:lastRow="0" w:firstColumn="1" w:lastColumn="0" w:noHBand="0" w:noVBand="1"/>
      </w:tblPr>
      <w:tblGrid>
        <w:gridCol w:w="3932"/>
        <w:gridCol w:w="9676"/>
      </w:tblGrid>
      <w:tr w:rsidR="005E384D" w:rsidRPr="005E384D" w:rsidTr="005E384D">
        <w:tc>
          <w:tcPr>
            <w:tcW w:w="13608" w:type="dxa"/>
            <w:gridSpan w:val="2"/>
          </w:tcPr>
          <w:p w:rsidR="005E384D" w:rsidRPr="005E384D" w:rsidRDefault="005E384D" w:rsidP="005E384D">
            <w:pPr>
              <w:jc w:val="both"/>
              <w:rPr>
                <w:rFonts w:ascii="Sylfaen" w:hAnsi="Sylfaen" w:cs="Times New Roman"/>
              </w:rPr>
            </w:pPr>
            <w:r w:rsidRPr="005E384D">
              <w:rPr>
                <w:rFonts w:ascii="Sylfaen" w:hAnsi="Sylfaen" w:cs="Times New Roman"/>
                <w:b/>
                <w:color w:val="000000"/>
                <w:sz w:val="20"/>
                <w:szCs w:val="20"/>
              </w:rPr>
              <w:lastRenderedPageBreak/>
              <w:t xml:space="preserve">                                                                                </w:t>
            </w:r>
            <w:r w:rsidRPr="005E384D">
              <w:rPr>
                <w:rFonts w:ascii="Sylfaen" w:hAnsi="Sylfaen" w:cs="Times New Roman"/>
                <w:b/>
                <w:color w:val="000000"/>
                <w:sz w:val="20"/>
                <w:szCs w:val="20"/>
                <w:lang w:val="ka-GE"/>
              </w:rPr>
              <w:t>შემარბილებელი ღონისძიებები ქარხნის ექსპლუატაციის ეტაპზე</w:t>
            </w:r>
          </w:p>
        </w:tc>
      </w:tr>
      <w:tr w:rsidR="005E384D" w:rsidRPr="005E384D" w:rsidTr="005E384D">
        <w:tc>
          <w:tcPr>
            <w:tcW w:w="3932" w:type="dxa"/>
          </w:tcPr>
          <w:p w:rsidR="005E384D" w:rsidRPr="005E384D" w:rsidRDefault="005E384D" w:rsidP="005E384D">
            <w:pPr>
              <w:jc w:val="both"/>
              <w:rPr>
                <w:rFonts w:ascii="Sylfaen" w:hAnsi="Sylfaen" w:cs="Times New Roman"/>
                <w:b/>
                <w:sz w:val="20"/>
                <w:szCs w:val="20"/>
                <w:lang w:val="ka-GE"/>
              </w:rPr>
            </w:pPr>
            <w:r w:rsidRPr="005E384D">
              <w:rPr>
                <w:rFonts w:ascii="Sylfaen" w:hAnsi="Sylfaen" w:cs="Times New Roman"/>
                <w:b/>
                <w:sz w:val="20"/>
                <w:szCs w:val="20"/>
                <w:lang w:val="ka-GE"/>
              </w:rPr>
              <w:t>ნეგატიური ზემოქმედება</w:t>
            </w:r>
          </w:p>
        </w:tc>
        <w:tc>
          <w:tcPr>
            <w:tcW w:w="9676" w:type="dxa"/>
          </w:tcPr>
          <w:p w:rsidR="005E384D" w:rsidRPr="005E384D" w:rsidRDefault="005E384D" w:rsidP="005E384D">
            <w:pPr>
              <w:jc w:val="both"/>
              <w:rPr>
                <w:rFonts w:ascii="Sylfaen" w:hAnsi="Sylfaen" w:cs="Times New Roman"/>
                <w:b/>
                <w:sz w:val="20"/>
                <w:szCs w:val="20"/>
              </w:rPr>
            </w:pPr>
            <w:r w:rsidRPr="005E384D">
              <w:rPr>
                <w:rFonts w:ascii="Sylfaen" w:hAnsi="Sylfaen" w:cs="Times New Roman"/>
                <w:sz w:val="20"/>
                <w:szCs w:val="20"/>
                <w:lang w:val="ka-GE"/>
              </w:rPr>
              <w:t xml:space="preserve">                                         </w:t>
            </w:r>
            <w:r w:rsidRPr="005E384D">
              <w:rPr>
                <w:rFonts w:ascii="Sylfaen" w:hAnsi="Sylfaen" w:cs="Times New Roman"/>
                <w:b/>
                <w:sz w:val="20"/>
                <w:szCs w:val="20"/>
                <w:lang w:val="ka-GE"/>
              </w:rPr>
              <w:t>ნეგატიური ზემოქმედების შემარბილებელი ზომები</w:t>
            </w:r>
          </w:p>
        </w:tc>
      </w:tr>
      <w:tr w:rsidR="005E384D" w:rsidRPr="005E384D" w:rsidTr="005E384D">
        <w:tc>
          <w:tcPr>
            <w:tcW w:w="3932" w:type="dxa"/>
          </w:tcPr>
          <w:p w:rsidR="005E384D" w:rsidRPr="005E384D" w:rsidRDefault="005E384D" w:rsidP="005E384D">
            <w:pPr>
              <w:jc w:val="both"/>
              <w:rPr>
                <w:rFonts w:ascii="Sylfaen" w:hAnsi="Sylfaen" w:cs="Times New Roman"/>
              </w:rPr>
            </w:pPr>
            <w:r w:rsidRPr="005E384D">
              <w:rPr>
                <w:rFonts w:ascii="Sylfaen" w:hAnsi="Sylfaen" w:cs="Times New Roman"/>
                <w:color w:val="000000"/>
                <w:sz w:val="20"/>
                <w:szCs w:val="20"/>
              </w:rPr>
              <w:t>ატმოსფერულ ჰაერში მავნე ნივთიერებების გავრცელება</w:t>
            </w:r>
          </w:p>
        </w:tc>
        <w:tc>
          <w:tcPr>
            <w:tcW w:w="9676" w:type="dxa"/>
          </w:tcPr>
          <w:p w:rsidR="005E384D" w:rsidRPr="005E384D" w:rsidRDefault="005E384D" w:rsidP="006B090C">
            <w:pPr>
              <w:numPr>
                <w:ilvl w:val="0"/>
                <w:numId w:val="37"/>
              </w:numPr>
              <w:ind w:left="342"/>
              <w:contextualSpacing/>
              <w:jc w:val="both"/>
              <w:rPr>
                <w:rFonts w:ascii="Sylfaen" w:hAnsi="Sylfaen" w:cs="Times New Roman"/>
                <w:color w:val="000000"/>
                <w:sz w:val="20"/>
                <w:szCs w:val="20"/>
                <w:lang w:val="ru-RU" w:eastAsia="ru-RU"/>
              </w:rPr>
            </w:pPr>
            <w:r w:rsidRPr="005E384D">
              <w:rPr>
                <w:rFonts w:ascii="Sylfaen" w:hAnsi="Sylfaen" w:cs="Sylfaen"/>
                <w:color w:val="000000"/>
                <w:sz w:val="20"/>
                <w:szCs w:val="20"/>
                <w:lang w:val="ka-GE" w:eastAsia="ru-RU"/>
              </w:rPr>
              <w:t>ექსპლუატაციის</w:t>
            </w:r>
            <w:r w:rsidRPr="005E384D">
              <w:rPr>
                <w:rFonts w:ascii="Sylfaen" w:hAnsi="Sylfaen" w:cs="Times New Roman"/>
                <w:color w:val="000000"/>
                <w:sz w:val="20"/>
                <w:szCs w:val="20"/>
                <w:lang w:val="ka-GE" w:eastAsia="ru-RU"/>
              </w:rPr>
              <w:t xml:space="preserve"> ეტაპზე გამოყენებული ტექნიკა და სატრანსპორტო საშუალებები უნდა </w:t>
            </w:r>
            <w:r w:rsidRPr="005E384D">
              <w:rPr>
                <w:rFonts w:ascii="Sylfaen" w:hAnsi="Sylfaen" w:cs="Times New Roman"/>
                <w:color w:val="000000"/>
                <w:sz w:val="20"/>
                <w:szCs w:val="20"/>
                <w:lang w:val="de-DE" w:eastAsia="ru-RU"/>
              </w:rPr>
              <w:t>აკმაყოფილებდნენ</w:t>
            </w:r>
            <w:r w:rsidRPr="005E384D">
              <w:rPr>
                <w:rFonts w:ascii="Sylfaen" w:hAnsi="Sylfaen" w:cs="Times New Roman"/>
                <w:color w:val="000000"/>
                <w:sz w:val="20"/>
                <w:szCs w:val="20"/>
                <w:lang w:val="ru-RU" w:eastAsia="ru-RU"/>
              </w:rPr>
              <w:t xml:space="preserve"> </w:t>
            </w:r>
            <w:r w:rsidRPr="005E384D">
              <w:rPr>
                <w:rFonts w:ascii="Sylfaen" w:hAnsi="Sylfaen" w:cs="Times New Roman"/>
                <w:color w:val="000000"/>
                <w:sz w:val="20"/>
                <w:szCs w:val="20"/>
                <w:lang w:val="de-DE" w:eastAsia="ru-RU"/>
              </w:rPr>
              <w:t>გარემოს</w:t>
            </w:r>
            <w:r w:rsidRPr="005E384D">
              <w:rPr>
                <w:rFonts w:ascii="Sylfaen" w:hAnsi="Sylfaen" w:cs="Times New Roman"/>
                <w:color w:val="000000"/>
                <w:sz w:val="20"/>
                <w:szCs w:val="20"/>
                <w:lang w:val="ru-RU" w:eastAsia="ru-RU"/>
              </w:rPr>
              <w:t xml:space="preserve"> </w:t>
            </w:r>
            <w:r w:rsidRPr="005E384D">
              <w:rPr>
                <w:rFonts w:ascii="Sylfaen" w:hAnsi="Sylfaen" w:cs="Times New Roman"/>
                <w:color w:val="000000"/>
                <w:sz w:val="20"/>
                <w:szCs w:val="20"/>
                <w:lang w:val="de-DE" w:eastAsia="ru-RU"/>
              </w:rPr>
              <w:t>დაცვისა</w:t>
            </w:r>
            <w:r w:rsidRPr="005E384D">
              <w:rPr>
                <w:rFonts w:ascii="Sylfaen" w:hAnsi="Sylfaen" w:cs="Times New Roman"/>
                <w:color w:val="000000"/>
                <w:sz w:val="20"/>
                <w:szCs w:val="20"/>
                <w:lang w:val="ru-RU" w:eastAsia="ru-RU"/>
              </w:rPr>
              <w:t xml:space="preserve"> </w:t>
            </w:r>
            <w:r w:rsidRPr="005E384D">
              <w:rPr>
                <w:rFonts w:ascii="Sylfaen" w:hAnsi="Sylfaen" w:cs="Times New Roman"/>
                <w:color w:val="000000"/>
                <w:sz w:val="20"/>
                <w:szCs w:val="20"/>
                <w:lang w:val="de-DE" w:eastAsia="ru-RU"/>
              </w:rPr>
              <w:t>და</w:t>
            </w:r>
            <w:r w:rsidRPr="005E384D">
              <w:rPr>
                <w:rFonts w:ascii="Sylfaen" w:hAnsi="Sylfaen" w:cs="Times New Roman"/>
                <w:color w:val="000000"/>
                <w:sz w:val="20"/>
                <w:szCs w:val="20"/>
                <w:lang w:val="ru-RU" w:eastAsia="ru-RU"/>
              </w:rPr>
              <w:t xml:space="preserve"> </w:t>
            </w:r>
            <w:r w:rsidRPr="005E384D">
              <w:rPr>
                <w:rFonts w:ascii="Sylfaen" w:hAnsi="Sylfaen" w:cs="Times New Roman"/>
                <w:color w:val="000000"/>
                <w:sz w:val="20"/>
                <w:szCs w:val="20"/>
                <w:lang w:val="de-DE" w:eastAsia="ru-RU"/>
              </w:rPr>
              <w:t>ტექნიკური</w:t>
            </w:r>
            <w:r w:rsidRPr="005E384D">
              <w:rPr>
                <w:rFonts w:ascii="Sylfaen" w:hAnsi="Sylfaen" w:cs="Times New Roman"/>
                <w:color w:val="000000"/>
                <w:sz w:val="20"/>
                <w:szCs w:val="20"/>
                <w:lang w:val="ru-RU" w:eastAsia="ru-RU"/>
              </w:rPr>
              <w:t xml:space="preserve"> </w:t>
            </w:r>
            <w:r w:rsidRPr="005E384D">
              <w:rPr>
                <w:rFonts w:ascii="Sylfaen" w:hAnsi="Sylfaen" w:cs="Times New Roman"/>
                <w:color w:val="000000"/>
                <w:sz w:val="20"/>
                <w:szCs w:val="20"/>
                <w:lang w:val="de-DE" w:eastAsia="ru-RU"/>
              </w:rPr>
              <w:t>უსაფრთხოების</w:t>
            </w:r>
            <w:r w:rsidRPr="005E384D">
              <w:rPr>
                <w:rFonts w:ascii="Sylfaen" w:hAnsi="Sylfaen" w:cs="Times New Roman"/>
                <w:color w:val="000000"/>
                <w:sz w:val="20"/>
                <w:szCs w:val="20"/>
                <w:lang w:val="ru-RU" w:eastAsia="ru-RU"/>
              </w:rPr>
              <w:t xml:space="preserve"> </w:t>
            </w:r>
            <w:r w:rsidRPr="005E384D">
              <w:rPr>
                <w:rFonts w:ascii="Sylfaen" w:hAnsi="Sylfaen" w:cs="Times New Roman"/>
                <w:color w:val="000000"/>
                <w:sz w:val="20"/>
                <w:szCs w:val="20"/>
                <w:lang w:val="de-DE" w:eastAsia="ru-RU"/>
              </w:rPr>
              <w:t>მოთხოვნებს</w:t>
            </w:r>
            <w:r w:rsidRPr="005E384D">
              <w:rPr>
                <w:rFonts w:ascii="Sylfaen" w:hAnsi="Sylfaen" w:cs="Times New Roman"/>
                <w:color w:val="000000"/>
                <w:sz w:val="20"/>
                <w:szCs w:val="20"/>
                <w:lang w:val="ka-GE" w:eastAsia="ru-RU"/>
              </w:rPr>
              <w:t>;</w:t>
            </w:r>
          </w:p>
          <w:p w:rsidR="005E384D" w:rsidRPr="005E384D" w:rsidRDefault="005E384D" w:rsidP="006B090C">
            <w:pPr>
              <w:numPr>
                <w:ilvl w:val="0"/>
                <w:numId w:val="37"/>
              </w:numPr>
              <w:ind w:left="342"/>
              <w:contextualSpacing/>
              <w:jc w:val="both"/>
              <w:rPr>
                <w:rFonts w:ascii="Sylfaen" w:hAnsi="Sylfaen" w:cs="Times New Roman"/>
                <w:color w:val="000000"/>
                <w:sz w:val="20"/>
                <w:szCs w:val="20"/>
                <w:lang w:val="ru-RU" w:eastAsia="ru-RU"/>
              </w:rPr>
            </w:pPr>
            <w:r w:rsidRPr="005E384D">
              <w:rPr>
                <w:rFonts w:ascii="Sylfaen" w:hAnsi="Sylfaen" w:cs="Times New Roman"/>
                <w:color w:val="000000"/>
                <w:sz w:val="20"/>
                <w:szCs w:val="20"/>
                <w:lang w:val="ru-RU" w:eastAsia="ru-RU"/>
              </w:rPr>
              <w:t>მტვრის დონეების აქტიური შემცირება</w:t>
            </w:r>
            <w:r w:rsidRPr="005E384D">
              <w:rPr>
                <w:rFonts w:ascii="Sylfaen" w:hAnsi="Sylfaen" w:cs="Times New Roman"/>
                <w:color w:val="000000"/>
                <w:sz w:val="20"/>
                <w:szCs w:val="20"/>
                <w:lang w:val="ka-GE" w:eastAsia="ru-RU"/>
              </w:rPr>
              <w:t xml:space="preserve"> (განსაკუთრებით მშრალ ამინდებში)</w:t>
            </w:r>
            <w:r w:rsidRPr="005E384D">
              <w:rPr>
                <w:rFonts w:ascii="Sylfaen" w:hAnsi="Sylfaen" w:cs="Times New Roman"/>
                <w:color w:val="000000"/>
                <w:sz w:val="20"/>
                <w:szCs w:val="20"/>
                <w:lang w:val="ru-RU" w:eastAsia="ru-RU"/>
              </w:rPr>
              <w:t xml:space="preserve"> მანქანების მოძრაობის სიჩქარის შემცირების, გზების მორწყვის ან მტვრის შემამცირებელი სხვა საშუალებებით;</w:t>
            </w:r>
          </w:p>
          <w:p w:rsidR="005E384D" w:rsidRPr="005E384D" w:rsidRDefault="005E384D" w:rsidP="006B090C">
            <w:pPr>
              <w:numPr>
                <w:ilvl w:val="0"/>
                <w:numId w:val="37"/>
              </w:numPr>
              <w:ind w:left="342"/>
              <w:contextualSpacing/>
              <w:jc w:val="both"/>
              <w:rPr>
                <w:rFonts w:ascii="Sylfaen" w:hAnsi="Sylfaen" w:cs="Times New Roman"/>
                <w:color w:val="000000"/>
                <w:sz w:val="20"/>
                <w:szCs w:val="20"/>
                <w:lang w:val="ru-RU" w:eastAsia="ru-RU"/>
              </w:rPr>
            </w:pPr>
            <w:r w:rsidRPr="005E384D">
              <w:rPr>
                <w:rFonts w:ascii="Sylfaen" w:hAnsi="Sylfaen" w:cs="Times New Roman"/>
                <w:color w:val="000000"/>
                <w:sz w:val="20"/>
                <w:szCs w:val="20"/>
                <w:lang w:val="ka-GE" w:eastAsia="ru-RU"/>
              </w:rPr>
              <w:t xml:space="preserve">ნედლეულის და მზა პროდუქციის </w:t>
            </w:r>
            <w:r w:rsidRPr="005E384D">
              <w:rPr>
                <w:rFonts w:ascii="Sylfaen" w:hAnsi="Sylfaen" w:cs="Times New Roman"/>
                <w:color w:val="000000"/>
                <w:sz w:val="20"/>
                <w:szCs w:val="20"/>
                <w:lang w:val="ru-RU" w:eastAsia="ru-RU"/>
              </w:rPr>
              <w:t>ტრანსპორტირებ</w:t>
            </w:r>
            <w:r w:rsidRPr="005E384D">
              <w:rPr>
                <w:rFonts w:ascii="Sylfaen" w:hAnsi="Sylfaen" w:cs="Times New Roman"/>
                <w:color w:val="000000"/>
                <w:sz w:val="20"/>
                <w:szCs w:val="20"/>
                <w:lang w:val="ka-GE" w:eastAsia="ru-RU"/>
              </w:rPr>
              <w:t>ისას მაქსიმალურად გამოყენებული იქნას</w:t>
            </w:r>
            <w:r w:rsidRPr="005E384D">
              <w:rPr>
                <w:rFonts w:ascii="Sylfaen" w:hAnsi="Sylfaen" w:cs="Times New Roman"/>
                <w:color w:val="000000"/>
                <w:sz w:val="20"/>
                <w:szCs w:val="20"/>
                <w:lang w:val="ru-RU" w:eastAsia="ru-RU"/>
              </w:rPr>
              <w:t xml:space="preserve"> </w:t>
            </w:r>
            <w:r w:rsidRPr="005E384D">
              <w:rPr>
                <w:rFonts w:ascii="Sylfaen" w:hAnsi="Sylfaen" w:cs="Times New Roman"/>
                <w:color w:val="000000"/>
                <w:sz w:val="20"/>
                <w:szCs w:val="20"/>
                <w:lang w:val="ka-GE" w:eastAsia="ru-RU"/>
              </w:rPr>
              <w:t>დასახლებული პუნქტების შემოვლითი მარშრუტები;</w:t>
            </w:r>
          </w:p>
          <w:p w:rsidR="005E384D" w:rsidRPr="005E384D" w:rsidRDefault="005E384D" w:rsidP="006B090C">
            <w:pPr>
              <w:numPr>
                <w:ilvl w:val="0"/>
                <w:numId w:val="37"/>
              </w:numPr>
              <w:ind w:left="342"/>
              <w:contextualSpacing/>
              <w:jc w:val="both"/>
              <w:rPr>
                <w:rFonts w:ascii="Sylfaen" w:hAnsi="Sylfaen" w:cs="Times New Roman"/>
                <w:color w:val="000000"/>
                <w:sz w:val="20"/>
                <w:szCs w:val="20"/>
                <w:lang w:val="ru-RU" w:eastAsia="ru-RU"/>
              </w:rPr>
            </w:pPr>
            <w:r w:rsidRPr="005E384D">
              <w:rPr>
                <w:rFonts w:ascii="Sylfaen" w:hAnsi="Sylfaen" w:cs="Times New Roman"/>
                <w:color w:val="000000"/>
                <w:sz w:val="20"/>
                <w:szCs w:val="20"/>
                <w:lang w:val="ru-RU" w:eastAsia="ru-RU"/>
              </w:rPr>
              <w:t>ტრ</w:t>
            </w:r>
            <w:r w:rsidRPr="005E384D">
              <w:rPr>
                <w:rFonts w:ascii="Sylfaen" w:hAnsi="Sylfaen" w:cs="Times New Roman"/>
                <w:color w:val="000000"/>
                <w:sz w:val="20"/>
                <w:szCs w:val="20"/>
                <w:lang w:val="ka-GE" w:eastAsia="ru-RU"/>
              </w:rPr>
              <w:t>ა</w:t>
            </w:r>
            <w:r w:rsidRPr="005E384D">
              <w:rPr>
                <w:rFonts w:ascii="Sylfaen" w:hAnsi="Sylfaen" w:cs="Times New Roman"/>
                <w:color w:val="000000"/>
                <w:sz w:val="20"/>
                <w:szCs w:val="20"/>
                <w:lang w:val="ru-RU" w:eastAsia="ru-RU"/>
              </w:rPr>
              <w:t>ნსპორტირებისას მანქანებზე განთავსებული ნაყარი ტვირთების სპეციალური საფარით დაფარვა;</w:t>
            </w:r>
          </w:p>
          <w:p w:rsidR="005E384D" w:rsidRPr="005E384D" w:rsidRDefault="005E384D" w:rsidP="006B090C">
            <w:pPr>
              <w:numPr>
                <w:ilvl w:val="0"/>
                <w:numId w:val="37"/>
              </w:numPr>
              <w:ind w:left="342"/>
              <w:contextualSpacing/>
              <w:jc w:val="both"/>
              <w:rPr>
                <w:rFonts w:ascii="Sylfaen" w:hAnsi="Sylfaen" w:cs="Times New Roman"/>
                <w:color w:val="000000"/>
                <w:sz w:val="20"/>
                <w:szCs w:val="20"/>
                <w:lang w:val="ru-RU" w:eastAsia="ru-RU"/>
              </w:rPr>
            </w:pPr>
            <w:r w:rsidRPr="005E384D">
              <w:rPr>
                <w:rFonts w:ascii="Sylfaen" w:hAnsi="Sylfaen" w:cs="Times New Roman"/>
                <w:color w:val="000000"/>
                <w:sz w:val="20"/>
                <w:szCs w:val="20"/>
                <w:lang w:val="ka-GE" w:eastAsia="ru-RU"/>
              </w:rPr>
              <w:t>ტერიტორიაზე შემოტანილი ნედლეულის გადმოტვირთვის, მათი მიმღებ ბუნკერებში მიწოდების და მზა პროდუქციის სატვირთო ავტომანქანებში ჩატვირთვისას ვარდნის სიმაღლის შეძლებისდაგვარად შემცირება;</w:t>
            </w:r>
          </w:p>
          <w:p w:rsidR="005E384D" w:rsidRPr="005E384D" w:rsidRDefault="005E384D" w:rsidP="006B090C">
            <w:pPr>
              <w:numPr>
                <w:ilvl w:val="0"/>
                <w:numId w:val="37"/>
              </w:numPr>
              <w:ind w:left="342"/>
              <w:contextualSpacing/>
              <w:jc w:val="both"/>
              <w:rPr>
                <w:rFonts w:ascii="Sylfaen" w:hAnsi="Sylfaen" w:cs="Times New Roman"/>
                <w:color w:val="000000"/>
                <w:sz w:val="20"/>
                <w:szCs w:val="20"/>
                <w:lang w:val="ru-RU" w:eastAsia="ru-RU"/>
              </w:rPr>
            </w:pPr>
            <w:r w:rsidRPr="005E384D">
              <w:rPr>
                <w:rFonts w:ascii="Sylfaen" w:hAnsi="Sylfaen" w:cs="Times New Roman"/>
                <w:color w:val="000000"/>
                <w:sz w:val="20"/>
                <w:szCs w:val="20"/>
                <w:lang w:val="ka-GE" w:eastAsia="ru-RU"/>
              </w:rPr>
              <w:t xml:space="preserve">ტერიტორიაზე დასაწყობებული ინერტული მასალების საწყობების ფართობების შეძლებისდაგვარად შემცირება; </w:t>
            </w:r>
          </w:p>
          <w:p w:rsidR="005E384D" w:rsidRPr="005E384D" w:rsidRDefault="005E384D" w:rsidP="006B090C">
            <w:pPr>
              <w:numPr>
                <w:ilvl w:val="0"/>
                <w:numId w:val="37"/>
              </w:numPr>
              <w:ind w:left="342"/>
              <w:contextualSpacing/>
              <w:jc w:val="both"/>
              <w:rPr>
                <w:rFonts w:ascii="Sylfaen" w:hAnsi="Sylfaen" w:cs="Times New Roman"/>
                <w:sz w:val="20"/>
                <w:szCs w:val="20"/>
                <w:lang w:val="ru-RU" w:eastAsia="ru-RU"/>
              </w:rPr>
            </w:pPr>
            <w:r w:rsidRPr="005E384D">
              <w:rPr>
                <w:rFonts w:ascii="Sylfaen" w:hAnsi="Sylfaen" w:cs="Times New Roman"/>
                <w:sz w:val="20"/>
                <w:szCs w:val="20"/>
                <w:lang w:val="ru-RU" w:eastAsia="ru-RU"/>
              </w:rPr>
              <w:t xml:space="preserve">ატმოსფერულ ჰაერში მტვრის ავარიული გაფრქვევის რისკების მინიმიზაციის მიზნით, </w:t>
            </w:r>
            <w:r w:rsidRPr="005E384D">
              <w:rPr>
                <w:rFonts w:ascii="Sylfaen" w:hAnsi="Sylfaen" w:cs="Times New Roman"/>
                <w:sz w:val="20"/>
                <w:szCs w:val="20"/>
                <w:lang w:val="de-DE" w:eastAsia="ru-RU"/>
              </w:rPr>
              <w:t>სისტემატიურად</w:t>
            </w:r>
            <w:r w:rsidRPr="005E384D">
              <w:rPr>
                <w:rFonts w:ascii="Sylfaen" w:hAnsi="Sylfaen" w:cs="Times New Roman"/>
                <w:sz w:val="20"/>
                <w:szCs w:val="20"/>
                <w:lang w:val="ru-RU" w:eastAsia="ru-RU"/>
              </w:rPr>
              <w:t xml:space="preserve"> </w:t>
            </w:r>
            <w:r w:rsidRPr="005E384D">
              <w:rPr>
                <w:rFonts w:ascii="Sylfaen" w:hAnsi="Sylfaen" w:cs="Times New Roman"/>
                <w:sz w:val="20"/>
                <w:szCs w:val="20"/>
                <w:lang w:val="de-DE" w:eastAsia="ru-RU"/>
              </w:rPr>
              <w:t>მოხდეს</w:t>
            </w:r>
            <w:r w:rsidRPr="005E384D">
              <w:rPr>
                <w:rFonts w:ascii="Sylfaen" w:hAnsi="Sylfaen" w:cs="Times New Roman"/>
                <w:sz w:val="20"/>
                <w:szCs w:val="20"/>
                <w:lang w:val="ru-RU" w:eastAsia="ru-RU"/>
              </w:rPr>
              <w:t xml:space="preserve"> </w:t>
            </w:r>
            <w:r w:rsidRPr="005E384D">
              <w:rPr>
                <w:rFonts w:ascii="Sylfaen" w:hAnsi="Sylfaen" w:cs="Times New Roman"/>
                <w:sz w:val="20"/>
                <w:szCs w:val="20"/>
                <w:lang w:val="de-DE" w:eastAsia="ru-RU"/>
              </w:rPr>
              <w:t>ქარხნის</w:t>
            </w:r>
            <w:r w:rsidRPr="005E384D">
              <w:rPr>
                <w:rFonts w:ascii="Sylfaen" w:hAnsi="Sylfaen" w:cs="Times New Roman"/>
                <w:sz w:val="20"/>
                <w:szCs w:val="20"/>
                <w:lang w:val="ru-RU" w:eastAsia="ru-RU"/>
              </w:rPr>
              <w:t xml:space="preserve"> </w:t>
            </w:r>
            <w:r w:rsidRPr="005E384D">
              <w:rPr>
                <w:rFonts w:ascii="Sylfaen" w:hAnsi="Sylfaen" w:cs="Times New Roman"/>
                <w:sz w:val="20"/>
                <w:szCs w:val="20"/>
                <w:lang w:val="de-DE" w:eastAsia="ru-RU"/>
              </w:rPr>
              <w:t>მტვერდამჭერი</w:t>
            </w:r>
            <w:r w:rsidRPr="005E384D">
              <w:rPr>
                <w:rFonts w:ascii="Sylfaen" w:hAnsi="Sylfaen" w:cs="Times New Roman"/>
                <w:sz w:val="20"/>
                <w:szCs w:val="20"/>
                <w:lang w:val="ru-RU" w:eastAsia="ru-RU"/>
              </w:rPr>
              <w:t xml:space="preserve"> </w:t>
            </w:r>
            <w:r w:rsidRPr="005E384D">
              <w:rPr>
                <w:rFonts w:ascii="Sylfaen" w:hAnsi="Sylfaen" w:cs="Times New Roman"/>
                <w:sz w:val="20"/>
                <w:szCs w:val="20"/>
                <w:lang w:val="de-DE" w:eastAsia="ru-RU"/>
              </w:rPr>
              <w:t>მოწყობილობის</w:t>
            </w:r>
            <w:r w:rsidRPr="005E384D">
              <w:rPr>
                <w:rFonts w:ascii="Sylfaen" w:hAnsi="Sylfaen" w:cs="Times New Roman"/>
                <w:sz w:val="20"/>
                <w:szCs w:val="20"/>
                <w:lang w:val="ka-GE" w:eastAsia="ru-RU"/>
              </w:rPr>
              <w:t xml:space="preserve"> </w:t>
            </w:r>
            <w:r w:rsidRPr="005E384D">
              <w:rPr>
                <w:rFonts w:ascii="Sylfaen" w:hAnsi="Sylfaen" w:cs="Times New Roman"/>
                <w:sz w:val="20"/>
                <w:szCs w:val="20"/>
                <w:lang w:val="de-DE" w:eastAsia="ru-RU"/>
              </w:rPr>
              <w:t>და</w:t>
            </w:r>
            <w:r w:rsidRPr="005E384D">
              <w:rPr>
                <w:rFonts w:ascii="Sylfaen" w:hAnsi="Sylfaen" w:cs="Times New Roman"/>
                <w:sz w:val="20"/>
                <w:szCs w:val="20"/>
                <w:lang w:val="ru-RU" w:eastAsia="ru-RU"/>
              </w:rPr>
              <w:t xml:space="preserve"> </w:t>
            </w:r>
            <w:r w:rsidRPr="005E384D">
              <w:rPr>
                <w:rFonts w:ascii="Sylfaen" w:hAnsi="Sylfaen" w:cs="Times New Roman"/>
                <w:sz w:val="20"/>
                <w:szCs w:val="20"/>
                <w:lang w:val="de-DE" w:eastAsia="ru-RU"/>
              </w:rPr>
              <w:t>ტექნოლოგიური</w:t>
            </w:r>
            <w:r w:rsidRPr="005E384D">
              <w:rPr>
                <w:rFonts w:ascii="Sylfaen" w:hAnsi="Sylfaen" w:cs="Times New Roman"/>
                <w:sz w:val="20"/>
                <w:szCs w:val="20"/>
                <w:lang w:val="ru-RU" w:eastAsia="ru-RU"/>
              </w:rPr>
              <w:t xml:space="preserve"> </w:t>
            </w:r>
            <w:r w:rsidRPr="005E384D">
              <w:rPr>
                <w:rFonts w:ascii="Sylfaen" w:hAnsi="Sylfaen" w:cs="Times New Roman"/>
                <w:sz w:val="20"/>
                <w:szCs w:val="20"/>
                <w:lang w:val="de-DE" w:eastAsia="ru-RU"/>
              </w:rPr>
              <w:t>დანადგარების</w:t>
            </w:r>
            <w:r w:rsidRPr="005E384D">
              <w:rPr>
                <w:rFonts w:ascii="Sylfaen" w:hAnsi="Sylfaen" w:cs="Times New Roman"/>
                <w:sz w:val="20"/>
                <w:szCs w:val="20"/>
                <w:lang w:val="ru-RU" w:eastAsia="ru-RU"/>
              </w:rPr>
              <w:t xml:space="preserve"> </w:t>
            </w:r>
            <w:r w:rsidRPr="005E384D">
              <w:rPr>
                <w:rFonts w:ascii="Sylfaen" w:hAnsi="Sylfaen" w:cs="Times New Roman"/>
                <w:sz w:val="20"/>
                <w:szCs w:val="20"/>
                <w:lang w:val="de-DE" w:eastAsia="ru-RU"/>
              </w:rPr>
              <w:t>ტექნიკურ</w:t>
            </w:r>
            <w:r w:rsidRPr="005E384D">
              <w:rPr>
                <w:rFonts w:ascii="Sylfaen" w:hAnsi="Sylfaen" w:cs="Times New Roman"/>
                <w:sz w:val="20"/>
                <w:szCs w:val="20"/>
                <w:lang w:val="ru-RU" w:eastAsia="ru-RU"/>
              </w:rPr>
              <w:t xml:space="preserve"> </w:t>
            </w:r>
            <w:r w:rsidRPr="005E384D">
              <w:rPr>
                <w:rFonts w:ascii="Sylfaen" w:hAnsi="Sylfaen" w:cs="Times New Roman"/>
                <w:sz w:val="20"/>
                <w:szCs w:val="20"/>
                <w:lang w:val="de-DE" w:eastAsia="ru-RU"/>
              </w:rPr>
              <w:t>მდომარეობის</w:t>
            </w:r>
            <w:r w:rsidRPr="005E384D">
              <w:rPr>
                <w:rFonts w:ascii="Sylfaen" w:hAnsi="Sylfaen" w:cs="Times New Roman"/>
                <w:sz w:val="20"/>
                <w:szCs w:val="20"/>
                <w:lang w:val="ru-RU" w:eastAsia="ru-RU"/>
              </w:rPr>
              <w:t xml:space="preserve"> </w:t>
            </w:r>
            <w:r w:rsidRPr="005E384D">
              <w:rPr>
                <w:rFonts w:ascii="Sylfaen" w:hAnsi="Sylfaen" w:cs="Times New Roman"/>
                <w:sz w:val="20"/>
                <w:szCs w:val="20"/>
                <w:lang w:val="de-DE" w:eastAsia="ru-RU"/>
              </w:rPr>
              <w:t>კონტროლი</w:t>
            </w:r>
            <w:r w:rsidRPr="005E384D">
              <w:rPr>
                <w:rFonts w:ascii="Sylfaen" w:hAnsi="Sylfaen" w:cs="Times New Roman"/>
                <w:sz w:val="20"/>
                <w:szCs w:val="20"/>
                <w:lang w:val="ka-GE" w:eastAsia="ru-RU"/>
              </w:rPr>
              <w:t xml:space="preserve">. </w:t>
            </w:r>
            <w:r w:rsidRPr="005E384D">
              <w:rPr>
                <w:rFonts w:ascii="Sylfaen" w:hAnsi="Sylfaen" w:cs="Times New Roman"/>
                <w:sz w:val="20"/>
                <w:szCs w:val="20"/>
                <w:lang w:val="de-DE" w:eastAsia="ru-RU"/>
              </w:rPr>
              <w:t>მტვერდამჭერი</w:t>
            </w:r>
            <w:r w:rsidRPr="005E384D">
              <w:rPr>
                <w:rFonts w:ascii="Sylfaen" w:hAnsi="Sylfaen" w:cs="Times New Roman"/>
                <w:sz w:val="20"/>
                <w:szCs w:val="20"/>
                <w:lang w:val="ru-RU" w:eastAsia="ru-RU"/>
              </w:rPr>
              <w:t xml:space="preserve"> </w:t>
            </w:r>
            <w:r w:rsidRPr="005E384D">
              <w:rPr>
                <w:rFonts w:ascii="Sylfaen" w:hAnsi="Sylfaen" w:cs="Times New Roman"/>
                <w:sz w:val="20"/>
                <w:szCs w:val="20"/>
                <w:lang w:val="de-DE" w:eastAsia="ru-RU"/>
              </w:rPr>
              <w:t>მოწყობილობის</w:t>
            </w:r>
            <w:r w:rsidRPr="005E384D">
              <w:rPr>
                <w:rFonts w:ascii="Sylfaen" w:hAnsi="Sylfaen" w:cs="Times New Roman"/>
                <w:sz w:val="20"/>
                <w:szCs w:val="20"/>
                <w:lang w:val="ka-GE" w:eastAsia="ru-RU"/>
              </w:rPr>
              <w:t xml:space="preserve"> გაუმართაობის შემთხვევაში საქმიანობის დაუყოვნებელი შეჩერება სარემონტო-პროფილაქტიკური სამუშაოების ჩატარებამდე.</w:t>
            </w:r>
          </w:p>
        </w:tc>
      </w:tr>
      <w:tr w:rsidR="005E384D" w:rsidRPr="005E384D" w:rsidTr="005E384D">
        <w:tc>
          <w:tcPr>
            <w:tcW w:w="3932" w:type="dxa"/>
          </w:tcPr>
          <w:p w:rsidR="005E384D" w:rsidRPr="005E384D" w:rsidRDefault="005E384D" w:rsidP="005E384D">
            <w:pPr>
              <w:jc w:val="both"/>
              <w:rPr>
                <w:rFonts w:ascii="Sylfaen" w:hAnsi="Sylfaen" w:cs="Times New Roman"/>
              </w:rPr>
            </w:pPr>
            <w:r w:rsidRPr="005E384D">
              <w:rPr>
                <w:rFonts w:ascii="Sylfaen" w:hAnsi="Sylfaen" w:cs="Times New Roman"/>
                <w:color w:val="000000"/>
                <w:sz w:val="20"/>
                <w:szCs w:val="20"/>
                <w:lang w:val="de-DE"/>
              </w:rPr>
              <w:t>ხმაურის გავრცელება</w:t>
            </w:r>
          </w:p>
        </w:tc>
        <w:tc>
          <w:tcPr>
            <w:tcW w:w="9676" w:type="dxa"/>
          </w:tcPr>
          <w:p w:rsidR="005E384D" w:rsidRPr="003137B0" w:rsidRDefault="005E384D" w:rsidP="006B090C">
            <w:pPr>
              <w:numPr>
                <w:ilvl w:val="0"/>
                <w:numId w:val="42"/>
              </w:numPr>
              <w:ind w:left="342"/>
              <w:contextualSpacing/>
              <w:jc w:val="both"/>
              <w:rPr>
                <w:rFonts w:ascii="Sylfaen" w:hAnsi="Sylfaen" w:cs="Times New Roman"/>
                <w:color w:val="000000"/>
                <w:sz w:val="20"/>
                <w:szCs w:val="20"/>
                <w:lang w:val="ka-GE" w:eastAsia="ru-RU"/>
              </w:rPr>
            </w:pPr>
            <w:r w:rsidRPr="003137B0">
              <w:rPr>
                <w:rFonts w:ascii="Sylfaen" w:hAnsi="Sylfaen" w:cs="Times New Roman"/>
                <w:color w:val="000000"/>
                <w:sz w:val="20"/>
                <w:szCs w:val="20"/>
                <w:lang w:val="ka-GE" w:eastAsia="ru-RU"/>
              </w:rPr>
              <w:t>ნედლეულის და მზა პროდუქციის ტრანსპორტირებისას ადგილობრივი მოსახლეობის ღამის საათებში შეწუხების გამორიცხვის მიზნით ნებისმიერი სახის ტრანსპორტირება მოხდეს მხოლოდ დღის საათებში;</w:t>
            </w:r>
          </w:p>
          <w:p w:rsidR="005E384D" w:rsidRPr="003137B0" w:rsidRDefault="005E384D" w:rsidP="006B090C">
            <w:pPr>
              <w:numPr>
                <w:ilvl w:val="0"/>
                <w:numId w:val="42"/>
              </w:numPr>
              <w:ind w:left="342"/>
              <w:contextualSpacing/>
              <w:jc w:val="both"/>
              <w:rPr>
                <w:rFonts w:ascii="Sylfaen" w:hAnsi="Sylfaen" w:cs="Times New Roman"/>
                <w:color w:val="000000"/>
                <w:sz w:val="20"/>
                <w:szCs w:val="20"/>
                <w:lang w:val="ka-GE" w:eastAsia="ru-RU"/>
              </w:rPr>
            </w:pPr>
            <w:r w:rsidRPr="003137B0">
              <w:rPr>
                <w:rFonts w:ascii="Sylfaen" w:hAnsi="Sylfaen" w:cs="Times New Roman"/>
                <w:color w:val="000000"/>
                <w:sz w:val="20"/>
                <w:szCs w:val="20"/>
                <w:lang w:val="ka-GE" w:eastAsia="ru-RU"/>
              </w:rPr>
              <w:t>ნედლეულის და მზა პროდუქციის ტრანსპორტირებისას მაქსიმალურად გამოყენებული იქნას დასახლებული პუნქტების შემოვლითი მარშრუტები;</w:t>
            </w:r>
          </w:p>
          <w:p w:rsidR="003715FF" w:rsidRPr="003137B0" w:rsidRDefault="003715FF" w:rsidP="006B090C">
            <w:pPr>
              <w:numPr>
                <w:ilvl w:val="0"/>
                <w:numId w:val="42"/>
              </w:numPr>
              <w:ind w:left="342"/>
              <w:contextualSpacing/>
              <w:jc w:val="both"/>
              <w:rPr>
                <w:rFonts w:ascii="Sylfaen" w:hAnsi="Sylfaen" w:cs="Times New Roman"/>
                <w:color w:val="000000"/>
                <w:sz w:val="20"/>
                <w:szCs w:val="20"/>
                <w:lang w:val="ka-GE" w:eastAsia="ru-RU"/>
              </w:rPr>
            </w:pPr>
            <w:r w:rsidRPr="003137B0">
              <w:rPr>
                <w:rFonts w:ascii="Sylfaen" w:hAnsi="Sylfaen"/>
                <w:sz w:val="20"/>
                <w:szCs w:val="20"/>
              </w:rPr>
              <w:t xml:space="preserve">საწარმოში დასაქმებულთა ინდივიდუალური დამცავი საშუალებებით </w:t>
            </w:r>
            <w:r w:rsidRPr="003137B0">
              <w:rPr>
                <w:rFonts w:ascii="Sylfaen" w:hAnsi="Sylfaen"/>
                <w:sz w:val="20"/>
                <w:szCs w:val="20"/>
                <w:lang w:val="ka-GE"/>
              </w:rPr>
              <w:t xml:space="preserve">- </w:t>
            </w:r>
            <w:r w:rsidRPr="003137B0">
              <w:rPr>
                <w:rFonts w:ascii="Sylfaen" w:hAnsi="Sylfaen"/>
                <w:sz w:val="20"/>
                <w:szCs w:val="20"/>
              </w:rPr>
              <w:t>სპეციალური ყურსაცმებით</w:t>
            </w:r>
            <w:r w:rsidRPr="003137B0">
              <w:rPr>
                <w:rFonts w:ascii="Sylfaen" w:hAnsi="Sylfaen"/>
                <w:sz w:val="20"/>
                <w:szCs w:val="20"/>
                <w:lang w:val="ka-GE"/>
              </w:rPr>
              <w:t xml:space="preserve"> </w:t>
            </w:r>
            <w:r w:rsidRPr="003137B0">
              <w:rPr>
                <w:rFonts w:ascii="Sylfaen" w:hAnsi="Sylfaen"/>
                <w:sz w:val="20"/>
                <w:szCs w:val="20"/>
              </w:rPr>
              <w:t>აღჭურვა და მათთვის შესაბამისი ინსტრუქტაჟის პერიოდული ჩატარება</w:t>
            </w:r>
          </w:p>
          <w:p w:rsidR="005E384D" w:rsidRPr="005E384D" w:rsidRDefault="005E384D" w:rsidP="00505B86">
            <w:pPr>
              <w:numPr>
                <w:ilvl w:val="0"/>
                <w:numId w:val="42"/>
              </w:numPr>
              <w:ind w:left="342"/>
              <w:contextualSpacing/>
              <w:jc w:val="both"/>
              <w:rPr>
                <w:rFonts w:ascii="Sylfaen" w:hAnsi="Sylfaen" w:cs="Times New Roman"/>
                <w:sz w:val="20"/>
                <w:szCs w:val="20"/>
                <w:lang w:val="ru-RU" w:eastAsia="ru-RU"/>
              </w:rPr>
            </w:pPr>
            <w:r w:rsidRPr="003137B0">
              <w:rPr>
                <w:rFonts w:ascii="Sylfaen" w:hAnsi="Sylfaen" w:cs="Times New Roman"/>
                <w:color w:val="000000"/>
                <w:sz w:val="20"/>
                <w:szCs w:val="20"/>
                <w:lang w:val="ka-GE" w:eastAsia="ru-RU"/>
              </w:rPr>
              <w:t xml:space="preserve">ქარხნის დირექცია მოვალეა </w:t>
            </w:r>
            <w:r w:rsidR="00505B86" w:rsidRPr="003137B0">
              <w:rPr>
                <w:rFonts w:ascii="Sylfaen" w:hAnsi="Sylfaen" w:cs="Times New Roman"/>
                <w:color w:val="000000"/>
                <w:sz w:val="20"/>
                <w:szCs w:val="20"/>
                <w:lang w:val="ka-GE" w:eastAsia="ru-RU"/>
              </w:rPr>
              <w:t xml:space="preserve">განახორციელოს </w:t>
            </w:r>
            <w:r w:rsidR="003137B0" w:rsidRPr="003137B0">
              <w:rPr>
                <w:rFonts w:ascii="Sylfaen" w:hAnsi="Sylfaen" w:cs="Times New Roman"/>
                <w:color w:val="000000"/>
                <w:sz w:val="20"/>
                <w:szCs w:val="20"/>
                <w:lang w:val="ka-GE" w:eastAsia="ru-RU"/>
              </w:rPr>
              <w:t xml:space="preserve">ხმაურის დონის </w:t>
            </w:r>
            <w:r w:rsidR="003137B0" w:rsidRPr="003137B0">
              <w:rPr>
                <w:rFonts w:ascii="Sylfaen" w:hAnsi="Sylfaen" w:cs="Sylfaen"/>
                <w:sz w:val="20"/>
                <w:szCs w:val="20"/>
              </w:rPr>
              <w:t xml:space="preserve">ინსტრუმენტალური გაზომვა </w:t>
            </w:r>
            <w:r w:rsidR="003715FF" w:rsidRPr="003137B0">
              <w:rPr>
                <w:rFonts w:ascii="Sylfaen" w:hAnsi="Sylfaen" w:cs="Sylfaen"/>
                <w:sz w:val="20"/>
                <w:szCs w:val="20"/>
              </w:rPr>
              <w:t>მომსახურე პერსონალის ან მოსახლეობის მხრიდან საჩივრების არსებობის შემთხვევაში</w:t>
            </w:r>
            <w:r w:rsidRPr="003137B0">
              <w:rPr>
                <w:rFonts w:ascii="Sylfaen" w:hAnsi="Sylfaen" w:cs="Times New Roman"/>
                <w:color w:val="000000"/>
                <w:sz w:val="20"/>
                <w:szCs w:val="20"/>
                <w:lang w:val="ka-GE" w:eastAsia="ru-RU"/>
              </w:rPr>
              <w:t>და</w:t>
            </w:r>
            <w:r w:rsidR="003137B0" w:rsidRPr="003137B0">
              <w:rPr>
                <w:rFonts w:ascii="Sylfaen" w:hAnsi="Sylfaen" w:cs="Times New Roman"/>
                <w:color w:val="000000"/>
                <w:sz w:val="20"/>
                <w:szCs w:val="20"/>
                <w:lang w:val="ka-GE" w:eastAsia="ru-RU"/>
              </w:rPr>
              <w:t>.</w:t>
            </w:r>
            <w:r w:rsidRPr="003137B0">
              <w:rPr>
                <w:rFonts w:ascii="Sylfaen" w:hAnsi="Sylfaen" w:cs="Times New Roman"/>
                <w:color w:val="000000"/>
                <w:sz w:val="20"/>
                <w:szCs w:val="20"/>
                <w:lang w:val="ka-GE" w:eastAsia="ru-RU"/>
              </w:rPr>
              <w:t xml:space="preserve"> კანონით დადგენილი ზღვრული ნორმების გადაჭარბების შემთხვევაში განახორციელოს ხმაურის გავრცელე</w:t>
            </w:r>
            <w:r w:rsidR="00505B86" w:rsidRPr="003137B0">
              <w:rPr>
                <w:rFonts w:ascii="Sylfaen" w:hAnsi="Sylfaen" w:cs="Times New Roman"/>
                <w:color w:val="000000"/>
                <w:sz w:val="20"/>
                <w:szCs w:val="20"/>
                <w:lang w:val="ka-GE" w:eastAsia="ru-RU"/>
              </w:rPr>
              <w:t>ბის საწინააღმდეგო ღონისძიებები;</w:t>
            </w:r>
          </w:p>
        </w:tc>
      </w:tr>
      <w:tr w:rsidR="005E384D" w:rsidRPr="005E384D" w:rsidTr="005E384D">
        <w:tc>
          <w:tcPr>
            <w:tcW w:w="3932" w:type="dxa"/>
          </w:tcPr>
          <w:p w:rsidR="005E384D" w:rsidRPr="005E384D" w:rsidRDefault="005E384D" w:rsidP="005E384D">
            <w:pPr>
              <w:jc w:val="both"/>
              <w:rPr>
                <w:rFonts w:ascii="Sylfaen" w:hAnsi="Sylfaen" w:cs="Times New Roman"/>
              </w:rPr>
            </w:pPr>
            <w:r w:rsidRPr="005E384D">
              <w:rPr>
                <w:rFonts w:ascii="Sylfaen" w:hAnsi="Sylfaen" w:cs="Times New Roman"/>
                <w:color w:val="000000"/>
                <w:sz w:val="20"/>
                <w:szCs w:val="20"/>
                <w:lang w:val="ka-GE"/>
              </w:rPr>
              <w:t>ნიადაგის</w:t>
            </w:r>
            <w:r w:rsidR="00A6223F">
              <w:rPr>
                <w:rFonts w:ascii="Sylfaen" w:hAnsi="Sylfaen" w:cs="Times New Roman"/>
                <w:color w:val="000000"/>
                <w:sz w:val="20"/>
                <w:szCs w:val="20"/>
                <w:lang w:val="ka-GE"/>
              </w:rPr>
              <w:t xml:space="preserve">/გრუნტის </w:t>
            </w:r>
            <w:r w:rsidRPr="005E384D">
              <w:rPr>
                <w:rFonts w:ascii="Sylfaen" w:hAnsi="Sylfaen" w:cs="Times New Roman"/>
                <w:color w:val="000000"/>
                <w:sz w:val="20"/>
                <w:szCs w:val="20"/>
                <w:lang w:val="ka-GE"/>
              </w:rPr>
              <w:t xml:space="preserve"> ხარისხის გაუარესება</w:t>
            </w:r>
          </w:p>
        </w:tc>
        <w:tc>
          <w:tcPr>
            <w:tcW w:w="9676" w:type="dxa"/>
          </w:tcPr>
          <w:p w:rsidR="005E384D" w:rsidRPr="005E384D" w:rsidRDefault="005E384D" w:rsidP="006B090C">
            <w:pPr>
              <w:numPr>
                <w:ilvl w:val="0"/>
                <w:numId w:val="36"/>
              </w:numPr>
              <w:jc w:val="both"/>
              <w:rPr>
                <w:rFonts w:ascii="Sylfaen" w:hAnsi="Sylfaen" w:cs="Times New Roman"/>
                <w:color w:val="000000"/>
                <w:sz w:val="20"/>
                <w:szCs w:val="20"/>
                <w:lang w:val="ka-GE"/>
              </w:rPr>
            </w:pPr>
            <w:r w:rsidRPr="005E384D">
              <w:rPr>
                <w:rFonts w:ascii="Sylfaen" w:hAnsi="Sylfaen" w:cs="Times New Roman"/>
                <w:color w:val="000000"/>
                <w:sz w:val="20"/>
                <w:szCs w:val="20"/>
                <w:lang w:val="ka-GE"/>
              </w:rPr>
              <w:t xml:space="preserve">გზის და საწარმოო მოედნის საზღვრების მკაცრი დაცვა </w:t>
            </w:r>
            <w:r w:rsidRPr="005E384D">
              <w:rPr>
                <w:rFonts w:ascii="Sylfaen" w:hAnsi="Sylfaen" w:cs="Sylfaen"/>
                <w:sz w:val="20"/>
                <w:szCs w:val="20"/>
                <w:lang w:val="ka-GE"/>
              </w:rPr>
              <w:t>ნიადაგის ზედმეტად დაზიანების თავიდან აცილების მიზნით;</w:t>
            </w:r>
          </w:p>
          <w:p w:rsidR="005E384D" w:rsidRPr="005E384D" w:rsidRDefault="005E384D" w:rsidP="006B090C">
            <w:pPr>
              <w:numPr>
                <w:ilvl w:val="0"/>
                <w:numId w:val="36"/>
              </w:numPr>
              <w:jc w:val="both"/>
              <w:rPr>
                <w:rFonts w:ascii="Sylfaen" w:hAnsi="Sylfaen" w:cs="Times New Roman"/>
                <w:color w:val="000000"/>
                <w:sz w:val="20"/>
                <w:szCs w:val="20"/>
                <w:lang w:val="ka-GE"/>
              </w:rPr>
            </w:pPr>
            <w:r w:rsidRPr="005E384D">
              <w:rPr>
                <w:rFonts w:ascii="Sylfaen" w:hAnsi="Sylfaen" w:cs="Times New Roman"/>
                <w:color w:val="000000"/>
                <w:sz w:val="20"/>
                <w:szCs w:val="20"/>
                <w:lang w:val="ka-GE"/>
              </w:rPr>
              <w:t xml:space="preserve">წარმოებაში 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რათა მაქსიმალურად შეიზღუდოს </w:t>
            </w:r>
            <w:r w:rsidRPr="005E384D">
              <w:rPr>
                <w:rFonts w:ascii="Sylfaen" w:hAnsi="Sylfaen" w:cs="Times New Roman"/>
                <w:color w:val="000000"/>
                <w:sz w:val="20"/>
                <w:szCs w:val="20"/>
                <w:lang w:val="ka-GE"/>
              </w:rPr>
              <w:lastRenderedPageBreak/>
              <w:t>სატრანსპორტო საშუალებებიდან საწვავისა და ზეთის დაღვრის რისკები;</w:t>
            </w:r>
          </w:p>
          <w:p w:rsidR="005E384D" w:rsidRPr="005E384D" w:rsidRDefault="005E384D" w:rsidP="006B090C">
            <w:pPr>
              <w:numPr>
                <w:ilvl w:val="0"/>
                <w:numId w:val="36"/>
              </w:numPr>
              <w:jc w:val="both"/>
              <w:rPr>
                <w:rFonts w:ascii="Sylfaen" w:hAnsi="Sylfaen" w:cs="Times New Roman"/>
                <w:color w:val="000000"/>
                <w:sz w:val="20"/>
                <w:szCs w:val="20"/>
                <w:lang w:val="ka-GE"/>
              </w:rPr>
            </w:pPr>
            <w:r w:rsidRPr="005E384D">
              <w:rPr>
                <w:rFonts w:ascii="Sylfaen" w:hAnsi="Sylfaen" w:cs="Times New Roman"/>
                <w:color w:val="000000"/>
                <w:sz w:val="20"/>
                <w:szCs w:val="20"/>
                <w:lang w:val="ka-GE"/>
              </w:rPr>
              <w:t>საწარმოო ტერიტორიაზე სანიტარიული პირობების დაცვა – უნდა აიკრძალოს ნედლეულის, მზა პროდუქციის ან სხვა მასალების ტერიტორიაზე მიმოფანტვა;</w:t>
            </w:r>
          </w:p>
          <w:p w:rsidR="005E384D" w:rsidRPr="005E384D" w:rsidRDefault="005E384D" w:rsidP="006B090C">
            <w:pPr>
              <w:numPr>
                <w:ilvl w:val="0"/>
                <w:numId w:val="36"/>
              </w:numPr>
              <w:jc w:val="both"/>
              <w:rPr>
                <w:rFonts w:ascii="Sylfaen" w:hAnsi="Sylfaen" w:cs="Times New Roman"/>
                <w:color w:val="000000"/>
                <w:sz w:val="20"/>
                <w:szCs w:val="20"/>
                <w:lang w:val="ka-GE"/>
              </w:rPr>
            </w:pPr>
            <w:r w:rsidRPr="005E384D">
              <w:rPr>
                <w:rFonts w:ascii="Sylfaen" w:hAnsi="Sylfaen" w:cs="Times New Roman"/>
                <w:color w:val="000000"/>
                <w:sz w:val="20"/>
                <w:szCs w:val="20"/>
                <w:lang w:val="ka-GE"/>
              </w:rPr>
              <w:t>ნებისმიერი სახის ნარჩენების სათანადო მენეჯმენტი;</w:t>
            </w:r>
          </w:p>
          <w:p w:rsidR="005E384D" w:rsidRPr="005E384D" w:rsidRDefault="005E384D" w:rsidP="006B090C">
            <w:pPr>
              <w:numPr>
                <w:ilvl w:val="0"/>
                <w:numId w:val="36"/>
              </w:numPr>
              <w:jc w:val="both"/>
              <w:rPr>
                <w:rFonts w:ascii="Sylfaen" w:hAnsi="Sylfaen" w:cs="Times New Roman"/>
                <w:color w:val="000000"/>
                <w:sz w:val="20"/>
                <w:szCs w:val="20"/>
                <w:lang w:val="ka-GE"/>
              </w:rPr>
            </w:pPr>
            <w:r w:rsidRPr="005E384D">
              <w:rPr>
                <w:rFonts w:ascii="Sylfaen" w:hAnsi="Sylfaen" w:cs="Times New Roman"/>
                <w:color w:val="000000"/>
                <w:sz w:val="20"/>
                <w:szCs w:val="20"/>
                <w:lang w:val="ka-GE"/>
              </w:rPr>
              <w:t>სანიაღვრე წყლების წყალარინების სიტემის ტექნიკური გამართულობის კონტროლი და დაზიანების შემთხვევაში მისი დროული აღდგენა;</w:t>
            </w:r>
          </w:p>
          <w:p w:rsidR="005E384D" w:rsidRPr="005E384D" w:rsidRDefault="005E384D" w:rsidP="006B090C">
            <w:pPr>
              <w:numPr>
                <w:ilvl w:val="0"/>
                <w:numId w:val="36"/>
              </w:numPr>
              <w:jc w:val="both"/>
              <w:rPr>
                <w:rFonts w:ascii="Sylfaen" w:hAnsi="Sylfaen" w:cs="Times New Roman"/>
                <w:color w:val="000000"/>
                <w:sz w:val="20"/>
                <w:szCs w:val="20"/>
                <w:lang w:val="ka-GE"/>
              </w:rPr>
            </w:pPr>
            <w:r w:rsidRPr="005E384D">
              <w:rPr>
                <w:rFonts w:ascii="Sylfaen" w:hAnsi="Sylfaen" w:cs="Times New Roman"/>
                <w:color w:val="000000"/>
                <w:sz w:val="20"/>
                <w:szCs w:val="20"/>
                <w:lang w:val="ka-GE"/>
              </w:rPr>
              <w:t>ბიტუმსაცავის ტექნიკურ გამართულობაზე მუდმივი მეთვალყურეობა და მისი ჰერმეტულობის დარღვევის შემთხვევაში სათანადო ზომების დროული მიღება;</w:t>
            </w:r>
          </w:p>
          <w:p w:rsidR="005E384D" w:rsidRPr="005E384D" w:rsidRDefault="005E384D" w:rsidP="006B090C">
            <w:pPr>
              <w:numPr>
                <w:ilvl w:val="0"/>
                <w:numId w:val="43"/>
              </w:numPr>
              <w:ind w:left="342"/>
              <w:contextualSpacing/>
              <w:jc w:val="both"/>
              <w:rPr>
                <w:rFonts w:ascii="Sylfaen" w:hAnsi="Sylfaen" w:cs="Times New Roman"/>
                <w:sz w:val="20"/>
                <w:szCs w:val="20"/>
                <w:lang w:val="ru-RU" w:eastAsia="ru-RU"/>
              </w:rPr>
            </w:pPr>
            <w:r w:rsidRPr="005E384D">
              <w:rPr>
                <w:rFonts w:ascii="Sylfaen" w:hAnsi="Sylfaen" w:cs="Sylfaen"/>
                <w:color w:val="000000"/>
                <w:sz w:val="20"/>
                <w:szCs w:val="20"/>
                <w:lang w:val="ka-GE" w:eastAsia="ru-RU"/>
              </w:rPr>
              <w:t>ნავთობპროდუქტების</w:t>
            </w:r>
            <w:r w:rsidRPr="005E384D">
              <w:rPr>
                <w:rFonts w:ascii="Sylfaen" w:hAnsi="Sylfaen" w:cs="Times New Roman"/>
                <w:color w:val="000000"/>
                <w:sz w:val="20"/>
                <w:szCs w:val="20"/>
                <w:lang w:val="ka-GE" w:eastAsia="ru-RU"/>
              </w:rPr>
              <w:t xml:space="preserve"> დაღვრის შემთხვევაში, ნიადაგის დაბინძურებული ფენის მოხსნა და რემედიაცია (სპეციალური ნებართვის მქონე კონტრაქტორის მიერ).</w:t>
            </w:r>
          </w:p>
        </w:tc>
      </w:tr>
      <w:tr w:rsidR="005E384D" w:rsidRPr="005E384D" w:rsidTr="005E384D">
        <w:tc>
          <w:tcPr>
            <w:tcW w:w="3932" w:type="dxa"/>
          </w:tcPr>
          <w:p w:rsidR="005E384D" w:rsidRPr="005E384D" w:rsidRDefault="005E384D" w:rsidP="005E384D">
            <w:pPr>
              <w:jc w:val="both"/>
              <w:rPr>
                <w:rFonts w:ascii="Sylfaen" w:hAnsi="Sylfaen" w:cs="Times New Roman"/>
              </w:rPr>
            </w:pPr>
            <w:r w:rsidRPr="005E384D">
              <w:rPr>
                <w:rFonts w:ascii="Sylfaen" w:hAnsi="Sylfaen" w:cs="Times New Roman"/>
                <w:color w:val="000000"/>
                <w:sz w:val="20"/>
                <w:szCs w:val="20"/>
                <w:lang w:val="ka-GE"/>
              </w:rPr>
              <w:lastRenderedPageBreak/>
              <w:t>ზემოქმედება ზედაპირული წყლების ხარისხზე</w:t>
            </w:r>
          </w:p>
        </w:tc>
        <w:tc>
          <w:tcPr>
            <w:tcW w:w="9676" w:type="dxa"/>
          </w:tcPr>
          <w:p w:rsidR="005E384D" w:rsidRPr="005E384D" w:rsidRDefault="005E384D" w:rsidP="006B090C">
            <w:pPr>
              <w:numPr>
                <w:ilvl w:val="0"/>
                <w:numId w:val="36"/>
              </w:numPr>
              <w:jc w:val="both"/>
              <w:rPr>
                <w:rFonts w:ascii="Sylfaen" w:hAnsi="Sylfaen" w:cs="Times New Roman"/>
                <w:color w:val="000000"/>
                <w:sz w:val="20"/>
                <w:szCs w:val="20"/>
                <w:lang w:val="ka-GE"/>
              </w:rPr>
            </w:pPr>
            <w:r w:rsidRPr="005E384D">
              <w:rPr>
                <w:rFonts w:ascii="Sylfaen" w:hAnsi="Sylfaen" w:cs="Times New Roman"/>
                <w:color w:val="000000"/>
                <w:sz w:val="20"/>
                <w:szCs w:val="20"/>
                <w:lang w:val="ka-GE"/>
              </w:rPr>
              <w:t>წარმოებაში 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რათა მაქსიმალურად შეიზღუდოს სატრანსპორტო საშუალებებიდან საწვავისა და ზეთის დაღვრის რისკები;</w:t>
            </w:r>
          </w:p>
          <w:p w:rsidR="005E384D" w:rsidRPr="005E384D" w:rsidRDefault="005E384D" w:rsidP="006B090C">
            <w:pPr>
              <w:numPr>
                <w:ilvl w:val="0"/>
                <w:numId w:val="36"/>
              </w:numPr>
              <w:jc w:val="both"/>
              <w:rPr>
                <w:rFonts w:ascii="Sylfaen" w:hAnsi="Sylfaen" w:cs="Times New Roman"/>
                <w:color w:val="000000"/>
                <w:sz w:val="20"/>
                <w:szCs w:val="20"/>
                <w:lang w:val="ka-GE"/>
              </w:rPr>
            </w:pPr>
            <w:r w:rsidRPr="005E384D">
              <w:rPr>
                <w:rFonts w:ascii="Sylfaen" w:hAnsi="Sylfaen" w:cs="Times New Roman"/>
                <w:color w:val="000000"/>
                <w:sz w:val="20"/>
                <w:szCs w:val="20"/>
                <w:lang w:val="ka-GE"/>
              </w:rPr>
              <w:t>სანიაღვრე წყლების წყალარინების სიტემის ტექნიკური გამართულობის კონტროლი და დაზიანების შემთხვევაში მისი დროული აღდგენა;</w:t>
            </w:r>
          </w:p>
          <w:p w:rsidR="005E384D" w:rsidRPr="005E384D" w:rsidRDefault="005E384D" w:rsidP="006B090C">
            <w:pPr>
              <w:numPr>
                <w:ilvl w:val="0"/>
                <w:numId w:val="43"/>
              </w:numPr>
              <w:ind w:left="342"/>
              <w:contextualSpacing/>
              <w:jc w:val="both"/>
              <w:rPr>
                <w:rFonts w:ascii="Sylfaen" w:hAnsi="Sylfaen" w:cs="Times New Roman"/>
                <w:sz w:val="20"/>
                <w:szCs w:val="20"/>
                <w:lang w:val="ru-RU" w:eastAsia="ru-RU"/>
              </w:rPr>
            </w:pPr>
            <w:r w:rsidRPr="005E384D">
              <w:rPr>
                <w:rFonts w:ascii="Sylfaen" w:hAnsi="Sylfaen" w:cs="Sylfaen"/>
                <w:color w:val="000000"/>
                <w:sz w:val="20"/>
                <w:szCs w:val="20"/>
                <w:lang w:val="ka-GE" w:eastAsia="ru-RU"/>
              </w:rPr>
              <w:t>ნებისმიერი</w:t>
            </w:r>
            <w:r w:rsidRPr="005E384D">
              <w:rPr>
                <w:rFonts w:ascii="Sylfaen" w:hAnsi="Sylfaen" w:cs="Times New Roman"/>
                <w:color w:val="000000"/>
                <w:sz w:val="20"/>
                <w:szCs w:val="20"/>
                <w:lang w:val="ka-GE" w:eastAsia="ru-RU"/>
              </w:rPr>
              <w:t xml:space="preserve"> სახის ნარჩენების სათანადო მენეჯმენტი და სანიტარიული პირობების მკაცრი დაცვა – ნებისმიერი სახის მასალის წყალში გადაყრა კატეგორიულად დაუშვებელია.</w:t>
            </w:r>
          </w:p>
        </w:tc>
      </w:tr>
      <w:tr w:rsidR="005E384D" w:rsidRPr="005E384D" w:rsidTr="005E384D">
        <w:tc>
          <w:tcPr>
            <w:tcW w:w="3932" w:type="dxa"/>
          </w:tcPr>
          <w:p w:rsidR="005E384D" w:rsidRPr="005E384D" w:rsidRDefault="005E384D" w:rsidP="005E384D">
            <w:pPr>
              <w:jc w:val="both"/>
              <w:rPr>
                <w:rFonts w:ascii="Sylfaen" w:hAnsi="Sylfaen" w:cs="Times New Roman"/>
              </w:rPr>
            </w:pPr>
            <w:r w:rsidRPr="005E384D">
              <w:rPr>
                <w:rFonts w:ascii="Sylfaen" w:hAnsi="Sylfaen" w:cs="Times New Roman"/>
                <w:color w:val="000000"/>
                <w:sz w:val="20"/>
                <w:szCs w:val="20"/>
                <w:lang w:val="ka-GE"/>
              </w:rPr>
              <w:t>მიწისქვეშა წყლების დაბინძურების რისკი</w:t>
            </w:r>
          </w:p>
        </w:tc>
        <w:tc>
          <w:tcPr>
            <w:tcW w:w="9676" w:type="dxa"/>
          </w:tcPr>
          <w:p w:rsidR="005E384D" w:rsidRPr="005E384D" w:rsidRDefault="00505B86" w:rsidP="006B090C">
            <w:pPr>
              <w:numPr>
                <w:ilvl w:val="0"/>
                <w:numId w:val="43"/>
              </w:numPr>
              <w:ind w:left="342"/>
              <w:contextualSpacing/>
              <w:jc w:val="both"/>
              <w:rPr>
                <w:rFonts w:ascii="Sylfaen" w:hAnsi="Sylfaen" w:cs="Times New Roman"/>
                <w:sz w:val="20"/>
                <w:szCs w:val="20"/>
                <w:lang w:val="ru-RU" w:eastAsia="ru-RU"/>
              </w:rPr>
            </w:pPr>
            <w:r>
              <w:rPr>
                <w:rFonts w:ascii="Sylfaen" w:hAnsi="Sylfaen" w:cs="Sylfaen"/>
                <w:color w:val="000000"/>
                <w:sz w:val="20"/>
                <w:szCs w:val="20"/>
                <w:lang w:val="ka-GE" w:eastAsia="ru-RU"/>
              </w:rPr>
              <w:t>დიზელის საწვავის რეზერვუარის</w:t>
            </w:r>
            <w:r w:rsidR="005E384D" w:rsidRPr="005E384D">
              <w:rPr>
                <w:rFonts w:ascii="Sylfaen" w:hAnsi="Sylfaen" w:cs="Times New Roman"/>
                <w:color w:val="000000"/>
                <w:sz w:val="20"/>
                <w:szCs w:val="20"/>
                <w:lang w:val="ka-GE" w:eastAsia="ru-RU"/>
              </w:rPr>
              <w:t xml:space="preserve"> ტექნიკურ გამართულობაზე მუდმივი მეთვალყურეობა და მისი ჰერმეტულობის დარღვვევის შემთხვევაში სათანადო  ზომების დროული მიღება.</w:t>
            </w:r>
          </w:p>
        </w:tc>
      </w:tr>
      <w:tr w:rsidR="005E384D" w:rsidRPr="005E384D" w:rsidTr="005E384D">
        <w:tc>
          <w:tcPr>
            <w:tcW w:w="3932" w:type="dxa"/>
          </w:tcPr>
          <w:p w:rsidR="005E384D" w:rsidRPr="005E384D" w:rsidRDefault="005E384D" w:rsidP="005E384D">
            <w:pPr>
              <w:jc w:val="both"/>
              <w:rPr>
                <w:rFonts w:ascii="Sylfaen" w:hAnsi="Sylfaen" w:cs="Times New Roman"/>
              </w:rPr>
            </w:pPr>
            <w:r w:rsidRPr="005E384D">
              <w:rPr>
                <w:rFonts w:ascii="Sylfaen" w:hAnsi="Sylfaen" w:cs="Times New Roman"/>
                <w:color w:val="000000"/>
                <w:sz w:val="20"/>
                <w:szCs w:val="20"/>
                <w:lang w:val="ka-GE"/>
              </w:rPr>
              <w:t>ზემოქმედება ბიოლოგიურ გარემოზე</w:t>
            </w:r>
          </w:p>
        </w:tc>
        <w:tc>
          <w:tcPr>
            <w:tcW w:w="9676" w:type="dxa"/>
          </w:tcPr>
          <w:p w:rsidR="005E384D" w:rsidRPr="005E384D" w:rsidRDefault="005E384D" w:rsidP="006B090C">
            <w:pPr>
              <w:numPr>
                <w:ilvl w:val="0"/>
                <w:numId w:val="43"/>
              </w:numPr>
              <w:ind w:left="342"/>
              <w:contextualSpacing/>
              <w:jc w:val="both"/>
              <w:rPr>
                <w:rFonts w:ascii="Sylfaen" w:hAnsi="Sylfaen" w:cs="Times New Roman"/>
                <w:sz w:val="20"/>
                <w:szCs w:val="20"/>
                <w:lang w:val="ru-RU" w:eastAsia="ru-RU"/>
              </w:rPr>
            </w:pPr>
            <w:r w:rsidRPr="005E384D">
              <w:rPr>
                <w:rFonts w:ascii="Sylfaen" w:hAnsi="Sylfaen" w:cs="Sylfaen"/>
                <w:color w:val="000000"/>
                <w:sz w:val="20"/>
                <w:szCs w:val="20"/>
                <w:lang w:val="ka-GE" w:eastAsia="ru-RU"/>
              </w:rPr>
              <w:t>დაგეგმილი</w:t>
            </w:r>
            <w:r w:rsidRPr="005E384D">
              <w:rPr>
                <w:rFonts w:ascii="Sylfaen" w:hAnsi="Sylfaen" w:cs="Times New Roman"/>
                <w:color w:val="000000"/>
                <w:sz w:val="20"/>
                <w:szCs w:val="20"/>
                <w:lang w:val="ka-GE" w:eastAsia="ru-RU"/>
              </w:rPr>
              <w:t xml:space="preserve"> საქმიანობის პროცესში მცენარეულ და ცხოველურ სამყაროზე უარყოფითი ზემოქმედების ალბათობა მცირეა, შესაბამისად სპეციფიური შემარბილებელი ზომების გატარება ბიოლოგიური გარემოს დაცვის თვალსაზრისით აუცილებელი არ არის.</w:t>
            </w:r>
          </w:p>
        </w:tc>
      </w:tr>
      <w:tr w:rsidR="005E384D" w:rsidRPr="005E384D" w:rsidTr="005E384D">
        <w:tc>
          <w:tcPr>
            <w:tcW w:w="3932" w:type="dxa"/>
          </w:tcPr>
          <w:p w:rsidR="005E384D" w:rsidRPr="005E384D" w:rsidRDefault="005E384D" w:rsidP="005E384D">
            <w:pPr>
              <w:jc w:val="both"/>
              <w:rPr>
                <w:rFonts w:ascii="Sylfaen" w:hAnsi="Sylfaen" w:cs="Times New Roman"/>
              </w:rPr>
            </w:pPr>
            <w:r w:rsidRPr="005E384D">
              <w:rPr>
                <w:rFonts w:ascii="Sylfaen" w:hAnsi="Sylfaen" w:cs="Times New Roman"/>
                <w:color w:val="000000"/>
                <w:sz w:val="20"/>
                <w:szCs w:val="20"/>
                <w:lang w:val="ka-GE"/>
              </w:rPr>
              <w:t>არქეოლოგიური ძეგლების დაზიანება</w:t>
            </w:r>
          </w:p>
        </w:tc>
        <w:tc>
          <w:tcPr>
            <w:tcW w:w="9676" w:type="dxa"/>
          </w:tcPr>
          <w:p w:rsidR="005E384D" w:rsidRPr="005E384D" w:rsidRDefault="005E384D" w:rsidP="006B090C">
            <w:pPr>
              <w:numPr>
                <w:ilvl w:val="0"/>
                <w:numId w:val="43"/>
              </w:numPr>
              <w:ind w:left="342"/>
              <w:contextualSpacing/>
              <w:jc w:val="both"/>
              <w:rPr>
                <w:rFonts w:ascii="Sylfaen" w:hAnsi="Sylfaen" w:cs="Times New Roman"/>
                <w:sz w:val="20"/>
                <w:szCs w:val="20"/>
                <w:lang w:val="ru-RU" w:eastAsia="ru-RU"/>
              </w:rPr>
            </w:pPr>
            <w:r w:rsidRPr="005E384D">
              <w:rPr>
                <w:rFonts w:ascii="Sylfaen" w:hAnsi="Sylfaen" w:cs="Sylfaen"/>
                <w:color w:val="000000"/>
                <w:sz w:val="20"/>
                <w:szCs w:val="20"/>
                <w:lang w:val="ka-GE" w:eastAsia="ru-RU"/>
              </w:rPr>
              <w:t>ქარხნის</w:t>
            </w:r>
            <w:r w:rsidRPr="005E384D">
              <w:rPr>
                <w:rFonts w:ascii="Sylfaen" w:hAnsi="Sylfaen" w:cs="Times New Roman"/>
                <w:color w:val="000000"/>
                <w:sz w:val="20"/>
                <w:szCs w:val="20"/>
                <w:lang w:val="ka-GE" w:eastAsia="ru-RU"/>
              </w:rPr>
              <w:t xml:space="preserve"> ექსპლუატაციის ეტაპზე რაიმე სახის მიწის სამუშაოები არ იგეგმება. ამ ეტაპზე შემარბილებელი ზომების გატარება არქეოლოგიური ძეგლების დაზიანების რისკების შემცირების თვალსაზრისით აუცილებელი არ არის.</w:t>
            </w:r>
          </w:p>
        </w:tc>
      </w:tr>
      <w:tr w:rsidR="005E384D" w:rsidRPr="005E384D" w:rsidTr="005E384D">
        <w:tc>
          <w:tcPr>
            <w:tcW w:w="3932" w:type="dxa"/>
          </w:tcPr>
          <w:p w:rsidR="005E384D" w:rsidRPr="005E384D" w:rsidRDefault="005E384D" w:rsidP="005E384D">
            <w:pPr>
              <w:jc w:val="both"/>
              <w:rPr>
                <w:rFonts w:ascii="Sylfaen" w:hAnsi="Sylfaen" w:cs="Times New Roman"/>
              </w:rPr>
            </w:pPr>
            <w:r w:rsidRPr="005E384D">
              <w:rPr>
                <w:rFonts w:ascii="Sylfaen" w:hAnsi="Sylfaen" w:cs="Times New Roman"/>
                <w:color w:val="000000"/>
                <w:sz w:val="20"/>
                <w:szCs w:val="20"/>
                <w:lang w:val="ka-GE"/>
              </w:rPr>
              <w:t>ზემოქმედება სატრანსპორტო ნაკადებზე</w:t>
            </w:r>
          </w:p>
        </w:tc>
        <w:tc>
          <w:tcPr>
            <w:tcW w:w="9676" w:type="dxa"/>
          </w:tcPr>
          <w:p w:rsidR="005E384D" w:rsidRPr="005E384D" w:rsidRDefault="005E384D" w:rsidP="006B090C">
            <w:pPr>
              <w:numPr>
                <w:ilvl w:val="0"/>
                <w:numId w:val="43"/>
              </w:numPr>
              <w:ind w:left="342"/>
              <w:contextualSpacing/>
              <w:jc w:val="both"/>
              <w:rPr>
                <w:rFonts w:ascii="Sylfaen" w:hAnsi="Sylfaen" w:cs="Times New Roman"/>
                <w:sz w:val="20"/>
                <w:szCs w:val="20"/>
                <w:lang w:val="ru-RU" w:eastAsia="ru-RU"/>
              </w:rPr>
            </w:pPr>
            <w:r w:rsidRPr="005E384D">
              <w:rPr>
                <w:rFonts w:ascii="Sylfaen" w:hAnsi="Sylfaen" w:cs="Sylfaen"/>
                <w:color w:val="000000"/>
                <w:sz w:val="20"/>
                <w:szCs w:val="20"/>
                <w:lang w:val="ka-GE" w:eastAsia="ru-RU"/>
              </w:rPr>
              <w:t>ზემოქმედების</w:t>
            </w:r>
            <w:r w:rsidRPr="005E384D">
              <w:rPr>
                <w:rFonts w:ascii="Sylfaen" w:hAnsi="Sylfaen" w:cs="Times New Roman"/>
                <w:color w:val="000000"/>
                <w:sz w:val="20"/>
                <w:szCs w:val="20"/>
                <w:lang w:val="ka-GE" w:eastAsia="ru-RU"/>
              </w:rPr>
              <w:t xml:space="preserve"> მცირე ხასიათის გათვალისწინებით  შემარბილებელი ღონისძიებების გატარება მიზანშეუწონლად ჩაითვალა.</w:t>
            </w:r>
          </w:p>
        </w:tc>
      </w:tr>
      <w:tr w:rsidR="00505B86" w:rsidRPr="005E384D" w:rsidTr="005E384D">
        <w:tc>
          <w:tcPr>
            <w:tcW w:w="3932" w:type="dxa"/>
          </w:tcPr>
          <w:p w:rsidR="00505B86" w:rsidRPr="005E384D" w:rsidRDefault="00505B86" w:rsidP="005E384D">
            <w:pPr>
              <w:jc w:val="both"/>
              <w:rPr>
                <w:rFonts w:ascii="Sylfaen" w:hAnsi="Sylfaen" w:cs="Times New Roman"/>
                <w:color w:val="000000"/>
                <w:sz w:val="20"/>
                <w:szCs w:val="20"/>
                <w:lang w:val="ka-GE"/>
              </w:rPr>
            </w:pPr>
            <w:r w:rsidRPr="005E384D">
              <w:rPr>
                <w:rFonts w:ascii="Sylfaen" w:hAnsi="Sylfaen" w:cs="Times New Roman"/>
                <w:color w:val="000000"/>
                <w:sz w:val="20"/>
                <w:szCs w:val="20"/>
              </w:rPr>
              <w:t>ადგილობრივი გზების საფარი</w:t>
            </w:r>
            <w:r w:rsidRPr="005E384D">
              <w:rPr>
                <w:rFonts w:ascii="Sylfaen" w:hAnsi="Sylfaen" w:cs="Times New Roman"/>
                <w:color w:val="000000"/>
                <w:sz w:val="20"/>
                <w:szCs w:val="20"/>
                <w:lang w:val="ka-GE"/>
              </w:rPr>
              <w:t>ს დაზიანება</w:t>
            </w:r>
          </w:p>
        </w:tc>
        <w:tc>
          <w:tcPr>
            <w:tcW w:w="9676" w:type="dxa"/>
          </w:tcPr>
          <w:p w:rsidR="00505B86" w:rsidRPr="005E384D" w:rsidRDefault="00505B86" w:rsidP="00505B86">
            <w:pPr>
              <w:numPr>
                <w:ilvl w:val="0"/>
                <w:numId w:val="36"/>
              </w:numPr>
              <w:jc w:val="both"/>
              <w:rPr>
                <w:rFonts w:ascii="Sylfaen" w:hAnsi="Sylfaen" w:cs="Times New Roman"/>
                <w:color w:val="000000"/>
                <w:sz w:val="20"/>
                <w:szCs w:val="20"/>
                <w:lang w:val="ka-GE"/>
              </w:rPr>
            </w:pPr>
            <w:r w:rsidRPr="005E384D">
              <w:rPr>
                <w:rFonts w:ascii="Sylfaen" w:hAnsi="Sylfaen" w:cs="Times New Roman"/>
                <w:color w:val="000000"/>
                <w:sz w:val="20"/>
                <w:szCs w:val="20"/>
                <w:lang w:val="ka-GE"/>
              </w:rPr>
              <w:t>ქარხნის დირექცია მოვალეა უზრუნველყოს ყველა იმ ადგილობრივი გზის უსაფრთხოება, რომელსაც გამოიყენებს ნედლეულის, დამხმარე მასალების  და პროდუქციის ტრანსპორტირებისათვის და იქონიოს ისინი სამოძრაოდ ვარგის მდგომარეობაში, ისე, რომ ხელი არ შეეშალოს ადგილობრივი მოსახლეობის მიერ მის გამოყენებას და არ დაზიანდეს ინფრასტრუქტურა ან საკუთრება;</w:t>
            </w:r>
          </w:p>
          <w:p w:rsidR="00505B86" w:rsidRPr="005E384D" w:rsidRDefault="00505B86" w:rsidP="00505B86">
            <w:pPr>
              <w:numPr>
                <w:ilvl w:val="0"/>
                <w:numId w:val="43"/>
              </w:numPr>
              <w:ind w:left="342"/>
              <w:contextualSpacing/>
              <w:jc w:val="both"/>
              <w:rPr>
                <w:rFonts w:ascii="Sylfaen" w:hAnsi="Sylfaen" w:cs="Sylfaen"/>
                <w:color w:val="000000"/>
                <w:sz w:val="20"/>
                <w:szCs w:val="20"/>
                <w:lang w:val="ka-GE" w:eastAsia="ru-RU"/>
              </w:rPr>
            </w:pPr>
            <w:r w:rsidRPr="005E384D">
              <w:rPr>
                <w:rFonts w:ascii="Sylfaen" w:hAnsi="Sylfaen" w:cs="Times New Roman"/>
                <w:sz w:val="20"/>
                <w:szCs w:val="20"/>
                <w:lang w:val="ka-GE" w:eastAsia="ru-RU"/>
              </w:rPr>
              <w:t>სატრანსპორტო მარშრუტების მკაცრი დაცვა.</w:t>
            </w:r>
          </w:p>
        </w:tc>
      </w:tr>
      <w:tr w:rsidR="00505B86" w:rsidRPr="005E384D" w:rsidTr="005E384D">
        <w:tc>
          <w:tcPr>
            <w:tcW w:w="3932" w:type="dxa"/>
          </w:tcPr>
          <w:p w:rsidR="00505B86" w:rsidRPr="005E384D" w:rsidRDefault="00505B86" w:rsidP="005E384D">
            <w:pPr>
              <w:jc w:val="both"/>
              <w:rPr>
                <w:rFonts w:ascii="Sylfaen" w:hAnsi="Sylfaen" w:cs="Times New Roman"/>
                <w:color w:val="000000"/>
                <w:sz w:val="20"/>
                <w:szCs w:val="20"/>
              </w:rPr>
            </w:pPr>
            <w:r w:rsidRPr="00505B86">
              <w:rPr>
                <w:rFonts w:ascii="Sylfaen" w:hAnsi="Sylfaen" w:cs="Times New Roman"/>
                <w:color w:val="000000"/>
                <w:sz w:val="20"/>
                <w:szCs w:val="20"/>
              </w:rPr>
              <w:t>ნარჩენების წარმოქმნა</w:t>
            </w:r>
          </w:p>
        </w:tc>
        <w:tc>
          <w:tcPr>
            <w:tcW w:w="9676" w:type="dxa"/>
          </w:tcPr>
          <w:p w:rsidR="00505B86" w:rsidRPr="00505B86" w:rsidRDefault="00505B86" w:rsidP="00505B86">
            <w:pPr>
              <w:numPr>
                <w:ilvl w:val="0"/>
                <w:numId w:val="36"/>
              </w:numPr>
              <w:jc w:val="both"/>
              <w:rPr>
                <w:rFonts w:cs="Times New Roman"/>
                <w:color w:val="000000"/>
                <w:sz w:val="20"/>
                <w:szCs w:val="20"/>
                <w:lang w:val="ka-GE"/>
              </w:rPr>
            </w:pPr>
            <w:r w:rsidRPr="00505B86">
              <w:rPr>
                <w:rFonts w:ascii="Sylfaen" w:hAnsi="Sylfaen" w:cs="Times New Roman"/>
                <w:color w:val="000000"/>
                <w:sz w:val="20"/>
                <w:szCs w:val="20"/>
                <w:lang w:val="ka-GE"/>
              </w:rPr>
              <w:t>ნარჩენების</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სეგრეგაცია</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აკრძალულია</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ექსპლუატაციის</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დროს</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წარმოქმნილი</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ნარჩენების</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ერთმანეთში</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არევა</w:t>
            </w:r>
            <w:r w:rsidRPr="00505B86">
              <w:rPr>
                <w:rFonts w:cs="Times New Roman"/>
                <w:color w:val="000000"/>
                <w:sz w:val="20"/>
                <w:szCs w:val="20"/>
                <w:lang w:val="ka-GE"/>
              </w:rPr>
              <w:t>;</w:t>
            </w:r>
          </w:p>
          <w:p w:rsidR="00505B86" w:rsidRPr="00505B86" w:rsidRDefault="00505B86" w:rsidP="00505B86">
            <w:pPr>
              <w:numPr>
                <w:ilvl w:val="0"/>
                <w:numId w:val="36"/>
              </w:numPr>
              <w:jc w:val="both"/>
              <w:rPr>
                <w:rFonts w:cs="Times New Roman"/>
                <w:color w:val="000000"/>
                <w:sz w:val="20"/>
                <w:szCs w:val="20"/>
                <w:lang w:val="ka-GE"/>
              </w:rPr>
            </w:pPr>
            <w:r w:rsidRPr="00505B86">
              <w:rPr>
                <w:rFonts w:ascii="Sylfaen" w:hAnsi="Sylfaen" w:cs="Times New Roman"/>
                <w:color w:val="000000"/>
                <w:sz w:val="20"/>
                <w:szCs w:val="20"/>
                <w:lang w:val="ka-GE"/>
              </w:rPr>
              <w:lastRenderedPageBreak/>
              <w:t>ნარჩენების</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სახეობების</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მიხედვით</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დროებითი</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დასაწყობების</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მიზნით</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სათანადო</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სასაწყობო</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ტერიტორიის</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უზრუნველყოფა</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რომელიც</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დაცული</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იქნება</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ამინდის</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ზემოქმედებისგან</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უბნის</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ტრანსპორტის</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შემთხვევითი</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დაჯახებისგან</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და</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სხვა</w:t>
            </w:r>
            <w:r w:rsidRPr="00505B86">
              <w:rPr>
                <w:rFonts w:cs="Times New Roman"/>
                <w:color w:val="000000"/>
                <w:sz w:val="20"/>
                <w:szCs w:val="20"/>
                <w:lang w:val="ka-GE"/>
              </w:rPr>
              <w:t>;</w:t>
            </w:r>
          </w:p>
          <w:p w:rsidR="00505B86" w:rsidRPr="00505B86" w:rsidRDefault="00505B86" w:rsidP="00505B86">
            <w:pPr>
              <w:numPr>
                <w:ilvl w:val="0"/>
                <w:numId w:val="36"/>
              </w:numPr>
              <w:jc w:val="both"/>
              <w:rPr>
                <w:rFonts w:cs="Times New Roman"/>
                <w:color w:val="000000"/>
                <w:sz w:val="20"/>
                <w:szCs w:val="20"/>
                <w:lang w:val="ka-GE"/>
              </w:rPr>
            </w:pPr>
            <w:r w:rsidRPr="00505B86">
              <w:rPr>
                <w:rFonts w:ascii="Sylfaen" w:hAnsi="Sylfaen" w:cs="Times New Roman"/>
                <w:color w:val="000000"/>
                <w:sz w:val="20"/>
                <w:szCs w:val="20"/>
                <w:lang w:val="ka-GE"/>
              </w:rPr>
              <w:t>სასაწყობო</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ტერიტორიაზე</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სპეციალური</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გამაფრთხილებელი</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ნიშნების</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მოწყობა</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განთავსებული</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ნარჩენის</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სახეობის</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მითითებით</w:t>
            </w:r>
            <w:r w:rsidRPr="00505B86">
              <w:rPr>
                <w:rFonts w:cs="Times New Roman"/>
                <w:color w:val="000000"/>
                <w:sz w:val="20"/>
                <w:szCs w:val="20"/>
                <w:lang w:val="ka-GE"/>
              </w:rPr>
              <w:t>;</w:t>
            </w:r>
          </w:p>
          <w:p w:rsidR="00505B86" w:rsidRPr="00505B86" w:rsidRDefault="00505B86" w:rsidP="00505B86">
            <w:pPr>
              <w:numPr>
                <w:ilvl w:val="0"/>
                <w:numId w:val="36"/>
              </w:numPr>
              <w:jc w:val="both"/>
              <w:rPr>
                <w:rFonts w:cs="Times New Roman"/>
                <w:color w:val="000000"/>
                <w:sz w:val="20"/>
                <w:szCs w:val="20"/>
                <w:lang w:val="ka-GE"/>
              </w:rPr>
            </w:pPr>
            <w:r w:rsidRPr="00505B86">
              <w:rPr>
                <w:rFonts w:ascii="Sylfaen" w:hAnsi="Sylfaen" w:cs="Times New Roman"/>
                <w:color w:val="000000"/>
                <w:sz w:val="20"/>
                <w:szCs w:val="20"/>
                <w:lang w:val="ka-GE"/>
              </w:rPr>
              <w:t>ტრანსპორტირებისას</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განსაზღვრული</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წესების</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დაცვა</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ნარჩენების</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ჩატვირთვა</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სატრანსპორტო</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საშუალებებში</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მათი</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ტევადობის</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შესაბამისი</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რაოდენობით</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ტრანსპორტირებისას</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მანქანების</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ძარის</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სათანადო</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გადაფარვის</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უზრუნველყოფა</w:t>
            </w:r>
            <w:r w:rsidRPr="00505B86">
              <w:rPr>
                <w:rFonts w:cs="Times New Roman"/>
                <w:color w:val="000000"/>
                <w:sz w:val="20"/>
                <w:szCs w:val="20"/>
                <w:lang w:val="ka-GE"/>
              </w:rPr>
              <w:t>);</w:t>
            </w:r>
          </w:p>
          <w:p w:rsidR="00505B86" w:rsidRPr="00505B86" w:rsidRDefault="00505B86" w:rsidP="00505B86">
            <w:pPr>
              <w:numPr>
                <w:ilvl w:val="0"/>
                <w:numId w:val="36"/>
              </w:numPr>
              <w:jc w:val="both"/>
              <w:rPr>
                <w:rFonts w:cs="Times New Roman"/>
                <w:color w:val="000000"/>
                <w:sz w:val="20"/>
                <w:szCs w:val="20"/>
                <w:lang w:val="ka-GE"/>
              </w:rPr>
            </w:pPr>
            <w:r w:rsidRPr="00505B86">
              <w:rPr>
                <w:rFonts w:ascii="Sylfaen" w:hAnsi="Sylfaen" w:cs="Times New Roman"/>
                <w:color w:val="000000"/>
                <w:sz w:val="20"/>
                <w:szCs w:val="20"/>
                <w:lang w:val="ka-GE"/>
              </w:rPr>
              <w:t>შეძლებისდაგვარად</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ნარჩენების</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ხელმეორედ</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გამოყენება</w:t>
            </w:r>
            <w:r w:rsidRPr="00505B86">
              <w:rPr>
                <w:rFonts w:cs="Times New Roman"/>
                <w:color w:val="000000"/>
                <w:sz w:val="20"/>
                <w:szCs w:val="20"/>
                <w:lang w:val="ka-GE"/>
              </w:rPr>
              <w:t>;</w:t>
            </w:r>
          </w:p>
          <w:p w:rsidR="00505B86" w:rsidRPr="005E384D" w:rsidRDefault="00505B86" w:rsidP="00505B86">
            <w:pPr>
              <w:numPr>
                <w:ilvl w:val="0"/>
                <w:numId w:val="36"/>
              </w:numPr>
              <w:jc w:val="both"/>
              <w:rPr>
                <w:rFonts w:ascii="Sylfaen" w:hAnsi="Sylfaen" w:cs="Times New Roman"/>
                <w:color w:val="000000"/>
                <w:sz w:val="20"/>
                <w:szCs w:val="20"/>
                <w:lang w:val="ka-GE"/>
              </w:rPr>
            </w:pPr>
            <w:r w:rsidRPr="00505B86">
              <w:rPr>
                <w:rFonts w:ascii="Sylfaen" w:hAnsi="Sylfaen" w:cs="Times New Roman"/>
                <w:color w:val="000000"/>
                <w:sz w:val="20"/>
                <w:szCs w:val="20"/>
                <w:lang w:val="ka-GE"/>
              </w:rPr>
              <w:t>ნარჩენების</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გადაცემა</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მხოლოდ</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შესაბამისი</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ნებართვის</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მქონე</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კონტრაქტორისათვის</w:t>
            </w:r>
            <w:r w:rsidRPr="00505B86">
              <w:rPr>
                <w:rFonts w:cs="Times New Roman"/>
                <w:color w:val="000000"/>
                <w:sz w:val="20"/>
                <w:szCs w:val="20"/>
                <w:lang w:val="ka-GE"/>
              </w:rPr>
              <w:t>.</w:t>
            </w:r>
          </w:p>
        </w:tc>
      </w:tr>
      <w:tr w:rsidR="005E384D" w:rsidRPr="005E384D" w:rsidTr="005E384D">
        <w:tc>
          <w:tcPr>
            <w:tcW w:w="3932" w:type="dxa"/>
          </w:tcPr>
          <w:p w:rsidR="005E384D" w:rsidRPr="005E384D" w:rsidRDefault="005E384D" w:rsidP="005E384D">
            <w:pPr>
              <w:jc w:val="both"/>
              <w:rPr>
                <w:rFonts w:ascii="Sylfaen" w:hAnsi="Sylfaen" w:cs="Times New Roman"/>
                <w:color w:val="000000"/>
                <w:sz w:val="20"/>
                <w:szCs w:val="20"/>
                <w:lang w:val="de-DE"/>
              </w:rPr>
            </w:pPr>
            <w:r w:rsidRPr="005E384D">
              <w:rPr>
                <w:rFonts w:ascii="Sylfaen" w:hAnsi="Sylfaen" w:cs="Times New Roman"/>
                <w:color w:val="000000"/>
                <w:sz w:val="20"/>
                <w:szCs w:val="20"/>
                <w:lang w:val="ka-GE"/>
              </w:rPr>
              <w:lastRenderedPageBreak/>
              <w:t>ადგილობრივი მაცხოვრებლების ჯანმრთელობაზე მოსალოდნელი ზემოქმედება; მოსახლეობის შეწუხება</w:t>
            </w:r>
          </w:p>
        </w:tc>
        <w:tc>
          <w:tcPr>
            <w:tcW w:w="9676" w:type="dxa"/>
          </w:tcPr>
          <w:p w:rsidR="00505B86" w:rsidRPr="00505B86" w:rsidRDefault="00505B86" w:rsidP="00505B86">
            <w:pPr>
              <w:pStyle w:val="a8"/>
              <w:numPr>
                <w:ilvl w:val="0"/>
                <w:numId w:val="36"/>
              </w:numPr>
              <w:rPr>
                <w:rFonts w:ascii="Sylfaen" w:hAnsi="Sylfaen" w:cs="Times New Roman"/>
                <w:color w:val="000000"/>
                <w:sz w:val="20"/>
                <w:szCs w:val="20"/>
                <w:lang w:val="ka-GE"/>
              </w:rPr>
            </w:pPr>
            <w:r w:rsidRPr="00505B86">
              <w:rPr>
                <w:rFonts w:ascii="Sylfaen" w:hAnsi="Sylfaen" w:cs="Times New Roman"/>
                <w:color w:val="000000"/>
                <w:sz w:val="20"/>
                <w:szCs w:val="20"/>
                <w:lang w:val="ka-GE"/>
              </w:rPr>
              <w:t>მტვრის დონეების აქტიური შემცირება (განსაკუთრებით მშრალ ამინდებში) მანქანების მოძრაობის სიჩქარის შემცირ</w:t>
            </w:r>
            <w:r>
              <w:rPr>
                <w:rFonts w:ascii="Sylfaen" w:hAnsi="Sylfaen" w:cs="Times New Roman"/>
                <w:color w:val="000000"/>
                <w:sz w:val="20"/>
                <w:szCs w:val="20"/>
                <w:lang w:val="ka-GE"/>
              </w:rPr>
              <w:t>ების</w:t>
            </w:r>
            <w:r w:rsidRPr="00505B86">
              <w:rPr>
                <w:rFonts w:ascii="Sylfaen" w:hAnsi="Sylfaen" w:cs="Times New Roman"/>
                <w:color w:val="000000"/>
                <w:sz w:val="20"/>
                <w:szCs w:val="20"/>
                <w:lang w:val="ka-GE"/>
              </w:rPr>
              <w:t xml:space="preserve"> </w:t>
            </w:r>
            <w:r>
              <w:rPr>
                <w:rFonts w:ascii="Sylfaen" w:hAnsi="Sylfaen" w:cs="Times New Roman"/>
                <w:color w:val="000000"/>
                <w:sz w:val="20"/>
                <w:szCs w:val="20"/>
                <w:lang w:val="ka-GE"/>
              </w:rPr>
              <w:t xml:space="preserve"> საშუალე</w:t>
            </w:r>
            <w:r w:rsidRPr="00505B86">
              <w:rPr>
                <w:rFonts w:ascii="Sylfaen" w:hAnsi="Sylfaen" w:cs="Times New Roman"/>
                <w:color w:val="000000"/>
                <w:sz w:val="20"/>
                <w:szCs w:val="20"/>
                <w:lang w:val="ka-GE"/>
              </w:rPr>
              <w:t>ბით;</w:t>
            </w:r>
          </w:p>
          <w:p w:rsidR="005E384D" w:rsidRPr="005E384D" w:rsidRDefault="005E384D" w:rsidP="006B090C">
            <w:pPr>
              <w:numPr>
                <w:ilvl w:val="0"/>
                <w:numId w:val="36"/>
              </w:numPr>
              <w:rPr>
                <w:rFonts w:ascii="Sylfaen" w:hAnsi="Sylfaen" w:cs="Times New Roman"/>
                <w:color w:val="000000"/>
                <w:sz w:val="20"/>
                <w:szCs w:val="20"/>
                <w:lang w:val="ka-GE"/>
              </w:rPr>
            </w:pPr>
            <w:r w:rsidRPr="005E384D">
              <w:rPr>
                <w:rFonts w:ascii="Sylfaen" w:hAnsi="Sylfaen" w:cs="Times New Roman"/>
                <w:color w:val="000000"/>
                <w:sz w:val="20"/>
                <w:szCs w:val="20"/>
                <w:lang w:val="ka-GE"/>
              </w:rPr>
              <w:t>საწარმოს დირექცია ვალდებულია მინიმუმამდე შეზღუდოს დასახლებულ პუნქტებში გამავალი გზებით სარგებლობა;</w:t>
            </w:r>
          </w:p>
          <w:p w:rsidR="005E384D" w:rsidRPr="005E384D" w:rsidRDefault="005E384D" w:rsidP="006B090C">
            <w:pPr>
              <w:numPr>
                <w:ilvl w:val="0"/>
                <w:numId w:val="36"/>
              </w:numPr>
              <w:jc w:val="both"/>
              <w:rPr>
                <w:rFonts w:ascii="Sylfaen" w:hAnsi="Sylfaen" w:cs="Times New Roman"/>
                <w:color w:val="000000"/>
                <w:sz w:val="20"/>
                <w:szCs w:val="20"/>
                <w:lang w:val="ka-GE"/>
              </w:rPr>
            </w:pPr>
            <w:r w:rsidRPr="005E384D">
              <w:rPr>
                <w:rFonts w:ascii="Sylfaen" w:hAnsi="Sylfaen" w:cs="Times New Roman"/>
                <w:color w:val="000000"/>
                <w:sz w:val="20"/>
                <w:szCs w:val="20"/>
                <w:lang w:val="ka-GE"/>
              </w:rPr>
              <w:t>საწარმოს დირექცია მოვალეა რეგულარულად ჩაატაროს რისკის შეფასება ადგილებზე, მოსახლეობისათვის კონკრეტული რისკ-ფაქტორების დასადგენად და ასეთი რისკების შესაბამისი მართვის მიზნით;</w:t>
            </w:r>
          </w:p>
          <w:p w:rsidR="005E384D" w:rsidRPr="005E384D" w:rsidRDefault="005E384D" w:rsidP="006B090C">
            <w:pPr>
              <w:numPr>
                <w:ilvl w:val="0"/>
                <w:numId w:val="36"/>
              </w:numPr>
              <w:jc w:val="both"/>
              <w:rPr>
                <w:rFonts w:ascii="Sylfaen" w:hAnsi="Sylfaen" w:cs="Times New Roman"/>
                <w:color w:val="000000"/>
                <w:sz w:val="20"/>
                <w:szCs w:val="20"/>
                <w:lang w:val="ka-GE"/>
              </w:rPr>
            </w:pPr>
            <w:r w:rsidRPr="005E384D">
              <w:rPr>
                <w:rFonts w:ascii="Sylfaen" w:hAnsi="Sylfaen" w:cs="Times New Roman"/>
                <w:color w:val="000000"/>
                <w:sz w:val="20"/>
                <w:szCs w:val="20"/>
                <w:lang w:val="ka-GE"/>
              </w:rPr>
              <w:t>ქარხნის სიახლოვეს (ჯანმრთელობისათვის საშიშ უბნებში) შესაბამისი გამაფრთხილებელი ნიშნების დამაგრება;</w:t>
            </w:r>
          </w:p>
          <w:p w:rsidR="005E384D" w:rsidRPr="005E384D" w:rsidRDefault="005E384D" w:rsidP="006B090C">
            <w:pPr>
              <w:numPr>
                <w:ilvl w:val="0"/>
                <w:numId w:val="36"/>
              </w:numPr>
              <w:tabs>
                <w:tab w:val="num" w:pos="540"/>
              </w:tabs>
              <w:jc w:val="both"/>
              <w:rPr>
                <w:rFonts w:ascii="Sylfaen" w:hAnsi="Sylfaen" w:cs="Times New Roman"/>
                <w:color w:val="000000"/>
                <w:sz w:val="20"/>
                <w:szCs w:val="20"/>
                <w:lang w:val="ka-GE"/>
              </w:rPr>
            </w:pPr>
            <w:r w:rsidRPr="005E384D">
              <w:rPr>
                <w:rFonts w:ascii="Sylfaen" w:hAnsi="Sylfaen" w:cs="Times New Roman"/>
                <w:color w:val="000000"/>
                <w:sz w:val="20"/>
                <w:szCs w:val="20"/>
                <w:lang w:val="ka-GE"/>
              </w:rPr>
              <w:t>საწარმოს დირექცია მოვალეა აწარმოოს საჩივრების  ჟურნალი.</w:t>
            </w:r>
          </w:p>
        </w:tc>
      </w:tr>
      <w:tr w:rsidR="005E384D" w:rsidRPr="005E384D" w:rsidTr="005E384D">
        <w:tc>
          <w:tcPr>
            <w:tcW w:w="3932" w:type="dxa"/>
          </w:tcPr>
          <w:p w:rsidR="005E384D" w:rsidRPr="005E384D" w:rsidRDefault="005E384D" w:rsidP="005E384D">
            <w:pPr>
              <w:jc w:val="both"/>
              <w:rPr>
                <w:rFonts w:ascii="Sylfaen" w:hAnsi="Sylfaen" w:cs="Times New Roman"/>
                <w:color w:val="000000"/>
                <w:sz w:val="20"/>
                <w:szCs w:val="20"/>
                <w:lang w:val="ka-GE"/>
              </w:rPr>
            </w:pPr>
            <w:r w:rsidRPr="005E384D">
              <w:rPr>
                <w:rFonts w:ascii="Sylfaen" w:hAnsi="Sylfaen" w:cs="Times New Roman"/>
                <w:color w:val="000000"/>
                <w:sz w:val="20"/>
                <w:szCs w:val="20"/>
                <w:lang w:val="ka-GE"/>
              </w:rPr>
              <w:t>მომსახურე პერსონალის ჯანმრთელობაზე მოსალოდნელი ზემოქმედება; შრომის უსაფრთხოება</w:t>
            </w:r>
          </w:p>
        </w:tc>
        <w:tc>
          <w:tcPr>
            <w:tcW w:w="9676" w:type="dxa"/>
          </w:tcPr>
          <w:p w:rsidR="005E384D" w:rsidRPr="005E384D" w:rsidRDefault="005E384D" w:rsidP="006B090C">
            <w:pPr>
              <w:numPr>
                <w:ilvl w:val="0"/>
                <w:numId w:val="36"/>
              </w:numPr>
              <w:rPr>
                <w:rFonts w:ascii="Sylfaen" w:hAnsi="Sylfaen" w:cs="Times New Roman"/>
                <w:color w:val="000000"/>
                <w:sz w:val="20"/>
                <w:szCs w:val="20"/>
                <w:lang w:val="ka-GE"/>
              </w:rPr>
            </w:pPr>
            <w:r w:rsidRPr="005E384D">
              <w:rPr>
                <w:rFonts w:ascii="Sylfaen" w:hAnsi="Sylfaen" w:cs="Times New Roman"/>
                <w:color w:val="000000"/>
                <w:sz w:val="20"/>
                <w:szCs w:val="20"/>
                <w:lang w:val="ka-GE"/>
              </w:rPr>
              <w:t>შრომის უსაფრთოხების მოთხოვნების დაცვა;</w:t>
            </w:r>
          </w:p>
          <w:p w:rsidR="005E384D" w:rsidRPr="005E384D" w:rsidRDefault="005E384D" w:rsidP="006B090C">
            <w:pPr>
              <w:numPr>
                <w:ilvl w:val="0"/>
                <w:numId w:val="36"/>
              </w:numPr>
              <w:rPr>
                <w:rFonts w:ascii="Sylfaen" w:hAnsi="Sylfaen" w:cs="Times New Roman"/>
                <w:color w:val="000000"/>
                <w:sz w:val="20"/>
                <w:szCs w:val="20"/>
                <w:lang w:val="ka-GE"/>
              </w:rPr>
            </w:pPr>
            <w:r w:rsidRPr="005E384D">
              <w:rPr>
                <w:rFonts w:ascii="Sylfaen" w:hAnsi="Sylfaen" w:cs="Times New Roman"/>
                <w:color w:val="000000"/>
                <w:sz w:val="20"/>
                <w:szCs w:val="20"/>
                <w:lang w:val="ka-GE"/>
              </w:rPr>
              <w:t>პერსონალის  სწავლება/ინსტრუქტაჟი;</w:t>
            </w:r>
          </w:p>
          <w:p w:rsidR="005E384D" w:rsidRPr="005E384D" w:rsidRDefault="005E384D" w:rsidP="006B090C">
            <w:pPr>
              <w:numPr>
                <w:ilvl w:val="0"/>
                <w:numId w:val="36"/>
              </w:numPr>
              <w:rPr>
                <w:rFonts w:ascii="Sylfaen" w:hAnsi="Sylfaen" w:cs="Times New Roman"/>
                <w:color w:val="000000"/>
                <w:sz w:val="20"/>
                <w:szCs w:val="20"/>
                <w:lang w:val="ka-GE"/>
              </w:rPr>
            </w:pPr>
            <w:r w:rsidRPr="005E384D">
              <w:rPr>
                <w:rFonts w:ascii="Sylfaen" w:hAnsi="Sylfaen" w:cs="Times New Roman"/>
                <w:color w:val="000000"/>
                <w:sz w:val="20"/>
                <w:szCs w:val="20"/>
                <w:lang w:val="ka-GE"/>
              </w:rPr>
              <w:t>პერსონალის უზრუნველყოფა ინდივიდუალური დაცვის საშუალებებით;</w:t>
            </w:r>
          </w:p>
          <w:p w:rsidR="005E384D" w:rsidRPr="005E384D" w:rsidRDefault="005E384D" w:rsidP="006B090C">
            <w:pPr>
              <w:numPr>
                <w:ilvl w:val="0"/>
                <w:numId w:val="36"/>
              </w:numPr>
              <w:rPr>
                <w:rFonts w:ascii="Sylfaen" w:hAnsi="Sylfaen" w:cs="Times New Roman"/>
                <w:color w:val="000000"/>
                <w:sz w:val="20"/>
                <w:szCs w:val="20"/>
                <w:lang w:val="ka-GE"/>
              </w:rPr>
            </w:pPr>
            <w:r w:rsidRPr="005E384D">
              <w:rPr>
                <w:rFonts w:ascii="Sylfaen" w:hAnsi="Sylfaen" w:cs="Times New Roman"/>
                <w:color w:val="000000"/>
                <w:sz w:val="20"/>
                <w:szCs w:val="20"/>
                <w:lang w:val="ka-GE"/>
              </w:rPr>
              <w:t>ჯანმრთელობისთვის სახიფათო სამუშაო ზონებში შესაბამისი გამაფრთხილებელი ნიშნების დამაგრება;</w:t>
            </w:r>
          </w:p>
          <w:p w:rsidR="005E384D" w:rsidRPr="005E384D" w:rsidRDefault="005E384D" w:rsidP="006B090C">
            <w:pPr>
              <w:numPr>
                <w:ilvl w:val="0"/>
                <w:numId w:val="36"/>
              </w:numPr>
              <w:jc w:val="both"/>
              <w:rPr>
                <w:rFonts w:ascii="Sylfaen" w:hAnsi="Sylfaen" w:cs="Times New Roman"/>
                <w:color w:val="000000"/>
                <w:sz w:val="20"/>
                <w:szCs w:val="20"/>
                <w:lang w:val="ka-GE"/>
              </w:rPr>
            </w:pPr>
            <w:r w:rsidRPr="005E384D">
              <w:rPr>
                <w:rFonts w:ascii="Sylfaen" w:hAnsi="Sylfaen" w:cs="Times New Roman"/>
                <w:color w:val="000000"/>
                <w:sz w:val="20"/>
                <w:szCs w:val="20"/>
                <w:lang w:val="ka-GE"/>
              </w:rPr>
              <w:t>ავარიული სიტუაციების რისკების შემცირების და მომსახურე პერსონალის უსაფრთხოების მიზნით საწარმოს დირექცია ვალდებულია წარმოებაში გამოყენებული დანადგარ-მექანიზმები იქონიოს ტექნიკურად გამართულ მდგომარეობაში.</w:t>
            </w:r>
          </w:p>
        </w:tc>
      </w:tr>
      <w:tr w:rsidR="005E384D" w:rsidRPr="005E384D" w:rsidTr="005E384D">
        <w:tc>
          <w:tcPr>
            <w:tcW w:w="3932" w:type="dxa"/>
          </w:tcPr>
          <w:p w:rsidR="005E384D" w:rsidRPr="005E384D" w:rsidRDefault="005E384D" w:rsidP="005E384D">
            <w:pPr>
              <w:jc w:val="both"/>
              <w:rPr>
                <w:rFonts w:ascii="Sylfaen" w:hAnsi="Sylfaen" w:cs="Times New Roman"/>
                <w:color w:val="000000"/>
                <w:sz w:val="20"/>
                <w:szCs w:val="20"/>
                <w:lang w:val="ka-GE"/>
              </w:rPr>
            </w:pPr>
            <w:r w:rsidRPr="005E384D">
              <w:rPr>
                <w:rFonts w:ascii="Sylfaen" w:hAnsi="Sylfaen" w:cs="Times New Roman"/>
                <w:color w:val="000000"/>
                <w:sz w:val="20"/>
                <w:szCs w:val="20"/>
                <w:lang w:val="ka-GE"/>
              </w:rPr>
              <w:t>სანიტარიულ-ჰიგიენურ მდგომარეობაზე მოსალოდნელი ზემოქმედება</w:t>
            </w:r>
          </w:p>
        </w:tc>
        <w:tc>
          <w:tcPr>
            <w:tcW w:w="9676" w:type="dxa"/>
          </w:tcPr>
          <w:p w:rsidR="005E384D" w:rsidRPr="005E384D" w:rsidRDefault="005E384D" w:rsidP="00505B86">
            <w:pPr>
              <w:numPr>
                <w:ilvl w:val="0"/>
                <w:numId w:val="36"/>
              </w:numPr>
              <w:jc w:val="both"/>
              <w:rPr>
                <w:rFonts w:ascii="Sylfaen" w:hAnsi="Sylfaen" w:cs="Times New Roman"/>
                <w:color w:val="000000"/>
                <w:sz w:val="20"/>
                <w:szCs w:val="20"/>
                <w:lang w:val="ka-GE"/>
              </w:rPr>
            </w:pPr>
            <w:r w:rsidRPr="005E384D">
              <w:rPr>
                <w:rFonts w:ascii="Sylfaen" w:hAnsi="Sylfaen" w:cs="Times New Roman"/>
                <w:color w:val="000000"/>
                <w:sz w:val="20"/>
                <w:szCs w:val="20"/>
                <w:lang w:val="ka-GE"/>
              </w:rPr>
              <w:t>გარემოზე ისეთი არასასურველი ფაქტორების, როგორებიცაა მტვერი, მავნე აირები, ხმაური ზემოქმედების შემცირების მიზნი</w:t>
            </w:r>
            <w:r w:rsidR="00505B86">
              <w:rPr>
                <w:rFonts w:ascii="Sylfaen" w:hAnsi="Sylfaen" w:cs="Times New Roman"/>
                <w:color w:val="000000"/>
                <w:sz w:val="20"/>
                <w:szCs w:val="20"/>
                <w:lang w:val="ka-GE"/>
              </w:rPr>
              <w:t>თ მწვანე ნარგავების გამოყენება;</w:t>
            </w:r>
          </w:p>
        </w:tc>
      </w:tr>
    </w:tbl>
    <w:p w:rsidR="005E384D" w:rsidRPr="005E384D" w:rsidRDefault="005E384D" w:rsidP="005E384D">
      <w:pPr>
        <w:jc w:val="both"/>
        <w:rPr>
          <w:rFonts w:ascii="Sylfaen" w:eastAsia="Times New Roman" w:hAnsi="Sylfaen" w:cs="Times New Roman"/>
          <w:lang w:val="ka-GE"/>
        </w:rPr>
      </w:pPr>
    </w:p>
    <w:p w:rsidR="005E384D" w:rsidRPr="005E384D" w:rsidRDefault="005E384D" w:rsidP="005E384D">
      <w:pPr>
        <w:jc w:val="both"/>
        <w:rPr>
          <w:rFonts w:ascii="Sylfaen" w:eastAsia="Times New Roman" w:hAnsi="Sylfaen" w:cs="Times New Roman"/>
          <w:lang w:val="ka-GE"/>
        </w:rPr>
      </w:pPr>
    </w:p>
    <w:p w:rsidR="005E384D" w:rsidRDefault="005E384D" w:rsidP="001060C6">
      <w:pPr>
        <w:tabs>
          <w:tab w:val="left" w:pos="540"/>
        </w:tabs>
        <w:spacing w:after="0"/>
        <w:jc w:val="both"/>
        <w:rPr>
          <w:rFonts w:ascii="Sylfaen" w:eastAsia="Times New Roman" w:hAnsi="Sylfaen" w:cs="Times New Roman"/>
          <w:b/>
          <w:bCs/>
          <w:lang w:val="ka-GE"/>
        </w:rPr>
        <w:sectPr w:rsidR="005E384D" w:rsidSect="005E384D">
          <w:pgSz w:w="15840" w:h="12240" w:orient="landscape"/>
          <w:pgMar w:top="1080" w:right="1138" w:bottom="1699" w:left="1138" w:header="720" w:footer="720" w:gutter="0"/>
          <w:cols w:space="720"/>
          <w:docGrid w:linePitch="360"/>
        </w:sectPr>
      </w:pPr>
    </w:p>
    <w:p w:rsidR="00F3181D" w:rsidRPr="00F3181D" w:rsidRDefault="00F3181D" w:rsidP="00F3181D">
      <w:pPr>
        <w:keepNext/>
        <w:spacing w:before="60" w:after="240" w:line="240" w:lineRule="auto"/>
        <w:ind w:left="792" w:hanging="432"/>
        <w:outlineLvl w:val="0"/>
        <w:rPr>
          <w:rFonts w:ascii="Sylfaen" w:eastAsia="Times New Roman" w:hAnsi="Sylfaen" w:cs="Sylfaen"/>
          <w:b/>
          <w:bCs/>
          <w:kern w:val="32"/>
          <w:lang w:val="ka-GE" w:eastAsia="ru-RU"/>
        </w:rPr>
      </w:pPr>
      <w:bookmarkStart w:id="3" w:name="_Toc255305679"/>
      <w:bookmarkStart w:id="4" w:name="_Toc257898664"/>
      <w:r>
        <w:rPr>
          <w:rFonts w:ascii="Sylfaen" w:eastAsia="Times New Roman" w:hAnsi="Sylfaen" w:cs="Sylfaen"/>
          <w:b/>
          <w:bCs/>
          <w:kern w:val="32"/>
          <w:lang w:val="ka-GE" w:eastAsia="ru-RU"/>
        </w:rPr>
        <w:lastRenderedPageBreak/>
        <w:t>8</w:t>
      </w:r>
      <w:r w:rsidRPr="00F3181D">
        <w:rPr>
          <w:rFonts w:ascii="Sylfaen" w:eastAsia="Times New Roman" w:hAnsi="Sylfaen" w:cs="Sylfaen"/>
          <w:b/>
          <w:bCs/>
          <w:kern w:val="32"/>
          <w:lang w:val="ka-GE" w:eastAsia="ru-RU"/>
        </w:rPr>
        <w:t xml:space="preserve">. </w:t>
      </w:r>
      <w:r w:rsidRPr="00F3181D">
        <w:rPr>
          <w:rFonts w:ascii="Sylfaen" w:eastAsia="Times New Roman" w:hAnsi="Sylfaen" w:cs="Sylfaen"/>
          <w:b/>
          <w:bCs/>
          <w:kern w:val="32"/>
          <w:lang w:val="ru-RU" w:eastAsia="ru-RU"/>
        </w:rPr>
        <w:t xml:space="preserve">საქმიანობის გარემოსდაცვითი </w:t>
      </w:r>
      <w:r w:rsidRPr="00F3181D">
        <w:rPr>
          <w:rFonts w:ascii="Sylfaen" w:eastAsia="Times New Roman" w:hAnsi="Sylfaen" w:cs="Sylfaen"/>
          <w:b/>
          <w:bCs/>
          <w:kern w:val="32"/>
          <w:lang w:val="ka-GE" w:eastAsia="ru-RU"/>
        </w:rPr>
        <w:t>მენეჯმენტის</w:t>
      </w:r>
      <w:bookmarkEnd w:id="3"/>
      <w:r w:rsidRPr="00F3181D">
        <w:rPr>
          <w:rFonts w:ascii="Sylfaen" w:eastAsia="Times New Roman" w:hAnsi="Sylfaen" w:cs="Sylfaen"/>
          <w:b/>
          <w:bCs/>
          <w:kern w:val="32"/>
          <w:lang w:val="ka-GE" w:eastAsia="ru-RU"/>
        </w:rPr>
        <w:t xml:space="preserve"> და მონიტორინგის გეგმა</w:t>
      </w:r>
      <w:bookmarkEnd w:id="4"/>
    </w:p>
    <w:p w:rsidR="00F3181D" w:rsidRPr="00F3181D" w:rsidRDefault="00F3181D" w:rsidP="00F3181D">
      <w:pPr>
        <w:spacing w:after="0"/>
        <w:jc w:val="both"/>
        <w:rPr>
          <w:rFonts w:ascii="Sylfaen" w:eastAsia="Times New Roman" w:hAnsi="Sylfaen" w:cs="Times New Roman"/>
          <w:lang w:val="ka-GE"/>
        </w:rPr>
      </w:pPr>
      <w:r w:rsidRPr="00F3181D">
        <w:rPr>
          <w:rFonts w:ascii="Sylfaen" w:eastAsia="Times New Roman" w:hAnsi="Sylfaen" w:cs="Times New Roman"/>
          <w:lang w:val="ka-GE"/>
        </w:rPr>
        <w:t xml:space="preserve">    გარემოსდაცვითი მონიტორინგის გეგმის მიზანია გარემოზე შესაძლო ნეგატიური ზემოქმედების შემარბილებელი ზემოქმედების ღონისძიებების  შეფასება. </w:t>
      </w:r>
    </w:p>
    <w:p w:rsidR="00F3181D" w:rsidRPr="00F3181D" w:rsidRDefault="00F3181D" w:rsidP="00F3181D">
      <w:pPr>
        <w:spacing w:after="0"/>
        <w:jc w:val="both"/>
        <w:rPr>
          <w:rFonts w:ascii="Sylfaen" w:eastAsia="Times New Roman" w:hAnsi="Sylfaen" w:cs="Times New Roman"/>
          <w:lang w:val="ka-GE"/>
        </w:rPr>
      </w:pPr>
      <w:r w:rsidRPr="00F3181D">
        <w:rPr>
          <w:rFonts w:ascii="Sylfaen" w:eastAsia="Times New Roman" w:hAnsi="Sylfaen" w:cs="Times New Roman"/>
          <w:lang w:val="ka-GE"/>
        </w:rPr>
        <w:t>გარემოსდაცვითი მონიტორინგის გეგმა უნდა მომზადდეს გარემოზე ზემოქმედების შეფასების ანგარიშით განსაზღვრული მონიტორინგის პრინციპების გათვალისწინებით.</w:t>
      </w:r>
    </w:p>
    <w:p w:rsidR="00F3181D" w:rsidRPr="00F3181D" w:rsidRDefault="00F3181D" w:rsidP="00F3181D">
      <w:pPr>
        <w:spacing w:after="0"/>
        <w:jc w:val="both"/>
        <w:rPr>
          <w:rFonts w:ascii="Sylfaen" w:eastAsia="Times New Roman" w:hAnsi="Sylfaen" w:cs="Times New Roman"/>
          <w:lang w:val="ka-GE"/>
        </w:rPr>
      </w:pPr>
      <w:r w:rsidRPr="00F3181D">
        <w:rPr>
          <w:rFonts w:ascii="Sylfaen" w:eastAsia="Times New Roman" w:hAnsi="Sylfaen" w:cs="Times New Roman"/>
          <w:lang w:val="ka-GE"/>
        </w:rPr>
        <w:t xml:space="preserve">  მონიტორინგის გეგმის საშუალებით უნდა მოხდეს გარემოს ცალკეულ კომპონენტებზე წარმოდგენილი საქმიანობით რაიმე სახის უარყოფითი გავლენის იდენტიფიცირება და პერიოდული ან უწყვეტი მონიტორინგი. მონიტორინგმა ასევე უნდა უზრუნველყოს იმ შემარბილებელი ქმედებების შესრულება, რომლებიც განსაზღვრულია გარემოზე ზემოქმედების შეფასების ანგარიშში.</w:t>
      </w:r>
    </w:p>
    <w:p w:rsidR="00F3181D" w:rsidRPr="00F3181D" w:rsidRDefault="00F3181D" w:rsidP="00F3181D">
      <w:pPr>
        <w:spacing w:after="0"/>
        <w:jc w:val="both"/>
        <w:rPr>
          <w:rFonts w:ascii="Sylfaen" w:eastAsia="Times New Roman" w:hAnsi="Sylfaen" w:cs="Times New Roman"/>
          <w:lang w:val="ka-GE"/>
        </w:rPr>
      </w:pPr>
      <w:r w:rsidRPr="00F3181D">
        <w:rPr>
          <w:rFonts w:ascii="Sylfaen" w:eastAsia="Times New Roman" w:hAnsi="Sylfaen" w:cs="Times New Roman"/>
          <w:lang w:val="ka-GE"/>
        </w:rPr>
        <w:t>მონიტორინგის გეგმის მიზანია ასევე დამატებითი გამოსასწორებელი ზომების ან ან შემარბილებელი ღონისძიებების იდენტიფიცირება, თუ ისინი არაეფექტურია გარემოზე არსებული ზეგავლენის აღმოსაფხვრელად ან შესამცირებლად.</w:t>
      </w:r>
    </w:p>
    <w:p w:rsidR="00F3181D" w:rsidRDefault="00F3181D" w:rsidP="00F3181D">
      <w:pPr>
        <w:spacing w:after="0"/>
        <w:jc w:val="both"/>
        <w:rPr>
          <w:rFonts w:ascii="Sylfaen" w:eastAsia="Times New Roman" w:hAnsi="Sylfaen" w:cs="Times New Roman"/>
          <w:lang w:val="ka-GE"/>
        </w:rPr>
      </w:pPr>
      <w:r w:rsidRPr="00F3181D">
        <w:rPr>
          <w:rFonts w:ascii="Sylfaen" w:eastAsia="Times New Roman" w:hAnsi="Sylfaen" w:cs="Times New Roman"/>
          <w:lang w:val="ka-GE"/>
        </w:rPr>
        <w:t xml:space="preserve">გარემოსდაცვითი მონიტორინგის და მენეჯმენტის გეგმა როგორც მშენებლობის, ასევე ექსპლუატაციის ფაზებისთვის მოცემულია </w:t>
      </w:r>
      <w:r>
        <w:rPr>
          <w:rFonts w:ascii="Sylfaen" w:eastAsia="Times New Roman" w:hAnsi="Sylfaen" w:cs="Times New Roman"/>
          <w:lang w:val="ka-GE"/>
        </w:rPr>
        <w:t>8</w:t>
      </w:r>
      <w:r w:rsidRPr="00F3181D">
        <w:rPr>
          <w:rFonts w:ascii="Sylfaen" w:eastAsia="Times New Roman" w:hAnsi="Sylfaen" w:cs="Times New Roman"/>
          <w:lang w:val="ka-GE"/>
        </w:rPr>
        <w:t xml:space="preserve">.1. -ის სახით. </w:t>
      </w:r>
    </w:p>
    <w:p w:rsidR="00F3181D" w:rsidRDefault="00F3181D" w:rsidP="00F3181D">
      <w:pPr>
        <w:spacing w:after="0"/>
        <w:jc w:val="both"/>
        <w:rPr>
          <w:rFonts w:ascii="Sylfaen" w:eastAsia="Times New Roman" w:hAnsi="Sylfaen" w:cs="Times New Roman"/>
          <w:lang w:val="ka-GE"/>
        </w:rPr>
      </w:pPr>
    </w:p>
    <w:p w:rsidR="00F3181D" w:rsidRDefault="00F3181D" w:rsidP="00F3181D">
      <w:pPr>
        <w:spacing w:after="0"/>
        <w:jc w:val="both"/>
        <w:rPr>
          <w:rFonts w:ascii="Sylfaen" w:eastAsia="Times New Roman" w:hAnsi="Sylfaen" w:cs="Times New Roman"/>
          <w:lang w:val="ka-GE"/>
        </w:rPr>
      </w:pPr>
    </w:p>
    <w:p w:rsidR="00F3181D" w:rsidRDefault="00F3181D" w:rsidP="00F3181D">
      <w:pPr>
        <w:spacing w:after="0"/>
        <w:jc w:val="both"/>
        <w:rPr>
          <w:rFonts w:ascii="Sylfaen" w:eastAsia="Times New Roman" w:hAnsi="Sylfaen" w:cs="Times New Roman"/>
          <w:lang w:val="ka-GE"/>
        </w:rPr>
      </w:pPr>
    </w:p>
    <w:p w:rsidR="00F3181D" w:rsidRDefault="00F3181D" w:rsidP="00F3181D">
      <w:pPr>
        <w:spacing w:after="0"/>
        <w:jc w:val="both"/>
        <w:rPr>
          <w:rFonts w:ascii="Sylfaen" w:eastAsia="Times New Roman" w:hAnsi="Sylfaen" w:cs="Times New Roman"/>
          <w:lang w:val="ka-GE"/>
        </w:rPr>
      </w:pPr>
    </w:p>
    <w:p w:rsidR="00F3181D" w:rsidRDefault="00F3181D" w:rsidP="00F3181D">
      <w:pPr>
        <w:spacing w:after="0"/>
        <w:jc w:val="both"/>
        <w:rPr>
          <w:rFonts w:ascii="Sylfaen" w:eastAsia="Times New Roman" w:hAnsi="Sylfaen" w:cs="Times New Roman"/>
          <w:lang w:val="ka-GE"/>
        </w:rPr>
      </w:pPr>
    </w:p>
    <w:p w:rsidR="00F3181D" w:rsidRDefault="00F3181D" w:rsidP="00F3181D">
      <w:pPr>
        <w:spacing w:after="0"/>
        <w:jc w:val="both"/>
        <w:rPr>
          <w:rFonts w:ascii="Sylfaen" w:eastAsia="Times New Roman" w:hAnsi="Sylfaen" w:cs="Times New Roman"/>
          <w:lang w:val="ka-GE"/>
        </w:rPr>
      </w:pPr>
    </w:p>
    <w:p w:rsidR="00F3181D" w:rsidRDefault="00F3181D" w:rsidP="00F3181D">
      <w:pPr>
        <w:spacing w:after="0"/>
        <w:jc w:val="both"/>
        <w:rPr>
          <w:rFonts w:ascii="Sylfaen" w:eastAsia="Times New Roman" w:hAnsi="Sylfaen" w:cs="Times New Roman"/>
          <w:lang w:val="ka-GE"/>
        </w:rPr>
      </w:pPr>
    </w:p>
    <w:p w:rsidR="00F3181D" w:rsidRDefault="00F3181D" w:rsidP="00F3181D">
      <w:pPr>
        <w:spacing w:after="0"/>
        <w:jc w:val="both"/>
        <w:rPr>
          <w:rFonts w:ascii="Sylfaen" w:eastAsia="Times New Roman" w:hAnsi="Sylfaen" w:cs="Times New Roman"/>
          <w:lang w:val="ka-GE"/>
        </w:rPr>
      </w:pPr>
    </w:p>
    <w:p w:rsidR="00F3181D" w:rsidRDefault="00F3181D" w:rsidP="00F3181D">
      <w:pPr>
        <w:spacing w:after="0"/>
        <w:jc w:val="both"/>
        <w:rPr>
          <w:rFonts w:ascii="Sylfaen" w:eastAsia="Times New Roman" w:hAnsi="Sylfaen" w:cs="Times New Roman"/>
          <w:lang w:val="ka-GE"/>
        </w:rPr>
      </w:pPr>
    </w:p>
    <w:p w:rsidR="00F3181D" w:rsidRDefault="00F3181D" w:rsidP="00F3181D">
      <w:pPr>
        <w:spacing w:after="0"/>
        <w:jc w:val="both"/>
        <w:rPr>
          <w:rFonts w:ascii="Sylfaen" w:eastAsia="Times New Roman" w:hAnsi="Sylfaen" w:cs="Times New Roman"/>
          <w:lang w:val="ka-GE"/>
        </w:rPr>
      </w:pPr>
    </w:p>
    <w:p w:rsidR="00F3181D" w:rsidRDefault="00F3181D" w:rsidP="00F3181D">
      <w:pPr>
        <w:spacing w:after="0"/>
        <w:jc w:val="both"/>
        <w:rPr>
          <w:rFonts w:ascii="Sylfaen" w:eastAsia="Times New Roman" w:hAnsi="Sylfaen" w:cs="Times New Roman"/>
          <w:lang w:val="ka-GE"/>
        </w:rPr>
      </w:pPr>
    </w:p>
    <w:p w:rsidR="00F3181D" w:rsidRDefault="00F3181D" w:rsidP="00F3181D">
      <w:pPr>
        <w:spacing w:after="0"/>
        <w:jc w:val="both"/>
        <w:rPr>
          <w:rFonts w:ascii="Sylfaen" w:eastAsia="Times New Roman" w:hAnsi="Sylfaen" w:cs="Times New Roman"/>
          <w:lang w:val="ka-GE"/>
        </w:rPr>
      </w:pPr>
    </w:p>
    <w:p w:rsidR="00F3181D" w:rsidRDefault="00F3181D" w:rsidP="00F3181D">
      <w:pPr>
        <w:spacing w:after="0"/>
        <w:jc w:val="both"/>
        <w:rPr>
          <w:rFonts w:ascii="Sylfaen" w:eastAsia="Times New Roman" w:hAnsi="Sylfaen" w:cs="Times New Roman"/>
          <w:lang w:val="ka-GE"/>
        </w:rPr>
      </w:pPr>
    </w:p>
    <w:p w:rsidR="00F3181D" w:rsidRDefault="00F3181D" w:rsidP="00F3181D">
      <w:pPr>
        <w:spacing w:after="0"/>
        <w:jc w:val="both"/>
        <w:rPr>
          <w:rFonts w:ascii="Sylfaen" w:eastAsia="Times New Roman" w:hAnsi="Sylfaen" w:cs="Times New Roman"/>
          <w:lang w:val="ka-GE"/>
        </w:rPr>
      </w:pPr>
    </w:p>
    <w:p w:rsidR="00F3181D" w:rsidRDefault="00F3181D" w:rsidP="00F3181D">
      <w:pPr>
        <w:spacing w:after="0"/>
        <w:jc w:val="both"/>
        <w:rPr>
          <w:rFonts w:ascii="Sylfaen" w:eastAsia="Times New Roman" w:hAnsi="Sylfaen" w:cs="Times New Roman"/>
          <w:lang w:val="ka-GE"/>
        </w:rPr>
      </w:pPr>
    </w:p>
    <w:p w:rsidR="00F3181D" w:rsidRDefault="00F3181D" w:rsidP="00F3181D">
      <w:pPr>
        <w:spacing w:after="0"/>
        <w:jc w:val="both"/>
        <w:rPr>
          <w:rFonts w:ascii="Sylfaen" w:eastAsia="Times New Roman" w:hAnsi="Sylfaen" w:cs="Times New Roman"/>
          <w:lang w:val="ka-GE"/>
        </w:rPr>
      </w:pPr>
    </w:p>
    <w:p w:rsidR="00F3181D" w:rsidRDefault="00F3181D" w:rsidP="00F3181D">
      <w:pPr>
        <w:spacing w:after="0"/>
        <w:jc w:val="both"/>
        <w:rPr>
          <w:rFonts w:ascii="Sylfaen" w:eastAsia="Times New Roman" w:hAnsi="Sylfaen" w:cs="Times New Roman"/>
          <w:lang w:val="ka-GE"/>
        </w:rPr>
      </w:pPr>
    </w:p>
    <w:p w:rsidR="00F3181D" w:rsidRDefault="00F3181D" w:rsidP="00F3181D">
      <w:pPr>
        <w:spacing w:after="0"/>
        <w:jc w:val="both"/>
        <w:rPr>
          <w:rFonts w:ascii="Sylfaen" w:eastAsia="Times New Roman" w:hAnsi="Sylfaen" w:cs="Times New Roman"/>
          <w:lang w:val="ka-GE"/>
        </w:rPr>
      </w:pPr>
    </w:p>
    <w:p w:rsidR="00F3181D" w:rsidRDefault="00F3181D" w:rsidP="00F3181D">
      <w:pPr>
        <w:spacing w:after="0"/>
        <w:jc w:val="both"/>
        <w:rPr>
          <w:rFonts w:ascii="Sylfaen" w:eastAsia="Times New Roman" w:hAnsi="Sylfaen" w:cs="Times New Roman"/>
          <w:lang w:val="ka-GE"/>
        </w:rPr>
      </w:pPr>
    </w:p>
    <w:p w:rsidR="00F3181D" w:rsidRDefault="00F3181D" w:rsidP="00F3181D">
      <w:pPr>
        <w:spacing w:after="0"/>
        <w:jc w:val="both"/>
        <w:rPr>
          <w:rFonts w:ascii="Sylfaen" w:eastAsia="Times New Roman" w:hAnsi="Sylfaen" w:cs="Times New Roman"/>
          <w:lang w:val="ka-GE"/>
        </w:rPr>
      </w:pPr>
    </w:p>
    <w:p w:rsidR="00F3181D" w:rsidRDefault="00F3181D" w:rsidP="00F3181D">
      <w:pPr>
        <w:spacing w:after="0"/>
        <w:jc w:val="both"/>
        <w:rPr>
          <w:rFonts w:ascii="Sylfaen" w:eastAsia="Times New Roman" w:hAnsi="Sylfaen" w:cs="Times New Roman"/>
          <w:lang w:val="ka-GE"/>
        </w:rPr>
      </w:pPr>
    </w:p>
    <w:p w:rsidR="00F3181D" w:rsidRDefault="00F3181D" w:rsidP="00F3181D">
      <w:pPr>
        <w:spacing w:after="0"/>
        <w:jc w:val="both"/>
        <w:rPr>
          <w:rFonts w:ascii="Sylfaen" w:eastAsia="Times New Roman" w:hAnsi="Sylfaen" w:cs="Times New Roman"/>
          <w:lang w:val="ka-GE"/>
        </w:rPr>
      </w:pPr>
    </w:p>
    <w:p w:rsidR="00F3181D" w:rsidRDefault="00F3181D" w:rsidP="00F3181D">
      <w:pPr>
        <w:spacing w:after="0"/>
        <w:jc w:val="both"/>
        <w:rPr>
          <w:rFonts w:ascii="Sylfaen" w:eastAsia="Times New Roman" w:hAnsi="Sylfaen" w:cs="Times New Roman"/>
          <w:lang w:val="ka-GE"/>
        </w:rPr>
      </w:pPr>
    </w:p>
    <w:p w:rsidR="00F3181D" w:rsidRDefault="00F3181D" w:rsidP="00F3181D">
      <w:pPr>
        <w:spacing w:after="0"/>
        <w:jc w:val="both"/>
        <w:rPr>
          <w:rFonts w:ascii="Sylfaen" w:eastAsia="Times New Roman" w:hAnsi="Sylfaen" w:cs="Times New Roman"/>
          <w:lang w:val="ka-GE"/>
        </w:rPr>
      </w:pPr>
    </w:p>
    <w:p w:rsidR="00F3181D" w:rsidRDefault="00F3181D" w:rsidP="00F3181D">
      <w:pPr>
        <w:spacing w:after="0"/>
        <w:jc w:val="both"/>
        <w:rPr>
          <w:rFonts w:ascii="Sylfaen" w:eastAsia="Times New Roman" w:hAnsi="Sylfaen" w:cs="Times New Roman"/>
          <w:lang w:val="ka-GE"/>
        </w:rPr>
        <w:sectPr w:rsidR="00F3181D" w:rsidSect="006A4D7A">
          <w:pgSz w:w="12240" w:h="15840"/>
          <w:pgMar w:top="1134" w:right="1080" w:bottom="1134" w:left="1701" w:header="720" w:footer="720" w:gutter="0"/>
          <w:cols w:space="720"/>
          <w:docGrid w:linePitch="360"/>
        </w:sectPr>
      </w:pPr>
    </w:p>
    <w:p w:rsidR="00F3181D" w:rsidRPr="00F3181D" w:rsidRDefault="00F3181D" w:rsidP="00F3181D">
      <w:pPr>
        <w:tabs>
          <w:tab w:val="left" w:pos="900"/>
        </w:tabs>
        <w:ind w:left="360"/>
        <w:rPr>
          <w:rFonts w:ascii="Sylfaen" w:eastAsia="Times New Roman" w:hAnsi="Sylfaen" w:cs="Times New Roman"/>
          <w:lang w:val="ka-GE"/>
        </w:rPr>
      </w:pPr>
      <w:r w:rsidRPr="00F3181D">
        <w:rPr>
          <w:rFonts w:ascii="Sylfaen" w:eastAsia="Times New Roman" w:hAnsi="Sylfaen" w:cs="Times New Roman"/>
          <w:b/>
          <w:lang w:val="ka-GE"/>
        </w:rPr>
        <w:lastRenderedPageBreak/>
        <w:t>ცხრილი</w:t>
      </w:r>
      <w:r w:rsidR="004D1095">
        <w:rPr>
          <w:rFonts w:ascii="Sylfaen" w:eastAsia="Times New Roman" w:hAnsi="Sylfaen" w:cs="Times New Roman"/>
          <w:b/>
          <w:lang w:val="ka-GE"/>
        </w:rPr>
        <w:t xml:space="preserve"> 8</w:t>
      </w:r>
      <w:r w:rsidRPr="00F3181D">
        <w:rPr>
          <w:rFonts w:ascii="Sylfaen" w:eastAsia="Times New Roman" w:hAnsi="Sylfaen" w:cs="Times New Roman"/>
          <w:b/>
          <w:lang w:val="ka-GE"/>
        </w:rPr>
        <w:t>.1. გარემოსდაცვითი მენეჯმენტის და მონიტორინგის გეგმა</w:t>
      </w:r>
    </w:p>
    <w:tbl>
      <w:tblPr>
        <w:tblpPr w:leftFromText="180" w:rightFromText="180" w:horzAnchor="margin" w:tblpXSpec="center" w:tblpY="720"/>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1710"/>
        <w:gridCol w:w="4860"/>
        <w:gridCol w:w="1710"/>
        <w:gridCol w:w="90"/>
        <w:gridCol w:w="1260"/>
        <w:gridCol w:w="90"/>
        <w:gridCol w:w="162"/>
        <w:gridCol w:w="18"/>
        <w:gridCol w:w="1692"/>
        <w:gridCol w:w="18"/>
        <w:gridCol w:w="1530"/>
      </w:tblGrid>
      <w:tr w:rsidR="00F3181D" w:rsidRPr="00F3181D" w:rsidTr="008374BF">
        <w:trPr>
          <w:trHeight w:val="890"/>
        </w:trPr>
        <w:tc>
          <w:tcPr>
            <w:tcW w:w="1908" w:type="dxa"/>
          </w:tcPr>
          <w:p w:rsidR="00F3181D" w:rsidRPr="00F3181D" w:rsidRDefault="00F3181D" w:rsidP="00F3181D">
            <w:pPr>
              <w:ind w:left="450"/>
              <w:rPr>
                <w:rFonts w:ascii="Sylfaen" w:eastAsia="SimSun" w:hAnsi="Sylfaen" w:cs="Times New Roman"/>
                <w:b/>
                <w:sz w:val="18"/>
                <w:szCs w:val="18"/>
                <w:lang w:val="ka-GE"/>
              </w:rPr>
            </w:pPr>
            <w:r w:rsidRPr="00F3181D">
              <w:rPr>
                <w:rFonts w:ascii="Sylfaen" w:eastAsia="SimSun" w:hAnsi="Sylfaen" w:cs="Times New Roman"/>
                <w:b/>
                <w:sz w:val="18"/>
                <w:szCs w:val="18"/>
                <w:lang w:val="ka-GE"/>
              </w:rPr>
              <w:t>ქმედება</w:t>
            </w:r>
          </w:p>
        </w:tc>
        <w:tc>
          <w:tcPr>
            <w:tcW w:w="1710" w:type="dxa"/>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მოსალოდნელი ზემოქმედება</w:t>
            </w:r>
          </w:p>
        </w:tc>
        <w:tc>
          <w:tcPr>
            <w:tcW w:w="4860" w:type="dxa"/>
          </w:tcPr>
          <w:p w:rsidR="00F3181D" w:rsidRPr="00F3181D" w:rsidRDefault="00F3181D" w:rsidP="00F3181D">
            <w:pPr>
              <w:ind w:left="203"/>
              <w:rPr>
                <w:rFonts w:ascii="Sylfaen" w:eastAsia="SimSun" w:hAnsi="Sylfaen" w:cs="Times New Roman"/>
                <w:b/>
                <w:color w:val="000000"/>
                <w:sz w:val="18"/>
                <w:szCs w:val="18"/>
                <w:lang w:val="ka-GE"/>
              </w:rPr>
            </w:pPr>
            <w:r w:rsidRPr="00F3181D">
              <w:rPr>
                <w:rFonts w:ascii="Sylfaen" w:eastAsia="SimSun" w:hAnsi="Sylfaen" w:cs="Times New Roman"/>
                <w:b/>
                <w:color w:val="000000"/>
                <w:sz w:val="18"/>
                <w:szCs w:val="18"/>
                <w:lang w:val="ka-GE"/>
              </w:rPr>
              <w:t>შემარბილებელი ღონისძიებები</w:t>
            </w:r>
          </w:p>
        </w:tc>
        <w:tc>
          <w:tcPr>
            <w:tcW w:w="1710" w:type="dxa"/>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საკონტროლო წერტილები/კოორდინატები (</w:t>
            </w:r>
            <w:r w:rsidRPr="00F3181D">
              <w:rPr>
                <w:rFonts w:ascii="Sylfaen" w:eastAsia="SimSun" w:hAnsi="Sylfaen" w:cs="Times New Roman"/>
                <w:b/>
                <w:sz w:val="18"/>
                <w:szCs w:val="18"/>
              </w:rPr>
              <w:t>X, Y</w:t>
            </w:r>
            <w:r w:rsidRPr="00F3181D">
              <w:rPr>
                <w:rFonts w:ascii="Sylfaen" w:eastAsia="SimSun" w:hAnsi="Sylfaen" w:cs="Times New Roman"/>
                <w:b/>
                <w:sz w:val="18"/>
                <w:szCs w:val="18"/>
                <w:lang w:val="ka-GE"/>
              </w:rPr>
              <w:t>)</w:t>
            </w:r>
          </w:p>
        </w:tc>
        <w:tc>
          <w:tcPr>
            <w:tcW w:w="1440" w:type="dxa"/>
            <w:gridSpan w:val="3"/>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შესრულებაზე პასუხისმგებელი პირი</w:t>
            </w:r>
          </w:p>
        </w:tc>
        <w:tc>
          <w:tcPr>
            <w:tcW w:w="1890" w:type="dxa"/>
            <w:gridSpan w:val="4"/>
          </w:tcPr>
          <w:p w:rsidR="00F3181D" w:rsidRPr="00F3181D" w:rsidRDefault="00F3181D" w:rsidP="00F3181D">
            <w:pPr>
              <w:rPr>
                <w:rFonts w:ascii="Sylfaen" w:eastAsia="SimSun" w:hAnsi="Sylfaen" w:cs="Times New Roman"/>
                <w:b/>
                <w:color w:val="000000"/>
                <w:sz w:val="18"/>
                <w:szCs w:val="18"/>
                <w:lang w:val="ka-GE"/>
              </w:rPr>
            </w:pPr>
            <w:r w:rsidRPr="00F3181D">
              <w:rPr>
                <w:rFonts w:ascii="Sylfaen" w:eastAsia="SimSun" w:hAnsi="Sylfaen" w:cs="Times New Roman"/>
                <w:b/>
                <w:color w:val="000000"/>
                <w:sz w:val="18"/>
                <w:szCs w:val="18"/>
                <w:lang w:val="ka-GE"/>
              </w:rPr>
              <w:t>მონიტორინგი</w:t>
            </w:r>
          </w:p>
        </w:tc>
        <w:tc>
          <w:tcPr>
            <w:tcW w:w="1530" w:type="dxa"/>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ნარჩენი ზემოქმედება</w:t>
            </w:r>
          </w:p>
        </w:tc>
      </w:tr>
      <w:tr w:rsidR="00F3181D" w:rsidRPr="00F3181D" w:rsidTr="008374BF">
        <w:trPr>
          <w:trHeight w:val="142"/>
        </w:trPr>
        <w:tc>
          <w:tcPr>
            <w:tcW w:w="15048" w:type="dxa"/>
            <w:gridSpan w:val="12"/>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rPr>
              <w:t xml:space="preserve">                                                                                                                                        </w:t>
            </w:r>
            <w:r w:rsidRPr="00F3181D">
              <w:rPr>
                <w:rFonts w:ascii="Sylfaen" w:eastAsia="SimSun" w:hAnsi="Sylfaen" w:cs="Times New Roman"/>
                <w:b/>
                <w:sz w:val="18"/>
                <w:szCs w:val="18"/>
                <w:lang w:val="ka-GE"/>
              </w:rPr>
              <w:t>მშენებლობის ეტაპი</w:t>
            </w:r>
          </w:p>
        </w:tc>
      </w:tr>
      <w:tr w:rsidR="00F3181D" w:rsidRPr="00F3181D" w:rsidTr="008374BF">
        <w:trPr>
          <w:trHeight w:val="142"/>
        </w:trPr>
        <w:tc>
          <w:tcPr>
            <w:tcW w:w="1908"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მოსამზადებელი სამუშაოები - ტერიტორიის დასუფთავება და სანიტარული პირობების გაუმჯობესება</w:t>
            </w:r>
          </w:p>
        </w:tc>
        <w:tc>
          <w:tcPr>
            <w:tcW w:w="171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 xml:space="preserve">წარმოქმნილი სამშენებლო ნარჩენების არასწორი მართვის შედეგად ნიადაგის და წყლის დაბინძურება </w:t>
            </w:r>
          </w:p>
        </w:tc>
        <w:tc>
          <w:tcPr>
            <w:tcW w:w="4860" w:type="dxa"/>
            <w:vMerge w:val="restart"/>
          </w:tcPr>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sz w:val="18"/>
                <w:szCs w:val="18"/>
                <w:lang w:val="ka-GE"/>
              </w:rPr>
            </w:pPr>
            <w:r w:rsidRPr="00F3181D">
              <w:rPr>
                <w:rFonts w:ascii="Sylfaen" w:eastAsia="SimSun" w:hAnsi="Sylfaen" w:cs="Times New Roman"/>
                <w:color w:val="000000"/>
                <w:sz w:val="18"/>
                <w:szCs w:val="18"/>
              </w:rPr>
              <w:t xml:space="preserve">ნარჩენების </w:t>
            </w:r>
            <w:r w:rsidRPr="00F3181D">
              <w:rPr>
                <w:rFonts w:ascii="Sylfaen" w:eastAsia="SimSun" w:hAnsi="Sylfaen" w:cs="Times New Roman"/>
                <w:color w:val="000000"/>
                <w:sz w:val="18"/>
                <w:szCs w:val="18"/>
                <w:lang w:val="ka-GE"/>
              </w:rPr>
              <w:t>ლიცენზირებულ ნაგავსაყრელზე</w:t>
            </w:r>
            <w:r w:rsidRPr="00F3181D">
              <w:rPr>
                <w:rFonts w:ascii="Sylfaen" w:eastAsia="SimSun" w:hAnsi="Sylfaen" w:cs="Times New Roman"/>
                <w:color w:val="000000"/>
                <w:sz w:val="18"/>
                <w:szCs w:val="18"/>
              </w:rPr>
              <w:t xml:space="preserve"> საბოლოო განთავსება მოქმედი ნორმებისა და წესების დაცვით</w:t>
            </w:r>
            <w:r w:rsidRPr="00F3181D">
              <w:rPr>
                <w:rFonts w:ascii="Sylfaen" w:eastAsia="SimSun" w:hAnsi="Sylfaen" w:cs="Times New Roman"/>
                <w:color w:val="000000"/>
                <w:sz w:val="18"/>
                <w:szCs w:val="18"/>
                <w:lang w:val="ka-GE"/>
              </w:rPr>
              <w:t>.</w:t>
            </w:r>
          </w:p>
        </w:tc>
        <w:tc>
          <w:tcPr>
            <w:tcW w:w="1800" w:type="dxa"/>
            <w:gridSpan w:val="2"/>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საწარმოს მთელი ტერიტორია</w:t>
            </w:r>
          </w:p>
        </w:tc>
        <w:tc>
          <w:tcPr>
            <w:tcW w:w="1260" w:type="dxa"/>
            <w:vMerge w:val="restart"/>
          </w:tcPr>
          <w:p w:rsidR="00F3181D" w:rsidRPr="00F3181D" w:rsidRDefault="004D052E" w:rsidP="00F3181D">
            <w:pPr>
              <w:rPr>
                <w:rFonts w:ascii="Sylfaen" w:eastAsia="SimSun" w:hAnsi="Sylfaen" w:cs="Times New Roman"/>
                <w:sz w:val="18"/>
                <w:szCs w:val="18"/>
                <w:lang w:val="ka-GE"/>
              </w:rPr>
            </w:pPr>
            <w:r>
              <w:rPr>
                <w:rFonts w:ascii="Sylfaen" w:eastAsia="SimSun" w:hAnsi="Sylfaen" w:cs="Times New Roman"/>
                <w:sz w:val="18"/>
                <w:szCs w:val="18"/>
                <w:lang w:val="ka-GE"/>
              </w:rPr>
              <w:t>ქარხნის დირექცია</w:t>
            </w:r>
          </w:p>
        </w:tc>
        <w:tc>
          <w:tcPr>
            <w:tcW w:w="1980" w:type="dxa"/>
            <w:gridSpan w:val="5"/>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color w:val="000000"/>
                <w:sz w:val="18"/>
                <w:szCs w:val="18"/>
                <w:lang w:val="ka-GE"/>
              </w:rPr>
              <w:t>მეთოდი</w:t>
            </w:r>
            <w:r w:rsidRPr="00F3181D">
              <w:rPr>
                <w:rFonts w:ascii="Sylfaen" w:eastAsia="SimSun" w:hAnsi="Sylfaen" w:cs="Times New Roman"/>
                <w:color w:val="000000"/>
                <w:sz w:val="18"/>
                <w:szCs w:val="18"/>
                <w:lang w:val="ka-GE"/>
              </w:rPr>
              <w:t xml:space="preserve"> -ინსპექტირება</w:t>
            </w:r>
          </w:p>
        </w:tc>
        <w:tc>
          <w:tcPr>
            <w:tcW w:w="153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მოსალოდნელი არ არის</w:t>
            </w:r>
          </w:p>
        </w:tc>
      </w:tr>
      <w:tr w:rsidR="00F3181D" w:rsidRPr="00F3181D" w:rsidTr="008374BF">
        <w:trPr>
          <w:trHeight w:val="703"/>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F3181D">
            <w:pPr>
              <w:jc w:val="both"/>
              <w:rPr>
                <w:rFonts w:ascii="Sylfaen" w:eastAsia="SimSun" w:hAnsi="Sylfaen" w:cs="Times New Roman"/>
                <w:sz w:val="18"/>
                <w:szCs w:val="18"/>
                <w:lang w:val="ka-GE"/>
              </w:rPr>
            </w:pPr>
          </w:p>
        </w:tc>
        <w:tc>
          <w:tcPr>
            <w:tcW w:w="1800" w:type="dxa"/>
            <w:gridSpan w:val="2"/>
            <w:vMerge/>
          </w:tcPr>
          <w:p w:rsidR="00F3181D" w:rsidRPr="00F3181D" w:rsidRDefault="00F3181D" w:rsidP="00F3181D">
            <w:pPr>
              <w:jc w:val="both"/>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sz w:val="18"/>
                <w:szCs w:val="18"/>
                <w:lang w:val="ka-GE"/>
              </w:rPr>
              <w:t>მონიტორინგის სიხშირე/დრო</w:t>
            </w:r>
            <w:r w:rsidRPr="00F3181D">
              <w:rPr>
                <w:rFonts w:ascii="Sylfaen" w:eastAsia="SimSun" w:hAnsi="Sylfaen" w:cs="Times New Roman"/>
                <w:sz w:val="18"/>
                <w:szCs w:val="18"/>
                <w:lang w:val="ka-GE"/>
              </w:rPr>
              <w:t xml:space="preserve"> - ნარჩენების გატანის პერიოდში</w:t>
            </w:r>
          </w:p>
        </w:tc>
        <w:tc>
          <w:tcPr>
            <w:tcW w:w="1530" w:type="dxa"/>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904"/>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F3181D">
            <w:pPr>
              <w:jc w:val="both"/>
              <w:rPr>
                <w:rFonts w:ascii="Sylfaen" w:eastAsia="SimSun" w:hAnsi="Sylfaen" w:cs="Times New Roman"/>
                <w:sz w:val="18"/>
                <w:szCs w:val="18"/>
                <w:lang w:val="ka-GE"/>
              </w:rPr>
            </w:pPr>
          </w:p>
        </w:tc>
        <w:tc>
          <w:tcPr>
            <w:tcW w:w="1800" w:type="dxa"/>
            <w:gridSpan w:val="2"/>
            <w:vMerge/>
          </w:tcPr>
          <w:p w:rsidR="00F3181D" w:rsidRPr="00F3181D" w:rsidRDefault="00F3181D" w:rsidP="00F3181D">
            <w:pPr>
              <w:jc w:val="both"/>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color w:val="000000"/>
                <w:sz w:val="18"/>
                <w:szCs w:val="18"/>
                <w:lang w:val="ka-GE"/>
              </w:rPr>
            </w:pPr>
            <w:r w:rsidRPr="00F3181D">
              <w:rPr>
                <w:rFonts w:ascii="Sylfaen" w:eastAsia="SimSun" w:hAnsi="Sylfaen" w:cs="Times New Roman"/>
                <w:b/>
                <w:sz w:val="18"/>
                <w:szCs w:val="18"/>
                <w:lang w:val="ka-GE"/>
              </w:rPr>
              <w:t>მონიტორინგზე</w:t>
            </w:r>
            <w:r w:rsidRPr="00F3181D">
              <w:rPr>
                <w:rFonts w:ascii="Sylfaen" w:eastAsia="SimSun" w:hAnsi="Sylfaen" w:cs="Times New Roman"/>
                <w:sz w:val="18"/>
                <w:szCs w:val="18"/>
                <w:lang w:val="ka-GE"/>
              </w:rPr>
              <w:t xml:space="preserve"> </w:t>
            </w:r>
            <w:r w:rsidRPr="00F3181D">
              <w:rPr>
                <w:rFonts w:ascii="Sylfaen" w:eastAsia="SimSun" w:hAnsi="Sylfaen" w:cs="Times New Roman"/>
                <w:b/>
                <w:sz w:val="18"/>
                <w:szCs w:val="18"/>
                <w:lang w:val="ka-GE"/>
              </w:rPr>
              <w:t>პასუხისმგებელი</w:t>
            </w:r>
            <w:r w:rsidRPr="00F3181D">
              <w:rPr>
                <w:rFonts w:ascii="Sylfaen" w:eastAsia="SimSun" w:hAnsi="Sylfaen" w:cs="Times New Roman"/>
                <w:sz w:val="18"/>
                <w:szCs w:val="18"/>
                <w:lang w:val="ka-GE"/>
              </w:rPr>
              <w:t xml:space="preserve"> - ქარხნის დირექცია</w:t>
            </w:r>
          </w:p>
        </w:tc>
        <w:tc>
          <w:tcPr>
            <w:tcW w:w="1530" w:type="dxa"/>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491"/>
        </w:trPr>
        <w:tc>
          <w:tcPr>
            <w:tcW w:w="1908" w:type="dxa"/>
            <w:vMerge w:val="restart"/>
            <w:shd w:val="clear" w:color="auto" w:fill="auto"/>
          </w:tcPr>
          <w:p w:rsidR="00F3181D" w:rsidRPr="00F3181D" w:rsidRDefault="00F3181D" w:rsidP="00081E5C">
            <w:pPr>
              <w:rPr>
                <w:rFonts w:ascii="Sylfaen" w:eastAsia="SimSun" w:hAnsi="Sylfaen" w:cs="Times New Roman"/>
                <w:sz w:val="18"/>
                <w:szCs w:val="18"/>
                <w:lang w:val="ka-GE"/>
              </w:rPr>
            </w:pPr>
            <w:r w:rsidRPr="00F3181D">
              <w:rPr>
                <w:rFonts w:ascii="Sylfaen" w:eastAsia="SimSun" w:hAnsi="Sylfaen" w:cs="Times New Roman"/>
                <w:sz w:val="18"/>
                <w:szCs w:val="18"/>
                <w:lang w:val="ka-GE"/>
              </w:rPr>
              <w:t>სატრანსპორტო ოპერაციები - საჭირო მასალების ტრანსპორტირება</w:t>
            </w:r>
          </w:p>
        </w:tc>
        <w:tc>
          <w:tcPr>
            <w:tcW w:w="171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ატმოსფერულ ჰაერში წვის პროდუქტების და არაორგანული მტვერის გავრცელება</w:t>
            </w:r>
          </w:p>
        </w:tc>
        <w:tc>
          <w:tcPr>
            <w:tcW w:w="4860" w:type="dxa"/>
            <w:vMerge w:val="restart"/>
          </w:tcPr>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სატრანსპორტო საშუ</w:t>
            </w:r>
            <w:r w:rsidRPr="00F3181D">
              <w:rPr>
                <w:rFonts w:ascii="Sylfaen" w:eastAsia="SimSun" w:hAnsi="Sylfaen" w:cs="Times New Roman"/>
                <w:color w:val="000000"/>
                <w:sz w:val="18"/>
                <w:szCs w:val="18"/>
                <w:lang w:val="ka-GE"/>
              </w:rPr>
              <w:t>ა</w:t>
            </w:r>
            <w:r w:rsidRPr="00F3181D">
              <w:rPr>
                <w:rFonts w:ascii="Sylfaen" w:eastAsia="SimSun" w:hAnsi="Sylfaen" w:cs="Times New Roman"/>
                <w:color w:val="000000"/>
                <w:sz w:val="18"/>
                <w:szCs w:val="18"/>
              </w:rPr>
              <w:t>ლებები უნდა აკმაყოფილებდნენ გარემოს დაცვისა და ტექნიკური უსაფრთხოების მოთხოვნებს;</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მტვრის დონეების აქტიური შემცირება მანქანების მოძრაობის სიჩქარის შემცირების, გზების მორწყვის ან მტვრის შემამცირებელი სხვა საშუალებებით (განსაკუთრებით მშრალ ამინდებში და ტრანსპორტის გრუნტის გზაზე გადაადგილების დროს);</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ტრანსპორტირებისას მაქსიმალურად გამოყენებული იქნას დასახლებული პუნქტების შემოვლითი მარშრუტები;</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sz w:val="18"/>
                <w:szCs w:val="18"/>
                <w:lang w:val="ka-GE"/>
              </w:rPr>
            </w:pPr>
            <w:r w:rsidRPr="00F3181D">
              <w:rPr>
                <w:rFonts w:ascii="Sylfaen" w:eastAsia="SimSun" w:hAnsi="Sylfaen" w:cs="Times New Roman"/>
                <w:color w:val="000000"/>
                <w:sz w:val="18"/>
                <w:szCs w:val="18"/>
              </w:rPr>
              <w:t>ტრანსპორტირებისას მანქანებზე განთავსებული ადვილადამტვერადი ნაყარი ტვირთების სპეციალური საფარით დაფარვა.</w:t>
            </w:r>
          </w:p>
        </w:tc>
        <w:tc>
          <w:tcPr>
            <w:tcW w:w="1800" w:type="dxa"/>
            <w:gridSpan w:val="2"/>
            <w:vMerge w:val="restart"/>
          </w:tcPr>
          <w:p w:rsidR="00F3181D" w:rsidRPr="00F3181D" w:rsidRDefault="00F3181D" w:rsidP="00F3181D">
            <w:pPr>
              <w:spacing w:after="0"/>
              <w:rPr>
                <w:rFonts w:ascii="Sylfaen" w:eastAsia="SimSun" w:hAnsi="Sylfaen" w:cs="Times New Roman"/>
                <w:sz w:val="18"/>
                <w:szCs w:val="18"/>
                <w:lang w:val="ka-GE"/>
              </w:rPr>
            </w:pPr>
            <w:r w:rsidRPr="00F3181D">
              <w:rPr>
                <w:rFonts w:ascii="Sylfaen" w:eastAsia="SimSun" w:hAnsi="Sylfaen" w:cs="Times New Roman"/>
                <w:sz w:val="18"/>
                <w:szCs w:val="18"/>
                <w:lang w:val="ka-GE"/>
              </w:rPr>
              <w:t>საწარმოს  მთელი ტერიტორია,  გამოყენებული ავტოტრანსპორტი,</w:t>
            </w:r>
          </w:p>
          <w:p w:rsidR="00F3181D" w:rsidRPr="00F3181D" w:rsidRDefault="00F3181D" w:rsidP="00F3181D">
            <w:pPr>
              <w:spacing w:after="0"/>
              <w:rPr>
                <w:rFonts w:ascii="Sylfaen" w:eastAsia="SimSun" w:hAnsi="Sylfaen" w:cs="Times New Roman"/>
                <w:sz w:val="18"/>
                <w:szCs w:val="18"/>
                <w:lang w:val="ka-GE"/>
              </w:rPr>
            </w:pPr>
            <w:r w:rsidRPr="00F3181D">
              <w:rPr>
                <w:rFonts w:ascii="Sylfaen" w:eastAsia="SimSun" w:hAnsi="Sylfaen" w:cs="Times New Roman"/>
                <w:sz w:val="18"/>
                <w:szCs w:val="18"/>
                <w:lang w:val="ka-GE"/>
              </w:rPr>
              <w:t>ავტოტრანსპორტის მარშრუტები</w:t>
            </w:r>
          </w:p>
        </w:tc>
        <w:tc>
          <w:tcPr>
            <w:tcW w:w="1260" w:type="dxa"/>
            <w:vMerge w:val="restart"/>
          </w:tcPr>
          <w:p w:rsidR="00F3181D" w:rsidRPr="00F3181D" w:rsidRDefault="00081E5C" w:rsidP="00F3181D">
            <w:pPr>
              <w:rPr>
                <w:rFonts w:ascii="Sylfaen" w:eastAsia="SimSun" w:hAnsi="Sylfaen" w:cs="Times New Roman"/>
                <w:sz w:val="18"/>
                <w:szCs w:val="18"/>
                <w:lang w:val="ka-GE"/>
              </w:rPr>
            </w:pPr>
            <w:r>
              <w:rPr>
                <w:rFonts w:ascii="Sylfaen" w:eastAsia="SimSun" w:hAnsi="Sylfaen" w:cs="Times New Roman"/>
                <w:sz w:val="18"/>
                <w:szCs w:val="18"/>
                <w:lang w:val="ka-GE"/>
              </w:rPr>
              <w:t>ქარხნის დირექცია</w:t>
            </w:r>
          </w:p>
        </w:tc>
        <w:tc>
          <w:tcPr>
            <w:tcW w:w="1980" w:type="dxa"/>
            <w:gridSpan w:val="5"/>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color w:val="000000"/>
                <w:sz w:val="18"/>
                <w:szCs w:val="18"/>
                <w:lang w:val="ka-GE"/>
              </w:rPr>
              <w:t>მეთოდი</w:t>
            </w:r>
            <w:r w:rsidRPr="00F3181D">
              <w:rPr>
                <w:rFonts w:ascii="Sylfaen" w:eastAsia="SimSun" w:hAnsi="Sylfaen" w:cs="Times New Roman"/>
                <w:color w:val="000000"/>
                <w:sz w:val="18"/>
                <w:szCs w:val="18"/>
                <w:lang w:val="ka-GE"/>
              </w:rPr>
              <w:t xml:space="preserve"> -ინსპექტირება, ვიზუალური დაკვირვება</w:t>
            </w:r>
          </w:p>
        </w:tc>
        <w:tc>
          <w:tcPr>
            <w:tcW w:w="153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მცირე -შესაძლებელი</w:t>
            </w:r>
          </w:p>
        </w:tc>
      </w:tr>
      <w:tr w:rsidR="00F3181D" w:rsidRPr="00F3181D" w:rsidTr="008374BF">
        <w:trPr>
          <w:trHeight w:val="792"/>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F3181D" w:rsidRPr="00F3181D" w:rsidRDefault="00F3181D" w:rsidP="00F3181D">
            <w:pPr>
              <w:jc w:val="both"/>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sz w:val="18"/>
                <w:szCs w:val="18"/>
                <w:lang w:val="ka-GE"/>
              </w:rPr>
              <w:t>მონიტორინგის სიხშირე/დრო</w:t>
            </w:r>
            <w:r w:rsidRPr="00F3181D">
              <w:rPr>
                <w:rFonts w:ascii="Sylfaen" w:eastAsia="SimSun" w:hAnsi="Sylfaen" w:cs="Times New Roman"/>
                <w:sz w:val="18"/>
                <w:szCs w:val="18"/>
                <w:lang w:val="ka-GE"/>
              </w:rPr>
              <w:t xml:space="preserve"> - დღეში ერთჯერ</w:t>
            </w:r>
          </w:p>
        </w:tc>
        <w:tc>
          <w:tcPr>
            <w:tcW w:w="1530" w:type="dxa"/>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527"/>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F3181D" w:rsidRPr="00F3181D" w:rsidRDefault="00F3181D" w:rsidP="00F3181D">
            <w:pPr>
              <w:jc w:val="both"/>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color w:val="000000"/>
                <w:sz w:val="18"/>
                <w:szCs w:val="18"/>
                <w:lang w:val="ka-GE"/>
              </w:rPr>
            </w:pPr>
            <w:r w:rsidRPr="00F3181D">
              <w:rPr>
                <w:rFonts w:ascii="Sylfaen" w:eastAsia="SimSun" w:hAnsi="Sylfaen" w:cs="Times New Roman"/>
                <w:b/>
                <w:sz w:val="18"/>
                <w:szCs w:val="18"/>
                <w:lang w:val="ka-GE"/>
              </w:rPr>
              <w:t>მონიტორინგზე</w:t>
            </w:r>
            <w:r w:rsidRPr="00F3181D">
              <w:rPr>
                <w:rFonts w:ascii="Sylfaen" w:eastAsia="SimSun" w:hAnsi="Sylfaen" w:cs="Times New Roman"/>
                <w:sz w:val="18"/>
                <w:szCs w:val="18"/>
                <w:lang w:val="ka-GE"/>
              </w:rPr>
              <w:t xml:space="preserve"> </w:t>
            </w:r>
            <w:r w:rsidRPr="00F3181D">
              <w:rPr>
                <w:rFonts w:ascii="Sylfaen" w:eastAsia="SimSun" w:hAnsi="Sylfaen" w:cs="Times New Roman"/>
                <w:b/>
                <w:sz w:val="18"/>
                <w:szCs w:val="18"/>
                <w:lang w:val="ka-GE"/>
              </w:rPr>
              <w:t>პასუხისმგებელი</w:t>
            </w:r>
            <w:r w:rsidRPr="00F3181D">
              <w:rPr>
                <w:rFonts w:ascii="Sylfaen" w:eastAsia="SimSun" w:hAnsi="Sylfaen" w:cs="Times New Roman"/>
                <w:sz w:val="18"/>
                <w:szCs w:val="18"/>
                <w:lang w:val="ka-GE"/>
              </w:rPr>
              <w:t xml:space="preserve"> - ქარხნის დირექცია</w:t>
            </w:r>
          </w:p>
        </w:tc>
        <w:tc>
          <w:tcPr>
            <w:tcW w:w="1530" w:type="dxa"/>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91"/>
        </w:trPr>
        <w:tc>
          <w:tcPr>
            <w:tcW w:w="1908" w:type="dxa"/>
            <w:vMerge/>
          </w:tcPr>
          <w:p w:rsidR="00F3181D" w:rsidRPr="00F3181D" w:rsidRDefault="00F3181D" w:rsidP="00F3181D">
            <w:pPr>
              <w:rPr>
                <w:rFonts w:ascii="Sylfaen" w:eastAsia="SimSun" w:hAnsi="Sylfaen" w:cs="Times New Roman"/>
                <w:sz w:val="18"/>
                <w:szCs w:val="18"/>
                <w:lang w:val="ka-GE"/>
              </w:rPr>
            </w:pPr>
          </w:p>
        </w:tc>
        <w:tc>
          <w:tcPr>
            <w:tcW w:w="1710" w:type="dxa"/>
            <w:vMerge w:val="restart"/>
          </w:tcPr>
          <w:p w:rsidR="00F3181D" w:rsidRPr="00F3181D" w:rsidRDefault="00F3181D" w:rsidP="00F3181D">
            <w:pPr>
              <w:jc w:val="both"/>
              <w:rPr>
                <w:rFonts w:ascii="Sylfaen" w:eastAsia="SimSun" w:hAnsi="Sylfaen" w:cs="Times New Roman"/>
                <w:sz w:val="18"/>
                <w:szCs w:val="18"/>
                <w:lang w:val="ka-GE"/>
              </w:rPr>
            </w:pPr>
            <w:r w:rsidRPr="00F3181D">
              <w:rPr>
                <w:rFonts w:ascii="Sylfaen" w:eastAsia="SimSun" w:hAnsi="Sylfaen" w:cs="Times New Roman"/>
                <w:sz w:val="18"/>
                <w:szCs w:val="18"/>
                <w:lang w:val="ka-GE"/>
              </w:rPr>
              <w:t xml:space="preserve">ხმაურის დადგენილი </w:t>
            </w:r>
            <w:r w:rsidRPr="00F3181D">
              <w:rPr>
                <w:rFonts w:ascii="Sylfaen" w:eastAsia="SimSun" w:hAnsi="Sylfaen" w:cs="Times New Roman"/>
                <w:sz w:val="18"/>
                <w:szCs w:val="18"/>
                <w:lang w:val="ka-GE"/>
              </w:rPr>
              <w:lastRenderedPageBreak/>
              <w:t>ნორმების გადაჭარბება საცხოვრებელი სახლების საზღვარზე</w:t>
            </w:r>
          </w:p>
        </w:tc>
        <w:tc>
          <w:tcPr>
            <w:tcW w:w="4860" w:type="dxa"/>
            <w:vMerge w:val="restart"/>
          </w:tcPr>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lastRenderedPageBreak/>
              <w:t>ნებისმიერი სახის ტრანსპორტირება უნდა მოხდეს მხოლოდ დღის საათებში;</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 xml:space="preserve">ტრანსპორტირებისას მაქსიმალურად გამოყენებული </w:t>
            </w:r>
            <w:r w:rsidRPr="00F3181D">
              <w:rPr>
                <w:rFonts w:ascii="Sylfaen" w:eastAsia="SimSun" w:hAnsi="Sylfaen" w:cs="Times New Roman"/>
                <w:color w:val="000000"/>
                <w:sz w:val="18"/>
                <w:szCs w:val="18"/>
              </w:rPr>
              <w:lastRenderedPageBreak/>
              <w:t>იქნას დასახლებული პუნქტების შემოვლითი მარშრუტები</w:t>
            </w:r>
            <w:r w:rsidRPr="00F3181D">
              <w:rPr>
                <w:rFonts w:ascii="Sylfaen" w:eastAsia="SimSun" w:hAnsi="Sylfaen" w:cs="Times New Roman"/>
                <w:color w:val="000000"/>
                <w:sz w:val="18"/>
                <w:szCs w:val="18"/>
                <w:lang w:val="ka-GE"/>
              </w:rPr>
              <w:t>.</w:t>
            </w:r>
          </w:p>
        </w:tc>
        <w:tc>
          <w:tcPr>
            <w:tcW w:w="1800" w:type="dxa"/>
            <w:gridSpan w:val="2"/>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lastRenderedPageBreak/>
              <w:t>ავტოტრანსპორტის მარშრუტები</w:t>
            </w:r>
          </w:p>
        </w:tc>
        <w:tc>
          <w:tcPr>
            <w:tcW w:w="1260" w:type="dxa"/>
            <w:vMerge w:val="restart"/>
          </w:tcPr>
          <w:p w:rsidR="00F3181D" w:rsidRPr="00F3181D" w:rsidRDefault="00081E5C" w:rsidP="00F3181D">
            <w:pPr>
              <w:rPr>
                <w:rFonts w:ascii="Sylfaen" w:eastAsia="SimSun" w:hAnsi="Sylfaen" w:cs="Times New Roman"/>
                <w:sz w:val="18"/>
                <w:szCs w:val="18"/>
                <w:lang w:val="ka-GE"/>
              </w:rPr>
            </w:pPr>
            <w:r>
              <w:rPr>
                <w:rFonts w:ascii="Sylfaen" w:eastAsia="SimSun" w:hAnsi="Sylfaen" w:cs="Times New Roman"/>
                <w:sz w:val="18"/>
                <w:szCs w:val="18"/>
                <w:lang w:val="ka-GE"/>
              </w:rPr>
              <w:t>ქარხნის დირექცია</w:t>
            </w:r>
          </w:p>
        </w:tc>
        <w:tc>
          <w:tcPr>
            <w:tcW w:w="1980" w:type="dxa"/>
            <w:gridSpan w:val="5"/>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color w:val="000000"/>
                <w:sz w:val="18"/>
                <w:szCs w:val="18"/>
                <w:lang w:val="ka-GE"/>
              </w:rPr>
              <w:t>მეთოდი</w:t>
            </w:r>
            <w:r w:rsidRPr="00F3181D">
              <w:rPr>
                <w:rFonts w:ascii="Sylfaen" w:eastAsia="SimSun" w:hAnsi="Sylfaen" w:cs="Times New Roman"/>
                <w:color w:val="000000"/>
                <w:sz w:val="18"/>
                <w:szCs w:val="18"/>
                <w:lang w:val="ka-GE"/>
              </w:rPr>
              <w:t xml:space="preserve"> - ინსპექტირება</w:t>
            </w:r>
          </w:p>
        </w:tc>
        <w:tc>
          <w:tcPr>
            <w:tcW w:w="153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მოსალოდნელი არ არის</w:t>
            </w:r>
          </w:p>
        </w:tc>
      </w:tr>
      <w:tr w:rsidR="00F3181D" w:rsidRPr="00F3181D" w:rsidTr="008374BF">
        <w:trPr>
          <w:trHeight w:val="552"/>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F3181D" w:rsidRPr="00F3181D" w:rsidRDefault="00F3181D" w:rsidP="00F3181D">
            <w:pPr>
              <w:jc w:val="both"/>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sz w:val="18"/>
                <w:szCs w:val="18"/>
                <w:lang w:val="ka-GE"/>
              </w:rPr>
              <w:t>მონიტორინგის სიხშირე/დრო</w:t>
            </w:r>
            <w:r w:rsidRPr="00F3181D">
              <w:rPr>
                <w:rFonts w:ascii="Sylfaen" w:eastAsia="SimSun" w:hAnsi="Sylfaen" w:cs="Times New Roman"/>
                <w:sz w:val="18"/>
                <w:szCs w:val="18"/>
                <w:lang w:val="ka-GE"/>
              </w:rPr>
              <w:t xml:space="preserve"> - პერიოდულად</w:t>
            </w:r>
          </w:p>
        </w:tc>
        <w:tc>
          <w:tcPr>
            <w:tcW w:w="1530" w:type="dxa"/>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552"/>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F3181D" w:rsidRPr="00F3181D" w:rsidRDefault="00F3181D" w:rsidP="00F3181D">
            <w:pPr>
              <w:jc w:val="both"/>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color w:val="000000"/>
                <w:sz w:val="18"/>
                <w:szCs w:val="18"/>
                <w:lang w:val="ka-GE"/>
              </w:rPr>
            </w:pPr>
            <w:r w:rsidRPr="00F3181D">
              <w:rPr>
                <w:rFonts w:ascii="Sylfaen" w:eastAsia="SimSun" w:hAnsi="Sylfaen" w:cs="Times New Roman"/>
                <w:b/>
                <w:sz w:val="18"/>
                <w:szCs w:val="18"/>
                <w:lang w:val="ka-GE"/>
              </w:rPr>
              <w:t>მონიტორინგზე</w:t>
            </w:r>
            <w:r w:rsidRPr="00F3181D">
              <w:rPr>
                <w:rFonts w:ascii="Sylfaen" w:eastAsia="SimSun" w:hAnsi="Sylfaen" w:cs="Times New Roman"/>
                <w:sz w:val="18"/>
                <w:szCs w:val="18"/>
                <w:lang w:val="ka-GE"/>
              </w:rPr>
              <w:t xml:space="preserve"> </w:t>
            </w:r>
            <w:r w:rsidRPr="00F3181D">
              <w:rPr>
                <w:rFonts w:ascii="Sylfaen" w:eastAsia="SimSun" w:hAnsi="Sylfaen" w:cs="Times New Roman"/>
                <w:b/>
                <w:sz w:val="18"/>
                <w:szCs w:val="18"/>
                <w:lang w:val="ka-GE"/>
              </w:rPr>
              <w:t>პასუხისმგებელი</w:t>
            </w:r>
            <w:r w:rsidRPr="00F3181D">
              <w:rPr>
                <w:rFonts w:ascii="Sylfaen" w:eastAsia="SimSun" w:hAnsi="Sylfaen" w:cs="Times New Roman"/>
                <w:sz w:val="18"/>
                <w:szCs w:val="18"/>
                <w:lang w:val="ka-GE"/>
              </w:rPr>
              <w:t xml:space="preserve"> - ქარხნის დირექცია</w:t>
            </w:r>
          </w:p>
        </w:tc>
        <w:tc>
          <w:tcPr>
            <w:tcW w:w="1530" w:type="dxa"/>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184"/>
        </w:trPr>
        <w:tc>
          <w:tcPr>
            <w:tcW w:w="1908" w:type="dxa"/>
            <w:vMerge/>
            <w:shd w:val="clear" w:color="auto" w:fill="auto"/>
          </w:tcPr>
          <w:p w:rsidR="00F3181D" w:rsidRPr="00F3181D" w:rsidRDefault="00F3181D" w:rsidP="00F3181D">
            <w:pPr>
              <w:jc w:val="both"/>
              <w:rPr>
                <w:rFonts w:ascii="Sylfaen" w:eastAsia="SimSun" w:hAnsi="Sylfaen" w:cs="Times New Roman"/>
                <w:sz w:val="18"/>
                <w:szCs w:val="18"/>
                <w:lang w:val="ka-GE"/>
              </w:rPr>
            </w:pPr>
          </w:p>
        </w:tc>
        <w:tc>
          <w:tcPr>
            <w:tcW w:w="1710" w:type="dxa"/>
            <w:vMerge w:val="restart"/>
          </w:tcPr>
          <w:p w:rsidR="00F3181D" w:rsidRPr="00F3181D" w:rsidRDefault="00F3181D" w:rsidP="00F3181D">
            <w:pPr>
              <w:jc w:val="both"/>
              <w:rPr>
                <w:rFonts w:ascii="Sylfaen" w:eastAsia="SimSun" w:hAnsi="Sylfaen" w:cs="Times New Roman"/>
                <w:sz w:val="18"/>
                <w:szCs w:val="18"/>
                <w:lang w:val="ka-GE"/>
              </w:rPr>
            </w:pPr>
            <w:r w:rsidRPr="00F3181D">
              <w:rPr>
                <w:rFonts w:ascii="Sylfaen" w:eastAsia="SimSun" w:hAnsi="Sylfaen" w:cs="Times New Roman"/>
                <w:sz w:val="18"/>
                <w:szCs w:val="18"/>
                <w:lang w:val="ka-GE"/>
              </w:rPr>
              <w:t>ადგილობრივი გზების საფარის დაზიანება</w:t>
            </w:r>
          </w:p>
        </w:tc>
        <w:tc>
          <w:tcPr>
            <w:tcW w:w="4860" w:type="dxa"/>
            <w:vMerge w:val="restart"/>
          </w:tcPr>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lang w:val="ka-GE"/>
              </w:rPr>
              <w:t>უზრუნველყოფილი იქნას</w:t>
            </w:r>
            <w:r w:rsidRPr="00F3181D">
              <w:rPr>
                <w:rFonts w:ascii="Sylfaen" w:eastAsia="SimSun" w:hAnsi="Sylfaen" w:cs="Times New Roman"/>
                <w:color w:val="000000"/>
                <w:sz w:val="18"/>
                <w:szCs w:val="18"/>
              </w:rPr>
              <w:t xml:space="preserve"> ყველა იმ ადგილობრივი გზის უსაფრთხოება, რომ</w:t>
            </w:r>
            <w:r w:rsidRPr="00F3181D">
              <w:rPr>
                <w:rFonts w:ascii="Sylfaen" w:eastAsia="SimSun" w:hAnsi="Sylfaen" w:cs="Times New Roman"/>
                <w:color w:val="000000"/>
                <w:sz w:val="18"/>
                <w:szCs w:val="18"/>
                <w:lang w:val="ka-GE"/>
              </w:rPr>
              <w:t xml:space="preserve">ლებიც გამოიყენება სხვადასხვა მასალების </w:t>
            </w:r>
            <w:r w:rsidRPr="00F3181D">
              <w:rPr>
                <w:rFonts w:ascii="Sylfaen" w:eastAsia="SimSun" w:hAnsi="Sylfaen" w:cs="Times New Roman"/>
                <w:color w:val="000000"/>
                <w:sz w:val="18"/>
                <w:szCs w:val="18"/>
              </w:rPr>
              <w:t xml:space="preserve">ტრანსპორტირებისათვის და </w:t>
            </w:r>
            <w:r w:rsidRPr="00F3181D">
              <w:rPr>
                <w:rFonts w:ascii="Sylfaen" w:eastAsia="SimSun" w:hAnsi="Sylfaen" w:cs="Times New Roman"/>
                <w:color w:val="000000"/>
                <w:sz w:val="18"/>
                <w:szCs w:val="18"/>
                <w:lang w:val="ka-GE"/>
              </w:rPr>
              <w:t xml:space="preserve">შენარჩუნებული იქნას </w:t>
            </w:r>
            <w:r w:rsidRPr="00F3181D">
              <w:rPr>
                <w:rFonts w:ascii="Sylfaen" w:eastAsia="SimSun" w:hAnsi="Sylfaen" w:cs="Times New Roman"/>
                <w:color w:val="000000"/>
                <w:sz w:val="18"/>
                <w:szCs w:val="18"/>
              </w:rPr>
              <w:t>სამოძრაოდ ვარგის მდგომარეობაში, ისე, რომ ხელი არ შეეშალოს ადგილობრივი მოსახლეობის მიერ მის გამოყენებას და არ დაზიანდეს ინფრასტრუქტურა ან საკუთრება.</w:t>
            </w:r>
          </w:p>
        </w:tc>
        <w:tc>
          <w:tcPr>
            <w:tcW w:w="1800" w:type="dxa"/>
            <w:gridSpan w:val="2"/>
            <w:vMerge w:val="restart"/>
          </w:tcPr>
          <w:p w:rsidR="00F3181D" w:rsidRPr="00F3181D" w:rsidRDefault="00F3181D" w:rsidP="00F3181D">
            <w:pPr>
              <w:jc w:val="both"/>
              <w:rPr>
                <w:rFonts w:ascii="Sylfaen" w:eastAsia="SimSun" w:hAnsi="Sylfaen" w:cs="Times New Roman"/>
                <w:sz w:val="18"/>
                <w:szCs w:val="18"/>
                <w:lang w:val="ka-GE"/>
              </w:rPr>
            </w:pPr>
            <w:r w:rsidRPr="00F3181D">
              <w:rPr>
                <w:rFonts w:ascii="Sylfaen" w:eastAsia="SimSun" w:hAnsi="Sylfaen" w:cs="Times New Roman"/>
                <w:sz w:val="18"/>
                <w:szCs w:val="18"/>
                <w:lang w:val="ka-GE"/>
              </w:rPr>
              <w:t>ავტოტრანსპორტის მარშრუტები</w:t>
            </w:r>
          </w:p>
        </w:tc>
        <w:tc>
          <w:tcPr>
            <w:tcW w:w="1260" w:type="dxa"/>
            <w:vMerge w:val="restart"/>
          </w:tcPr>
          <w:p w:rsidR="00F3181D" w:rsidRPr="00F3181D" w:rsidRDefault="00081E5C" w:rsidP="00F3181D">
            <w:pPr>
              <w:jc w:val="both"/>
              <w:rPr>
                <w:rFonts w:ascii="Sylfaen" w:eastAsia="SimSun" w:hAnsi="Sylfaen" w:cs="Times New Roman"/>
                <w:sz w:val="18"/>
                <w:szCs w:val="18"/>
                <w:lang w:val="ka-GE"/>
              </w:rPr>
            </w:pPr>
            <w:r>
              <w:rPr>
                <w:rFonts w:ascii="Sylfaen" w:eastAsia="SimSun" w:hAnsi="Sylfaen" w:cs="Times New Roman"/>
                <w:sz w:val="18"/>
                <w:szCs w:val="18"/>
                <w:lang w:val="ka-GE"/>
              </w:rPr>
              <w:t>ქარხნის დირექცია</w:t>
            </w:r>
          </w:p>
        </w:tc>
        <w:tc>
          <w:tcPr>
            <w:tcW w:w="1980" w:type="dxa"/>
            <w:gridSpan w:val="5"/>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color w:val="000000"/>
                <w:sz w:val="18"/>
                <w:szCs w:val="18"/>
                <w:lang w:val="ka-GE"/>
              </w:rPr>
              <w:t>მეთოდი</w:t>
            </w:r>
            <w:r w:rsidRPr="00F3181D">
              <w:rPr>
                <w:rFonts w:ascii="Sylfaen" w:eastAsia="SimSun" w:hAnsi="Sylfaen" w:cs="Times New Roman"/>
                <w:color w:val="000000"/>
                <w:sz w:val="18"/>
                <w:szCs w:val="18"/>
                <w:lang w:val="ka-GE"/>
              </w:rPr>
              <w:t xml:space="preserve"> - ვიზუალური დაკვირვება</w:t>
            </w:r>
          </w:p>
        </w:tc>
        <w:tc>
          <w:tcPr>
            <w:tcW w:w="1530" w:type="dxa"/>
            <w:vMerge w:val="restart"/>
          </w:tcPr>
          <w:p w:rsidR="00F3181D" w:rsidRPr="00F3181D" w:rsidRDefault="00F3181D" w:rsidP="00F3181D">
            <w:pPr>
              <w:jc w:val="both"/>
              <w:rPr>
                <w:rFonts w:ascii="Sylfaen" w:eastAsia="SimSun" w:hAnsi="Sylfaen" w:cs="Times New Roman"/>
                <w:sz w:val="18"/>
                <w:szCs w:val="18"/>
                <w:lang w:val="ka-GE"/>
              </w:rPr>
            </w:pPr>
            <w:r w:rsidRPr="00F3181D">
              <w:rPr>
                <w:rFonts w:ascii="Sylfaen" w:eastAsia="SimSun" w:hAnsi="Sylfaen" w:cs="Times New Roman"/>
                <w:sz w:val="18"/>
                <w:szCs w:val="18"/>
                <w:lang w:val="ka-GE"/>
              </w:rPr>
              <w:t>მოსალოდნელი არ არის</w:t>
            </w:r>
          </w:p>
        </w:tc>
      </w:tr>
      <w:tr w:rsidR="00F3181D" w:rsidRPr="00F3181D" w:rsidTr="008374BF">
        <w:trPr>
          <w:trHeight w:val="184"/>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F3181D" w:rsidRPr="00F3181D" w:rsidRDefault="00F3181D" w:rsidP="00F3181D">
            <w:pPr>
              <w:jc w:val="both"/>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sz w:val="18"/>
                <w:szCs w:val="18"/>
                <w:lang w:val="ka-GE"/>
              </w:rPr>
              <w:t>მონიტორინგის სიხშირე/დრო</w:t>
            </w:r>
            <w:r w:rsidRPr="00F3181D">
              <w:rPr>
                <w:rFonts w:ascii="Sylfaen" w:eastAsia="SimSun" w:hAnsi="Sylfaen" w:cs="Times New Roman"/>
                <w:sz w:val="18"/>
                <w:szCs w:val="18"/>
                <w:lang w:val="ka-GE"/>
              </w:rPr>
              <w:t xml:space="preserve"> - სამშენებლო სამუშაოების დასრულების სემდგომ</w:t>
            </w:r>
          </w:p>
        </w:tc>
        <w:tc>
          <w:tcPr>
            <w:tcW w:w="1530" w:type="dxa"/>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184"/>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F3181D" w:rsidRPr="00F3181D" w:rsidRDefault="00F3181D" w:rsidP="00F3181D">
            <w:pPr>
              <w:jc w:val="both"/>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color w:val="000000"/>
                <w:sz w:val="18"/>
                <w:szCs w:val="18"/>
                <w:lang w:val="ka-GE"/>
              </w:rPr>
            </w:pPr>
            <w:r w:rsidRPr="00F3181D">
              <w:rPr>
                <w:rFonts w:ascii="Sylfaen" w:eastAsia="SimSun" w:hAnsi="Sylfaen" w:cs="Times New Roman"/>
                <w:b/>
                <w:sz w:val="18"/>
                <w:szCs w:val="18"/>
                <w:lang w:val="ka-GE"/>
              </w:rPr>
              <w:t>მონიტორინგზე</w:t>
            </w:r>
            <w:r w:rsidRPr="00F3181D">
              <w:rPr>
                <w:rFonts w:ascii="Sylfaen" w:eastAsia="SimSun" w:hAnsi="Sylfaen" w:cs="Times New Roman"/>
                <w:sz w:val="18"/>
                <w:szCs w:val="18"/>
                <w:lang w:val="ka-GE"/>
              </w:rPr>
              <w:t xml:space="preserve"> </w:t>
            </w:r>
            <w:r w:rsidRPr="00F3181D">
              <w:rPr>
                <w:rFonts w:ascii="Sylfaen" w:eastAsia="SimSun" w:hAnsi="Sylfaen" w:cs="Times New Roman"/>
                <w:b/>
                <w:sz w:val="18"/>
                <w:szCs w:val="18"/>
                <w:lang w:val="ka-GE"/>
              </w:rPr>
              <w:t>პასუხისმგებელი</w:t>
            </w:r>
            <w:r w:rsidRPr="00F3181D">
              <w:rPr>
                <w:rFonts w:ascii="Sylfaen" w:eastAsia="SimSun" w:hAnsi="Sylfaen" w:cs="Times New Roman"/>
                <w:sz w:val="18"/>
                <w:szCs w:val="18"/>
                <w:lang w:val="ka-GE"/>
              </w:rPr>
              <w:t xml:space="preserve"> - ქარხნის დირექცია</w:t>
            </w:r>
          </w:p>
        </w:tc>
        <w:tc>
          <w:tcPr>
            <w:tcW w:w="1530" w:type="dxa"/>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185"/>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ადგილობრივი მაცხოვრებლების ჯანმრთელობაზე მოსალოდნელი ზემოქმედება; მოსახლეობის შეწუხება</w:t>
            </w:r>
          </w:p>
        </w:tc>
        <w:tc>
          <w:tcPr>
            <w:tcW w:w="4860" w:type="dxa"/>
            <w:vMerge w:val="restart"/>
          </w:tcPr>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მინიმუმამდე შეიზღუდოს დასახლებულ პუნქტებში გამავალი გზებით სარგებლობა;</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რეგულარულად ჩატარდეს რისკის შეფასება ადგილებზე, მოსახლეობისათვის კონკრეტული რისკ-ფაქტორების დასადგენად და ასეთი რისკების შესაბამისი მართვის მიზნით</w:t>
            </w:r>
            <w:r w:rsidRPr="00F3181D">
              <w:rPr>
                <w:rFonts w:ascii="Sylfaen" w:eastAsia="SimSun" w:hAnsi="Sylfaen" w:cs="Times New Roman"/>
                <w:color w:val="000000"/>
                <w:sz w:val="18"/>
                <w:szCs w:val="18"/>
                <w:lang w:val="ka-GE"/>
              </w:rPr>
              <w:t>;</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საჩივრების ქმედითუნარიანი ჟურნალის წარმოება.</w:t>
            </w:r>
          </w:p>
        </w:tc>
        <w:tc>
          <w:tcPr>
            <w:tcW w:w="1800" w:type="dxa"/>
            <w:gridSpan w:val="2"/>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უახლოესი დასახლენული პუნქტები</w:t>
            </w:r>
          </w:p>
        </w:tc>
        <w:tc>
          <w:tcPr>
            <w:tcW w:w="1260" w:type="dxa"/>
            <w:vMerge w:val="restart"/>
          </w:tcPr>
          <w:p w:rsidR="00F3181D" w:rsidRPr="00F3181D" w:rsidRDefault="00081E5C" w:rsidP="00F3181D">
            <w:pPr>
              <w:rPr>
                <w:rFonts w:ascii="Sylfaen" w:eastAsia="SimSun" w:hAnsi="Sylfaen" w:cs="Times New Roman"/>
                <w:sz w:val="18"/>
                <w:szCs w:val="18"/>
                <w:lang w:val="ka-GE"/>
              </w:rPr>
            </w:pPr>
            <w:r>
              <w:rPr>
                <w:rFonts w:ascii="Sylfaen" w:eastAsia="SimSun" w:hAnsi="Sylfaen" w:cs="Times New Roman"/>
                <w:sz w:val="18"/>
                <w:szCs w:val="18"/>
                <w:lang w:val="ka-GE"/>
              </w:rPr>
              <w:t>ქარხნის დირექცია</w:t>
            </w:r>
          </w:p>
        </w:tc>
        <w:tc>
          <w:tcPr>
            <w:tcW w:w="1980" w:type="dxa"/>
            <w:gridSpan w:val="5"/>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color w:val="000000"/>
                <w:sz w:val="18"/>
                <w:szCs w:val="18"/>
                <w:lang w:val="ka-GE"/>
              </w:rPr>
              <w:t>მეთოდი</w:t>
            </w:r>
            <w:r w:rsidRPr="00F3181D">
              <w:rPr>
                <w:rFonts w:ascii="Sylfaen" w:eastAsia="SimSun" w:hAnsi="Sylfaen" w:cs="Times New Roman"/>
                <w:color w:val="000000"/>
                <w:sz w:val="18"/>
                <w:szCs w:val="18"/>
                <w:lang w:val="ka-GE"/>
              </w:rPr>
              <w:t xml:space="preserve"> - მოსახლეობის გამოკითხვა</w:t>
            </w:r>
          </w:p>
        </w:tc>
        <w:tc>
          <w:tcPr>
            <w:tcW w:w="153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მცირე -შესაძლებელი</w:t>
            </w:r>
          </w:p>
        </w:tc>
      </w:tr>
      <w:tr w:rsidR="00F3181D" w:rsidRPr="00F3181D" w:rsidTr="008374BF">
        <w:trPr>
          <w:trHeight w:val="184"/>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F3181D" w:rsidRPr="00F3181D" w:rsidRDefault="00F3181D" w:rsidP="00F3181D">
            <w:pPr>
              <w:jc w:val="both"/>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მონიტორინგის სიხშირე/დრო</w:t>
            </w:r>
            <w:r w:rsidRPr="00F3181D">
              <w:rPr>
                <w:rFonts w:ascii="Sylfaen" w:eastAsia="SimSun" w:hAnsi="Sylfaen" w:cs="Times New Roman"/>
                <w:sz w:val="18"/>
                <w:szCs w:val="18"/>
                <w:lang w:val="ka-GE"/>
              </w:rPr>
              <w:t xml:space="preserve"> - თვეში ორჯერ</w:t>
            </w:r>
          </w:p>
        </w:tc>
        <w:tc>
          <w:tcPr>
            <w:tcW w:w="1530" w:type="dxa"/>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184"/>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F3181D" w:rsidRPr="00F3181D" w:rsidRDefault="00F3181D" w:rsidP="00F3181D">
            <w:pPr>
              <w:jc w:val="both"/>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მონიტორინგზე</w:t>
            </w:r>
            <w:r w:rsidRPr="00F3181D">
              <w:rPr>
                <w:rFonts w:ascii="Sylfaen" w:eastAsia="SimSun" w:hAnsi="Sylfaen" w:cs="Times New Roman"/>
                <w:sz w:val="18"/>
                <w:szCs w:val="18"/>
                <w:lang w:val="ka-GE"/>
              </w:rPr>
              <w:t xml:space="preserve"> </w:t>
            </w:r>
            <w:r w:rsidRPr="00F3181D">
              <w:rPr>
                <w:rFonts w:ascii="Sylfaen" w:eastAsia="SimSun" w:hAnsi="Sylfaen" w:cs="Times New Roman"/>
                <w:b/>
                <w:sz w:val="18"/>
                <w:szCs w:val="18"/>
                <w:lang w:val="ka-GE"/>
              </w:rPr>
              <w:t>პასუხისმგებელი</w:t>
            </w:r>
            <w:r w:rsidRPr="00F3181D">
              <w:rPr>
                <w:rFonts w:ascii="Sylfaen" w:eastAsia="SimSun" w:hAnsi="Sylfaen" w:cs="Times New Roman"/>
                <w:sz w:val="18"/>
                <w:szCs w:val="18"/>
                <w:lang w:val="ka-GE"/>
              </w:rPr>
              <w:t xml:space="preserve"> - ქარხნის დირექცია</w:t>
            </w:r>
          </w:p>
        </w:tc>
        <w:tc>
          <w:tcPr>
            <w:tcW w:w="1530" w:type="dxa"/>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389"/>
        </w:trPr>
        <w:tc>
          <w:tcPr>
            <w:tcW w:w="1908" w:type="dxa"/>
            <w:vMerge/>
          </w:tcPr>
          <w:p w:rsidR="00F3181D" w:rsidRPr="00F3181D" w:rsidRDefault="00F3181D" w:rsidP="00F3181D">
            <w:pPr>
              <w:rPr>
                <w:rFonts w:ascii="Sylfaen" w:eastAsia="SimSun" w:hAnsi="Sylfaen" w:cs="Times New Roman"/>
                <w:sz w:val="18"/>
                <w:szCs w:val="18"/>
                <w:lang w:val="ka-GE"/>
              </w:rPr>
            </w:pPr>
          </w:p>
        </w:tc>
        <w:tc>
          <w:tcPr>
            <w:tcW w:w="171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ნიადაგის</w:t>
            </w:r>
            <w:r w:rsidR="00081E5C">
              <w:rPr>
                <w:rFonts w:ascii="Sylfaen" w:eastAsia="SimSun" w:hAnsi="Sylfaen" w:cs="Times New Roman"/>
                <w:sz w:val="18"/>
                <w:szCs w:val="18"/>
                <w:lang w:val="ka-GE"/>
              </w:rPr>
              <w:t>/გრუნტის</w:t>
            </w:r>
            <w:r w:rsidRPr="00F3181D">
              <w:rPr>
                <w:rFonts w:ascii="Sylfaen" w:eastAsia="SimSun" w:hAnsi="Sylfaen" w:cs="Times New Roman"/>
                <w:sz w:val="18"/>
                <w:szCs w:val="18"/>
                <w:lang w:val="ka-GE"/>
              </w:rPr>
              <w:t xml:space="preserve"> ხარისხის </w:t>
            </w:r>
            <w:r w:rsidRPr="00F3181D">
              <w:rPr>
                <w:rFonts w:ascii="Sylfaen" w:eastAsia="SimSun" w:hAnsi="Sylfaen" w:cs="Times New Roman"/>
                <w:sz w:val="18"/>
                <w:szCs w:val="18"/>
                <w:lang w:val="ka-GE"/>
              </w:rPr>
              <w:lastRenderedPageBreak/>
              <w:t>გაუარესება</w:t>
            </w:r>
          </w:p>
        </w:tc>
        <w:tc>
          <w:tcPr>
            <w:tcW w:w="4860" w:type="dxa"/>
            <w:vMerge w:val="restart"/>
          </w:tcPr>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sz w:val="18"/>
                <w:szCs w:val="18"/>
                <w:lang w:val="ka-GE"/>
              </w:rPr>
            </w:pPr>
            <w:r w:rsidRPr="00F3181D">
              <w:rPr>
                <w:rFonts w:ascii="Sylfaen" w:eastAsia="SimSun" w:hAnsi="Sylfaen" w:cs="Times New Roman"/>
                <w:color w:val="000000"/>
                <w:sz w:val="18"/>
                <w:szCs w:val="18"/>
              </w:rPr>
              <w:lastRenderedPageBreak/>
              <w:t xml:space="preserve">სამშენებლო მოედნის საზღვრების მკაცრი დაცვა ნიადაგის ზედმეტად დაზიანების თავიდან აცილების </w:t>
            </w:r>
            <w:r w:rsidRPr="00F3181D">
              <w:rPr>
                <w:rFonts w:ascii="Sylfaen" w:eastAsia="SimSun" w:hAnsi="Sylfaen" w:cs="Times New Roman"/>
                <w:color w:val="000000"/>
                <w:sz w:val="18"/>
                <w:szCs w:val="18"/>
              </w:rPr>
              <w:lastRenderedPageBreak/>
              <w:t>მიზნით;</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გამოყენებული ტექნიკა უნდა აკმაყოფილებდნენ გარემოს დაცვისა და ტექნიკური უსაფრთხოების მოთხოვნებს;</w:t>
            </w:r>
          </w:p>
          <w:p w:rsidR="00F3181D" w:rsidRPr="00F3181D" w:rsidRDefault="00F3181D" w:rsidP="00081E5C">
            <w:pPr>
              <w:spacing w:after="0" w:line="240" w:lineRule="auto"/>
              <w:ind w:left="203"/>
              <w:rPr>
                <w:rFonts w:ascii="Sylfaen" w:eastAsia="SimSun" w:hAnsi="Sylfaen" w:cs="Times New Roman"/>
                <w:color w:val="000000"/>
                <w:sz w:val="18"/>
                <w:szCs w:val="18"/>
              </w:rPr>
            </w:pPr>
          </w:p>
        </w:tc>
        <w:tc>
          <w:tcPr>
            <w:tcW w:w="1800" w:type="dxa"/>
            <w:gridSpan w:val="2"/>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lastRenderedPageBreak/>
              <w:t xml:space="preserve">სამშენებლო მოედნის </w:t>
            </w:r>
            <w:r w:rsidRPr="00F3181D">
              <w:rPr>
                <w:rFonts w:ascii="Sylfaen" w:eastAsia="SimSun" w:hAnsi="Sylfaen" w:cs="Times New Roman"/>
                <w:sz w:val="18"/>
                <w:szCs w:val="18"/>
                <w:lang w:val="ka-GE"/>
              </w:rPr>
              <w:lastRenderedPageBreak/>
              <w:t>საზღვრები, ნიადაგის ნაყოფიერი ფენის დასაწყობების ადგილები</w:t>
            </w:r>
          </w:p>
        </w:tc>
        <w:tc>
          <w:tcPr>
            <w:tcW w:w="1260" w:type="dxa"/>
            <w:vMerge w:val="restart"/>
          </w:tcPr>
          <w:p w:rsidR="00F3181D" w:rsidRPr="00F3181D" w:rsidRDefault="00081E5C" w:rsidP="00F3181D">
            <w:pPr>
              <w:rPr>
                <w:rFonts w:ascii="Sylfaen" w:eastAsia="SimSun" w:hAnsi="Sylfaen" w:cs="Times New Roman"/>
                <w:sz w:val="18"/>
                <w:szCs w:val="18"/>
                <w:lang w:val="ka-GE"/>
              </w:rPr>
            </w:pPr>
            <w:r>
              <w:rPr>
                <w:rFonts w:ascii="Sylfaen" w:eastAsia="SimSun" w:hAnsi="Sylfaen" w:cs="Times New Roman"/>
                <w:sz w:val="18"/>
                <w:szCs w:val="18"/>
                <w:lang w:val="ka-GE"/>
              </w:rPr>
              <w:lastRenderedPageBreak/>
              <w:t xml:space="preserve">ქარხნის </w:t>
            </w:r>
            <w:r>
              <w:rPr>
                <w:rFonts w:ascii="Sylfaen" w:eastAsia="SimSun" w:hAnsi="Sylfaen" w:cs="Times New Roman"/>
                <w:sz w:val="18"/>
                <w:szCs w:val="18"/>
                <w:lang w:val="ka-GE"/>
              </w:rPr>
              <w:lastRenderedPageBreak/>
              <w:t>დირექცია</w:t>
            </w:r>
          </w:p>
        </w:tc>
        <w:tc>
          <w:tcPr>
            <w:tcW w:w="1980" w:type="dxa"/>
            <w:gridSpan w:val="5"/>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color w:val="000000"/>
                <w:sz w:val="18"/>
                <w:szCs w:val="18"/>
                <w:lang w:val="ka-GE"/>
              </w:rPr>
              <w:lastRenderedPageBreak/>
              <w:t>მეთოდი</w:t>
            </w:r>
            <w:r w:rsidRPr="00F3181D">
              <w:rPr>
                <w:rFonts w:ascii="Sylfaen" w:eastAsia="SimSun" w:hAnsi="Sylfaen" w:cs="Times New Roman"/>
                <w:color w:val="000000"/>
                <w:sz w:val="18"/>
                <w:szCs w:val="18"/>
                <w:lang w:val="ka-GE"/>
              </w:rPr>
              <w:t xml:space="preserve"> - ინსპექტირება, </w:t>
            </w:r>
            <w:r w:rsidRPr="00F3181D">
              <w:rPr>
                <w:rFonts w:ascii="Sylfaen" w:eastAsia="SimSun" w:hAnsi="Sylfaen" w:cs="Times New Roman"/>
                <w:color w:val="000000"/>
                <w:sz w:val="18"/>
                <w:szCs w:val="18"/>
                <w:lang w:val="ka-GE"/>
              </w:rPr>
              <w:lastRenderedPageBreak/>
              <w:t>ვიზუალური დაკვირვება</w:t>
            </w:r>
          </w:p>
        </w:tc>
        <w:tc>
          <w:tcPr>
            <w:tcW w:w="153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lastRenderedPageBreak/>
              <w:t>მცირე -</w:t>
            </w:r>
            <w:r w:rsidRPr="00F3181D">
              <w:rPr>
                <w:rFonts w:ascii="Sylfaen" w:eastAsia="SimSun" w:hAnsi="Sylfaen" w:cs="Times New Roman"/>
                <w:sz w:val="18"/>
                <w:szCs w:val="18"/>
                <w:lang w:val="ka-GE"/>
              </w:rPr>
              <w:lastRenderedPageBreak/>
              <w:t>შესაძლებელი</w:t>
            </w:r>
          </w:p>
        </w:tc>
      </w:tr>
      <w:tr w:rsidR="00F3181D" w:rsidRPr="00F3181D" w:rsidTr="008374BF">
        <w:trPr>
          <w:trHeight w:val="619"/>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F3181D" w:rsidRPr="00F3181D" w:rsidRDefault="00F3181D" w:rsidP="00F3181D">
            <w:pPr>
              <w:jc w:val="both"/>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მონიტორინგის სიხშირე/დრო</w:t>
            </w:r>
            <w:r w:rsidRPr="00F3181D">
              <w:rPr>
                <w:rFonts w:ascii="Sylfaen" w:eastAsia="SimSun" w:hAnsi="Sylfaen" w:cs="Times New Roman"/>
                <w:sz w:val="18"/>
                <w:szCs w:val="18"/>
                <w:lang w:val="ka-GE"/>
              </w:rPr>
              <w:t xml:space="preserve"> - პერიოდულად</w:t>
            </w:r>
          </w:p>
        </w:tc>
        <w:tc>
          <w:tcPr>
            <w:tcW w:w="1530" w:type="dxa"/>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625"/>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F3181D" w:rsidRPr="00F3181D" w:rsidRDefault="00F3181D" w:rsidP="00F3181D">
            <w:pPr>
              <w:jc w:val="both"/>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მონიტორინგზე</w:t>
            </w:r>
            <w:r w:rsidRPr="00F3181D">
              <w:rPr>
                <w:rFonts w:ascii="Sylfaen" w:eastAsia="SimSun" w:hAnsi="Sylfaen" w:cs="Times New Roman"/>
                <w:sz w:val="18"/>
                <w:szCs w:val="18"/>
                <w:lang w:val="ka-GE"/>
              </w:rPr>
              <w:t xml:space="preserve"> </w:t>
            </w:r>
            <w:r w:rsidRPr="00F3181D">
              <w:rPr>
                <w:rFonts w:ascii="Sylfaen" w:eastAsia="SimSun" w:hAnsi="Sylfaen" w:cs="Times New Roman"/>
                <w:b/>
                <w:sz w:val="18"/>
                <w:szCs w:val="18"/>
                <w:lang w:val="ka-GE"/>
              </w:rPr>
              <w:t>პასუხისმგებელი</w:t>
            </w:r>
            <w:r w:rsidRPr="00F3181D">
              <w:rPr>
                <w:rFonts w:ascii="Sylfaen" w:eastAsia="SimSun" w:hAnsi="Sylfaen" w:cs="Times New Roman"/>
                <w:sz w:val="18"/>
                <w:szCs w:val="18"/>
                <w:lang w:val="ka-GE"/>
              </w:rPr>
              <w:t xml:space="preserve"> - ქარხნის დირექცია</w:t>
            </w:r>
          </w:p>
        </w:tc>
        <w:tc>
          <w:tcPr>
            <w:tcW w:w="1530" w:type="dxa"/>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402"/>
        </w:trPr>
        <w:tc>
          <w:tcPr>
            <w:tcW w:w="1908" w:type="dxa"/>
            <w:vMerge/>
          </w:tcPr>
          <w:p w:rsidR="00F3181D" w:rsidRPr="00F3181D" w:rsidRDefault="00F3181D" w:rsidP="00F3181D">
            <w:pPr>
              <w:rPr>
                <w:rFonts w:ascii="Sylfaen" w:eastAsia="SimSun" w:hAnsi="Sylfaen" w:cs="Times New Roman"/>
                <w:sz w:val="18"/>
                <w:szCs w:val="18"/>
                <w:lang w:val="ka-GE"/>
              </w:rPr>
            </w:pPr>
          </w:p>
        </w:tc>
        <w:tc>
          <w:tcPr>
            <w:tcW w:w="171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მიწისქვეშა წყლების დაბინძურების რისკი</w:t>
            </w:r>
          </w:p>
        </w:tc>
        <w:tc>
          <w:tcPr>
            <w:tcW w:w="4860" w:type="dxa"/>
            <w:vMerge w:val="restart"/>
          </w:tcPr>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გამოყენებული ტექნიკა უნდა აკმაყოფილებდნენ გარემოს დაცვისა და ტექნიკური უსაფრთხოების მოთხოვნებს</w:t>
            </w:r>
            <w:r w:rsidRPr="00F3181D">
              <w:rPr>
                <w:rFonts w:ascii="Sylfaen" w:eastAsia="SimSun" w:hAnsi="Sylfaen" w:cs="Times New Roman"/>
                <w:color w:val="000000"/>
                <w:sz w:val="18"/>
                <w:szCs w:val="18"/>
                <w:lang w:val="ka-GE"/>
              </w:rPr>
              <w:t>;</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sz w:val="18"/>
                <w:szCs w:val="18"/>
                <w:lang w:val="ka-GE"/>
              </w:rPr>
            </w:pPr>
            <w:r w:rsidRPr="00F3181D">
              <w:rPr>
                <w:rFonts w:ascii="Sylfaen" w:eastAsia="SimSun" w:hAnsi="Sylfaen" w:cs="Times New Roman"/>
                <w:color w:val="000000"/>
                <w:sz w:val="18"/>
                <w:szCs w:val="18"/>
              </w:rPr>
              <w:t>დაგეგმილი მიწის სამუშაოები უნდა სრულდებოდეს მკაცრი მონიტორინგის პირობებში</w:t>
            </w:r>
            <w:r w:rsidRPr="00F3181D">
              <w:rPr>
                <w:rFonts w:ascii="Sylfaen" w:eastAsia="SimSun" w:hAnsi="Sylfaen" w:cs="Times New Roman"/>
                <w:color w:val="000000"/>
                <w:sz w:val="18"/>
                <w:szCs w:val="18"/>
                <w:lang w:val="ka-GE"/>
              </w:rPr>
              <w:t>.</w:t>
            </w:r>
          </w:p>
        </w:tc>
        <w:tc>
          <w:tcPr>
            <w:tcW w:w="1800" w:type="dxa"/>
            <w:gridSpan w:val="2"/>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color w:val="000000"/>
                <w:sz w:val="18"/>
                <w:szCs w:val="18"/>
              </w:rPr>
              <w:t>გამოყენებული ტექნიკა</w:t>
            </w:r>
            <w:r w:rsidRPr="00F3181D">
              <w:rPr>
                <w:rFonts w:ascii="Sylfaen" w:eastAsia="SimSun" w:hAnsi="Sylfaen" w:cs="Times New Roman"/>
                <w:color w:val="000000"/>
                <w:sz w:val="18"/>
                <w:szCs w:val="18"/>
                <w:lang w:val="ka-GE"/>
              </w:rPr>
              <w:t>, საწარმოს მთელი ტერიტორია</w:t>
            </w:r>
          </w:p>
        </w:tc>
        <w:tc>
          <w:tcPr>
            <w:tcW w:w="1260" w:type="dxa"/>
            <w:vMerge w:val="restart"/>
          </w:tcPr>
          <w:p w:rsidR="00F3181D" w:rsidRPr="00F3181D" w:rsidRDefault="00081E5C" w:rsidP="00F3181D">
            <w:pPr>
              <w:rPr>
                <w:rFonts w:ascii="Sylfaen" w:eastAsia="SimSun" w:hAnsi="Sylfaen" w:cs="Times New Roman"/>
                <w:sz w:val="18"/>
                <w:szCs w:val="18"/>
                <w:lang w:val="ka-GE"/>
              </w:rPr>
            </w:pPr>
            <w:r>
              <w:rPr>
                <w:rFonts w:ascii="Sylfaen" w:eastAsia="SimSun" w:hAnsi="Sylfaen" w:cs="Times New Roman"/>
                <w:sz w:val="18"/>
                <w:szCs w:val="18"/>
                <w:lang w:val="ka-GE"/>
              </w:rPr>
              <w:t>ქარხნის დირექცია</w:t>
            </w:r>
          </w:p>
        </w:tc>
        <w:tc>
          <w:tcPr>
            <w:tcW w:w="1980" w:type="dxa"/>
            <w:gridSpan w:val="5"/>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color w:val="000000"/>
                <w:sz w:val="18"/>
                <w:szCs w:val="18"/>
                <w:lang w:val="ka-GE"/>
              </w:rPr>
              <w:t>მეთოდი</w:t>
            </w:r>
            <w:r w:rsidRPr="00F3181D">
              <w:rPr>
                <w:rFonts w:ascii="Sylfaen" w:eastAsia="SimSun" w:hAnsi="Sylfaen" w:cs="Times New Roman"/>
                <w:color w:val="000000"/>
                <w:sz w:val="18"/>
                <w:szCs w:val="18"/>
                <w:lang w:val="ka-GE"/>
              </w:rPr>
              <w:t xml:space="preserve"> - ინსპექტირება, ვიზუალური დაკვირვება</w:t>
            </w:r>
          </w:p>
        </w:tc>
        <w:tc>
          <w:tcPr>
            <w:tcW w:w="153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მოსალოდნელი არ არის</w:t>
            </w:r>
          </w:p>
        </w:tc>
      </w:tr>
      <w:tr w:rsidR="00F3181D" w:rsidRPr="00F3181D" w:rsidTr="008374BF">
        <w:trPr>
          <w:trHeight w:val="402"/>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F3181D" w:rsidRPr="00F3181D" w:rsidRDefault="00F3181D" w:rsidP="00F3181D">
            <w:pPr>
              <w:jc w:val="both"/>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მონიტორინგის სიხშირე/დრო</w:t>
            </w:r>
            <w:r w:rsidRPr="00F3181D">
              <w:rPr>
                <w:rFonts w:ascii="Sylfaen" w:eastAsia="SimSun" w:hAnsi="Sylfaen" w:cs="Times New Roman"/>
                <w:sz w:val="18"/>
                <w:szCs w:val="18"/>
                <w:lang w:val="ka-GE"/>
              </w:rPr>
              <w:t xml:space="preserve"> - მუდმივი (მიწის სამუშაოების დროს)</w:t>
            </w:r>
          </w:p>
        </w:tc>
        <w:tc>
          <w:tcPr>
            <w:tcW w:w="1530" w:type="dxa"/>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161"/>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sz w:val="18"/>
                <w:szCs w:val="18"/>
                <w:lang w:val="ka-GE"/>
              </w:rPr>
            </w:pPr>
          </w:p>
        </w:tc>
        <w:tc>
          <w:tcPr>
            <w:tcW w:w="1800" w:type="dxa"/>
            <w:gridSpan w:val="2"/>
            <w:vMerge/>
          </w:tcPr>
          <w:p w:rsidR="00F3181D" w:rsidRPr="00F3181D" w:rsidRDefault="00F3181D" w:rsidP="00F3181D">
            <w:pPr>
              <w:rPr>
                <w:rFonts w:ascii="Sylfaen" w:eastAsia="SimSun" w:hAnsi="Sylfaen" w:cs="Times New Roman"/>
                <w:sz w:val="18"/>
                <w:szCs w:val="18"/>
                <w:lang w:val="ka-GE"/>
              </w:rPr>
            </w:pPr>
          </w:p>
        </w:tc>
        <w:tc>
          <w:tcPr>
            <w:tcW w:w="1260" w:type="dxa"/>
            <w:vMerge/>
          </w:tcPr>
          <w:p w:rsidR="00F3181D" w:rsidRPr="00F3181D" w:rsidRDefault="00F3181D" w:rsidP="00F3181D">
            <w:pPr>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sz w:val="18"/>
                <w:szCs w:val="18"/>
                <w:lang w:val="ka-GE"/>
              </w:rPr>
              <w:t>მონიტორინგზე პასუხისმგებელი</w:t>
            </w:r>
            <w:r w:rsidRPr="00F3181D">
              <w:rPr>
                <w:rFonts w:ascii="Sylfaen" w:eastAsia="SimSun" w:hAnsi="Sylfaen" w:cs="Times New Roman"/>
                <w:sz w:val="18"/>
                <w:szCs w:val="18"/>
                <w:lang w:val="ka-GE"/>
              </w:rPr>
              <w:t xml:space="preserve"> - ქარხნის დირექცია</w:t>
            </w:r>
          </w:p>
        </w:tc>
        <w:tc>
          <w:tcPr>
            <w:tcW w:w="1530" w:type="dxa"/>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389"/>
        </w:trPr>
        <w:tc>
          <w:tcPr>
            <w:tcW w:w="1908" w:type="dxa"/>
            <w:vMerge/>
          </w:tcPr>
          <w:p w:rsidR="00F3181D" w:rsidRPr="00F3181D" w:rsidRDefault="00F3181D" w:rsidP="00F3181D">
            <w:pPr>
              <w:rPr>
                <w:rFonts w:ascii="Sylfaen" w:eastAsia="SimSun" w:hAnsi="Sylfaen" w:cs="Times New Roman"/>
                <w:sz w:val="18"/>
                <w:szCs w:val="18"/>
                <w:lang w:val="ka-GE"/>
              </w:rPr>
            </w:pPr>
          </w:p>
        </w:tc>
        <w:tc>
          <w:tcPr>
            <w:tcW w:w="171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არქეოლოგიური ძეგლების დაზიანების რისკი</w:t>
            </w:r>
          </w:p>
        </w:tc>
        <w:tc>
          <w:tcPr>
            <w:tcW w:w="4860" w:type="dxa"/>
            <w:vMerge w:val="restart"/>
          </w:tcPr>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sz w:val="18"/>
                <w:szCs w:val="18"/>
                <w:lang w:val="ka-GE"/>
              </w:rPr>
            </w:pPr>
            <w:r w:rsidRPr="00F3181D">
              <w:rPr>
                <w:rFonts w:ascii="Sylfaen" w:eastAsia="SimSun" w:hAnsi="Sylfaen" w:cs="Times New Roman"/>
                <w:sz w:val="18"/>
                <w:szCs w:val="18"/>
                <w:lang w:val="ka-GE"/>
              </w:rPr>
              <w:t>დაგეგმილი მიწის სამუშაოების განხორციელება მონიტორინგის პირობებში, რათა არქეოლოგიური ძეგლების გვიანი გამოვლინების შემთხვევაში არ მოხდეს მათი დაზიანება. ასეთ შემთხვევაში სამუშაოების დაუყოვნებელი შეჩერება და სპეციალური კონსულტანტის მოწვევა.</w:t>
            </w:r>
          </w:p>
        </w:tc>
        <w:tc>
          <w:tcPr>
            <w:tcW w:w="1800" w:type="dxa"/>
            <w:gridSpan w:val="2"/>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color w:val="000000"/>
                <w:sz w:val="18"/>
                <w:szCs w:val="18"/>
                <w:lang w:val="ka-GE"/>
              </w:rPr>
              <w:t>სამუშაოების განხორციელების ადგილები</w:t>
            </w:r>
          </w:p>
        </w:tc>
        <w:tc>
          <w:tcPr>
            <w:tcW w:w="1260" w:type="dxa"/>
            <w:vMerge w:val="restart"/>
          </w:tcPr>
          <w:p w:rsidR="00F3181D" w:rsidRPr="00F3181D" w:rsidRDefault="00081E5C" w:rsidP="00F3181D">
            <w:pPr>
              <w:spacing w:after="0"/>
              <w:rPr>
                <w:rFonts w:ascii="Sylfaen" w:eastAsia="SimSun" w:hAnsi="Sylfaen" w:cs="Times New Roman"/>
                <w:sz w:val="18"/>
                <w:szCs w:val="18"/>
                <w:lang w:val="ka-GE"/>
              </w:rPr>
            </w:pPr>
            <w:r>
              <w:rPr>
                <w:rFonts w:ascii="Sylfaen" w:eastAsia="SimSun" w:hAnsi="Sylfaen" w:cs="Times New Roman"/>
                <w:sz w:val="18"/>
                <w:szCs w:val="18"/>
                <w:lang w:val="ka-GE"/>
              </w:rPr>
              <w:t>ქარხნის დირექცია</w:t>
            </w:r>
          </w:p>
        </w:tc>
        <w:tc>
          <w:tcPr>
            <w:tcW w:w="1980" w:type="dxa"/>
            <w:gridSpan w:val="5"/>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sz w:val="18"/>
                <w:szCs w:val="18"/>
                <w:lang w:val="ka-GE"/>
              </w:rPr>
              <w:t>მეთოდი</w:t>
            </w:r>
            <w:r w:rsidRPr="00F3181D">
              <w:rPr>
                <w:rFonts w:ascii="Sylfaen" w:eastAsia="SimSun" w:hAnsi="Sylfaen" w:cs="Times New Roman"/>
                <w:sz w:val="18"/>
                <w:szCs w:val="18"/>
                <w:lang w:val="ka-GE"/>
              </w:rPr>
              <w:t xml:space="preserve"> - ინსპექტირება, ვიზუალური დაკვირვება</w:t>
            </w:r>
          </w:p>
        </w:tc>
        <w:tc>
          <w:tcPr>
            <w:tcW w:w="153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მოსალოდნელი არ არის</w:t>
            </w:r>
          </w:p>
        </w:tc>
      </w:tr>
      <w:tr w:rsidR="00F3181D" w:rsidRPr="00F3181D" w:rsidTr="008374BF">
        <w:trPr>
          <w:trHeight w:val="619"/>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F3181D" w:rsidRPr="00F3181D" w:rsidRDefault="00F3181D" w:rsidP="00F3181D">
            <w:pPr>
              <w:jc w:val="both"/>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მონიტორინგის სიხშირე/დრო</w:t>
            </w:r>
            <w:r w:rsidRPr="00F3181D">
              <w:rPr>
                <w:rFonts w:ascii="Sylfaen" w:eastAsia="SimSun" w:hAnsi="Sylfaen" w:cs="Times New Roman"/>
                <w:sz w:val="18"/>
                <w:szCs w:val="18"/>
                <w:lang w:val="ka-GE"/>
              </w:rPr>
              <w:t xml:space="preserve"> - მუდმივი (მიწის სამუშაოების დროს)</w:t>
            </w:r>
          </w:p>
        </w:tc>
        <w:tc>
          <w:tcPr>
            <w:tcW w:w="1530" w:type="dxa"/>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625"/>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F3181D" w:rsidRPr="00F3181D" w:rsidRDefault="00F3181D" w:rsidP="00F3181D">
            <w:pPr>
              <w:jc w:val="both"/>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მონიტორინგზე</w:t>
            </w:r>
            <w:r w:rsidRPr="00F3181D">
              <w:rPr>
                <w:rFonts w:ascii="Sylfaen" w:eastAsia="SimSun" w:hAnsi="Sylfaen" w:cs="Times New Roman"/>
                <w:sz w:val="18"/>
                <w:szCs w:val="18"/>
                <w:lang w:val="ka-GE"/>
              </w:rPr>
              <w:t xml:space="preserve"> </w:t>
            </w:r>
            <w:r w:rsidRPr="00F3181D">
              <w:rPr>
                <w:rFonts w:ascii="Sylfaen" w:eastAsia="SimSun" w:hAnsi="Sylfaen" w:cs="Times New Roman"/>
                <w:b/>
                <w:sz w:val="18"/>
                <w:szCs w:val="18"/>
                <w:lang w:val="ka-GE"/>
              </w:rPr>
              <w:t>პასუხისმგებელი</w:t>
            </w:r>
            <w:r w:rsidRPr="00F3181D">
              <w:rPr>
                <w:rFonts w:ascii="Sylfaen" w:eastAsia="SimSun" w:hAnsi="Sylfaen" w:cs="Times New Roman"/>
                <w:sz w:val="18"/>
                <w:szCs w:val="18"/>
                <w:lang w:val="ka-GE"/>
              </w:rPr>
              <w:t xml:space="preserve"> - </w:t>
            </w:r>
            <w:r w:rsidRPr="00F3181D">
              <w:rPr>
                <w:rFonts w:ascii="Sylfaen" w:eastAsia="SimSun" w:hAnsi="Sylfaen" w:cs="Times New Roman"/>
                <w:sz w:val="18"/>
                <w:szCs w:val="18"/>
                <w:lang w:val="ka-GE"/>
              </w:rPr>
              <w:lastRenderedPageBreak/>
              <w:t>ქარხნის დირექცია</w:t>
            </w:r>
          </w:p>
        </w:tc>
        <w:tc>
          <w:tcPr>
            <w:tcW w:w="1530" w:type="dxa"/>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397"/>
        </w:trPr>
        <w:tc>
          <w:tcPr>
            <w:tcW w:w="1908"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lastRenderedPageBreak/>
              <w:t xml:space="preserve">სამშენებლო სამუშაოები - ტერიტორიაზე ინფრასტრუქტურის განთავსება </w:t>
            </w:r>
          </w:p>
        </w:tc>
        <w:tc>
          <w:tcPr>
            <w:tcW w:w="171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ატმოსფერულ ჰაერში მავნე ნივთიერებების  გავრცელება</w:t>
            </w:r>
          </w:p>
        </w:tc>
        <w:tc>
          <w:tcPr>
            <w:tcW w:w="4860" w:type="dxa"/>
            <w:vMerge w:val="restart"/>
          </w:tcPr>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გამოყენებული ტექნიკა უნდა აკმაყოფილებდნენ გარემოს დაცვისა და ტექნიკური უსაფრთხოების მოთხოვნებს;</w:t>
            </w:r>
          </w:p>
          <w:p w:rsidR="00F3181D" w:rsidRPr="00F3181D" w:rsidRDefault="00F3181D" w:rsidP="00DF4AFA">
            <w:pPr>
              <w:spacing w:after="0" w:line="240" w:lineRule="auto"/>
              <w:ind w:left="203"/>
              <w:rPr>
                <w:rFonts w:ascii="Sylfaen" w:eastAsia="SimSun" w:hAnsi="Sylfaen" w:cs="Times New Roman"/>
                <w:color w:val="000000"/>
                <w:sz w:val="18"/>
                <w:szCs w:val="18"/>
              </w:rPr>
            </w:pPr>
          </w:p>
        </w:tc>
        <w:tc>
          <w:tcPr>
            <w:tcW w:w="1800" w:type="dxa"/>
            <w:gridSpan w:val="2"/>
            <w:vMerge w:val="restart"/>
          </w:tcPr>
          <w:p w:rsidR="00F3181D" w:rsidRPr="00F3181D" w:rsidRDefault="00F3181D" w:rsidP="00F3181D">
            <w:pPr>
              <w:jc w:val="both"/>
              <w:rPr>
                <w:rFonts w:ascii="Sylfaen" w:eastAsia="SimSun" w:hAnsi="Sylfaen" w:cs="Times New Roman"/>
                <w:sz w:val="18"/>
                <w:szCs w:val="18"/>
                <w:lang w:val="ka-GE"/>
              </w:rPr>
            </w:pPr>
            <w:r w:rsidRPr="00F3181D">
              <w:rPr>
                <w:rFonts w:ascii="Sylfaen" w:eastAsia="SimSun" w:hAnsi="Sylfaen" w:cs="Times New Roman"/>
                <w:color w:val="000000"/>
                <w:sz w:val="18"/>
                <w:szCs w:val="18"/>
              </w:rPr>
              <w:t>გამოყენებული ტექნიკა</w:t>
            </w:r>
            <w:r w:rsidRPr="00F3181D">
              <w:rPr>
                <w:rFonts w:ascii="Sylfaen" w:eastAsia="SimSun" w:hAnsi="Sylfaen" w:cs="Times New Roman"/>
                <w:color w:val="000000"/>
                <w:sz w:val="18"/>
                <w:szCs w:val="18"/>
                <w:lang w:val="ka-GE"/>
              </w:rPr>
              <w:t>, საწარმოს მთელი ტერიტორია</w:t>
            </w:r>
          </w:p>
        </w:tc>
        <w:tc>
          <w:tcPr>
            <w:tcW w:w="1260" w:type="dxa"/>
            <w:vMerge w:val="restart"/>
          </w:tcPr>
          <w:p w:rsidR="00F3181D" w:rsidRPr="00F3181D" w:rsidRDefault="00DF4AFA" w:rsidP="00F3181D">
            <w:pPr>
              <w:jc w:val="both"/>
              <w:rPr>
                <w:rFonts w:ascii="Sylfaen" w:eastAsia="SimSun" w:hAnsi="Sylfaen" w:cs="Times New Roman"/>
                <w:sz w:val="18"/>
                <w:szCs w:val="18"/>
                <w:lang w:val="ka-GE"/>
              </w:rPr>
            </w:pPr>
            <w:r>
              <w:rPr>
                <w:rFonts w:ascii="Sylfaen" w:eastAsia="SimSun" w:hAnsi="Sylfaen" w:cs="Times New Roman"/>
                <w:sz w:val="18"/>
                <w:szCs w:val="18"/>
                <w:lang w:val="ka-GE"/>
              </w:rPr>
              <w:t>ქარხნის დირექცია</w:t>
            </w:r>
          </w:p>
        </w:tc>
        <w:tc>
          <w:tcPr>
            <w:tcW w:w="1980" w:type="dxa"/>
            <w:gridSpan w:val="5"/>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sz w:val="18"/>
                <w:szCs w:val="18"/>
                <w:lang w:val="ka-GE"/>
              </w:rPr>
              <w:t>მეთოდი</w:t>
            </w:r>
            <w:r w:rsidRPr="00F3181D">
              <w:rPr>
                <w:rFonts w:ascii="Sylfaen" w:eastAsia="SimSun" w:hAnsi="Sylfaen" w:cs="Times New Roman"/>
                <w:sz w:val="18"/>
                <w:szCs w:val="18"/>
                <w:lang w:val="ka-GE"/>
              </w:rPr>
              <w:t xml:space="preserve"> - ინსპექტირება, ვიზუალური დაკვირვება</w:t>
            </w:r>
          </w:p>
        </w:tc>
        <w:tc>
          <w:tcPr>
            <w:tcW w:w="1530" w:type="dxa"/>
            <w:vMerge w:val="restart"/>
          </w:tcPr>
          <w:p w:rsidR="00F3181D" w:rsidRPr="00F3181D" w:rsidRDefault="00DF4AFA"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მოსალოდნელი არ არის</w:t>
            </w:r>
          </w:p>
        </w:tc>
      </w:tr>
      <w:tr w:rsidR="00F3181D" w:rsidRPr="00F3181D" w:rsidTr="008374BF">
        <w:trPr>
          <w:trHeight w:val="396"/>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F3181D" w:rsidRPr="00F3181D" w:rsidRDefault="00F3181D" w:rsidP="00F3181D">
            <w:pPr>
              <w:jc w:val="both"/>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მონიტორინგის სიხშირე/დრო</w:t>
            </w:r>
            <w:r w:rsidRPr="00F3181D">
              <w:rPr>
                <w:rFonts w:ascii="Sylfaen" w:eastAsia="SimSun" w:hAnsi="Sylfaen" w:cs="Times New Roman"/>
                <w:sz w:val="18"/>
                <w:szCs w:val="18"/>
                <w:lang w:val="ka-GE"/>
              </w:rPr>
              <w:t xml:space="preserve"> - დღეში ერთჯერ</w:t>
            </w:r>
          </w:p>
        </w:tc>
        <w:tc>
          <w:tcPr>
            <w:tcW w:w="1530" w:type="dxa"/>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396"/>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F3181D" w:rsidRPr="00F3181D" w:rsidRDefault="00F3181D" w:rsidP="00F3181D">
            <w:pPr>
              <w:jc w:val="both"/>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მონიტორინგზე</w:t>
            </w:r>
            <w:r w:rsidRPr="00F3181D">
              <w:rPr>
                <w:rFonts w:ascii="Sylfaen" w:eastAsia="SimSun" w:hAnsi="Sylfaen" w:cs="Times New Roman"/>
                <w:sz w:val="18"/>
                <w:szCs w:val="18"/>
                <w:lang w:val="ka-GE"/>
              </w:rPr>
              <w:t xml:space="preserve"> </w:t>
            </w:r>
            <w:r w:rsidRPr="00F3181D">
              <w:rPr>
                <w:rFonts w:ascii="Sylfaen" w:eastAsia="SimSun" w:hAnsi="Sylfaen" w:cs="Times New Roman"/>
                <w:b/>
                <w:sz w:val="18"/>
                <w:szCs w:val="18"/>
                <w:lang w:val="ka-GE"/>
              </w:rPr>
              <w:t>პასუხისმგებელი</w:t>
            </w:r>
            <w:r w:rsidRPr="00F3181D">
              <w:rPr>
                <w:rFonts w:ascii="Sylfaen" w:eastAsia="SimSun" w:hAnsi="Sylfaen" w:cs="Times New Roman"/>
                <w:sz w:val="18"/>
                <w:szCs w:val="18"/>
                <w:lang w:val="ka-GE"/>
              </w:rPr>
              <w:t xml:space="preserve"> - პერიოდულად</w:t>
            </w:r>
          </w:p>
        </w:tc>
        <w:tc>
          <w:tcPr>
            <w:tcW w:w="1530" w:type="dxa"/>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157"/>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val="restart"/>
          </w:tcPr>
          <w:p w:rsidR="00F3181D" w:rsidRPr="00F3181D" w:rsidRDefault="00F3181D" w:rsidP="00F3181D">
            <w:pPr>
              <w:jc w:val="both"/>
              <w:rPr>
                <w:rFonts w:ascii="Sylfaen" w:eastAsia="SimSun" w:hAnsi="Sylfaen" w:cs="Times New Roman"/>
                <w:sz w:val="18"/>
                <w:szCs w:val="18"/>
                <w:lang w:val="ka-GE"/>
              </w:rPr>
            </w:pPr>
            <w:r w:rsidRPr="00F3181D">
              <w:rPr>
                <w:rFonts w:ascii="Sylfaen" w:eastAsia="SimSun" w:hAnsi="Sylfaen" w:cs="Times New Roman"/>
                <w:sz w:val="18"/>
                <w:szCs w:val="18"/>
                <w:lang w:val="ka-GE"/>
              </w:rPr>
              <w:t>ხმაურის დადგენილი ნორმების გადაჭარბება საცხოვრებელი სახლების საზღვარზე</w:t>
            </w:r>
          </w:p>
        </w:tc>
        <w:tc>
          <w:tcPr>
            <w:tcW w:w="4860" w:type="dxa"/>
            <w:vMerge w:val="restart"/>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r w:rsidRPr="00F3181D">
              <w:rPr>
                <w:rFonts w:ascii="Sylfaen" w:eastAsia="SimSun" w:hAnsi="Sylfaen" w:cs="Times New Roman"/>
                <w:color w:val="000000"/>
                <w:sz w:val="18"/>
                <w:szCs w:val="18"/>
              </w:rPr>
              <w:t>გაკონტროლდეს, რომ ხმაურმა არ გადააჭარბოს კანონით დადგენილ ზღვრულ ნორმებს</w:t>
            </w:r>
            <w:r w:rsidRPr="00F3181D">
              <w:rPr>
                <w:rFonts w:ascii="Sylfaen" w:eastAsia="SimSun" w:hAnsi="Sylfaen" w:cs="Times New Roman"/>
                <w:color w:val="000000"/>
                <w:sz w:val="18"/>
                <w:szCs w:val="18"/>
                <w:lang w:val="ka-GE"/>
              </w:rPr>
              <w:t>.</w:t>
            </w:r>
          </w:p>
        </w:tc>
        <w:tc>
          <w:tcPr>
            <w:tcW w:w="1800" w:type="dxa"/>
            <w:gridSpan w:val="2"/>
            <w:vMerge w:val="restart"/>
          </w:tcPr>
          <w:p w:rsidR="00F3181D" w:rsidRPr="00F3181D" w:rsidRDefault="00F3181D" w:rsidP="00F3181D">
            <w:pPr>
              <w:jc w:val="both"/>
              <w:rPr>
                <w:rFonts w:ascii="Sylfaen" w:eastAsia="SimSun" w:hAnsi="Sylfaen" w:cs="Times New Roman"/>
                <w:sz w:val="18"/>
                <w:szCs w:val="18"/>
                <w:lang w:val="ka-GE"/>
              </w:rPr>
            </w:pPr>
            <w:r w:rsidRPr="00F3181D">
              <w:rPr>
                <w:rFonts w:ascii="Sylfaen" w:eastAsia="SimSun" w:hAnsi="Sylfaen" w:cs="Times New Roman"/>
                <w:sz w:val="18"/>
                <w:szCs w:val="18"/>
                <w:lang w:val="ka-GE"/>
              </w:rPr>
              <w:t>უახლოესი დასახლებული პუნქტი</w:t>
            </w:r>
          </w:p>
        </w:tc>
        <w:tc>
          <w:tcPr>
            <w:tcW w:w="1260" w:type="dxa"/>
            <w:vMerge w:val="restart"/>
          </w:tcPr>
          <w:p w:rsidR="00F3181D" w:rsidRPr="00F3181D" w:rsidRDefault="00DF4AFA" w:rsidP="00F3181D">
            <w:pPr>
              <w:jc w:val="both"/>
              <w:rPr>
                <w:rFonts w:ascii="Sylfaen" w:eastAsia="SimSun" w:hAnsi="Sylfaen" w:cs="Times New Roman"/>
                <w:sz w:val="18"/>
                <w:szCs w:val="18"/>
                <w:lang w:val="ka-GE"/>
              </w:rPr>
            </w:pPr>
            <w:r>
              <w:rPr>
                <w:rFonts w:ascii="Sylfaen" w:eastAsia="SimSun" w:hAnsi="Sylfaen" w:cs="Times New Roman"/>
                <w:sz w:val="18"/>
                <w:szCs w:val="18"/>
                <w:lang w:val="ka-GE"/>
              </w:rPr>
              <w:t>ქარხნის დირექცია</w:t>
            </w:r>
          </w:p>
        </w:tc>
        <w:tc>
          <w:tcPr>
            <w:tcW w:w="1980" w:type="dxa"/>
            <w:gridSpan w:val="5"/>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color w:val="000000"/>
                <w:sz w:val="18"/>
                <w:szCs w:val="18"/>
                <w:lang w:val="ka-GE"/>
              </w:rPr>
              <w:t>მეთოდი</w:t>
            </w:r>
            <w:r w:rsidRPr="00F3181D">
              <w:rPr>
                <w:rFonts w:ascii="Sylfaen" w:eastAsia="SimSun" w:hAnsi="Sylfaen" w:cs="Times New Roman"/>
                <w:color w:val="000000"/>
                <w:sz w:val="18"/>
                <w:szCs w:val="18"/>
                <w:lang w:val="ka-GE"/>
              </w:rPr>
              <w:t xml:space="preserve"> - </w:t>
            </w:r>
            <w:r w:rsidR="00DF4AFA" w:rsidRPr="00F3181D">
              <w:rPr>
                <w:rFonts w:ascii="Sylfaen" w:eastAsia="SimSun" w:hAnsi="Sylfaen" w:cs="Times New Roman"/>
                <w:color w:val="000000"/>
                <w:sz w:val="18"/>
                <w:szCs w:val="18"/>
                <w:lang w:val="ka-GE"/>
              </w:rPr>
              <w:t>ინსპექტირება</w:t>
            </w:r>
          </w:p>
        </w:tc>
        <w:tc>
          <w:tcPr>
            <w:tcW w:w="153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მოსალოდნელი არ არის</w:t>
            </w:r>
          </w:p>
        </w:tc>
      </w:tr>
      <w:tr w:rsidR="00F3181D" w:rsidRPr="00F3181D" w:rsidTr="008374BF">
        <w:trPr>
          <w:trHeight w:val="156"/>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F3181D" w:rsidRPr="00F3181D" w:rsidRDefault="00F3181D" w:rsidP="00F3181D">
            <w:pPr>
              <w:jc w:val="both"/>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sz w:val="18"/>
                <w:szCs w:val="18"/>
                <w:lang w:val="ka-GE"/>
              </w:rPr>
              <w:t>მონიტორინგის სიხშირე/დრო</w:t>
            </w:r>
            <w:r w:rsidRPr="00F3181D">
              <w:rPr>
                <w:rFonts w:ascii="Sylfaen" w:eastAsia="SimSun" w:hAnsi="Sylfaen" w:cs="Times New Roman"/>
                <w:sz w:val="18"/>
                <w:szCs w:val="18"/>
                <w:lang w:val="ka-GE"/>
              </w:rPr>
              <w:t xml:space="preserve"> - დიდი მოცულობის სამშენებლო ოპეაციების წარმოებისას</w:t>
            </w:r>
          </w:p>
        </w:tc>
        <w:tc>
          <w:tcPr>
            <w:tcW w:w="1530" w:type="dxa"/>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156"/>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F3181D" w:rsidRPr="00F3181D" w:rsidRDefault="00F3181D" w:rsidP="00F3181D">
            <w:pPr>
              <w:jc w:val="both"/>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color w:val="000000"/>
                <w:sz w:val="18"/>
                <w:szCs w:val="18"/>
                <w:lang w:val="ka-GE"/>
              </w:rPr>
            </w:pPr>
            <w:r w:rsidRPr="00F3181D">
              <w:rPr>
                <w:rFonts w:ascii="Sylfaen" w:eastAsia="SimSun" w:hAnsi="Sylfaen" w:cs="Times New Roman"/>
                <w:b/>
                <w:sz w:val="18"/>
                <w:szCs w:val="18"/>
                <w:lang w:val="ka-GE"/>
              </w:rPr>
              <w:t>მონიტორინგზე</w:t>
            </w:r>
            <w:r w:rsidRPr="00F3181D">
              <w:rPr>
                <w:rFonts w:ascii="Sylfaen" w:eastAsia="SimSun" w:hAnsi="Sylfaen" w:cs="Times New Roman"/>
                <w:sz w:val="18"/>
                <w:szCs w:val="18"/>
                <w:lang w:val="ka-GE"/>
              </w:rPr>
              <w:t xml:space="preserve"> </w:t>
            </w:r>
            <w:r w:rsidRPr="00F3181D">
              <w:rPr>
                <w:rFonts w:ascii="Sylfaen" w:eastAsia="SimSun" w:hAnsi="Sylfaen" w:cs="Times New Roman"/>
                <w:b/>
                <w:sz w:val="18"/>
                <w:szCs w:val="18"/>
                <w:lang w:val="ka-GE"/>
              </w:rPr>
              <w:t>პასუხისმგებელი</w:t>
            </w:r>
            <w:r w:rsidRPr="00F3181D">
              <w:rPr>
                <w:rFonts w:ascii="Sylfaen" w:eastAsia="SimSun" w:hAnsi="Sylfaen" w:cs="Times New Roman"/>
                <w:sz w:val="18"/>
                <w:szCs w:val="18"/>
                <w:lang w:val="ka-GE"/>
              </w:rPr>
              <w:t xml:space="preserve"> - ქარხნის დირექცია</w:t>
            </w:r>
          </w:p>
        </w:tc>
        <w:tc>
          <w:tcPr>
            <w:tcW w:w="1530" w:type="dxa"/>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270"/>
        </w:trPr>
        <w:tc>
          <w:tcPr>
            <w:tcW w:w="1908" w:type="dxa"/>
            <w:vMerge w:val="restart"/>
          </w:tcPr>
          <w:p w:rsidR="00F3181D" w:rsidRPr="00F3181D" w:rsidRDefault="00F3181D" w:rsidP="00F3181D">
            <w:pPr>
              <w:jc w:val="both"/>
              <w:rPr>
                <w:rFonts w:ascii="Sylfaen" w:eastAsia="SimSun" w:hAnsi="Sylfaen" w:cs="Times New Roman"/>
                <w:sz w:val="18"/>
                <w:szCs w:val="18"/>
                <w:lang w:val="ka-GE"/>
              </w:rPr>
            </w:pPr>
          </w:p>
        </w:tc>
        <w:tc>
          <w:tcPr>
            <w:tcW w:w="1710" w:type="dxa"/>
            <w:vMerge w:val="restart"/>
          </w:tcPr>
          <w:p w:rsidR="00F3181D" w:rsidRPr="00F3181D" w:rsidRDefault="00F3181D" w:rsidP="00F3181D">
            <w:pPr>
              <w:jc w:val="both"/>
              <w:rPr>
                <w:rFonts w:ascii="Sylfaen" w:eastAsia="SimSun" w:hAnsi="Sylfaen" w:cs="Times New Roman"/>
                <w:sz w:val="18"/>
                <w:szCs w:val="18"/>
                <w:lang w:val="ka-GE"/>
              </w:rPr>
            </w:pPr>
            <w:r w:rsidRPr="00F3181D">
              <w:rPr>
                <w:rFonts w:ascii="Sylfaen" w:eastAsia="SimSun" w:hAnsi="Sylfaen" w:cs="Times New Roman"/>
                <w:sz w:val="18"/>
                <w:szCs w:val="18"/>
                <w:lang w:val="ka-GE"/>
              </w:rPr>
              <w:t>ნიადაგის ხარისხის გაუარესება</w:t>
            </w:r>
          </w:p>
        </w:tc>
        <w:tc>
          <w:tcPr>
            <w:tcW w:w="4860" w:type="dxa"/>
            <w:vMerge w:val="restart"/>
          </w:tcPr>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sz w:val="18"/>
                <w:szCs w:val="18"/>
                <w:lang w:val="ka-GE"/>
              </w:rPr>
            </w:pPr>
            <w:r w:rsidRPr="00F3181D">
              <w:rPr>
                <w:rFonts w:ascii="Sylfaen" w:eastAsia="SimSun" w:hAnsi="Sylfaen" w:cs="Times New Roman"/>
                <w:color w:val="000000"/>
                <w:sz w:val="18"/>
                <w:szCs w:val="18"/>
              </w:rPr>
              <w:t>სამშენებლო მოედნის საზღვრების მკაცრი დაცვა ნიადაგის ზედმეტად დაზიანების თავიდან აცილების მიზნით;</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 xml:space="preserve">გამოყენებული ტექნიკა უნდა აკმაყოფილებდნენ გარემოს დაცვისა და ტექნიკური უსაფრთხოების </w:t>
            </w:r>
            <w:r w:rsidRPr="00F3181D">
              <w:rPr>
                <w:rFonts w:ascii="Sylfaen" w:eastAsia="SimSun" w:hAnsi="Sylfaen" w:cs="Times New Roman"/>
                <w:color w:val="000000"/>
                <w:sz w:val="18"/>
                <w:szCs w:val="18"/>
              </w:rPr>
              <w:lastRenderedPageBreak/>
              <w:t>მოთხოვნებს;</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ტერიტორიის სანიტარიული პირობების მკაცრი დაცვა – უნდა აიკრძალოს მასალების ტერიტორიაზე მიმოფანტვა;</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ნებისმიერი სახის ნარჩენების სათანადო მენეჯმენტი;</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სამშენებლო სამუშაოების დასრულების შემდგომ, სარეკულტივაციო ღონისძიებების გატარება, შესაბამისი მონიტორინგის პარალელურად.</w:t>
            </w:r>
          </w:p>
        </w:tc>
        <w:tc>
          <w:tcPr>
            <w:tcW w:w="1800" w:type="dxa"/>
            <w:gridSpan w:val="2"/>
            <w:vMerge w:val="restart"/>
          </w:tcPr>
          <w:p w:rsidR="00F3181D" w:rsidRPr="00F3181D" w:rsidRDefault="00F3181D" w:rsidP="00F3181D">
            <w:pPr>
              <w:jc w:val="both"/>
              <w:rPr>
                <w:rFonts w:ascii="Sylfaen" w:eastAsia="SimSun" w:hAnsi="Sylfaen" w:cs="Times New Roman"/>
                <w:sz w:val="18"/>
                <w:szCs w:val="18"/>
                <w:lang w:val="ka-GE"/>
              </w:rPr>
            </w:pPr>
            <w:r w:rsidRPr="00F3181D">
              <w:rPr>
                <w:rFonts w:ascii="Sylfaen" w:eastAsia="SimSun" w:hAnsi="Sylfaen" w:cs="Times New Roman"/>
                <w:sz w:val="18"/>
                <w:szCs w:val="18"/>
                <w:lang w:val="ka-GE"/>
              </w:rPr>
              <w:lastRenderedPageBreak/>
              <w:t xml:space="preserve">სამშენებლო მოედნის საზღვრები, ნიადაგის </w:t>
            </w:r>
            <w:r w:rsidRPr="00F3181D">
              <w:rPr>
                <w:rFonts w:ascii="Sylfaen" w:eastAsia="SimSun" w:hAnsi="Sylfaen" w:cs="Times New Roman"/>
                <w:sz w:val="18"/>
                <w:szCs w:val="18"/>
                <w:lang w:val="ka-GE"/>
              </w:rPr>
              <w:lastRenderedPageBreak/>
              <w:t>ნაყოფიერი ფენის დასაწყობების ადგილები</w:t>
            </w:r>
          </w:p>
        </w:tc>
        <w:tc>
          <w:tcPr>
            <w:tcW w:w="1260" w:type="dxa"/>
            <w:vMerge w:val="restart"/>
          </w:tcPr>
          <w:p w:rsidR="00F3181D" w:rsidRPr="00F3181D" w:rsidRDefault="00DF4AFA" w:rsidP="00F3181D">
            <w:pPr>
              <w:jc w:val="both"/>
              <w:rPr>
                <w:rFonts w:ascii="Sylfaen" w:eastAsia="SimSun" w:hAnsi="Sylfaen" w:cs="Times New Roman"/>
                <w:sz w:val="18"/>
                <w:szCs w:val="18"/>
                <w:lang w:val="ka-GE"/>
              </w:rPr>
            </w:pPr>
            <w:r>
              <w:rPr>
                <w:rFonts w:ascii="Sylfaen" w:eastAsia="SimSun" w:hAnsi="Sylfaen" w:cs="Times New Roman"/>
                <w:sz w:val="18"/>
                <w:szCs w:val="18"/>
                <w:lang w:val="ka-GE"/>
              </w:rPr>
              <w:lastRenderedPageBreak/>
              <w:t>ქარხნის დირექცია</w:t>
            </w:r>
          </w:p>
        </w:tc>
        <w:tc>
          <w:tcPr>
            <w:tcW w:w="1980" w:type="dxa"/>
            <w:gridSpan w:val="5"/>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color w:val="000000"/>
                <w:sz w:val="18"/>
                <w:szCs w:val="18"/>
                <w:lang w:val="ka-GE"/>
              </w:rPr>
              <w:t>მეთოდი</w:t>
            </w:r>
            <w:r w:rsidRPr="00F3181D">
              <w:rPr>
                <w:rFonts w:ascii="Sylfaen" w:eastAsia="SimSun" w:hAnsi="Sylfaen" w:cs="Times New Roman"/>
                <w:color w:val="000000"/>
                <w:sz w:val="18"/>
                <w:szCs w:val="18"/>
                <w:lang w:val="ka-GE"/>
              </w:rPr>
              <w:t xml:space="preserve"> - ინსპექტირება, ვიზუალური დაკვირვება</w:t>
            </w:r>
          </w:p>
        </w:tc>
        <w:tc>
          <w:tcPr>
            <w:tcW w:w="153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მცირე -შესაძლებელი</w:t>
            </w:r>
          </w:p>
        </w:tc>
      </w:tr>
      <w:tr w:rsidR="00F3181D" w:rsidRPr="00F3181D" w:rsidTr="008374BF">
        <w:trPr>
          <w:trHeight w:val="798"/>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F3181D" w:rsidRPr="00F3181D" w:rsidRDefault="00F3181D" w:rsidP="00F3181D">
            <w:pPr>
              <w:jc w:val="both"/>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sz w:val="18"/>
                <w:szCs w:val="18"/>
                <w:lang w:val="ka-GE"/>
              </w:rPr>
              <w:t>მონიტორინგის სიხშირე/დრო</w:t>
            </w:r>
            <w:r w:rsidRPr="00F3181D">
              <w:rPr>
                <w:rFonts w:ascii="Sylfaen" w:eastAsia="SimSun" w:hAnsi="Sylfaen" w:cs="Times New Roman"/>
                <w:sz w:val="18"/>
                <w:szCs w:val="18"/>
                <w:lang w:val="ka-GE"/>
              </w:rPr>
              <w:t xml:space="preserve"> - პერიოდულად</w:t>
            </w:r>
          </w:p>
        </w:tc>
        <w:tc>
          <w:tcPr>
            <w:tcW w:w="1530" w:type="dxa"/>
            <w:vMerge/>
          </w:tcPr>
          <w:p w:rsidR="00F3181D" w:rsidRPr="00F3181D" w:rsidRDefault="00F3181D" w:rsidP="00F3181D">
            <w:pPr>
              <w:rPr>
                <w:rFonts w:ascii="Sylfaen" w:eastAsia="SimSun" w:hAnsi="Sylfaen" w:cs="Times New Roman"/>
                <w:sz w:val="18"/>
                <w:szCs w:val="18"/>
                <w:lang w:val="ka-GE"/>
              </w:rPr>
            </w:pPr>
          </w:p>
        </w:tc>
      </w:tr>
      <w:tr w:rsidR="00F3181D" w:rsidRPr="00F3181D" w:rsidTr="008374BF">
        <w:trPr>
          <w:trHeight w:val="798"/>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F3181D" w:rsidRPr="00F3181D" w:rsidRDefault="00F3181D" w:rsidP="00F3181D">
            <w:pPr>
              <w:jc w:val="both"/>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color w:val="000000"/>
                <w:sz w:val="18"/>
                <w:szCs w:val="18"/>
                <w:lang w:val="ka-GE"/>
              </w:rPr>
            </w:pPr>
            <w:r w:rsidRPr="00F3181D">
              <w:rPr>
                <w:rFonts w:ascii="Sylfaen" w:eastAsia="SimSun" w:hAnsi="Sylfaen" w:cs="Times New Roman"/>
                <w:b/>
                <w:sz w:val="18"/>
                <w:szCs w:val="18"/>
                <w:lang w:val="ka-GE"/>
              </w:rPr>
              <w:t>მონიტორინგზე</w:t>
            </w:r>
            <w:r w:rsidRPr="00F3181D">
              <w:rPr>
                <w:rFonts w:ascii="Sylfaen" w:eastAsia="SimSun" w:hAnsi="Sylfaen" w:cs="Times New Roman"/>
                <w:sz w:val="18"/>
                <w:szCs w:val="18"/>
                <w:lang w:val="ka-GE"/>
              </w:rPr>
              <w:t xml:space="preserve"> </w:t>
            </w:r>
            <w:r w:rsidRPr="00F3181D">
              <w:rPr>
                <w:rFonts w:ascii="Sylfaen" w:eastAsia="SimSun" w:hAnsi="Sylfaen" w:cs="Times New Roman"/>
                <w:b/>
                <w:sz w:val="18"/>
                <w:szCs w:val="18"/>
                <w:lang w:val="ka-GE"/>
              </w:rPr>
              <w:t>პასუხისმგებელი</w:t>
            </w:r>
            <w:r w:rsidRPr="00F3181D">
              <w:rPr>
                <w:rFonts w:ascii="Sylfaen" w:eastAsia="SimSun" w:hAnsi="Sylfaen" w:cs="Times New Roman"/>
                <w:sz w:val="18"/>
                <w:szCs w:val="18"/>
                <w:lang w:val="ka-GE"/>
              </w:rPr>
              <w:t xml:space="preserve"> - ქარხნის დირექცია</w:t>
            </w:r>
          </w:p>
        </w:tc>
        <w:tc>
          <w:tcPr>
            <w:tcW w:w="1530" w:type="dxa"/>
            <w:vMerge/>
          </w:tcPr>
          <w:p w:rsidR="00F3181D" w:rsidRPr="00F3181D" w:rsidRDefault="00F3181D" w:rsidP="00F3181D">
            <w:pPr>
              <w:rPr>
                <w:rFonts w:ascii="Sylfaen" w:eastAsia="SimSun" w:hAnsi="Sylfaen" w:cs="Times New Roman"/>
                <w:sz w:val="18"/>
                <w:szCs w:val="18"/>
                <w:lang w:val="ka-GE"/>
              </w:rPr>
            </w:pPr>
          </w:p>
        </w:tc>
      </w:tr>
      <w:tr w:rsidR="00F3181D" w:rsidRPr="00F3181D" w:rsidTr="008374BF">
        <w:trPr>
          <w:trHeight w:val="452"/>
        </w:trPr>
        <w:tc>
          <w:tcPr>
            <w:tcW w:w="1908" w:type="dxa"/>
            <w:vMerge w:val="restart"/>
          </w:tcPr>
          <w:p w:rsidR="00F3181D" w:rsidRPr="00F3181D" w:rsidRDefault="00F3181D" w:rsidP="00F3181D">
            <w:pPr>
              <w:jc w:val="both"/>
              <w:rPr>
                <w:rFonts w:ascii="Sylfaen" w:eastAsia="SimSun" w:hAnsi="Sylfaen" w:cs="Times New Roman"/>
                <w:sz w:val="18"/>
                <w:szCs w:val="18"/>
                <w:lang w:val="ka-GE"/>
              </w:rPr>
            </w:pPr>
          </w:p>
        </w:tc>
        <w:tc>
          <w:tcPr>
            <w:tcW w:w="1710" w:type="dxa"/>
            <w:vMerge w:val="restart"/>
          </w:tcPr>
          <w:p w:rsidR="00F3181D" w:rsidRPr="00F3181D" w:rsidRDefault="00F3181D" w:rsidP="00F3181D">
            <w:pPr>
              <w:jc w:val="both"/>
              <w:rPr>
                <w:rFonts w:ascii="Sylfaen" w:eastAsia="SimSun" w:hAnsi="Sylfaen" w:cs="Times New Roman"/>
                <w:sz w:val="18"/>
                <w:szCs w:val="18"/>
                <w:lang w:val="ka-GE"/>
              </w:rPr>
            </w:pPr>
            <w:r w:rsidRPr="00F3181D">
              <w:rPr>
                <w:rFonts w:ascii="Sylfaen" w:eastAsia="SimSun" w:hAnsi="Sylfaen" w:cs="Times New Roman"/>
                <w:sz w:val="18"/>
                <w:szCs w:val="18"/>
                <w:lang w:val="ka-GE"/>
              </w:rPr>
              <w:t>ზემოქმედება ზედაპირული წყლების ხარისხზე</w:t>
            </w:r>
          </w:p>
        </w:tc>
        <w:tc>
          <w:tcPr>
            <w:tcW w:w="4860" w:type="dxa"/>
            <w:vMerge w:val="restart"/>
          </w:tcPr>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 xml:space="preserve">მშენებლობის ეტაპზე გამოყენებული </w:t>
            </w:r>
            <w:r w:rsidRPr="00F3181D">
              <w:rPr>
                <w:rFonts w:ascii="Sylfaen" w:eastAsia="SimSun" w:hAnsi="Sylfaen" w:cs="Times New Roman"/>
                <w:color w:val="000000"/>
                <w:sz w:val="18"/>
                <w:szCs w:val="18"/>
                <w:lang w:val="ka-GE"/>
              </w:rPr>
              <w:t>ტექნიკა</w:t>
            </w:r>
            <w:r w:rsidRPr="00F3181D">
              <w:rPr>
                <w:rFonts w:ascii="Sylfaen" w:eastAsia="SimSun" w:hAnsi="Sylfaen" w:cs="Times New Roman"/>
                <w:color w:val="000000"/>
                <w:sz w:val="18"/>
                <w:szCs w:val="18"/>
              </w:rPr>
              <w:t xml:space="preserve"> უნდა აკმაყოფილებდნენ გარემოს დაცვისა და ტექნიკური უსაფრთხოების მოთხოვნებს</w:t>
            </w:r>
            <w:r w:rsidRPr="00F3181D">
              <w:rPr>
                <w:rFonts w:ascii="Sylfaen" w:eastAsia="SimSun" w:hAnsi="Sylfaen" w:cs="Times New Roman"/>
                <w:color w:val="000000"/>
                <w:sz w:val="18"/>
                <w:szCs w:val="18"/>
                <w:lang w:val="ka-GE"/>
              </w:rPr>
              <w:t>;</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სანიაღვრე ჩამდინარე წყლებისთვის შიდა წყალარინების სისტემის მოწყობა სამშენებლო სამუშაოების საწყის ეტაპებზე</w:t>
            </w:r>
            <w:r w:rsidRPr="00F3181D">
              <w:rPr>
                <w:rFonts w:ascii="Sylfaen" w:eastAsia="SimSun" w:hAnsi="Sylfaen" w:cs="Times New Roman"/>
                <w:color w:val="000000"/>
                <w:sz w:val="18"/>
                <w:szCs w:val="18"/>
                <w:lang w:val="ka-GE"/>
              </w:rPr>
              <w:t>.</w:t>
            </w:r>
            <w:r w:rsidRPr="00F3181D">
              <w:rPr>
                <w:rFonts w:ascii="Sylfaen" w:eastAsia="SimSun" w:hAnsi="Sylfaen" w:cs="Times New Roman"/>
                <w:color w:val="000000"/>
                <w:sz w:val="18"/>
                <w:szCs w:val="18"/>
              </w:rPr>
              <w:t xml:space="preserve"> </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ნებისმიერი სახის ნარჩენების სათანადო მენეჯმენტი და სანიტარიული პირობების მკაცრი დაცვა – ნებისმიერი სახის მასალის წყალში გადაყრა კატეგორიულად დაუშვებელია.</w:t>
            </w:r>
          </w:p>
        </w:tc>
        <w:tc>
          <w:tcPr>
            <w:tcW w:w="1800" w:type="dxa"/>
            <w:gridSpan w:val="2"/>
            <w:vMerge w:val="restart"/>
          </w:tcPr>
          <w:p w:rsidR="00F3181D" w:rsidRPr="00F3181D" w:rsidRDefault="00F3181D" w:rsidP="00F3181D">
            <w:pPr>
              <w:jc w:val="both"/>
              <w:rPr>
                <w:rFonts w:ascii="Sylfaen" w:eastAsia="SimSun" w:hAnsi="Sylfaen" w:cs="Times New Roman"/>
                <w:sz w:val="18"/>
                <w:szCs w:val="18"/>
                <w:lang w:val="ka-GE"/>
              </w:rPr>
            </w:pPr>
            <w:r w:rsidRPr="00F3181D">
              <w:rPr>
                <w:rFonts w:ascii="Sylfaen" w:eastAsia="SimSun" w:hAnsi="Sylfaen" w:cs="Times New Roman"/>
                <w:color w:val="000000"/>
                <w:sz w:val="18"/>
                <w:szCs w:val="18"/>
              </w:rPr>
              <w:t>გამოყენებული ტექნიკა</w:t>
            </w:r>
            <w:r w:rsidRPr="00F3181D">
              <w:rPr>
                <w:rFonts w:ascii="Sylfaen" w:eastAsia="SimSun" w:hAnsi="Sylfaen" w:cs="Times New Roman"/>
                <w:color w:val="000000"/>
                <w:sz w:val="18"/>
                <w:szCs w:val="18"/>
                <w:lang w:val="ka-GE"/>
              </w:rPr>
              <w:t xml:space="preserve">, </w:t>
            </w:r>
            <w:r w:rsidRPr="00F3181D">
              <w:rPr>
                <w:rFonts w:ascii="Sylfaen" w:eastAsia="SimSun" w:hAnsi="Sylfaen" w:cs="Times New Roman"/>
                <w:color w:val="000000"/>
                <w:sz w:val="18"/>
                <w:szCs w:val="18"/>
              </w:rPr>
              <w:t>შიდა წყალარინების სისტემ</w:t>
            </w:r>
            <w:r w:rsidRPr="00F3181D">
              <w:rPr>
                <w:rFonts w:ascii="Sylfaen" w:eastAsia="SimSun" w:hAnsi="Sylfaen" w:cs="Times New Roman"/>
                <w:color w:val="000000"/>
                <w:sz w:val="18"/>
                <w:szCs w:val="18"/>
                <w:lang w:val="ka-GE"/>
              </w:rPr>
              <w:t>ა, საწარმოს მთელი ტერიტორია</w:t>
            </w:r>
          </w:p>
        </w:tc>
        <w:tc>
          <w:tcPr>
            <w:tcW w:w="1260" w:type="dxa"/>
            <w:vMerge w:val="restart"/>
          </w:tcPr>
          <w:p w:rsidR="00F3181D" w:rsidRPr="00F3181D" w:rsidRDefault="00DF4AFA" w:rsidP="00F3181D">
            <w:pPr>
              <w:jc w:val="both"/>
              <w:rPr>
                <w:rFonts w:ascii="Sylfaen" w:eastAsia="SimSun" w:hAnsi="Sylfaen" w:cs="Times New Roman"/>
                <w:sz w:val="18"/>
                <w:szCs w:val="18"/>
                <w:lang w:val="ka-GE"/>
              </w:rPr>
            </w:pPr>
            <w:r>
              <w:rPr>
                <w:rFonts w:ascii="Sylfaen" w:eastAsia="SimSun" w:hAnsi="Sylfaen" w:cs="Times New Roman"/>
                <w:sz w:val="18"/>
                <w:szCs w:val="18"/>
                <w:lang w:val="ka-GE"/>
              </w:rPr>
              <w:t>ქარხნის დირექცია</w:t>
            </w:r>
          </w:p>
        </w:tc>
        <w:tc>
          <w:tcPr>
            <w:tcW w:w="1980" w:type="dxa"/>
            <w:gridSpan w:val="5"/>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color w:val="000000"/>
                <w:sz w:val="18"/>
                <w:szCs w:val="18"/>
                <w:lang w:val="ka-GE"/>
              </w:rPr>
              <w:t>მეთოდი</w:t>
            </w:r>
            <w:r w:rsidRPr="00F3181D">
              <w:rPr>
                <w:rFonts w:ascii="Sylfaen" w:eastAsia="SimSun" w:hAnsi="Sylfaen" w:cs="Times New Roman"/>
                <w:color w:val="000000"/>
                <w:sz w:val="18"/>
                <w:szCs w:val="18"/>
                <w:lang w:val="ka-GE"/>
              </w:rPr>
              <w:t xml:space="preserve"> - ინსპექტირება, ვიზუალური დაკვირვება</w:t>
            </w:r>
          </w:p>
        </w:tc>
        <w:tc>
          <w:tcPr>
            <w:tcW w:w="153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მოსალოდნელი არ არის</w:t>
            </w:r>
          </w:p>
        </w:tc>
      </w:tr>
      <w:tr w:rsidR="00F3181D" w:rsidRPr="00F3181D" w:rsidTr="008374BF">
        <w:trPr>
          <w:trHeight w:val="681"/>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F3181D" w:rsidRPr="00F3181D" w:rsidRDefault="00F3181D" w:rsidP="00F3181D">
            <w:pPr>
              <w:jc w:val="both"/>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sz w:val="18"/>
                <w:szCs w:val="18"/>
                <w:lang w:val="ka-GE"/>
              </w:rPr>
              <w:t>მონიტორინგის სიხშირე/დრო</w:t>
            </w:r>
            <w:r w:rsidRPr="00F3181D">
              <w:rPr>
                <w:rFonts w:ascii="Sylfaen" w:eastAsia="SimSun" w:hAnsi="Sylfaen" w:cs="Times New Roman"/>
                <w:sz w:val="18"/>
                <w:szCs w:val="18"/>
                <w:lang w:val="ka-GE"/>
              </w:rPr>
              <w:t xml:space="preserve"> - პერიოდულად</w:t>
            </w:r>
          </w:p>
        </w:tc>
        <w:tc>
          <w:tcPr>
            <w:tcW w:w="1530" w:type="dxa"/>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1105"/>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F3181D" w:rsidRPr="00F3181D" w:rsidRDefault="00F3181D" w:rsidP="00F3181D">
            <w:pPr>
              <w:jc w:val="both"/>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color w:val="000000"/>
                <w:sz w:val="18"/>
                <w:szCs w:val="18"/>
                <w:lang w:val="ka-GE"/>
              </w:rPr>
            </w:pPr>
            <w:r w:rsidRPr="00F3181D">
              <w:rPr>
                <w:rFonts w:ascii="Sylfaen" w:eastAsia="SimSun" w:hAnsi="Sylfaen" w:cs="Times New Roman"/>
                <w:b/>
                <w:sz w:val="18"/>
                <w:szCs w:val="18"/>
                <w:lang w:val="ka-GE"/>
              </w:rPr>
              <w:t>მონიტორინგზე</w:t>
            </w:r>
            <w:r w:rsidRPr="00F3181D">
              <w:rPr>
                <w:rFonts w:ascii="Sylfaen" w:eastAsia="SimSun" w:hAnsi="Sylfaen" w:cs="Times New Roman"/>
                <w:sz w:val="18"/>
                <w:szCs w:val="18"/>
                <w:lang w:val="ka-GE"/>
              </w:rPr>
              <w:t xml:space="preserve"> </w:t>
            </w:r>
            <w:r w:rsidRPr="00F3181D">
              <w:rPr>
                <w:rFonts w:ascii="Sylfaen" w:eastAsia="SimSun" w:hAnsi="Sylfaen" w:cs="Times New Roman"/>
                <w:b/>
                <w:sz w:val="18"/>
                <w:szCs w:val="18"/>
                <w:lang w:val="ka-GE"/>
              </w:rPr>
              <w:t>პასუხისმგებელი</w:t>
            </w:r>
            <w:r w:rsidRPr="00F3181D">
              <w:rPr>
                <w:rFonts w:ascii="Sylfaen" w:eastAsia="SimSun" w:hAnsi="Sylfaen" w:cs="Times New Roman"/>
                <w:sz w:val="18"/>
                <w:szCs w:val="18"/>
                <w:lang w:val="ka-GE"/>
              </w:rPr>
              <w:t xml:space="preserve"> - ქარხნის დირექცია</w:t>
            </w:r>
          </w:p>
        </w:tc>
        <w:tc>
          <w:tcPr>
            <w:tcW w:w="1530" w:type="dxa"/>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346"/>
        </w:trPr>
        <w:tc>
          <w:tcPr>
            <w:tcW w:w="1908" w:type="dxa"/>
            <w:vMerge w:val="restart"/>
          </w:tcPr>
          <w:p w:rsidR="00F3181D" w:rsidRPr="00F3181D" w:rsidRDefault="00F3181D" w:rsidP="00F3181D">
            <w:pPr>
              <w:jc w:val="both"/>
              <w:rPr>
                <w:rFonts w:ascii="Sylfaen" w:eastAsia="SimSun" w:hAnsi="Sylfaen" w:cs="Times New Roman"/>
                <w:sz w:val="18"/>
                <w:szCs w:val="18"/>
                <w:lang w:val="ka-GE"/>
              </w:rPr>
            </w:pPr>
          </w:p>
        </w:tc>
        <w:tc>
          <w:tcPr>
            <w:tcW w:w="171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ვიზუალური ეფექტი და ლანდშაფტის ცვლილება</w:t>
            </w:r>
          </w:p>
        </w:tc>
        <w:tc>
          <w:tcPr>
            <w:tcW w:w="4860" w:type="dxa"/>
            <w:vMerge w:val="restart"/>
          </w:tcPr>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ობიექტის ინფრასტრუქტურის ესთეტიურად მოწყობა;</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სამშენებლო სამუშაოების დროს საჭირო მასალების, ასევე შემდგომ წარმოქმნილი ნარჩენების განთავსება  შეძლებისდაგვარად შეუმჩნეველ, ადგილებში (განსაკუთრებით მიმდებარედ არსებული საცხოვრებელი სახლების და საავტომობილი გზის მიმართებით);</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სანიტარული პირობების დაცვა.</w:t>
            </w:r>
          </w:p>
        </w:tc>
        <w:tc>
          <w:tcPr>
            <w:tcW w:w="1800" w:type="dxa"/>
            <w:gridSpan w:val="2"/>
            <w:vMerge w:val="restart"/>
          </w:tcPr>
          <w:p w:rsidR="00F3181D" w:rsidRPr="00F3181D" w:rsidRDefault="00F3181D" w:rsidP="00F3181D">
            <w:pPr>
              <w:jc w:val="both"/>
              <w:rPr>
                <w:rFonts w:ascii="Sylfaen" w:eastAsia="SimSun" w:hAnsi="Sylfaen" w:cs="Times New Roman"/>
                <w:sz w:val="18"/>
                <w:szCs w:val="18"/>
                <w:lang w:val="ka-GE"/>
              </w:rPr>
            </w:pPr>
            <w:r w:rsidRPr="00F3181D">
              <w:rPr>
                <w:rFonts w:ascii="Sylfaen" w:eastAsia="SimSun" w:hAnsi="Sylfaen" w:cs="Times New Roman"/>
                <w:color w:val="000000"/>
                <w:sz w:val="18"/>
                <w:szCs w:val="18"/>
                <w:lang w:val="ka-GE"/>
              </w:rPr>
              <w:t>საწარმოს მთელი ტერიტორია</w:t>
            </w:r>
          </w:p>
        </w:tc>
        <w:tc>
          <w:tcPr>
            <w:tcW w:w="1260" w:type="dxa"/>
            <w:vMerge w:val="restart"/>
          </w:tcPr>
          <w:p w:rsidR="00F3181D" w:rsidRPr="00F3181D" w:rsidRDefault="00DF4AFA" w:rsidP="00F3181D">
            <w:pPr>
              <w:jc w:val="both"/>
              <w:rPr>
                <w:rFonts w:ascii="Sylfaen" w:eastAsia="SimSun" w:hAnsi="Sylfaen" w:cs="Times New Roman"/>
                <w:sz w:val="18"/>
                <w:szCs w:val="18"/>
                <w:lang w:val="ka-GE"/>
              </w:rPr>
            </w:pPr>
            <w:r>
              <w:rPr>
                <w:rFonts w:ascii="Sylfaen" w:eastAsia="SimSun" w:hAnsi="Sylfaen" w:cs="Times New Roman"/>
                <w:sz w:val="18"/>
                <w:szCs w:val="18"/>
                <w:lang w:val="ka-GE"/>
              </w:rPr>
              <w:t>ქარხნის დირექცია</w:t>
            </w:r>
          </w:p>
        </w:tc>
        <w:tc>
          <w:tcPr>
            <w:tcW w:w="1980" w:type="dxa"/>
            <w:gridSpan w:val="5"/>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color w:val="000000"/>
                <w:sz w:val="18"/>
                <w:szCs w:val="18"/>
                <w:lang w:val="ka-GE"/>
              </w:rPr>
              <w:t>მეთოდი</w:t>
            </w:r>
            <w:r w:rsidRPr="00F3181D">
              <w:rPr>
                <w:rFonts w:ascii="Sylfaen" w:eastAsia="SimSun" w:hAnsi="Sylfaen" w:cs="Times New Roman"/>
                <w:color w:val="000000"/>
                <w:sz w:val="18"/>
                <w:szCs w:val="18"/>
                <w:lang w:val="ka-GE"/>
              </w:rPr>
              <w:t xml:space="preserve"> - ინსპექტირება, ვიზუალური დაკვირვება</w:t>
            </w:r>
          </w:p>
        </w:tc>
        <w:tc>
          <w:tcPr>
            <w:tcW w:w="153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მცირე -შესაძლებელი</w:t>
            </w:r>
          </w:p>
        </w:tc>
      </w:tr>
      <w:tr w:rsidR="00F3181D" w:rsidRPr="00F3181D" w:rsidTr="008374BF">
        <w:trPr>
          <w:trHeight w:val="409"/>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F3181D" w:rsidRPr="00F3181D" w:rsidRDefault="00F3181D" w:rsidP="00F3181D">
            <w:pPr>
              <w:jc w:val="both"/>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sz w:val="18"/>
                <w:szCs w:val="18"/>
                <w:lang w:val="ka-GE"/>
              </w:rPr>
              <w:t>მონიტორინგის სიხშირე/დრო</w:t>
            </w:r>
            <w:r w:rsidRPr="00F3181D">
              <w:rPr>
                <w:rFonts w:ascii="Sylfaen" w:eastAsia="SimSun" w:hAnsi="Sylfaen" w:cs="Times New Roman"/>
                <w:sz w:val="18"/>
                <w:szCs w:val="18"/>
                <w:lang w:val="ka-GE"/>
              </w:rPr>
              <w:t xml:space="preserve"> - მუდმივად</w:t>
            </w:r>
          </w:p>
        </w:tc>
        <w:tc>
          <w:tcPr>
            <w:tcW w:w="1530" w:type="dxa"/>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709"/>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F3181D" w:rsidRPr="00F3181D" w:rsidRDefault="00F3181D" w:rsidP="00F3181D">
            <w:pPr>
              <w:jc w:val="both"/>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color w:val="000000"/>
                <w:sz w:val="18"/>
                <w:szCs w:val="18"/>
                <w:lang w:val="ka-GE"/>
              </w:rPr>
            </w:pPr>
            <w:r w:rsidRPr="00F3181D">
              <w:rPr>
                <w:rFonts w:ascii="Sylfaen" w:eastAsia="SimSun" w:hAnsi="Sylfaen" w:cs="Times New Roman"/>
                <w:b/>
                <w:sz w:val="18"/>
                <w:szCs w:val="18"/>
                <w:lang w:val="ka-GE"/>
              </w:rPr>
              <w:t>მონიტორინგზე</w:t>
            </w:r>
            <w:r w:rsidRPr="00F3181D">
              <w:rPr>
                <w:rFonts w:ascii="Sylfaen" w:eastAsia="SimSun" w:hAnsi="Sylfaen" w:cs="Times New Roman"/>
                <w:sz w:val="18"/>
                <w:szCs w:val="18"/>
                <w:lang w:val="ka-GE"/>
              </w:rPr>
              <w:t xml:space="preserve"> </w:t>
            </w:r>
            <w:r w:rsidRPr="00F3181D">
              <w:rPr>
                <w:rFonts w:ascii="Sylfaen" w:eastAsia="SimSun" w:hAnsi="Sylfaen" w:cs="Times New Roman"/>
                <w:b/>
                <w:sz w:val="18"/>
                <w:szCs w:val="18"/>
                <w:lang w:val="ka-GE"/>
              </w:rPr>
              <w:t>პასუხისმგებელი</w:t>
            </w:r>
            <w:r w:rsidRPr="00F3181D">
              <w:rPr>
                <w:rFonts w:ascii="Sylfaen" w:eastAsia="SimSun" w:hAnsi="Sylfaen" w:cs="Times New Roman"/>
                <w:sz w:val="18"/>
                <w:szCs w:val="18"/>
                <w:lang w:val="ka-GE"/>
              </w:rPr>
              <w:t xml:space="preserve"> - ქარხნის დირექცია</w:t>
            </w:r>
          </w:p>
        </w:tc>
        <w:tc>
          <w:tcPr>
            <w:tcW w:w="1530" w:type="dxa"/>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703"/>
        </w:trPr>
        <w:tc>
          <w:tcPr>
            <w:tcW w:w="1908" w:type="dxa"/>
            <w:vMerge w:val="restart"/>
          </w:tcPr>
          <w:p w:rsidR="00F3181D" w:rsidRPr="00F3181D" w:rsidRDefault="00F3181D" w:rsidP="00F3181D">
            <w:pPr>
              <w:jc w:val="both"/>
              <w:rPr>
                <w:rFonts w:ascii="Sylfaen" w:eastAsia="SimSun" w:hAnsi="Sylfaen" w:cs="Times New Roman"/>
                <w:sz w:val="18"/>
                <w:szCs w:val="18"/>
                <w:lang w:val="ka-GE"/>
              </w:rPr>
            </w:pPr>
          </w:p>
        </w:tc>
        <w:tc>
          <w:tcPr>
            <w:tcW w:w="171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 xml:space="preserve">წარმოქმნილი სამშენებლო ნარჩენების </w:t>
            </w:r>
            <w:r w:rsidRPr="00F3181D">
              <w:rPr>
                <w:rFonts w:ascii="Sylfaen" w:eastAsia="SimSun" w:hAnsi="Sylfaen" w:cs="Times New Roman"/>
                <w:sz w:val="18"/>
                <w:szCs w:val="18"/>
                <w:lang w:val="ka-GE"/>
              </w:rPr>
              <w:lastRenderedPageBreak/>
              <w:t xml:space="preserve">არასწორი მართვის შედეგად ნიადაგის და წყლის დაბინძურება </w:t>
            </w:r>
          </w:p>
        </w:tc>
        <w:tc>
          <w:tcPr>
            <w:tcW w:w="4860" w:type="dxa"/>
            <w:vMerge w:val="restart"/>
          </w:tcPr>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lastRenderedPageBreak/>
              <w:t xml:space="preserve">ნარჩენების სეგრეგაცია და მათთვის სათანადო სასაწყობო ტერიტორიის უზრუნველყოფა, რომელიც დაცული იქნება ამინდის ზემოქმედებისგან, უბნის </w:t>
            </w:r>
            <w:r w:rsidRPr="00F3181D">
              <w:rPr>
                <w:rFonts w:ascii="Sylfaen" w:eastAsia="SimSun" w:hAnsi="Sylfaen" w:cs="Times New Roman"/>
                <w:color w:val="000000"/>
                <w:sz w:val="18"/>
                <w:szCs w:val="18"/>
              </w:rPr>
              <w:lastRenderedPageBreak/>
              <w:t>ტრანსპორტის შემთხვევითი დაჯახებისგან და სხვა;</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შეძლებისდაგვარად ნარჩენების ხელმეორედ გამოყენება;</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sz w:val="18"/>
                <w:szCs w:val="18"/>
                <w:lang w:val="ka-GE"/>
              </w:rPr>
            </w:pPr>
            <w:r w:rsidRPr="00F3181D">
              <w:rPr>
                <w:rFonts w:ascii="Sylfaen" w:eastAsia="SimSun" w:hAnsi="Sylfaen" w:cs="Times New Roman"/>
                <w:color w:val="000000"/>
                <w:sz w:val="18"/>
                <w:szCs w:val="18"/>
              </w:rPr>
              <w:t>ნარჩენების წინასწარ განსაზღვრულ ტერიტორიებზე საბოლოო განთავსება (ნარჩენების სახეების მიხედვით), მოქმედი ნორმებისა და წესების დაცვით;</w:t>
            </w:r>
          </w:p>
        </w:tc>
        <w:tc>
          <w:tcPr>
            <w:tcW w:w="1800" w:type="dxa"/>
            <w:gridSpan w:val="2"/>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lastRenderedPageBreak/>
              <w:t xml:space="preserve">ნარჩენების განთავსების </w:t>
            </w:r>
            <w:r w:rsidRPr="00F3181D">
              <w:rPr>
                <w:rFonts w:ascii="Sylfaen" w:eastAsia="SimSun" w:hAnsi="Sylfaen" w:cs="Times New Roman"/>
                <w:sz w:val="18"/>
                <w:szCs w:val="18"/>
                <w:lang w:val="ka-GE"/>
              </w:rPr>
              <w:lastRenderedPageBreak/>
              <w:t>ადგილები</w:t>
            </w:r>
          </w:p>
        </w:tc>
        <w:tc>
          <w:tcPr>
            <w:tcW w:w="1260" w:type="dxa"/>
            <w:vMerge w:val="restart"/>
          </w:tcPr>
          <w:p w:rsidR="00F3181D" w:rsidRPr="00F3181D" w:rsidRDefault="00DF4AFA" w:rsidP="00F3181D">
            <w:pPr>
              <w:rPr>
                <w:rFonts w:ascii="Sylfaen" w:eastAsia="SimSun" w:hAnsi="Sylfaen" w:cs="Times New Roman"/>
                <w:sz w:val="18"/>
                <w:szCs w:val="18"/>
                <w:lang w:val="ka-GE"/>
              </w:rPr>
            </w:pPr>
            <w:r>
              <w:rPr>
                <w:rFonts w:ascii="Sylfaen" w:eastAsia="SimSun" w:hAnsi="Sylfaen" w:cs="Times New Roman"/>
                <w:sz w:val="18"/>
                <w:szCs w:val="18"/>
                <w:lang w:val="ka-GE"/>
              </w:rPr>
              <w:lastRenderedPageBreak/>
              <w:t>ქარხნის დირექცია</w:t>
            </w:r>
          </w:p>
        </w:tc>
        <w:tc>
          <w:tcPr>
            <w:tcW w:w="1980" w:type="dxa"/>
            <w:gridSpan w:val="5"/>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color w:val="000000"/>
                <w:sz w:val="18"/>
                <w:szCs w:val="18"/>
                <w:lang w:val="ka-GE"/>
              </w:rPr>
              <w:t>მეთოდი</w:t>
            </w:r>
            <w:r w:rsidRPr="00F3181D">
              <w:rPr>
                <w:rFonts w:ascii="Sylfaen" w:eastAsia="SimSun" w:hAnsi="Sylfaen" w:cs="Times New Roman"/>
                <w:color w:val="000000"/>
                <w:sz w:val="18"/>
                <w:szCs w:val="18"/>
                <w:lang w:val="ka-GE"/>
              </w:rPr>
              <w:t xml:space="preserve"> - ინსპექტირება, ვიზუალური </w:t>
            </w:r>
            <w:r w:rsidRPr="00F3181D">
              <w:rPr>
                <w:rFonts w:ascii="Sylfaen" w:eastAsia="SimSun" w:hAnsi="Sylfaen" w:cs="Times New Roman"/>
                <w:color w:val="000000"/>
                <w:sz w:val="18"/>
                <w:szCs w:val="18"/>
                <w:lang w:val="ka-GE"/>
              </w:rPr>
              <w:lastRenderedPageBreak/>
              <w:t>დაკვირვება</w:t>
            </w:r>
          </w:p>
        </w:tc>
        <w:tc>
          <w:tcPr>
            <w:tcW w:w="153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lastRenderedPageBreak/>
              <w:t>მოსალოდნელი არ არის</w:t>
            </w:r>
          </w:p>
        </w:tc>
      </w:tr>
      <w:tr w:rsidR="00F3181D" w:rsidRPr="00F3181D" w:rsidTr="008374BF">
        <w:trPr>
          <w:trHeight w:val="703"/>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F3181D" w:rsidRPr="00F3181D" w:rsidRDefault="00F3181D" w:rsidP="00F3181D">
            <w:pPr>
              <w:jc w:val="both"/>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sz w:val="18"/>
                <w:szCs w:val="18"/>
                <w:lang w:val="ka-GE"/>
              </w:rPr>
              <w:t>მონიტორინგის სიხშირე/დრო</w:t>
            </w:r>
            <w:r w:rsidRPr="00F3181D">
              <w:rPr>
                <w:rFonts w:ascii="Sylfaen" w:eastAsia="SimSun" w:hAnsi="Sylfaen" w:cs="Times New Roman"/>
                <w:sz w:val="18"/>
                <w:szCs w:val="18"/>
                <w:lang w:val="ka-GE"/>
              </w:rPr>
              <w:t xml:space="preserve"> - პერიოდულად</w:t>
            </w:r>
          </w:p>
        </w:tc>
        <w:tc>
          <w:tcPr>
            <w:tcW w:w="1530" w:type="dxa"/>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704"/>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F3181D" w:rsidRPr="00F3181D" w:rsidRDefault="00F3181D" w:rsidP="00F3181D">
            <w:pPr>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color w:val="000000"/>
                <w:sz w:val="18"/>
                <w:szCs w:val="18"/>
                <w:lang w:val="ka-GE"/>
              </w:rPr>
            </w:pPr>
            <w:r w:rsidRPr="00F3181D">
              <w:rPr>
                <w:rFonts w:ascii="Sylfaen" w:eastAsia="SimSun" w:hAnsi="Sylfaen" w:cs="Times New Roman"/>
                <w:b/>
                <w:sz w:val="18"/>
                <w:szCs w:val="18"/>
                <w:lang w:val="ka-GE"/>
              </w:rPr>
              <w:t>მონიტორინგზე</w:t>
            </w:r>
            <w:r w:rsidRPr="00F3181D">
              <w:rPr>
                <w:rFonts w:ascii="Sylfaen" w:eastAsia="SimSun" w:hAnsi="Sylfaen" w:cs="Times New Roman"/>
                <w:sz w:val="18"/>
                <w:szCs w:val="18"/>
                <w:lang w:val="ka-GE"/>
              </w:rPr>
              <w:t xml:space="preserve"> </w:t>
            </w:r>
            <w:r w:rsidRPr="00F3181D">
              <w:rPr>
                <w:rFonts w:ascii="Sylfaen" w:eastAsia="SimSun" w:hAnsi="Sylfaen" w:cs="Times New Roman"/>
                <w:b/>
                <w:sz w:val="18"/>
                <w:szCs w:val="18"/>
                <w:lang w:val="ka-GE"/>
              </w:rPr>
              <w:t>პასუხისმგებელი</w:t>
            </w:r>
            <w:r w:rsidRPr="00F3181D">
              <w:rPr>
                <w:rFonts w:ascii="Sylfaen" w:eastAsia="SimSun" w:hAnsi="Sylfaen" w:cs="Times New Roman"/>
                <w:sz w:val="18"/>
                <w:szCs w:val="18"/>
                <w:lang w:val="ka-GE"/>
              </w:rPr>
              <w:t xml:space="preserve"> - ქარხნის დირექცია</w:t>
            </w:r>
          </w:p>
        </w:tc>
        <w:tc>
          <w:tcPr>
            <w:tcW w:w="1530" w:type="dxa"/>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427"/>
        </w:trPr>
        <w:tc>
          <w:tcPr>
            <w:tcW w:w="1908" w:type="dxa"/>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ქმედება</w:t>
            </w:r>
          </w:p>
        </w:tc>
        <w:tc>
          <w:tcPr>
            <w:tcW w:w="1710" w:type="dxa"/>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მოსალოდნელი ზემოქმედება</w:t>
            </w:r>
          </w:p>
        </w:tc>
        <w:tc>
          <w:tcPr>
            <w:tcW w:w="4860" w:type="dxa"/>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color w:val="000000"/>
                <w:sz w:val="18"/>
                <w:szCs w:val="18"/>
                <w:lang w:val="ka-GE"/>
              </w:rPr>
              <w:t>შემარბილებელი ღონისძიებები</w:t>
            </w:r>
          </w:p>
        </w:tc>
        <w:tc>
          <w:tcPr>
            <w:tcW w:w="1710" w:type="dxa"/>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საკონტროლო წერტილები/კოორდინატები (</w:t>
            </w:r>
            <w:r w:rsidRPr="00F3181D">
              <w:rPr>
                <w:rFonts w:ascii="Sylfaen" w:eastAsia="SimSun" w:hAnsi="Sylfaen" w:cs="Times New Roman"/>
                <w:b/>
                <w:sz w:val="18"/>
                <w:szCs w:val="18"/>
              </w:rPr>
              <w:t>X, Y</w:t>
            </w:r>
            <w:r w:rsidRPr="00F3181D">
              <w:rPr>
                <w:rFonts w:ascii="Sylfaen" w:eastAsia="SimSun" w:hAnsi="Sylfaen" w:cs="Times New Roman"/>
                <w:b/>
                <w:sz w:val="18"/>
                <w:szCs w:val="18"/>
                <w:lang w:val="ka-GE"/>
              </w:rPr>
              <w:t>)</w:t>
            </w:r>
          </w:p>
        </w:tc>
        <w:tc>
          <w:tcPr>
            <w:tcW w:w="1620" w:type="dxa"/>
            <w:gridSpan w:val="5"/>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შესრულებაზე პასუხისმგებელი პირი</w:t>
            </w:r>
          </w:p>
        </w:tc>
        <w:tc>
          <w:tcPr>
            <w:tcW w:w="1710" w:type="dxa"/>
            <w:gridSpan w:val="2"/>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color w:val="000000"/>
                <w:sz w:val="18"/>
                <w:szCs w:val="18"/>
                <w:lang w:val="ka-GE"/>
              </w:rPr>
              <w:t>მონიტორინგი</w:t>
            </w:r>
          </w:p>
        </w:tc>
        <w:tc>
          <w:tcPr>
            <w:tcW w:w="1530" w:type="dxa"/>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ნარჩენი ზემოქმედება</w:t>
            </w:r>
          </w:p>
        </w:tc>
      </w:tr>
      <w:tr w:rsidR="00F3181D" w:rsidRPr="00F3181D" w:rsidTr="008374BF">
        <w:trPr>
          <w:trHeight w:val="427"/>
        </w:trPr>
        <w:tc>
          <w:tcPr>
            <w:tcW w:w="15048" w:type="dxa"/>
            <w:gridSpan w:val="12"/>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 xml:space="preserve">                                                                                                                                 ექსპლუატაციის ეტაპი</w:t>
            </w:r>
          </w:p>
        </w:tc>
      </w:tr>
      <w:tr w:rsidR="00F3181D" w:rsidRPr="00F3181D" w:rsidTr="008374BF">
        <w:trPr>
          <w:trHeight w:val="427"/>
        </w:trPr>
        <w:tc>
          <w:tcPr>
            <w:tcW w:w="1908"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სატრანსპორტო ოპერაციები - ნედლეულის და მზა პროდუქციის ტრანსპორტირება</w:t>
            </w:r>
          </w:p>
        </w:tc>
        <w:tc>
          <w:tcPr>
            <w:tcW w:w="171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ატმოსფერულ ჰაერში წვის პროდუქტების და არაორგანული მტვერის გავრცელება</w:t>
            </w:r>
          </w:p>
        </w:tc>
        <w:tc>
          <w:tcPr>
            <w:tcW w:w="4860" w:type="dxa"/>
            <w:vMerge w:val="restart"/>
          </w:tcPr>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ექსპლუატაციის ეტაპზე 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მტვრის დონეების აქტიური შემცირება (განსაკუთრებით მშრალ ამინდებში) მანქანების მოძრაობის სიჩქარის შემცირების, გზების მორწყვის ან მტვრის შემამცირებელი სხვა საშუალებებით;</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ნედლეულის და მზა პროდუქციის ტრანსპორტირებისას მაქსიმალურად გამოყენებული იქნას დასახლებული პუნქტების შემოვლითი მარშრუტები;</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ტრანსპორტირებისას მანქანებზე განთავსებული ნაყარი ტვირთების სპეციალური საფარით დაფარვა;</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ტერიტორიაზე შემოტანილი ნედლეულის გადმოტვირთვის, მათი მიმღებ ბუნკერებში მიწოდების და მზა პროდუქციის სატვირთო ავტომანქანებში ჩატვირთვისას ვარდნის სიმაღლის შეძლებისდაგვარად შემცირება.</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lang w:val="ka-GE"/>
              </w:rPr>
              <w:t>ინერტული მასალების საწყობების დადგენილი ფართობების შეძლებისდაგვარად შემცირება</w:t>
            </w:r>
          </w:p>
        </w:tc>
        <w:tc>
          <w:tcPr>
            <w:tcW w:w="1710" w:type="dxa"/>
            <w:vMerge w:val="restart"/>
          </w:tcPr>
          <w:p w:rsidR="00F3181D" w:rsidRPr="00F3181D" w:rsidRDefault="00F3181D" w:rsidP="00F3181D">
            <w:pPr>
              <w:spacing w:after="0"/>
              <w:rPr>
                <w:rFonts w:ascii="Sylfaen" w:eastAsia="SimSun" w:hAnsi="Sylfaen" w:cs="Times New Roman"/>
                <w:sz w:val="18"/>
                <w:szCs w:val="18"/>
                <w:lang w:val="ka-GE"/>
              </w:rPr>
            </w:pPr>
            <w:r w:rsidRPr="00F3181D">
              <w:rPr>
                <w:rFonts w:ascii="Sylfaen" w:eastAsia="SimSun" w:hAnsi="Sylfaen" w:cs="Times New Roman"/>
                <w:sz w:val="18"/>
                <w:szCs w:val="18"/>
                <w:lang w:val="ka-GE"/>
              </w:rPr>
              <w:t>საწარმოს  მთელი ტერიტორია,  გამოყენებული ავტოტრანსპორტი,</w:t>
            </w:r>
          </w:p>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ავტოტრანსპორტის მარშრუტები</w:t>
            </w:r>
          </w:p>
        </w:tc>
        <w:tc>
          <w:tcPr>
            <w:tcW w:w="1602" w:type="dxa"/>
            <w:gridSpan w:val="4"/>
            <w:vMerge w:val="restart"/>
          </w:tcPr>
          <w:p w:rsidR="00F3181D" w:rsidRPr="00F3181D" w:rsidRDefault="00DF4AFA" w:rsidP="00F3181D">
            <w:pPr>
              <w:rPr>
                <w:rFonts w:ascii="Sylfaen" w:eastAsia="SimSun" w:hAnsi="Sylfaen" w:cs="Times New Roman"/>
                <w:sz w:val="18"/>
                <w:szCs w:val="18"/>
                <w:lang w:val="ka-GE"/>
              </w:rPr>
            </w:pPr>
            <w:r>
              <w:rPr>
                <w:rFonts w:ascii="Sylfaen" w:eastAsia="SimSun" w:hAnsi="Sylfaen" w:cs="Times New Roman"/>
                <w:sz w:val="18"/>
                <w:szCs w:val="18"/>
                <w:lang w:val="ka-GE"/>
              </w:rPr>
              <w:t xml:space="preserve">ქარხნის დირექცია </w:t>
            </w:r>
            <w:r w:rsidR="00F3181D" w:rsidRPr="00F3181D">
              <w:rPr>
                <w:rFonts w:ascii="Sylfaen" w:eastAsia="SimSun" w:hAnsi="Sylfaen" w:cs="Times New Roman"/>
                <w:sz w:val="18"/>
                <w:szCs w:val="18"/>
                <w:lang w:val="ka-GE"/>
              </w:rPr>
              <w:t>და მზა პროდუქციის რეალიზატორი კომპანია (შემდგომში კონტრაქტორი კომპანია)</w:t>
            </w:r>
          </w:p>
        </w:tc>
        <w:tc>
          <w:tcPr>
            <w:tcW w:w="1710" w:type="dxa"/>
            <w:gridSpan w:val="2"/>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color w:val="000000"/>
                <w:sz w:val="18"/>
                <w:szCs w:val="18"/>
                <w:lang w:val="ka-GE"/>
              </w:rPr>
              <w:t>მეთოდი</w:t>
            </w:r>
            <w:r w:rsidRPr="00F3181D">
              <w:rPr>
                <w:rFonts w:ascii="Sylfaen" w:eastAsia="SimSun" w:hAnsi="Sylfaen" w:cs="Times New Roman"/>
                <w:color w:val="000000"/>
                <w:sz w:val="18"/>
                <w:szCs w:val="18"/>
                <w:lang w:val="ka-GE"/>
              </w:rPr>
              <w:t xml:space="preserve"> - ინსპექტირება, ვიზუალური დაკვირვება</w:t>
            </w:r>
          </w:p>
        </w:tc>
        <w:tc>
          <w:tcPr>
            <w:tcW w:w="1548" w:type="dxa"/>
            <w:gridSpan w:val="2"/>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მცირე -შესაძლებელი</w:t>
            </w:r>
          </w:p>
        </w:tc>
      </w:tr>
      <w:tr w:rsidR="00F3181D" w:rsidRPr="00F3181D" w:rsidTr="008374BF">
        <w:trPr>
          <w:trHeight w:val="657"/>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1602" w:type="dxa"/>
            <w:gridSpan w:val="4"/>
            <w:vMerge/>
          </w:tcPr>
          <w:p w:rsidR="00F3181D" w:rsidRPr="00F3181D" w:rsidRDefault="00F3181D" w:rsidP="00F3181D">
            <w:pPr>
              <w:jc w:val="both"/>
              <w:rPr>
                <w:rFonts w:ascii="Sylfaen" w:eastAsia="SimSun" w:hAnsi="Sylfaen" w:cs="Times New Roman"/>
                <w:sz w:val="18"/>
                <w:szCs w:val="18"/>
                <w:lang w:val="ka-GE"/>
              </w:rPr>
            </w:pPr>
          </w:p>
        </w:tc>
        <w:tc>
          <w:tcPr>
            <w:tcW w:w="1710" w:type="dxa"/>
            <w:gridSpan w:val="2"/>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sz w:val="18"/>
                <w:szCs w:val="18"/>
                <w:lang w:val="ka-GE"/>
              </w:rPr>
              <w:t>მონიტორინგის სიხშირე/დრო</w:t>
            </w:r>
            <w:r w:rsidRPr="00F3181D">
              <w:rPr>
                <w:rFonts w:ascii="Sylfaen" w:eastAsia="SimSun" w:hAnsi="Sylfaen" w:cs="Times New Roman"/>
                <w:sz w:val="18"/>
                <w:szCs w:val="18"/>
                <w:lang w:val="ka-GE"/>
              </w:rPr>
              <w:t xml:space="preserve"> - დღეში ერთჯერ</w:t>
            </w:r>
          </w:p>
        </w:tc>
        <w:tc>
          <w:tcPr>
            <w:tcW w:w="1548" w:type="dxa"/>
            <w:gridSpan w:val="2"/>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1345"/>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1602" w:type="dxa"/>
            <w:gridSpan w:val="4"/>
            <w:vMerge/>
          </w:tcPr>
          <w:p w:rsidR="00F3181D" w:rsidRPr="00F3181D" w:rsidRDefault="00F3181D" w:rsidP="00F3181D">
            <w:pPr>
              <w:jc w:val="both"/>
              <w:rPr>
                <w:rFonts w:ascii="Sylfaen" w:eastAsia="SimSun" w:hAnsi="Sylfaen" w:cs="Times New Roman"/>
                <w:sz w:val="18"/>
                <w:szCs w:val="18"/>
                <w:lang w:val="ka-GE"/>
              </w:rPr>
            </w:pPr>
          </w:p>
        </w:tc>
        <w:tc>
          <w:tcPr>
            <w:tcW w:w="1710" w:type="dxa"/>
            <w:gridSpan w:val="2"/>
          </w:tcPr>
          <w:p w:rsidR="00F3181D" w:rsidRPr="00F3181D" w:rsidRDefault="00F3181D" w:rsidP="00F3181D">
            <w:pPr>
              <w:rPr>
                <w:rFonts w:ascii="Sylfaen" w:eastAsia="SimSun" w:hAnsi="Sylfaen" w:cs="Times New Roman"/>
                <w:color w:val="000000"/>
                <w:sz w:val="18"/>
                <w:szCs w:val="18"/>
                <w:lang w:val="ka-GE"/>
              </w:rPr>
            </w:pPr>
            <w:r w:rsidRPr="00F3181D">
              <w:rPr>
                <w:rFonts w:ascii="Sylfaen" w:eastAsia="SimSun" w:hAnsi="Sylfaen" w:cs="Times New Roman"/>
                <w:b/>
                <w:sz w:val="18"/>
                <w:szCs w:val="18"/>
                <w:lang w:val="ka-GE"/>
              </w:rPr>
              <w:t>მონიტორინგზე</w:t>
            </w:r>
            <w:r w:rsidRPr="00F3181D">
              <w:rPr>
                <w:rFonts w:ascii="Sylfaen" w:eastAsia="SimSun" w:hAnsi="Sylfaen" w:cs="Times New Roman"/>
                <w:sz w:val="18"/>
                <w:szCs w:val="18"/>
                <w:lang w:val="ka-GE"/>
              </w:rPr>
              <w:t xml:space="preserve"> </w:t>
            </w:r>
            <w:r w:rsidRPr="00F3181D">
              <w:rPr>
                <w:rFonts w:ascii="Sylfaen" w:eastAsia="SimSun" w:hAnsi="Sylfaen" w:cs="Times New Roman"/>
                <w:b/>
                <w:sz w:val="18"/>
                <w:szCs w:val="18"/>
                <w:lang w:val="ka-GE"/>
              </w:rPr>
              <w:t>პასუხისმგებელი</w:t>
            </w:r>
            <w:r w:rsidRPr="00F3181D">
              <w:rPr>
                <w:rFonts w:ascii="Sylfaen" w:eastAsia="SimSun" w:hAnsi="Sylfaen" w:cs="Times New Roman"/>
                <w:sz w:val="18"/>
                <w:szCs w:val="18"/>
                <w:lang w:val="ka-GE"/>
              </w:rPr>
              <w:t xml:space="preserve"> - ქარხნის დირექცია</w:t>
            </w:r>
          </w:p>
        </w:tc>
        <w:tc>
          <w:tcPr>
            <w:tcW w:w="1548" w:type="dxa"/>
            <w:gridSpan w:val="2"/>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475"/>
        </w:trPr>
        <w:tc>
          <w:tcPr>
            <w:tcW w:w="1908" w:type="dxa"/>
            <w:vMerge/>
            <w:vAlign w:val="center"/>
          </w:tcPr>
          <w:p w:rsidR="00F3181D" w:rsidRPr="00F3181D" w:rsidRDefault="00F3181D" w:rsidP="00F3181D">
            <w:pPr>
              <w:rPr>
                <w:rFonts w:ascii="Sylfaen" w:eastAsia="SimSun" w:hAnsi="Sylfaen" w:cs="Times New Roman"/>
                <w:sz w:val="18"/>
                <w:szCs w:val="18"/>
                <w:lang w:val="ka-GE"/>
              </w:rPr>
            </w:pPr>
          </w:p>
        </w:tc>
        <w:tc>
          <w:tcPr>
            <w:tcW w:w="1710" w:type="dxa"/>
            <w:vMerge w:val="restart"/>
          </w:tcPr>
          <w:p w:rsidR="00F3181D" w:rsidRPr="00F3181D" w:rsidRDefault="00F3181D" w:rsidP="00F3181D">
            <w:pPr>
              <w:jc w:val="both"/>
              <w:rPr>
                <w:rFonts w:ascii="Sylfaen" w:eastAsia="SimSun" w:hAnsi="Sylfaen" w:cs="Times New Roman"/>
                <w:sz w:val="18"/>
                <w:szCs w:val="18"/>
                <w:lang w:val="ka-GE"/>
              </w:rPr>
            </w:pPr>
            <w:r w:rsidRPr="00F3181D">
              <w:rPr>
                <w:rFonts w:ascii="Sylfaen" w:eastAsia="SimSun" w:hAnsi="Sylfaen" w:cs="Times New Roman"/>
                <w:sz w:val="18"/>
                <w:szCs w:val="18"/>
                <w:lang w:val="ka-GE"/>
              </w:rPr>
              <w:t>ხმაურის დადგენილი ნორმების გადაჭარბება საცხოვრებელი სახლების საზღვარზე</w:t>
            </w:r>
          </w:p>
        </w:tc>
        <w:tc>
          <w:tcPr>
            <w:tcW w:w="4860" w:type="dxa"/>
            <w:vMerge w:val="restart"/>
          </w:tcPr>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ნებისმიერი სახის ტრანსპორტირება უნდა მოხდეს მხოლოდ დღის საათებში;</w:t>
            </w:r>
          </w:p>
          <w:p w:rsidR="00F3181D" w:rsidRPr="00F3181D" w:rsidRDefault="00F3181D" w:rsidP="00DF4AFA">
            <w:pPr>
              <w:spacing w:after="0" w:line="240" w:lineRule="auto"/>
              <w:ind w:left="203"/>
              <w:rPr>
                <w:rFonts w:ascii="Sylfaen" w:eastAsia="SimSun" w:hAnsi="Sylfaen" w:cs="Times New Roman"/>
                <w:sz w:val="18"/>
                <w:szCs w:val="18"/>
                <w:lang w:val="ka-GE"/>
              </w:rPr>
            </w:pPr>
          </w:p>
        </w:tc>
        <w:tc>
          <w:tcPr>
            <w:tcW w:w="1710" w:type="dxa"/>
            <w:vMerge w:val="restart"/>
          </w:tcPr>
          <w:p w:rsidR="00F3181D" w:rsidRPr="00F3181D" w:rsidRDefault="00F3181D" w:rsidP="00F3181D">
            <w:pPr>
              <w:jc w:val="both"/>
              <w:rPr>
                <w:rFonts w:ascii="Sylfaen" w:eastAsia="SimSun" w:hAnsi="Sylfaen" w:cs="Times New Roman"/>
                <w:sz w:val="18"/>
                <w:szCs w:val="18"/>
                <w:lang w:val="ka-GE"/>
              </w:rPr>
            </w:pPr>
            <w:r w:rsidRPr="00F3181D">
              <w:rPr>
                <w:rFonts w:ascii="Sylfaen" w:eastAsia="SimSun" w:hAnsi="Sylfaen" w:cs="Times New Roman"/>
                <w:sz w:val="18"/>
                <w:szCs w:val="18"/>
                <w:lang w:val="ka-GE"/>
              </w:rPr>
              <w:t>უახლოესი დასახლებული პუნქტი</w:t>
            </w:r>
          </w:p>
        </w:tc>
        <w:tc>
          <w:tcPr>
            <w:tcW w:w="1602" w:type="dxa"/>
            <w:gridSpan w:val="4"/>
            <w:vMerge w:val="restart"/>
          </w:tcPr>
          <w:p w:rsidR="00F3181D" w:rsidRPr="00F3181D" w:rsidRDefault="00DF4AFA" w:rsidP="00F3181D">
            <w:pPr>
              <w:jc w:val="both"/>
              <w:rPr>
                <w:rFonts w:ascii="Sylfaen" w:eastAsia="SimSun" w:hAnsi="Sylfaen" w:cs="Times New Roman"/>
                <w:sz w:val="18"/>
                <w:szCs w:val="18"/>
                <w:lang w:val="ka-GE"/>
              </w:rPr>
            </w:pPr>
            <w:r>
              <w:rPr>
                <w:rFonts w:ascii="Sylfaen" w:eastAsia="SimSun" w:hAnsi="Sylfaen" w:cs="Times New Roman"/>
                <w:sz w:val="18"/>
                <w:szCs w:val="18"/>
                <w:lang w:val="ka-GE"/>
              </w:rPr>
              <w:t xml:space="preserve">ქარხნის დირექცია და </w:t>
            </w:r>
            <w:r w:rsidR="00F3181D" w:rsidRPr="00F3181D">
              <w:rPr>
                <w:rFonts w:ascii="Sylfaen" w:eastAsia="SimSun" w:hAnsi="Sylfaen" w:cs="Times New Roman"/>
                <w:sz w:val="18"/>
                <w:szCs w:val="18"/>
                <w:lang w:val="ka-GE"/>
              </w:rPr>
              <w:t>კონტრაქტორი კომპანია</w:t>
            </w:r>
          </w:p>
        </w:tc>
        <w:tc>
          <w:tcPr>
            <w:tcW w:w="1710" w:type="dxa"/>
            <w:gridSpan w:val="2"/>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color w:val="000000"/>
                <w:sz w:val="18"/>
                <w:szCs w:val="18"/>
                <w:lang w:val="ka-GE"/>
              </w:rPr>
              <w:t>მეთოდი</w:t>
            </w:r>
            <w:r w:rsidRPr="00F3181D">
              <w:rPr>
                <w:rFonts w:ascii="Sylfaen" w:eastAsia="SimSun" w:hAnsi="Sylfaen" w:cs="Times New Roman"/>
                <w:color w:val="000000"/>
                <w:sz w:val="18"/>
                <w:szCs w:val="18"/>
                <w:lang w:val="ka-GE"/>
              </w:rPr>
              <w:t xml:space="preserve"> - ინსპექტირება, ვიზუალური დაკვირვება</w:t>
            </w:r>
          </w:p>
        </w:tc>
        <w:tc>
          <w:tcPr>
            <w:tcW w:w="1548" w:type="dxa"/>
            <w:gridSpan w:val="2"/>
            <w:vMerge w:val="restart"/>
          </w:tcPr>
          <w:p w:rsidR="00F3181D" w:rsidRPr="00F3181D" w:rsidRDefault="00DF4AFA" w:rsidP="00F3181D">
            <w:pPr>
              <w:jc w:val="both"/>
              <w:rPr>
                <w:rFonts w:ascii="Sylfaen" w:eastAsia="SimSun" w:hAnsi="Sylfaen" w:cs="Times New Roman"/>
                <w:sz w:val="18"/>
                <w:szCs w:val="18"/>
                <w:lang w:val="ka-GE"/>
              </w:rPr>
            </w:pPr>
            <w:r w:rsidRPr="00F3181D">
              <w:rPr>
                <w:rFonts w:ascii="Sylfaen" w:eastAsia="SimSun" w:hAnsi="Sylfaen" w:cs="Times New Roman"/>
                <w:sz w:val="18"/>
                <w:szCs w:val="18"/>
                <w:lang w:val="ka-GE"/>
              </w:rPr>
              <w:t>მცირე -შესაძლებელი</w:t>
            </w:r>
          </w:p>
        </w:tc>
      </w:tr>
      <w:tr w:rsidR="00F3181D" w:rsidRPr="00F3181D" w:rsidTr="008374BF">
        <w:trPr>
          <w:trHeight w:val="474"/>
        </w:trPr>
        <w:tc>
          <w:tcPr>
            <w:tcW w:w="1908" w:type="dxa"/>
            <w:vMerge/>
            <w:vAlign w:val="center"/>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1602" w:type="dxa"/>
            <w:gridSpan w:val="4"/>
            <w:vMerge/>
          </w:tcPr>
          <w:p w:rsidR="00F3181D" w:rsidRPr="00F3181D" w:rsidRDefault="00F3181D" w:rsidP="00F3181D">
            <w:pPr>
              <w:jc w:val="both"/>
              <w:rPr>
                <w:rFonts w:ascii="Sylfaen" w:eastAsia="SimSun" w:hAnsi="Sylfaen" w:cs="Times New Roman"/>
                <w:sz w:val="18"/>
                <w:szCs w:val="18"/>
                <w:lang w:val="ka-GE"/>
              </w:rPr>
            </w:pPr>
          </w:p>
        </w:tc>
        <w:tc>
          <w:tcPr>
            <w:tcW w:w="1710" w:type="dxa"/>
            <w:gridSpan w:val="2"/>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sz w:val="18"/>
                <w:szCs w:val="18"/>
                <w:lang w:val="ka-GE"/>
              </w:rPr>
              <w:t>მონიტორინგის სიხშირე/დრო</w:t>
            </w:r>
            <w:r w:rsidRPr="00F3181D">
              <w:rPr>
                <w:rFonts w:ascii="Sylfaen" w:eastAsia="SimSun" w:hAnsi="Sylfaen" w:cs="Times New Roman"/>
                <w:sz w:val="18"/>
                <w:szCs w:val="18"/>
                <w:lang w:val="ka-GE"/>
              </w:rPr>
              <w:t xml:space="preserve"> - პერიოდულად</w:t>
            </w:r>
          </w:p>
        </w:tc>
        <w:tc>
          <w:tcPr>
            <w:tcW w:w="1548" w:type="dxa"/>
            <w:gridSpan w:val="2"/>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714"/>
        </w:trPr>
        <w:tc>
          <w:tcPr>
            <w:tcW w:w="1908" w:type="dxa"/>
            <w:vMerge/>
            <w:vAlign w:val="center"/>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1602" w:type="dxa"/>
            <w:gridSpan w:val="4"/>
            <w:vMerge/>
          </w:tcPr>
          <w:p w:rsidR="00F3181D" w:rsidRPr="00F3181D" w:rsidRDefault="00F3181D" w:rsidP="00F3181D">
            <w:pPr>
              <w:jc w:val="both"/>
              <w:rPr>
                <w:rFonts w:ascii="Sylfaen" w:eastAsia="SimSun" w:hAnsi="Sylfaen" w:cs="Times New Roman"/>
                <w:sz w:val="18"/>
                <w:szCs w:val="18"/>
                <w:lang w:val="ka-GE"/>
              </w:rPr>
            </w:pPr>
          </w:p>
        </w:tc>
        <w:tc>
          <w:tcPr>
            <w:tcW w:w="1710" w:type="dxa"/>
            <w:gridSpan w:val="2"/>
          </w:tcPr>
          <w:p w:rsidR="00F3181D" w:rsidRPr="00F3181D" w:rsidRDefault="00F3181D" w:rsidP="00F3181D">
            <w:pPr>
              <w:rPr>
                <w:rFonts w:ascii="Sylfaen" w:eastAsia="SimSun" w:hAnsi="Sylfaen" w:cs="Times New Roman"/>
                <w:color w:val="000000"/>
                <w:sz w:val="18"/>
                <w:szCs w:val="18"/>
                <w:lang w:val="ka-GE"/>
              </w:rPr>
            </w:pPr>
            <w:r w:rsidRPr="00F3181D">
              <w:rPr>
                <w:rFonts w:ascii="Sylfaen" w:eastAsia="SimSun" w:hAnsi="Sylfaen" w:cs="Times New Roman"/>
                <w:b/>
                <w:sz w:val="18"/>
                <w:szCs w:val="18"/>
                <w:lang w:val="ka-GE"/>
              </w:rPr>
              <w:t>მონიტორინგზე</w:t>
            </w:r>
            <w:r w:rsidRPr="00F3181D">
              <w:rPr>
                <w:rFonts w:ascii="Sylfaen" w:eastAsia="SimSun" w:hAnsi="Sylfaen" w:cs="Times New Roman"/>
                <w:sz w:val="18"/>
                <w:szCs w:val="18"/>
                <w:lang w:val="ka-GE"/>
              </w:rPr>
              <w:t xml:space="preserve"> </w:t>
            </w:r>
            <w:r w:rsidRPr="00F3181D">
              <w:rPr>
                <w:rFonts w:ascii="Sylfaen" w:eastAsia="SimSun" w:hAnsi="Sylfaen" w:cs="Times New Roman"/>
                <w:b/>
                <w:sz w:val="18"/>
                <w:szCs w:val="18"/>
                <w:lang w:val="ka-GE"/>
              </w:rPr>
              <w:t>პასუხისმგებელი</w:t>
            </w:r>
            <w:r w:rsidRPr="00F3181D">
              <w:rPr>
                <w:rFonts w:ascii="Sylfaen" w:eastAsia="SimSun" w:hAnsi="Sylfaen" w:cs="Times New Roman"/>
                <w:sz w:val="18"/>
                <w:szCs w:val="18"/>
                <w:lang w:val="ka-GE"/>
              </w:rPr>
              <w:t xml:space="preserve"> - ქარხნის დირექცია</w:t>
            </w:r>
          </w:p>
        </w:tc>
        <w:tc>
          <w:tcPr>
            <w:tcW w:w="1548" w:type="dxa"/>
            <w:gridSpan w:val="2"/>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161"/>
        </w:trPr>
        <w:tc>
          <w:tcPr>
            <w:tcW w:w="1908" w:type="dxa"/>
            <w:vMerge w:val="restart"/>
            <w:vAlign w:val="center"/>
          </w:tcPr>
          <w:p w:rsidR="00F3181D" w:rsidRPr="00F3181D" w:rsidRDefault="00F3181D" w:rsidP="00F3181D">
            <w:pPr>
              <w:rPr>
                <w:rFonts w:ascii="Sylfaen" w:eastAsia="SimSun" w:hAnsi="Sylfaen" w:cs="Times New Roman"/>
                <w:sz w:val="18"/>
                <w:szCs w:val="18"/>
                <w:lang w:val="ka-GE"/>
              </w:rPr>
            </w:pPr>
          </w:p>
        </w:tc>
        <w:tc>
          <w:tcPr>
            <w:tcW w:w="1710" w:type="dxa"/>
            <w:vMerge w:val="restart"/>
          </w:tcPr>
          <w:p w:rsidR="00F3181D" w:rsidRPr="00F3181D" w:rsidRDefault="00F3181D" w:rsidP="00F3181D">
            <w:pPr>
              <w:jc w:val="both"/>
              <w:rPr>
                <w:rFonts w:ascii="Sylfaen" w:eastAsia="SimSun" w:hAnsi="Sylfaen" w:cs="Times New Roman"/>
                <w:sz w:val="18"/>
                <w:szCs w:val="18"/>
                <w:lang w:val="ka-GE"/>
              </w:rPr>
            </w:pPr>
            <w:r w:rsidRPr="00F3181D">
              <w:rPr>
                <w:rFonts w:ascii="Sylfaen" w:eastAsia="SimSun" w:hAnsi="Sylfaen" w:cs="Times New Roman"/>
                <w:sz w:val="18"/>
                <w:szCs w:val="18"/>
                <w:lang w:val="ka-GE"/>
              </w:rPr>
              <w:t>ნიადაგის</w:t>
            </w:r>
            <w:r w:rsidR="00DF4AFA">
              <w:rPr>
                <w:rFonts w:ascii="Sylfaen" w:eastAsia="SimSun" w:hAnsi="Sylfaen" w:cs="Times New Roman"/>
                <w:sz w:val="18"/>
                <w:szCs w:val="18"/>
                <w:lang w:val="ka-GE"/>
              </w:rPr>
              <w:t>/გრუნტის</w:t>
            </w:r>
            <w:r w:rsidRPr="00F3181D">
              <w:rPr>
                <w:rFonts w:ascii="Sylfaen" w:eastAsia="SimSun" w:hAnsi="Sylfaen" w:cs="Times New Roman"/>
                <w:sz w:val="18"/>
                <w:szCs w:val="18"/>
                <w:lang w:val="ka-GE"/>
              </w:rPr>
              <w:t xml:space="preserve"> ხარისხის გაუარსება</w:t>
            </w:r>
          </w:p>
        </w:tc>
        <w:tc>
          <w:tcPr>
            <w:tcW w:w="4860" w:type="dxa"/>
            <w:vMerge w:val="restart"/>
          </w:tcPr>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sz w:val="18"/>
                <w:szCs w:val="18"/>
                <w:lang w:val="ka-GE"/>
              </w:rPr>
            </w:pPr>
            <w:r w:rsidRPr="00F3181D">
              <w:rPr>
                <w:rFonts w:ascii="Sylfaen" w:eastAsia="SimSun" w:hAnsi="Sylfaen" w:cs="Times New Roman"/>
                <w:color w:val="000000"/>
                <w:sz w:val="18"/>
                <w:szCs w:val="18"/>
                <w:lang w:val="ka-GE"/>
              </w:rPr>
              <w:t>გზის და საწარმოო</w:t>
            </w:r>
            <w:r w:rsidRPr="00F3181D">
              <w:rPr>
                <w:rFonts w:ascii="Sylfaen" w:eastAsia="SimSun" w:hAnsi="Sylfaen" w:cs="Times New Roman"/>
                <w:color w:val="000000"/>
                <w:sz w:val="18"/>
                <w:szCs w:val="18"/>
              </w:rPr>
              <w:t xml:space="preserve"> მოედნის საზღვრების მკაცრი დაცვა ნიადაგის ზედმეტად დაზიანების თავიდან აცილების მიზნით;</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 xml:space="preserve">გამოყენებული </w:t>
            </w:r>
            <w:r w:rsidRPr="00F3181D">
              <w:rPr>
                <w:rFonts w:ascii="Sylfaen" w:eastAsia="SimSun" w:hAnsi="Sylfaen" w:cs="Times New Roman"/>
                <w:color w:val="000000"/>
                <w:sz w:val="18"/>
                <w:szCs w:val="18"/>
                <w:lang w:val="ka-GE"/>
              </w:rPr>
              <w:t>სატრანსპორტო საშუალებები</w:t>
            </w:r>
            <w:r w:rsidRPr="00F3181D">
              <w:rPr>
                <w:rFonts w:ascii="Sylfaen" w:eastAsia="SimSun" w:hAnsi="Sylfaen" w:cs="Times New Roman"/>
                <w:color w:val="000000"/>
                <w:sz w:val="18"/>
                <w:szCs w:val="18"/>
              </w:rPr>
              <w:t xml:space="preserve"> უნდა აკმაყოფილებდნენ გარემოს დაცვისა და ტექნიკური უსაფრთხოების მოთხოვნებს</w:t>
            </w:r>
            <w:r w:rsidRPr="00F3181D">
              <w:rPr>
                <w:rFonts w:ascii="Sylfaen" w:eastAsia="SimSun" w:hAnsi="Sylfaen" w:cs="Times New Roman"/>
                <w:color w:val="000000"/>
                <w:sz w:val="18"/>
                <w:szCs w:val="18"/>
                <w:lang w:val="ka-GE"/>
              </w:rPr>
              <w:t>.</w:t>
            </w:r>
          </w:p>
          <w:p w:rsidR="00F3181D" w:rsidRPr="00F3181D" w:rsidRDefault="00F3181D" w:rsidP="00F3181D">
            <w:pPr>
              <w:jc w:val="both"/>
              <w:rPr>
                <w:rFonts w:ascii="Sylfaen" w:eastAsia="SimSun" w:hAnsi="Sylfaen" w:cs="Times New Roman"/>
                <w:sz w:val="18"/>
                <w:szCs w:val="18"/>
                <w:lang w:val="ka-GE"/>
              </w:rPr>
            </w:pPr>
          </w:p>
        </w:tc>
        <w:tc>
          <w:tcPr>
            <w:tcW w:w="1710" w:type="dxa"/>
            <w:vMerge w:val="restart"/>
          </w:tcPr>
          <w:p w:rsidR="00F3181D" w:rsidRPr="00F3181D" w:rsidRDefault="00F3181D" w:rsidP="00F3181D">
            <w:pPr>
              <w:spacing w:after="0"/>
              <w:rPr>
                <w:rFonts w:ascii="Sylfaen" w:eastAsia="SimSun" w:hAnsi="Sylfaen" w:cs="Times New Roman"/>
                <w:sz w:val="18"/>
                <w:szCs w:val="18"/>
                <w:lang w:val="ka-GE"/>
              </w:rPr>
            </w:pPr>
            <w:r w:rsidRPr="00F3181D">
              <w:rPr>
                <w:rFonts w:ascii="Sylfaen" w:eastAsia="SimSun" w:hAnsi="Sylfaen" w:cs="Times New Roman"/>
                <w:sz w:val="18"/>
                <w:szCs w:val="18"/>
                <w:lang w:val="ka-GE"/>
              </w:rPr>
              <w:t>საწარმოს  მთელი ტერიტორია,  გამოყენებული ავტოტრანსპორტი,</w:t>
            </w:r>
          </w:p>
          <w:p w:rsidR="00F3181D" w:rsidRPr="00F3181D" w:rsidRDefault="00F3181D" w:rsidP="00F3181D">
            <w:pPr>
              <w:jc w:val="both"/>
              <w:rPr>
                <w:rFonts w:ascii="Sylfaen" w:eastAsia="SimSun" w:hAnsi="Sylfaen" w:cs="Times New Roman"/>
                <w:sz w:val="18"/>
                <w:szCs w:val="18"/>
                <w:lang w:val="ka-GE"/>
              </w:rPr>
            </w:pPr>
            <w:r w:rsidRPr="00F3181D">
              <w:rPr>
                <w:rFonts w:ascii="Sylfaen" w:eastAsia="SimSun" w:hAnsi="Sylfaen" w:cs="Times New Roman"/>
                <w:sz w:val="18"/>
                <w:szCs w:val="18"/>
                <w:lang w:val="ka-GE"/>
              </w:rPr>
              <w:t>ავტოტრანსპორტის მარშრუტები, დასაწყობებული ნიადაგის ნაყოფიერი ფენა</w:t>
            </w:r>
          </w:p>
        </w:tc>
        <w:tc>
          <w:tcPr>
            <w:tcW w:w="1602" w:type="dxa"/>
            <w:gridSpan w:val="4"/>
            <w:vMerge w:val="restart"/>
          </w:tcPr>
          <w:p w:rsidR="00F3181D" w:rsidRPr="00F3181D" w:rsidRDefault="00DF4AFA" w:rsidP="00F3181D">
            <w:pPr>
              <w:jc w:val="both"/>
              <w:rPr>
                <w:rFonts w:ascii="Sylfaen" w:eastAsia="SimSun" w:hAnsi="Sylfaen" w:cs="Times New Roman"/>
                <w:sz w:val="18"/>
                <w:szCs w:val="18"/>
                <w:lang w:val="ka-GE"/>
              </w:rPr>
            </w:pPr>
            <w:r>
              <w:rPr>
                <w:rFonts w:ascii="Sylfaen" w:eastAsia="SimSun" w:hAnsi="Sylfaen" w:cs="Times New Roman"/>
                <w:sz w:val="18"/>
                <w:szCs w:val="18"/>
                <w:lang w:val="ka-GE"/>
              </w:rPr>
              <w:t xml:space="preserve">ქარხნის დირექცია და </w:t>
            </w:r>
            <w:r w:rsidRPr="00F3181D">
              <w:rPr>
                <w:rFonts w:ascii="Sylfaen" w:eastAsia="SimSun" w:hAnsi="Sylfaen" w:cs="Times New Roman"/>
                <w:sz w:val="18"/>
                <w:szCs w:val="18"/>
                <w:lang w:val="ka-GE"/>
              </w:rPr>
              <w:t>კონტრაქტორი კომპანია</w:t>
            </w:r>
          </w:p>
        </w:tc>
        <w:tc>
          <w:tcPr>
            <w:tcW w:w="1710" w:type="dxa"/>
            <w:gridSpan w:val="2"/>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color w:val="000000"/>
                <w:sz w:val="18"/>
                <w:szCs w:val="18"/>
                <w:lang w:val="ka-GE"/>
              </w:rPr>
              <w:t>მეთოდი</w:t>
            </w:r>
            <w:r w:rsidRPr="00F3181D">
              <w:rPr>
                <w:rFonts w:ascii="Sylfaen" w:eastAsia="SimSun" w:hAnsi="Sylfaen" w:cs="Times New Roman"/>
                <w:color w:val="000000"/>
                <w:sz w:val="18"/>
                <w:szCs w:val="18"/>
                <w:lang w:val="ka-GE"/>
              </w:rPr>
              <w:t xml:space="preserve"> - ინსპექტირება, ვიზუალური დაკვირვება</w:t>
            </w:r>
          </w:p>
        </w:tc>
        <w:tc>
          <w:tcPr>
            <w:tcW w:w="1548" w:type="dxa"/>
            <w:gridSpan w:val="2"/>
            <w:vMerge w:val="restart"/>
          </w:tcPr>
          <w:p w:rsidR="00F3181D" w:rsidRPr="00F3181D" w:rsidRDefault="00F3181D" w:rsidP="00F3181D">
            <w:pPr>
              <w:jc w:val="both"/>
              <w:rPr>
                <w:rFonts w:ascii="Sylfaen" w:eastAsia="SimSun" w:hAnsi="Sylfaen" w:cs="Times New Roman"/>
                <w:sz w:val="18"/>
                <w:szCs w:val="18"/>
                <w:lang w:val="ka-GE"/>
              </w:rPr>
            </w:pPr>
            <w:r w:rsidRPr="00F3181D">
              <w:rPr>
                <w:rFonts w:ascii="Sylfaen" w:eastAsia="SimSun" w:hAnsi="Sylfaen" w:cs="Times New Roman"/>
                <w:sz w:val="18"/>
                <w:szCs w:val="18"/>
                <w:lang w:val="ka-GE"/>
              </w:rPr>
              <w:t>მოსალოდნელი არ არის</w:t>
            </w:r>
          </w:p>
        </w:tc>
      </w:tr>
      <w:tr w:rsidR="00F3181D" w:rsidRPr="00F3181D" w:rsidTr="008374BF">
        <w:trPr>
          <w:trHeight w:val="558"/>
        </w:trPr>
        <w:tc>
          <w:tcPr>
            <w:tcW w:w="1908" w:type="dxa"/>
            <w:vMerge/>
            <w:vAlign w:val="center"/>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1602" w:type="dxa"/>
            <w:gridSpan w:val="4"/>
            <w:vMerge/>
          </w:tcPr>
          <w:p w:rsidR="00F3181D" w:rsidRPr="00F3181D" w:rsidRDefault="00F3181D" w:rsidP="00F3181D">
            <w:pPr>
              <w:jc w:val="both"/>
              <w:rPr>
                <w:rFonts w:ascii="Sylfaen" w:eastAsia="SimSun" w:hAnsi="Sylfaen" w:cs="Times New Roman"/>
                <w:sz w:val="18"/>
                <w:szCs w:val="18"/>
                <w:lang w:val="ka-GE"/>
              </w:rPr>
            </w:pPr>
          </w:p>
        </w:tc>
        <w:tc>
          <w:tcPr>
            <w:tcW w:w="1710" w:type="dxa"/>
            <w:gridSpan w:val="2"/>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sz w:val="18"/>
                <w:szCs w:val="18"/>
                <w:lang w:val="ka-GE"/>
              </w:rPr>
              <w:t>მონიტორინგის სიხშირე/დრო</w:t>
            </w:r>
            <w:r w:rsidRPr="00F3181D">
              <w:rPr>
                <w:rFonts w:ascii="Sylfaen" w:eastAsia="SimSun" w:hAnsi="Sylfaen" w:cs="Times New Roman"/>
                <w:sz w:val="18"/>
                <w:szCs w:val="18"/>
                <w:lang w:val="ka-GE"/>
              </w:rPr>
              <w:t xml:space="preserve"> - პერიოდულად</w:t>
            </w:r>
          </w:p>
        </w:tc>
        <w:tc>
          <w:tcPr>
            <w:tcW w:w="1548" w:type="dxa"/>
            <w:gridSpan w:val="2"/>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558"/>
        </w:trPr>
        <w:tc>
          <w:tcPr>
            <w:tcW w:w="1908" w:type="dxa"/>
            <w:vMerge/>
            <w:vAlign w:val="center"/>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1602" w:type="dxa"/>
            <w:gridSpan w:val="4"/>
            <w:vMerge/>
          </w:tcPr>
          <w:p w:rsidR="00F3181D" w:rsidRPr="00F3181D" w:rsidRDefault="00F3181D" w:rsidP="00F3181D">
            <w:pPr>
              <w:jc w:val="both"/>
              <w:rPr>
                <w:rFonts w:ascii="Sylfaen" w:eastAsia="SimSun" w:hAnsi="Sylfaen" w:cs="Times New Roman"/>
                <w:sz w:val="18"/>
                <w:szCs w:val="18"/>
                <w:lang w:val="ka-GE"/>
              </w:rPr>
            </w:pPr>
          </w:p>
        </w:tc>
        <w:tc>
          <w:tcPr>
            <w:tcW w:w="1710" w:type="dxa"/>
            <w:gridSpan w:val="2"/>
          </w:tcPr>
          <w:p w:rsidR="00F3181D" w:rsidRPr="00F3181D" w:rsidRDefault="00F3181D" w:rsidP="00F3181D">
            <w:pPr>
              <w:rPr>
                <w:rFonts w:ascii="Sylfaen" w:eastAsia="SimSun" w:hAnsi="Sylfaen" w:cs="Times New Roman"/>
                <w:color w:val="000000"/>
                <w:sz w:val="18"/>
                <w:szCs w:val="18"/>
                <w:lang w:val="ka-GE"/>
              </w:rPr>
            </w:pPr>
            <w:r w:rsidRPr="00F3181D">
              <w:rPr>
                <w:rFonts w:ascii="Sylfaen" w:eastAsia="SimSun" w:hAnsi="Sylfaen" w:cs="Times New Roman"/>
                <w:b/>
                <w:sz w:val="18"/>
                <w:szCs w:val="18"/>
                <w:lang w:val="ka-GE"/>
              </w:rPr>
              <w:t>მონიტორინგზე</w:t>
            </w:r>
            <w:r w:rsidRPr="00F3181D">
              <w:rPr>
                <w:rFonts w:ascii="Sylfaen" w:eastAsia="SimSun" w:hAnsi="Sylfaen" w:cs="Times New Roman"/>
                <w:sz w:val="18"/>
                <w:szCs w:val="18"/>
                <w:lang w:val="ka-GE"/>
              </w:rPr>
              <w:t xml:space="preserve"> </w:t>
            </w:r>
            <w:r w:rsidRPr="00F3181D">
              <w:rPr>
                <w:rFonts w:ascii="Sylfaen" w:eastAsia="SimSun" w:hAnsi="Sylfaen" w:cs="Times New Roman"/>
                <w:b/>
                <w:sz w:val="18"/>
                <w:szCs w:val="18"/>
                <w:lang w:val="ka-GE"/>
              </w:rPr>
              <w:t>პასუხისმგებელი</w:t>
            </w:r>
            <w:r w:rsidRPr="00F3181D">
              <w:rPr>
                <w:rFonts w:ascii="Sylfaen" w:eastAsia="SimSun" w:hAnsi="Sylfaen" w:cs="Times New Roman"/>
                <w:sz w:val="18"/>
                <w:szCs w:val="18"/>
                <w:lang w:val="ka-GE"/>
              </w:rPr>
              <w:t xml:space="preserve"> - ქარხნის დირექცია</w:t>
            </w:r>
          </w:p>
        </w:tc>
        <w:tc>
          <w:tcPr>
            <w:tcW w:w="1548" w:type="dxa"/>
            <w:gridSpan w:val="2"/>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475"/>
        </w:trPr>
        <w:tc>
          <w:tcPr>
            <w:tcW w:w="1908" w:type="dxa"/>
            <w:vMerge/>
            <w:vAlign w:val="center"/>
          </w:tcPr>
          <w:p w:rsidR="00F3181D" w:rsidRPr="00F3181D" w:rsidRDefault="00F3181D" w:rsidP="00F3181D">
            <w:pPr>
              <w:rPr>
                <w:rFonts w:ascii="Sylfaen" w:eastAsia="SimSun" w:hAnsi="Sylfaen" w:cs="Times New Roman"/>
                <w:sz w:val="18"/>
                <w:szCs w:val="18"/>
                <w:lang w:val="ka-GE"/>
              </w:rPr>
            </w:pPr>
          </w:p>
        </w:tc>
        <w:tc>
          <w:tcPr>
            <w:tcW w:w="1710" w:type="dxa"/>
            <w:vMerge w:val="restart"/>
          </w:tcPr>
          <w:p w:rsidR="00F3181D" w:rsidRPr="00F3181D" w:rsidRDefault="00F3181D" w:rsidP="00F3181D">
            <w:pPr>
              <w:jc w:val="both"/>
              <w:rPr>
                <w:rFonts w:ascii="Sylfaen" w:eastAsia="SimSun" w:hAnsi="Sylfaen" w:cs="Times New Roman"/>
                <w:sz w:val="18"/>
                <w:szCs w:val="18"/>
                <w:lang w:val="ka-GE"/>
              </w:rPr>
            </w:pPr>
            <w:r w:rsidRPr="00F3181D">
              <w:rPr>
                <w:rFonts w:ascii="Sylfaen" w:eastAsia="SimSun" w:hAnsi="Sylfaen" w:cs="Times New Roman"/>
                <w:sz w:val="18"/>
                <w:szCs w:val="18"/>
                <w:lang w:val="ka-GE"/>
              </w:rPr>
              <w:t>ზემოქმედება ზედაპირული წყლების ხარისხზე</w:t>
            </w:r>
          </w:p>
        </w:tc>
        <w:tc>
          <w:tcPr>
            <w:tcW w:w="4860" w:type="dxa"/>
            <w:vMerge w:val="restart"/>
          </w:tcPr>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 xml:space="preserve">გამოყენებული </w:t>
            </w:r>
            <w:r w:rsidRPr="00F3181D">
              <w:rPr>
                <w:rFonts w:ascii="Sylfaen" w:eastAsia="SimSun" w:hAnsi="Sylfaen" w:cs="Times New Roman"/>
                <w:color w:val="000000"/>
                <w:sz w:val="18"/>
                <w:szCs w:val="18"/>
                <w:lang w:val="ka-GE"/>
              </w:rPr>
              <w:t>სატრანსპორტო საშუალებები</w:t>
            </w:r>
            <w:r w:rsidRPr="00F3181D">
              <w:rPr>
                <w:rFonts w:ascii="Sylfaen" w:eastAsia="SimSun" w:hAnsi="Sylfaen" w:cs="Times New Roman"/>
                <w:color w:val="000000"/>
                <w:sz w:val="18"/>
                <w:szCs w:val="18"/>
              </w:rPr>
              <w:t xml:space="preserve"> უნდა აკმაყოფილებდნენ გარემოს დაცვისა და ტექნიკური უსაფრთხოების მოთხოვნებს</w:t>
            </w:r>
            <w:r w:rsidRPr="00F3181D">
              <w:rPr>
                <w:rFonts w:ascii="Sylfaen" w:eastAsia="SimSun" w:hAnsi="Sylfaen" w:cs="Times New Roman"/>
                <w:color w:val="000000"/>
                <w:sz w:val="18"/>
                <w:szCs w:val="18"/>
                <w:lang w:val="ka-GE"/>
              </w:rPr>
              <w:t>.</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lang w:val="ka-GE"/>
              </w:rPr>
              <w:t>სალექარების ექსპლუატაციის პირობების დაცვა</w:t>
            </w:r>
          </w:p>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r w:rsidRPr="00F3181D">
              <w:rPr>
                <w:rFonts w:ascii="Sylfaen" w:eastAsia="SimSun" w:hAnsi="Sylfaen" w:cs="Times New Roman"/>
                <w:color w:val="000000"/>
                <w:sz w:val="18"/>
                <w:szCs w:val="18"/>
                <w:lang w:val="ka-GE"/>
              </w:rPr>
              <w:t>ჩამდინარე წყლის ხარისხობრივ მაჩვენებლების ყოველკვარტალური ლაბორატორიული კონტროლი</w:t>
            </w:r>
          </w:p>
          <w:p w:rsidR="00F3181D" w:rsidRPr="00F3181D" w:rsidRDefault="00F3181D" w:rsidP="00F3181D">
            <w:pPr>
              <w:jc w:val="both"/>
              <w:rPr>
                <w:rFonts w:ascii="Sylfaen" w:eastAsia="SimSun" w:hAnsi="Sylfaen" w:cs="Times New Roman"/>
                <w:sz w:val="18"/>
                <w:szCs w:val="18"/>
                <w:lang w:val="ka-GE"/>
              </w:rPr>
            </w:pPr>
          </w:p>
        </w:tc>
        <w:tc>
          <w:tcPr>
            <w:tcW w:w="1710" w:type="dxa"/>
            <w:vMerge w:val="restart"/>
          </w:tcPr>
          <w:p w:rsidR="00F3181D" w:rsidRPr="00F3181D" w:rsidRDefault="00F3181D" w:rsidP="00F3181D">
            <w:pPr>
              <w:jc w:val="both"/>
              <w:rPr>
                <w:rFonts w:ascii="Sylfaen" w:eastAsia="Times New Roman" w:hAnsi="Sylfaen" w:cs="Times New Roman"/>
                <w:sz w:val="18"/>
                <w:szCs w:val="18"/>
                <w:lang w:val="ka-GE"/>
              </w:rPr>
            </w:pPr>
            <w:r w:rsidRPr="00F3181D">
              <w:rPr>
                <w:rFonts w:ascii="Sylfaen" w:eastAsia="SimSun" w:hAnsi="Sylfaen" w:cs="Times New Roman"/>
                <w:sz w:val="18"/>
                <w:szCs w:val="18"/>
                <w:lang w:val="ka-GE"/>
              </w:rPr>
              <w:t>გამოყენებული ავტოტრანსპორტი,</w:t>
            </w:r>
            <w:r w:rsidR="00DF4AFA">
              <w:rPr>
                <w:rFonts w:ascii="Sylfaen" w:eastAsia="SimSun" w:hAnsi="Sylfaen" w:cs="Times New Roman"/>
                <w:sz w:val="18"/>
                <w:szCs w:val="18"/>
                <w:lang w:val="ka-GE"/>
              </w:rPr>
              <w:t xml:space="preserve"> </w:t>
            </w:r>
            <w:r w:rsidR="00DF4AFA">
              <w:rPr>
                <w:rFonts w:ascii="Sylfaen" w:eastAsia="Times New Roman" w:hAnsi="Sylfaen" w:cs="Times New Roman"/>
                <w:sz w:val="18"/>
                <w:szCs w:val="18"/>
                <w:lang w:val="ka-GE"/>
              </w:rPr>
              <w:t>სალექარ</w:t>
            </w:r>
            <w:r w:rsidRPr="00F3181D">
              <w:rPr>
                <w:rFonts w:ascii="Sylfaen" w:eastAsia="Times New Roman" w:hAnsi="Sylfaen" w:cs="Times New Roman"/>
                <w:sz w:val="18"/>
                <w:szCs w:val="18"/>
                <w:lang w:val="ka-GE"/>
              </w:rPr>
              <w:t>ი</w:t>
            </w:r>
          </w:p>
          <w:p w:rsidR="00F3181D" w:rsidRPr="00F3181D" w:rsidRDefault="00F3181D" w:rsidP="00F3181D">
            <w:pPr>
              <w:spacing w:after="0"/>
              <w:jc w:val="both"/>
              <w:rPr>
                <w:rFonts w:ascii="Sylfaen" w:eastAsia="SimSun" w:hAnsi="Sylfaen" w:cs="Times New Roman"/>
                <w:sz w:val="18"/>
                <w:szCs w:val="18"/>
                <w:highlight w:val="yellow"/>
                <w:lang w:val="ka-GE"/>
              </w:rPr>
            </w:pPr>
          </w:p>
        </w:tc>
        <w:tc>
          <w:tcPr>
            <w:tcW w:w="1602" w:type="dxa"/>
            <w:gridSpan w:val="4"/>
            <w:vMerge w:val="restart"/>
          </w:tcPr>
          <w:p w:rsidR="00F3181D" w:rsidRPr="00F3181D" w:rsidRDefault="00DF4AFA" w:rsidP="00F3181D">
            <w:pPr>
              <w:jc w:val="both"/>
              <w:rPr>
                <w:rFonts w:ascii="Sylfaen" w:eastAsia="SimSun" w:hAnsi="Sylfaen" w:cs="Times New Roman"/>
                <w:sz w:val="18"/>
                <w:szCs w:val="18"/>
                <w:lang w:val="ka-GE"/>
              </w:rPr>
            </w:pPr>
            <w:r>
              <w:rPr>
                <w:rFonts w:ascii="Sylfaen" w:eastAsia="SimSun" w:hAnsi="Sylfaen" w:cs="Times New Roman"/>
                <w:sz w:val="18"/>
                <w:szCs w:val="18"/>
                <w:lang w:val="ka-GE"/>
              </w:rPr>
              <w:t xml:space="preserve">ქარხნის დირექცია და </w:t>
            </w:r>
            <w:r w:rsidRPr="00F3181D">
              <w:rPr>
                <w:rFonts w:ascii="Sylfaen" w:eastAsia="SimSun" w:hAnsi="Sylfaen" w:cs="Times New Roman"/>
                <w:sz w:val="18"/>
                <w:szCs w:val="18"/>
                <w:lang w:val="ka-GE"/>
              </w:rPr>
              <w:t>კონტრაქტორი კომპანია</w:t>
            </w:r>
          </w:p>
        </w:tc>
        <w:tc>
          <w:tcPr>
            <w:tcW w:w="1710" w:type="dxa"/>
            <w:gridSpan w:val="2"/>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color w:val="000000"/>
                <w:sz w:val="18"/>
                <w:szCs w:val="18"/>
                <w:lang w:val="ka-GE"/>
              </w:rPr>
              <w:t>მეთოდი</w:t>
            </w:r>
            <w:r w:rsidRPr="00F3181D">
              <w:rPr>
                <w:rFonts w:ascii="Sylfaen" w:eastAsia="SimSun" w:hAnsi="Sylfaen" w:cs="Times New Roman"/>
                <w:color w:val="000000"/>
                <w:sz w:val="18"/>
                <w:szCs w:val="18"/>
                <w:lang w:val="ka-GE"/>
              </w:rPr>
              <w:t xml:space="preserve"> - ინსპექტირება, ვიზუალური დაკვირვება</w:t>
            </w:r>
          </w:p>
        </w:tc>
        <w:tc>
          <w:tcPr>
            <w:tcW w:w="1548" w:type="dxa"/>
            <w:gridSpan w:val="2"/>
            <w:vMerge w:val="restart"/>
          </w:tcPr>
          <w:p w:rsidR="00F3181D" w:rsidRPr="00F3181D" w:rsidRDefault="00DF4AFA" w:rsidP="00F3181D">
            <w:pPr>
              <w:jc w:val="both"/>
              <w:rPr>
                <w:rFonts w:ascii="Sylfaen" w:eastAsia="SimSun" w:hAnsi="Sylfaen" w:cs="Times New Roman"/>
                <w:sz w:val="18"/>
                <w:szCs w:val="18"/>
                <w:lang w:val="ka-GE"/>
              </w:rPr>
            </w:pPr>
            <w:r w:rsidRPr="00F3181D">
              <w:rPr>
                <w:rFonts w:ascii="Sylfaen" w:eastAsia="SimSun" w:hAnsi="Sylfaen" w:cs="Times New Roman"/>
                <w:sz w:val="18"/>
                <w:szCs w:val="18"/>
                <w:lang w:val="ka-GE"/>
              </w:rPr>
              <w:t>მცირე -შესაძლებელი</w:t>
            </w:r>
          </w:p>
        </w:tc>
      </w:tr>
      <w:tr w:rsidR="00F3181D" w:rsidRPr="00F3181D" w:rsidTr="008374BF">
        <w:trPr>
          <w:trHeight w:val="474"/>
        </w:trPr>
        <w:tc>
          <w:tcPr>
            <w:tcW w:w="1908" w:type="dxa"/>
            <w:vMerge/>
            <w:vAlign w:val="center"/>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1602" w:type="dxa"/>
            <w:gridSpan w:val="4"/>
            <w:vMerge/>
          </w:tcPr>
          <w:p w:rsidR="00F3181D" w:rsidRPr="00F3181D" w:rsidRDefault="00F3181D" w:rsidP="00F3181D">
            <w:pPr>
              <w:jc w:val="both"/>
              <w:rPr>
                <w:rFonts w:ascii="Sylfaen" w:eastAsia="SimSun" w:hAnsi="Sylfaen" w:cs="Times New Roman"/>
                <w:sz w:val="18"/>
                <w:szCs w:val="18"/>
                <w:lang w:val="ka-GE"/>
              </w:rPr>
            </w:pPr>
          </w:p>
        </w:tc>
        <w:tc>
          <w:tcPr>
            <w:tcW w:w="1710" w:type="dxa"/>
            <w:gridSpan w:val="2"/>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sz w:val="18"/>
                <w:szCs w:val="18"/>
                <w:lang w:val="ka-GE"/>
              </w:rPr>
              <w:t>მონიტორინგის სიხშირე/დრო</w:t>
            </w:r>
            <w:r w:rsidRPr="00F3181D">
              <w:rPr>
                <w:rFonts w:ascii="Sylfaen" w:eastAsia="SimSun" w:hAnsi="Sylfaen" w:cs="Times New Roman"/>
                <w:sz w:val="18"/>
                <w:szCs w:val="18"/>
                <w:lang w:val="ka-GE"/>
              </w:rPr>
              <w:t xml:space="preserve"> - პერიოდულად</w:t>
            </w:r>
          </w:p>
        </w:tc>
        <w:tc>
          <w:tcPr>
            <w:tcW w:w="1548" w:type="dxa"/>
            <w:gridSpan w:val="2"/>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474"/>
        </w:trPr>
        <w:tc>
          <w:tcPr>
            <w:tcW w:w="1908" w:type="dxa"/>
            <w:vMerge/>
            <w:vAlign w:val="center"/>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1602" w:type="dxa"/>
            <w:gridSpan w:val="4"/>
            <w:vMerge/>
          </w:tcPr>
          <w:p w:rsidR="00F3181D" w:rsidRPr="00F3181D" w:rsidRDefault="00F3181D" w:rsidP="00F3181D">
            <w:pPr>
              <w:jc w:val="both"/>
              <w:rPr>
                <w:rFonts w:ascii="Sylfaen" w:eastAsia="SimSun" w:hAnsi="Sylfaen" w:cs="Times New Roman"/>
                <w:sz w:val="18"/>
                <w:szCs w:val="18"/>
                <w:lang w:val="ka-GE"/>
              </w:rPr>
            </w:pPr>
          </w:p>
        </w:tc>
        <w:tc>
          <w:tcPr>
            <w:tcW w:w="1710" w:type="dxa"/>
            <w:gridSpan w:val="2"/>
          </w:tcPr>
          <w:p w:rsidR="00F3181D" w:rsidRPr="00F3181D" w:rsidRDefault="00F3181D" w:rsidP="00F3181D">
            <w:pPr>
              <w:rPr>
                <w:rFonts w:ascii="Sylfaen" w:eastAsia="SimSun" w:hAnsi="Sylfaen" w:cs="Times New Roman"/>
                <w:color w:val="000000"/>
                <w:sz w:val="18"/>
                <w:szCs w:val="18"/>
                <w:lang w:val="ka-GE"/>
              </w:rPr>
            </w:pPr>
            <w:r w:rsidRPr="00F3181D">
              <w:rPr>
                <w:rFonts w:ascii="Sylfaen" w:eastAsia="SimSun" w:hAnsi="Sylfaen" w:cs="Times New Roman"/>
                <w:b/>
                <w:sz w:val="18"/>
                <w:szCs w:val="18"/>
                <w:lang w:val="ka-GE"/>
              </w:rPr>
              <w:t>მონიტორინგზე</w:t>
            </w:r>
            <w:r w:rsidRPr="00F3181D">
              <w:rPr>
                <w:rFonts w:ascii="Sylfaen" w:eastAsia="SimSun" w:hAnsi="Sylfaen" w:cs="Times New Roman"/>
                <w:sz w:val="18"/>
                <w:szCs w:val="18"/>
                <w:lang w:val="ka-GE"/>
              </w:rPr>
              <w:t xml:space="preserve"> </w:t>
            </w:r>
            <w:r w:rsidRPr="00F3181D">
              <w:rPr>
                <w:rFonts w:ascii="Sylfaen" w:eastAsia="SimSun" w:hAnsi="Sylfaen" w:cs="Times New Roman"/>
                <w:b/>
                <w:sz w:val="18"/>
                <w:szCs w:val="18"/>
                <w:lang w:val="ka-GE"/>
              </w:rPr>
              <w:t>პასუხისმგებელი</w:t>
            </w:r>
            <w:r w:rsidRPr="00F3181D">
              <w:rPr>
                <w:rFonts w:ascii="Sylfaen" w:eastAsia="SimSun" w:hAnsi="Sylfaen" w:cs="Times New Roman"/>
                <w:sz w:val="18"/>
                <w:szCs w:val="18"/>
                <w:lang w:val="ka-GE"/>
              </w:rPr>
              <w:t xml:space="preserve"> - ქარხნის დირექცია</w:t>
            </w:r>
          </w:p>
        </w:tc>
        <w:tc>
          <w:tcPr>
            <w:tcW w:w="1548" w:type="dxa"/>
            <w:gridSpan w:val="2"/>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475"/>
        </w:trPr>
        <w:tc>
          <w:tcPr>
            <w:tcW w:w="1908" w:type="dxa"/>
            <w:vMerge/>
            <w:vAlign w:val="center"/>
          </w:tcPr>
          <w:p w:rsidR="00F3181D" w:rsidRPr="00F3181D" w:rsidRDefault="00F3181D" w:rsidP="00F3181D">
            <w:pPr>
              <w:rPr>
                <w:rFonts w:ascii="Sylfaen" w:eastAsia="SimSun" w:hAnsi="Sylfaen" w:cs="Times New Roman"/>
                <w:sz w:val="18"/>
                <w:szCs w:val="18"/>
                <w:lang w:val="ka-GE"/>
              </w:rPr>
            </w:pPr>
          </w:p>
        </w:tc>
        <w:tc>
          <w:tcPr>
            <w:tcW w:w="1710" w:type="dxa"/>
            <w:vMerge w:val="restart"/>
          </w:tcPr>
          <w:p w:rsidR="00F3181D" w:rsidRPr="00F3181D" w:rsidRDefault="00F3181D" w:rsidP="00F3181D">
            <w:pPr>
              <w:jc w:val="both"/>
              <w:rPr>
                <w:rFonts w:ascii="Sylfaen" w:eastAsia="SimSun" w:hAnsi="Sylfaen" w:cs="Times New Roman"/>
                <w:sz w:val="18"/>
                <w:szCs w:val="18"/>
                <w:lang w:val="ka-GE"/>
              </w:rPr>
            </w:pPr>
            <w:r w:rsidRPr="00F3181D">
              <w:rPr>
                <w:rFonts w:ascii="Sylfaen" w:eastAsia="SimSun" w:hAnsi="Sylfaen" w:cs="Times New Roman"/>
                <w:sz w:val="18"/>
                <w:szCs w:val="18"/>
                <w:lang w:val="ka-GE"/>
              </w:rPr>
              <w:t>ზემოქმედება სატრანსპორტო ნაკადებზე</w:t>
            </w:r>
          </w:p>
        </w:tc>
        <w:tc>
          <w:tcPr>
            <w:tcW w:w="4860" w:type="dxa"/>
            <w:vMerge w:val="restart"/>
          </w:tcPr>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sz w:val="18"/>
                <w:szCs w:val="18"/>
                <w:lang w:val="ka-GE"/>
              </w:rPr>
            </w:pPr>
            <w:r w:rsidRPr="00F3181D">
              <w:rPr>
                <w:rFonts w:ascii="Sylfaen" w:eastAsia="SimSun" w:hAnsi="Sylfaen" w:cs="Times New Roman"/>
                <w:color w:val="000000"/>
                <w:sz w:val="18"/>
                <w:szCs w:val="18"/>
              </w:rPr>
              <w:t>ნედლეულის და მზა პროდუქციის ტრანსპორტირებისას მაქსიმალურად გამოყენებული იქნეს დასახლებული პუნქტების შემოვლითი მარშრუტები.</w:t>
            </w:r>
          </w:p>
        </w:tc>
        <w:tc>
          <w:tcPr>
            <w:tcW w:w="1710" w:type="dxa"/>
            <w:vMerge w:val="restart"/>
          </w:tcPr>
          <w:p w:rsidR="00F3181D" w:rsidRPr="00F3181D" w:rsidRDefault="00F3181D" w:rsidP="00F3181D">
            <w:pPr>
              <w:jc w:val="both"/>
              <w:rPr>
                <w:rFonts w:ascii="Sylfaen" w:eastAsia="SimSun" w:hAnsi="Sylfaen" w:cs="Times New Roman"/>
                <w:sz w:val="18"/>
                <w:szCs w:val="18"/>
                <w:lang w:val="ka-GE"/>
              </w:rPr>
            </w:pPr>
            <w:r w:rsidRPr="00F3181D">
              <w:rPr>
                <w:rFonts w:ascii="Sylfaen" w:eastAsia="SimSun" w:hAnsi="Sylfaen" w:cs="Times New Roman"/>
                <w:sz w:val="18"/>
                <w:szCs w:val="18"/>
                <w:lang w:val="ka-GE"/>
              </w:rPr>
              <w:t>ავტოტრანსპორტის მარშრუტები</w:t>
            </w:r>
          </w:p>
        </w:tc>
        <w:tc>
          <w:tcPr>
            <w:tcW w:w="1602" w:type="dxa"/>
            <w:gridSpan w:val="4"/>
            <w:vMerge w:val="restart"/>
          </w:tcPr>
          <w:p w:rsidR="00F3181D" w:rsidRPr="00F3181D" w:rsidRDefault="00DF4AFA" w:rsidP="00F3181D">
            <w:pPr>
              <w:jc w:val="both"/>
              <w:rPr>
                <w:rFonts w:ascii="Sylfaen" w:eastAsia="SimSun" w:hAnsi="Sylfaen" w:cs="Times New Roman"/>
                <w:sz w:val="18"/>
                <w:szCs w:val="18"/>
                <w:lang w:val="ka-GE"/>
              </w:rPr>
            </w:pPr>
            <w:r>
              <w:rPr>
                <w:rFonts w:ascii="Sylfaen" w:eastAsia="SimSun" w:hAnsi="Sylfaen" w:cs="Times New Roman"/>
                <w:sz w:val="18"/>
                <w:szCs w:val="18"/>
                <w:lang w:val="ka-GE"/>
              </w:rPr>
              <w:t xml:space="preserve">ქარხნის დირექცია და </w:t>
            </w:r>
            <w:r w:rsidRPr="00F3181D">
              <w:rPr>
                <w:rFonts w:ascii="Sylfaen" w:eastAsia="SimSun" w:hAnsi="Sylfaen" w:cs="Times New Roman"/>
                <w:sz w:val="18"/>
                <w:szCs w:val="18"/>
                <w:lang w:val="ka-GE"/>
              </w:rPr>
              <w:t>კონტრაქტორი კომპანია</w:t>
            </w:r>
          </w:p>
        </w:tc>
        <w:tc>
          <w:tcPr>
            <w:tcW w:w="1710" w:type="dxa"/>
            <w:gridSpan w:val="2"/>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color w:val="000000"/>
                <w:sz w:val="18"/>
                <w:szCs w:val="18"/>
                <w:lang w:val="ka-GE"/>
              </w:rPr>
              <w:t>მეთოდი</w:t>
            </w:r>
            <w:r w:rsidRPr="00F3181D">
              <w:rPr>
                <w:rFonts w:ascii="Sylfaen" w:eastAsia="SimSun" w:hAnsi="Sylfaen" w:cs="Times New Roman"/>
                <w:color w:val="000000"/>
                <w:sz w:val="18"/>
                <w:szCs w:val="18"/>
                <w:lang w:val="ka-GE"/>
              </w:rPr>
              <w:t xml:space="preserve"> - ინსპექტირება, ვიზუალური დაკვირვება</w:t>
            </w:r>
          </w:p>
        </w:tc>
        <w:tc>
          <w:tcPr>
            <w:tcW w:w="1548" w:type="dxa"/>
            <w:gridSpan w:val="2"/>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მცირე - შესაძლებელი</w:t>
            </w:r>
          </w:p>
        </w:tc>
      </w:tr>
      <w:tr w:rsidR="00F3181D" w:rsidRPr="00F3181D" w:rsidTr="008374BF">
        <w:trPr>
          <w:trHeight w:val="474"/>
        </w:trPr>
        <w:tc>
          <w:tcPr>
            <w:tcW w:w="1908" w:type="dxa"/>
            <w:vMerge/>
            <w:vAlign w:val="center"/>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1602" w:type="dxa"/>
            <w:gridSpan w:val="4"/>
            <w:vMerge/>
          </w:tcPr>
          <w:p w:rsidR="00F3181D" w:rsidRPr="00F3181D" w:rsidRDefault="00F3181D" w:rsidP="00F3181D">
            <w:pPr>
              <w:jc w:val="both"/>
              <w:rPr>
                <w:rFonts w:ascii="Sylfaen" w:eastAsia="SimSun" w:hAnsi="Sylfaen" w:cs="Times New Roman"/>
                <w:sz w:val="18"/>
                <w:szCs w:val="18"/>
                <w:lang w:val="ka-GE"/>
              </w:rPr>
            </w:pPr>
          </w:p>
        </w:tc>
        <w:tc>
          <w:tcPr>
            <w:tcW w:w="1710" w:type="dxa"/>
            <w:gridSpan w:val="2"/>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sz w:val="18"/>
                <w:szCs w:val="18"/>
                <w:lang w:val="ka-GE"/>
              </w:rPr>
              <w:t>მონიტორინგის სიხშირე/დრო</w:t>
            </w:r>
            <w:r w:rsidRPr="00F3181D">
              <w:rPr>
                <w:rFonts w:ascii="Sylfaen" w:eastAsia="SimSun" w:hAnsi="Sylfaen" w:cs="Times New Roman"/>
                <w:sz w:val="18"/>
                <w:szCs w:val="18"/>
                <w:lang w:val="ka-GE"/>
              </w:rPr>
              <w:t xml:space="preserve"> - პერიოდულად</w:t>
            </w:r>
          </w:p>
        </w:tc>
        <w:tc>
          <w:tcPr>
            <w:tcW w:w="1548" w:type="dxa"/>
            <w:gridSpan w:val="2"/>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474"/>
        </w:trPr>
        <w:tc>
          <w:tcPr>
            <w:tcW w:w="1908" w:type="dxa"/>
            <w:vMerge/>
            <w:vAlign w:val="center"/>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1602" w:type="dxa"/>
            <w:gridSpan w:val="4"/>
            <w:vMerge/>
          </w:tcPr>
          <w:p w:rsidR="00F3181D" w:rsidRPr="00F3181D" w:rsidRDefault="00F3181D" w:rsidP="00F3181D">
            <w:pPr>
              <w:jc w:val="both"/>
              <w:rPr>
                <w:rFonts w:ascii="Sylfaen" w:eastAsia="SimSun" w:hAnsi="Sylfaen" w:cs="Times New Roman"/>
                <w:sz w:val="18"/>
                <w:szCs w:val="18"/>
                <w:lang w:val="ka-GE"/>
              </w:rPr>
            </w:pPr>
          </w:p>
        </w:tc>
        <w:tc>
          <w:tcPr>
            <w:tcW w:w="1710" w:type="dxa"/>
            <w:gridSpan w:val="2"/>
          </w:tcPr>
          <w:p w:rsidR="00F3181D" w:rsidRPr="00F3181D" w:rsidRDefault="00F3181D" w:rsidP="00F3181D">
            <w:pPr>
              <w:rPr>
                <w:rFonts w:ascii="Sylfaen" w:eastAsia="SimSun" w:hAnsi="Sylfaen" w:cs="Times New Roman"/>
                <w:color w:val="000000"/>
                <w:sz w:val="18"/>
                <w:szCs w:val="18"/>
                <w:lang w:val="ka-GE"/>
              </w:rPr>
            </w:pPr>
            <w:r w:rsidRPr="00F3181D">
              <w:rPr>
                <w:rFonts w:ascii="Sylfaen" w:eastAsia="SimSun" w:hAnsi="Sylfaen" w:cs="Times New Roman"/>
                <w:b/>
                <w:sz w:val="18"/>
                <w:szCs w:val="18"/>
                <w:lang w:val="ka-GE"/>
              </w:rPr>
              <w:t>მონიტორინგზე</w:t>
            </w:r>
            <w:r w:rsidRPr="00F3181D">
              <w:rPr>
                <w:rFonts w:ascii="Sylfaen" w:eastAsia="SimSun" w:hAnsi="Sylfaen" w:cs="Times New Roman"/>
                <w:sz w:val="18"/>
                <w:szCs w:val="18"/>
                <w:lang w:val="ka-GE"/>
              </w:rPr>
              <w:t xml:space="preserve"> </w:t>
            </w:r>
            <w:r w:rsidRPr="00F3181D">
              <w:rPr>
                <w:rFonts w:ascii="Sylfaen" w:eastAsia="SimSun" w:hAnsi="Sylfaen" w:cs="Times New Roman"/>
                <w:b/>
                <w:sz w:val="18"/>
                <w:szCs w:val="18"/>
                <w:lang w:val="ka-GE"/>
              </w:rPr>
              <w:t>პასუხისმგებელი</w:t>
            </w:r>
            <w:r w:rsidRPr="00F3181D">
              <w:rPr>
                <w:rFonts w:ascii="Sylfaen" w:eastAsia="SimSun" w:hAnsi="Sylfaen" w:cs="Times New Roman"/>
                <w:sz w:val="18"/>
                <w:szCs w:val="18"/>
                <w:lang w:val="ka-GE"/>
              </w:rPr>
              <w:t xml:space="preserve"> - ქარხნის დირექცია</w:t>
            </w:r>
          </w:p>
        </w:tc>
        <w:tc>
          <w:tcPr>
            <w:tcW w:w="1548" w:type="dxa"/>
            <w:gridSpan w:val="2"/>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554"/>
        </w:trPr>
        <w:tc>
          <w:tcPr>
            <w:tcW w:w="1908" w:type="dxa"/>
            <w:vMerge w:val="restart"/>
            <w:vAlign w:val="center"/>
          </w:tcPr>
          <w:p w:rsidR="00F3181D" w:rsidRPr="00F3181D" w:rsidRDefault="00F3181D" w:rsidP="00F3181D">
            <w:pPr>
              <w:rPr>
                <w:rFonts w:ascii="Sylfaen" w:eastAsia="SimSun" w:hAnsi="Sylfaen" w:cs="Times New Roman"/>
                <w:sz w:val="18"/>
                <w:szCs w:val="18"/>
                <w:lang w:val="ka-GE"/>
              </w:rPr>
            </w:pPr>
          </w:p>
        </w:tc>
        <w:tc>
          <w:tcPr>
            <w:tcW w:w="1710" w:type="dxa"/>
            <w:vMerge w:val="restart"/>
          </w:tcPr>
          <w:p w:rsidR="00F3181D" w:rsidRPr="00F3181D" w:rsidRDefault="00F3181D" w:rsidP="00F3181D">
            <w:pPr>
              <w:jc w:val="both"/>
              <w:rPr>
                <w:rFonts w:ascii="Sylfaen" w:eastAsia="SimSun" w:hAnsi="Sylfaen" w:cs="Times New Roman"/>
                <w:sz w:val="18"/>
                <w:szCs w:val="18"/>
                <w:lang w:val="ka-GE"/>
              </w:rPr>
            </w:pPr>
            <w:r w:rsidRPr="00F3181D">
              <w:rPr>
                <w:rFonts w:ascii="Sylfaen" w:eastAsia="SimSun" w:hAnsi="Sylfaen" w:cs="Times New Roman"/>
                <w:sz w:val="18"/>
                <w:szCs w:val="18"/>
                <w:lang w:val="ka-GE"/>
              </w:rPr>
              <w:t>ადგილობრივი გზების საფარის დაზიანება</w:t>
            </w:r>
          </w:p>
        </w:tc>
        <w:tc>
          <w:tcPr>
            <w:tcW w:w="4860" w:type="dxa"/>
            <w:vMerge w:val="restart"/>
          </w:tcPr>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sz w:val="18"/>
                <w:szCs w:val="18"/>
                <w:lang w:val="ka-GE"/>
              </w:rPr>
            </w:pPr>
            <w:r w:rsidRPr="00F3181D">
              <w:rPr>
                <w:rFonts w:ascii="Sylfaen" w:eastAsia="SimSun" w:hAnsi="Sylfaen" w:cs="Times New Roman"/>
                <w:color w:val="000000"/>
                <w:sz w:val="18"/>
                <w:szCs w:val="18"/>
              </w:rPr>
              <w:t>უზრუნველყოფილი იქნას ყველა იმ ადგილობრივი გზის უსაფრთხოება, რომლებიც გამოიყენება სხვადასხვა მასალების ტრანსპორტირებისათვის და შენარჩუნებული იქნას სამოძრაოდ ვარგის მდგომარეობაში, ისე, რომ ხელი არ შეეშალოს ადგილობრივი მოსახლეობის მიერ მის გამოყენებას და არ დაზიანდეს ინფრასტრუქტურა ან საკუთრება.</w:t>
            </w:r>
          </w:p>
        </w:tc>
        <w:tc>
          <w:tcPr>
            <w:tcW w:w="1710" w:type="dxa"/>
            <w:vMerge w:val="restart"/>
          </w:tcPr>
          <w:p w:rsidR="00F3181D" w:rsidRPr="00F3181D" w:rsidRDefault="00F3181D" w:rsidP="00F3181D">
            <w:pPr>
              <w:jc w:val="both"/>
              <w:rPr>
                <w:rFonts w:ascii="Sylfaen" w:eastAsia="SimSun" w:hAnsi="Sylfaen" w:cs="Times New Roman"/>
                <w:sz w:val="18"/>
                <w:szCs w:val="18"/>
                <w:lang w:val="ka-GE"/>
              </w:rPr>
            </w:pPr>
            <w:r w:rsidRPr="00F3181D">
              <w:rPr>
                <w:rFonts w:ascii="Sylfaen" w:eastAsia="SimSun" w:hAnsi="Sylfaen" w:cs="Times New Roman"/>
                <w:sz w:val="18"/>
                <w:szCs w:val="18"/>
                <w:lang w:val="ka-GE"/>
              </w:rPr>
              <w:t>ავტოტრანსპორტის მარშრუტები</w:t>
            </w:r>
          </w:p>
        </w:tc>
        <w:tc>
          <w:tcPr>
            <w:tcW w:w="1602" w:type="dxa"/>
            <w:gridSpan w:val="4"/>
            <w:vMerge w:val="restart"/>
          </w:tcPr>
          <w:p w:rsidR="00F3181D" w:rsidRPr="00F3181D" w:rsidRDefault="00DF4AFA" w:rsidP="00F3181D">
            <w:pPr>
              <w:jc w:val="both"/>
              <w:rPr>
                <w:rFonts w:ascii="Sylfaen" w:eastAsia="SimSun" w:hAnsi="Sylfaen" w:cs="Times New Roman"/>
                <w:sz w:val="18"/>
                <w:szCs w:val="18"/>
                <w:lang w:val="ka-GE"/>
              </w:rPr>
            </w:pPr>
            <w:r>
              <w:rPr>
                <w:rFonts w:ascii="Sylfaen" w:eastAsia="SimSun" w:hAnsi="Sylfaen" w:cs="Times New Roman"/>
                <w:sz w:val="18"/>
                <w:szCs w:val="18"/>
                <w:lang w:val="ka-GE"/>
              </w:rPr>
              <w:t xml:space="preserve">ქარხნის დირექცია და </w:t>
            </w:r>
            <w:r w:rsidRPr="00F3181D">
              <w:rPr>
                <w:rFonts w:ascii="Sylfaen" w:eastAsia="SimSun" w:hAnsi="Sylfaen" w:cs="Times New Roman"/>
                <w:sz w:val="18"/>
                <w:szCs w:val="18"/>
                <w:lang w:val="ka-GE"/>
              </w:rPr>
              <w:t>კონტრაქტორი კომპანია</w:t>
            </w:r>
          </w:p>
        </w:tc>
        <w:tc>
          <w:tcPr>
            <w:tcW w:w="1710" w:type="dxa"/>
            <w:gridSpan w:val="2"/>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color w:val="000000"/>
                <w:sz w:val="18"/>
                <w:szCs w:val="18"/>
                <w:lang w:val="ka-GE"/>
              </w:rPr>
              <w:t>მეთოდი</w:t>
            </w:r>
            <w:r w:rsidRPr="00F3181D">
              <w:rPr>
                <w:rFonts w:ascii="Sylfaen" w:eastAsia="SimSun" w:hAnsi="Sylfaen" w:cs="Times New Roman"/>
                <w:color w:val="000000"/>
                <w:sz w:val="18"/>
                <w:szCs w:val="18"/>
                <w:lang w:val="ka-GE"/>
              </w:rPr>
              <w:t xml:space="preserve"> - ვიზუალური დაკვირვება</w:t>
            </w:r>
          </w:p>
        </w:tc>
        <w:tc>
          <w:tcPr>
            <w:tcW w:w="1548" w:type="dxa"/>
            <w:gridSpan w:val="2"/>
            <w:vMerge w:val="restart"/>
          </w:tcPr>
          <w:p w:rsidR="00F3181D" w:rsidRPr="00F3181D" w:rsidRDefault="00F3181D" w:rsidP="00F3181D">
            <w:pPr>
              <w:jc w:val="both"/>
              <w:rPr>
                <w:rFonts w:ascii="Sylfaen" w:eastAsia="SimSun" w:hAnsi="Sylfaen" w:cs="Times New Roman"/>
                <w:sz w:val="18"/>
                <w:szCs w:val="18"/>
                <w:lang w:val="ka-GE"/>
              </w:rPr>
            </w:pPr>
            <w:r w:rsidRPr="00F3181D">
              <w:rPr>
                <w:rFonts w:ascii="Sylfaen" w:eastAsia="SimSun" w:hAnsi="Sylfaen" w:cs="Times New Roman"/>
                <w:sz w:val="18"/>
                <w:szCs w:val="18"/>
                <w:lang w:val="ka-GE"/>
              </w:rPr>
              <w:t>მოსალოდნელი არ არის</w:t>
            </w:r>
          </w:p>
        </w:tc>
      </w:tr>
      <w:tr w:rsidR="00F3181D" w:rsidRPr="00F3181D" w:rsidTr="008374BF">
        <w:trPr>
          <w:trHeight w:val="552"/>
        </w:trPr>
        <w:tc>
          <w:tcPr>
            <w:tcW w:w="1908" w:type="dxa"/>
            <w:vMerge/>
            <w:vAlign w:val="center"/>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1602" w:type="dxa"/>
            <w:gridSpan w:val="4"/>
            <w:vMerge/>
          </w:tcPr>
          <w:p w:rsidR="00F3181D" w:rsidRPr="00F3181D" w:rsidRDefault="00F3181D" w:rsidP="00F3181D">
            <w:pPr>
              <w:jc w:val="both"/>
              <w:rPr>
                <w:rFonts w:ascii="Sylfaen" w:eastAsia="SimSun" w:hAnsi="Sylfaen" w:cs="Times New Roman"/>
                <w:sz w:val="18"/>
                <w:szCs w:val="18"/>
                <w:lang w:val="ka-GE"/>
              </w:rPr>
            </w:pPr>
          </w:p>
        </w:tc>
        <w:tc>
          <w:tcPr>
            <w:tcW w:w="1710" w:type="dxa"/>
            <w:gridSpan w:val="2"/>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sz w:val="18"/>
                <w:szCs w:val="18"/>
                <w:lang w:val="ka-GE"/>
              </w:rPr>
              <w:t>მონიტორინგის სიხშირე/დრო</w:t>
            </w:r>
            <w:r w:rsidRPr="00F3181D">
              <w:rPr>
                <w:rFonts w:ascii="Sylfaen" w:eastAsia="SimSun" w:hAnsi="Sylfaen" w:cs="Times New Roman"/>
                <w:sz w:val="18"/>
                <w:szCs w:val="18"/>
                <w:lang w:val="ka-GE"/>
              </w:rPr>
              <w:t xml:space="preserve"> - პერიოდულად</w:t>
            </w:r>
          </w:p>
        </w:tc>
        <w:tc>
          <w:tcPr>
            <w:tcW w:w="1548" w:type="dxa"/>
            <w:gridSpan w:val="2"/>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552"/>
        </w:trPr>
        <w:tc>
          <w:tcPr>
            <w:tcW w:w="1908" w:type="dxa"/>
            <w:vMerge/>
            <w:vAlign w:val="center"/>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1602" w:type="dxa"/>
            <w:gridSpan w:val="4"/>
            <w:vMerge/>
          </w:tcPr>
          <w:p w:rsidR="00F3181D" w:rsidRPr="00F3181D" w:rsidRDefault="00F3181D" w:rsidP="00F3181D">
            <w:pPr>
              <w:jc w:val="both"/>
              <w:rPr>
                <w:rFonts w:ascii="Sylfaen" w:eastAsia="SimSun" w:hAnsi="Sylfaen" w:cs="Times New Roman"/>
                <w:sz w:val="18"/>
                <w:szCs w:val="18"/>
                <w:lang w:val="ka-GE"/>
              </w:rPr>
            </w:pPr>
          </w:p>
        </w:tc>
        <w:tc>
          <w:tcPr>
            <w:tcW w:w="1710" w:type="dxa"/>
            <w:gridSpan w:val="2"/>
          </w:tcPr>
          <w:p w:rsidR="00F3181D" w:rsidRPr="00F3181D" w:rsidRDefault="00F3181D" w:rsidP="00F3181D">
            <w:pPr>
              <w:rPr>
                <w:rFonts w:ascii="Sylfaen" w:eastAsia="SimSun" w:hAnsi="Sylfaen" w:cs="Times New Roman"/>
                <w:color w:val="000000"/>
                <w:sz w:val="18"/>
                <w:szCs w:val="18"/>
                <w:lang w:val="ka-GE"/>
              </w:rPr>
            </w:pPr>
            <w:r w:rsidRPr="00F3181D">
              <w:rPr>
                <w:rFonts w:ascii="Sylfaen" w:eastAsia="SimSun" w:hAnsi="Sylfaen" w:cs="Times New Roman"/>
                <w:b/>
                <w:sz w:val="18"/>
                <w:szCs w:val="18"/>
                <w:lang w:val="ka-GE"/>
              </w:rPr>
              <w:t>მონიტორინგზე</w:t>
            </w:r>
            <w:r w:rsidRPr="00F3181D">
              <w:rPr>
                <w:rFonts w:ascii="Sylfaen" w:eastAsia="SimSun" w:hAnsi="Sylfaen" w:cs="Times New Roman"/>
                <w:sz w:val="18"/>
                <w:szCs w:val="18"/>
                <w:lang w:val="ka-GE"/>
              </w:rPr>
              <w:t xml:space="preserve"> </w:t>
            </w:r>
            <w:r w:rsidRPr="00F3181D">
              <w:rPr>
                <w:rFonts w:ascii="Sylfaen" w:eastAsia="SimSun" w:hAnsi="Sylfaen" w:cs="Times New Roman"/>
                <w:b/>
                <w:sz w:val="18"/>
                <w:szCs w:val="18"/>
                <w:lang w:val="ka-GE"/>
              </w:rPr>
              <w:t>პასუხისმგებელი</w:t>
            </w:r>
            <w:r w:rsidRPr="00F3181D">
              <w:rPr>
                <w:rFonts w:ascii="Sylfaen" w:eastAsia="SimSun" w:hAnsi="Sylfaen" w:cs="Times New Roman"/>
                <w:sz w:val="18"/>
                <w:szCs w:val="18"/>
                <w:lang w:val="ka-GE"/>
              </w:rPr>
              <w:t xml:space="preserve"> - ქარხნის დირექცია</w:t>
            </w:r>
          </w:p>
        </w:tc>
        <w:tc>
          <w:tcPr>
            <w:tcW w:w="1548" w:type="dxa"/>
            <w:gridSpan w:val="2"/>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554"/>
        </w:trPr>
        <w:tc>
          <w:tcPr>
            <w:tcW w:w="1908" w:type="dxa"/>
            <w:vMerge/>
            <w:vAlign w:val="center"/>
          </w:tcPr>
          <w:p w:rsidR="00F3181D" w:rsidRPr="00F3181D" w:rsidRDefault="00F3181D" w:rsidP="00F3181D">
            <w:pPr>
              <w:rPr>
                <w:rFonts w:ascii="Sylfaen" w:eastAsia="SimSun" w:hAnsi="Sylfaen" w:cs="Times New Roman"/>
                <w:sz w:val="18"/>
                <w:szCs w:val="18"/>
                <w:lang w:val="ka-GE"/>
              </w:rPr>
            </w:pPr>
          </w:p>
        </w:tc>
        <w:tc>
          <w:tcPr>
            <w:tcW w:w="171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 xml:space="preserve">ადგილობრივი მაცხოვრებლების ჯანმრთელობაზე </w:t>
            </w:r>
            <w:r w:rsidRPr="00F3181D">
              <w:rPr>
                <w:rFonts w:ascii="Sylfaen" w:eastAsia="SimSun" w:hAnsi="Sylfaen" w:cs="Times New Roman"/>
                <w:sz w:val="18"/>
                <w:szCs w:val="18"/>
                <w:lang w:val="ka-GE"/>
              </w:rPr>
              <w:lastRenderedPageBreak/>
              <w:t>მოსალოდნელი ზემოქმედება; მოსახლეობის შეწუხება</w:t>
            </w:r>
          </w:p>
        </w:tc>
        <w:tc>
          <w:tcPr>
            <w:tcW w:w="4860" w:type="dxa"/>
            <w:vMerge w:val="restart"/>
          </w:tcPr>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lastRenderedPageBreak/>
              <w:t>მინიმუმამდე შეიზღუდოს დასახლებულ პუნქტებში გამავალი გზებით სარგებლობა;</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რეგულარულად ჩატარდეს რისკის შეფასება ადგილებზე, მოსახლეობისათვის კონკრეტული რისკ-</w:t>
            </w:r>
            <w:r w:rsidRPr="00F3181D">
              <w:rPr>
                <w:rFonts w:ascii="Sylfaen" w:eastAsia="SimSun" w:hAnsi="Sylfaen" w:cs="Times New Roman"/>
                <w:color w:val="000000"/>
                <w:sz w:val="18"/>
                <w:szCs w:val="18"/>
              </w:rPr>
              <w:lastRenderedPageBreak/>
              <w:t>ფაქტორების დასადგენად და ასეთი რისკების შესაბამისი მართვის მიზნით</w:t>
            </w:r>
            <w:r w:rsidRPr="00F3181D">
              <w:rPr>
                <w:rFonts w:ascii="Sylfaen" w:eastAsia="SimSun" w:hAnsi="Sylfaen" w:cs="Times New Roman"/>
                <w:color w:val="000000"/>
                <w:sz w:val="18"/>
                <w:szCs w:val="18"/>
                <w:lang w:val="ka-GE"/>
              </w:rPr>
              <w:t>;</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საჩივრების ქმედითუნარიანი ჟურნალის წარმოება.</w:t>
            </w:r>
          </w:p>
        </w:tc>
        <w:tc>
          <w:tcPr>
            <w:tcW w:w="171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lastRenderedPageBreak/>
              <w:t xml:space="preserve">ავტოტრანსპორტის მარშრუტები, დასახლებული </w:t>
            </w:r>
            <w:r w:rsidRPr="00F3181D">
              <w:rPr>
                <w:rFonts w:ascii="Sylfaen" w:eastAsia="SimSun" w:hAnsi="Sylfaen" w:cs="Times New Roman"/>
                <w:sz w:val="18"/>
                <w:szCs w:val="18"/>
                <w:lang w:val="ka-GE"/>
              </w:rPr>
              <w:lastRenderedPageBreak/>
              <w:t>პუნქტები</w:t>
            </w:r>
          </w:p>
        </w:tc>
        <w:tc>
          <w:tcPr>
            <w:tcW w:w="1602" w:type="dxa"/>
            <w:gridSpan w:val="4"/>
            <w:vMerge w:val="restart"/>
          </w:tcPr>
          <w:p w:rsidR="00F3181D" w:rsidRPr="00F3181D" w:rsidRDefault="003715FF" w:rsidP="00F3181D">
            <w:pPr>
              <w:rPr>
                <w:rFonts w:ascii="Sylfaen" w:eastAsia="SimSun" w:hAnsi="Sylfaen" w:cs="Times New Roman"/>
                <w:sz w:val="18"/>
                <w:szCs w:val="18"/>
                <w:lang w:val="ka-GE"/>
              </w:rPr>
            </w:pPr>
            <w:r>
              <w:rPr>
                <w:rFonts w:ascii="Sylfaen" w:eastAsia="SimSun" w:hAnsi="Sylfaen" w:cs="Times New Roman"/>
                <w:sz w:val="18"/>
                <w:szCs w:val="18"/>
                <w:lang w:val="ka-GE"/>
              </w:rPr>
              <w:lastRenderedPageBreak/>
              <w:t xml:space="preserve">ქარხნის დირექცია და </w:t>
            </w:r>
            <w:r w:rsidRPr="00F3181D">
              <w:rPr>
                <w:rFonts w:ascii="Sylfaen" w:eastAsia="SimSun" w:hAnsi="Sylfaen" w:cs="Times New Roman"/>
                <w:sz w:val="18"/>
                <w:szCs w:val="18"/>
                <w:lang w:val="ka-GE"/>
              </w:rPr>
              <w:t xml:space="preserve">კონტრაქტორი </w:t>
            </w:r>
            <w:r w:rsidRPr="00F3181D">
              <w:rPr>
                <w:rFonts w:ascii="Sylfaen" w:eastAsia="SimSun" w:hAnsi="Sylfaen" w:cs="Times New Roman"/>
                <w:sz w:val="18"/>
                <w:szCs w:val="18"/>
                <w:lang w:val="ka-GE"/>
              </w:rPr>
              <w:lastRenderedPageBreak/>
              <w:t>კომპანია</w:t>
            </w:r>
          </w:p>
        </w:tc>
        <w:tc>
          <w:tcPr>
            <w:tcW w:w="1710" w:type="dxa"/>
            <w:gridSpan w:val="2"/>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color w:val="000000"/>
                <w:sz w:val="18"/>
                <w:szCs w:val="18"/>
                <w:lang w:val="ka-GE"/>
              </w:rPr>
              <w:lastRenderedPageBreak/>
              <w:t>მეთოდი</w:t>
            </w:r>
            <w:r w:rsidRPr="00F3181D">
              <w:rPr>
                <w:rFonts w:ascii="Sylfaen" w:eastAsia="SimSun" w:hAnsi="Sylfaen" w:cs="Times New Roman"/>
                <w:color w:val="000000"/>
                <w:sz w:val="18"/>
                <w:szCs w:val="18"/>
                <w:lang w:val="ka-GE"/>
              </w:rPr>
              <w:t xml:space="preserve"> - მოსახლეობის გამოკითხვა</w:t>
            </w:r>
          </w:p>
        </w:tc>
        <w:tc>
          <w:tcPr>
            <w:tcW w:w="1548" w:type="dxa"/>
            <w:gridSpan w:val="2"/>
            <w:vMerge w:val="restart"/>
          </w:tcPr>
          <w:p w:rsidR="00F3181D" w:rsidRPr="00F3181D" w:rsidRDefault="003137B0"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მოსალოდნელი არ არის</w:t>
            </w:r>
          </w:p>
        </w:tc>
      </w:tr>
      <w:tr w:rsidR="00F3181D" w:rsidRPr="00F3181D" w:rsidTr="008374BF">
        <w:trPr>
          <w:trHeight w:val="552"/>
        </w:trPr>
        <w:tc>
          <w:tcPr>
            <w:tcW w:w="1908" w:type="dxa"/>
            <w:vMerge/>
            <w:vAlign w:val="center"/>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1602" w:type="dxa"/>
            <w:gridSpan w:val="4"/>
            <w:vMerge/>
          </w:tcPr>
          <w:p w:rsidR="00F3181D" w:rsidRPr="00F3181D" w:rsidRDefault="00F3181D" w:rsidP="00F3181D">
            <w:pPr>
              <w:jc w:val="both"/>
              <w:rPr>
                <w:rFonts w:ascii="Sylfaen" w:eastAsia="SimSun" w:hAnsi="Sylfaen" w:cs="Times New Roman"/>
                <w:sz w:val="18"/>
                <w:szCs w:val="18"/>
                <w:lang w:val="ka-GE"/>
              </w:rPr>
            </w:pPr>
          </w:p>
        </w:tc>
        <w:tc>
          <w:tcPr>
            <w:tcW w:w="1710" w:type="dxa"/>
            <w:gridSpan w:val="2"/>
          </w:tcPr>
          <w:p w:rsidR="00F3181D" w:rsidRPr="00F3181D" w:rsidRDefault="00F3181D" w:rsidP="003715FF">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მონიტორინგის სიხშირე/დრო</w:t>
            </w:r>
            <w:r w:rsidRPr="00F3181D">
              <w:rPr>
                <w:rFonts w:ascii="Sylfaen" w:eastAsia="SimSun" w:hAnsi="Sylfaen" w:cs="Times New Roman"/>
                <w:sz w:val="18"/>
                <w:szCs w:val="18"/>
                <w:lang w:val="ka-GE"/>
              </w:rPr>
              <w:t xml:space="preserve"> - </w:t>
            </w:r>
            <w:r w:rsidR="003715FF">
              <w:rPr>
                <w:rFonts w:ascii="Sylfaen" w:eastAsia="SimSun" w:hAnsi="Sylfaen" w:cs="Times New Roman"/>
                <w:sz w:val="18"/>
                <w:szCs w:val="18"/>
                <w:lang w:val="ka-GE"/>
              </w:rPr>
              <w:t>პერიოდულად</w:t>
            </w:r>
          </w:p>
        </w:tc>
        <w:tc>
          <w:tcPr>
            <w:tcW w:w="1548" w:type="dxa"/>
            <w:gridSpan w:val="2"/>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552"/>
        </w:trPr>
        <w:tc>
          <w:tcPr>
            <w:tcW w:w="1908" w:type="dxa"/>
            <w:vMerge/>
            <w:vAlign w:val="center"/>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1602" w:type="dxa"/>
            <w:gridSpan w:val="4"/>
            <w:vMerge/>
          </w:tcPr>
          <w:p w:rsidR="00F3181D" w:rsidRPr="00F3181D" w:rsidRDefault="00F3181D" w:rsidP="00F3181D">
            <w:pPr>
              <w:jc w:val="both"/>
              <w:rPr>
                <w:rFonts w:ascii="Sylfaen" w:eastAsia="SimSun" w:hAnsi="Sylfaen" w:cs="Times New Roman"/>
                <w:sz w:val="18"/>
                <w:szCs w:val="18"/>
                <w:lang w:val="ka-GE"/>
              </w:rPr>
            </w:pPr>
          </w:p>
        </w:tc>
        <w:tc>
          <w:tcPr>
            <w:tcW w:w="1710" w:type="dxa"/>
            <w:gridSpan w:val="2"/>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მონიტორინგზე</w:t>
            </w:r>
            <w:r w:rsidRPr="00F3181D">
              <w:rPr>
                <w:rFonts w:ascii="Sylfaen" w:eastAsia="SimSun" w:hAnsi="Sylfaen" w:cs="Times New Roman"/>
                <w:sz w:val="18"/>
                <w:szCs w:val="18"/>
                <w:lang w:val="ka-GE"/>
              </w:rPr>
              <w:t xml:space="preserve"> </w:t>
            </w:r>
            <w:r w:rsidRPr="00F3181D">
              <w:rPr>
                <w:rFonts w:ascii="Sylfaen" w:eastAsia="SimSun" w:hAnsi="Sylfaen" w:cs="Times New Roman"/>
                <w:b/>
                <w:sz w:val="18"/>
                <w:szCs w:val="18"/>
                <w:lang w:val="ka-GE"/>
              </w:rPr>
              <w:t>პასუხისმგებელი</w:t>
            </w:r>
            <w:r w:rsidRPr="00F3181D">
              <w:rPr>
                <w:rFonts w:ascii="Sylfaen" w:eastAsia="SimSun" w:hAnsi="Sylfaen" w:cs="Times New Roman"/>
                <w:sz w:val="18"/>
                <w:szCs w:val="18"/>
                <w:lang w:val="ka-GE"/>
              </w:rPr>
              <w:t xml:space="preserve"> - ქარხნის დირექცია</w:t>
            </w:r>
          </w:p>
        </w:tc>
        <w:tc>
          <w:tcPr>
            <w:tcW w:w="1548" w:type="dxa"/>
            <w:gridSpan w:val="2"/>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341"/>
        </w:trPr>
        <w:tc>
          <w:tcPr>
            <w:tcW w:w="1908"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პროდუქციის დამზადება</w:t>
            </w:r>
          </w:p>
        </w:tc>
        <w:tc>
          <w:tcPr>
            <w:tcW w:w="171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ატმოსფერულ ჰაერში მავნე ნივთიერებების გავრცელება</w:t>
            </w:r>
          </w:p>
        </w:tc>
        <w:tc>
          <w:tcPr>
            <w:tcW w:w="4860" w:type="dxa"/>
            <w:vMerge w:val="restart"/>
          </w:tcPr>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sz w:val="18"/>
                <w:szCs w:val="18"/>
                <w:lang w:val="ka-GE"/>
              </w:rPr>
            </w:pPr>
            <w:r w:rsidRPr="00F3181D">
              <w:rPr>
                <w:rFonts w:ascii="Sylfaen" w:eastAsia="SimSun" w:hAnsi="Sylfaen" w:cs="Times New Roman"/>
                <w:color w:val="000000"/>
                <w:sz w:val="18"/>
                <w:szCs w:val="18"/>
              </w:rPr>
              <w:t>ქარხნის მტვერდამჭერი მოწყობილობის და ტექნოლოგიური დანადგარების ტექნიკურ მდ</w:t>
            </w:r>
            <w:r w:rsidR="00C077F3">
              <w:rPr>
                <w:rFonts w:ascii="Sylfaen" w:eastAsia="SimSun" w:hAnsi="Sylfaen" w:cs="Times New Roman"/>
                <w:color w:val="000000"/>
                <w:sz w:val="18"/>
                <w:szCs w:val="18"/>
                <w:lang w:val="ka-GE"/>
              </w:rPr>
              <w:t>გ</w:t>
            </w:r>
            <w:r w:rsidRPr="00F3181D">
              <w:rPr>
                <w:rFonts w:ascii="Sylfaen" w:eastAsia="SimSun" w:hAnsi="Sylfaen" w:cs="Times New Roman"/>
                <w:color w:val="000000"/>
                <w:sz w:val="18"/>
                <w:szCs w:val="18"/>
              </w:rPr>
              <w:t xml:space="preserve">ომარეობის კონტროლი. </w:t>
            </w:r>
          </w:p>
          <w:p w:rsidR="00F3181D" w:rsidRPr="003715FF"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sz w:val="18"/>
                <w:szCs w:val="18"/>
                <w:lang w:val="ka-GE"/>
              </w:rPr>
            </w:pPr>
            <w:r w:rsidRPr="00F3181D">
              <w:rPr>
                <w:rFonts w:ascii="Sylfaen" w:eastAsia="SimSun" w:hAnsi="Sylfaen" w:cs="Times New Roman"/>
                <w:color w:val="000000"/>
                <w:sz w:val="18"/>
                <w:szCs w:val="18"/>
                <w:lang w:val="ka-GE"/>
              </w:rPr>
              <w:t>ინერტული მასალების საწყობების დადგენილი ფართობების  შენარჩუნება</w:t>
            </w:r>
          </w:p>
          <w:p w:rsidR="003715FF" w:rsidRPr="00F3181D" w:rsidRDefault="003715FF" w:rsidP="003715FF">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ტერიტორიაზე შემოტანილი ნედლეულის გადმოტვირთვის, მათი მიმღებ ბუნკერებში მიწოდების და მზა პროდუქციის სატვირთო ავტომანქანებში ჩატვირთვისას ვარდნის სიმაღლის შეძლებისდაგვარად შემცირება.</w:t>
            </w:r>
          </w:p>
          <w:p w:rsidR="003715FF" w:rsidRPr="00F3181D" w:rsidRDefault="003715FF" w:rsidP="003715FF">
            <w:pPr>
              <w:spacing w:after="0" w:line="240" w:lineRule="auto"/>
              <w:ind w:left="46"/>
              <w:rPr>
                <w:rFonts w:ascii="Sylfaen" w:eastAsia="SimSun" w:hAnsi="Sylfaen" w:cs="Times New Roman"/>
                <w:sz w:val="18"/>
                <w:szCs w:val="18"/>
                <w:lang w:val="ka-GE"/>
              </w:rPr>
            </w:pPr>
          </w:p>
        </w:tc>
        <w:tc>
          <w:tcPr>
            <w:tcW w:w="171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ტექნოლოგიური დანადგარები, საწყობები, მტვერდამჭერი მოწყობილობები</w:t>
            </w:r>
          </w:p>
        </w:tc>
        <w:tc>
          <w:tcPr>
            <w:tcW w:w="1602" w:type="dxa"/>
            <w:gridSpan w:val="4"/>
            <w:vMerge w:val="restart"/>
          </w:tcPr>
          <w:p w:rsidR="00F3181D" w:rsidRPr="00F3181D" w:rsidRDefault="003137B0" w:rsidP="00F3181D">
            <w:pPr>
              <w:rPr>
                <w:rFonts w:ascii="Sylfaen" w:eastAsia="SimSun" w:hAnsi="Sylfaen" w:cs="Times New Roman"/>
                <w:sz w:val="18"/>
                <w:szCs w:val="18"/>
                <w:lang w:val="ka-GE"/>
              </w:rPr>
            </w:pPr>
            <w:r>
              <w:rPr>
                <w:rFonts w:ascii="Sylfaen" w:eastAsia="SimSun" w:hAnsi="Sylfaen" w:cs="Times New Roman"/>
                <w:sz w:val="18"/>
                <w:szCs w:val="18"/>
                <w:lang w:val="ka-GE"/>
              </w:rPr>
              <w:t xml:space="preserve">ქარხნის დირექცია და </w:t>
            </w:r>
            <w:r w:rsidRPr="00F3181D">
              <w:rPr>
                <w:rFonts w:ascii="Sylfaen" w:eastAsia="SimSun" w:hAnsi="Sylfaen" w:cs="Times New Roman"/>
                <w:sz w:val="18"/>
                <w:szCs w:val="18"/>
                <w:lang w:val="ka-GE"/>
              </w:rPr>
              <w:t>კონტრაქტორი კომპანია</w:t>
            </w:r>
          </w:p>
        </w:tc>
        <w:tc>
          <w:tcPr>
            <w:tcW w:w="1710" w:type="dxa"/>
            <w:gridSpan w:val="2"/>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color w:val="000000"/>
                <w:sz w:val="18"/>
                <w:szCs w:val="18"/>
                <w:lang w:val="ka-GE"/>
              </w:rPr>
              <w:t>მეთოდი</w:t>
            </w:r>
            <w:r w:rsidRPr="00F3181D">
              <w:rPr>
                <w:rFonts w:ascii="Sylfaen" w:eastAsia="SimSun" w:hAnsi="Sylfaen" w:cs="Times New Roman"/>
                <w:color w:val="000000"/>
                <w:sz w:val="18"/>
                <w:szCs w:val="18"/>
                <w:lang w:val="ka-GE"/>
              </w:rPr>
              <w:t xml:space="preserve"> - ვიზუალური დაკვირვება</w:t>
            </w:r>
          </w:p>
        </w:tc>
        <w:tc>
          <w:tcPr>
            <w:tcW w:w="1548" w:type="dxa"/>
            <w:gridSpan w:val="2"/>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მცირე -შესაძლებელი</w:t>
            </w:r>
          </w:p>
        </w:tc>
      </w:tr>
      <w:tr w:rsidR="00F3181D" w:rsidRPr="00F3181D" w:rsidTr="008374BF">
        <w:trPr>
          <w:trHeight w:val="598"/>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F3181D" w:rsidRPr="00F3181D" w:rsidRDefault="00F3181D" w:rsidP="00F3181D">
            <w:pPr>
              <w:rPr>
                <w:rFonts w:ascii="Sylfaen" w:eastAsia="SimSun" w:hAnsi="Sylfaen" w:cs="Times New Roman"/>
                <w:sz w:val="18"/>
                <w:szCs w:val="18"/>
                <w:lang w:val="ka-GE"/>
              </w:rPr>
            </w:pPr>
          </w:p>
        </w:tc>
        <w:tc>
          <w:tcPr>
            <w:tcW w:w="1602" w:type="dxa"/>
            <w:gridSpan w:val="4"/>
            <w:vMerge/>
          </w:tcPr>
          <w:p w:rsidR="00F3181D" w:rsidRPr="00F3181D" w:rsidRDefault="00F3181D" w:rsidP="00F3181D">
            <w:pPr>
              <w:rPr>
                <w:rFonts w:ascii="Sylfaen" w:eastAsia="SimSun" w:hAnsi="Sylfaen" w:cs="Times New Roman"/>
                <w:sz w:val="18"/>
                <w:szCs w:val="18"/>
                <w:lang w:val="ka-GE"/>
              </w:rPr>
            </w:pPr>
          </w:p>
        </w:tc>
        <w:tc>
          <w:tcPr>
            <w:tcW w:w="1710" w:type="dxa"/>
            <w:gridSpan w:val="2"/>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მონიტორინგის სიხშირე/დრო</w:t>
            </w:r>
            <w:r w:rsidRPr="00F3181D">
              <w:rPr>
                <w:rFonts w:ascii="Sylfaen" w:eastAsia="SimSun" w:hAnsi="Sylfaen" w:cs="Times New Roman"/>
                <w:sz w:val="18"/>
                <w:szCs w:val="18"/>
                <w:lang w:val="ka-GE"/>
              </w:rPr>
              <w:t xml:space="preserve"> - თვეში ერთჯერ</w:t>
            </w:r>
          </w:p>
        </w:tc>
        <w:tc>
          <w:tcPr>
            <w:tcW w:w="1548" w:type="dxa"/>
            <w:gridSpan w:val="2"/>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870"/>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F3181D" w:rsidRPr="00F3181D" w:rsidRDefault="00F3181D" w:rsidP="00F3181D">
            <w:pPr>
              <w:rPr>
                <w:rFonts w:ascii="Sylfaen" w:eastAsia="SimSun" w:hAnsi="Sylfaen" w:cs="Times New Roman"/>
                <w:sz w:val="18"/>
                <w:szCs w:val="18"/>
                <w:lang w:val="ka-GE"/>
              </w:rPr>
            </w:pPr>
          </w:p>
        </w:tc>
        <w:tc>
          <w:tcPr>
            <w:tcW w:w="1602" w:type="dxa"/>
            <w:gridSpan w:val="4"/>
            <w:vMerge/>
          </w:tcPr>
          <w:p w:rsidR="00F3181D" w:rsidRPr="00F3181D" w:rsidRDefault="00F3181D" w:rsidP="00F3181D">
            <w:pPr>
              <w:rPr>
                <w:rFonts w:ascii="Sylfaen" w:eastAsia="SimSun" w:hAnsi="Sylfaen" w:cs="Times New Roman"/>
                <w:sz w:val="18"/>
                <w:szCs w:val="18"/>
                <w:lang w:val="ka-GE"/>
              </w:rPr>
            </w:pPr>
          </w:p>
        </w:tc>
        <w:tc>
          <w:tcPr>
            <w:tcW w:w="1710" w:type="dxa"/>
            <w:gridSpan w:val="2"/>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მონიტორინგზე</w:t>
            </w:r>
            <w:r w:rsidRPr="00F3181D">
              <w:rPr>
                <w:rFonts w:ascii="Sylfaen" w:eastAsia="SimSun" w:hAnsi="Sylfaen" w:cs="Times New Roman"/>
                <w:sz w:val="18"/>
                <w:szCs w:val="18"/>
                <w:lang w:val="ka-GE"/>
              </w:rPr>
              <w:t xml:space="preserve"> </w:t>
            </w:r>
            <w:r w:rsidRPr="00F3181D">
              <w:rPr>
                <w:rFonts w:ascii="Sylfaen" w:eastAsia="SimSun" w:hAnsi="Sylfaen" w:cs="Times New Roman"/>
                <w:b/>
                <w:sz w:val="18"/>
                <w:szCs w:val="18"/>
                <w:lang w:val="ka-GE"/>
              </w:rPr>
              <w:t>პასუხისმგებელი</w:t>
            </w:r>
            <w:r w:rsidRPr="00F3181D">
              <w:rPr>
                <w:rFonts w:ascii="Sylfaen" w:eastAsia="SimSun" w:hAnsi="Sylfaen" w:cs="Times New Roman"/>
                <w:sz w:val="18"/>
                <w:szCs w:val="18"/>
                <w:lang w:val="ka-GE"/>
              </w:rPr>
              <w:t xml:space="preserve"> - ქარხნის დირექცია</w:t>
            </w:r>
          </w:p>
        </w:tc>
        <w:tc>
          <w:tcPr>
            <w:tcW w:w="1548" w:type="dxa"/>
            <w:gridSpan w:val="2"/>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554"/>
        </w:trPr>
        <w:tc>
          <w:tcPr>
            <w:tcW w:w="1908" w:type="dxa"/>
            <w:vMerge w:val="restart"/>
            <w:vAlign w:val="center"/>
          </w:tcPr>
          <w:p w:rsidR="00F3181D" w:rsidRPr="00F3181D" w:rsidRDefault="00F3181D" w:rsidP="00F3181D">
            <w:pPr>
              <w:jc w:val="both"/>
              <w:rPr>
                <w:rFonts w:ascii="Sylfaen" w:eastAsia="SimSun" w:hAnsi="Sylfaen" w:cs="Times New Roman"/>
                <w:sz w:val="18"/>
                <w:szCs w:val="18"/>
                <w:lang w:val="ka-GE"/>
              </w:rPr>
            </w:pPr>
          </w:p>
        </w:tc>
        <w:tc>
          <w:tcPr>
            <w:tcW w:w="1710" w:type="dxa"/>
            <w:vMerge w:val="restart"/>
          </w:tcPr>
          <w:p w:rsidR="00F3181D" w:rsidRPr="00F3181D" w:rsidRDefault="00F3181D" w:rsidP="00F3181D">
            <w:pPr>
              <w:jc w:val="both"/>
              <w:rPr>
                <w:rFonts w:ascii="Sylfaen" w:eastAsia="SimSun" w:hAnsi="Sylfaen" w:cs="Times New Roman"/>
                <w:sz w:val="18"/>
                <w:szCs w:val="18"/>
                <w:lang w:val="ka-GE"/>
              </w:rPr>
            </w:pPr>
            <w:r w:rsidRPr="00F3181D">
              <w:rPr>
                <w:rFonts w:ascii="Sylfaen" w:eastAsia="SimSun" w:hAnsi="Sylfaen" w:cs="Times New Roman"/>
                <w:sz w:val="18"/>
                <w:szCs w:val="18"/>
                <w:lang w:val="ka-GE"/>
              </w:rPr>
              <w:t>ხმაურის დადგენილი ნორმების გადაჭარბება საცხოვრებელი სახლების საზღვარზე</w:t>
            </w:r>
          </w:p>
        </w:tc>
        <w:tc>
          <w:tcPr>
            <w:tcW w:w="4860" w:type="dxa"/>
            <w:vMerge w:val="restart"/>
          </w:tcPr>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გაკონტროლდეს, რომ ხმაურმა არ გადააჭარბოს კანონით დადგენილ ზღვრულ ნორმებს</w:t>
            </w:r>
            <w:r w:rsidRPr="00F3181D">
              <w:rPr>
                <w:rFonts w:ascii="Sylfaen" w:eastAsia="SimSun" w:hAnsi="Sylfaen" w:cs="Times New Roman"/>
                <w:color w:val="000000"/>
                <w:sz w:val="18"/>
                <w:szCs w:val="18"/>
                <w:lang w:val="ka-GE"/>
              </w:rPr>
              <w:t>.</w:t>
            </w:r>
          </w:p>
        </w:tc>
        <w:tc>
          <w:tcPr>
            <w:tcW w:w="171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უახლოესი დასახლებული პუნქტი</w:t>
            </w:r>
          </w:p>
        </w:tc>
        <w:tc>
          <w:tcPr>
            <w:tcW w:w="1602" w:type="dxa"/>
            <w:gridSpan w:val="4"/>
            <w:vMerge w:val="restart"/>
          </w:tcPr>
          <w:p w:rsidR="00F3181D" w:rsidRPr="00F3181D" w:rsidRDefault="003137B0" w:rsidP="00F3181D">
            <w:pPr>
              <w:rPr>
                <w:rFonts w:ascii="Sylfaen" w:eastAsia="SimSun" w:hAnsi="Sylfaen" w:cs="Times New Roman"/>
                <w:sz w:val="18"/>
                <w:szCs w:val="18"/>
                <w:lang w:val="ka-GE"/>
              </w:rPr>
            </w:pPr>
            <w:r>
              <w:rPr>
                <w:rFonts w:ascii="Sylfaen" w:eastAsia="SimSun" w:hAnsi="Sylfaen" w:cs="Times New Roman"/>
                <w:sz w:val="18"/>
                <w:szCs w:val="18"/>
                <w:lang w:val="ka-GE"/>
              </w:rPr>
              <w:t xml:space="preserve">ქარხნის დირექცია და </w:t>
            </w:r>
            <w:r w:rsidRPr="00F3181D">
              <w:rPr>
                <w:rFonts w:ascii="Sylfaen" w:eastAsia="SimSun" w:hAnsi="Sylfaen" w:cs="Times New Roman"/>
                <w:sz w:val="18"/>
                <w:szCs w:val="18"/>
                <w:lang w:val="ka-GE"/>
              </w:rPr>
              <w:t>კონტრაქტორი კომპანია</w:t>
            </w:r>
          </w:p>
        </w:tc>
        <w:tc>
          <w:tcPr>
            <w:tcW w:w="1710" w:type="dxa"/>
            <w:gridSpan w:val="2"/>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color w:val="000000"/>
                <w:sz w:val="18"/>
                <w:szCs w:val="18"/>
                <w:lang w:val="ka-GE"/>
              </w:rPr>
              <w:t>მეთოდი</w:t>
            </w:r>
            <w:r w:rsidRPr="00F3181D">
              <w:rPr>
                <w:rFonts w:ascii="Sylfaen" w:eastAsia="SimSun" w:hAnsi="Sylfaen" w:cs="Times New Roman"/>
                <w:color w:val="000000"/>
                <w:sz w:val="18"/>
                <w:szCs w:val="18"/>
                <w:lang w:val="ka-GE"/>
              </w:rPr>
              <w:t xml:space="preserve"> - ინსტრუმენტალური</w:t>
            </w:r>
          </w:p>
        </w:tc>
        <w:tc>
          <w:tcPr>
            <w:tcW w:w="1548" w:type="dxa"/>
            <w:gridSpan w:val="2"/>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მცირე -შესაძლებელი</w:t>
            </w:r>
          </w:p>
        </w:tc>
      </w:tr>
      <w:tr w:rsidR="00F3181D" w:rsidRPr="00F3181D" w:rsidTr="00C077F3">
        <w:trPr>
          <w:trHeight w:val="348"/>
        </w:trPr>
        <w:tc>
          <w:tcPr>
            <w:tcW w:w="1908" w:type="dxa"/>
            <w:vMerge/>
            <w:vAlign w:val="center"/>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1602" w:type="dxa"/>
            <w:gridSpan w:val="4"/>
            <w:vMerge/>
          </w:tcPr>
          <w:p w:rsidR="00F3181D" w:rsidRPr="00F3181D" w:rsidRDefault="00F3181D" w:rsidP="00F3181D">
            <w:pPr>
              <w:jc w:val="both"/>
              <w:rPr>
                <w:rFonts w:ascii="Sylfaen" w:eastAsia="SimSun" w:hAnsi="Sylfaen" w:cs="Times New Roman"/>
                <w:sz w:val="18"/>
                <w:szCs w:val="18"/>
                <w:lang w:val="ka-GE"/>
              </w:rPr>
            </w:pPr>
          </w:p>
        </w:tc>
        <w:tc>
          <w:tcPr>
            <w:tcW w:w="1710" w:type="dxa"/>
            <w:gridSpan w:val="2"/>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მონიტორინგის სიხშირე/დრო</w:t>
            </w:r>
            <w:r w:rsidRPr="00F3181D">
              <w:rPr>
                <w:rFonts w:ascii="Sylfaen" w:eastAsia="SimSun" w:hAnsi="Sylfaen" w:cs="Times New Roman"/>
                <w:sz w:val="18"/>
                <w:szCs w:val="18"/>
                <w:lang w:val="ka-GE"/>
              </w:rPr>
              <w:t xml:space="preserve"> - </w:t>
            </w:r>
            <w:r w:rsidR="003715FF">
              <w:rPr>
                <w:rFonts w:ascii="Sylfaen" w:hAnsi="Sylfaen" w:cs="Sylfaen"/>
                <w:sz w:val="18"/>
                <w:szCs w:val="18"/>
              </w:rPr>
              <w:t xml:space="preserve">ინსტრუმენტალური გაზომვა -მომსახურე პერსონალის ან მოსახლეობის მხრიდან საჩივრების არსებობის </w:t>
            </w:r>
            <w:r w:rsidR="003715FF">
              <w:rPr>
                <w:rFonts w:ascii="Sylfaen" w:hAnsi="Sylfaen" w:cs="Sylfaen"/>
                <w:sz w:val="18"/>
                <w:szCs w:val="18"/>
              </w:rPr>
              <w:lastRenderedPageBreak/>
              <w:t>შემთხვევაში.</w:t>
            </w:r>
          </w:p>
        </w:tc>
        <w:tc>
          <w:tcPr>
            <w:tcW w:w="1548" w:type="dxa"/>
            <w:gridSpan w:val="2"/>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552"/>
        </w:trPr>
        <w:tc>
          <w:tcPr>
            <w:tcW w:w="1908" w:type="dxa"/>
            <w:vMerge/>
            <w:vAlign w:val="center"/>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1602" w:type="dxa"/>
            <w:gridSpan w:val="4"/>
            <w:vMerge/>
          </w:tcPr>
          <w:p w:rsidR="00F3181D" w:rsidRPr="00F3181D" w:rsidRDefault="00F3181D" w:rsidP="00F3181D">
            <w:pPr>
              <w:jc w:val="both"/>
              <w:rPr>
                <w:rFonts w:ascii="Sylfaen" w:eastAsia="SimSun" w:hAnsi="Sylfaen" w:cs="Times New Roman"/>
                <w:sz w:val="18"/>
                <w:szCs w:val="18"/>
                <w:lang w:val="ka-GE"/>
              </w:rPr>
            </w:pPr>
          </w:p>
        </w:tc>
        <w:tc>
          <w:tcPr>
            <w:tcW w:w="1710" w:type="dxa"/>
            <w:gridSpan w:val="2"/>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მონიტორინგზე</w:t>
            </w:r>
            <w:r w:rsidRPr="00F3181D">
              <w:rPr>
                <w:rFonts w:ascii="Sylfaen" w:eastAsia="SimSun" w:hAnsi="Sylfaen" w:cs="Times New Roman"/>
                <w:sz w:val="18"/>
                <w:szCs w:val="18"/>
                <w:lang w:val="ka-GE"/>
              </w:rPr>
              <w:t xml:space="preserve"> </w:t>
            </w:r>
            <w:r w:rsidRPr="00F3181D">
              <w:rPr>
                <w:rFonts w:ascii="Sylfaen" w:eastAsia="SimSun" w:hAnsi="Sylfaen" w:cs="Times New Roman"/>
                <w:b/>
                <w:sz w:val="18"/>
                <w:szCs w:val="18"/>
                <w:lang w:val="ka-GE"/>
              </w:rPr>
              <w:t>პასუხისმგებელი</w:t>
            </w:r>
            <w:r w:rsidRPr="00F3181D">
              <w:rPr>
                <w:rFonts w:ascii="Sylfaen" w:eastAsia="SimSun" w:hAnsi="Sylfaen" w:cs="Times New Roman"/>
                <w:sz w:val="18"/>
                <w:szCs w:val="18"/>
                <w:lang w:val="ka-GE"/>
              </w:rPr>
              <w:t xml:space="preserve"> - ქარხნის დირექცია</w:t>
            </w:r>
          </w:p>
        </w:tc>
        <w:tc>
          <w:tcPr>
            <w:tcW w:w="1548" w:type="dxa"/>
            <w:gridSpan w:val="2"/>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400"/>
        </w:trPr>
        <w:tc>
          <w:tcPr>
            <w:tcW w:w="1908" w:type="dxa"/>
            <w:vMerge w:val="restart"/>
            <w:vAlign w:val="center"/>
          </w:tcPr>
          <w:p w:rsidR="00F3181D" w:rsidRPr="00F3181D" w:rsidRDefault="00F3181D" w:rsidP="00F3181D">
            <w:pPr>
              <w:jc w:val="both"/>
              <w:rPr>
                <w:rFonts w:ascii="Sylfaen" w:eastAsia="SimSun" w:hAnsi="Sylfaen" w:cs="Times New Roman"/>
                <w:sz w:val="18"/>
                <w:szCs w:val="18"/>
                <w:lang w:val="ka-GE"/>
              </w:rPr>
            </w:pPr>
          </w:p>
        </w:tc>
        <w:tc>
          <w:tcPr>
            <w:tcW w:w="171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 xml:space="preserve">წარმოქმნილი სამშენებლო ნარჩენების არასწორი მართვის შედეგად ნიადაგის და წყლის დაბინძურება </w:t>
            </w:r>
          </w:p>
        </w:tc>
        <w:tc>
          <w:tcPr>
            <w:tcW w:w="4860" w:type="dxa"/>
            <w:vMerge w:val="restart"/>
          </w:tcPr>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ნარჩენების სეგრეგაცია, აკრძალულია ექსპლუატაციის დროს წარმოქმნილი ნარჩენების ერთმანეთში არევა;</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ნარჩენების სახეობების მიხედვით</w:t>
            </w:r>
            <w:r w:rsidRPr="00F3181D">
              <w:rPr>
                <w:rFonts w:ascii="Sylfaen" w:eastAsia="SimSun" w:hAnsi="Sylfaen" w:cs="Times New Roman"/>
                <w:color w:val="000000"/>
                <w:sz w:val="18"/>
                <w:szCs w:val="18"/>
                <w:lang w:val="ka-GE"/>
              </w:rPr>
              <w:t xml:space="preserve"> </w:t>
            </w:r>
            <w:r w:rsidRPr="00F3181D">
              <w:rPr>
                <w:rFonts w:ascii="Sylfaen" w:eastAsia="SimSun" w:hAnsi="Sylfaen" w:cs="Times New Roman"/>
                <w:color w:val="000000"/>
                <w:sz w:val="18"/>
                <w:szCs w:val="18"/>
              </w:rPr>
              <w:t>დასაწყობების მიზნით სათანადო სასაწყობო ტერიტორიის უზრუნველყოფა, რომელიც დაცული იქნება ამინდის ზემოქმედებისგან, უბნის ტრანსპორტის შემთხვევითი დაჯახებისგან და სხვა;</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სასაწყობო ტერიტორიაზე სპეციალური გამაფრთხილებელი ნიშნების მოწყობა განთავსებული ნარჩენის სახეობის მითითებით;</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ტრანსპორტირებისას განსაზღვრული წესების დაცვა (ნარჩენების ჩატვირთვა სატრანსპორტო საშუალებებში მათი ტევადობის შესაბამისი რაოდენობით; ტრანსპორტირებისას მანქანების ძარის სათანადო გადაფარვის უზრუნველყოფა);</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შეძლებისდაგვარად ნარჩენების ხელმეორედ გამოყენება;</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sz w:val="18"/>
                <w:szCs w:val="18"/>
                <w:lang w:val="ka-GE"/>
              </w:rPr>
            </w:pPr>
            <w:r w:rsidRPr="00F3181D">
              <w:rPr>
                <w:rFonts w:ascii="Sylfaen" w:eastAsia="SimSun" w:hAnsi="Sylfaen" w:cs="Times New Roman"/>
                <w:color w:val="000000"/>
                <w:sz w:val="18"/>
                <w:szCs w:val="18"/>
              </w:rPr>
              <w:t>ნარჩენების გადაცემა მხოლოდ შესაბამისი ნებართვის მქონე კონტრაქტორისთვის.</w:t>
            </w:r>
          </w:p>
        </w:tc>
        <w:tc>
          <w:tcPr>
            <w:tcW w:w="171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 xml:space="preserve">ნარჩენების დასაწყობების ადგილები </w:t>
            </w:r>
          </w:p>
        </w:tc>
        <w:tc>
          <w:tcPr>
            <w:tcW w:w="1602" w:type="dxa"/>
            <w:gridSpan w:val="4"/>
            <w:vMerge w:val="restart"/>
          </w:tcPr>
          <w:p w:rsidR="00F3181D" w:rsidRPr="00F3181D" w:rsidRDefault="00C077F3" w:rsidP="00F3181D">
            <w:pPr>
              <w:rPr>
                <w:rFonts w:ascii="Sylfaen" w:eastAsia="SimSun" w:hAnsi="Sylfaen" w:cs="Times New Roman"/>
                <w:sz w:val="18"/>
                <w:szCs w:val="18"/>
                <w:lang w:val="ka-GE"/>
              </w:rPr>
            </w:pPr>
            <w:r>
              <w:rPr>
                <w:rFonts w:ascii="Sylfaen" w:eastAsia="SimSun" w:hAnsi="Sylfaen" w:cs="Times New Roman"/>
                <w:sz w:val="18"/>
                <w:szCs w:val="18"/>
                <w:lang w:val="ka-GE"/>
              </w:rPr>
              <w:t xml:space="preserve">ქარხნის დირექცია და </w:t>
            </w:r>
            <w:r w:rsidRPr="00F3181D">
              <w:rPr>
                <w:rFonts w:ascii="Sylfaen" w:eastAsia="SimSun" w:hAnsi="Sylfaen" w:cs="Times New Roman"/>
                <w:sz w:val="18"/>
                <w:szCs w:val="18"/>
                <w:lang w:val="ka-GE"/>
              </w:rPr>
              <w:t>კონტრაქტორი კომპანია</w:t>
            </w:r>
          </w:p>
        </w:tc>
        <w:tc>
          <w:tcPr>
            <w:tcW w:w="1710" w:type="dxa"/>
            <w:gridSpan w:val="2"/>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color w:val="000000"/>
                <w:sz w:val="18"/>
                <w:szCs w:val="18"/>
                <w:lang w:val="ka-GE"/>
              </w:rPr>
              <w:t>მეთოდი</w:t>
            </w:r>
            <w:r w:rsidRPr="00F3181D">
              <w:rPr>
                <w:rFonts w:ascii="Sylfaen" w:eastAsia="SimSun" w:hAnsi="Sylfaen" w:cs="Times New Roman"/>
                <w:color w:val="000000"/>
                <w:sz w:val="18"/>
                <w:szCs w:val="18"/>
                <w:lang w:val="ka-GE"/>
              </w:rPr>
              <w:t xml:space="preserve"> - ინსპექტირება, ვიზუალური დაკვირვება</w:t>
            </w:r>
          </w:p>
        </w:tc>
        <w:tc>
          <w:tcPr>
            <w:tcW w:w="1548" w:type="dxa"/>
            <w:gridSpan w:val="2"/>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მოსალოდნელი არ არის</w:t>
            </w:r>
          </w:p>
        </w:tc>
      </w:tr>
      <w:tr w:rsidR="00F3181D" w:rsidRPr="00F3181D" w:rsidTr="008374BF">
        <w:trPr>
          <w:trHeight w:val="629"/>
        </w:trPr>
        <w:tc>
          <w:tcPr>
            <w:tcW w:w="1908" w:type="dxa"/>
            <w:vMerge/>
            <w:vAlign w:val="center"/>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1602" w:type="dxa"/>
            <w:gridSpan w:val="4"/>
            <w:vMerge/>
          </w:tcPr>
          <w:p w:rsidR="00F3181D" w:rsidRPr="00F3181D" w:rsidRDefault="00F3181D" w:rsidP="00F3181D">
            <w:pPr>
              <w:jc w:val="both"/>
              <w:rPr>
                <w:rFonts w:ascii="Sylfaen" w:eastAsia="SimSun" w:hAnsi="Sylfaen" w:cs="Times New Roman"/>
                <w:sz w:val="18"/>
                <w:szCs w:val="18"/>
                <w:lang w:val="ka-GE"/>
              </w:rPr>
            </w:pPr>
          </w:p>
        </w:tc>
        <w:tc>
          <w:tcPr>
            <w:tcW w:w="1710" w:type="dxa"/>
            <w:gridSpan w:val="2"/>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მონიტორინგის სიხშირე/დრო</w:t>
            </w:r>
            <w:r w:rsidRPr="00F3181D">
              <w:rPr>
                <w:rFonts w:ascii="Sylfaen" w:eastAsia="SimSun" w:hAnsi="Sylfaen" w:cs="Times New Roman"/>
                <w:sz w:val="18"/>
                <w:szCs w:val="18"/>
                <w:lang w:val="ka-GE"/>
              </w:rPr>
              <w:t xml:space="preserve"> - პერიოდულად</w:t>
            </w:r>
          </w:p>
        </w:tc>
        <w:tc>
          <w:tcPr>
            <w:tcW w:w="1548" w:type="dxa"/>
            <w:gridSpan w:val="2"/>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1423"/>
        </w:trPr>
        <w:tc>
          <w:tcPr>
            <w:tcW w:w="1908" w:type="dxa"/>
            <w:vMerge/>
            <w:vAlign w:val="center"/>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1602" w:type="dxa"/>
            <w:gridSpan w:val="4"/>
            <w:vMerge/>
          </w:tcPr>
          <w:p w:rsidR="00F3181D" w:rsidRPr="00F3181D" w:rsidRDefault="00F3181D" w:rsidP="00F3181D">
            <w:pPr>
              <w:jc w:val="both"/>
              <w:rPr>
                <w:rFonts w:ascii="Sylfaen" w:eastAsia="SimSun" w:hAnsi="Sylfaen" w:cs="Times New Roman"/>
                <w:sz w:val="18"/>
                <w:szCs w:val="18"/>
                <w:lang w:val="ka-GE"/>
              </w:rPr>
            </w:pPr>
          </w:p>
        </w:tc>
        <w:tc>
          <w:tcPr>
            <w:tcW w:w="1710" w:type="dxa"/>
            <w:gridSpan w:val="2"/>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მონიტორინგზე</w:t>
            </w:r>
            <w:r w:rsidRPr="00F3181D">
              <w:rPr>
                <w:rFonts w:ascii="Sylfaen" w:eastAsia="SimSun" w:hAnsi="Sylfaen" w:cs="Times New Roman"/>
                <w:sz w:val="18"/>
                <w:szCs w:val="18"/>
                <w:lang w:val="ka-GE"/>
              </w:rPr>
              <w:t xml:space="preserve"> </w:t>
            </w:r>
            <w:r w:rsidRPr="00F3181D">
              <w:rPr>
                <w:rFonts w:ascii="Sylfaen" w:eastAsia="SimSun" w:hAnsi="Sylfaen" w:cs="Times New Roman"/>
                <w:b/>
                <w:sz w:val="18"/>
                <w:szCs w:val="18"/>
                <w:lang w:val="ka-GE"/>
              </w:rPr>
              <w:t>პასუხისმგებელი</w:t>
            </w:r>
            <w:r w:rsidRPr="00F3181D">
              <w:rPr>
                <w:rFonts w:ascii="Sylfaen" w:eastAsia="SimSun" w:hAnsi="Sylfaen" w:cs="Times New Roman"/>
                <w:sz w:val="18"/>
                <w:szCs w:val="18"/>
                <w:lang w:val="ka-GE"/>
              </w:rPr>
              <w:t xml:space="preserve"> - ქარხნის დირექცია</w:t>
            </w:r>
          </w:p>
        </w:tc>
        <w:tc>
          <w:tcPr>
            <w:tcW w:w="1548" w:type="dxa"/>
            <w:gridSpan w:val="2"/>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161"/>
        </w:trPr>
        <w:tc>
          <w:tcPr>
            <w:tcW w:w="1908" w:type="dxa"/>
            <w:vMerge w:val="restart"/>
            <w:vAlign w:val="center"/>
          </w:tcPr>
          <w:p w:rsidR="00F3181D" w:rsidRPr="00F3181D" w:rsidRDefault="00F3181D" w:rsidP="00F3181D">
            <w:pPr>
              <w:jc w:val="both"/>
              <w:rPr>
                <w:rFonts w:ascii="Sylfaen" w:eastAsia="SimSun" w:hAnsi="Sylfaen" w:cs="Times New Roman"/>
                <w:sz w:val="18"/>
                <w:szCs w:val="18"/>
                <w:lang w:val="ka-GE"/>
              </w:rPr>
            </w:pPr>
          </w:p>
        </w:tc>
        <w:tc>
          <w:tcPr>
            <w:tcW w:w="1710" w:type="dxa"/>
            <w:vMerge w:val="restart"/>
          </w:tcPr>
          <w:p w:rsidR="00F3181D" w:rsidRPr="00F3181D" w:rsidRDefault="00F3181D" w:rsidP="00F3181D">
            <w:pPr>
              <w:jc w:val="both"/>
              <w:rPr>
                <w:rFonts w:ascii="Sylfaen" w:eastAsia="SimSun" w:hAnsi="Sylfaen" w:cs="Times New Roman"/>
                <w:sz w:val="18"/>
                <w:szCs w:val="18"/>
                <w:lang w:val="ka-GE"/>
              </w:rPr>
            </w:pPr>
            <w:r w:rsidRPr="00F3181D">
              <w:rPr>
                <w:rFonts w:ascii="Sylfaen" w:eastAsia="SimSun" w:hAnsi="Sylfaen" w:cs="Times New Roman"/>
                <w:sz w:val="18"/>
                <w:szCs w:val="18"/>
                <w:lang w:val="ka-GE"/>
              </w:rPr>
              <w:t>ადგილობრივი მაცხოვრებლების ჯანმრთელობაზე მოსალოდნელი ზემოქმედება; მოსახლეობის შეწუხება</w:t>
            </w:r>
          </w:p>
        </w:tc>
        <w:tc>
          <w:tcPr>
            <w:tcW w:w="4860" w:type="dxa"/>
            <w:vMerge w:val="restart"/>
          </w:tcPr>
          <w:p w:rsidR="00C077F3" w:rsidRPr="00C077F3" w:rsidRDefault="00C077F3" w:rsidP="00C077F3">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C077F3">
              <w:rPr>
                <w:rFonts w:ascii="Sylfaen" w:eastAsia="SimSun" w:hAnsi="Sylfaen" w:cs="Times New Roman"/>
                <w:color w:val="000000"/>
                <w:sz w:val="18"/>
                <w:szCs w:val="18"/>
                <w:lang w:val="ka-GE"/>
              </w:rPr>
              <w:t>გზის და საწარმოო</w:t>
            </w:r>
            <w:r w:rsidRPr="00C077F3">
              <w:rPr>
                <w:rFonts w:ascii="Sylfaen" w:eastAsia="SimSun" w:hAnsi="Sylfaen" w:cs="Times New Roman"/>
                <w:color w:val="000000"/>
                <w:sz w:val="18"/>
                <w:szCs w:val="18"/>
              </w:rPr>
              <w:t xml:space="preserve"> მოედნის საზღვრების მკაცრი დაცვა</w:t>
            </w:r>
            <w:r w:rsidRPr="00C077F3">
              <w:rPr>
                <w:rFonts w:ascii="Sylfaen" w:eastAsia="SimSun" w:hAnsi="Sylfaen" w:cs="Times New Roman"/>
                <w:color w:val="000000"/>
                <w:sz w:val="18"/>
                <w:szCs w:val="18"/>
                <w:lang w:val="ka-GE"/>
              </w:rPr>
              <w:t>;</w:t>
            </w:r>
            <w:r w:rsidRPr="00C077F3">
              <w:rPr>
                <w:rFonts w:ascii="Sylfaen" w:eastAsia="SimSun" w:hAnsi="Sylfaen" w:cs="Times New Roman"/>
                <w:color w:val="000000"/>
                <w:sz w:val="18"/>
                <w:szCs w:val="18"/>
              </w:rPr>
              <w:t xml:space="preserve"> </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lang w:val="ka-GE"/>
              </w:rPr>
            </w:pPr>
            <w:r w:rsidRPr="00F3181D">
              <w:rPr>
                <w:rFonts w:ascii="Sylfaen" w:eastAsia="SimSun" w:hAnsi="Sylfaen" w:cs="Times New Roman"/>
                <w:color w:val="000000"/>
                <w:sz w:val="18"/>
                <w:szCs w:val="18"/>
              </w:rPr>
              <w:t>ქარხნის სიახლოვეს (ჯანმრთელობისათვის საშიშ უბნებში) შესაბამისი გამაფრთხილებელი ნიშნების დამაგრება.</w:t>
            </w:r>
          </w:p>
        </w:tc>
        <w:tc>
          <w:tcPr>
            <w:tcW w:w="171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ქარხნის მიმდებარე ტერიტორია</w:t>
            </w:r>
          </w:p>
        </w:tc>
        <w:tc>
          <w:tcPr>
            <w:tcW w:w="1602" w:type="dxa"/>
            <w:gridSpan w:val="4"/>
            <w:vMerge w:val="restart"/>
          </w:tcPr>
          <w:p w:rsidR="00F3181D" w:rsidRPr="00F3181D" w:rsidRDefault="00C077F3" w:rsidP="00F3181D">
            <w:pPr>
              <w:rPr>
                <w:rFonts w:ascii="Sylfaen" w:eastAsia="SimSun" w:hAnsi="Sylfaen" w:cs="Times New Roman"/>
                <w:sz w:val="18"/>
                <w:szCs w:val="18"/>
                <w:lang w:val="ka-GE"/>
              </w:rPr>
            </w:pPr>
            <w:r>
              <w:rPr>
                <w:rFonts w:ascii="Sylfaen" w:eastAsia="SimSun" w:hAnsi="Sylfaen" w:cs="Times New Roman"/>
                <w:sz w:val="18"/>
                <w:szCs w:val="18"/>
                <w:lang w:val="ka-GE"/>
              </w:rPr>
              <w:t>ქარხნის დირექცია</w:t>
            </w:r>
          </w:p>
        </w:tc>
        <w:tc>
          <w:tcPr>
            <w:tcW w:w="1710" w:type="dxa"/>
            <w:gridSpan w:val="2"/>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color w:val="000000"/>
                <w:sz w:val="18"/>
                <w:szCs w:val="18"/>
                <w:lang w:val="ka-GE"/>
              </w:rPr>
              <w:t>მეთოდი</w:t>
            </w:r>
            <w:r w:rsidRPr="00F3181D">
              <w:rPr>
                <w:rFonts w:ascii="Sylfaen" w:eastAsia="SimSun" w:hAnsi="Sylfaen" w:cs="Times New Roman"/>
                <w:color w:val="000000"/>
                <w:sz w:val="18"/>
                <w:szCs w:val="18"/>
                <w:lang w:val="ka-GE"/>
              </w:rPr>
              <w:t xml:space="preserve"> - ინსპექტირება</w:t>
            </w:r>
          </w:p>
        </w:tc>
        <w:tc>
          <w:tcPr>
            <w:tcW w:w="1548" w:type="dxa"/>
            <w:gridSpan w:val="2"/>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მცირე  -შესაძლებელი</w:t>
            </w:r>
          </w:p>
        </w:tc>
      </w:tr>
      <w:tr w:rsidR="00F3181D" w:rsidRPr="00F3181D" w:rsidTr="008374BF">
        <w:trPr>
          <w:trHeight w:val="552"/>
        </w:trPr>
        <w:tc>
          <w:tcPr>
            <w:tcW w:w="1908" w:type="dxa"/>
            <w:vMerge/>
            <w:vAlign w:val="center"/>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1602" w:type="dxa"/>
            <w:gridSpan w:val="4"/>
            <w:vMerge/>
          </w:tcPr>
          <w:p w:rsidR="00F3181D" w:rsidRPr="00F3181D" w:rsidRDefault="00F3181D" w:rsidP="00F3181D">
            <w:pPr>
              <w:jc w:val="both"/>
              <w:rPr>
                <w:rFonts w:ascii="Sylfaen" w:eastAsia="SimSun" w:hAnsi="Sylfaen" w:cs="Times New Roman"/>
                <w:sz w:val="18"/>
                <w:szCs w:val="18"/>
                <w:lang w:val="ka-GE"/>
              </w:rPr>
            </w:pPr>
          </w:p>
        </w:tc>
        <w:tc>
          <w:tcPr>
            <w:tcW w:w="1710" w:type="dxa"/>
            <w:gridSpan w:val="2"/>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მონიტორინგის სიხშირე/დრო</w:t>
            </w:r>
            <w:r w:rsidRPr="00F3181D">
              <w:rPr>
                <w:rFonts w:ascii="Sylfaen" w:eastAsia="SimSun" w:hAnsi="Sylfaen" w:cs="Times New Roman"/>
                <w:sz w:val="18"/>
                <w:szCs w:val="18"/>
                <w:lang w:val="ka-GE"/>
              </w:rPr>
              <w:t xml:space="preserve"> - წელიწადში ერთჯერ</w:t>
            </w:r>
          </w:p>
        </w:tc>
        <w:tc>
          <w:tcPr>
            <w:tcW w:w="1548" w:type="dxa"/>
            <w:gridSpan w:val="2"/>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552"/>
        </w:trPr>
        <w:tc>
          <w:tcPr>
            <w:tcW w:w="1908" w:type="dxa"/>
            <w:vMerge/>
            <w:vAlign w:val="center"/>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1602" w:type="dxa"/>
            <w:gridSpan w:val="4"/>
            <w:vMerge/>
          </w:tcPr>
          <w:p w:rsidR="00F3181D" w:rsidRPr="00F3181D" w:rsidRDefault="00F3181D" w:rsidP="00F3181D">
            <w:pPr>
              <w:jc w:val="both"/>
              <w:rPr>
                <w:rFonts w:ascii="Sylfaen" w:eastAsia="SimSun" w:hAnsi="Sylfaen" w:cs="Times New Roman"/>
                <w:sz w:val="18"/>
                <w:szCs w:val="18"/>
                <w:lang w:val="ka-GE"/>
              </w:rPr>
            </w:pPr>
          </w:p>
        </w:tc>
        <w:tc>
          <w:tcPr>
            <w:tcW w:w="1710" w:type="dxa"/>
            <w:gridSpan w:val="2"/>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მონიტორინგზე</w:t>
            </w:r>
            <w:r w:rsidRPr="00F3181D">
              <w:rPr>
                <w:rFonts w:ascii="Sylfaen" w:eastAsia="SimSun" w:hAnsi="Sylfaen" w:cs="Times New Roman"/>
                <w:sz w:val="18"/>
                <w:szCs w:val="18"/>
                <w:lang w:val="ka-GE"/>
              </w:rPr>
              <w:t xml:space="preserve"> </w:t>
            </w:r>
            <w:r w:rsidRPr="00F3181D">
              <w:rPr>
                <w:rFonts w:ascii="Sylfaen" w:eastAsia="SimSun" w:hAnsi="Sylfaen" w:cs="Times New Roman"/>
                <w:b/>
                <w:sz w:val="18"/>
                <w:szCs w:val="18"/>
                <w:lang w:val="ka-GE"/>
              </w:rPr>
              <w:t>პასუხისმგებელი</w:t>
            </w:r>
            <w:r w:rsidRPr="00F3181D">
              <w:rPr>
                <w:rFonts w:ascii="Sylfaen" w:eastAsia="SimSun" w:hAnsi="Sylfaen" w:cs="Times New Roman"/>
                <w:sz w:val="18"/>
                <w:szCs w:val="18"/>
                <w:lang w:val="ka-GE"/>
              </w:rPr>
              <w:t xml:space="preserve"> - ქარხნის </w:t>
            </w:r>
            <w:r w:rsidRPr="00F3181D">
              <w:rPr>
                <w:rFonts w:ascii="Sylfaen" w:eastAsia="SimSun" w:hAnsi="Sylfaen" w:cs="Times New Roman"/>
                <w:sz w:val="18"/>
                <w:szCs w:val="18"/>
                <w:lang w:val="ka-GE"/>
              </w:rPr>
              <w:lastRenderedPageBreak/>
              <w:t>დირექცია</w:t>
            </w:r>
          </w:p>
        </w:tc>
        <w:tc>
          <w:tcPr>
            <w:tcW w:w="1548" w:type="dxa"/>
            <w:gridSpan w:val="2"/>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877"/>
        </w:trPr>
        <w:tc>
          <w:tcPr>
            <w:tcW w:w="1908" w:type="dxa"/>
            <w:vAlign w:val="center"/>
          </w:tcPr>
          <w:p w:rsidR="00F3181D" w:rsidRPr="00F3181D" w:rsidRDefault="00F3181D" w:rsidP="00F3181D">
            <w:pPr>
              <w:jc w:val="both"/>
              <w:rPr>
                <w:rFonts w:ascii="Sylfaen" w:eastAsia="SimSun" w:hAnsi="Sylfaen" w:cs="Times New Roman"/>
                <w:sz w:val="18"/>
                <w:szCs w:val="18"/>
                <w:lang w:val="ka-GE"/>
              </w:rPr>
            </w:pPr>
          </w:p>
        </w:tc>
        <w:tc>
          <w:tcPr>
            <w:tcW w:w="1710" w:type="dxa"/>
          </w:tcPr>
          <w:p w:rsidR="00F3181D" w:rsidRPr="00F3181D" w:rsidRDefault="00F3181D" w:rsidP="00F3181D">
            <w:pPr>
              <w:jc w:val="both"/>
              <w:rPr>
                <w:rFonts w:ascii="Sylfaen" w:eastAsia="SimSun" w:hAnsi="Sylfaen" w:cs="Times New Roman"/>
                <w:color w:val="000000"/>
                <w:sz w:val="18"/>
                <w:szCs w:val="18"/>
                <w:lang w:val="ka-GE"/>
              </w:rPr>
            </w:pPr>
            <w:r w:rsidRPr="00F3181D">
              <w:rPr>
                <w:rFonts w:ascii="Sylfaen" w:eastAsia="SimSun" w:hAnsi="Sylfaen" w:cs="Times New Roman"/>
                <w:color w:val="000000"/>
                <w:sz w:val="18"/>
                <w:szCs w:val="18"/>
                <w:lang w:val="ka-GE"/>
              </w:rPr>
              <w:t>მომსახურე პერსონალის ჯანმრთელობაზე მოსალოდნელი ზემოქმედება; შრომის უსაფრთხოება</w:t>
            </w:r>
          </w:p>
        </w:tc>
        <w:tc>
          <w:tcPr>
            <w:tcW w:w="4860" w:type="dxa"/>
          </w:tcPr>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შრომის უსაფრთოხების მოთხოვნების დაცვა;</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პერსონალის უზრუნველყოფა ინდივიდუალური დაცვის საშუალებებით;</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ჯანმრთელობისთვის სახიფათო სამუშაო ზონებში შესაბამისი გამაფრთხილებელი ნიშნების დამაგრება;</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lang w:val="ka-GE"/>
              </w:rPr>
            </w:pPr>
            <w:r w:rsidRPr="00F3181D">
              <w:rPr>
                <w:rFonts w:ascii="Sylfaen" w:eastAsia="SimSun" w:hAnsi="Sylfaen" w:cs="Times New Roman"/>
                <w:color w:val="000000"/>
                <w:sz w:val="18"/>
                <w:szCs w:val="18"/>
              </w:rPr>
              <w:t>ავარიული სიტუაციების რისკების შემცირების და მომსახურე პერსონალის უსაფრთხოების მიზნით საწარმოს დირექცია ვალდებულია წარმოებაში გამოყენებული დანადგარ-მექანიზმები იქონიოს ტექნიკურად გამართულ მდგომარეობაში.</w:t>
            </w:r>
          </w:p>
        </w:tc>
        <w:tc>
          <w:tcPr>
            <w:tcW w:w="1710" w:type="dxa"/>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მომსახურე პერსონალი, ქარხნის ტერიტორია, გამოყენებული მანქანა-დანადგარები</w:t>
            </w:r>
          </w:p>
        </w:tc>
        <w:tc>
          <w:tcPr>
            <w:tcW w:w="1602" w:type="dxa"/>
            <w:gridSpan w:val="4"/>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გარემოსდაცვითი მმართველი</w:t>
            </w:r>
          </w:p>
        </w:tc>
        <w:tc>
          <w:tcPr>
            <w:tcW w:w="1710" w:type="dxa"/>
            <w:gridSpan w:val="2"/>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color w:val="000000"/>
                <w:sz w:val="18"/>
                <w:szCs w:val="18"/>
                <w:lang w:val="ka-GE"/>
              </w:rPr>
              <w:t>მეთოდი</w:t>
            </w:r>
            <w:r w:rsidRPr="00F3181D">
              <w:rPr>
                <w:rFonts w:ascii="Sylfaen" w:eastAsia="SimSun" w:hAnsi="Sylfaen" w:cs="Times New Roman"/>
                <w:color w:val="000000"/>
                <w:sz w:val="18"/>
                <w:szCs w:val="18"/>
                <w:lang w:val="ka-GE"/>
              </w:rPr>
              <w:t xml:space="preserve"> - მომსახურე პერსონალის პერიოდული სწავლება-ინსტრუქტაჟი, ინსპექტირება.</w:t>
            </w:r>
          </w:p>
        </w:tc>
        <w:tc>
          <w:tcPr>
            <w:tcW w:w="1548" w:type="dxa"/>
            <w:gridSpan w:val="2"/>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მცირე  -შესაძლებელი</w:t>
            </w:r>
          </w:p>
        </w:tc>
      </w:tr>
    </w:tbl>
    <w:p w:rsidR="00F3181D" w:rsidRPr="00F3181D" w:rsidRDefault="00F3181D" w:rsidP="00F3181D">
      <w:pPr>
        <w:ind w:left="450" w:right="334"/>
        <w:jc w:val="both"/>
        <w:rPr>
          <w:rFonts w:ascii="Sylfaen" w:eastAsia="Times New Roman" w:hAnsi="Sylfaen" w:cs="Times New Roman"/>
          <w:sz w:val="18"/>
          <w:szCs w:val="18"/>
          <w:lang w:val="ka-GE"/>
        </w:rPr>
        <w:sectPr w:rsidR="00F3181D" w:rsidRPr="00F3181D" w:rsidSect="008374BF">
          <w:pgSz w:w="15840" w:h="12240" w:orient="landscape"/>
          <w:pgMar w:top="1260" w:right="2880" w:bottom="850" w:left="3060" w:header="720" w:footer="720" w:gutter="0"/>
          <w:cols w:space="720"/>
          <w:docGrid w:linePitch="360"/>
        </w:sectPr>
      </w:pPr>
    </w:p>
    <w:p w:rsidR="004D1095" w:rsidRPr="00812EC2" w:rsidRDefault="00B0111F" w:rsidP="004D1095">
      <w:pPr>
        <w:pStyle w:val="Default"/>
        <w:rPr>
          <w:b/>
          <w:sz w:val="22"/>
          <w:szCs w:val="22"/>
          <w:lang w:val="ka-GE"/>
        </w:rPr>
      </w:pPr>
      <w:r>
        <w:rPr>
          <w:b/>
          <w:sz w:val="22"/>
          <w:szCs w:val="22"/>
          <w:lang w:val="ka-GE"/>
        </w:rPr>
        <w:lastRenderedPageBreak/>
        <w:t>9</w:t>
      </w:r>
      <w:r w:rsidR="004D1095" w:rsidRPr="00812EC2">
        <w:rPr>
          <w:b/>
          <w:sz w:val="22"/>
          <w:szCs w:val="22"/>
          <w:lang w:val="ka-GE"/>
        </w:rPr>
        <w:t>.</w:t>
      </w:r>
      <w:r w:rsidR="004D1095" w:rsidRPr="00812EC2">
        <w:rPr>
          <w:b/>
          <w:sz w:val="22"/>
          <w:szCs w:val="22"/>
        </w:rPr>
        <w:t xml:space="preserve"> დასკვნები და რეკომენდაციები</w:t>
      </w:r>
    </w:p>
    <w:p w:rsidR="004D1095" w:rsidRPr="00812EC2" w:rsidRDefault="004D1095" w:rsidP="004D1095">
      <w:pPr>
        <w:pStyle w:val="Default"/>
        <w:rPr>
          <w:sz w:val="22"/>
          <w:szCs w:val="22"/>
        </w:rPr>
      </w:pPr>
      <w:r w:rsidRPr="00812EC2">
        <w:rPr>
          <w:sz w:val="22"/>
          <w:szCs w:val="22"/>
        </w:rPr>
        <w:t xml:space="preserve"> </w:t>
      </w:r>
    </w:p>
    <w:p w:rsidR="008933D4" w:rsidRPr="00812EC2" w:rsidRDefault="00C077F3" w:rsidP="008933D4">
      <w:pPr>
        <w:pStyle w:val="Default"/>
        <w:jc w:val="both"/>
        <w:rPr>
          <w:sz w:val="22"/>
          <w:szCs w:val="22"/>
          <w:lang w:val="ka-GE"/>
        </w:rPr>
      </w:pPr>
      <w:r w:rsidRPr="00812EC2">
        <w:rPr>
          <w:sz w:val="22"/>
          <w:szCs w:val="22"/>
          <w:lang w:val="ka-GE"/>
        </w:rPr>
        <w:t>შპს ,,თენგო 2000“</w:t>
      </w:r>
      <w:r w:rsidR="004D1095" w:rsidRPr="00812EC2">
        <w:rPr>
          <w:sz w:val="22"/>
          <w:szCs w:val="22"/>
        </w:rPr>
        <w:t xml:space="preserve"> გეგმავს არსებულ </w:t>
      </w:r>
      <w:r w:rsidRPr="00812EC2">
        <w:rPr>
          <w:sz w:val="22"/>
          <w:szCs w:val="22"/>
          <w:lang w:val="ka-GE"/>
        </w:rPr>
        <w:t>ინფრასტრუქტურის</w:t>
      </w:r>
      <w:r w:rsidR="008933D4" w:rsidRPr="00812EC2">
        <w:rPr>
          <w:sz w:val="22"/>
          <w:szCs w:val="22"/>
          <w:lang w:val="ka-GE"/>
        </w:rPr>
        <w:t>(ინერტული მასალებისა და ბეტონის წარმოება)</w:t>
      </w:r>
      <w:r w:rsidRPr="00812EC2">
        <w:rPr>
          <w:sz w:val="22"/>
          <w:szCs w:val="22"/>
          <w:lang w:val="ka-GE"/>
        </w:rPr>
        <w:t xml:space="preserve"> პარალელურად</w:t>
      </w:r>
      <w:r w:rsidR="004D1095" w:rsidRPr="00812EC2">
        <w:rPr>
          <w:sz w:val="22"/>
          <w:szCs w:val="22"/>
        </w:rPr>
        <w:t xml:space="preserve">  მოაწყოს და ექსპლუატაციაში გაუშვას </w:t>
      </w:r>
      <w:r w:rsidRPr="00812EC2">
        <w:rPr>
          <w:sz w:val="22"/>
          <w:szCs w:val="22"/>
          <w:lang w:val="ka-GE"/>
        </w:rPr>
        <w:t>ცემენტის მწარმოებელი საწარმო,</w:t>
      </w:r>
      <w:r w:rsidR="004D1095" w:rsidRPr="00812EC2">
        <w:rPr>
          <w:sz w:val="22"/>
          <w:szCs w:val="22"/>
        </w:rPr>
        <w:t xml:space="preserve"> </w:t>
      </w:r>
      <w:r w:rsidRPr="00812EC2">
        <w:rPr>
          <w:sz w:val="22"/>
          <w:szCs w:val="22"/>
          <w:lang w:val="ka-GE"/>
        </w:rPr>
        <w:t xml:space="preserve">რომლის </w:t>
      </w:r>
      <w:r w:rsidR="004D1095" w:rsidRPr="00812EC2">
        <w:rPr>
          <w:sz w:val="22"/>
          <w:szCs w:val="22"/>
        </w:rPr>
        <w:t xml:space="preserve"> წარმადობა </w:t>
      </w:r>
      <w:r w:rsidRPr="00812EC2">
        <w:rPr>
          <w:sz w:val="22"/>
          <w:szCs w:val="22"/>
          <w:lang w:val="ka-GE"/>
        </w:rPr>
        <w:t xml:space="preserve">ტოლი </w:t>
      </w:r>
      <w:r w:rsidR="004D1095" w:rsidRPr="00812EC2">
        <w:rPr>
          <w:sz w:val="22"/>
          <w:szCs w:val="22"/>
        </w:rPr>
        <w:t xml:space="preserve">იქნება </w:t>
      </w:r>
      <w:r w:rsidRPr="00812EC2">
        <w:rPr>
          <w:sz w:val="22"/>
          <w:szCs w:val="22"/>
          <w:lang w:val="ka-GE"/>
        </w:rPr>
        <w:t>90</w:t>
      </w:r>
      <w:r w:rsidR="004D1095" w:rsidRPr="00812EC2">
        <w:rPr>
          <w:sz w:val="22"/>
          <w:szCs w:val="22"/>
        </w:rPr>
        <w:t xml:space="preserve"> 000 ტ/წელ. </w:t>
      </w:r>
      <w:r w:rsidR="008933D4" w:rsidRPr="00812EC2">
        <w:rPr>
          <w:sz w:val="22"/>
          <w:szCs w:val="22"/>
          <w:lang w:val="ka-GE"/>
        </w:rPr>
        <w:t>ცემენტის მწარმოებელი</w:t>
      </w:r>
      <w:r w:rsidR="004D1095" w:rsidRPr="00812EC2">
        <w:rPr>
          <w:sz w:val="22"/>
          <w:szCs w:val="22"/>
        </w:rPr>
        <w:t xml:space="preserve"> საწარმოს დაგეგმილი საქმიანობის გარემოზე ზემოქმედების შეფასების წინამდებარე ანგარიშის მომზადების პროცესში შემუშავებული იქნა შემდეგი დასკვნები და რეკომენდაციები:</w:t>
      </w:r>
    </w:p>
    <w:p w:rsidR="004D1095" w:rsidRPr="00812EC2" w:rsidRDefault="004D1095" w:rsidP="004D1095">
      <w:pPr>
        <w:pStyle w:val="Default"/>
        <w:rPr>
          <w:sz w:val="22"/>
          <w:szCs w:val="22"/>
        </w:rPr>
      </w:pPr>
      <w:r w:rsidRPr="00812EC2">
        <w:rPr>
          <w:sz w:val="22"/>
          <w:szCs w:val="22"/>
        </w:rPr>
        <w:t xml:space="preserve"> </w:t>
      </w:r>
    </w:p>
    <w:p w:rsidR="00705E9A" w:rsidRPr="00812EC2" w:rsidRDefault="004D1095" w:rsidP="008933D4">
      <w:pPr>
        <w:pStyle w:val="Default"/>
        <w:jc w:val="both"/>
        <w:rPr>
          <w:sz w:val="22"/>
          <w:szCs w:val="22"/>
          <w:lang w:val="ka-GE"/>
        </w:rPr>
      </w:pPr>
      <w:r w:rsidRPr="00812EC2">
        <w:rPr>
          <w:b/>
          <w:sz w:val="22"/>
          <w:szCs w:val="22"/>
        </w:rPr>
        <w:t>დასკვნები</w:t>
      </w:r>
      <w:r w:rsidR="00705E9A" w:rsidRPr="00812EC2">
        <w:rPr>
          <w:sz w:val="22"/>
          <w:szCs w:val="22"/>
          <w:lang w:val="ka-GE"/>
        </w:rPr>
        <w:t>:</w:t>
      </w:r>
    </w:p>
    <w:p w:rsidR="004D1095" w:rsidRPr="00812EC2" w:rsidRDefault="004D1095" w:rsidP="008933D4">
      <w:pPr>
        <w:pStyle w:val="Default"/>
        <w:jc w:val="both"/>
        <w:rPr>
          <w:sz w:val="22"/>
          <w:szCs w:val="22"/>
          <w:lang w:val="ka-GE"/>
        </w:rPr>
      </w:pPr>
      <w:r w:rsidRPr="00812EC2">
        <w:rPr>
          <w:sz w:val="22"/>
          <w:szCs w:val="22"/>
          <w:lang w:val="ka-GE"/>
        </w:rPr>
        <w:t xml:space="preserve"> </w:t>
      </w:r>
    </w:p>
    <w:p w:rsidR="008933D4" w:rsidRPr="00812EC2" w:rsidRDefault="008933D4" w:rsidP="008933D4">
      <w:pPr>
        <w:pStyle w:val="Default"/>
        <w:jc w:val="both"/>
        <w:rPr>
          <w:sz w:val="22"/>
          <w:szCs w:val="22"/>
          <w:lang w:val="ka-GE"/>
        </w:rPr>
      </w:pPr>
      <w:r w:rsidRPr="00812EC2">
        <w:rPr>
          <w:sz w:val="22"/>
          <w:szCs w:val="22"/>
          <w:lang w:val="ka-GE"/>
        </w:rPr>
        <w:t>შპს ,,თენგო 2000“</w:t>
      </w:r>
      <w:r w:rsidRPr="00812EC2">
        <w:rPr>
          <w:sz w:val="22"/>
          <w:szCs w:val="22"/>
        </w:rPr>
        <w:t xml:space="preserve"> </w:t>
      </w:r>
      <w:r w:rsidRPr="00812EC2">
        <w:rPr>
          <w:sz w:val="22"/>
          <w:szCs w:val="22"/>
          <w:lang w:val="ka-GE"/>
        </w:rPr>
        <w:t xml:space="preserve">ცემენტის მწარმოებელი </w:t>
      </w:r>
      <w:r w:rsidR="004D1095" w:rsidRPr="00812EC2">
        <w:rPr>
          <w:sz w:val="22"/>
          <w:szCs w:val="22"/>
        </w:rPr>
        <w:t xml:space="preserve"> საწარმო მოწყობ</w:t>
      </w:r>
      <w:r w:rsidRPr="00812EC2">
        <w:rPr>
          <w:sz w:val="22"/>
          <w:szCs w:val="22"/>
          <w:lang w:val="ka-GE"/>
        </w:rPr>
        <w:t>ა დაგეგმილია</w:t>
      </w:r>
      <w:r w:rsidR="004D1095" w:rsidRPr="00812EC2">
        <w:rPr>
          <w:sz w:val="22"/>
          <w:szCs w:val="22"/>
        </w:rPr>
        <w:t xml:space="preserve"> ქ. </w:t>
      </w:r>
      <w:r w:rsidRPr="00812EC2">
        <w:rPr>
          <w:sz w:val="22"/>
          <w:szCs w:val="22"/>
          <w:lang w:val="ka-GE"/>
        </w:rPr>
        <w:t>ახალციხის არა</w:t>
      </w:r>
      <w:r w:rsidR="004D1095" w:rsidRPr="00812EC2">
        <w:rPr>
          <w:sz w:val="22"/>
          <w:szCs w:val="22"/>
        </w:rPr>
        <w:t>სამრეწველო ზონაში, ქალაქის მჭიდროდ დასახლებული ტერიტორიიდან საკმაო მანძილ</w:t>
      </w:r>
      <w:r w:rsidRPr="00812EC2">
        <w:rPr>
          <w:sz w:val="22"/>
          <w:szCs w:val="22"/>
          <w:lang w:val="ka-GE"/>
        </w:rPr>
        <w:t>ი</w:t>
      </w:r>
      <w:r w:rsidR="004D1095" w:rsidRPr="00812EC2">
        <w:rPr>
          <w:sz w:val="22"/>
          <w:szCs w:val="22"/>
        </w:rPr>
        <w:t xml:space="preserve">ს მოშორებით, თუმცა </w:t>
      </w:r>
      <w:r w:rsidR="00BD394D" w:rsidRPr="00812EC2">
        <w:rPr>
          <w:sz w:val="22"/>
          <w:szCs w:val="22"/>
        </w:rPr>
        <w:t>საწარმო</w:t>
      </w:r>
      <w:r w:rsidR="00BD394D" w:rsidRPr="00812EC2">
        <w:rPr>
          <w:sz w:val="22"/>
          <w:szCs w:val="22"/>
          <w:lang w:val="ka-GE"/>
        </w:rPr>
        <w:t>დან</w:t>
      </w:r>
      <w:r w:rsidR="004D1095" w:rsidRPr="00812EC2">
        <w:rPr>
          <w:sz w:val="22"/>
          <w:szCs w:val="22"/>
        </w:rPr>
        <w:t xml:space="preserve"> დაახლოებით </w:t>
      </w:r>
      <w:r w:rsidRPr="00812EC2">
        <w:rPr>
          <w:sz w:val="22"/>
          <w:szCs w:val="22"/>
          <w:lang w:val="ka-GE"/>
        </w:rPr>
        <w:t>145</w:t>
      </w:r>
      <w:r w:rsidR="004D1095" w:rsidRPr="00812EC2">
        <w:rPr>
          <w:sz w:val="22"/>
          <w:szCs w:val="22"/>
        </w:rPr>
        <w:t xml:space="preserve"> მეტრში მდებარეობს საცხოვრებელი </w:t>
      </w:r>
      <w:r w:rsidR="00470426" w:rsidRPr="00812EC2">
        <w:rPr>
          <w:sz w:val="22"/>
          <w:szCs w:val="22"/>
          <w:lang w:val="ka-GE"/>
        </w:rPr>
        <w:t>სახლი</w:t>
      </w:r>
      <w:r w:rsidRPr="00812EC2">
        <w:rPr>
          <w:sz w:val="22"/>
          <w:szCs w:val="22"/>
          <w:lang w:val="ka-GE"/>
        </w:rPr>
        <w:t>;</w:t>
      </w:r>
    </w:p>
    <w:p w:rsidR="008933D4" w:rsidRPr="00812EC2" w:rsidRDefault="00470426" w:rsidP="00F834AF">
      <w:pPr>
        <w:pStyle w:val="Default"/>
        <w:numPr>
          <w:ilvl w:val="0"/>
          <w:numId w:val="93"/>
        </w:numPr>
        <w:jc w:val="both"/>
        <w:rPr>
          <w:sz w:val="22"/>
          <w:szCs w:val="22"/>
          <w:lang w:val="ka-GE"/>
        </w:rPr>
      </w:pPr>
      <w:r w:rsidRPr="00812EC2">
        <w:rPr>
          <w:sz w:val="22"/>
          <w:szCs w:val="22"/>
          <w:lang w:val="ka-GE"/>
        </w:rPr>
        <w:t>ცემენტის წარმოებისათვის გამოყოფილი ტერიტორიის მიმდებარედ არსებულ საწარმოს კუთვნილ არასასოფლო-სამეურნეო დანიშნულების მიწის ნაკვეთებზე ფუნქციონირებს ინერტული მასალის, ბეტონის და ბეტონის ნაკეთობათა მწარმოებელი საწარმო</w:t>
      </w:r>
      <w:r w:rsidRPr="00812EC2">
        <w:rPr>
          <w:sz w:val="22"/>
          <w:szCs w:val="22"/>
        </w:rPr>
        <w:t>.</w:t>
      </w:r>
    </w:p>
    <w:p w:rsidR="004D1095" w:rsidRPr="00812EC2" w:rsidRDefault="00470426" w:rsidP="00F834AF">
      <w:pPr>
        <w:pStyle w:val="Default"/>
        <w:numPr>
          <w:ilvl w:val="0"/>
          <w:numId w:val="93"/>
        </w:numPr>
        <w:jc w:val="both"/>
        <w:rPr>
          <w:sz w:val="22"/>
          <w:szCs w:val="22"/>
        </w:rPr>
      </w:pPr>
      <w:r w:rsidRPr="00812EC2">
        <w:rPr>
          <w:sz w:val="22"/>
          <w:szCs w:val="22"/>
          <w:lang w:val="ka-GE"/>
        </w:rPr>
        <w:t>გზშ-ის ანგარიშში</w:t>
      </w:r>
      <w:r w:rsidR="004D1095" w:rsidRPr="00812EC2">
        <w:rPr>
          <w:sz w:val="22"/>
          <w:szCs w:val="22"/>
        </w:rPr>
        <w:t xml:space="preserve"> მოცემული გაანგარიშებების და გაბნევის მოდელირების შედეგების მიხედვით </w:t>
      </w:r>
      <w:r w:rsidRPr="00812EC2">
        <w:rPr>
          <w:sz w:val="22"/>
          <w:szCs w:val="22"/>
          <w:lang w:val="ka-GE"/>
        </w:rPr>
        <w:t xml:space="preserve">საწარმოს ორივე ხაზის ექსპლუატაციის </w:t>
      </w:r>
      <w:r w:rsidR="004D1095" w:rsidRPr="00812EC2">
        <w:rPr>
          <w:sz w:val="22"/>
          <w:szCs w:val="22"/>
        </w:rPr>
        <w:t xml:space="preserve"> პროცესში მავნე ნივთიერე</w:t>
      </w:r>
      <w:r w:rsidRPr="00812EC2">
        <w:rPr>
          <w:sz w:val="22"/>
          <w:szCs w:val="22"/>
          <w:lang w:val="ka-GE"/>
        </w:rPr>
        <w:t>ბე</w:t>
      </w:r>
      <w:r w:rsidR="004D1095" w:rsidRPr="00812EC2">
        <w:rPr>
          <w:sz w:val="22"/>
          <w:szCs w:val="22"/>
        </w:rPr>
        <w:t xml:space="preserve">ბის მაქსიმალური კონცენტრაციები (ზდკ-ის წილებში) უახლოესი საცხოვრებელი ზონის </w:t>
      </w:r>
      <w:r w:rsidRPr="00812EC2">
        <w:rPr>
          <w:sz w:val="22"/>
          <w:szCs w:val="22"/>
        </w:rPr>
        <w:t>საზღვ</w:t>
      </w:r>
      <w:r w:rsidRPr="00812EC2">
        <w:rPr>
          <w:sz w:val="22"/>
          <w:szCs w:val="22"/>
          <w:lang w:val="ka-GE"/>
        </w:rPr>
        <w:t>არ</w:t>
      </w:r>
      <w:r w:rsidR="004D1095" w:rsidRPr="00812EC2">
        <w:rPr>
          <w:sz w:val="22"/>
          <w:szCs w:val="22"/>
        </w:rPr>
        <w:t xml:space="preserve">ზე არ გადააჭარბებს გათვალისწინებულ სიდიდეებს (1 ზდკ); </w:t>
      </w:r>
    </w:p>
    <w:p w:rsidR="00705E9A" w:rsidRPr="00812EC2" w:rsidRDefault="004D1095" w:rsidP="00F834AF">
      <w:pPr>
        <w:pStyle w:val="Default"/>
        <w:numPr>
          <w:ilvl w:val="0"/>
          <w:numId w:val="93"/>
        </w:numPr>
        <w:jc w:val="both"/>
        <w:rPr>
          <w:sz w:val="22"/>
          <w:szCs w:val="22"/>
        </w:rPr>
      </w:pPr>
      <w:r w:rsidRPr="00812EC2">
        <w:rPr>
          <w:sz w:val="22"/>
          <w:szCs w:val="22"/>
        </w:rPr>
        <w:t xml:space="preserve">გაანგარიშებების შედეგად დადგინდა, რომ საქმიანობის პერიოდში ხმაურის გავრცელების დონეები, უახლოეს საცხოვრებელ სახლთან  </w:t>
      </w:r>
      <w:r w:rsidR="00470426" w:rsidRPr="00812EC2">
        <w:rPr>
          <w:sz w:val="22"/>
          <w:szCs w:val="22"/>
          <w:lang w:val="ka-GE"/>
        </w:rPr>
        <w:t xml:space="preserve">არსებული და დაგეგმილი შემარბილებელი ღონისძიებების გათვალისწინების შემთხვევაში </w:t>
      </w:r>
      <w:r w:rsidRPr="00812EC2">
        <w:rPr>
          <w:sz w:val="22"/>
          <w:szCs w:val="22"/>
        </w:rPr>
        <w:t xml:space="preserve">ნორმირებულ </w:t>
      </w:r>
      <w:r w:rsidR="00470426" w:rsidRPr="00812EC2">
        <w:rPr>
          <w:sz w:val="22"/>
          <w:szCs w:val="22"/>
        </w:rPr>
        <w:t>სიდიდ</w:t>
      </w:r>
      <w:r w:rsidR="00470426" w:rsidRPr="00812EC2">
        <w:rPr>
          <w:sz w:val="22"/>
          <w:szCs w:val="22"/>
          <w:lang w:val="ka-GE"/>
        </w:rPr>
        <w:t>ეს უტოლდება</w:t>
      </w:r>
      <w:r w:rsidRPr="00812EC2">
        <w:rPr>
          <w:sz w:val="22"/>
          <w:szCs w:val="22"/>
        </w:rPr>
        <w:t>;</w:t>
      </w:r>
    </w:p>
    <w:p w:rsidR="004D1095" w:rsidRPr="00812EC2" w:rsidRDefault="00705E9A" w:rsidP="00F834AF">
      <w:pPr>
        <w:pStyle w:val="Default"/>
        <w:numPr>
          <w:ilvl w:val="0"/>
          <w:numId w:val="93"/>
        </w:numPr>
        <w:jc w:val="both"/>
        <w:rPr>
          <w:sz w:val="22"/>
          <w:szCs w:val="22"/>
        </w:rPr>
      </w:pPr>
      <w:r w:rsidRPr="00812EC2">
        <w:rPr>
          <w:sz w:val="22"/>
          <w:szCs w:val="22"/>
          <w:lang w:val="ka-GE"/>
        </w:rPr>
        <w:t>ჩამდინარე წყლების  გაწმენდა ხდება სამკარიან სალექარში, რომლის პარამეტრები აბსოლუტურად აკმაყოფილებს მასზე დაკისრებულ მოთხოვნებს</w:t>
      </w:r>
      <w:r w:rsidR="00BD394D" w:rsidRPr="00812EC2">
        <w:rPr>
          <w:sz w:val="22"/>
          <w:szCs w:val="22"/>
          <w:lang w:val="ka-GE"/>
        </w:rPr>
        <w:t xml:space="preserve">, </w:t>
      </w:r>
      <w:r w:rsidRPr="00812EC2">
        <w:rPr>
          <w:sz w:val="22"/>
          <w:szCs w:val="22"/>
          <w:lang w:val="ka-GE"/>
        </w:rPr>
        <w:t xml:space="preserve">რაც უზრუნველყოფს </w:t>
      </w:r>
      <w:r w:rsidR="00BD394D" w:rsidRPr="00812EC2">
        <w:rPr>
          <w:sz w:val="22"/>
          <w:szCs w:val="22"/>
          <w:lang w:val="ka-GE"/>
        </w:rPr>
        <w:t xml:space="preserve">ჩამდინარე </w:t>
      </w:r>
      <w:r w:rsidRPr="00812EC2">
        <w:rPr>
          <w:sz w:val="22"/>
          <w:szCs w:val="22"/>
          <w:lang w:val="ka-GE"/>
        </w:rPr>
        <w:t>წყლის მიმღები ობიექტის</w:t>
      </w:r>
      <w:r w:rsidR="00BD394D" w:rsidRPr="00812EC2">
        <w:rPr>
          <w:sz w:val="22"/>
          <w:szCs w:val="22"/>
          <w:lang w:val="ka-GE"/>
        </w:rPr>
        <w:t xml:space="preserve"> - მდ. ფოცხოვის</w:t>
      </w:r>
      <w:r w:rsidRPr="00812EC2">
        <w:rPr>
          <w:sz w:val="22"/>
          <w:szCs w:val="22"/>
          <w:lang w:val="ka-GE"/>
        </w:rPr>
        <w:t xml:space="preserve"> დაბინძურების თავიდან აცილებას;</w:t>
      </w:r>
      <w:r w:rsidR="004D1095" w:rsidRPr="00812EC2">
        <w:rPr>
          <w:sz w:val="22"/>
          <w:szCs w:val="22"/>
        </w:rPr>
        <w:t xml:space="preserve"> </w:t>
      </w:r>
    </w:p>
    <w:p w:rsidR="004D1095" w:rsidRPr="00812EC2" w:rsidRDefault="00470426" w:rsidP="00F834AF">
      <w:pPr>
        <w:pStyle w:val="Default"/>
        <w:numPr>
          <w:ilvl w:val="0"/>
          <w:numId w:val="93"/>
        </w:numPr>
        <w:jc w:val="both"/>
        <w:rPr>
          <w:sz w:val="22"/>
          <w:szCs w:val="22"/>
        </w:rPr>
      </w:pPr>
      <w:r w:rsidRPr="00812EC2">
        <w:rPr>
          <w:sz w:val="22"/>
          <w:szCs w:val="22"/>
          <w:lang w:val="ka-GE"/>
        </w:rPr>
        <w:t>საწარმოს როგორც მშენებლობის ასევე ექსპლუატაციის ეტაპებზე</w:t>
      </w:r>
      <w:r w:rsidR="004D1095" w:rsidRPr="00812EC2">
        <w:rPr>
          <w:sz w:val="22"/>
          <w:szCs w:val="22"/>
        </w:rPr>
        <w:t xml:space="preserve"> </w:t>
      </w:r>
      <w:r w:rsidRPr="00812EC2">
        <w:rPr>
          <w:sz w:val="22"/>
          <w:szCs w:val="22"/>
          <w:lang w:val="ka-GE"/>
        </w:rPr>
        <w:t xml:space="preserve">მცენარეულ საფარზე </w:t>
      </w:r>
      <w:r w:rsidR="004D1095" w:rsidRPr="00812EC2">
        <w:rPr>
          <w:sz w:val="22"/>
          <w:szCs w:val="22"/>
        </w:rPr>
        <w:t xml:space="preserve"> რაიმე სახით ზემოქმედებას (მაგ. მცენარეული რესურსების გამოყენება, ხეების მოჭრა ან გადაბელვა ტრანსპორტისა და ტექნიკის უკეთ ფუნქციონირებისათვის და ა.შ.</w:t>
      </w:r>
      <w:r w:rsidRPr="00812EC2">
        <w:rPr>
          <w:sz w:val="22"/>
          <w:szCs w:val="22"/>
        </w:rPr>
        <w:t>)</w:t>
      </w:r>
      <w:r w:rsidRPr="00812EC2">
        <w:rPr>
          <w:sz w:val="22"/>
          <w:szCs w:val="22"/>
          <w:lang w:val="ka-GE"/>
        </w:rPr>
        <w:t xml:space="preserve"> ადგილი არ ექნება.</w:t>
      </w:r>
      <w:r w:rsidR="004D1095" w:rsidRPr="00812EC2">
        <w:rPr>
          <w:sz w:val="22"/>
          <w:szCs w:val="22"/>
        </w:rPr>
        <w:t xml:space="preserve"> აღნიშნული პრაქტიკულად გამორიცხავს მცენარეულ საფარზე მნიშვნელოვან უარყოფით ზემოქმედებას; </w:t>
      </w:r>
    </w:p>
    <w:p w:rsidR="004D1095" w:rsidRPr="00812EC2" w:rsidRDefault="004D1095" w:rsidP="00F834AF">
      <w:pPr>
        <w:pStyle w:val="Default"/>
        <w:numPr>
          <w:ilvl w:val="0"/>
          <w:numId w:val="93"/>
        </w:numPr>
        <w:jc w:val="both"/>
        <w:rPr>
          <w:sz w:val="22"/>
          <w:szCs w:val="22"/>
        </w:rPr>
      </w:pPr>
      <w:r w:rsidRPr="00812EC2">
        <w:rPr>
          <w:sz w:val="22"/>
          <w:szCs w:val="22"/>
        </w:rPr>
        <w:t xml:space="preserve">სამუშაო არეალი მოქცეულია მნიშვნელოვანი ანთროპოგენური დატვირთვის მქონე ტერიტორიის ფარგლებში, რომელიც ფაუნის თვალსაზრისით ძალზედ ღარიბია. ცხოველთა სამყაროზე ზემოქმედების მნიშვნელოვნება ძალზედ დაბალია და შემარბილებელი ღონისძიებების გატარებას არ საჭიროებს; </w:t>
      </w:r>
    </w:p>
    <w:p w:rsidR="004D1095" w:rsidRPr="00812EC2" w:rsidRDefault="004D1095" w:rsidP="00F834AF">
      <w:pPr>
        <w:pStyle w:val="Default"/>
        <w:numPr>
          <w:ilvl w:val="0"/>
          <w:numId w:val="93"/>
        </w:numPr>
        <w:jc w:val="both"/>
        <w:rPr>
          <w:sz w:val="22"/>
          <w:szCs w:val="22"/>
        </w:rPr>
      </w:pPr>
      <w:r w:rsidRPr="00812EC2">
        <w:rPr>
          <w:sz w:val="22"/>
          <w:szCs w:val="22"/>
        </w:rPr>
        <w:t>ექსპლუატაციის ეტაპზე საწარმოს მიმდებარედ იგეგმება</w:t>
      </w:r>
      <w:r w:rsidR="00BD394D" w:rsidRPr="00812EC2">
        <w:rPr>
          <w:sz w:val="22"/>
          <w:szCs w:val="22"/>
          <w:lang w:val="ka-GE"/>
        </w:rPr>
        <w:t xml:space="preserve"> </w:t>
      </w:r>
      <w:r w:rsidRPr="00812EC2">
        <w:rPr>
          <w:sz w:val="22"/>
          <w:szCs w:val="22"/>
        </w:rPr>
        <w:t xml:space="preserve">ხეების დარგვა და გამწვანებითი სამუშაოების ჩატარება; </w:t>
      </w:r>
    </w:p>
    <w:p w:rsidR="004D1095" w:rsidRPr="00812EC2" w:rsidRDefault="004D1095" w:rsidP="00F834AF">
      <w:pPr>
        <w:pStyle w:val="Default"/>
        <w:numPr>
          <w:ilvl w:val="0"/>
          <w:numId w:val="93"/>
        </w:numPr>
        <w:jc w:val="both"/>
        <w:rPr>
          <w:sz w:val="22"/>
          <w:szCs w:val="22"/>
        </w:rPr>
      </w:pPr>
      <w:r w:rsidRPr="00812EC2">
        <w:rPr>
          <w:sz w:val="22"/>
          <w:szCs w:val="22"/>
        </w:rPr>
        <w:t xml:space="preserve">სამუშაო არეალიდან დაცული ტერიტორიები დაშორებულია დიდი მანძილით. გამომდინარე აღნიშნულიდან დაგეგმილი საქმიანობით დაცულ ტერიტორიაზე ზემოქმედებას ადგილი არ ექნება; </w:t>
      </w:r>
    </w:p>
    <w:p w:rsidR="004D1095" w:rsidRPr="00812EC2" w:rsidRDefault="004D1095" w:rsidP="00F834AF">
      <w:pPr>
        <w:pStyle w:val="Default"/>
        <w:numPr>
          <w:ilvl w:val="0"/>
          <w:numId w:val="93"/>
        </w:numPr>
        <w:jc w:val="both"/>
        <w:rPr>
          <w:sz w:val="22"/>
          <w:szCs w:val="22"/>
        </w:rPr>
      </w:pPr>
      <w:r w:rsidRPr="00812EC2">
        <w:rPr>
          <w:sz w:val="22"/>
          <w:szCs w:val="22"/>
        </w:rPr>
        <w:t xml:space="preserve">ტერიტორიაზე ნაყოფიერი ფენა ფაქტობრივად საერთოდ აღარ არის, რადგან არსებული </w:t>
      </w:r>
      <w:r w:rsidR="00470426" w:rsidRPr="00812EC2">
        <w:rPr>
          <w:sz w:val="22"/>
          <w:szCs w:val="22"/>
          <w:lang w:val="ka-GE"/>
        </w:rPr>
        <w:t xml:space="preserve">ინფრასტრუქტურა </w:t>
      </w:r>
      <w:r w:rsidRPr="00812EC2">
        <w:rPr>
          <w:sz w:val="22"/>
          <w:szCs w:val="22"/>
        </w:rPr>
        <w:t xml:space="preserve">განთავსებულია </w:t>
      </w:r>
      <w:r w:rsidR="00470426" w:rsidRPr="00812EC2">
        <w:rPr>
          <w:sz w:val="22"/>
          <w:szCs w:val="22"/>
          <w:lang w:val="ka-GE"/>
        </w:rPr>
        <w:t xml:space="preserve">ყოფილი ინერტული მასალების </w:t>
      </w:r>
      <w:r w:rsidR="00470426" w:rsidRPr="00812EC2">
        <w:rPr>
          <w:sz w:val="22"/>
          <w:szCs w:val="22"/>
          <w:lang w:val="ka-GE"/>
        </w:rPr>
        <w:lastRenderedPageBreak/>
        <w:t>მწარმოებელი საწარმოს ტერიტორიაზე</w:t>
      </w:r>
      <w:r w:rsidRPr="00812EC2">
        <w:rPr>
          <w:sz w:val="22"/>
          <w:szCs w:val="22"/>
        </w:rPr>
        <w:t xml:space="preserve">, შესაბამისად </w:t>
      </w:r>
      <w:r w:rsidR="00470426" w:rsidRPr="00812EC2">
        <w:rPr>
          <w:sz w:val="22"/>
          <w:szCs w:val="22"/>
        </w:rPr>
        <w:t>დაგეგმილი საქმიანობით</w:t>
      </w:r>
      <w:r w:rsidR="00470426" w:rsidRPr="00812EC2">
        <w:rPr>
          <w:sz w:val="22"/>
          <w:szCs w:val="22"/>
          <w:lang w:val="ka-GE"/>
        </w:rPr>
        <w:t xml:space="preserve"> </w:t>
      </w:r>
      <w:r w:rsidRPr="00812EC2">
        <w:rPr>
          <w:sz w:val="22"/>
          <w:szCs w:val="22"/>
        </w:rPr>
        <w:t xml:space="preserve">ნიადაგის/გრუნტის ხარისხზე პირდაპირი ან ირიბი </w:t>
      </w:r>
      <w:r w:rsidR="00470426" w:rsidRPr="00812EC2">
        <w:rPr>
          <w:sz w:val="22"/>
          <w:szCs w:val="22"/>
          <w:lang w:val="ka-GE"/>
        </w:rPr>
        <w:t>ზემოქმედება დაბალია</w:t>
      </w:r>
      <w:r w:rsidRPr="00812EC2">
        <w:rPr>
          <w:sz w:val="22"/>
          <w:szCs w:val="22"/>
        </w:rPr>
        <w:t xml:space="preserve">; </w:t>
      </w:r>
    </w:p>
    <w:p w:rsidR="004D1095" w:rsidRPr="00812EC2" w:rsidRDefault="004D1095" w:rsidP="00F834AF">
      <w:pPr>
        <w:pStyle w:val="Default"/>
        <w:numPr>
          <w:ilvl w:val="0"/>
          <w:numId w:val="93"/>
        </w:numPr>
        <w:jc w:val="both"/>
        <w:rPr>
          <w:sz w:val="22"/>
          <w:szCs w:val="22"/>
        </w:rPr>
      </w:pPr>
      <w:r w:rsidRPr="00812EC2">
        <w:rPr>
          <w:sz w:val="22"/>
          <w:szCs w:val="22"/>
        </w:rPr>
        <w:t>მიწისქვეშა წყლებზე უარყოფითი ზემოქმედება მოსალოდნელია მხოლოდ დიდი რაოდენობით ნავთობპროდუქტების დაღვრის და მათი არასწორი მართვის შემთხვევაში</w:t>
      </w:r>
      <w:r w:rsidR="00BD394D" w:rsidRPr="00812EC2">
        <w:rPr>
          <w:sz w:val="22"/>
          <w:szCs w:val="22"/>
          <w:lang w:val="ka-GE"/>
        </w:rPr>
        <w:t>, რასაც საწარმოს სწორი ოპერირების შემთხვევაში ადგილი არ ექნება</w:t>
      </w:r>
      <w:r w:rsidRPr="00812EC2">
        <w:rPr>
          <w:sz w:val="22"/>
          <w:szCs w:val="22"/>
        </w:rPr>
        <w:t xml:space="preserve">; </w:t>
      </w:r>
    </w:p>
    <w:p w:rsidR="004D1095" w:rsidRPr="00812EC2" w:rsidRDefault="004D1095" w:rsidP="00F834AF">
      <w:pPr>
        <w:pStyle w:val="Default"/>
        <w:numPr>
          <w:ilvl w:val="0"/>
          <w:numId w:val="93"/>
        </w:numPr>
        <w:jc w:val="both"/>
        <w:rPr>
          <w:sz w:val="22"/>
          <w:szCs w:val="22"/>
        </w:rPr>
      </w:pPr>
      <w:r w:rsidRPr="00812EC2">
        <w:rPr>
          <w:sz w:val="22"/>
          <w:szCs w:val="22"/>
        </w:rPr>
        <w:t xml:space="preserve">მიზანმიმართული მენეჯმენტისა და მონიტორინგის პირობებში საწარმოს ექსპლუატაციის შედეგად ნარჩენებით გარემოს მნიშვნელოვანი დაბინძურება მოსალოდნელი არ არის; </w:t>
      </w:r>
    </w:p>
    <w:p w:rsidR="00705E9A" w:rsidRPr="00812EC2" w:rsidRDefault="00705E9A" w:rsidP="00705E9A">
      <w:pPr>
        <w:pStyle w:val="Default"/>
        <w:ind w:left="720"/>
        <w:jc w:val="both"/>
        <w:rPr>
          <w:sz w:val="22"/>
          <w:szCs w:val="22"/>
        </w:rPr>
      </w:pPr>
    </w:p>
    <w:p w:rsidR="00705E9A" w:rsidRPr="00812EC2" w:rsidRDefault="00705E9A" w:rsidP="00705E9A">
      <w:pPr>
        <w:pStyle w:val="Default"/>
        <w:jc w:val="both"/>
        <w:rPr>
          <w:sz w:val="22"/>
          <w:szCs w:val="22"/>
          <w:lang w:val="ka-GE"/>
        </w:rPr>
      </w:pPr>
      <w:r w:rsidRPr="00812EC2">
        <w:rPr>
          <w:sz w:val="22"/>
          <w:szCs w:val="22"/>
          <w:lang w:val="ka-GE"/>
        </w:rPr>
        <w:t xml:space="preserve"> </w:t>
      </w:r>
      <w:r w:rsidR="004D1095" w:rsidRPr="00812EC2">
        <w:rPr>
          <w:sz w:val="22"/>
          <w:szCs w:val="22"/>
        </w:rPr>
        <w:t xml:space="preserve">გზშ-ს ფარგლებში შემუშავებული შემარბილებელი და გარემოსდაცვითი მონიტორინგული სამუშაოები უზრუნველყოფს გარემოზე მოსალოდნელი ზემოქმედების მინიმიზაციას და საქმიანობის შედეგად მოსალოდნელი ავარიული სიტუაციების რისკების შემცირებას. </w:t>
      </w:r>
    </w:p>
    <w:p w:rsidR="004D1095" w:rsidRPr="00812EC2" w:rsidRDefault="004D1095" w:rsidP="008933D4">
      <w:pPr>
        <w:pStyle w:val="Default"/>
        <w:jc w:val="both"/>
        <w:rPr>
          <w:sz w:val="22"/>
          <w:szCs w:val="22"/>
        </w:rPr>
      </w:pPr>
      <w:r w:rsidRPr="00812EC2">
        <w:rPr>
          <w:sz w:val="22"/>
          <w:szCs w:val="22"/>
        </w:rPr>
        <w:t xml:space="preserve"> </w:t>
      </w:r>
    </w:p>
    <w:p w:rsidR="00705E9A" w:rsidRPr="00812EC2" w:rsidRDefault="004D1095" w:rsidP="004D1095">
      <w:pPr>
        <w:pStyle w:val="Default"/>
        <w:rPr>
          <w:b/>
          <w:sz w:val="22"/>
          <w:szCs w:val="22"/>
          <w:lang w:val="ka-GE"/>
        </w:rPr>
      </w:pPr>
      <w:r w:rsidRPr="00812EC2">
        <w:rPr>
          <w:b/>
          <w:sz w:val="22"/>
          <w:szCs w:val="22"/>
        </w:rPr>
        <w:t>რეკომენდაციები</w:t>
      </w:r>
      <w:r w:rsidR="00705E9A" w:rsidRPr="00812EC2">
        <w:rPr>
          <w:b/>
          <w:sz w:val="22"/>
          <w:szCs w:val="22"/>
          <w:lang w:val="ka-GE"/>
        </w:rPr>
        <w:t>:</w:t>
      </w:r>
    </w:p>
    <w:p w:rsidR="004D1095" w:rsidRPr="00812EC2" w:rsidRDefault="004D1095" w:rsidP="004D1095">
      <w:pPr>
        <w:pStyle w:val="Default"/>
        <w:rPr>
          <w:b/>
          <w:sz w:val="22"/>
          <w:szCs w:val="22"/>
        </w:rPr>
      </w:pPr>
      <w:r w:rsidRPr="00812EC2">
        <w:rPr>
          <w:b/>
          <w:sz w:val="22"/>
          <w:szCs w:val="22"/>
        </w:rPr>
        <w:t xml:space="preserve"> </w:t>
      </w:r>
    </w:p>
    <w:p w:rsidR="004D1095" w:rsidRPr="00812EC2" w:rsidRDefault="004D1095" w:rsidP="00F834AF">
      <w:pPr>
        <w:pStyle w:val="Default"/>
        <w:numPr>
          <w:ilvl w:val="0"/>
          <w:numId w:val="94"/>
        </w:numPr>
        <w:jc w:val="both"/>
        <w:rPr>
          <w:sz w:val="22"/>
          <w:szCs w:val="22"/>
        </w:rPr>
      </w:pPr>
      <w:r w:rsidRPr="00812EC2">
        <w:rPr>
          <w:sz w:val="22"/>
          <w:szCs w:val="22"/>
        </w:rPr>
        <w:t xml:space="preserve">სასურველია საწარმომდე მისასვლელი </w:t>
      </w:r>
      <w:r w:rsidR="00705E9A" w:rsidRPr="00812EC2">
        <w:rPr>
          <w:sz w:val="22"/>
          <w:szCs w:val="22"/>
          <w:lang w:val="ka-GE"/>
        </w:rPr>
        <w:t>გზის არაბეტონიზირებული ნაწილის ბეტონის საფარით დაფარვა</w:t>
      </w:r>
      <w:r w:rsidRPr="00812EC2">
        <w:rPr>
          <w:sz w:val="22"/>
          <w:szCs w:val="22"/>
        </w:rPr>
        <w:t xml:space="preserve">, რათა გაადვილდეს ავტომობილების გადაადგილება; </w:t>
      </w:r>
    </w:p>
    <w:p w:rsidR="004D1095" w:rsidRPr="00812EC2" w:rsidRDefault="004D1095" w:rsidP="00F834AF">
      <w:pPr>
        <w:pStyle w:val="Default"/>
        <w:numPr>
          <w:ilvl w:val="0"/>
          <w:numId w:val="94"/>
        </w:numPr>
        <w:jc w:val="both"/>
        <w:rPr>
          <w:sz w:val="22"/>
          <w:szCs w:val="22"/>
        </w:rPr>
      </w:pPr>
      <w:r w:rsidRPr="00812EC2">
        <w:rPr>
          <w:sz w:val="22"/>
          <w:szCs w:val="22"/>
        </w:rPr>
        <w:t xml:space="preserve">პერიოდულად (წელიწადში ერთხელ) სასურველია საწარმოს ტერიტორიის ეკოლოგიური აუდიტის ჩატარება (შიდა რესურსებით ან მოწვეული კონსულტანტის მიერ) - გარემოზე და ადამიანი ჯანმრთელობაზე უარყოფითი ზემოქმედების თვალსაზრისით მაღალი რისკის მქონე უბნების გამოვლენა და პრობლემის გადაჭრა; </w:t>
      </w:r>
    </w:p>
    <w:p w:rsidR="004D1095" w:rsidRPr="00812EC2" w:rsidRDefault="004D1095" w:rsidP="00F834AF">
      <w:pPr>
        <w:pStyle w:val="Default"/>
        <w:numPr>
          <w:ilvl w:val="0"/>
          <w:numId w:val="94"/>
        </w:numPr>
        <w:jc w:val="both"/>
        <w:rPr>
          <w:sz w:val="22"/>
          <w:szCs w:val="22"/>
        </w:rPr>
      </w:pPr>
      <w:r w:rsidRPr="00812EC2">
        <w:rPr>
          <w:sz w:val="22"/>
          <w:szCs w:val="22"/>
        </w:rPr>
        <w:t xml:space="preserve">საქმიანობის პარალელურად მოხდეს ტექნოლოგიური დანადგარების მდგომარეობის ეტაპობრივი გაუმჯობესება და ტექნოლოგიური პროცესის დახვეწა; </w:t>
      </w:r>
    </w:p>
    <w:p w:rsidR="004D1095" w:rsidRPr="00812EC2" w:rsidRDefault="004D1095" w:rsidP="00F834AF">
      <w:pPr>
        <w:pStyle w:val="Default"/>
        <w:numPr>
          <w:ilvl w:val="0"/>
          <w:numId w:val="94"/>
        </w:numPr>
        <w:jc w:val="both"/>
        <w:rPr>
          <w:sz w:val="22"/>
          <w:szCs w:val="22"/>
        </w:rPr>
      </w:pPr>
      <w:r w:rsidRPr="00812EC2">
        <w:rPr>
          <w:sz w:val="22"/>
          <w:szCs w:val="22"/>
        </w:rPr>
        <w:t xml:space="preserve">პერსონალის აღჭურვა შესაბამისი დამცავი საშუალებებით; </w:t>
      </w:r>
    </w:p>
    <w:p w:rsidR="004D1095" w:rsidRPr="00812EC2" w:rsidRDefault="004D1095" w:rsidP="00F834AF">
      <w:pPr>
        <w:pStyle w:val="Default"/>
        <w:numPr>
          <w:ilvl w:val="0"/>
          <w:numId w:val="94"/>
        </w:numPr>
        <w:jc w:val="both"/>
        <w:rPr>
          <w:sz w:val="22"/>
          <w:szCs w:val="22"/>
        </w:rPr>
      </w:pPr>
      <w:r w:rsidRPr="00812EC2">
        <w:rPr>
          <w:sz w:val="22"/>
          <w:szCs w:val="22"/>
        </w:rPr>
        <w:t xml:space="preserve">სალექარების გამართულობის მუდმივი კონტროლი; </w:t>
      </w:r>
    </w:p>
    <w:p w:rsidR="004D1095" w:rsidRPr="00812EC2" w:rsidRDefault="004D1095" w:rsidP="00F834AF">
      <w:pPr>
        <w:pStyle w:val="Default"/>
        <w:numPr>
          <w:ilvl w:val="0"/>
          <w:numId w:val="94"/>
        </w:numPr>
        <w:jc w:val="both"/>
        <w:rPr>
          <w:sz w:val="22"/>
          <w:szCs w:val="22"/>
        </w:rPr>
      </w:pPr>
      <w:r w:rsidRPr="00812EC2">
        <w:rPr>
          <w:sz w:val="22"/>
          <w:szCs w:val="22"/>
        </w:rPr>
        <w:t xml:space="preserve">ნარჩენების სეგრეგაცია და შემდგომ შესაბამისი მართვა; </w:t>
      </w:r>
    </w:p>
    <w:p w:rsidR="004D1095" w:rsidRPr="006B3BDF" w:rsidRDefault="004D1095" w:rsidP="00F834AF">
      <w:pPr>
        <w:pStyle w:val="Default"/>
        <w:numPr>
          <w:ilvl w:val="0"/>
          <w:numId w:val="94"/>
        </w:numPr>
        <w:jc w:val="both"/>
        <w:rPr>
          <w:sz w:val="22"/>
          <w:szCs w:val="22"/>
        </w:rPr>
      </w:pPr>
      <w:r w:rsidRPr="00812EC2">
        <w:rPr>
          <w:sz w:val="22"/>
          <w:szCs w:val="22"/>
        </w:rPr>
        <w:t xml:space="preserve">მომსახურე პერსონალის პერიოდული სწავლება და ტესტირება გარემოს დაცვის და პროფესიული უსაფრთხოების საკითხებზე. </w:t>
      </w:r>
    </w:p>
    <w:p w:rsidR="006B3BDF" w:rsidRDefault="006B3BDF" w:rsidP="006B3BDF">
      <w:pPr>
        <w:pStyle w:val="Default"/>
        <w:jc w:val="both"/>
        <w:rPr>
          <w:sz w:val="22"/>
          <w:szCs w:val="22"/>
          <w:lang w:val="ka-GE"/>
        </w:rPr>
      </w:pPr>
    </w:p>
    <w:p w:rsidR="006B3BDF" w:rsidRDefault="006B3BDF" w:rsidP="006B3BDF">
      <w:pPr>
        <w:pStyle w:val="Default"/>
        <w:jc w:val="both"/>
        <w:rPr>
          <w:sz w:val="22"/>
          <w:szCs w:val="22"/>
          <w:lang w:val="ka-GE"/>
        </w:rPr>
      </w:pPr>
    </w:p>
    <w:p w:rsidR="006B3BDF" w:rsidRDefault="006B3BDF" w:rsidP="006B3BDF">
      <w:pPr>
        <w:pStyle w:val="Default"/>
        <w:jc w:val="both"/>
        <w:rPr>
          <w:sz w:val="22"/>
          <w:szCs w:val="22"/>
          <w:lang w:val="ka-GE"/>
        </w:rPr>
      </w:pPr>
    </w:p>
    <w:p w:rsidR="006B3BDF" w:rsidRDefault="006B3BDF" w:rsidP="006B3BDF">
      <w:pPr>
        <w:pStyle w:val="Default"/>
        <w:jc w:val="both"/>
        <w:rPr>
          <w:sz w:val="22"/>
          <w:szCs w:val="22"/>
          <w:lang w:val="ka-GE"/>
        </w:rPr>
      </w:pPr>
    </w:p>
    <w:p w:rsidR="006B3BDF" w:rsidRDefault="006B3BDF" w:rsidP="006B3BDF">
      <w:pPr>
        <w:pStyle w:val="Default"/>
        <w:jc w:val="both"/>
        <w:rPr>
          <w:sz w:val="22"/>
          <w:szCs w:val="22"/>
          <w:lang w:val="ka-GE"/>
        </w:rPr>
      </w:pPr>
    </w:p>
    <w:p w:rsidR="006B3BDF" w:rsidRDefault="006B3BDF" w:rsidP="006B3BDF">
      <w:pPr>
        <w:pStyle w:val="Default"/>
        <w:jc w:val="both"/>
        <w:rPr>
          <w:sz w:val="22"/>
          <w:szCs w:val="22"/>
          <w:lang w:val="ka-GE"/>
        </w:rPr>
      </w:pPr>
    </w:p>
    <w:p w:rsidR="006B3BDF" w:rsidRDefault="006B3BDF" w:rsidP="006B3BDF">
      <w:pPr>
        <w:pStyle w:val="Default"/>
        <w:jc w:val="both"/>
        <w:rPr>
          <w:sz w:val="22"/>
          <w:szCs w:val="22"/>
          <w:lang w:val="ka-GE"/>
        </w:rPr>
      </w:pPr>
    </w:p>
    <w:p w:rsidR="006B3BDF" w:rsidRDefault="006B3BDF" w:rsidP="006B3BDF">
      <w:pPr>
        <w:pStyle w:val="Default"/>
        <w:jc w:val="both"/>
        <w:rPr>
          <w:sz w:val="22"/>
          <w:szCs w:val="22"/>
          <w:lang w:val="ka-GE"/>
        </w:rPr>
      </w:pPr>
    </w:p>
    <w:p w:rsidR="006B3BDF" w:rsidRDefault="006B3BDF" w:rsidP="006B3BDF">
      <w:pPr>
        <w:pStyle w:val="Default"/>
        <w:jc w:val="both"/>
        <w:rPr>
          <w:sz w:val="22"/>
          <w:szCs w:val="22"/>
          <w:lang w:val="ka-GE"/>
        </w:rPr>
      </w:pPr>
    </w:p>
    <w:p w:rsidR="006B3BDF" w:rsidRDefault="006B3BDF" w:rsidP="006B3BDF">
      <w:pPr>
        <w:pStyle w:val="Default"/>
        <w:jc w:val="both"/>
        <w:rPr>
          <w:sz w:val="22"/>
          <w:szCs w:val="22"/>
          <w:lang w:val="ka-GE"/>
        </w:rPr>
      </w:pPr>
    </w:p>
    <w:p w:rsidR="006B3BDF" w:rsidRDefault="006B3BDF" w:rsidP="006B3BDF">
      <w:pPr>
        <w:pStyle w:val="Default"/>
        <w:jc w:val="both"/>
        <w:rPr>
          <w:sz w:val="22"/>
          <w:szCs w:val="22"/>
          <w:lang w:val="ka-GE"/>
        </w:rPr>
      </w:pPr>
    </w:p>
    <w:p w:rsidR="006B3BDF" w:rsidRDefault="006B3BDF" w:rsidP="006B3BDF">
      <w:pPr>
        <w:pStyle w:val="Default"/>
        <w:jc w:val="both"/>
        <w:rPr>
          <w:sz w:val="22"/>
          <w:szCs w:val="22"/>
          <w:lang w:val="ka-GE"/>
        </w:rPr>
      </w:pPr>
    </w:p>
    <w:p w:rsidR="006B3BDF" w:rsidRDefault="006B3BDF" w:rsidP="006B3BDF">
      <w:pPr>
        <w:pStyle w:val="Default"/>
        <w:jc w:val="both"/>
        <w:rPr>
          <w:sz w:val="22"/>
          <w:szCs w:val="22"/>
          <w:lang w:val="ka-GE"/>
        </w:rPr>
      </w:pPr>
    </w:p>
    <w:p w:rsidR="006B3BDF" w:rsidRPr="00812EC2" w:rsidRDefault="006B3BDF" w:rsidP="006B3BDF">
      <w:pPr>
        <w:pStyle w:val="Default"/>
        <w:jc w:val="both"/>
        <w:rPr>
          <w:sz w:val="22"/>
          <w:szCs w:val="22"/>
        </w:rPr>
      </w:pPr>
    </w:p>
    <w:p w:rsidR="004D1095" w:rsidRPr="00812EC2" w:rsidRDefault="004D1095" w:rsidP="004D1095">
      <w:pPr>
        <w:jc w:val="both"/>
        <w:rPr>
          <w:rFonts w:ascii="Sylfaen" w:eastAsia="Times New Roman" w:hAnsi="Sylfaen" w:cs="Times New Roman"/>
          <w:lang w:val="ka-GE"/>
        </w:rPr>
      </w:pPr>
    </w:p>
    <w:p w:rsidR="00705E9A" w:rsidRPr="00812EC2" w:rsidRDefault="00705E9A" w:rsidP="004D1095">
      <w:pPr>
        <w:jc w:val="both"/>
        <w:rPr>
          <w:rFonts w:ascii="Sylfaen" w:eastAsia="Times New Roman" w:hAnsi="Sylfaen" w:cs="Times New Roman"/>
          <w:lang w:val="ka-GE"/>
        </w:rPr>
      </w:pPr>
    </w:p>
    <w:p w:rsidR="004D1095" w:rsidRPr="00812EC2" w:rsidRDefault="00565290" w:rsidP="004D1095">
      <w:pPr>
        <w:pStyle w:val="Default"/>
        <w:rPr>
          <w:b/>
          <w:sz w:val="22"/>
          <w:szCs w:val="22"/>
          <w:lang w:val="ka-GE"/>
        </w:rPr>
      </w:pPr>
      <w:r>
        <w:rPr>
          <w:b/>
          <w:sz w:val="22"/>
          <w:szCs w:val="22"/>
          <w:lang w:val="ka-GE"/>
        </w:rPr>
        <w:lastRenderedPageBreak/>
        <w:t>10</w:t>
      </w:r>
      <w:r w:rsidR="004D1095" w:rsidRPr="00812EC2">
        <w:rPr>
          <w:b/>
          <w:sz w:val="22"/>
          <w:szCs w:val="22"/>
          <w:lang w:val="ka-GE"/>
        </w:rPr>
        <w:t xml:space="preserve"> გამოყენებული ლიტერატურა და ინტერნეტ-წყაროები </w:t>
      </w:r>
    </w:p>
    <w:p w:rsidR="004D1095" w:rsidRPr="00812EC2" w:rsidRDefault="004D1095" w:rsidP="00F07C3B">
      <w:pPr>
        <w:pStyle w:val="Default"/>
        <w:rPr>
          <w:sz w:val="22"/>
          <w:szCs w:val="22"/>
          <w:lang w:val="ka-GE"/>
        </w:rPr>
      </w:pPr>
      <w:r w:rsidRPr="00812EC2">
        <w:rPr>
          <w:sz w:val="22"/>
          <w:szCs w:val="22"/>
          <w:lang w:val="ka-GE"/>
        </w:rPr>
        <w:t xml:space="preserve"> </w:t>
      </w:r>
    </w:p>
    <w:p w:rsidR="004D1095" w:rsidRPr="00812EC2" w:rsidRDefault="00C30166" w:rsidP="00B45577">
      <w:pPr>
        <w:pStyle w:val="Default"/>
        <w:spacing w:line="276" w:lineRule="auto"/>
        <w:jc w:val="both"/>
        <w:rPr>
          <w:sz w:val="22"/>
          <w:szCs w:val="22"/>
          <w:lang w:val="ka-GE"/>
        </w:rPr>
      </w:pPr>
      <w:r w:rsidRPr="00812EC2">
        <w:rPr>
          <w:sz w:val="22"/>
          <w:szCs w:val="22"/>
          <w:lang w:val="ka-GE"/>
        </w:rPr>
        <w:t>1</w:t>
      </w:r>
      <w:r w:rsidR="004D1095" w:rsidRPr="00812EC2">
        <w:rPr>
          <w:sz w:val="22"/>
          <w:szCs w:val="22"/>
          <w:lang w:val="ka-GE"/>
        </w:rPr>
        <w:t xml:space="preserve">. </w:t>
      </w:r>
      <w:r w:rsidR="00B45577" w:rsidRPr="00812EC2">
        <w:rPr>
          <w:sz w:val="22"/>
          <w:szCs w:val="22"/>
          <w:lang w:val="ka-GE"/>
        </w:rPr>
        <w:t xml:space="preserve"> </w:t>
      </w:r>
      <w:r w:rsidR="004D1095" w:rsidRPr="00812EC2">
        <w:rPr>
          <w:sz w:val="22"/>
          <w:szCs w:val="22"/>
          <w:lang w:val="ka-GE"/>
        </w:rPr>
        <w:t xml:space="preserve">საქართველოს მთავრობის 2013 წლის 31 დეკემბრის №408 დადგენილება „ატმოსფერულ ჰაერში მავნე ნივთიერებათა ზღვრულად დასაშვები გაფრქვევის ნორმების გაანგარიშების ტექნიკური რეგლამენტის დამტკიცების თაობაზე“. </w:t>
      </w:r>
    </w:p>
    <w:p w:rsidR="004D1095" w:rsidRPr="00812EC2" w:rsidRDefault="00C30166" w:rsidP="00B45577">
      <w:pPr>
        <w:pStyle w:val="Default"/>
        <w:spacing w:line="276" w:lineRule="auto"/>
        <w:jc w:val="both"/>
        <w:rPr>
          <w:sz w:val="22"/>
          <w:szCs w:val="22"/>
          <w:lang w:val="ka-GE"/>
        </w:rPr>
      </w:pPr>
      <w:r w:rsidRPr="00812EC2">
        <w:rPr>
          <w:sz w:val="22"/>
          <w:szCs w:val="22"/>
          <w:lang w:val="ka-GE"/>
        </w:rPr>
        <w:t>2</w:t>
      </w:r>
      <w:r w:rsidR="004D1095" w:rsidRPr="00812EC2">
        <w:rPr>
          <w:sz w:val="22"/>
          <w:szCs w:val="22"/>
          <w:lang w:val="ka-GE"/>
        </w:rPr>
        <w:t xml:space="preserve">. </w:t>
      </w:r>
      <w:r w:rsidR="00B45577" w:rsidRPr="00812EC2">
        <w:rPr>
          <w:sz w:val="22"/>
          <w:szCs w:val="22"/>
          <w:lang w:val="ka-GE"/>
        </w:rPr>
        <w:t xml:space="preserve"> </w:t>
      </w:r>
      <w:r w:rsidR="004D1095" w:rsidRPr="00812EC2">
        <w:rPr>
          <w:sz w:val="22"/>
          <w:szCs w:val="22"/>
          <w:lang w:val="ka-GE"/>
        </w:rPr>
        <w:t xml:space="preserve">საქართველოს შრომის, ჯანმრთელობისა და სოციალური დაცვის მინისტრის 2003 წლის 24 თებერვლის ბრძანება №38/ნ «გარემოს ხარისხობრივი მდგომარეობის ნორმების დამტკიცების შესახებ». </w:t>
      </w:r>
    </w:p>
    <w:p w:rsidR="004D1095" w:rsidRPr="00812EC2" w:rsidRDefault="00C30166" w:rsidP="00B45577">
      <w:pPr>
        <w:pStyle w:val="Default"/>
        <w:spacing w:line="276" w:lineRule="auto"/>
        <w:jc w:val="both"/>
        <w:rPr>
          <w:sz w:val="22"/>
          <w:szCs w:val="22"/>
          <w:lang w:val="ka-GE"/>
        </w:rPr>
      </w:pPr>
      <w:r w:rsidRPr="00812EC2">
        <w:rPr>
          <w:sz w:val="22"/>
          <w:szCs w:val="22"/>
          <w:lang w:val="ka-GE"/>
        </w:rPr>
        <w:t>3</w:t>
      </w:r>
      <w:r w:rsidR="004D1095" w:rsidRPr="00812EC2">
        <w:rPr>
          <w:sz w:val="22"/>
          <w:szCs w:val="22"/>
          <w:lang w:val="ka-GE"/>
        </w:rPr>
        <w:t xml:space="preserve">. </w:t>
      </w:r>
      <w:r w:rsidR="00B45577" w:rsidRPr="00812EC2">
        <w:rPr>
          <w:sz w:val="22"/>
          <w:szCs w:val="22"/>
          <w:lang w:val="ka-GE"/>
        </w:rPr>
        <w:t xml:space="preserve"> </w:t>
      </w:r>
      <w:r w:rsidR="004D1095" w:rsidRPr="00812EC2">
        <w:rPr>
          <w:sz w:val="22"/>
          <w:szCs w:val="22"/>
          <w:lang w:val="ka-GE"/>
        </w:rPr>
        <w:t xml:space="preserve">საქართველოს ეკონომიკური განვითარების მინისტრის 2008 წლის 25 აგვისტოს ბრძანება № 1-1/1743 „დაპროექტების ნორმების-„სამშენებლო კლიმატოლოგია“. </w:t>
      </w:r>
    </w:p>
    <w:p w:rsidR="00C30166" w:rsidRPr="00812EC2" w:rsidRDefault="00C30166" w:rsidP="00B45577">
      <w:pPr>
        <w:pStyle w:val="Default"/>
        <w:spacing w:line="276" w:lineRule="auto"/>
        <w:jc w:val="both"/>
        <w:rPr>
          <w:sz w:val="22"/>
          <w:szCs w:val="22"/>
          <w:lang w:val="ka-GE"/>
        </w:rPr>
      </w:pPr>
      <w:r w:rsidRPr="00812EC2">
        <w:rPr>
          <w:sz w:val="22"/>
          <w:szCs w:val="22"/>
          <w:lang w:val="ka-GE"/>
        </w:rPr>
        <w:t>4</w:t>
      </w:r>
      <w:r w:rsidR="004D1095" w:rsidRPr="00812EC2">
        <w:rPr>
          <w:sz w:val="22"/>
          <w:szCs w:val="22"/>
          <w:lang w:val="ka-GE"/>
        </w:rPr>
        <w:t>. საქართველოს მთავრობის 2013 წლის 31 დეკემბრის დადგენილება № 435 „დაბინძურების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მეთოდიკის შესახებ ტექნიკური რეგლამენტის დამტკიცების თაობაზე“.</w:t>
      </w:r>
    </w:p>
    <w:p w:rsidR="00C30166" w:rsidRPr="00812EC2" w:rsidRDefault="004D1095" w:rsidP="00B45577">
      <w:pPr>
        <w:tabs>
          <w:tab w:val="left" w:pos="540"/>
        </w:tabs>
        <w:spacing w:after="0"/>
        <w:ind w:left="270" w:hanging="270"/>
        <w:jc w:val="both"/>
        <w:rPr>
          <w:rFonts w:ascii="Sylfaen" w:eastAsia="Times New Roman" w:hAnsi="Sylfaen" w:cs="Times New Roman"/>
          <w:lang w:val="x-none" w:eastAsia="ru-RU"/>
        </w:rPr>
      </w:pPr>
      <w:r w:rsidRPr="00812EC2">
        <w:rPr>
          <w:rFonts w:ascii="Sylfaen" w:hAnsi="Sylfaen"/>
          <w:lang w:val="ka-GE"/>
        </w:rPr>
        <w:t xml:space="preserve"> </w:t>
      </w:r>
      <w:r w:rsidR="00B45577" w:rsidRPr="00812EC2">
        <w:rPr>
          <w:rFonts w:ascii="Sylfaen" w:hAnsi="Sylfaen"/>
          <w:lang w:val="ka-GE"/>
        </w:rPr>
        <w:t xml:space="preserve">5. </w:t>
      </w:r>
      <w:r w:rsidR="00C30166" w:rsidRPr="00812EC2">
        <w:rPr>
          <w:rFonts w:ascii="Sylfaen" w:eastAsia="Times New Roman" w:hAnsi="Sylfaen" w:cs="Times New Roman"/>
          <w:lang w:val="ka-GE" w:eastAsia="ru-RU"/>
        </w:rPr>
        <w:t xml:space="preserve">Методическое  пособие по  расчету </w:t>
      </w:r>
      <w:r w:rsidR="00C30166" w:rsidRPr="00B0111F">
        <w:rPr>
          <w:rFonts w:ascii="Sylfaen" w:eastAsia="Times New Roman" w:hAnsi="Sylfaen" w:cs="Times New Roman"/>
          <w:lang w:val="ka-GE" w:eastAsia="ru-RU"/>
        </w:rPr>
        <w:t>выбросов</w:t>
      </w:r>
      <w:r w:rsidR="00C30166" w:rsidRPr="00812EC2">
        <w:rPr>
          <w:rFonts w:ascii="Sylfaen" w:eastAsia="Times New Roman" w:hAnsi="Sylfaen" w:cs="Times New Roman"/>
          <w:lang w:val="ka-GE" w:eastAsia="ru-RU"/>
        </w:rPr>
        <w:t xml:space="preserve"> </w:t>
      </w:r>
      <w:r w:rsidR="00C30166" w:rsidRPr="00B0111F">
        <w:rPr>
          <w:rFonts w:ascii="Sylfaen" w:eastAsia="Times New Roman" w:hAnsi="Sylfaen" w:cs="Times New Roman"/>
          <w:lang w:val="ka-GE" w:eastAsia="ru-RU"/>
        </w:rPr>
        <w:t>от неорганизованных источников в промышленности строительных материалов</w:t>
      </w:r>
      <w:r w:rsidR="00C30166" w:rsidRPr="00812EC2">
        <w:rPr>
          <w:rFonts w:ascii="Sylfaen" w:eastAsia="Times New Roman" w:hAnsi="Sylfaen" w:cs="Times New Roman"/>
          <w:lang w:val="x-none" w:eastAsia="ru-RU"/>
        </w:rPr>
        <w:t>,</w:t>
      </w:r>
      <w:r w:rsidR="00C30166" w:rsidRPr="00B0111F">
        <w:rPr>
          <w:rFonts w:ascii="Sylfaen" w:eastAsia="Times New Roman" w:hAnsi="Sylfaen" w:cs="Times New Roman"/>
          <w:lang w:val="ka-GE" w:eastAsia="ru-RU"/>
        </w:rPr>
        <w:t xml:space="preserve"> Новоросийск 2000г</w:t>
      </w:r>
      <w:r w:rsidR="00C30166" w:rsidRPr="00812EC2">
        <w:rPr>
          <w:rFonts w:ascii="Sylfaen" w:eastAsia="Sylfaen" w:hAnsi="Sylfaen" w:cs="Sylfaen"/>
          <w:lang w:val="ka-GE" w:eastAsia="ru-RU"/>
        </w:rPr>
        <w:t>;</w:t>
      </w:r>
    </w:p>
    <w:p w:rsidR="00C30166" w:rsidRPr="00812EC2" w:rsidRDefault="00B45577" w:rsidP="00B45577">
      <w:pPr>
        <w:widowControl w:val="0"/>
        <w:tabs>
          <w:tab w:val="num" w:pos="720"/>
        </w:tabs>
        <w:autoSpaceDE w:val="0"/>
        <w:autoSpaceDN w:val="0"/>
        <w:adjustRightInd w:val="0"/>
        <w:spacing w:after="0"/>
        <w:ind w:left="-90"/>
        <w:rPr>
          <w:rFonts w:ascii="Sylfaen" w:eastAsia="Times New Roman" w:hAnsi="Sylfaen" w:cs="Arial"/>
          <w:lang w:val="ka-GE" w:eastAsia="ru-RU"/>
        </w:rPr>
      </w:pPr>
      <w:r w:rsidRPr="00812EC2">
        <w:rPr>
          <w:rFonts w:ascii="Sylfaen" w:eastAsia="Times New Roman" w:hAnsi="Sylfaen" w:cs="Arial"/>
          <w:lang w:val="ka-GE" w:eastAsia="ru-RU"/>
        </w:rPr>
        <w:t xml:space="preserve">  6</w:t>
      </w:r>
      <w:r w:rsidR="00C30166" w:rsidRPr="00812EC2">
        <w:rPr>
          <w:rFonts w:ascii="Sylfaen" w:eastAsia="Times New Roman" w:hAnsi="Sylfaen" w:cs="Arial"/>
          <w:lang w:val="ka-GE" w:eastAsia="ru-RU"/>
        </w:rPr>
        <w:t>. УПРЗА «ЭКОЛОГ-3». 2005 ;</w:t>
      </w:r>
    </w:p>
    <w:p w:rsidR="00C30166" w:rsidRPr="00812EC2" w:rsidRDefault="00B45577" w:rsidP="00B45577">
      <w:pPr>
        <w:tabs>
          <w:tab w:val="left" w:pos="540"/>
        </w:tabs>
        <w:spacing w:after="0"/>
        <w:ind w:left="270" w:hanging="270"/>
        <w:jc w:val="both"/>
        <w:rPr>
          <w:rFonts w:ascii="Sylfaen" w:eastAsia="Times New Roman" w:hAnsi="Sylfaen" w:cs="Times New Roman"/>
          <w:lang w:val="ka-GE" w:eastAsia="ru-RU"/>
        </w:rPr>
      </w:pPr>
      <w:r w:rsidRPr="00812EC2">
        <w:rPr>
          <w:rFonts w:ascii="Sylfaen" w:eastAsia="Times New Roman" w:hAnsi="Sylfaen" w:cs="Times New Roman"/>
          <w:lang w:val="ka-GE" w:eastAsia="ru-RU"/>
        </w:rPr>
        <w:t>7</w:t>
      </w:r>
      <w:r w:rsidR="00C30166" w:rsidRPr="00812EC2">
        <w:rPr>
          <w:rFonts w:ascii="Sylfaen" w:eastAsia="Times New Roman" w:hAnsi="Sylfaen" w:cs="Times New Roman"/>
          <w:lang w:val="ka-GE" w:eastAsia="ru-RU"/>
        </w:rPr>
        <w:t>. Методика по расчету валовых выбросов загрязняюющих веществ в атмосферу предприятиями минсевзапстроя рсфср. Москва 1990г.</w:t>
      </w:r>
    </w:p>
    <w:p w:rsidR="00C30166" w:rsidRPr="00812EC2" w:rsidRDefault="00B45577" w:rsidP="00B45577">
      <w:pPr>
        <w:pStyle w:val="Default"/>
        <w:spacing w:line="276" w:lineRule="auto"/>
        <w:jc w:val="both"/>
        <w:rPr>
          <w:sz w:val="22"/>
          <w:szCs w:val="22"/>
          <w:lang w:val="ru-RU"/>
        </w:rPr>
      </w:pPr>
      <w:r w:rsidRPr="00812EC2">
        <w:rPr>
          <w:sz w:val="22"/>
          <w:szCs w:val="22"/>
          <w:lang w:val="ka-GE"/>
        </w:rPr>
        <w:t>8</w:t>
      </w:r>
      <w:r w:rsidR="00C30166" w:rsidRPr="00812EC2">
        <w:rPr>
          <w:sz w:val="22"/>
          <w:szCs w:val="22"/>
          <w:lang w:val="ru-RU"/>
        </w:rPr>
        <w:t xml:space="preserve">. Методическим пособием по расчету, нормированию и контролю выбросов загрязняющих веществ в атмосферный воздух»,Санкт-Петербург, 2002. </w:t>
      </w:r>
    </w:p>
    <w:p w:rsidR="00C30166" w:rsidRPr="00812EC2" w:rsidRDefault="00B45577" w:rsidP="00B45577">
      <w:pPr>
        <w:pStyle w:val="Default"/>
        <w:spacing w:line="276" w:lineRule="auto"/>
        <w:jc w:val="both"/>
        <w:rPr>
          <w:sz w:val="22"/>
          <w:szCs w:val="22"/>
          <w:lang w:val="ru-RU"/>
        </w:rPr>
      </w:pPr>
      <w:r w:rsidRPr="00812EC2">
        <w:rPr>
          <w:sz w:val="22"/>
          <w:szCs w:val="22"/>
          <w:lang w:val="ka-GE"/>
        </w:rPr>
        <w:t>9</w:t>
      </w:r>
      <w:r w:rsidR="00C30166" w:rsidRPr="00812EC2">
        <w:rPr>
          <w:sz w:val="22"/>
          <w:szCs w:val="22"/>
          <w:lang w:val="ru-RU"/>
        </w:rPr>
        <w:t xml:space="preserve">. </w:t>
      </w:r>
      <w:r w:rsidR="00C30166" w:rsidRPr="00812EC2">
        <w:rPr>
          <w:sz w:val="22"/>
          <w:szCs w:val="22"/>
        </w:rPr>
        <w:t>მთავრობის</w:t>
      </w:r>
      <w:r w:rsidR="00C30166" w:rsidRPr="00812EC2">
        <w:rPr>
          <w:sz w:val="22"/>
          <w:szCs w:val="22"/>
          <w:lang w:val="ru-RU"/>
        </w:rPr>
        <w:t xml:space="preserve"> 2017 </w:t>
      </w:r>
      <w:r w:rsidR="00C30166" w:rsidRPr="00812EC2">
        <w:rPr>
          <w:sz w:val="22"/>
          <w:szCs w:val="22"/>
        </w:rPr>
        <w:t>წლის</w:t>
      </w:r>
      <w:r w:rsidR="00C30166" w:rsidRPr="00812EC2">
        <w:rPr>
          <w:sz w:val="22"/>
          <w:szCs w:val="22"/>
          <w:lang w:val="ru-RU"/>
        </w:rPr>
        <w:t xml:space="preserve"> 15 </w:t>
      </w:r>
      <w:r w:rsidR="00C30166" w:rsidRPr="00812EC2">
        <w:rPr>
          <w:sz w:val="22"/>
          <w:szCs w:val="22"/>
        </w:rPr>
        <w:t>აგვისტოს</w:t>
      </w:r>
      <w:r w:rsidR="00C30166" w:rsidRPr="00812EC2">
        <w:rPr>
          <w:sz w:val="22"/>
          <w:szCs w:val="22"/>
          <w:lang w:val="ru-RU"/>
        </w:rPr>
        <w:t xml:space="preserve"> </w:t>
      </w:r>
      <w:r w:rsidR="00C30166" w:rsidRPr="00812EC2">
        <w:rPr>
          <w:sz w:val="22"/>
          <w:szCs w:val="22"/>
        </w:rPr>
        <w:t>ტექნიკური</w:t>
      </w:r>
      <w:r w:rsidR="00C30166" w:rsidRPr="00812EC2">
        <w:rPr>
          <w:sz w:val="22"/>
          <w:szCs w:val="22"/>
          <w:lang w:val="ru-RU"/>
        </w:rPr>
        <w:t xml:space="preserve"> </w:t>
      </w:r>
      <w:r w:rsidR="00C30166" w:rsidRPr="00812EC2">
        <w:rPr>
          <w:sz w:val="22"/>
          <w:szCs w:val="22"/>
        </w:rPr>
        <w:t>დადგენილება</w:t>
      </w:r>
      <w:r w:rsidR="00C30166" w:rsidRPr="00812EC2">
        <w:rPr>
          <w:sz w:val="22"/>
          <w:szCs w:val="22"/>
          <w:lang w:val="ru-RU"/>
        </w:rPr>
        <w:t xml:space="preserve"> № 398 ,,</w:t>
      </w:r>
      <w:r w:rsidR="00C30166" w:rsidRPr="00812EC2">
        <w:rPr>
          <w:sz w:val="22"/>
          <w:szCs w:val="22"/>
        </w:rPr>
        <w:t>საცხოვრებელი</w:t>
      </w:r>
      <w:r w:rsidR="00C30166" w:rsidRPr="00812EC2">
        <w:rPr>
          <w:sz w:val="22"/>
          <w:szCs w:val="22"/>
          <w:lang w:val="ru-RU"/>
        </w:rPr>
        <w:t xml:space="preserve"> </w:t>
      </w:r>
      <w:r w:rsidR="00C30166" w:rsidRPr="00812EC2">
        <w:rPr>
          <w:sz w:val="22"/>
          <w:szCs w:val="22"/>
        </w:rPr>
        <w:t>სახლებისა</w:t>
      </w:r>
      <w:r w:rsidR="00C30166" w:rsidRPr="00812EC2">
        <w:rPr>
          <w:sz w:val="22"/>
          <w:szCs w:val="22"/>
          <w:lang w:val="ru-RU"/>
        </w:rPr>
        <w:t xml:space="preserve"> </w:t>
      </w:r>
      <w:r w:rsidR="00C30166" w:rsidRPr="00812EC2">
        <w:rPr>
          <w:sz w:val="22"/>
          <w:szCs w:val="22"/>
        </w:rPr>
        <w:t>და</w:t>
      </w:r>
      <w:r w:rsidR="00C30166" w:rsidRPr="00812EC2">
        <w:rPr>
          <w:sz w:val="22"/>
          <w:szCs w:val="22"/>
          <w:lang w:val="ru-RU"/>
        </w:rPr>
        <w:t xml:space="preserve"> </w:t>
      </w:r>
      <w:r w:rsidR="00C30166" w:rsidRPr="00812EC2">
        <w:rPr>
          <w:sz w:val="22"/>
          <w:szCs w:val="22"/>
        </w:rPr>
        <w:t>საზოგადოებრივი</w:t>
      </w:r>
      <w:r w:rsidR="00C30166" w:rsidRPr="00812EC2">
        <w:rPr>
          <w:sz w:val="22"/>
          <w:szCs w:val="22"/>
          <w:lang w:val="ru-RU"/>
        </w:rPr>
        <w:t>/</w:t>
      </w:r>
      <w:r w:rsidR="00C30166" w:rsidRPr="00812EC2">
        <w:rPr>
          <w:sz w:val="22"/>
          <w:szCs w:val="22"/>
        </w:rPr>
        <w:t>საჯარო</w:t>
      </w:r>
      <w:r w:rsidR="00C30166" w:rsidRPr="00812EC2">
        <w:rPr>
          <w:sz w:val="22"/>
          <w:szCs w:val="22"/>
          <w:lang w:val="ru-RU"/>
        </w:rPr>
        <w:t xml:space="preserve"> </w:t>
      </w:r>
      <w:r w:rsidR="00C30166" w:rsidRPr="00812EC2">
        <w:rPr>
          <w:sz w:val="22"/>
          <w:szCs w:val="22"/>
        </w:rPr>
        <w:t>დაწესებულებების</w:t>
      </w:r>
      <w:r w:rsidR="00C30166" w:rsidRPr="00812EC2">
        <w:rPr>
          <w:sz w:val="22"/>
          <w:szCs w:val="22"/>
          <w:lang w:val="ru-RU"/>
        </w:rPr>
        <w:t xml:space="preserve"> </w:t>
      </w:r>
      <w:r w:rsidR="00C30166" w:rsidRPr="00812EC2">
        <w:rPr>
          <w:sz w:val="22"/>
          <w:szCs w:val="22"/>
        </w:rPr>
        <w:t>შენობების</w:t>
      </w:r>
      <w:r w:rsidR="00C30166" w:rsidRPr="00812EC2">
        <w:rPr>
          <w:sz w:val="22"/>
          <w:szCs w:val="22"/>
          <w:lang w:val="ru-RU"/>
        </w:rPr>
        <w:t xml:space="preserve"> </w:t>
      </w:r>
      <w:r w:rsidR="00C30166" w:rsidRPr="00812EC2">
        <w:rPr>
          <w:sz w:val="22"/>
          <w:szCs w:val="22"/>
        </w:rPr>
        <w:t>სათავსებში</w:t>
      </w:r>
      <w:r w:rsidR="00C30166" w:rsidRPr="00812EC2">
        <w:rPr>
          <w:sz w:val="22"/>
          <w:szCs w:val="22"/>
          <w:lang w:val="ru-RU"/>
        </w:rPr>
        <w:t xml:space="preserve"> </w:t>
      </w:r>
      <w:r w:rsidR="00C30166" w:rsidRPr="00812EC2">
        <w:rPr>
          <w:sz w:val="22"/>
          <w:szCs w:val="22"/>
        </w:rPr>
        <w:t>და</w:t>
      </w:r>
      <w:r w:rsidR="00C30166" w:rsidRPr="00812EC2">
        <w:rPr>
          <w:sz w:val="22"/>
          <w:szCs w:val="22"/>
          <w:lang w:val="ru-RU"/>
        </w:rPr>
        <w:t xml:space="preserve"> </w:t>
      </w:r>
      <w:r w:rsidR="00C30166" w:rsidRPr="00812EC2">
        <w:rPr>
          <w:sz w:val="22"/>
          <w:szCs w:val="22"/>
        </w:rPr>
        <w:t>ტერიტორიებზე</w:t>
      </w:r>
      <w:r w:rsidR="00C30166" w:rsidRPr="00812EC2">
        <w:rPr>
          <w:sz w:val="22"/>
          <w:szCs w:val="22"/>
          <w:lang w:val="ru-RU"/>
        </w:rPr>
        <w:t xml:space="preserve"> </w:t>
      </w:r>
      <w:r w:rsidR="00C30166" w:rsidRPr="00812EC2">
        <w:rPr>
          <w:sz w:val="22"/>
          <w:szCs w:val="22"/>
        </w:rPr>
        <w:t>აკუსტიკური</w:t>
      </w:r>
      <w:r w:rsidR="00C30166" w:rsidRPr="00812EC2">
        <w:rPr>
          <w:sz w:val="22"/>
          <w:szCs w:val="22"/>
          <w:lang w:val="ru-RU"/>
        </w:rPr>
        <w:t xml:space="preserve"> </w:t>
      </w:r>
      <w:r w:rsidR="00C30166" w:rsidRPr="00812EC2">
        <w:rPr>
          <w:sz w:val="22"/>
          <w:szCs w:val="22"/>
        </w:rPr>
        <w:t>ხმაურის</w:t>
      </w:r>
      <w:r w:rsidR="00C30166" w:rsidRPr="00812EC2">
        <w:rPr>
          <w:sz w:val="22"/>
          <w:szCs w:val="22"/>
          <w:lang w:val="ru-RU"/>
        </w:rPr>
        <w:t xml:space="preserve"> </w:t>
      </w:r>
      <w:r w:rsidR="00C30166" w:rsidRPr="00812EC2">
        <w:rPr>
          <w:sz w:val="22"/>
          <w:szCs w:val="22"/>
        </w:rPr>
        <w:t>ნორმების</w:t>
      </w:r>
      <w:r w:rsidR="00C30166" w:rsidRPr="00812EC2">
        <w:rPr>
          <w:sz w:val="22"/>
          <w:szCs w:val="22"/>
          <w:lang w:val="ru-RU"/>
        </w:rPr>
        <w:t xml:space="preserve"> </w:t>
      </w:r>
      <w:r w:rsidR="00C30166" w:rsidRPr="00812EC2">
        <w:rPr>
          <w:sz w:val="22"/>
          <w:szCs w:val="22"/>
        </w:rPr>
        <w:t>შესახებ</w:t>
      </w:r>
      <w:r w:rsidR="00C30166" w:rsidRPr="00812EC2">
        <w:rPr>
          <w:sz w:val="22"/>
          <w:szCs w:val="22"/>
          <w:lang w:val="ru-RU"/>
        </w:rPr>
        <w:t xml:space="preserve">“ </w:t>
      </w:r>
    </w:p>
    <w:p w:rsidR="00C30166" w:rsidRPr="00812EC2" w:rsidRDefault="00B45577" w:rsidP="00B45577">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jc w:val="both"/>
        <w:rPr>
          <w:rFonts w:ascii="Sylfaen" w:eastAsia="Times New Roman" w:hAnsi="Sylfaen" w:cs="Sylfaen"/>
          <w:bCs/>
          <w:lang w:val="ru-RU"/>
        </w:rPr>
      </w:pPr>
      <w:r w:rsidRPr="00812EC2">
        <w:rPr>
          <w:rFonts w:ascii="Sylfaen" w:eastAsia="Times New Roman" w:hAnsi="Sylfaen" w:cs="Sylfaen"/>
          <w:bCs/>
          <w:lang w:val="ka-GE"/>
        </w:rPr>
        <w:t xml:space="preserve">10. </w:t>
      </w:r>
      <w:r w:rsidR="00C30166" w:rsidRPr="00812EC2">
        <w:rPr>
          <w:rFonts w:ascii="Sylfaen" w:eastAsia="Times New Roman" w:hAnsi="Sylfaen" w:cs="Sylfaen"/>
          <w:bCs/>
        </w:rPr>
        <w:t>ზედაპირული</w:t>
      </w:r>
      <w:r w:rsidR="00C30166" w:rsidRPr="00812EC2">
        <w:rPr>
          <w:rFonts w:ascii="Sylfaen" w:eastAsia="Times New Roman" w:hAnsi="Sylfaen" w:cs="Sylfaen"/>
          <w:bCs/>
          <w:lang w:val="ru-RU"/>
        </w:rPr>
        <w:t xml:space="preserve"> </w:t>
      </w:r>
      <w:r w:rsidR="00C30166" w:rsidRPr="00812EC2">
        <w:rPr>
          <w:rFonts w:ascii="Sylfaen" w:eastAsia="Times New Roman" w:hAnsi="Sylfaen" w:cs="Sylfaen"/>
          <w:bCs/>
        </w:rPr>
        <w:t>წყლის</w:t>
      </w:r>
      <w:r w:rsidR="00C30166" w:rsidRPr="00812EC2">
        <w:rPr>
          <w:rFonts w:ascii="Sylfaen" w:eastAsia="Times New Roman" w:hAnsi="Sylfaen" w:cs="Sylfaen"/>
          <w:bCs/>
          <w:lang w:val="ru-RU"/>
        </w:rPr>
        <w:t xml:space="preserve"> </w:t>
      </w:r>
      <w:r w:rsidR="00C30166" w:rsidRPr="00812EC2">
        <w:rPr>
          <w:rFonts w:ascii="Sylfaen" w:eastAsia="Times New Roman" w:hAnsi="Sylfaen" w:cs="Sylfaen"/>
          <w:bCs/>
        </w:rPr>
        <w:t>ობიექტებში</w:t>
      </w:r>
      <w:r w:rsidR="00C30166" w:rsidRPr="00812EC2">
        <w:rPr>
          <w:rFonts w:ascii="Sylfaen" w:eastAsia="Times New Roman" w:hAnsi="Sylfaen" w:cs="Sylfaen"/>
          <w:bCs/>
          <w:lang w:val="ru-RU"/>
        </w:rPr>
        <w:t xml:space="preserve"> </w:t>
      </w:r>
      <w:r w:rsidR="00C30166" w:rsidRPr="00812EC2">
        <w:rPr>
          <w:rFonts w:ascii="Sylfaen" w:eastAsia="Times New Roman" w:hAnsi="Sylfaen" w:cs="Sylfaen"/>
          <w:bCs/>
        </w:rPr>
        <w:t>ჩამდინარე</w:t>
      </w:r>
      <w:r w:rsidR="00C30166" w:rsidRPr="00812EC2">
        <w:rPr>
          <w:rFonts w:ascii="Sylfaen" w:eastAsia="Times New Roman" w:hAnsi="Sylfaen" w:cs="Sylfaen"/>
          <w:bCs/>
          <w:lang w:val="ru-RU"/>
        </w:rPr>
        <w:t xml:space="preserve"> </w:t>
      </w:r>
      <w:r w:rsidR="00C30166" w:rsidRPr="00812EC2">
        <w:rPr>
          <w:rFonts w:ascii="Sylfaen" w:eastAsia="Times New Roman" w:hAnsi="Sylfaen" w:cs="Sylfaen"/>
          <w:bCs/>
        </w:rPr>
        <w:t>წყლებთან</w:t>
      </w:r>
      <w:r w:rsidR="00C30166" w:rsidRPr="00812EC2">
        <w:rPr>
          <w:rFonts w:ascii="Sylfaen" w:eastAsia="Times New Roman" w:hAnsi="Sylfaen" w:cs="Sylfaen"/>
          <w:bCs/>
          <w:lang w:val="ru-RU"/>
        </w:rPr>
        <w:t xml:space="preserve"> </w:t>
      </w:r>
      <w:r w:rsidR="00C30166" w:rsidRPr="00812EC2">
        <w:rPr>
          <w:rFonts w:ascii="Sylfaen" w:eastAsia="Times New Roman" w:hAnsi="Sylfaen" w:cs="Sylfaen"/>
          <w:bCs/>
        </w:rPr>
        <w:t>ერთად</w:t>
      </w:r>
      <w:r w:rsidR="00C30166" w:rsidRPr="00812EC2">
        <w:rPr>
          <w:rFonts w:ascii="Sylfaen" w:eastAsia="Times New Roman" w:hAnsi="Sylfaen" w:cs="Sylfaen"/>
          <w:bCs/>
          <w:lang w:val="ru-RU"/>
        </w:rPr>
        <w:t xml:space="preserve"> </w:t>
      </w:r>
      <w:r w:rsidR="00C30166" w:rsidRPr="00812EC2">
        <w:rPr>
          <w:rFonts w:ascii="Sylfaen" w:eastAsia="Times New Roman" w:hAnsi="Sylfaen" w:cs="Sylfaen"/>
          <w:bCs/>
        </w:rPr>
        <w:t>ჩაშვებულ</w:t>
      </w:r>
      <w:r w:rsidR="00C30166" w:rsidRPr="00812EC2">
        <w:rPr>
          <w:rFonts w:ascii="Sylfaen" w:eastAsia="Times New Roman" w:hAnsi="Sylfaen" w:cs="Sylfaen"/>
          <w:bCs/>
          <w:lang w:val="ru-RU"/>
        </w:rPr>
        <w:t xml:space="preserve"> </w:t>
      </w:r>
      <w:r w:rsidR="00C30166" w:rsidRPr="00812EC2">
        <w:rPr>
          <w:rFonts w:ascii="Sylfaen" w:eastAsia="Times New Roman" w:hAnsi="Sylfaen" w:cs="Sylfaen"/>
          <w:bCs/>
        </w:rPr>
        <w:t>დამაბინძურებელ</w:t>
      </w:r>
      <w:r w:rsidR="00C30166" w:rsidRPr="00812EC2">
        <w:rPr>
          <w:rFonts w:ascii="Sylfaen" w:eastAsia="Times New Roman" w:hAnsi="Sylfaen" w:cs="Sylfaen"/>
          <w:bCs/>
          <w:lang w:val="ru-RU"/>
        </w:rPr>
        <w:t xml:space="preserve"> </w:t>
      </w:r>
      <w:r w:rsidR="00C30166" w:rsidRPr="00812EC2">
        <w:rPr>
          <w:rFonts w:ascii="Sylfaen" w:eastAsia="Times New Roman" w:hAnsi="Sylfaen" w:cs="Sylfaen"/>
          <w:bCs/>
        </w:rPr>
        <w:t>ნივთიერებათა</w:t>
      </w:r>
      <w:r w:rsidR="00C30166" w:rsidRPr="00812EC2">
        <w:rPr>
          <w:rFonts w:ascii="Sylfaen" w:eastAsia="Times New Roman" w:hAnsi="Sylfaen" w:cs="Sylfaen"/>
          <w:bCs/>
          <w:lang w:val="ru-RU"/>
        </w:rPr>
        <w:t xml:space="preserve"> </w:t>
      </w:r>
      <w:r w:rsidR="00C30166" w:rsidRPr="00812EC2">
        <w:rPr>
          <w:rFonts w:ascii="Sylfaen" w:eastAsia="Times New Roman" w:hAnsi="Sylfaen" w:cs="Sylfaen"/>
          <w:bCs/>
        </w:rPr>
        <w:t>ზღვრულად</w:t>
      </w:r>
      <w:r w:rsidR="00C30166" w:rsidRPr="00812EC2">
        <w:rPr>
          <w:rFonts w:ascii="Sylfaen" w:eastAsia="Times New Roman" w:hAnsi="Sylfaen" w:cs="Sylfaen"/>
          <w:bCs/>
          <w:lang w:val="ru-RU"/>
        </w:rPr>
        <w:t xml:space="preserve"> </w:t>
      </w:r>
      <w:r w:rsidR="00C30166" w:rsidRPr="00812EC2">
        <w:rPr>
          <w:rFonts w:ascii="Sylfaen" w:eastAsia="Times New Roman" w:hAnsi="Sylfaen" w:cs="Sylfaen"/>
          <w:bCs/>
        </w:rPr>
        <w:t>დასაშვები</w:t>
      </w:r>
      <w:r w:rsidR="00C30166" w:rsidRPr="00812EC2">
        <w:rPr>
          <w:rFonts w:ascii="Sylfaen" w:eastAsia="Times New Roman" w:hAnsi="Sylfaen" w:cs="Sylfaen"/>
          <w:bCs/>
          <w:lang w:val="ru-RU"/>
        </w:rPr>
        <w:t xml:space="preserve"> </w:t>
      </w:r>
      <w:r w:rsidR="00C30166" w:rsidRPr="00812EC2">
        <w:rPr>
          <w:rFonts w:ascii="Sylfaen" w:eastAsia="Times New Roman" w:hAnsi="Sylfaen" w:cs="Sylfaen"/>
          <w:bCs/>
        </w:rPr>
        <w:t>ჩაშვების</w:t>
      </w:r>
      <w:r w:rsidR="00C30166" w:rsidRPr="00812EC2">
        <w:rPr>
          <w:rFonts w:ascii="Sylfaen" w:eastAsia="Times New Roman" w:hAnsi="Sylfaen" w:cs="Sylfaen"/>
          <w:bCs/>
          <w:lang w:val="ru-RU"/>
        </w:rPr>
        <w:t xml:space="preserve"> (</w:t>
      </w:r>
      <w:r w:rsidR="00C30166" w:rsidRPr="00812EC2">
        <w:rPr>
          <w:rFonts w:ascii="Sylfaen" w:eastAsia="Times New Roman" w:hAnsi="Sylfaen" w:cs="Sylfaen"/>
          <w:bCs/>
        </w:rPr>
        <w:t>ზდჩ</w:t>
      </w:r>
      <w:r w:rsidR="00C30166" w:rsidRPr="00812EC2">
        <w:rPr>
          <w:rFonts w:ascii="Sylfaen" w:eastAsia="Times New Roman" w:hAnsi="Sylfaen" w:cs="Sylfaen"/>
          <w:bCs/>
          <w:lang w:val="ru-RU"/>
        </w:rPr>
        <w:t xml:space="preserve">) </w:t>
      </w:r>
      <w:r w:rsidR="00C30166" w:rsidRPr="00812EC2">
        <w:rPr>
          <w:rFonts w:ascii="Sylfaen" w:eastAsia="Times New Roman" w:hAnsi="Sylfaen" w:cs="Sylfaen"/>
          <w:bCs/>
        </w:rPr>
        <w:t>ნორმების</w:t>
      </w:r>
      <w:r w:rsidR="00C30166" w:rsidRPr="00812EC2">
        <w:rPr>
          <w:rFonts w:ascii="Sylfaen" w:eastAsia="Times New Roman" w:hAnsi="Sylfaen" w:cs="Sylfaen"/>
          <w:bCs/>
          <w:lang w:val="ru-RU"/>
        </w:rPr>
        <w:t xml:space="preserve"> </w:t>
      </w:r>
      <w:r w:rsidR="00C30166" w:rsidRPr="00812EC2">
        <w:rPr>
          <w:rFonts w:ascii="Sylfaen" w:eastAsia="Times New Roman" w:hAnsi="Sylfaen" w:cs="Sylfaen"/>
          <w:bCs/>
        </w:rPr>
        <w:t>გაანგარიშების</w:t>
      </w:r>
      <w:r w:rsidR="00C30166" w:rsidRPr="00812EC2">
        <w:rPr>
          <w:rFonts w:ascii="Sylfaen" w:eastAsia="Times New Roman" w:hAnsi="Sylfaen" w:cs="Sylfaen"/>
          <w:bCs/>
          <w:lang w:val="ru-RU"/>
        </w:rPr>
        <w:t xml:space="preserve"> </w:t>
      </w:r>
      <w:r w:rsidR="00C30166" w:rsidRPr="00812EC2">
        <w:rPr>
          <w:rFonts w:ascii="Sylfaen" w:eastAsia="Times New Roman" w:hAnsi="Sylfaen" w:cs="Sylfaen"/>
          <w:bCs/>
        </w:rPr>
        <w:t>შესახებ</w:t>
      </w:r>
      <w:r w:rsidR="00C30166" w:rsidRPr="00812EC2">
        <w:rPr>
          <w:rFonts w:ascii="Sylfaen" w:eastAsia="Times New Roman" w:hAnsi="Sylfaen" w:cs="Sylfaen"/>
          <w:bCs/>
          <w:lang w:val="ru-RU"/>
        </w:rPr>
        <w:t xml:space="preserve"> </w:t>
      </w:r>
      <w:r w:rsidR="00C30166" w:rsidRPr="00812EC2">
        <w:rPr>
          <w:rFonts w:ascii="Sylfaen" w:eastAsia="Times New Roman" w:hAnsi="Sylfaen" w:cs="Sylfaen"/>
          <w:bCs/>
        </w:rPr>
        <w:t>ტექნიკური</w:t>
      </w:r>
      <w:r w:rsidR="00C30166" w:rsidRPr="00812EC2">
        <w:rPr>
          <w:rFonts w:ascii="Sylfaen" w:eastAsia="Times New Roman" w:hAnsi="Sylfaen" w:cs="Sylfaen"/>
          <w:bCs/>
          <w:lang w:val="ru-RU"/>
        </w:rPr>
        <w:t xml:space="preserve"> </w:t>
      </w:r>
      <w:r w:rsidR="00C30166" w:rsidRPr="00812EC2">
        <w:rPr>
          <w:rFonts w:ascii="Sylfaen" w:eastAsia="Times New Roman" w:hAnsi="Sylfaen" w:cs="Sylfaen"/>
          <w:bCs/>
        </w:rPr>
        <w:t>რეგლამენტის</w:t>
      </w:r>
      <w:r w:rsidR="00C30166" w:rsidRPr="00812EC2">
        <w:rPr>
          <w:rFonts w:ascii="Sylfaen" w:eastAsia="Times New Roman" w:hAnsi="Sylfaen" w:cs="Sylfaen"/>
          <w:bCs/>
          <w:lang w:val="ru-RU"/>
        </w:rPr>
        <w:t xml:space="preserve"> </w:t>
      </w:r>
      <w:r w:rsidR="00C30166" w:rsidRPr="00812EC2">
        <w:rPr>
          <w:rFonts w:ascii="Sylfaen" w:eastAsia="Times New Roman" w:hAnsi="Sylfaen" w:cs="Sylfaen"/>
          <w:bCs/>
        </w:rPr>
        <w:t>დამტკიცების</w:t>
      </w:r>
      <w:r w:rsidR="00C30166" w:rsidRPr="00812EC2">
        <w:rPr>
          <w:rFonts w:ascii="Sylfaen" w:eastAsia="Times New Roman" w:hAnsi="Sylfaen" w:cs="Sylfaen"/>
          <w:bCs/>
          <w:lang w:val="ru-RU"/>
        </w:rPr>
        <w:t xml:space="preserve"> </w:t>
      </w:r>
      <w:r w:rsidR="00C30166" w:rsidRPr="00812EC2">
        <w:rPr>
          <w:rFonts w:ascii="Sylfaen" w:eastAsia="Times New Roman" w:hAnsi="Sylfaen" w:cs="Sylfaen"/>
          <w:bCs/>
        </w:rPr>
        <w:t>თაობაზე</w:t>
      </w:r>
      <w:r w:rsidR="00C30166" w:rsidRPr="00812EC2">
        <w:rPr>
          <w:rFonts w:ascii="Sylfaen" w:eastAsia="Times New Roman" w:hAnsi="Sylfaen" w:cs="Sylfaen"/>
          <w:bCs/>
          <w:lang w:val="ka-GE"/>
        </w:rPr>
        <w:t xml:space="preserve"> </w:t>
      </w:r>
      <w:r w:rsidR="00C30166" w:rsidRPr="00812EC2">
        <w:rPr>
          <w:rFonts w:ascii="Sylfaen" w:eastAsia="Times New Roman" w:hAnsi="Sylfaen" w:cs="Sylfaen"/>
          <w:bCs/>
        </w:rPr>
        <w:t>საქართველოს</w:t>
      </w:r>
      <w:r w:rsidR="00C30166" w:rsidRPr="00812EC2">
        <w:rPr>
          <w:rFonts w:ascii="Sylfaen" w:eastAsia="Times New Roman" w:hAnsi="Sylfaen" w:cs="Sylfaen"/>
          <w:bCs/>
          <w:lang w:val="ru-RU"/>
        </w:rPr>
        <w:t xml:space="preserve"> </w:t>
      </w:r>
      <w:r w:rsidR="00C30166" w:rsidRPr="00812EC2">
        <w:rPr>
          <w:rFonts w:ascii="Sylfaen" w:eastAsia="Times New Roman" w:hAnsi="Sylfaen" w:cs="Sylfaen"/>
          <w:bCs/>
        </w:rPr>
        <w:t>მთავრობის</w:t>
      </w:r>
      <w:r w:rsidR="00C30166" w:rsidRPr="00812EC2">
        <w:rPr>
          <w:rFonts w:ascii="Sylfaen" w:eastAsia="Times New Roman" w:hAnsi="Sylfaen" w:cs="Sylfaen"/>
          <w:bCs/>
          <w:lang w:val="ka-GE"/>
        </w:rPr>
        <w:t xml:space="preserve"> </w:t>
      </w:r>
      <w:r w:rsidR="00C30166" w:rsidRPr="00812EC2">
        <w:rPr>
          <w:rFonts w:ascii="Sylfaen" w:eastAsia="Times New Roman" w:hAnsi="Sylfaen" w:cs="Sylfaen"/>
          <w:bCs/>
        </w:rPr>
        <w:t>დადგენილება</w:t>
      </w:r>
      <w:r w:rsidR="00C30166" w:rsidRPr="00812EC2">
        <w:rPr>
          <w:rFonts w:ascii="Sylfaen" w:eastAsia="Times New Roman" w:hAnsi="Sylfaen" w:cs="Sylfaen"/>
          <w:bCs/>
          <w:lang w:val="ru-RU"/>
        </w:rPr>
        <w:t xml:space="preserve"> №414</w:t>
      </w:r>
      <w:r w:rsidR="00C30166" w:rsidRPr="00812EC2">
        <w:rPr>
          <w:rFonts w:ascii="Sylfaen" w:eastAsia="Times New Roman" w:hAnsi="Sylfaen" w:cs="Sylfaen"/>
          <w:bCs/>
          <w:lang w:val="ka-GE"/>
        </w:rPr>
        <w:t xml:space="preserve">  </w:t>
      </w:r>
      <w:r w:rsidR="00C30166" w:rsidRPr="00812EC2">
        <w:rPr>
          <w:rFonts w:ascii="Sylfaen" w:eastAsia="Times New Roman" w:hAnsi="Sylfaen" w:cs="Sylfaen"/>
          <w:bCs/>
          <w:lang w:val="ru-RU"/>
        </w:rPr>
        <w:t xml:space="preserve">2013 </w:t>
      </w:r>
      <w:r w:rsidR="00C30166" w:rsidRPr="00812EC2">
        <w:rPr>
          <w:rFonts w:ascii="Sylfaen" w:eastAsia="Times New Roman" w:hAnsi="Sylfaen" w:cs="Sylfaen"/>
          <w:bCs/>
        </w:rPr>
        <w:t>წლის</w:t>
      </w:r>
      <w:r w:rsidR="00C30166" w:rsidRPr="00812EC2">
        <w:rPr>
          <w:rFonts w:ascii="Sylfaen" w:eastAsia="Times New Roman" w:hAnsi="Sylfaen" w:cs="Sylfaen"/>
          <w:bCs/>
          <w:lang w:val="ru-RU"/>
        </w:rPr>
        <w:t xml:space="preserve"> 31 </w:t>
      </w:r>
      <w:r w:rsidR="00C30166" w:rsidRPr="00812EC2">
        <w:rPr>
          <w:rFonts w:ascii="Sylfaen" w:eastAsia="Times New Roman" w:hAnsi="Sylfaen" w:cs="Sylfaen"/>
          <w:bCs/>
        </w:rPr>
        <w:t>დეკემბერი</w:t>
      </w:r>
      <w:r w:rsidR="00C30166" w:rsidRPr="00812EC2">
        <w:rPr>
          <w:rFonts w:ascii="Sylfaen" w:eastAsia="Times New Roman" w:hAnsi="Sylfaen" w:cs="Sylfaen"/>
          <w:bCs/>
          <w:lang w:val="ru-RU"/>
        </w:rPr>
        <w:t xml:space="preserve"> </w:t>
      </w:r>
      <w:r w:rsidR="00C30166" w:rsidRPr="00812EC2">
        <w:rPr>
          <w:rFonts w:ascii="Sylfaen" w:eastAsia="Times New Roman" w:hAnsi="Sylfaen" w:cs="Sylfaen"/>
          <w:bCs/>
        </w:rPr>
        <w:t>ქ</w:t>
      </w:r>
      <w:r w:rsidR="00C30166" w:rsidRPr="00812EC2">
        <w:rPr>
          <w:rFonts w:ascii="Sylfaen" w:eastAsia="Times New Roman" w:hAnsi="Sylfaen" w:cs="Sylfaen"/>
          <w:bCs/>
          <w:lang w:val="ru-RU"/>
        </w:rPr>
        <w:t xml:space="preserve">. </w:t>
      </w:r>
      <w:r w:rsidR="00C30166" w:rsidRPr="00812EC2">
        <w:rPr>
          <w:rFonts w:ascii="Sylfaen" w:eastAsia="Times New Roman" w:hAnsi="Sylfaen" w:cs="Sylfaen"/>
          <w:bCs/>
        </w:rPr>
        <w:t>თბილისი</w:t>
      </w:r>
    </w:p>
    <w:p w:rsidR="00B45577" w:rsidRPr="00812EC2" w:rsidRDefault="00B45577" w:rsidP="00B45577">
      <w:pPr>
        <w:spacing w:after="0"/>
        <w:jc w:val="both"/>
        <w:rPr>
          <w:rFonts w:ascii="Sylfaen" w:eastAsia="Calibri" w:hAnsi="Sylfaen" w:cs="Times New Roman"/>
          <w:lang w:val="ka-GE"/>
        </w:rPr>
      </w:pPr>
      <w:r w:rsidRPr="00812EC2">
        <w:rPr>
          <w:rFonts w:ascii="Sylfaen" w:eastAsia="Calibri" w:hAnsi="Sylfaen" w:cs="Times New Roman"/>
          <w:lang w:val="ka-GE"/>
        </w:rPr>
        <w:t xml:space="preserve">11. საქართველოს ტერიტორიების საინჟინრო-გეოლოგიური პირობები მ.ლაპიაშვილი, </w:t>
      </w:r>
      <w:r w:rsidRPr="00812EC2">
        <w:rPr>
          <w:rFonts w:ascii="Sylfaen" w:eastAsia="Calibri" w:hAnsi="Sylfaen" w:cs="Times New Roman"/>
          <w:lang w:val="ru-RU"/>
        </w:rPr>
        <w:t xml:space="preserve"> </w:t>
      </w:r>
      <w:r w:rsidRPr="00812EC2">
        <w:rPr>
          <w:rFonts w:ascii="Sylfaen" w:eastAsia="Calibri" w:hAnsi="Sylfaen" w:cs="Times New Roman"/>
          <w:lang w:val="ka-GE"/>
        </w:rPr>
        <w:t>თბილისი 2012 წ</w:t>
      </w:r>
    </w:p>
    <w:p w:rsidR="00B45577" w:rsidRPr="00812EC2" w:rsidRDefault="00B45577" w:rsidP="00B45577">
      <w:pPr>
        <w:spacing w:after="0"/>
        <w:jc w:val="both"/>
        <w:rPr>
          <w:rFonts w:ascii="Sylfaen" w:eastAsia="Calibri" w:hAnsi="Sylfaen" w:cs="Times New Roman"/>
          <w:lang w:val="ka-GE"/>
        </w:rPr>
      </w:pPr>
      <w:r w:rsidRPr="00812EC2">
        <w:rPr>
          <w:rFonts w:ascii="Sylfaen" w:hAnsi="Sylfaen"/>
          <w:lang w:val="ka-GE"/>
        </w:rPr>
        <w:t xml:space="preserve">12. </w:t>
      </w:r>
      <w:r w:rsidRPr="00812EC2">
        <w:rPr>
          <w:rFonts w:ascii="Sylfaen" w:hAnsi="Sylfaen"/>
          <w:lang w:val="ru-RU"/>
        </w:rPr>
        <w:t xml:space="preserve"> </w:t>
      </w:r>
      <w:r w:rsidRPr="00812EC2">
        <w:rPr>
          <w:rFonts w:ascii="Sylfaen" w:hAnsi="Sylfaen" w:cs="Sylfaen"/>
        </w:rPr>
        <w:t>საქართველოს</w:t>
      </w:r>
      <w:r w:rsidRPr="00812EC2">
        <w:rPr>
          <w:rFonts w:ascii="Sylfaen" w:hAnsi="Sylfaen"/>
          <w:lang w:val="ru-RU"/>
        </w:rPr>
        <w:t xml:space="preserve"> </w:t>
      </w:r>
      <w:r w:rsidRPr="00812EC2">
        <w:rPr>
          <w:rFonts w:ascii="Sylfaen" w:hAnsi="Sylfaen" w:cs="Sylfaen"/>
        </w:rPr>
        <w:t>სამხრეთ</w:t>
      </w:r>
      <w:r w:rsidRPr="00812EC2">
        <w:rPr>
          <w:rFonts w:ascii="Sylfaen" w:hAnsi="Sylfaen"/>
          <w:lang w:val="ru-RU"/>
        </w:rPr>
        <w:t xml:space="preserve"> </w:t>
      </w:r>
      <w:r w:rsidRPr="00812EC2">
        <w:rPr>
          <w:rFonts w:ascii="Sylfaen" w:hAnsi="Sylfaen" w:cs="Sylfaen"/>
        </w:rPr>
        <w:t>მთიანეთის</w:t>
      </w:r>
      <w:r w:rsidRPr="00812EC2">
        <w:rPr>
          <w:rFonts w:ascii="Sylfaen" w:hAnsi="Sylfaen"/>
          <w:lang w:val="ru-RU"/>
        </w:rPr>
        <w:t xml:space="preserve"> </w:t>
      </w:r>
      <w:r w:rsidRPr="00812EC2">
        <w:rPr>
          <w:rFonts w:ascii="Sylfaen" w:hAnsi="Sylfaen" w:cs="Sylfaen"/>
        </w:rPr>
        <w:t>გეოდინამიკური</w:t>
      </w:r>
      <w:r w:rsidRPr="00812EC2">
        <w:rPr>
          <w:rFonts w:ascii="Sylfaen" w:hAnsi="Sylfaen"/>
          <w:lang w:val="ru-RU"/>
        </w:rPr>
        <w:t xml:space="preserve"> </w:t>
      </w:r>
      <w:r w:rsidRPr="00812EC2">
        <w:rPr>
          <w:rFonts w:ascii="Sylfaen" w:hAnsi="Sylfaen" w:cs="Sylfaen"/>
        </w:rPr>
        <w:t>პროცესები</w:t>
      </w:r>
      <w:r w:rsidRPr="00812EC2">
        <w:rPr>
          <w:rFonts w:ascii="Sylfaen" w:hAnsi="Sylfaen"/>
          <w:lang w:val="ru-RU"/>
        </w:rPr>
        <w:t xml:space="preserve"> </w:t>
      </w:r>
      <w:r w:rsidRPr="00812EC2">
        <w:rPr>
          <w:rFonts w:ascii="Sylfaen" w:hAnsi="Sylfaen" w:cs="Sylfaen"/>
        </w:rPr>
        <w:t>და</w:t>
      </w:r>
      <w:r w:rsidRPr="00812EC2">
        <w:rPr>
          <w:rFonts w:ascii="Sylfaen" w:hAnsi="Sylfaen"/>
          <w:lang w:val="ru-RU"/>
        </w:rPr>
        <w:t xml:space="preserve"> </w:t>
      </w:r>
      <w:r w:rsidRPr="00812EC2">
        <w:rPr>
          <w:rFonts w:ascii="Sylfaen" w:hAnsi="Sylfaen" w:cs="Sylfaen"/>
        </w:rPr>
        <w:t>მოსალოდნელი</w:t>
      </w:r>
      <w:r w:rsidRPr="00812EC2">
        <w:rPr>
          <w:rFonts w:ascii="Sylfaen" w:hAnsi="Sylfaen"/>
          <w:lang w:val="ru-RU"/>
        </w:rPr>
        <w:t xml:space="preserve"> </w:t>
      </w:r>
      <w:r w:rsidRPr="00812EC2">
        <w:rPr>
          <w:rFonts w:ascii="Sylfaen" w:hAnsi="Sylfaen" w:cs="Sylfaen"/>
        </w:rPr>
        <w:t>გეოეკოლოგიური</w:t>
      </w:r>
      <w:r w:rsidRPr="00812EC2">
        <w:rPr>
          <w:rFonts w:ascii="Sylfaen" w:hAnsi="Sylfaen"/>
          <w:lang w:val="ru-RU"/>
        </w:rPr>
        <w:t xml:space="preserve"> </w:t>
      </w:r>
      <w:r w:rsidRPr="00812EC2">
        <w:rPr>
          <w:rFonts w:ascii="Sylfaen" w:hAnsi="Sylfaen" w:cs="Sylfaen"/>
        </w:rPr>
        <w:t>გართულებები</w:t>
      </w:r>
      <w:r w:rsidRPr="00812EC2">
        <w:rPr>
          <w:rFonts w:ascii="Sylfaen" w:hAnsi="Sylfaen"/>
          <w:lang w:val="ka-GE"/>
        </w:rPr>
        <w:t xml:space="preserve">, </w:t>
      </w:r>
      <w:r w:rsidRPr="00812EC2">
        <w:rPr>
          <w:rFonts w:ascii="Sylfaen" w:hAnsi="Sylfaen"/>
          <w:lang w:val="ru-RU"/>
        </w:rPr>
        <w:t xml:space="preserve"> </w:t>
      </w:r>
      <w:r w:rsidRPr="00812EC2">
        <w:rPr>
          <w:rFonts w:ascii="Sylfaen" w:hAnsi="Sylfaen" w:cs="Sylfaen"/>
        </w:rPr>
        <w:t>გიორგი</w:t>
      </w:r>
      <w:r w:rsidRPr="00812EC2">
        <w:rPr>
          <w:rFonts w:ascii="Sylfaen" w:hAnsi="Sylfaen"/>
          <w:lang w:val="ru-RU"/>
        </w:rPr>
        <w:t xml:space="preserve"> </w:t>
      </w:r>
      <w:r w:rsidRPr="00812EC2">
        <w:rPr>
          <w:rFonts w:ascii="Sylfaen" w:hAnsi="Sylfaen" w:cs="Sylfaen"/>
        </w:rPr>
        <w:t>გაფრინდაშვილი</w:t>
      </w:r>
      <w:r w:rsidRPr="00812EC2">
        <w:rPr>
          <w:rFonts w:ascii="Sylfaen" w:hAnsi="Sylfaen"/>
          <w:lang w:val="ka-GE"/>
        </w:rPr>
        <w:t xml:space="preserve"> </w:t>
      </w:r>
      <w:r w:rsidRPr="00812EC2">
        <w:rPr>
          <w:rFonts w:ascii="Sylfaen" w:hAnsi="Sylfaen" w:cs="Sylfaen"/>
          <w:lang w:val="ka-GE"/>
        </w:rPr>
        <w:t>თბილისი</w:t>
      </w:r>
      <w:r w:rsidRPr="00812EC2">
        <w:rPr>
          <w:rFonts w:ascii="Sylfaen" w:hAnsi="Sylfaen"/>
          <w:lang w:val="ka-GE"/>
        </w:rPr>
        <w:t xml:space="preserve"> 2016 </w:t>
      </w:r>
      <w:r w:rsidRPr="00812EC2">
        <w:rPr>
          <w:rFonts w:ascii="Sylfaen" w:hAnsi="Sylfaen" w:cs="Sylfaen"/>
          <w:lang w:val="ka-GE"/>
        </w:rPr>
        <w:t>წელი</w:t>
      </w:r>
    </w:p>
    <w:p w:rsidR="00B45577" w:rsidRPr="00812EC2" w:rsidRDefault="00B45577" w:rsidP="00B45577">
      <w:pPr>
        <w:pStyle w:val="Default"/>
        <w:spacing w:line="276" w:lineRule="auto"/>
        <w:jc w:val="both"/>
        <w:rPr>
          <w:sz w:val="22"/>
          <w:szCs w:val="22"/>
          <w:lang w:val="ru-RU"/>
        </w:rPr>
      </w:pPr>
      <w:r w:rsidRPr="00812EC2">
        <w:rPr>
          <w:sz w:val="22"/>
          <w:szCs w:val="22"/>
          <w:lang w:val="ru-RU"/>
        </w:rPr>
        <w:t>1</w:t>
      </w:r>
      <w:r w:rsidRPr="00812EC2">
        <w:rPr>
          <w:sz w:val="22"/>
          <w:szCs w:val="22"/>
          <w:lang w:val="ka-GE"/>
        </w:rPr>
        <w:t>3</w:t>
      </w:r>
      <w:r w:rsidRPr="00812EC2">
        <w:rPr>
          <w:sz w:val="22"/>
          <w:szCs w:val="22"/>
          <w:lang w:val="ru-RU"/>
        </w:rPr>
        <w:t xml:space="preserve">. </w:t>
      </w:r>
      <w:r w:rsidRPr="00812EC2">
        <w:rPr>
          <w:sz w:val="22"/>
          <w:szCs w:val="22"/>
          <w:lang w:val="ka-GE"/>
        </w:rPr>
        <w:t xml:space="preserve"> </w:t>
      </w:r>
      <w:r w:rsidRPr="00812EC2">
        <w:rPr>
          <w:sz w:val="22"/>
          <w:szCs w:val="22"/>
        </w:rPr>
        <w:t>საქართველოს</w:t>
      </w:r>
      <w:r w:rsidRPr="00812EC2">
        <w:rPr>
          <w:sz w:val="22"/>
          <w:szCs w:val="22"/>
          <w:lang w:val="ru-RU"/>
        </w:rPr>
        <w:t xml:space="preserve"> </w:t>
      </w:r>
      <w:r w:rsidRPr="00812EC2">
        <w:rPr>
          <w:sz w:val="22"/>
          <w:szCs w:val="22"/>
        </w:rPr>
        <w:t>გეოლოგიური</w:t>
      </w:r>
      <w:r w:rsidRPr="00812EC2">
        <w:rPr>
          <w:sz w:val="22"/>
          <w:szCs w:val="22"/>
          <w:lang w:val="ru-RU"/>
        </w:rPr>
        <w:t xml:space="preserve"> </w:t>
      </w:r>
      <w:r w:rsidRPr="00812EC2">
        <w:rPr>
          <w:sz w:val="22"/>
          <w:szCs w:val="22"/>
        </w:rPr>
        <w:t>რუკა</w:t>
      </w:r>
      <w:r w:rsidRPr="00812EC2">
        <w:rPr>
          <w:sz w:val="22"/>
          <w:szCs w:val="22"/>
          <w:lang w:val="ru-RU"/>
        </w:rPr>
        <w:t xml:space="preserve">, </w:t>
      </w:r>
      <w:r w:rsidRPr="00812EC2">
        <w:rPr>
          <w:sz w:val="22"/>
          <w:szCs w:val="22"/>
        </w:rPr>
        <w:t>გ</w:t>
      </w:r>
      <w:r w:rsidRPr="00812EC2">
        <w:rPr>
          <w:sz w:val="22"/>
          <w:szCs w:val="22"/>
          <w:lang w:val="ru-RU"/>
        </w:rPr>
        <w:t xml:space="preserve">. </w:t>
      </w:r>
      <w:r w:rsidRPr="00812EC2">
        <w:rPr>
          <w:sz w:val="22"/>
          <w:szCs w:val="22"/>
        </w:rPr>
        <w:t>გუჯაბიძე</w:t>
      </w:r>
      <w:r w:rsidRPr="00812EC2">
        <w:rPr>
          <w:sz w:val="22"/>
          <w:szCs w:val="22"/>
          <w:lang w:val="ru-RU"/>
        </w:rPr>
        <w:t xml:space="preserve"> </w:t>
      </w:r>
      <w:r w:rsidRPr="00812EC2">
        <w:rPr>
          <w:sz w:val="22"/>
          <w:szCs w:val="22"/>
        </w:rPr>
        <w:t>თბილისი</w:t>
      </w:r>
      <w:r w:rsidRPr="00812EC2">
        <w:rPr>
          <w:sz w:val="22"/>
          <w:szCs w:val="22"/>
          <w:lang w:val="ru-RU"/>
        </w:rPr>
        <w:t xml:space="preserve"> 2003; </w:t>
      </w:r>
    </w:p>
    <w:p w:rsidR="00B45577" w:rsidRPr="00812EC2" w:rsidRDefault="00B45577" w:rsidP="00B45577">
      <w:pPr>
        <w:pStyle w:val="Default"/>
        <w:spacing w:line="276" w:lineRule="auto"/>
        <w:jc w:val="both"/>
        <w:rPr>
          <w:sz w:val="22"/>
          <w:szCs w:val="22"/>
          <w:lang w:val="ru-RU"/>
        </w:rPr>
      </w:pPr>
      <w:r w:rsidRPr="00812EC2">
        <w:rPr>
          <w:sz w:val="22"/>
          <w:szCs w:val="22"/>
          <w:lang w:val="ru-RU"/>
        </w:rPr>
        <w:t>1</w:t>
      </w:r>
      <w:r w:rsidRPr="00812EC2">
        <w:rPr>
          <w:sz w:val="22"/>
          <w:szCs w:val="22"/>
          <w:lang w:val="ka-GE"/>
        </w:rPr>
        <w:t>4</w:t>
      </w:r>
      <w:r w:rsidRPr="00812EC2">
        <w:rPr>
          <w:sz w:val="22"/>
          <w:szCs w:val="22"/>
          <w:lang w:val="ru-RU"/>
        </w:rPr>
        <w:t xml:space="preserve">. </w:t>
      </w:r>
      <w:r w:rsidRPr="00812EC2">
        <w:rPr>
          <w:sz w:val="22"/>
          <w:szCs w:val="22"/>
          <w:lang w:val="ka-GE"/>
        </w:rPr>
        <w:t xml:space="preserve"> </w:t>
      </w:r>
      <w:r w:rsidRPr="00812EC2">
        <w:rPr>
          <w:sz w:val="22"/>
          <w:szCs w:val="22"/>
          <w:lang w:val="ru-RU"/>
        </w:rPr>
        <w:t>„</w:t>
      </w:r>
      <w:r w:rsidRPr="00812EC2">
        <w:rPr>
          <w:sz w:val="22"/>
          <w:szCs w:val="22"/>
        </w:rPr>
        <w:t>საქართველოს</w:t>
      </w:r>
      <w:r w:rsidRPr="00812EC2">
        <w:rPr>
          <w:sz w:val="22"/>
          <w:szCs w:val="22"/>
          <w:lang w:val="ru-RU"/>
        </w:rPr>
        <w:t xml:space="preserve"> </w:t>
      </w:r>
      <w:r w:rsidRPr="00812EC2">
        <w:rPr>
          <w:sz w:val="22"/>
          <w:szCs w:val="22"/>
        </w:rPr>
        <w:t>ფიზიკური</w:t>
      </w:r>
      <w:r w:rsidRPr="00812EC2">
        <w:rPr>
          <w:sz w:val="22"/>
          <w:szCs w:val="22"/>
          <w:lang w:val="ru-RU"/>
        </w:rPr>
        <w:t xml:space="preserve"> </w:t>
      </w:r>
      <w:r w:rsidRPr="00812EC2">
        <w:rPr>
          <w:sz w:val="22"/>
          <w:szCs w:val="22"/>
        </w:rPr>
        <w:t>გეოგრაფია</w:t>
      </w:r>
      <w:r w:rsidRPr="00812EC2">
        <w:rPr>
          <w:sz w:val="22"/>
          <w:szCs w:val="22"/>
          <w:lang w:val="ru-RU"/>
        </w:rPr>
        <w:t xml:space="preserve">“, </w:t>
      </w:r>
      <w:r w:rsidRPr="00812EC2">
        <w:rPr>
          <w:sz w:val="22"/>
          <w:szCs w:val="22"/>
        </w:rPr>
        <w:t>ლ</w:t>
      </w:r>
      <w:r w:rsidRPr="00812EC2">
        <w:rPr>
          <w:sz w:val="22"/>
          <w:szCs w:val="22"/>
          <w:lang w:val="ru-RU"/>
        </w:rPr>
        <w:t xml:space="preserve">. </w:t>
      </w:r>
      <w:r w:rsidRPr="00812EC2">
        <w:rPr>
          <w:sz w:val="22"/>
          <w:szCs w:val="22"/>
        </w:rPr>
        <w:t>ი</w:t>
      </w:r>
      <w:r w:rsidRPr="00812EC2">
        <w:rPr>
          <w:sz w:val="22"/>
          <w:szCs w:val="22"/>
          <w:lang w:val="ru-RU"/>
        </w:rPr>
        <w:t xml:space="preserve">. </w:t>
      </w:r>
      <w:r w:rsidRPr="00812EC2">
        <w:rPr>
          <w:sz w:val="22"/>
          <w:szCs w:val="22"/>
        </w:rPr>
        <w:t>მარუაშვილი</w:t>
      </w:r>
      <w:r w:rsidRPr="00812EC2">
        <w:rPr>
          <w:sz w:val="22"/>
          <w:szCs w:val="22"/>
          <w:lang w:val="ru-RU"/>
        </w:rPr>
        <w:t xml:space="preserve">, </w:t>
      </w:r>
      <w:r w:rsidRPr="00812EC2">
        <w:rPr>
          <w:sz w:val="22"/>
          <w:szCs w:val="22"/>
        </w:rPr>
        <w:t>თბილისი</w:t>
      </w:r>
      <w:r w:rsidRPr="00812EC2">
        <w:rPr>
          <w:sz w:val="22"/>
          <w:szCs w:val="22"/>
          <w:lang w:val="ru-RU"/>
        </w:rPr>
        <w:t xml:space="preserve">, 1964; </w:t>
      </w:r>
    </w:p>
    <w:p w:rsidR="00B45577" w:rsidRPr="009156B2" w:rsidRDefault="00B45577" w:rsidP="00B45577">
      <w:pPr>
        <w:pStyle w:val="Default"/>
        <w:spacing w:line="276" w:lineRule="auto"/>
        <w:jc w:val="both"/>
        <w:rPr>
          <w:sz w:val="22"/>
          <w:szCs w:val="22"/>
          <w:lang w:val="ru-RU"/>
        </w:rPr>
      </w:pPr>
      <w:r w:rsidRPr="00812EC2">
        <w:rPr>
          <w:sz w:val="22"/>
          <w:szCs w:val="22"/>
          <w:lang w:val="ka-GE"/>
        </w:rPr>
        <w:t>15</w:t>
      </w:r>
      <w:r w:rsidRPr="009156B2">
        <w:rPr>
          <w:sz w:val="22"/>
          <w:szCs w:val="22"/>
          <w:lang w:val="ru-RU"/>
        </w:rPr>
        <w:t xml:space="preserve">. </w:t>
      </w:r>
      <w:r w:rsidRPr="00812EC2">
        <w:rPr>
          <w:sz w:val="22"/>
          <w:szCs w:val="22"/>
          <w:lang w:val="ka-GE"/>
        </w:rPr>
        <w:t xml:space="preserve"> </w:t>
      </w:r>
      <w:r w:rsidRPr="00812EC2">
        <w:rPr>
          <w:sz w:val="22"/>
          <w:szCs w:val="22"/>
        </w:rPr>
        <w:t>www</w:t>
      </w:r>
      <w:r w:rsidRPr="009156B2">
        <w:rPr>
          <w:sz w:val="22"/>
          <w:szCs w:val="22"/>
          <w:lang w:val="ru-RU"/>
        </w:rPr>
        <w:t>.</w:t>
      </w:r>
      <w:r w:rsidRPr="00812EC2">
        <w:rPr>
          <w:sz w:val="22"/>
          <w:szCs w:val="22"/>
        </w:rPr>
        <w:t>napr</w:t>
      </w:r>
      <w:r w:rsidRPr="009156B2">
        <w:rPr>
          <w:sz w:val="22"/>
          <w:szCs w:val="22"/>
          <w:lang w:val="ru-RU"/>
        </w:rPr>
        <w:t>.</w:t>
      </w:r>
      <w:r w:rsidRPr="00812EC2">
        <w:rPr>
          <w:sz w:val="22"/>
          <w:szCs w:val="22"/>
        </w:rPr>
        <w:t>gov</w:t>
      </w:r>
      <w:r w:rsidRPr="009156B2">
        <w:rPr>
          <w:sz w:val="22"/>
          <w:szCs w:val="22"/>
          <w:lang w:val="ru-RU"/>
        </w:rPr>
        <w:t>.</w:t>
      </w:r>
      <w:r w:rsidRPr="00812EC2">
        <w:rPr>
          <w:sz w:val="22"/>
          <w:szCs w:val="22"/>
        </w:rPr>
        <w:t>ge</w:t>
      </w:r>
      <w:r w:rsidRPr="009156B2">
        <w:rPr>
          <w:sz w:val="22"/>
          <w:szCs w:val="22"/>
          <w:lang w:val="ru-RU"/>
        </w:rPr>
        <w:t xml:space="preserve"> </w:t>
      </w:r>
    </w:p>
    <w:p w:rsidR="00B45577" w:rsidRDefault="00B45577" w:rsidP="00B1199C">
      <w:pPr>
        <w:pStyle w:val="Default"/>
        <w:spacing w:line="276" w:lineRule="auto"/>
        <w:jc w:val="both"/>
        <w:rPr>
          <w:sz w:val="22"/>
          <w:szCs w:val="22"/>
          <w:lang w:val="ka-GE"/>
        </w:rPr>
      </w:pPr>
      <w:r w:rsidRPr="00812EC2">
        <w:rPr>
          <w:sz w:val="22"/>
          <w:szCs w:val="22"/>
          <w:lang w:val="ka-GE"/>
        </w:rPr>
        <w:t>16</w:t>
      </w:r>
      <w:r w:rsidRPr="009156B2">
        <w:rPr>
          <w:sz w:val="22"/>
          <w:szCs w:val="22"/>
          <w:lang w:val="ru-RU"/>
        </w:rPr>
        <w:t xml:space="preserve">. </w:t>
      </w:r>
      <w:r w:rsidRPr="00812EC2">
        <w:rPr>
          <w:sz w:val="22"/>
          <w:szCs w:val="22"/>
        </w:rPr>
        <w:t>Google</w:t>
      </w:r>
      <w:r w:rsidRPr="009156B2">
        <w:rPr>
          <w:sz w:val="22"/>
          <w:szCs w:val="22"/>
          <w:lang w:val="ru-RU"/>
        </w:rPr>
        <w:t xml:space="preserve"> </w:t>
      </w:r>
      <w:r w:rsidRPr="00812EC2">
        <w:rPr>
          <w:sz w:val="22"/>
          <w:szCs w:val="22"/>
        </w:rPr>
        <w:t>Earth</w:t>
      </w:r>
      <w:r w:rsidRPr="009156B2">
        <w:rPr>
          <w:sz w:val="22"/>
          <w:szCs w:val="22"/>
          <w:lang w:val="ru-RU"/>
        </w:rPr>
        <w:t xml:space="preserve"> </w:t>
      </w:r>
    </w:p>
    <w:p w:rsidR="00B0111F" w:rsidRPr="00B0111F" w:rsidRDefault="00B0111F" w:rsidP="00B1199C">
      <w:pPr>
        <w:pStyle w:val="Default"/>
        <w:spacing w:line="276" w:lineRule="auto"/>
        <w:jc w:val="both"/>
        <w:rPr>
          <w:rFonts w:eastAsia="Calibri" w:cs="Times New Roman"/>
          <w:b/>
          <w:sz w:val="22"/>
          <w:szCs w:val="22"/>
          <w:lang w:val="ka-GE"/>
        </w:rPr>
      </w:pPr>
    </w:p>
    <w:p w:rsidR="00812EC2" w:rsidRDefault="00812EC2" w:rsidP="004D1095">
      <w:pPr>
        <w:jc w:val="both"/>
        <w:rPr>
          <w:rFonts w:ascii="Sylfaen" w:hAnsi="Sylfaen" w:cs="Sylfaen"/>
          <w:b/>
          <w:lang w:val="ka-GE"/>
        </w:rPr>
      </w:pPr>
      <w:r>
        <w:rPr>
          <w:rFonts w:ascii="Sylfaen" w:hAnsi="Sylfaen" w:cs="Sylfaen"/>
          <w:b/>
          <w:lang w:val="ka-GE"/>
        </w:rPr>
        <w:t>დანართ</w:t>
      </w:r>
      <w:r w:rsidR="00B0111F">
        <w:rPr>
          <w:rFonts w:ascii="Sylfaen" w:hAnsi="Sylfaen" w:cs="Sylfaen"/>
          <w:b/>
          <w:lang w:val="ka-GE"/>
        </w:rPr>
        <w:t>ებ</w:t>
      </w:r>
      <w:r>
        <w:rPr>
          <w:rFonts w:ascii="Sylfaen" w:hAnsi="Sylfaen" w:cs="Sylfaen"/>
          <w:b/>
          <w:lang w:val="ka-GE"/>
        </w:rPr>
        <w:t xml:space="preserve">ი </w:t>
      </w:r>
    </w:p>
    <w:p w:rsidR="00B0111F" w:rsidRPr="00812EC2" w:rsidRDefault="00B0111F" w:rsidP="00B0111F">
      <w:pPr>
        <w:spacing w:after="0" w:line="240" w:lineRule="auto"/>
        <w:jc w:val="both"/>
        <w:rPr>
          <w:rFonts w:ascii="Sylfaen" w:eastAsia="Times New Roman" w:hAnsi="Sylfaen" w:cs="Sylfaen"/>
          <w:b/>
          <w:i/>
          <w:lang w:val="ka-GE"/>
        </w:rPr>
      </w:pPr>
      <w:r>
        <w:rPr>
          <w:rFonts w:ascii="Sylfaen" w:eastAsia="Times New Roman" w:hAnsi="Sylfaen" w:cs="Times New Roman"/>
          <w:b/>
          <w:i/>
          <w:lang w:val="ka-GE"/>
        </w:rPr>
        <w:t xml:space="preserve">დანართი 1. </w:t>
      </w:r>
      <w:r w:rsidRPr="00812EC2">
        <w:rPr>
          <w:rFonts w:ascii="Sylfaen" w:eastAsia="Times New Roman" w:hAnsi="Sylfaen" w:cs="Sylfaen"/>
          <w:b/>
          <w:i/>
          <w:lang w:val="ka-GE"/>
        </w:rPr>
        <w:t>საქმიანობის შეწყვეტის შემთხვევაში გარემოს პირვანდელ მდგომარეობამდე აღდგენის  პირობები</w:t>
      </w:r>
    </w:p>
    <w:p w:rsidR="00B0111F" w:rsidRPr="00812EC2" w:rsidRDefault="00B0111F" w:rsidP="00B0111F">
      <w:pPr>
        <w:spacing w:after="0" w:line="240" w:lineRule="auto"/>
        <w:jc w:val="both"/>
        <w:rPr>
          <w:rFonts w:ascii="Sylfaen" w:eastAsia="Times New Roman" w:hAnsi="Sylfaen" w:cs="Times New Roman"/>
          <w:b/>
          <w:i/>
          <w:lang w:val="ka-GE"/>
        </w:rPr>
      </w:pPr>
    </w:p>
    <w:p w:rsidR="00B0111F" w:rsidRPr="006B3BDF" w:rsidRDefault="006B3BDF" w:rsidP="006B3BDF">
      <w:pPr>
        <w:spacing w:after="0" w:line="240" w:lineRule="auto"/>
        <w:jc w:val="both"/>
        <w:rPr>
          <w:rFonts w:ascii="Sylfaen" w:eastAsia="Times New Roman" w:hAnsi="Sylfaen" w:cs="Sylfaen"/>
          <w:b/>
          <w:i/>
          <w:lang w:val="ka-GE"/>
        </w:rPr>
      </w:pPr>
      <w:r w:rsidRPr="006B3BDF">
        <w:rPr>
          <w:rFonts w:ascii="Sylfaen" w:eastAsia="Times New Roman" w:hAnsi="Sylfaen" w:cs="Sylfaen"/>
          <w:b/>
          <w:i/>
          <w:lang w:val="ka-GE"/>
        </w:rPr>
        <w:t>1.1.</w:t>
      </w:r>
      <w:r w:rsidR="00B0111F" w:rsidRPr="006B3BDF">
        <w:rPr>
          <w:rFonts w:ascii="Sylfaen" w:eastAsia="Times New Roman" w:hAnsi="Sylfaen" w:cs="Sylfaen"/>
          <w:b/>
          <w:i/>
          <w:lang w:val="ka-GE"/>
        </w:rPr>
        <w:t>საწარმოს ან მისი ცალკეული უბნების მ</w:t>
      </w:r>
      <w:r w:rsidR="00565290" w:rsidRPr="006B3BDF">
        <w:rPr>
          <w:rFonts w:ascii="Sylfaen" w:eastAsia="Times New Roman" w:hAnsi="Sylfaen" w:cs="Sylfaen"/>
          <w:b/>
          <w:i/>
          <w:lang w:val="ka-GE"/>
        </w:rPr>
        <w:t>ოკლევადიანი გაჩერება ან რემონტი</w:t>
      </w:r>
    </w:p>
    <w:p w:rsidR="006B3BDF" w:rsidRPr="006B3BDF" w:rsidRDefault="006B3BDF" w:rsidP="006B3BDF">
      <w:pPr>
        <w:pStyle w:val="a8"/>
        <w:spacing w:after="0" w:line="240" w:lineRule="auto"/>
        <w:ind w:left="570"/>
        <w:jc w:val="both"/>
        <w:rPr>
          <w:rFonts w:ascii="Sylfaen" w:eastAsia="Times New Roman" w:hAnsi="Sylfaen" w:cs="Sylfaen"/>
          <w:b/>
          <w:i/>
          <w:lang w:val="ka-GE"/>
        </w:rPr>
      </w:pPr>
    </w:p>
    <w:p w:rsidR="00B0111F" w:rsidRPr="00812EC2" w:rsidRDefault="00B0111F" w:rsidP="00B0111F">
      <w:pPr>
        <w:autoSpaceDE w:val="0"/>
        <w:autoSpaceDN w:val="0"/>
        <w:adjustRightInd w:val="0"/>
        <w:spacing w:after="0" w:line="240" w:lineRule="auto"/>
        <w:jc w:val="both"/>
        <w:rPr>
          <w:rFonts w:ascii="Sylfaen" w:eastAsia="Times New Roman" w:hAnsi="Sylfaen" w:cs="Sylfaen"/>
          <w:color w:val="000000"/>
        </w:rPr>
      </w:pPr>
      <w:r w:rsidRPr="00812EC2">
        <w:rPr>
          <w:rFonts w:ascii="Sylfaen" w:eastAsia="Times New Roman" w:hAnsi="Sylfaen" w:cs="Sylfaen"/>
          <w:color w:val="000000"/>
          <w:lang w:val="ka-GE"/>
        </w:rPr>
        <w:t xml:space="preserve">   </w:t>
      </w:r>
      <w:r w:rsidRPr="00812EC2">
        <w:rPr>
          <w:rFonts w:ascii="Sylfaen" w:eastAsia="Times New Roman" w:hAnsi="Sylfaen" w:cs="Sylfaen"/>
          <w:color w:val="000000"/>
        </w:rPr>
        <w:t xml:space="preserve">საწარმოს ექსპლუატაციის დროებითი შეჩერების ან რემონტის (მიმდინარე და კაპიტალური) შემთხვევაში, </w:t>
      </w:r>
      <w:r w:rsidRPr="00812EC2">
        <w:rPr>
          <w:rFonts w:ascii="Sylfaen" w:eastAsia="Times New Roman" w:hAnsi="Sylfaen" w:cs="Sylfaen"/>
          <w:color w:val="000000"/>
          <w:lang w:val="ka-GE"/>
        </w:rPr>
        <w:t xml:space="preserve">საწარმოს ხელმძღვანელობა </w:t>
      </w:r>
      <w:r w:rsidRPr="00812EC2">
        <w:rPr>
          <w:rFonts w:ascii="Sylfaen" w:eastAsia="Times New Roman" w:hAnsi="Sylfaen" w:cs="Sylfaen"/>
          <w:color w:val="000000"/>
        </w:rPr>
        <w:t xml:space="preserve"> შეიმუშავ</w:t>
      </w:r>
      <w:r w:rsidRPr="00812EC2">
        <w:rPr>
          <w:rFonts w:ascii="Sylfaen" w:eastAsia="Times New Roman" w:hAnsi="Sylfaen" w:cs="Sylfaen"/>
          <w:color w:val="000000"/>
          <w:lang w:val="ka-GE"/>
        </w:rPr>
        <w:t>ებ</w:t>
      </w:r>
      <w:r w:rsidRPr="00812EC2">
        <w:rPr>
          <w:rFonts w:ascii="Sylfaen" w:eastAsia="Times New Roman" w:hAnsi="Sylfaen" w:cs="Sylfaen"/>
          <w:color w:val="000000"/>
        </w:rPr>
        <w:t>ს საქმიანობის დროებით შეჩერებასთან ან რემონტთან დაკავშირებულ ოპერატიულ გეგმა</w:t>
      </w:r>
      <w:r w:rsidRPr="00812EC2">
        <w:rPr>
          <w:rFonts w:ascii="Sylfaen" w:eastAsia="Times New Roman" w:hAnsi="Sylfaen" w:cs="Sylfaen"/>
          <w:color w:val="000000"/>
          <w:lang w:val="ka-GE"/>
        </w:rPr>
        <w:t>ს</w:t>
      </w:r>
      <w:r w:rsidRPr="00812EC2">
        <w:rPr>
          <w:rFonts w:ascii="Sylfaen" w:eastAsia="Times New Roman" w:hAnsi="Sylfaen" w:cs="Sylfaen"/>
          <w:color w:val="000000"/>
        </w:rPr>
        <w:t xml:space="preserve">, რომელიც პირველ რიგში უნდა მოიცავდეს უსაფრთხოების მოთხოვნებს და შეთანხმებული უნდა იყოს ყველა დაინტერესებულ იურიდიულ პირთან. </w:t>
      </w:r>
    </w:p>
    <w:p w:rsidR="00B0111F" w:rsidRPr="00812EC2" w:rsidRDefault="00B0111F" w:rsidP="00B0111F">
      <w:pPr>
        <w:spacing w:after="0" w:line="240" w:lineRule="auto"/>
        <w:rPr>
          <w:rFonts w:ascii="Sylfaen" w:eastAsia="Times New Roman" w:hAnsi="Sylfaen" w:cs="Times New Roman"/>
          <w:lang w:val="ka-GE"/>
        </w:rPr>
      </w:pPr>
    </w:p>
    <w:p w:rsidR="00B0111F" w:rsidRPr="00812EC2" w:rsidRDefault="00B0111F" w:rsidP="00B0111F">
      <w:pPr>
        <w:spacing w:after="0" w:line="240" w:lineRule="auto"/>
        <w:rPr>
          <w:rFonts w:ascii="Sylfaen" w:eastAsia="Times New Roman" w:hAnsi="Sylfaen" w:cs="Sylfaen"/>
          <w:b/>
          <w:i/>
          <w:lang w:val="ka-GE"/>
        </w:rPr>
      </w:pPr>
      <w:r>
        <w:rPr>
          <w:rFonts w:ascii="Sylfaen" w:eastAsia="Times New Roman" w:hAnsi="Sylfaen" w:cs="Sylfaen"/>
          <w:b/>
          <w:i/>
          <w:lang w:val="ka-GE"/>
        </w:rPr>
        <w:t xml:space="preserve">1.2. </w:t>
      </w:r>
      <w:r w:rsidRPr="00812EC2">
        <w:rPr>
          <w:rFonts w:ascii="Sylfaen" w:eastAsia="Times New Roman" w:hAnsi="Sylfaen" w:cs="Sylfaen"/>
          <w:b/>
          <w:i/>
          <w:lang w:val="ka-GE"/>
        </w:rPr>
        <w:t>საწარმოს ან მისი ცალკეული უბნების ხანგრძლივი გაჩ</w:t>
      </w:r>
      <w:r>
        <w:rPr>
          <w:rFonts w:ascii="Sylfaen" w:eastAsia="Times New Roman" w:hAnsi="Sylfaen" w:cs="Sylfaen"/>
          <w:b/>
          <w:i/>
          <w:lang w:val="ka-GE"/>
        </w:rPr>
        <w:t>ე</w:t>
      </w:r>
      <w:r w:rsidR="00565290">
        <w:rPr>
          <w:rFonts w:ascii="Sylfaen" w:eastAsia="Times New Roman" w:hAnsi="Sylfaen" w:cs="Sylfaen"/>
          <w:b/>
          <w:i/>
          <w:lang w:val="ka-GE"/>
        </w:rPr>
        <w:t>რება</w:t>
      </w:r>
    </w:p>
    <w:p w:rsidR="00B0111F" w:rsidRPr="00812EC2" w:rsidRDefault="00B0111F" w:rsidP="00B0111F">
      <w:pPr>
        <w:autoSpaceDE w:val="0"/>
        <w:autoSpaceDN w:val="0"/>
        <w:adjustRightInd w:val="0"/>
        <w:spacing w:after="0" w:line="240" w:lineRule="auto"/>
        <w:rPr>
          <w:rFonts w:ascii="Sylfaen" w:eastAsia="Times New Roman" w:hAnsi="Sylfaen" w:cs="Sylfaen"/>
          <w:color w:val="000000"/>
        </w:rPr>
      </w:pPr>
    </w:p>
    <w:p w:rsidR="00B0111F" w:rsidRPr="00812EC2" w:rsidRDefault="00B0111F" w:rsidP="00B0111F">
      <w:pPr>
        <w:jc w:val="both"/>
        <w:rPr>
          <w:rFonts w:ascii="Sylfaen" w:eastAsia="Times New Roman" w:hAnsi="Sylfaen" w:cs="Times New Roman"/>
          <w:lang w:val="ka-GE"/>
        </w:rPr>
      </w:pPr>
      <w:r w:rsidRPr="00812EC2">
        <w:rPr>
          <w:rFonts w:ascii="Sylfaen" w:eastAsia="Times New Roman" w:hAnsi="Sylfaen" w:cs="Times New Roman"/>
          <w:lang w:val="ka-GE"/>
        </w:rPr>
        <w:t xml:space="preserve">  </w:t>
      </w:r>
      <w:r w:rsidRPr="00812EC2">
        <w:rPr>
          <w:rFonts w:ascii="Sylfaen" w:eastAsia="Times New Roman" w:hAnsi="Sylfaen" w:cs="Times New Roman"/>
        </w:rPr>
        <w:t xml:space="preserve">საწარმოს ექსპლუატაციის ხანგრძლივი შეწყვეტის ან კონსერვაციის შემთხვევაში, </w:t>
      </w:r>
      <w:r w:rsidRPr="00812EC2">
        <w:rPr>
          <w:rFonts w:ascii="Sylfaen" w:eastAsia="Times New Roman" w:hAnsi="Sylfaen" w:cs="Times New Roman"/>
          <w:lang w:val="ka-GE"/>
        </w:rPr>
        <w:t>საწარმოს ხელმძღვანელობის  მიერ</w:t>
      </w:r>
      <w:r w:rsidRPr="00812EC2">
        <w:rPr>
          <w:rFonts w:ascii="Sylfaen" w:eastAsia="Times New Roman" w:hAnsi="Sylfaen" w:cs="Times New Roman"/>
        </w:rPr>
        <w:t xml:space="preserve"> </w:t>
      </w:r>
      <w:r w:rsidRPr="00812EC2">
        <w:rPr>
          <w:rFonts w:ascii="Sylfaen" w:eastAsia="Times New Roman" w:hAnsi="Sylfaen" w:cs="Times New Roman"/>
          <w:lang w:val="ka-GE"/>
        </w:rPr>
        <w:t>შეიქმნება</w:t>
      </w:r>
      <w:r w:rsidRPr="00812EC2">
        <w:rPr>
          <w:rFonts w:ascii="Sylfaen" w:eastAsia="Times New Roman" w:hAnsi="Sylfaen" w:cs="Times New Roman"/>
        </w:rPr>
        <w:t xml:space="preserve"> საკონსერვაციო გეგმა, რომელ</w:t>
      </w:r>
      <w:r w:rsidRPr="00812EC2">
        <w:rPr>
          <w:rFonts w:ascii="Sylfaen" w:eastAsia="Times New Roman" w:hAnsi="Sylfaen" w:cs="Times New Roman"/>
          <w:lang w:val="ka-GE"/>
        </w:rPr>
        <w:t>შ</w:t>
      </w:r>
      <w:r w:rsidRPr="00812EC2">
        <w:rPr>
          <w:rFonts w:ascii="Sylfaen" w:eastAsia="Times New Roman" w:hAnsi="Sylfaen" w:cs="Times New Roman"/>
        </w:rPr>
        <w:t xml:space="preserve">იც </w:t>
      </w:r>
      <w:r w:rsidRPr="00812EC2">
        <w:rPr>
          <w:rFonts w:ascii="Sylfaen" w:eastAsia="Times New Roman" w:hAnsi="Sylfaen" w:cs="Times New Roman"/>
          <w:lang w:val="ka-GE"/>
        </w:rPr>
        <w:t>გაწერილი  იქნება აუცილებელი ღონისძიებები და მათი შესრულების ვადები. გეგმის ძირითად შინაარსს წარმოადგენს უსაფრთხოების მოთხოვნები.</w:t>
      </w:r>
    </w:p>
    <w:p w:rsidR="00B0111F" w:rsidRPr="00812EC2" w:rsidRDefault="00B0111F" w:rsidP="00B0111F">
      <w:pPr>
        <w:jc w:val="both"/>
        <w:rPr>
          <w:rFonts w:ascii="Sylfaen" w:eastAsia="Times New Roman" w:hAnsi="Sylfaen" w:cs="Times New Roman"/>
          <w:lang w:val="ka-GE"/>
        </w:rPr>
      </w:pPr>
      <w:r w:rsidRPr="00812EC2">
        <w:rPr>
          <w:rFonts w:ascii="Sylfaen" w:eastAsia="Times New Roman" w:hAnsi="Sylfaen" w:cs="Times New Roman"/>
          <w:lang w:val="ka-GE"/>
        </w:rPr>
        <w:t xml:space="preserve">      ქარხნის ხანგრძლივი შეჩერება გათვალისწინებულია წელიწადში დაახლოებით 2 თვის განმავლობაში - დეკემბრიდან მარტის ჩათვლით, იმ პერიოდში, როცა რეგიონში სამშენებლო მასალებზე  მოთხოვნილების დონე მნიშვნელოვნად იკლებს. </w:t>
      </w:r>
    </w:p>
    <w:p w:rsidR="00B0111F" w:rsidRPr="00812EC2" w:rsidRDefault="00B0111F" w:rsidP="00B0111F">
      <w:pPr>
        <w:jc w:val="both"/>
        <w:rPr>
          <w:rFonts w:ascii="Sylfaen" w:eastAsia="Times New Roman" w:hAnsi="Sylfaen" w:cs="Times New Roman"/>
          <w:lang w:val="ka-GE"/>
        </w:rPr>
      </w:pPr>
      <w:r w:rsidRPr="00812EC2">
        <w:rPr>
          <w:rFonts w:ascii="Sylfaen" w:eastAsia="Times New Roman" w:hAnsi="Sylfaen" w:cs="Times New Roman"/>
          <w:lang w:val="ka-GE"/>
        </w:rPr>
        <w:t xml:space="preserve">         საქმიანობის შეწყვეტამდე საჭიროა გატარდეს შემდეგი სახის ღონისძიებები:</w:t>
      </w:r>
    </w:p>
    <w:p w:rsidR="00B0111F" w:rsidRPr="00812EC2" w:rsidRDefault="00B0111F" w:rsidP="00B0111F">
      <w:pPr>
        <w:numPr>
          <w:ilvl w:val="0"/>
          <w:numId w:val="44"/>
        </w:numPr>
        <w:spacing w:after="0" w:line="240" w:lineRule="auto"/>
        <w:jc w:val="both"/>
        <w:rPr>
          <w:rFonts w:ascii="Sylfaen" w:eastAsia="Times New Roman" w:hAnsi="Sylfaen" w:cs="Times New Roman"/>
          <w:lang w:val="ka-GE"/>
        </w:rPr>
      </w:pPr>
      <w:r w:rsidRPr="00812EC2">
        <w:rPr>
          <w:rFonts w:ascii="Sylfaen" w:eastAsia="Times New Roman" w:hAnsi="Sylfaen" w:cs="Times New Roman"/>
          <w:lang w:val="ka-GE"/>
        </w:rPr>
        <w:t>ტერიტორიის შიდა აუდიტის ჩატარება – ინფრასტრუქტურის ტექნიკური მდგომარეობის დაფიქსირება, ავარიული რისკების და გარემოსდაცვითი თვალსაზრისით პრობლემატური უბნების გამოვლენა და პრობლემის გადაწყვეტა;</w:t>
      </w:r>
    </w:p>
    <w:p w:rsidR="00B0111F" w:rsidRPr="00812EC2" w:rsidRDefault="00B0111F" w:rsidP="00B0111F">
      <w:pPr>
        <w:numPr>
          <w:ilvl w:val="0"/>
          <w:numId w:val="44"/>
        </w:numPr>
        <w:spacing w:after="0" w:line="240" w:lineRule="auto"/>
        <w:jc w:val="both"/>
        <w:rPr>
          <w:rFonts w:ascii="Sylfaen" w:eastAsia="Times New Roman" w:hAnsi="Sylfaen" w:cs="Times New Roman"/>
          <w:lang w:val="ka-GE"/>
        </w:rPr>
      </w:pPr>
      <w:r w:rsidRPr="00812EC2">
        <w:rPr>
          <w:rFonts w:ascii="Sylfaen" w:eastAsia="Times New Roman" w:hAnsi="Sylfaen" w:cs="Times New Roman"/>
          <w:lang w:val="ka-GE"/>
        </w:rPr>
        <w:t xml:space="preserve">შიდა გაზმომარაგების სისტემაში ბუნებრივი აირის ნაკადის შეწყვეტა გარე სისტემაზე არსებული ვენტილის გადაკეტვით; </w:t>
      </w:r>
    </w:p>
    <w:p w:rsidR="00B0111F" w:rsidRPr="00812EC2" w:rsidRDefault="00B0111F" w:rsidP="00B0111F">
      <w:pPr>
        <w:numPr>
          <w:ilvl w:val="0"/>
          <w:numId w:val="44"/>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ცემენტი</w:t>
      </w:r>
      <w:r w:rsidRPr="00812EC2">
        <w:rPr>
          <w:rFonts w:ascii="Sylfaen" w:eastAsia="Times New Roman" w:hAnsi="Sylfaen" w:cs="Times New Roman"/>
          <w:lang w:val="ka-GE" w:eastAsia="ru-RU"/>
        </w:rPr>
        <w:t xml:space="preserve"> ქარხნის და სხვა ინფრასტრუქტურის დროებითი დემობილიზაცია - სასაწყობო მეურნეობის შეძლებისდაგვარად გამოთავისუფლება დასაწყობებული მასალებისგან(</w:t>
      </w:r>
      <w:r w:rsidRPr="00812EC2">
        <w:rPr>
          <w:rFonts w:ascii="Sylfaen" w:eastAsia="Times New Roman" w:hAnsi="Sylfaen" w:cs="Sylfaen"/>
          <w:lang w:val="ru-RU" w:eastAsia="ru-RU"/>
        </w:rPr>
        <w:t>რეზერვუარებისა</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ავზების</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დაცლა</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საწვავის</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უსაფრთხო</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განთავსება</w:t>
      </w:r>
      <w:r w:rsidRPr="00812EC2">
        <w:rPr>
          <w:rFonts w:ascii="Sylfaen" w:eastAsia="Times New Roman" w:hAnsi="Sylfaen" w:cs="Times New Roman"/>
          <w:lang w:val="ka-GE" w:eastAsia="ru-RU"/>
        </w:rPr>
        <w:t>);</w:t>
      </w:r>
    </w:p>
    <w:p w:rsidR="00B0111F" w:rsidRPr="00812EC2" w:rsidRDefault="00B0111F" w:rsidP="00B0111F">
      <w:pPr>
        <w:numPr>
          <w:ilvl w:val="0"/>
          <w:numId w:val="44"/>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მოქმედი</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დანადგარების</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კონსერვაციის</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სამუშაო</w:t>
      </w:r>
      <w:r w:rsidRPr="00812EC2">
        <w:rPr>
          <w:rFonts w:ascii="Sylfaen" w:eastAsia="Times New Roman" w:hAnsi="Sylfaen" w:cs="Sylfaen"/>
          <w:lang w:val="ka-GE" w:eastAsia="ru-RU"/>
        </w:rPr>
        <w:t>ები</w:t>
      </w:r>
      <w:r w:rsidRPr="00812EC2">
        <w:rPr>
          <w:rFonts w:ascii="Sylfaen" w:eastAsia="Times New Roman" w:hAnsi="Sylfaen" w:cs="Times New Roman"/>
          <w:lang w:val="ka-GE" w:eastAsia="ru-RU"/>
        </w:rPr>
        <w:t>;</w:t>
      </w:r>
      <w:r w:rsidRPr="00812EC2">
        <w:rPr>
          <w:rFonts w:ascii="Sylfaen" w:eastAsia="Times New Roman" w:hAnsi="Sylfaen" w:cs="Times New Roman"/>
          <w:lang w:val="ru-RU" w:eastAsia="ru-RU"/>
        </w:rPr>
        <w:t xml:space="preserve"> </w:t>
      </w:r>
    </w:p>
    <w:p w:rsidR="00B0111F" w:rsidRPr="00812EC2" w:rsidRDefault="00B0111F" w:rsidP="00B0111F">
      <w:pPr>
        <w:numPr>
          <w:ilvl w:val="0"/>
          <w:numId w:val="44"/>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ზედაპირული</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წყლების</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დაბინძურებისაგან</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დაცვის</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დამატებით</w:t>
      </w:r>
      <w:r w:rsidRPr="00812EC2">
        <w:rPr>
          <w:rFonts w:ascii="Sylfaen" w:eastAsia="Times New Roman" w:hAnsi="Sylfaen" w:cs="Sylfaen"/>
          <w:lang w:val="ka-GE" w:eastAsia="ru-RU"/>
        </w:rPr>
        <w:t>ი</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ღონისძიებებ</w:t>
      </w:r>
      <w:r w:rsidRPr="00812EC2">
        <w:rPr>
          <w:rFonts w:ascii="Sylfaen" w:eastAsia="Times New Roman" w:hAnsi="Sylfaen" w:cs="Sylfaen"/>
          <w:lang w:val="ka-GE" w:eastAsia="ru-RU"/>
        </w:rPr>
        <w:t>ი;</w:t>
      </w:r>
    </w:p>
    <w:p w:rsidR="00B0111F" w:rsidRPr="00812EC2" w:rsidRDefault="00B0111F" w:rsidP="00B0111F">
      <w:pPr>
        <w:numPr>
          <w:ilvl w:val="0"/>
          <w:numId w:val="44"/>
        </w:numPr>
        <w:spacing w:after="0" w:line="240" w:lineRule="auto"/>
        <w:jc w:val="both"/>
        <w:rPr>
          <w:rFonts w:ascii="Sylfaen" w:eastAsia="Times New Roman" w:hAnsi="Sylfaen" w:cs="Times New Roman"/>
          <w:lang w:val="ka-GE"/>
        </w:rPr>
      </w:pPr>
      <w:r w:rsidRPr="00812EC2">
        <w:rPr>
          <w:rFonts w:ascii="Sylfaen" w:eastAsia="Times New Roman" w:hAnsi="Sylfaen" w:cs="Times New Roman"/>
          <w:lang w:val="ka-GE"/>
        </w:rPr>
        <w:t>ტერიტორიის გარე პერიმეტრის გამაფრთხილებელი და ამკრძალავი ნიშნებით უზრუნველყოფა.</w:t>
      </w:r>
    </w:p>
    <w:p w:rsidR="00B0111F" w:rsidRDefault="00B0111F" w:rsidP="00B0111F">
      <w:pPr>
        <w:autoSpaceDE w:val="0"/>
        <w:autoSpaceDN w:val="0"/>
        <w:adjustRightInd w:val="0"/>
        <w:spacing w:after="0" w:line="240" w:lineRule="auto"/>
        <w:jc w:val="both"/>
        <w:rPr>
          <w:rFonts w:ascii="Sylfaen" w:eastAsia="Times New Roman" w:hAnsi="Sylfaen" w:cs="Sylfaen"/>
          <w:color w:val="000000"/>
          <w:lang w:val="ka-GE"/>
        </w:rPr>
      </w:pPr>
      <w:r w:rsidRPr="00812EC2">
        <w:rPr>
          <w:rFonts w:ascii="Sylfaen" w:eastAsia="Times New Roman" w:hAnsi="Sylfaen" w:cs="Sylfaen"/>
          <w:color w:val="000000"/>
          <w:lang w:val="ka-GE"/>
        </w:rPr>
        <w:t xml:space="preserve">    სამუსაო </w:t>
      </w:r>
      <w:r w:rsidRPr="00812EC2">
        <w:rPr>
          <w:rFonts w:ascii="Sylfaen" w:eastAsia="Times New Roman" w:hAnsi="Sylfaen" w:cs="Sylfaen"/>
          <w:color w:val="000000"/>
        </w:rPr>
        <w:t xml:space="preserve">სეზონის </w:t>
      </w:r>
      <w:r w:rsidRPr="00812EC2">
        <w:rPr>
          <w:rFonts w:ascii="Sylfaen" w:eastAsia="Times New Roman" w:hAnsi="Sylfaen" w:cs="Sylfaen"/>
          <w:color w:val="000000"/>
          <w:lang w:val="ka-GE"/>
        </w:rPr>
        <w:t>დაწყების წინ</w:t>
      </w:r>
      <w:r w:rsidRPr="00812EC2">
        <w:rPr>
          <w:rFonts w:ascii="Sylfaen" w:eastAsia="Times New Roman" w:hAnsi="Sylfaen" w:cs="Sylfaen"/>
          <w:color w:val="000000"/>
        </w:rPr>
        <w:t xml:space="preserve"> მოხდება ინფრასტრუქტურის ტექნიკური ინსპექტირება და საწარმოს გაშვება მხოლოდ ინსპექტირების დროს აღმოჩენილი დაზიანებების აღმოფხვრის შედეგად. </w:t>
      </w:r>
    </w:p>
    <w:p w:rsidR="006B3BDF" w:rsidRDefault="006B3BDF" w:rsidP="00B0111F">
      <w:pPr>
        <w:autoSpaceDE w:val="0"/>
        <w:autoSpaceDN w:val="0"/>
        <w:adjustRightInd w:val="0"/>
        <w:spacing w:after="0" w:line="240" w:lineRule="auto"/>
        <w:jc w:val="both"/>
        <w:rPr>
          <w:rFonts w:ascii="Sylfaen" w:eastAsia="Times New Roman" w:hAnsi="Sylfaen" w:cs="Sylfaen"/>
          <w:color w:val="000000"/>
          <w:lang w:val="ka-GE"/>
        </w:rPr>
      </w:pPr>
    </w:p>
    <w:p w:rsidR="006B3BDF" w:rsidRDefault="006B3BDF" w:rsidP="00B0111F">
      <w:pPr>
        <w:autoSpaceDE w:val="0"/>
        <w:autoSpaceDN w:val="0"/>
        <w:adjustRightInd w:val="0"/>
        <w:spacing w:after="0" w:line="240" w:lineRule="auto"/>
        <w:jc w:val="both"/>
        <w:rPr>
          <w:rFonts w:ascii="Sylfaen" w:eastAsia="Times New Roman" w:hAnsi="Sylfaen" w:cs="Sylfaen"/>
          <w:color w:val="000000"/>
          <w:lang w:val="ka-GE"/>
        </w:rPr>
      </w:pPr>
    </w:p>
    <w:p w:rsidR="006B3BDF" w:rsidRDefault="006B3BDF" w:rsidP="00B0111F">
      <w:pPr>
        <w:autoSpaceDE w:val="0"/>
        <w:autoSpaceDN w:val="0"/>
        <w:adjustRightInd w:val="0"/>
        <w:spacing w:after="0" w:line="240" w:lineRule="auto"/>
        <w:jc w:val="both"/>
        <w:rPr>
          <w:rFonts w:ascii="Sylfaen" w:eastAsia="Times New Roman" w:hAnsi="Sylfaen" w:cs="Sylfaen"/>
          <w:color w:val="000000"/>
          <w:lang w:val="ka-GE"/>
        </w:rPr>
      </w:pPr>
    </w:p>
    <w:p w:rsidR="006B3BDF" w:rsidRPr="006B3BDF" w:rsidRDefault="006B3BDF" w:rsidP="00B0111F">
      <w:pPr>
        <w:autoSpaceDE w:val="0"/>
        <w:autoSpaceDN w:val="0"/>
        <w:adjustRightInd w:val="0"/>
        <w:spacing w:after="0" w:line="240" w:lineRule="auto"/>
        <w:jc w:val="both"/>
        <w:rPr>
          <w:rFonts w:ascii="Sylfaen" w:eastAsia="Times New Roman" w:hAnsi="Sylfaen" w:cs="Sylfaen"/>
          <w:color w:val="000000"/>
          <w:lang w:val="ka-GE"/>
        </w:rPr>
      </w:pPr>
    </w:p>
    <w:p w:rsidR="00B0111F" w:rsidRPr="00812EC2" w:rsidRDefault="006B3BDF" w:rsidP="006B3BDF">
      <w:pPr>
        <w:spacing w:after="0" w:line="240" w:lineRule="auto"/>
        <w:jc w:val="both"/>
        <w:rPr>
          <w:rFonts w:ascii="Sylfaen" w:eastAsia="Times New Roman" w:hAnsi="Sylfaen" w:cs="Sylfaen"/>
          <w:b/>
          <w:i/>
          <w:lang w:val="ka-GE"/>
        </w:rPr>
      </w:pPr>
      <w:r>
        <w:rPr>
          <w:rFonts w:ascii="Sylfaen" w:eastAsia="Times New Roman" w:hAnsi="Sylfaen" w:cs="Times New Roman"/>
          <w:lang w:val="ka-GE"/>
        </w:rPr>
        <w:lastRenderedPageBreak/>
        <w:t xml:space="preserve">    </w:t>
      </w:r>
      <w:r w:rsidR="00B0111F">
        <w:rPr>
          <w:rFonts w:ascii="Sylfaen" w:eastAsia="Times New Roman" w:hAnsi="Sylfaen" w:cs="Times New Roman"/>
          <w:b/>
          <w:i/>
          <w:lang w:val="ka-GE"/>
        </w:rPr>
        <w:t xml:space="preserve">1.3. </w:t>
      </w:r>
      <w:r w:rsidR="00B0111F" w:rsidRPr="00812EC2">
        <w:rPr>
          <w:rFonts w:ascii="Sylfaen" w:eastAsia="Times New Roman" w:hAnsi="Sylfaen" w:cs="Sylfaen"/>
          <w:b/>
          <w:i/>
          <w:lang w:val="ka-GE"/>
        </w:rPr>
        <w:t>საწარმოს ან მისი ცალკეული უბნებ</w:t>
      </w:r>
      <w:r w:rsidR="00565290">
        <w:rPr>
          <w:rFonts w:ascii="Sylfaen" w:eastAsia="Times New Roman" w:hAnsi="Sylfaen" w:cs="Sylfaen"/>
          <w:b/>
          <w:i/>
          <w:lang w:val="ka-GE"/>
        </w:rPr>
        <w:t>ის ლიკვიდაცია</w:t>
      </w:r>
    </w:p>
    <w:p w:rsidR="00B0111F" w:rsidRPr="00812EC2" w:rsidRDefault="00B0111F" w:rsidP="00B0111F">
      <w:pPr>
        <w:spacing w:after="0" w:line="240" w:lineRule="auto"/>
        <w:rPr>
          <w:rFonts w:ascii="Sylfaen" w:eastAsia="Times New Roman" w:hAnsi="Sylfaen" w:cs="Times New Roman"/>
          <w:b/>
          <w:i/>
          <w:lang w:val="ka-GE"/>
        </w:rPr>
      </w:pPr>
    </w:p>
    <w:p w:rsidR="00B0111F" w:rsidRPr="00812EC2" w:rsidRDefault="00B0111F" w:rsidP="00B0111F">
      <w:pPr>
        <w:autoSpaceDE w:val="0"/>
        <w:autoSpaceDN w:val="0"/>
        <w:adjustRightInd w:val="0"/>
        <w:spacing w:after="0"/>
        <w:jc w:val="both"/>
        <w:rPr>
          <w:rFonts w:ascii="Sylfaen" w:eastAsia="SimSun" w:hAnsi="Sylfaen" w:cs="Sylfaen"/>
          <w:color w:val="000000"/>
          <w:lang w:val="ka-GE" w:eastAsia="zh-CN"/>
        </w:rPr>
      </w:pPr>
      <w:r w:rsidRPr="00812EC2">
        <w:rPr>
          <w:rFonts w:ascii="Sylfaen" w:eastAsia="Times New Roman" w:hAnsi="Sylfaen" w:cs="Sylfaen"/>
          <w:color w:val="000000"/>
          <w:lang w:val="ka-GE"/>
        </w:rPr>
        <w:t xml:space="preserve">   </w:t>
      </w:r>
      <w:r w:rsidRPr="00812EC2">
        <w:rPr>
          <w:rFonts w:ascii="Sylfaen" w:eastAsia="Times New Roman" w:hAnsi="Sylfaen" w:cs="Sylfaen"/>
          <w:color w:val="000000"/>
        </w:rPr>
        <w:t xml:space="preserve">საწარმოს ან მისი სტრუქტურული ერთეულის ლიკვიდაციის შემთხვევაში, გარემოს წინანდელ მდგომარეობამდე აღდგენის გზებისა და საშუალებების განსაზღვისათვის </w:t>
      </w:r>
      <w:r w:rsidRPr="00812EC2">
        <w:rPr>
          <w:rFonts w:ascii="Sylfaen" w:eastAsia="Times New Roman" w:hAnsi="Sylfaen" w:cs="Sylfaen"/>
          <w:color w:val="000000"/>
          <w:lang w:val="ka-GE"/>
        </w:rPr>
        <w:t>საწარმოს ხელმძღვანელობის მიერ შემუშავდება</w:t>
      </w:r>
      <w:r w:rsidRPr="00812EC2">
        <w:rPr>
          <w:rFonts w:ascii="Sylfaen" w:eastAsia="Times New Roman" w:hAnsi="Sylfaen" w:cs="Sylfaen"/>
          <w:color w:val="000000"/>
        </w:rPr>
        <w:t xml:space="preserve"> </w:t>
      </w:r>
      <w:r w:rsidRPr="00812EC2">
        <w:rPr>
          <w:rFonts w:ascii="Sylfaen" w:eastAsia="SimSun" w:hAnsi="Sylfaen" w:cs="Sylfaen"/>
          <w:color w:val="000000"/>
          <w:lang w:val="ka-GE" w:eastAsia="zh-CN"/>
        </w:rPr>
        <w:t xml:space="preserve">სპეციალური პროექტი, </w:t>
      </w:r>
      <w:r w:rsidRPr="00812EC2">
        <w:rPr>
          <w:rFonts w:ascii="Sylfaen" w:eastAsia="Times New Roman" w:hAnsi="Sylfaen" w:cs="Sylfaen"/>
          <w:color w:val="000000"/>
        </w:rPr>
        <w:t xml:space="preserve"> რომელშიც აღწერილი</w:t>
      </w:r>
      <w:r w:rsidRPr="00812EC2">
        <w:rPr>
          <w:rFonts w:ascii="Sylfaen" w:eastAsia="Times New Roman" w:hAnsi="Sylfaen" w:cs="Sylfaen"/>
          <w:color w:val="000000"/>
          <w:lang w:val="ka-GE"/>
        </w:rPr>
        <w:t xml:space="preserve"> იქნება</w:t>
      </w:r>
      <w:r w:rsidRPr="00812EC2">
        <w:rPr>
          <w:rFonts w:ascii="Sylfaen" w:eastAsia="Times New Roman" w:hAnsi="Sylfaen" w:cs="Sylfaen"/>
          <w:color w:val="000000"/>
        </w:rPr>
        <w:t xml:space="preserve"> გარემოს პირვანდელ მდგომარეობაში მოყვანის სამუშაოები და ქმედებები, რ</w:t>
      </w:r>
      <w:r w:rsidRPr="00812EC2">
        <w:rPr>
          <w:rFonts w:ascii="Sylfaen" w:eastAsia="Times New Roman" w:hAnsi="Sylfaen" w:cs="Sylfaen"/>
          <w:color w:val="000000"/>
          <w:lang w:val="ka-GE"/>
        </w:rPr>
        <w:t>ითაც</w:t>
      </w:r>
      <w:r w:rsidRPr="00812EC2">
        <w:rPr>
          <w:rFonts w:ascii="Sylfaen" w:eastAsia="Times New Roman" w:hAnsi="Sylfaen" w:cs="Sylfaen"/>
          <w:color w:val="000000"/>
        </w:rPr>
        <w:t xml:space="preserve"> უზრუნველყოფ</w:t>
      </w:r>
      <w:r w:rsidRPr="00812EC2">
        <w:rPr>
          <w:rFonts w:ascii="Sylfaen" w:eastAsia="Times New Roman" w:hAnsi="Sylfaen" w:cs="Sylfaen"/>
          <w:color w:val="000000"/>
          <w:lang w:val="ka-GE"/>
        </w:rPr>
        <w:t>ილი იქნება</w:t>
      </w:r>
      <w:r w:rsidRPr="00812EC2">
        <w:rPr>
          <w:rFonts w:ascii="Sylfaen" w:eastAsia="Times New Roman" w:hAnsi="Sylfaen" w:cs="Sylfaen"/>
          <w:color w:val="000000"/>
        </w:rPr>
        <w:t xml:space="preserve"> ტერიტორიის რეკულტივაცია და აღდგენ</w:t>
      </w:r>
      <w:r w:rsidRPr="00812EC2">
        <w:rPr>
          <w:rFonts w:ascii="Sylfaen" w:eastAsia="Times New Roman" w:hAnsi="Sylfaen" w:cs="Sylfaen"/>
          <w:color w:val="000000"/>
          <w:lang w:val="ka-GE"/>
        </w:rPr>
        <w:t>ა</w:t>
      </w:r>
      <w:r w:rsidRPr="00812EC2">
        <w:rPr>
          <w:rFonts w:ascii="Sylfaen" w:eastAsia="Times New Roman" w:hAnsi="Sylfaen" w:cs="Sylfaen"/>
          <w:color w:val="000000"/>
        </w:rPr>
        <w:t xml:space="preserve"> მინიმუმ პირვანდელ მ</w:t>
      </w:r>
      <w:r w:rsidRPr="00812EC2">
        <w:rPr>
          <w:rFonts w:ascii="Sylfaen" w:eastAsia="Times New Roman" w:hAnsi="Sylfaen" w:cs="Sylfaen"/>
          <w:color w:val="000000"/>
          <w:lang w:val="ka-GE"/>
        </w:rPr>
        <w:t>დ</w:t>
      </w:r>
      <w:r w:rsidRPr="00812EC2">
        <w:rPr>
          <w:rFonts w:ascii="Sylfaen" w:eastAsia="Times New Roman" w:hAnsi="Sylfaen" w:cs="Sylfaen"/>
          <w:color w:val="000000"/>
        </w:rPr>
        <w:t>გ</w:t>
      </w:r>
      <w:r w:rsidRPr="00812EC2">
        <w:rPr>
          <w:rFonts w:ascii="Sylfaen" w:eastAsia="Times New Roman" w:hAnsi="Sylfaen" w:cs="Sylfaen"/>
          <w:color w:val="000000"/>
          <w:lang w:val="ka-GE"/>
        </w:rPr>
        <w:t>ომ</w:t>
      </w:r>
      <w:r w:rsidRPr="00812EC2">
        <w:rPr>
          <w:rFonts w:ascii="Sylfaen" w:eastAsia="Times New Roman" w:hAnsi="Sylfaen" w:cs="Sylfaen"/>
          <w:color w:val="000000"/>
        </w:rPr>
        <w:t>არეობამდე.</w:t>
      </w:r>
      <w:r w:rsidRPr="00812EC2">
        <w:rPr>
          <w:rFonts w:ascii="Sylfaen" w:eastAsia="Times New Roman" w:hAnsi="Sylfaen" w:cs="Sylfaen"/>
          <w:color w:val="000000"/>
          <w:lang w:val="ka-GE"/>
        </w:rPr>
        <w:t xml:space="preserve"> </w:t>
      </w:r>
      <w:r w:rsidRPr="00812EC2">
        <w:rPr>
          <w:rFonts w:ascii="Sylfaen" w:eastAsia="SimSun" w:hAnsi="Sylfaen" w:cs="Sylfaen"/>
          <w:color w:val="000000"/>
          <w:lang w:val="ka-GE" w:eastAsia="zh-CN"/>
        </w:rPr>
        <w:t xml:space="preserve">პროექტი შეთანხმებული იქნება საქართველოს კანონმდებლობით უფლებამოსილ ორგანოებთან და ინფორმაცია მიეწოდება  ყველა დაინტერესებულ ფიზიკურ და იურიდიული პირს. </w:t>
      </w:r>
    </w:p>
    <w:p w:rsidR="00B0111F" w:rsidRPr="00812EC2" w:rsidRDefault="00B0111F" w:rsidP="004D1095">
      <w:pPr>
        <w:jc w:val="both"/>
        <w:rPr>
          <w:rFonts w:ascii="Sylfaen" w:eastAsia="Times New Roman" w:hAnsi="Sylfaen" w:cs="Times New Roman"/>
          <w:b/>
          <w:lang w:val="ka-GE"/>
        </w:rPr>
      </w:pPr>
      <w:r w:rsidRPr="00812EC2">
        <w:rPr>
          <w:rFonts w:ascii="Sylfaen" w:eastAsia="SimSun" w:hAnsi="Sylfaen" w:cs="Times New Roman"/>
          <w:lang w:val="ka-GE" w:eastAsia="zh-CN"/>
        </w:rPr>
        <w:t xml:space="preserve">     პროექტში  მოცემული იქნება ტექნოლოგიური პროცესების შეწყვეტის წესები და რიგითობა,  მოწყობილობების დემონტაჟი, სადემონტაჟო სამუშაოების ჩატარების წესები და პირობები, უსაფრთხოებისა და გარემოსდაცვითი ღონისძიებები  და სხვა. </w:t>
      </w:r>
      <w:r w:rsidRPr="00812EC2">
        <w:rPr>
          <w:rFonts w:ascii="Sylfaen" w:eastAsia="Times New Roman" w:hAnsi="Sylfaen" w:cs="Sylfaen"/>
        </w:rPr>
        <w:t>საწარმოს</w:t>
      </w:r>
      <w:r w:rsidRPr="00812EC2">
        <w:rPr>
          <w:rFonts w:ascii="Sylfaen" w:eastAsia="Times New Roman" w:hAnsi="Sylfaen" w:cs="Times New Roman"/>
        </w:rPr>
        <w:t xml:space="preserve"> </w:t>
      </w:r>
      <w:r w:rsidRPr="00812EC2">
        <w:rPr>
          <w:rFonts w:ascii="Sylfaen" w:eastAsia="Times New Roman" w:hAnsi="Sylfaen" w:cs="Sylfaen"/>
        </w:rPr>
        <w:t>ლიკვიდაციის</w:t>
      </w:r>
      <w:r w:rsidRPr="00812EC2">
        <w:rPr>
          <w:rFonts w:ascii="Sylfaen" w:eastAsia="Times New Roman" w:hAnsi="Sylfaen" w:cs="Times New Roman"/>
        </w:rPr>
        <w:t xml:space="preserve"> </w:t>
      </w:r>
      <w:r w:rsidRPr="00812EC2">
        <w:rPr>
          <w:rFonts w:ascii="Sylfaen" w:eastAsia="Times New Roman" w:hAnsi="Sylfaen" w:cs="Sylfaen"/>
        </w:rPr>
        <w:t>შემთხვევაში</w:t>
      </w:r>
      <w:r w:rsidRPr="00812EC2">
        <w:rPr>
          <w:rFonts w:ascii="Sylfaen" w:eastAsia="Times New Roman" w:hAnsi="Sylfaen" w:cs="Times New Roman"/>
        </w:rPr>
        <w:t xml:space="preserve"> </w:t>
      </w:r>
      <w:r w:rsidRPr="00812EC2">
        <w:rPr>
          <w:rFonts w:ascii="Sylfaen" w:eastAsia="Times New Roman" w:hAnsi="Sylfaen" w:cs="Sylfaen"/>
        </w:rPr>
        <w:t>სამუშაოების</w:t>
      </w:r>
      <w:r w:rsidRPr="00812EC2">
        <w:rPr>
          <w:rFonts w:ascii="Sylfaen" w:eastAsia="Times New Roman" w:hAnsi="Sylfaen" w:cs="Times New Roman"/>
        </w:rPr>
        <w:t xml:space="preserve"> </w:t>
      </w:r>
      <w:r w:rsidRPr="00812EC2">
        <w:rPr>
          <w:rFonts w:ascii="Sylfaen" w:eastAsia="Times New Roman" w:hAnsi="Sylfaen" w:cs="Times New Roman"/>
          <w:lang w:val="ka-GE"/>
        </w:rPr>
        <w:t xml:space="preserve">დასრულების </w:t>
      </w:r>
      <w:r w:rsidRPr="00812EC2">
        <w:rPr>
          <w:rFonts w:ascii="Sylfaen" w:eastAsia="Times New Roman" w:hAnsi="Sylfaen" w:cs="Sylfaen"/>
        </w:rPr>
        <w:t>შემდეგ</w:t>
      </w:r>
      <w:r w:rsidRPr="00812EC2">
        <w:rPr>
          <w:rFonts w:ascii="Sylfaen" w:eastAsia="Times New Roman" w:hAnsi="Sylfaen" w:cs="Times New Roman"/>
          <w:lang w:val="ka-GE"/>
        </w:rPr>
        <w:t xml:space="preserve"> </w:t>
      </w:r>
      <w:r w:rsidRPr="00812EC2">
        <w:rPr>
          <w:rFonts w:ascii="Sylfaen" w:eastAsia="Times New Roman" w:hAnsi="Sylfaen" w:cs="Sylfaen"/>
        </w:rPr>
        <w:t>განხორციელდე</w:t>
      </w:r>
      <w:r w:rsidRPr="00812EC2">
        <w:rPr>
          <w:rFonts w:ascii="Sylfaen" w:eastAsia="Times New Roman" w:hAnsi="Sylfaen" w:cs="Sylfaen"/>
          <w:lang w:val="ka-GE"/>
        </w:rPr>
        <w:t>ბა</w:t>
      </w:r>
      <w:r w:rsidRPr="00812EC2">
        <w:rPr>
          <w:rFonts w:ascii="Sylfaen" w:eastAsia="Times New Roman" w:hAnsi="Sylfaen" w:cs="Times New Roman"/>
        </w:rPr>
        <w:t xml:space="preserve"> </w:t>
      </w:r>
      <w:r w:rsidRPr="00812EC2">
        <w:rPr>
          <w:rFonts w:ascii="Sylfaen" w:eastAsia="Times New Roman" w:hAnsi="Sylfaen" w:cs="Sylfaen"/>
        </w:rPr>
        <w:t>გარემოსდაცვითი</w:t>
      </w:r>
      <w:r w:rsidRPr="00812EC2">
        <w:rPr>
          <w:rFonts w:ascii="Sylfaen" w:eastAsia="Times New Roman" w:hAnsi="Sylfaen" w:cs="Times New Roman"/>
        </w:rPr>
        <w:t xml:space="preserve"> </w:t>
      </w:r>
      <w:r w:rsidRPr="00812EC2">
        <w:rPr>
          <w:rFonts w:ascii="Sylfaen" w:eastAsia="Times New Roman" w:hAnsi="Sylfaen" w:cs="Sylfaen"/>
        </w:rPr>
        <w:t>აუდიტი</w:t>
      </w:r>
      <w:r w:rsidRPr="00812EC2">
        <w:rPr>
          <w:rFonts w:ascii="Sylfaen" w:eastAsia="Times New Roman" w:hAnsi="Sylfaen" w:cs="Times New Roman"/>
        </w:rPr>
        <w:t xml:space="preserve">, </w:t>
      </w:r>
      <w:r w:rsidRPr="00812EC2">
        <w:rPr>
          <w:rFonts w:ascii="Sylfaen" w:eastAsia="Times New Roman" w:hAnsi="Sylfaen" w:cs="Sylfaen"/>
        </w:rPr>
        <w:t>რომლის</w:t>
      </w:r>
      <w:r w:rsidRPr="00812EC2">
        <w:rPr>
          <w:rFonts w:ascii="Sylfaen" w:eastAsia="Times New Roman" w:hAnsi="Sylfaen" w:cs="Times New Roman"/>
        </w:rPr>
        <w:t xml:space="preserve"> </w:t>
      </w:r>
      <w:r w:rsidRPr="00812EC2">
        <w:rPr>
          <w:rFonts w:ascii="Sylfaen" w:eastAsia="Times New Roman" w:hAnsi="Sylfaen" w:cs="Sylfaen"/>
        </w:rPr>
        <w:t>მიზანია</w:t>
      </w:r>
      <w:r w:rsidRPr="00812EC2">
        <w:rPr>
          <w:rFonts w:ascii="Sylfaen" w:eastAsia="Times New Roman" w:hAnsi="Sylfaen" w:cs="Times New Roman"/>
        </w:rPr>
        <w:t xml:space="preserve"> </w:t>
      </w:r>
      <w:r w:rsidRPr="00812EC2">
        <w:rPr>
          <w:rFonts w:ascii="Sylfaen" w:eastAsia="Times New Roman" w:hAnsi="Sylfaen" w:cs="Sylfaen"/>
        </w:rPr>
        <w:t>აღწეროს</w:t>
      </w:r>
      <w:r w:rsidRPr="00812EC2">
        <w:rPr>
          <w:rFonts w:ascii="Sylfaen" w:eastAsia="Times New Roman" w:hAnsi="Sylfaen" w:cs="Times New Roman"/>
        </w:rPr>
        <w:t xml:space="preserve"> </w:t>
      </w:r>
      <w:r w:rsidRPr="00812EC2">
        <w:rPr>
          <w:rFonts w:ascii="Sylfaen" w:eastAsia="Times New Roman" w:hAnsi="Sylfaen" w:cs="Sylfaen"/>
        </w:rPr>
        <w:t>სარეაბილიტაციო</w:t>
      </w:r>
      <w:r w:rsidRPr="00812EC2">
        <w:rPr>
          <w:rFonts w:ascii="Sylfaen" w:eastAsia="Times New Roman" w:hAnsi="Sylfaen" w:cs="Times New Roman"/>
        </w:rPr>
        <w:t xml:space="preserve"> </w:t>
      </w:r>
      <w:r w:rsidRPr="00812EC2">
        <w:rPr>
          <w:rFonts w:ascii="Sylfaen" w:eastAsia="Times New Roman" w:hAnsi="Sylfaen" w:cs="Sylfaen"/>
        </w:rPr>
        <w:t>და</w:t>
      </w:r>
      <w:r w:rsidRPr="00812EC2">
        <w:rPr>
          <w:rFonts w:ascii="Sylfaen" w:eastAsia="Times New Roman" w:hAnsi="Sylfaen" w:cs="Times New Roman"/>
        </w:rPr>
        <w:t xml:space="preserve"> </w:t>
      </w:r>
      <w:r w:rsidRPr="00812EC2">
        <w:rPr>
          <w:rFonts w:ascii="Sylfaen" w:eastAsia="Times New Roman" w:hAnsi="Sylfaen" w:cs="Sylfaen"/>
        </w:rPr>
        <w:t>გარემოს</w:t>
      </w:r>
      <w:r w:rsidRPr="00812EC2">
        <w:rPr>
          <w:rFonts w:ascii="Sylfaen" w:eastAsia="Times New Roman" w:hAnsi="Sylfaen" w:cs="Times New Roman"/>
        </w:rPr>
        <w:t xml:space="preserve"> </w:t>
      </w:r>
      <w:r w:rsidRPr="00812EC2">
        <w:rPr>
          <w:rFonts w:ascii="Sylfaen" w:eastAsia="Times New Roman" w:hAnsi="Sylfaen" w:cs="Sylfaen"/>
        </w:rPr>
        <w:t>პირვანდელ</w:t>
      </w:r>
      <w:r w:rsidRPr="00812EC2">
        <w:rPr>
          <w:rFonts w:ascii="Sylfaen" w:eastAsia="Times New Roman" w:hAnsi="Sylfaen" w:cs="Times New Roman"/>
        </w:rPr>
        <w:t xml:space="preserve"> </w:t>
      </w:r>
      <w:r w:rsidRPr="00812EC2">
        <w:rPr>
          <w:rFonts w:ascii="Sylfaen" w:eastAsia="Times New Roman" w:hAnsi="Sylfaen" w:cs="Sylfaen"/>
        </w:rPr>
        <w:t>მდგომარეობამდე</w:t>
      </w:r>
      <w:r w:rsidRPr="00812EC2">
        <w:rPr>
          <w:rFonts w:ascii="Sylfaen" w:eastAsia="Times New Roman" w:hAnsi="Sylfaen" w:cs="Times New Roman"/>
        </w:rPr>
        <w:t xml:space="preserve"> </w:t>
      </w:r>
      <w:r w:rsidRPr="00812EC2">
        <w:rPr>
          <w:rFonts w:ascii="Sylfaen" w:eastAsia="Times New Roman" w:hAnsi="Sylfaen" w:cs="Sylfaen"/>
        </w:rPr>
        <w:t>მიყვანის</w:t>
      </w:r>
      <w:r w:rsidRPr="00812EC2">
        <w:rPr>
          <w:rFonts w:ascii="Sylfaen" w:eastAsia="Times New Roman" w:hAnsi="Sylfaen" w:cs="Times New Roman"/>
        </w:rPr>
        <w:t xml:space="preserve"> </w:t>
      </w:r>
      <w:r w:rsidRPr="00812EC2">
        <w:rPr>
          <w:rFonts w:ascii="Sylfaen" w:eastAsia="Times New Roman" w:hAnsi="Sylfaen" w:cs="Sylfaen"/>
        </w:rPr>
        <w:t>ღონისძიებების</w:t>
      </w:r>
      <w:r w:rsidRPr="00812EC2">
        <w:rPr>
          <w:rFonts w:ascii="Sylfaen" w:eastAsia="Times New Roman" w:hAnsi="Sylfaen" w:cs="Times New Roman"/>
        </w:rPr>
        <w:t xml:space="preserve"> </w:t>
      </w:r>
      <w:r w:rsidRPr="00812EC2">
        <w:rPr>
          <w:rFonts w:ascii="Sylfaen" w:eastAsia="Times New Roman" w:hAnsi="Sylfaen" w:cs="Sylfaen"/>
        </w:rPr>
        <w:t>ეფექტურობა</w:t>
      </w:r>
      <w:r w:rsidRPr="00812EC2">
        <w:rPr>
          <w:rFonts w:ascii="Sylfaen" w:eastAsia="Times New Roman" w:hAnsi="Sylfaen" w:cs="Times New Roman"/>
        </w:rPr>
        <w:t xml:space="preserve"> </w:t>
      </w:r>
      <w:r w:rsidRPr="00812EC2">
        <w:rPr>
          <w:rFonts w:ascii="Sylfaen" w:eastAsia="Times New Roman" w:hAnsi="Sylfaen" w:cs="Sylfaen"/>
        </w:rPr>
        <w:t>და</w:t>
      </w:r>
      <w:r w:rsidRPr="00812EC2">
        <w:rPr>
          <w:rFonts w:ascii="Sylfaen" w:eastAsia="Times New Roman" w:hAnsi="Sylfaen" w:cs="Times New Roman"/>
        </w:rPr>
        <w:t xml:space="preserve"> </w:t>
      </w:r>
      <w:r w:rsidRPr="00812EC2">
        <w:rPr>
          <w:rFonts w:ascii="Sylfaen" w:eastAsia="Times New Roman" w:hAnsi="Sylfaen" w:cs="Sylfaen"/>
        </w:rPr>
        <w:t>დააფიქსიროს</w:t>
      </w:r>
      <w:r w:rsidRPr="00812EC2">
        <w:rPr>
          <w:rFonts w:ascii="Sylfaen" w:eastAsia="Times New Roman" w:hAnsi="Sylfaen" w:cs="Times New Roman"/>
        </w:rPr>
        <w:t xml:space="preserve"> </w:t>
      </w:r>
      <w:r w:rsidRPr="00812EC2">
        <w:rPr>
          <w:rFonts w:ascii="Sylfaen" w:eastAsia="Times New Roman" w:hAnsi="Sylfaen" w:cs="Sylfaen"/>
        </w:rPr>
        <w:t>ობიექტის</w:t>
      </w:r>
      <w:r w:rsidRPr="00812EC2">
        <w:rPr>
          <w:rFonts w:ascii="Sylfaen" w:eastAsia="Times New Roman" w:hAnsi="Sylfaen" w:cs="Times New Roman"/>
        </w:rPr>
        <w:t xml:space="preserve"> </w:t>
      </w:r>
      <w:r w:rsidRPr="00812EC2">
        <w:rPr>
          <w:rFonts w:ascii="Sylfaen" w:eastAsia="Times New Roman" w:hAnsi="Sylfaen" w:cs="Sylfaen"/>
        </w:rPr>
        <w:t>ლიკვიდაციის</w:t>
      </w:r>
      <w:r w:rsidRPr="00812EC2">
        <w:rPr>
          <w:rFonts w:ascii="Sylfaen" w:eastAsia="Times New Roman" w:hAnsi="Sylfaen" w:cs="Times New Roman"/>
        </w:rPr>
        <w:t xml:space="preserve"> </w:t>
      </w:r>
      <w:r w:rsidRPr="00812EC2">
        <w:rPr>
          <w:rFonts w:ascii="Sylfaen" w:eastAsia="Times New Roman" w:hAnsi="Sylfaen" w:cs="Sylfaen"/>
        </w:rPr>
        <w:t>შემდეგ</w:t>
      </w:r>
      <w:r w:rsidRPr="00812EC2">
        <w:rPr>
          <w:rFonts w:ascii="Sylfaen" w:eastAsia="Times New Roman" w:hAnsi="Sylfaen" w:cs="Times New Roman"/>
        </w:rPr>
        <w:t xml:space="preserve"> </w:t>
      </w:r>
      <w:r w:rsidRPr="00812EC2">
        <w:rPr>
          <w:rFonts w:ascii="Sylfaen" w:eastAsia="Times New Roman" w:hAnsi="Sylfaen" w:cs="Sylfaen"/>
        </w:rPr>
        <w:t>ტერიტორიის</w:t>
      </w:r>
      <w:r w:rsidRPr="00812EC2">
        <w:rPr>
          <w:rFonts w:ascii="Sylfaen" w:eastAsia="Times New Roman" w:hAnsi="Sylfaen" w:cs="Times New Roman"/>
        </w:rPr>
        <w:t xml:space="preserve"> </w:t>
      </w:r>
      <w:r w:rsidRPr="00812EC2">
        <w:rPr>
          <w:rFonts w:ascii="Sylfaen" w:eastAsia="Times New Roman" w:hAnsi="Sylfaen" w:cs="Sylfaen"/>
        </w:rPr>
        <w:t>მდგომარეობა</w:t>
      </w:r>
      <w:r w:rsidRPr="00812EC2">
        <w:rPr>
          <w:rFonts w:ascii="Sylfaen" w:eastAsia="Times New Roman" w:hAnsi="Sylfaen" w:cs="Times New Roman"/>
        </w:rPr>
        <w:t xml:space="preserve"> </w:t>
      </w:r>
      <w:r w:rsidRPr="00812EC2">
        <w:rPr>
          <w:rFonts w:ascii="Sylfaen" w:eastAsia="Times New Roman" w:hAnsi="Sylfaen" w:cs="Sylfaen"/>
        </w:rPr>
        <w:t>დაბინძურების</w:t>
      </w:r>
      <w:r w:rsidRPr="00812EC2">
        <w:rPr>
          <w:rFonts w:ascii="Sylfaen" w:eastAsia="Times New Roman" w:hAnsi="Sylfaen" w:cs="Times New Roman"/>
        </w:rPr>
        <w:t xml:space="preserve"> </w:t>
      </w:r>
      <w:r w:rsidRPr="00812EC2">
        <w:rPr>
          <w:rFonts w:ascii="Sylfaen" w:eastAsia="Times New Roman" w:hAnsi="Sylfaen" w:cs="Sylfaen"/>
        </w:rPr>
        <w:t>არ</w:t>
      </w:r>
      <w:r w:rsidRPr="00812EC2">
        <w:rPr>
          <w:rFonts w:ascii="Sylfaen" w:eastAsia="Times New Roman" w:hAnsi="Sylfaen" w:cs="Times New Roman"/>
        </w:rPr>
        <w:t xml:space="preserve"> </w:t>
      </w:r>
      <w:r w:rsidRPr="00812EC2">
        <w:rPr>
          <w:rFonts w:ascii="Sylfaen" w:eastAsia="Times New Roman" w:hAnsi="Sylfaen" w:cs="Sylfaen"/>
        </w:rPr>
        <w:t>არსებობის</w:t>
      </w:r>
      <w:r w:rsidRPr="00812EC2">
        <w:rPr>
          <w:rFonts w:ascii="Sylfaen" w:eastAsia="Times New Roman" w:hAnsi="Sylfaen" w:cs="Times New Roman"/>
        </w:rPr>
        <w:t xml:space="preserve"> </w:t>
      </w:r>
      <w:r w:rsidRPr="00812EC2">
        <w:rPr>
          <w:rFonts w:ascii="Sylfaen" w:eastAsia="Times New Roman" w:hAnsi="Sylfaen" w:cs="Sylfaen"/>
        </w:rPr>
        <w:t>კონსტატაციის</w:t>
      </w:r>
      <w:r w:rsidRPr="00812EC2">
        <w:rPr>
          <w:rFonts w:ascii="Sylfaen" w:eastAsia="Times New Roman" w:hAnsi="Sylfaen" w:cs="Times New Roman"/>
        </w:rPr>
        <w:t xml:space="preserve"> </w:t>
      </w:r>
      <w:r w:rsidRPr="00812EC2">
        <w:rPr>
          <w:rFonts w:ascii="Sylfaen" w:eastAsia="Times New Roman" w:hAnsi="Sylfaen" w:cs="Sylfaen"/>
        </w:rPr>
        <w:t>ჩათვლით</w:t>
      </w:r>
      <w:r w:rsidRPr="00812EC2">
        <w:rPr>
          <w:rFonts w:ascii="Sylfaen" w:eastAsia="Times New Roman" w:hAnsi="Sylfaen" w:cs="Times New Roman"/>
        </w:rPr>
        <w:t xml:space="preserve">. </w:t>
      </w:r>
    </w:p>
    <w:p w:rsidR="008374BF" w:rsidRDefault="008374BF" w:rsidP="00ED310E">
      <w:pPr>
        <w:spacing w:after="0"/>
        <w:ind w:left="-360"/>
        <w:contextualSpacing/>
        <w:jc w:val="both"/>
        <w:rPr>
          <w:rFonts w:ascii="Sylfaen" w:eastAsia="Times New Roman" w:hAnsi="Sylfaen" w:cs="Sylfaen"/>
          <w:b/>
          <w:lang w:val="ka-GE" w:eastAsia="ru-RU"/>
        </w:rPr>
      </w:pPr>
      <w:r w:rsidRPr="00812EC2">
        <w:rPr>
          <w:rFonts w:ascii="Sylfaen" w:eastAsia="Times New Roman" w:hAnsi="Sylfaen" w:cs="Times New Roman"/>
          <w:b/>
          <w:lang w:val="ka-GE" w:eastAsia="ru-RU"/>
        </w:rPr>
        <w:t xml:space="preserve">         </w:t>
      </w:r>
      <w:r w:rsidR="0014433D">
        <w:rPr>
          <w:rFonts w:ascii="Sylfaen" w:eastAsia="Times New Roman" w:hAnsi="Sylfaen" w:cs="Times New Roman"/>
          <w:b/>
          <w:lang w:val="ka-GE" w:eastAsia="ru-RU"/>
        </w:rPr>
        <w:t xml:space="preserve">დანართი </w:t>
      </w:r>
      <w:r w:rsidR="00B0111F">
        <w:rPr>
          <w:rFonts w:ascii="Sylfaen" w:eastAsia="Times New Roman" w:hAnsi="Sylfaen" w:cs="Times New Roman"/>
          <w:b/>
          <w:lang w:val="ka-GE" w:eastAsia="ru-RU"/>
        </w:rPr>
        <w:t>2</w:t>
      </w:r>
      <w:r w:rsidR="0014433D">
        <w:rPr>
          <w:rFonts w:ascii="Sylfaen" w:eastAsia="Times New Roman" w:hAnsi="Sylfaen" w:cs="Times New Roman"/>
          <w:b/>
          <w:lang w:val="ka-GE" w:eastAsia="ru-RU"/>
        </w:rPr>
        <w:t xml:space="preserve">. </w:t>
      </w:r>
      <w:r w:rsidRPr="00812EC2">
        <w:rPr>
          <w:rFonts w:ascii="Sylfaen" w:eastAsia="Times New Roman" w:hAnsi="Sylfaen" w:cs="Sylfaen"/>
          <w:b/>
          <w:lang w:val="ru-RU" w:eastAsia="ru-RU"/>
        </w:rPr>
        <w:t>ნარჩენების</w:t>
      </w:r>
      <w:r w:rsidRPr="00812EC2">
        <w:rPr>
          <w:rFonts w:ascii="Sylfaen" w:eastAsia="Times New Roman" w:hAnsi="Sylfaen" w:cs="Sylfaen"/>
          <w:b/>
          <w:lang w:val="ka-GE" w:eastAsia="ru-RU"/>
        </w:rPr>
        <w:t xml:space="preserve"> </w:t>
      </w:r>
      <w:r w:rsidRPr="00812EC2">
        <w:rPr>
          <w:rFonts w:ascii="Sylfaen" w:eastAsia="Times New Roman" w:hAnsi="Sylfaen" w:cs="Sylfaen"/>
          <w:b/>
          <w:lang w:val="ru-RU" w:eastAsia="ru-RU"/>
        </w:rPr>
        <w:t>მართვის</w:t>
      </w:r>
      <w:r w:rsidRPr="00812EC2">
        <w:rPr>
          <w:rFonts w:ascii="Sylfaen" w:eastAsia="Times New Roman" w:hAnsi="Sylfaen" w:cs="Sylfaen"/>
          <w:b/>
          <w:lang w:val="ka-GE" w:eastAsia="ru-RU"/>
        </w:rPr>
        <w:t xml:space="preserve"> </w:t>
      </w:r>
      <w:r w:rsidRPr="00812EC2">
        <w:rPr>
          <w:rFonts w:ascii="Sylfaen" w:eastAsia="Times New Roman" w:hAnsi="Sylfaen" w:cs="Sylfaen"/>
          <w:b/>
          <w:lang w:val="ru-RU" w:eastAsia="ru-RU"/>
        </w:rPr>
        <w:t>გეგმა</w:t>
      </w:r>
    </w:p>
    <w:p w:rsidR="00AE3B05" w:rsidRPr="00AE3B05" w:rsidRDefault="00AE3B05" w:rsidP="00ED310E">
      <w:pPr>
        <w:spacing w:after="0"/>
        <w:ind w:left="-360"/>
        <w:contextualSpacing/>
        <w:jc w:val="both"/>
        <w:rPr>
          <w:rFonts w:ascii="Sylfaen" w:eastAsia="Times New Roman" w:hAnsi="Sylfaen" w:cs="Sylfaen"/>
          <w:b/>
          <w:lang w:val="ka-GE" w:eastAsia="ru-RU"/>
        </w:rPr>
      </w:pPr>
    </w:p>
    <w:p w:rsidR="008374BF" w:rsidRPr="00812EC2" w:rsidRDefault="00B1199C" w:rsidP="00B1199C">
      <w:pPr>
        <w:spacing w:after="0"/>
        <w:contextualSpacing/>
        <w:jc w:val="both"/>
        <w:rPr>
          <w:rFonts w:ascii="Sylfaen" w:eastAsia="Times New Roman" w:hAnsi="Sylfaen" w:cs="Times New Roman"/>
          <w:lang w:val="ka-GE" w:eastAsia="ru-RU"/>
        </w:rPr>
      </w:pPr>
      <w:r w:rsidRPr="00812EC2">
        <w:rPr>
          <w:rFonts w:ascii="Sylfaen" w:hAnsi="Sylfaen" w:cs="Sylfaen"/>
          <w:lang w:val="ka-GE"/>
        </w:rPr>
        <w:t xml:space="preserve">  </w:t>
      </w:r>
      <w:r w:rsidRPr="00812EC2">
        <w:rPr>
          <w:rFonts w:ascii="Sylfaen" w:hAnsi="Sylfaen" w:cs="Sylfaen"/>
        </w:rPr>
        <w:t>შპს</w:t>
      </w:r>
      <w:r w:rsidRPr="00812EC2">
        <w:rPr>
          <w:rFonts w:ascii="Sylfaen" w:hAnsi="Sylfaen"/>
        </w:rPr>
        <w:t xml:space="preserve"> „</w:t>
      </w:r>
      <w:r w:rsidRPr="00812EC2">
        <w:rPr>
          <w:rFonts w:ascii="Sylfaen" w:hAnsi="Sylfaen" w:cs="Sylfaen"/>
          <w:lang w:val="ka-GE"/>
        </w:rPr>
        <w:t>თენგო 2000</w:t>
      </w:r>
      <w:r w:rsidRPr="00812EC2">
        <w:rPr>
          <w:rFonts w:ascii="Sylfaen" w:hAnsi="Sylfaen"/>
        </w:rPr>
        <w:t>“-</w:t>
      </w:r>
      <w:r w:rsidRPr="00812EC2">
        <w:rPr>
          <w:rFonts w:ascii="Sylfaen" w:hAnsi="Sylfaen"/>
          <w:lang w:val="ka-GE"/>
        </w:rPr>
        <w:t>ი</w:t>
      </w:r>
      <w:r w:rsidRPr="00812EC2">
        <w:rPr>
          <w:rFonts w:ascii="Sylfaen" w:hAnsi="Sylfaen" w:cs="Sylfaen"/>
        </w:rPr>
        <w:t>ს</w:t>
      </w:r>
      <w:r w:rsidRPr="00812EC2">
        <w:rPr>
          <w:rFonts w:ascii="Sylfaen" w:hAnsi="Sylfaen"/>
        </w:rPr>
        <w:t xml:space="preserve"> </w:t>
      </w:r>
      <w:r w:rsidRPr="00812EC2">
        <w:rPr>
          <w:rFonts w:ascii="Sylfaen" w:hAnsi="Sylfaen" w:cs="Sylfaen"/>
          <w:lang w:val="ka-GE"/>
        </w:rPr>
        <w:t>დაგეგმილი</w:t>
      </w:r>
      <w:r w:rsidRPr="00812EC2">
        <w:rPr>
          <w:rFonts w:ascii="Sylfaen" w:hAnsi="Sylfaen"/>
        </w:rPr>
        <w:t xml:space="preserve"> </w:t>
      </w:r>
      <w:r w:rsidRPr="00812EC2">
        <w:rPr>
          <w:rFonts w:ascii="Sylfaen" w:hAnsi="Sylfaen" w:cs="Sylfaen"/>
        </w:rPr>
        <w:t>საქმიანობის</w:t>
      </w:r>
      <w:r w:rsidRPr="00812EC2">
        <w:rPr>
          <w:rFonts w:ascii="Sylfaen" w:hAnsi="Sylfaen"/>
        </w:rPr>
        <w:t xml:space="preserve"> </w:t>
      </w:r>
      <w:r w:rsidRPr="00812EC2">
        <w:rPr>
          <w:rFonts w:ascii="Sylfaen" w:hAnsi="Sylfaen" w:cs="Sylfaen"/>
        </w:rPr>
        <w:t>პროცესში</w:t>
      </w:r>
      <w:r w:rsidRPr="00812EC2">
        <w:rPr>
          <w:rFonts w:ascii="Sylfaen" w:hAnsi="Sylfaen"/>
        </w:rPr>
        <w:t xml:space="preserve"> </w:t>
      </w:r>
      <w:r w:rsidRPr="00812EC2">
        <w:rPr>
          <w:rFonts w:ascii="Sylfaen" w:hAnsi="Sylfaen" w:cs="Sylfaen"/>
        </w:rPr>
        <w:t>წარმოქმნილი</w:t>
      </w:r>
      <w:r w:rsidRPr="00812EC2">
        <w:rPr>
          <w:rFonts w:ascii="Sylfaen" w:hAnsi="Sylfaen"/>
        </w:rPr>
        <w:t xml:space="preserve"> </w:t>
      </w:r>
      <w:r w:rsidRPr="00812EC2">
        <w:rPr>
          <w:rFonts w:ascii="Sylfaen" w:hAnsi="Sylfaen" w:cs="Sylfaen"/>
        </w:rPr>
        <w:t>ნარჩენების</w:t>
      </w:r>
      <w:r w:rsidRPr="00812EC2">
        <w:rPr>
          <w:rFonts w:ascii="Sylfaen" w:hAnsi="Sylfaen"/>
        </w:rPr>
        <w:t xml:space="preserve"> </w:t>
      </w:r>
      <w:r w:rsidRPr="00812EC2">
        <w:rPr>
          <w:rFonts w:ascii="Sylfaen" w:hAnsi="Sylfaen" w:cs="Sylfaen"/>
        </w:rPr>
        <w:t>მართვის</w:t>
      </w:r>
      <w:r w:rsidRPr="00812EC2">
        <w:rPr>
          <w:rFonts w:ascii="Sylfaen" w:hAnsi="Sylfaen"/>
        </w:rPr>
        <w:t xml:space="preserve"> </w:t>
      </w:r>
      <w:r w:rsidRPr="00812EC2">
        <w:rPr>
          <w:rFonts w:ascii="Sylfaen" w:hAnsi="Sylfaen" w:cs="Sylfaen"/>
        </w:rPr>
        <w:t>გეგმა</w:t>
      </w:r>
      <w:r w:rsidRPr="00812EC2">
        <w:rPr>
          <w:rFonts w:ascii="Sylfaen" w:hAnsi="Sylfaen"/>
        </w:rPr>
        <w:t xml:space="preserve"> </w:t>
      </w:r>
      <w:r w:rsidRPr="00812EC2">
        <w:rPr>
          <w:rFonts w:ascii="Sylfaen" w:hAnsi="Sylfaen" w:cs="Sylfaen"/>
        </w:rPr>
        <w:t>მომზადებულია</w:t>
      </w:r>
      <w:r w:rsidRPr="00812EC2">
        <w:rPr>
          <w:rFonts w:ascii="Sylfaen" w:hAnsi="Sylfaen"/>
        </w:rPr>
        <w:t xml:space="preserve"> </w:t>
      </w:r>
      <w:r w:rsidRPr="00812EC2">
        <w:rPr>
          <w:rFonts w:ascii="Sylfaen" w:hAnsi="Sylfaen" w:cs="Sylfaen"/>
        </w:rPr>
        <w:t>საქართველოს</w:t>
      </w:r>
      <w:r w:rsidRPr="00812EC2">
        <w:rPr>
          <w:rFonts w:ascii="Sylfaen" w:hAnsi="Sylfaen"/>
        </w:rPr>
        <w:t xml:space="preserve"> </w:t>
      </w:r>
      <w:r w:rsidRPr="00812EC2">
        <w:rPr>
          <w:rFonts w:ascii="Sylfaen" w:hAnsi="Sylfaen" w:cs="Sylfaen"/>
        </w:rPr>
        <w:t>კანონის</w:t>
      </w:r>
      <w:r w:rsidRPr="00812EC2">
        <w:rPr>
          <w:rFonts w:ascii="Sylfaen" w:hAnsi="Sylfaen"/>
        </w:rPr>
        <w:t xml:space="preserve"> „</w:t>
      </w:r>
      <w:r w:rsidRPr="00812EC2">
        <w:rPr>
          <w:rFonts w:ascii="Sylfaen" w:hAnsi="Sylfaen" w:cs="Sylfaen"/>
        </w:rPr>
        <w:t>ნარჩენების</w:t>
      </w:r>
      <w:r w:rsidRPr="00812EC2">
        <w:rPr>
          <w:rFonts w:ascii="Sylfaen" w:hAnsi="Sylfaen"/>
        </w:rPr>
        <w:t xml:space="preserve"> </w:t>
      </w:r>
      <w:r w:rsidRPr="00812EC2">
        <w:rPr>
          <w:rFonts w:ascii="Sylfaen" w:hAnsi="Sylfaen" w:cs="Sylfaen"/>
        </w:rPr>
        <w:t>მართვის</w:t>
      </w:r>
      <w:r w:rsidRPr="00812EC2">
        <w:rPr>
          <w:rFonts w:ascii="Sylfaen" w:hAnsi="Sylfaen"/>
        </w:rPr>
        <w:t xml:space="preserve"> </w:t>
      </w:r>
      <w:r w:rsidRPr="00812EC2">
        <w:rPr>
          <w:rFonts w:ascii="Sylfaen" w:hAnsi="Sylfaen" w:cs="Sylfaen"/>
        </w:rPr>
        <w:t>კოდექსი</w:t>
      </w:r>
      <w:r w:rsidRPr="00812EC2">
        <w:rPr>
          <w:rFonts w:ascii="Sylfaen" w:hAnsi="Sylfaen"/>
        </w:rPr>
        <w:t>“-</w:t>
      </w:r>
      <w:r w:rsidRPr="00812EC2">
        <w:rPr>
          <w:rFonts w:ascii="Sylfaen" w:hAnsi="Sylfaen" w:cs="Sylfaen"/>
        </w:rPr>
        <w:t>ს</w:t>
      </w:r>
      <w:r w:rsidRPr="00812EC2">
        <w:rPr>
          <w:rFonts w:ascii="Sylfaen" w:hAnsi="Sylfaen"/>
        </w:rPr>
        <w:t xml:space="preserve"> </w:t>
      </w:r>
      <w:r w:rsidRPr="00812EC2">
        <w:rPr>
          <w:rFonts w:ascii="Sylfaen" w:hAnsi="Sylfaen" w:cs="Sylfaen"/>
        </w:rPr>
        <w:t>მოთხოვნების</w:t>
      </w:r>
      <w:r w:rsidRPr="00812EC2">
        <w:rPr>
          <w:rFonts w:ascii="Sylfaen" w:hAnsi="Sylfaen"/>
        </w:rPr>
        <w:t xml:space="preserve"> </w:t>
      </w:r>
      <w:r w:rsidRPr="00812EC2">
        <w:rPr>
          <w:rFonts w:ascii="Sylfaen" w:hAnsi="Sylfaen" w:cs="Sylfaen"/>
        </w:rPr>
        <w:t>საფუძველზე</w:t>
      </w:r>
      <w:r w:rsidRPr="00812EC2">
        <w:rPr>
          <w:rFonts w:ascii="Sylfaen" w:hAnsi="Sylfaen"/>
        </w:rPr>
        <w:t xml:space="preserve">. </w:t>
      </w:r>
      <w:r w:rsidRPr="00812EC2">
        <w:rPr>
          <w:rFonts w:ascii="Sylfaen" w:hAnsi="Sylfaen" w:cs="Sylfaen"/>
        </w:rPr>
        <w:t>კანონის</w:t>
      </w:r>
      <w:r w:rsidRPr="00812EC2">
        <w:rPr>
          <w:rFonts w:ascii="Sylfaen" w:hAnsi="Sylfaen"/>
        </w:rPr>
        <w:t xml:space="preserve"> </w:t>
      </w:r>
      <w:r w:rsidRPr="00812EC2">
        <w:rPr>
          <w:rFonts w:ascii="Sylfaen" w:hAnsi="Sylfaen" w:cs="Sylfaen"/>
        </w:rPr>
        <w:t>მე</w:t>
      </w:r>
      <w:r w:rsidRPr="00812EC2">
        <w:rPr>
          <w:rFonts w:ascii="Sylfaen" w:hAnsi="Sylfaen"/>
        </w:rPr>
        <w:t xml:space="preserve">-14 </w:t>
      </w:r>
      <w:r w:rsidRPr="00812EC2">
        <w:rPr>
          <w:rFonts w:ascii="Sylfaen" w:hAnsi="Sylfaen" w:cs="Sylfaen"/>
        </w:rPr>
        <w:t>მუხლის</w:t>
      </w:r>
      <w:r w:rsidRPr="00812EC2">
        <w:rPr>
          <w:rFonts w:ascii="Sylfaen" w:hAnsi="Sylfaen"/>
        </w:rPr>
        <w:t xml:space="preserve"> </w:t>
      </w:r>
      <w:r w:rsidRPr="00812EC2">
        <w:rPr>
          <w:rFonts w:ascii="Sylfaen" w:hAnsi="Sylfaen" w:cs="Sylfaen"/>
        </w:rPr>
        <w:t>პირველი</w:t>
      </w:r>
      <w:r w:rsidRPr="00812EC2">
        <w:rPr>
          <w:rFonts w:ascii="Sylfaen" w:hAnsi="Sylfaen"/>
        </w:rPr>
        <w:t xml:space="preserve"> </w:t>
      </w:r>
      <w:r w:rsidRPr="00812EC2">
        <w:rPr>
          <w:rFonts w:ascii="Sylfaen" w:hAnsi="Sylfaen" w:cs="Sylfaen"/>
        </w:rPr>
        <w:t>პუნქტის</w:t>
      </w:r>
      <w:r w:rsidRPr="00812EC2">
        <w:rPr>
          <w:rFonts w:ascii="Sylfaen" w:hAnsi="Sylfaen"/>
        </w:rPr>
        <w:t xml:space="preserve"> </w:t>
      </w:r>
      <w:r w:rsidRPr="00812EC2">
        <w:rPr>
          <w:rFonts w:ascii="Sylfaen" w:hAnsi="Sylfaen" w:cs="Sylfaen"/>
        </w:rPr>
        <w:t>შესაბამისად</w:t>
      </w:r>
      <w:r w:rsidRPr="00812EC2">
        <w:rPr>
          <w:rFonts w:ascii="Sylfaen" w:hAnsi="Sylfaen"/>
        </w:rPr>
        <w:t xml:space="preserve"> „</w:t>
      </w:r>
      <w:r w:rsidRPr="00812EC2">
        <w:rPr>
          <w:rFonts w:ascii="Sylfaen" w:hAnsi="Sylfaen" w:cs="Sylfaen"/>
        </w:rPr>
        <w:t>ფიზიკური</w:t>
      </w:r>
      <w:r w:rsidRPr="00812EC2">
        <w:rPr>
          <w:rFonts w:ascii="Sylfaen" w:hAnsi="Sylfaen"/>
        </w:rPr>
        <w:t xml:space="preserve"> </w:t>
      </w:r>
      <w:r w:rsidRPr="00812EC2">
        <w:rPr>
          <w:rFonts w:ascii="Sylfaen" w:hAnsi="Sylfaen" w:cs="Sylfaen"/>
        </w:rPr>
        <w:t>ან</w:t>
      </w:r>
      <w:r w:rsidRPr="00812EC2">
        <w:rPr>
          <w:rFonts w:ascii="Sylfaen" w:hAnsi="Sylfaen"/>
        </w:rPr>
        <w:t xml:space="preserve"> </w:t>
      </w:r>
      <w:r w:rsidRPr="00812EC2">
        <w:rPr>
          <w:rFonts w:ascii="Sylfaen" w:hAnsi="Sylfaen" w:cs="Sylfaen"/>
        </w:rPr>
        <w:t>იურიდიული</w:t>
      </w:r>
      <w:r w:rsidRPr="00812EC2">
        <w:rPr>
          <w:rFonts w:ascii="Sylfaen" w:hAnsi="Sylfaen"/>
        </w:rPr>
        <w:t xml:space="preserve"> </w:t>
      </w:r>
      <w:r w:rsidRPr="00812EC2">
        <w:rPr>
          <w:rFonts w:ascii="Sylfaen" w:hAnsi="Sylfaen" w:cs="Sylfaen"/>
        </w:rPr>
        <w:t>პირი</w:t>
      </w:r>
      <w:r w:rsidRPr="00812EC2">
        <w:rPr>
          <w:rFonts w:ascii="Sylfaen" w:hAnsi="Sylfaen"/>
        </w:rPr>
        <w:t xml:space="preserve">, </w:t>
      </w:r>
      <w:r w:rsidRPr="00812EC2">
        <w:rPr>
          <w:rFonts w:ascii="Sylfaen" w:hAnsi="Sylfaen" w:cs="Sylfaen"/>
        </w:rPr>
        <w:t>რომლის</w:t>
      </w:r>
      <w:r w:rsidRPr="00812EC2">
        <w:rPr>
          <w:rFonts w:ascii="Sylfaen" w:hAnsi="Sylfaen"/>
        </w:rPr>
        <w:t xml:space="preserve"> </w:t>
      </w:r>
      <w:r w:rsidRPr="00812EC2">
        <w:rPr>
          <w:rFonts w:ascii="Sylfaen" w:hAnsi="Sylfaen" w:cs="Sylfaen"/>
        </w:rPr>
        <w:t>საქმიანობის</w:t>
      </w:r>
      <w:r w:rsidRPr="00812EC2">
        <w:rPr>
          <w:rFonts w:ascii="Sylfaen" w:hAnsi="Sylfaen"/>
        </w:rPr>
        <w:t xml:space="preserve"> </w:t>
      </w:r>
      <w:r w:rsidRPr="00812EC2">
        <w:rPr>
          <w:rFonts w:ascii="Sylfaen" w:hAnsi="Sylfaen" w:cs="Sylfaen"/>
        </w:rPr>
        <w:t>შედეგად</w:t>
      </w:r>
      <w:r w:rsidRPr="00812EC2">
        <w:rPr>
          <w:rFonts w:ascii="Sylfaen" w:hAnsi="Sylfaen"/>
        </w:rPr>
        <w:t xml:space="preserve"> </w:t>
      </w:r>
      <w:r w:rsidRPr="00812EC2">
        <w:rPr>
          <w:rFonts w:ascii="Sylfaen" w:hAnsi="Sylfaen" w:cs="Sylfaen"/>
        </w:rPr>
        <w:t>წლის</w:t>
      </w:r>
      <w:r w:rsidRPr="00812EC2">
        <w:rPr>
          <w:rFonts w:ascii="Sylfaen" w:hAnsi="Sylfaen"/>
        </w:rPr>
        <w:t xml:space="preserve"> </w:t>
      </w:r>
      <w:r w:rsidRPr="00812EC2">
        <w:rPr>
          <w:rFonts w:ascii="Sylfaen" w:hAnsi="Sylfaen" w:cs="Sylfaen"/>
        </w:rPr>
        <w:t>განმავლობაში</w:t>
      </w:r>
      <w:r w:rsidRPr="00812EC2">
        <w:rPr>
          <w:rFonts w:ascii="Sylfaen" w:hAnsi="Sylfaen"/>
        </w:rPr>
        <w:t xml:space="preserve"> 200 </w:t>
      </w:r>
      <w:r w:rsidRPr="00812EC2">
        <w:rPr>
          <w:rFonts w:ascii="Sylfaen" w:hAnsi="Sylfaen" w:cs="Sylfaen"/>
        </w:rPr>
        <w:t>ტონაზე</w:t>
      </w:r>
      <w:r w:rsidRPr="00812EC2">
        <w:rPr>
          <w:rFonts w:ascii="Sylfaen" w:hAnsi="Sylfaen"/>
        </w:rPr>
        <w:t xml:space="preserve"> </w:t>
      </w:r>
      <w:r w:rsidRPr="00812EC2">
        <w:rPr>
          <w:rFonts w:ascii="Sylfaen" w:hAnsi="Sylfaen" w:cs="Sylfaen"/>
        </w:rPr>
        <w:t>მეტი</w:t>
      </w:r>
      <w:r w:rsidRPr="00812EC2">
        <w:rPr>
          <w:rFonts w:ascii="Sylfaen" w:hAnsi="Sylfaen"/>
        </w:rPr>
        <w:t xml:space="preserve"> </w:t>
      </w:r>
      <w:r w:rsidRPr="00812EC2">
        <w:rPr>
          <w:rFonts w:ascii="Sylfaen" w:hAnsi="Sylfaen" w:cs="Sylfaen"/>
        </w:rPr>
        <w:t>არასახიფათო</w:t>
      </w:r>
      <w:r w:rsidRPr="00812EC2">
        <w:rPr>
          <w:rFonts w:ascii="Sylfaen" w:hAnsi="Sylfaen"/>
        </w:rPr>
        <w:t xml:space="preserve"> </w:t>
      </w:r>
      <w:r w:rsidRPr="00812EC2">
        <w:rPr>
          <w:rFonts w:ascii="Sylfaen" w:hAnsi="Sylfaen" w:cs="Sylfaen"/>
        </w:rPr>
        <w:t>ნარჩენი</w:t>
      </w:r>
      <w:r w:rsidRPr="00812EC2">
        <w:rPr>
          <w:rFonts w:ascii="Sylfaen" w:hAnsi="Sylfaen"/>
        </w:rPr>
        <w:t xml:space="preserve"> </w:t>
      </w:r>
      <w:r w:rsidRPr="00812EC2">
        <w:rPr>
          <w:rFonts w:ascii="Sylfaen" w:hAnsi="Sylfaen" w:cs="Sylfaen"/>
        </w:rPr>
        <w:t>ან</w:t>
      </w:r>
      <w:r w:rsidRPr="00812EC2">
        <w:rPr>
          <w:rFonts w:ascii="Sylfaen" w:hAnsi="Sylfaen"/>
        </w:rPr>
        <w:t xml:space="preserve"> 1000 </w:t>
      </w:r>
      <w:r w:rsidRPr="00812EC2">
        <w:rPr>
          <w:rFonts w:ascii="Sylfaen" w:hAnsi="Sylfaen" w:cs="Sylfaen"/>
        </w:rPr>
        <w:t>ტონაზე</w:t>
      </w:r>
      <w:r w:rsidRPr="00812EC2">
        <w:rPr>
          <w:rFonts w:ascii="Sylfaen" w:hAnsi="Sylfaen"/>
        </w:rPr>
        <w:t xml:space="preserve"> </w:t>
      </w:r>
      <w:r w:rsidRPr="00812EC2">
        <w:rPr>
          <w:rFonts w:ascii="Sylfaen" w:hAnsi="Sylfaen" w:cs="Sylfaen"/>
        </w:rPr>
        <w:t>მეტი</w:t>
      </w:r>
      <w:r w:rsidRPr="00812EC2">
        <w:rPr>
          <w:rFonts w:ascii="Sylfaen" w:hAnsi="Sylfaen"/>
        </w:rPr>
        <w:t xml:space="preserve"> </w:t>
      </w:r>
      <w:r w:rsidRPr="00812EC2">
        <w:rPr>
          <w:rFonts w:ascii="Sylfaen" w:hAnsi="Sylfaen" w:cs="Sylfaen"/>
        </w:rPr>
        <w:t>ინერტული</w:t>
      </w:r>
      <w:r w:rsidRPr="00812EC2">
        <w:rPr>
          <w:rFonts w:ascii="Sylfaen" w:hAnsi="Sylfaen"/>
        </w:rPr>
        <w:t xml:space="preserve"> </w:t>
      </w:r>
      <w:r w:rsidRPr="00812EC2">
        <w:rPr>
          <w:rFonts w:ascii="Sylfaen" w:hAnsi="Sylfaen" w:cs="Sylfaen"/>
        </w:rPr>
        <w:t>ნარჩენი</w:t>
      </w:r>
      <w:r w:rsidRPr="00812EC2">
        <w:rPr>
          <w:rFonts w:ascii="Sylfaen" w:hAnsi="Sylfaen"/>
        </w:rPr>
        <w:t xml:space="preserve"> </w:t>
      </w:r>
      <w:r w:rsidRPr="00812EC2">
        <w:rPr>
          <w:rFonts w:ascii="Sylfaen" w:hAnsi="Sylfaen" w:cs="Sylfaen"/>
        </w:rPr>
        <w:t>ან</w:t>
      </w:r>
      <w:r w:rsidRPr="00812EC2">
        <w:rPr>
          <w:rFonts w:ascii="Sylfaen" w:hAnsi="Sylfaen"/>
        </w:rPr>
        <w:t xml:space="preserve"> 120 </w:t>
      </w:r>
      <w:r w:rsidRPr="00812EC2">
        <w:rPr>
          <w:rFonts w:ascii="Sylfaen" w:hAnsi="Sylfaen" w:cs="Sylfaen"/>
        </w:rPr>
        <w:t>კილოგრამზე</w:t>
      </w:r>
      <w:r w:rsidRPr="00812EC2">
        <w:rPr>
          <w:rFonts w:ascii="Sylfaen" w:hAnsi="Sylfaen"/>
        </w:rPr>
        <w:t xml:space="preserve"> </w:t>
      </w:r>
      <w:r w:rsidRPr="00812EC2">
        <w:rPr>
          <w:rFonts w:ascii="Sylfaen" w:hAnsi="Sylfaen" w:cs="Sylfaen"/>
        </w:rPr>
        <w:t>მეტი</w:t>
      </w:r>
      <w:r w:rsidRPr="00812EC2">
        <w:rPr>
          <w:rFonts w:ascii="Sylfaen" w:hAnsi="Sylfaen"/>
        </w:rPr>
        <w:t xml:space="preserve"> </w:t>
      </w:r>
      <w:r w:rsidRPr="00812EC2">
        <w:rPr>
          <w:rFonts w:ascii="Sylfaen" w:hAnsi="Sylfaen" w:cs="Sylfaen"/>
        </w:rPr>
        <w:t>რაოდენობის</w:t>
      </w:r>
      <w:r w:rsidRPr="00812EC2">
        <w:rPr>
          <w:rFonts w:ascii="Sylfaen" w:hAnsi="Sylfaen"/>
        </w:rPr>
        <w:t xml:space="preserve"> </w:t>
      </w:r>
      <w:r w:rsidRPr="00812EC2">
        <w:rPr>
          <w:rFonts w:ascii="Sylfaen" w:hAnsi="Sylfaen" w:cs="Sylfaen"/>
        </w:rPr>
        <w:t>სახიფათო</w:t>
      </w:r>
      <w:r w:rsidRPr="00812EC2">
        <w:rPr>
          <w:rFonts w:ascii="Sylfaen" w:hAnsi="Sylfaen"/>
        </w:rPr>
        <w:t xml:space="preserve"> </w:t>
      </w:r>
      <w:r w:rsidRPr="00812EC2">
        <w:rPr>
          <w:rFonts w:ascii="Sylfaen" w:hAnsi="Sylfaen" w:cs="Sylfaen"/>
        </w:rPr>
        <w:t>ნარჩენი</w:t>
      </w:r>
      <w:r w:rsidRPr="00812EC2">
        <w:rPr>
          <w:rFonts w:ascii="Sylfaen" w:hAnsi="Sylfaen"/>
        </w:rPr>
        <w:t xml:space="preserve"> </w:t>
      </w:r>
      <w:r w:rsidRPr="00812EC2">
        <w:rPr>
          <w:rFonts w:ascii="Sylfaen" w:hAnsi="Sylfaen" w:cs="Sylfaen"/>
        </w:rPr>
        <w:t>წარმოიქმნება</w:t>
      </w:r>
      <w:r w:rsidRPr="00812EC2">
        <w:rPr>
          <w:rFonts w:ascii="Sylfaen" w:hAnsi="Sylfaen" w:cs="Sylfaen"/>
          <w:lang w:val="ka-GE"/>
        </w:rPr>
        <w:t>“</w:t>
      </w:r>
      <w:r w:rsidRPr="00812EC2">
        <w:rPr>
          <w:rFonts w:ascii="Sylfaen" w:hAnsi="Sylfaen"/>
          <w:position w:val="8"/>
          <w:vertAlign w:val="superscript"/>
        </w:rPr>
        <w:t>2</w:t>
      </w:r>
      <w:r w:rsidRPr="00812EC2">
        <w:rPr>
          <w:rFonts w:ascii="Sylfaen" w:hAnsi="Sylfaen"/>
        </w:rPr>
        <w:t xml:space="preserve">, </w:t>
      </w:r>
      <w:r w:rsidRPr="00812EC2">
        <w:rPr>
          <w:rFonts w:ascii="Sylfaen" w:hAnsi="Sylfaen" w:cs="Sylfaen"/>
        </w:rPr>
        <w:t>ვალდებულია</w:t>
      </w:r>
      <w:r w:rsidRPr="00812EC2">
        <w:rPr>
          <w:rFonts w:ascii="Sylfaen" w:hAnsi="Sylfaen"/>
        </w:rPr>
        <w:t xml:space="preserve"> </w:t>
      </w:r>
      <w:r w:rsidRPr="00812EC2">
        <w:rPr>
          <w:rFonts w:ascii="Sylfaen" w:hAnsi="Sylfaen" w:cs="Sylfaen"/>
        </w:rPr>
        <w:t>შეიმუშაოს</w:t>
      </w:r>
      <w:r w:rsidRPr="00812EC2">
        <w:rPr>
          <w:rFonts w:ascii="Sylfaen" w:hAnsi="Sylfaen"/>
        </w:rPr>
        <w:t xml:space="preserve"> </w:t>
      </w:r>
      <w:r w:rsidRPr="00812EC2">
        <w:rPr>
          <w:rFonts w:ascii="Sylfaen" w:hAnsi="Sylfaen" w:cs="Sylfaen"/>
        </w:rPr>
        <w:t>კომპანიის</w:t>
      </w:r>
      <w:r w:rsidRPr="00812EC2">
        <w:rPr>
          <w:rFonts w:ascii="Sylfaen" w:hAnsi="Sylfaen"/>
        </w:rPr>
        <w:t xml:space="preserve"> „</w:t>
      </w:r>
      <w:r w:rsidRPr="00812EC2">
        <w:rPr>
          <w:rFonts w:ascii="Sylfaen" w:hAnsi="Sylfaen" w:cs="Sylfaen"/>
        </w:rPr>
        <w:t>ნარჩენების</w:t>
      </w:r>
      <w:r w:rsidRPr="00812EC2">
        <w:rPr>
          <w:rFonts w:ascii="Sylfaen" w:hAnsi="Sylfaen"/>
        </w:rPr>
        <w:t xml:space="preserve"> </w:t>
      </w:r>
      <w:r w:rsidRPr="00812EC2">
        <w:rPr>
          <w:rFonts w:ascii="Sylfaen" w:hAnsi="Sylfaen" w:cs="Sylfaen"/>
        </w:rPr>
        <w:t>მართვის</w:t>
      </w:r>
      <w:r w:rsidRPr="00812EC2">
        <w:rPr>
          <w:rFonts w:ascii="Sylfaen" w:hAnsi="Sylfaen"/>
        </w:rPr>
        <w:t xml:space="preserve"> </w:t>
      </w:r>
      <w:r w:rsidRPr="00812EC2">
        <w:rPr>
          <w:rFonts w:ascii="Sylfaen" w:hAnsi="Sylfaen" w:cs="Sylfaen"/>
        </w:rPr>
        <w:t>გეგმა</w:t>
      </w:r>
      <w:r w:rsidRPr="00812EC2">
        <w:rPr>
          <w:rFonts w:ascii="Sylfaen" w:hAnsi="Sylfaen"/>
        </w:rPr>
        <w:t>“</w:t>
      </w:r>
    </w:p>
    <w:p w:rsidR="008374BF" w:rsidRPr="00812EC2" w:rsidRDefault="008374BF" w:rsidP="00ED310E">
      <w:pPr>
        <w:spacing w:after="0"/>
        <w:jc w:val="both"/>
        <w:rPr>
          <w:rFonts w:ascii="Sylfaen" w:eastAsia="Times New Roman" w:hAnsi="Sylfaen" w:cs="Times New Roman"/>
          <w:b/>
          <w:i/>
        </w:rPr>
      </w:pPr>
    </w:p>
    <w:p w:rsidR="008374BF" w:rsidRPr="00812EC2" w:rsidRDefault="00B0111F" w:rsidP="00ED310E">
      <w:pPr>
        <w:rPr>
          <w:rFonts w:ascii="Sylfaen" w:eastAsia="Times New Roman" w:hAnsi="Sylfaen" w:cs="Times New Roman"/>
          <w:b/>
          <w:i/>
          <w:lang w:val="ka-GE"/>
        </w:rPr>
      </w:pPr>
      <w:r>
        <w:rPr>
          <w:rFonts w:ascii="Sylfaen" w:eastAsia="Times New Roman" w:hAnsi="Sylfaen" w:cs="Sylfaen"/>
          <w:b/>
          <w:i/>
          <w:lang w:val="ka-GE"/>
        </w:rPr>
        <w:t xml:space="preserve">2.1. </w:t>
      </w:r>
      <w:r w:rsidR="008374BF" w:rsidRPr="00812EC2">
        <w:rPr>
          <w:rFonts w:ascii="Sylfaen" w:eastAsia="Times New Roman" w:hAnsi="Sylfaen" w:cs="Sylfaen"/>
          <w:b/>
          <w:i/>
          <w:lang w:val="ka-GE"/>
        </w:rPr>
        <w:t>ნარჩენების</w:t>
      </w:r>
      <w:r w:rsidR="008374BF" w:rsidRPr="00812EC2">
        <w:rPr>
          <w:rFonts w:ascii="Sylfaen" w:eastAsia="Times New Roman" w:hAnsi="Sylfaen" w:cs="Times New Roman"/>
          <w:b/>
          <w:i/>
          <w:lang w:val="ka-GE"/>
        </w:rPr>
        <w:t xml:space="preserve"> მართვ</w:t>
      </w:r>
      <w:r w:rsidR="005B3D4E" w:rsidRPr="00812EC2">
        <w:rPr>
          <w:rFonts w:ascii="Sylfaen" w:eastAsia="Times New Roman" w:hAnsi="Sylfaen" w:cs="Times New Roman"/>
          <w:b/>
          <w:i/>
          <w:lang w:val="ka-GE"/>
        </w:rPr>
        <w:t>ის  გეგმის მიზნები და ამოცანები</w:t>
      </w:r>
    </w:p>
    <w:p w:rsidR="008374BF" w:rsidRPr="00812EC2" w:rsidRDefault="00C87F99" w:rsidP="00ED310E">
      <w:pPr>
        <w:spacing w:after="0"/>
        <w:jc w:val="both"/>
        <w:rPr>
          <w:rFonts w:ascii="Sylfaen" w:eastAsia="Times New Roman" w:hAnsi="Sylfaen" w:cs="Times New Roman"/>
          <w:lang w:val="ka-GE"/>
        </w:rPr>
      </w:pPr>
      <w:r w:rsidRPr="00812EC2">
        <w:rPr>
          <w:rFonts w:ascii="Sylfaen" w:eastAsia="Times New Roman" w:hAnsi="Sylfaen" w:cs="Times New Roman"/>
          <w:lang w:val="ka-GE"/>
        </w:rPr>
        <w:t xml:space="preserve">  </w:t>
      </w:r>
      <w:r w:rsidR="008374BF" w:rsidRPr="00812EC2">
        <w:rPr>
          <w:rFonts w:ascii="Sylfaen" w:eastAsia="Times New Roman" w:hAnsi="Sylfaen" w:cs="Times New Roman"/>
          <w:lang w:val="ka-GE"/>
        </w:rPr>
        <w:t xml:space="preserve">ნარჩენების მართვის გეგმის მიზანია უზრუნველყოს კომპანიის ძირითად და ფუნქციონალურ ობიექტებზე წარმოქმნილი სახიფათო და არა სახიფათო ნარჩენების განკარგვა საქართველოში მოქმედი კანონმდებლობით გათვალისწინებული მოთხოვნების შესაბამისად, რის შედეგადაც უნდა გამოირიცხოს ან მინიმუმამდე იქნას დაყვანილი გარემოს(ნიადაგის, წყლის ობიექტების, ატმოსფერული ჰაერის) ნარჩენებით დაბინძურება. </w:t>
      </w:r>
    </w:p>
    <w:p w:rsidR="008374BF" w:rsidRPr="00812EC2" w:rsidRDefault="00C87F99" w:rsidP="00ED310E">
      <w:pPr>
        <w:spacing w:after="0"/>
        <w:jc w:val="both"/>
        <w:rPr>
          <w:rFonts w:ascii="Sylfaen" w:eastAsia="Times New Roman" w:hAnsi="Sylfaen" w:cs="Times New Roman"/>
          <w:lang w:val="ka-GE"/>
        </w:rPr>
      </w:pPr>
      <w:r w:rsidRPr="00812EC2">
        <w:rPr>
          <w:rFonts w:ascii="Sylfaen" w:eastAsia="Times New Roman" w:hAnsi="Sylfaen" w:cs="Times New Roman"/>
          <w:lang w:val="ka-GE"/>
        </w:rPr>
        <w:t xml:space="preserve">  </w:t>
      </w:r>
      <w:r w:rsidR="008374BF" w:rsidRPr="00812EC2">
        <w:rPr>
          <w:rFonts w:ascii="Sylfaen" w:eastAsia="Times New Roman" w:hAnsi="Sylfaen" w:cs="Times New Roman"/>
          <w:lang w:val="ka-GE"/>
        </w:rPr>
        <w:t xml:space="preserve"> საწარმოს მშენებლობისა და ექსპლოატაციის ეტაპებზე  ძირითად ობიექტებს, სადაც ხდება სხვადასხვა ტიპის ნარჩენების წარმოქმნა</w:t>
      </w:r>
      <w:r w:rsidRPr="00812EC2">
        <w:rPr>
          <w:rFonts w:ascii="Sylfaen" w:eastAsia="Times New Roman" w:hAnsi="Sylfaen" w:cs="Times New Roman"/>
          <w:lang w:val="ka-GE"/>
        </w:rPr>
        <w:t xml:space="preserve"> წარმოადგენს</w:t>
      </w:r>
      <w:r w:rsidR="008374BF" w:rsidRPr="00812EC2">
        <w:rPr>
          <w:rFonts w:ascii="Sylfaen" w:eastAsia="Times New Roman" w:hAnsi="Sylfaen" w:cs="Times New Roman"/>
          <w:lang w:val="ka-GE"/>
        </w:rPr>
        <w:t xml:space="preserve"> აღჭურვილობისა და</w:t>
      </w:r>
      <w:r w:rsidRPr="00812EC2">
        <w:rPr>
          <w:rFonts w:ascii="Sylfaen" w:eastAsia="Times New Roman" w:hAnsi="Sylfaen" w:cs="Times New Roman"/>
          <w:lang w:val="ka-GE"/>
        </w:rPr>
        <w:t xml:space="preserve"> მასალების დასაწყობების ადგილები</w:t>
      </w:r>
      <w:r w:rsidR="008374BF" w:rsidRPr="00812EC2">
        <w:rPr>
          <w:rFonts w:ascii="Sylfaen" w:eastAsia="Times New Roman" w:hAnsi="Sylfaen" w:cs="Times New Roman"/>
          <w:lang w:val="ka-GE"/>
        </w:rPr>
        <w:t>, სამშენებლო ტექნიკის რემონტისა და მისი სა</w:t>
      </w:r>
      <w:r w:rsidRPr="00812EC2">
        <w:rPr>
          <w:rFonts w:ascii="Sylfaen" w:eastAsia="Times New Roman" w:hAnsi="Sylfaen" w:cs="Times New Roman"/>
          <w:lang w:val="ka-GE"/>
        </w:rPr>
        <w:t>წვავით გამართვის ინფრასტრუქტურა</w:t>
      </w:r>
      <w:r w:rsidR="008374BF" w:rsidRPr="00812EC2">
        <w:rPr>
          <w:rFonts w:ascii="Sylfaen" w:eastAsia="Times New Roman" w:hAnsi="Sylfaen" w:cs="Times New Roman"/>
          <w:lang w:val="ka-GE"/>
        </w:rPr>
        <w:t xml:space="preserve">, </w:t>
      </w:r>
      <w:r w:rsidRPr="00812EC2">
        <w:rPr>
          <w:rFonts w:ascii="Sylfaen" w:eastAsia="Times New Roman" w:hAnsi="Sylfaen" w:cs="Times New Roman"/>
          <w:lang w:val="ka-GE"/>
        </w:rPr>
        <w:t xml:space="preserve">ცემენტის მწარმოებელი საწარმო  </w:t>
      </w:r>
      <w:r w:rsidR="008374BF" w:rsidRPr="00812EC2">
        <w:rPr>
          <w:rFonts w:ascii="Sylfaen" w:eastAsia="Times New Roman" w:hAnsi="Sylfaen" w:cs="Times New Roman"/>
          <w:lang w:val="ka-GE"/>
        </w:rPr>
        <w:t>და ინერტული მასალის სამ</w:t>
      </w:r>
      <w:r w:rsidRPr="00812EC2">
        <w:rPr>
          <w:rFonts w:ascii="Sylfaen" w:eastAsia="Times New Roman" w:hAnsi="Sylfaen" w:cs="Times New Roman"/>
          <w:lang w:val="ka-GE"/>
        </w:rPr>
        <w:t>სხვ</w:t>
      </w:r>
      <w:r w:rsidR="008374BF" w:rsidRPr="00812EC2">
        <w:rPr>
          <w:rFonts w:ascii="Sylfaen" w:eastAsia="Times New Roman" w:hAnsi="Sylfaen" w:cs="Times New Roman"/>
          <w:lang w:val="ka-GE"/>
        </w:rPr>
        <w:t>რევ</w:t>
      </w:r>
      <w:r w:rsidRPr="00812EC2">
        <w:rPr>
          <w:rFonts w:ascii="Sylfaen" w:eastAsia="Times New Roman" w:hAnsi="Sylfaen" w:cs="Times New Roman"/>
          <w:lang w:val="ka-GE"/>
        </w:rPr>
        <w:t>ი დანადგარებ</w:t>
      </w:r>
      <w:r w:rsidR="00971D9F" w:rsidRPr="00812EC2">
        <w:rPr>
          <w:rFonts w:ascii="Sylfaen" w:eastAsia="Times New Roman" w:hAnsi="Sylfaen" w:cs="Times New Roman"/>
          <w:lang w:val="ka-GE"/>
        </w:rPr>
        <w:t>ი და სხვ</w:t>
      </w:r>
      <w:r w:rsidR="008374BF" w:rsidRPr="00812EC2">
        <w:rPr>
          <w:rFonts w:ascii="Sylfaen" w:eastAsia="Times New Roman" w:hAnsi="Sylfaen" w:cs="Times New Roman"/>
          <w:lang w:val="ka-GE"/>
        </w:rPr>
        <w:t xml:space="preserve">. შესაბამისად ნარჩენების მართვის წინამდებარე გეგმა ფარავს </w:t>
      </w:r>
      <w:r w:rsidR="008374BF" w:rsidRPr="00812EC2">
        <w:rPr>
          <w:rFonts w:ascii="Sylfaen" w:eastAsia="Times New Roman" w:hAnsi="Sylfaen" w:cs="Times New Roman"/>
          <w:lang w:val="ka-GE"/>
        </w:rPr>
        <w:lastRenderedPageBreak/>
        <w:t>სამშენებლო და ექსპლ</w:t>
      </w:r>
      <w:r w:rsidRPr="00812EC2">
        <w:rPr>
          <w:rFonts w:ascii="Sylfaen" w:eastAsia="Times New Roman" w:hAnsi="Sylfaen" w:cs="Times New Roman"/>
          <w:lang w:val="ka-GE"/>
        </w:rPr>
        <w:t>უ</w:t>
      </w:r>
      <w:r w:rsidR="008374BF" w:rsidRPr="00812EC2">
        <w:rPr>
          <w:rFonts w:ascii="Sylfaen" w:eastAsia="Times New Roman" w:hAnsi="Sylfaen" w:cs="Times New Roman"/>
          <w:lang w:val="ka-GE"/>
        </w:rPr>
        <w:t>ატაციის</w:t>
      </w:r>
      <w:r w:rsidR="00971D9F" w:rsidRPr="00812EC2">
        <w:rPr>
          <w:rFonts w:ascii="Sylfaen" w:eastAsia="Times New Roman" w:hAnsi="Sylfaen" w:cs="Times New Roman"/>
          <w:lang w:val="ka-GE"/>
        </w:rPr>
        <w:t xml:space="preserve"> პროცესებისას</w:t>
      </w:r>
      <w:r w:rsidR="008374BF" w:rsidRPr="00812EC2">
        <w:rPr>
          <w:rFonts w:ascii="Sylfaen" w:eastAsia="Times New Roman" w:hAnsi="Sylfaen" w:cs="Times New Roman"/>
          <w:lang w:val="ka-GE"/>
        </w:rPr>
        <w:t xml:space="preserve"> </w:t>
      </w:r>
      <w:r w:rsidRPr="00812EC2">
        <w:rPr>
          <w:rFonts w:ascii="Sylfaen" w:eastAsia="Times New Roman" w:hAnsi="Sylfaen" w:cs="Times New Roman"/>
          <w:lang w:val="ka-GE"/>
        </w:rPr>
        <w:t xml:space="preserve">საწარმოს </w:t>
      </w:r>
      <w:r w:rsidR="008374BF" w:rsidRPr="00812EC2">
        <w:rPr>
          <w:rFonts w:ascii="Sylfaen" w:eastAsia="Times New Roman" w:hAnsi="Sylfaen" w:cs="Times New Roman"/>
          <w:lang w:val="ka-GE"/>
        </w:rPr>
        <w:t xml:space="preserve"> ტერიტორიაზე ნარჩენების განკარგვის საკითხებს.</w:t>
      </w:r>
    </w:p>
    <w:p w:rsidR="008374BF" w:rsidRPr="00812EC2" w:rsidRDefault="008374BF" w:rsidP="00ED310E">
      <w:pPr>
        <w:spacing w:after="0"/>
        <w:jc w:val="both"/>
        <w:rPr>
          <w:rFonts w:ascii="Sylfaen" w:eastAsia="Times New Roman" w:hAnsi="Sylfaen" w:cs="Times New Roman"/>
          <w:lang w:val="ka-GE"/>
        </w:rPr>
      </w:pPr>
      <w:r w:rsidRPr="00812EC2">
        <w:rPr>
          <w:rFonts w:ascii="Sylfaen" w:eastAsia="Times New Roman" w:hAnsi="Sylfaen" w:cs="Times New Roman"/>
          <w:lang w:val="ka-GE"/>
        </w:rPr>
        <w:t xml:space="preserve">     წინამდებარე ნარჩენების მართვის გეგმა წარმოადგენს საკმაოდ დეტალურად დამუშავებულ, თუმცა მაინც  ჩარჩო დოკუმენტს. ცალკეული დეტალების დაზუსტება მოხდება ინვენტარიზაციის დოკუმენეტში.(მაგ. ნარჩენების მართვაზე კონკრეტულად პასუხისმგებელი პირების ვინაობა, ნარჩენების ოპერატორების ჩამონათვალი, რომლებთანაც გაფორმდება შესაბამისი ხელშეკრულებები ნარჩენების უტილიზაციაზე და ა.შ)</w:t>
      </w:r>
    </w:p>
    <w:p w:rsidR="008374BF" w:rsidRPr="00812EC2" w:rsidRDefault="008374BF" w:rsidP="00ED310E">
      <w:pPr>
        <w:spacing w:after="0"/>
        <w:jc w:val="both"/>
        <w:rPr>
          <w:rFonts w:ascii="Sylfaen" w:eastAsia="Times New Roman" w:hAnsi="Sylfaen" w:cs="Times New Roman"/>
        </w:rPr>
      </w:pPr>
      <w:r w:rsidRPr="00812EC2">
        <w:rPr>
          <w:rFonts w:ascii="Sylfaen" w:eastAsia="Times New Roman" w:hAnsi="Sylfaen" w:cs="Times New Roman"/>
          <w:lang w:val="ka-GE"/>
        </w:rPr>
        <w:t xml:space="preserve">     წინამდებარე ნარჩენების მართვის გეგმა ადგენს კომპანიის ფუნქციონირების პროცესში წარმოქმნილი საწარმოო და საყოფაცხოვრებო ნარჩენების შეგროვების, ტრანსპორტირების, განთავსების, გაუვნებელყოფის და უტილიზაციის წესებს, გარემოსდაცვითი, სანიტარული-ჰიგიენური და ეპიდემიოლოგიური ნორმებისა და წესების მოთხოვნების დაცვით.</w:t>
      </w:r>
    </w:p>
    <w:p w:rsidR="008374BF" w:rsidRPr="00812EC2" w:rsidRDefault="008374BF" w:rsidP="00B1199C">
      <w:pPr>
        <w:spacing w:after="0"/>
        <w:jc w:val="both"/>
        <w:rPr>
          <w:rFonts w:ascii="Sylfaen" w:eastAsia="Times New Roman" w:hAnsi="Sylfaen" w:cs="Times New Roman"/>
          <w:lang w:val="ka-GE"/>
        </w:rPr>
      </w:pPr>
      <w:r w:rsidRPr="00812EC2">
        <w:rPr>
          <w:rFonts w:ascii="Sylfaen" w:eastAsia="Times New Roman" w:hAnsi="Sylfaen" w:cs="Times New Roman"/>
          <w:lang w:val="ka-GE"/>
        </w:rPr>
        <w:t xml:space="preserve">       ნარჩენების მართვის პროცესის ძირითადი ამოცანებია:</w:t>
      </w:r>
    </w:p>
    <w:p w:rsidR="008374BF" w:rsidRPr="00812EC2" w:rsidRDefault="008374BF" w:rsidP="00F834AF">
      <w:pPr>
        <w:numPr>
          <w:ilvl w:val="0"/>
          <w:numId w:val="70"/>
        </w:numPr>
        <w:spacing w:after="0"/>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ნარჩენების იდენტიფიკაციის უზრუნველყოფა, მათი სახეების მიხედვით;</w:t>
      </w:r>
    </w:p>
    <w:p w:rsidR="008374BF" w:rsidRPr="00812EC2" w:rsidRDefault="008374BF" w:rsidP="00F834AF">
      <w:pPr>
        <w:numPr>
          <w:ilvl w:val="0"/>
          <w:numId w:val="70"/>
        </w:numPr>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ნარჩენების სეპარირებული შეგროვების უზრუნველყოფა, მათი დროებითი განთავსებისათვის საჭირო პირობების დაცვა, რათა გამოირიცხოს ნარჩენების მავნე ზემოქმედება გარემოზე და ადამიანთა ჯანმრთელობაზე;</w:t>
      </w:r>
    </w:p>
    <w:p w:rsidR="008374BF" w:rsidRPr="00812EC2" w:rsidRDefault="008374BF" w:rsidP="00F834AF">
      <w:pPr>
        <w:numPr>
          <w:ilvl w:val="0"/>
          <w:numId w:val="70"/>
        </w:numPr>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ნარჩენების ტრანსპორტირების პირობების უზრუნველყოფა, რომლის დროსაც გამორიცხული უნდა იქნას ნარჩენების გაფანტვა, დაკარგვა, ავარიული სიტუაციების შექმნა, გარემოსა  და ადამიანთა ჯანმრთელობისათვის ზიანის მიყენება;</w:t>
      </w:r>
    </w:p>
    <w:p w:rsidR="008374BF" w:rsidRPr="00812EC2" w:rsidRDefault="008374BF" w:rsidP="00F834AF">
      <w:pPr>
        <w:numPr>
          <w:ilvl w:val="0"/>
          <w:numId w:val="70"/>
        </w:numPr>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გაუვნებლობის, გადამუშავების ან უტილიზაციის დროს გარემოსა და ადამიანის ჯანმრთელობისათვის უვნებელი მეთოდების გამოყენება;</w:t>
      </w:r>
    </w:p>
    <w:p w:rsidR="008374BF" w:rsidRPr="00812EC2" w:rsidRDefault="008374BF" w:rsidP="00F834AF">
      <w:pPr>
        <w:numPr>
          <w:ilvl w:val="0"/>
          <w:numId w:val="70"/>
        </w:numPr>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ნარჩენების რაოდენობის შემცირება;</w:t>
      </w:r>
    </w:p>
    <w:p w:rsidR="008374BF" w:rsidRPr="00812EC2" w:rsidRDefault="008374BF" w:rsidP="00F834AF">
      <w:pPr>
        <w:numPr>
          <w:ilvl w:val="0"/>
          <w:numId w:val="70"/>
        </w:numPr>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ნარჩენების მეორადი გამოყენება;</w:t>
      </w:r>
    </w:p>
    <w:p w:rsidR="008374BF" w:rsidRPr="00812EC2" w:rsidRDefault="008374BF" w:rsidP="00F834AF">
      <w:pPr>
        <w:numPr>
          <w:ilvl w:val="0"/>
          <w:numId w:val="70"/>
        </w:numPr>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ნარჩენების მართვაზე პერსონალის პასუხისმგებლობის განსაზღვრა;</w:t>
      </w:r>
    </w:p>
    <w:p w:rsidR="008374BF" w:rsidRPr="00812EC2" w:rsidRDefault="008374BF" w:rsidP="00F834AF">
      <w:pPr>
        <w:numPr>
          <w:ilvl w:val="0"/>
          <w:numId w:val="70"/>
        </w:numPr>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საწარმოო და საყოფაცხოვრებო ნარჩენების აღრიცხვის უზრუნველყოფა;</w:t>
      </w:r>
    </w:p>
    <w:p w:rsidR="008374BF" w:rsidRPr="00812EC2" w:rsidRDefault="008374BF" w:rsidP="00F834AF">
      <w:pPr>
        <w:numPr>
          <w:ilvl w:val="0"/>
          <w:numId w:val="70"/>
        </w:numPr>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 xml:space="preserve">წინამდებარე გეგმა მოიცავს კომპანიის დაგეგმილი საქმიანობის ყველა სახეს, ყველა ობიექტზე, რომლის დროსაც წარმოიქმნება ნარჩენები, როგორც ნორმალურ საექსპლოატაციო პირობებში </w:t>
      </w:r>
      <w:r w:rsidRPr="00AE3B05">
        <w:rPr>
          <w:rFonts w:ascii="Sylfaen" w:eastAsia="Times New Roman" w:hAnsi="Sylfaen" w:cs="Times New Roman"/>
          <w:lang w:val="ka-GE" w:eastAsia="ru-RU"/>
        </w:rPr>
        <w:t>ასევე ავარიული სიტუაციის დროს.</w:t>
      </w:r>
    </w:p>
    <w:p w:rsidR="00B1199C" w:rsidRPr="00812EC2" w:rsidRDefault="008374BF" w:rsidP="00B1199C">
      <w:pPr>
        <w:spacing w:after="0"/>
        <w:jc w:val="both"/>
        <w:rPr>
          <w:rFonts w:ascii="Sylfaen" w:eastAsia="Times New Roman" w:hAnsi="Sylfaen" w:cs="Times New Roman"/>
          <w:lang w:val="ka-GE"/>
        </w:rPr>
      </w:pPr>
      <w:r w:rsidRPr="00812EC2">
        <w:rPr>
          <w:rFonts w:ascii="Sylfaen" w:eastAsia="Times New Roman" w:hAnsi="Sylfaen" w:cs="Times New Roman"/>
          <w:lang w:val="ka-GE"/>
        </w:rPr>
        <w:t xml:space="preserve">    გეგმაში მოცემული პირობებისა და ვალდებულებების შესრულება სავალდებულოა საქმიანო</w:t>
      </w:r>
      <w:r w:rsidR="00C87F99" w:rsidRPr="00812EC2">
        <w:rPr>
          <w:rFonts w:ascii="Sylfaen" w:eastAsia="Times New Roman" w:hAnsi="Sylfaen" w:cs="Times New Roman"/>
          <w:lang w:val="ka-GE"/>
        </w:rPr>
        <w:t xml:space="preserve">ბის განმახორციელებელი კომპანიის </w:t>
      </w:r>
      <w:r w:rsidRPr="00812EC2">
        <w:rPr>
          <w:rFonts w:ascii="Sylfaen" w:eastAsia="Times New Roman" w:hAnsi="Sylfaen" w:cs="Times New Roman"/>
          <w:lang w:val="ka-GE"/>
        </w:rPr>
        <w:t>ყველა ტერიტორიული ერთეულის და კონტრაქტორისათვის.</w:t>
      </w:r>
    </w:p>
    <w:p w:rsidR="008374BF" w:rsidRDefault="008374BF" w:rsidP="00B1199C">
      <w:pPr>
        <w:spacing w:after="0"/>
        <w:jc w:val="both"/>
        <w:rPr>
          <w:rFonts w:ascii="Sylfaen" w:eastAsia="Times New Roman" w:hAnsi="Sylfaen" w:cs="Times New Roman"/>
          <w:b/>
          <w:i/>
          <w:lang w:val="ka-GE"/>
        </w:rPr>
      </w:pPr>
      <w:r w:rsidRPr="00812EC2">
        <w:rPr>
          <w:rFonts w:ascii="Sylfaen" w:eastAsia="Times New Roman" w:hAnsi="Sylfaen" w:cs="Sylfaen"/>
          <w:b/>
          <w:i/>
          <w:lang w:val="ka-GE"/>
        </w:rPr>
        <w:t xml:space="preserve">  </w:t>
      </w:r>
      <w:r w:rsidR="00AE3B05">
        <w:rPr>
          <w:rFonts w:ascii="Sylfaen" w:eastAsia="Times New Roman" w:hAnsi="Sylfaen" w:cs="Sylfaen"/>
          <w:b/>
          <w:i/>
          <w:lang w:val="ka-GE"/>
        </w:rPr>
        <w:t xml:space="preserve">                           </w:t>
      </w:r>
      <w:r w:rsidR="00B0111F">
        <w:rPr>
          <w:rFonts w:ascii="Sylfaen" w:eastAsia="Times New Roman" w:hAnsi="Sylfaen" w:cs="Sylfaen"/>
          <w:b/>
          <w:i/>
          <w:lang w:val="ka-GE"/>
        </w:rPr>
        <w:t>2.2.</w:t>
      </w:r>
      <w:r w:rsidRPr="00812EC2">
        <w:rPr>
          <w:rFonts w:ascii="Sylfaen" w:eastAsia="Times New Roman" w:hAnsi="Sylfaen" w:cs="Sylfaen"/>
          <w:b/>
          <w:i/>
          <w:lang w:val="ka-GE"/>
        </w:rPr>
        <w:t>ნარ</w:t>
      </w:r>
      <w:r w:rsidRPr="00812EC2">
        <w:rPr>
          <w:rFonts w:ascii="Sylfaen" w:eastAsia="Times New Roman" w:hAnsi="Sylfaen" w:cs="Times New Roman"/>
          <w:b/>
          <w:i/>
          <w:lang w:val="ka-GE"/>
        </w:rPr>
        <w:t>ჩენების</w:t>
      </w:r>
      <w:r w:rsidR="005B3D4E" w:rsidRPr="00812EC2">
        <w:rPr>
          <w:rFonts w:ascii="Sylfaen" w:eastAsia="Times New Roman" w:hAnsi="Sylfaen" w:cs="Times New Roman"/>
          <w:b/>
          <w:i/>
          <w:lang w:val="ka-GE"/>
        </w:rPr>
        <w:t xml:space="preserve"> მართვის იერარქია და პრინციპები</w:t>
      </w:r>
    </w:p>
    <w:p w:rsidR="00AE3B05" w:rsidRPr="00812EC2" w:rsidRDefault="00AE3B05" w:rsidP="00B1199C">
      <w:pPr>
        <w:spacing w:after="0"/>
        <w:jc w:val="both"/>
        <w:rPr>
          <w:rFonts w:ascii="Sylfaen" w:eastAsia="Times New Roman" w:hAnsi="Sylfaen" w:cs="Times New Roman"/>
          <w:b/>
          <w:i/>
          <w:lang w:val="ka-GE"/>
        </w:rPr>
      </w:pPr>
    </w:p>
    <w:p w:rsidR="008374BF" w:rsidRPr="00812EC2" w:rsidRDefault="008374BF" w:rsidP="00B1199C">
      <w:pPr>
        <w:spacing w:after="0"/>
        <w:jc w:val="both"/>
        <w:rPr>
          <w:rFonts w:ascii="Sylfaen" w:eastAsia="Times New Roman" w:hAnsi="Sylfaen" w:cs="Times New Roman"/>
          <w:lang w:val="ka-GE"/>
        </w:rPr>
      </w:pPr>
      <w:r w:rsidRPr="00812EC2">
        <w:rPr>
          <w:rFonts w:ascii="Sylfaen" w:eastAsia="Times New Roman" w:hAnsi="Sylfaen" w:cs="Times New Roman"/>
          <w:lang w:val="ka-GE"/>
        </w:rPr>
        <w:t xml:space="preserve">      საქართვლოში ნარჩენების მართვის პოლიტიკა და ნარჩენების მართვის სფეროში საქართვლოს კანონმდებლობა ეფუძნება ნარჩენების მართვის შემდეგ იერარქიას:</w:t>
      </w:r>
    </w:p>
    <w:p w:rsidR="008374BF" w:rsidRPr="00812EC2" w:rsidRDefault="008374BF" w:rsidP="00F834AF">
      <w:pPr>
        <w:numPr>
          <w:ilvl w:val="0"/>
          <w:numId w:val="71"/>
        </w:numPr>
        <w:spacing w:after="0"/>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პრევენცია</w:t>
      </w:r>
      <w:r w:rsidRPr="00812EC2">
        <w:rPr>
          <w:rFonts w:ascii="Sylfaen" w:eastAsia="Times New Roman" w:hAnsi="Sylfaen" w:cs="Times New Roman"/>
          <w:lang w:val="ru-RU" w:eastAsia="ru-RU"/>
        </w:rPr>
        <w:t>;</w:t>
      </w:r>
    </w:p>
    <w:p w:rsidR="008374BF" w:rsidRPr="00812EC2" w:rsidRDefault="008374BF" w:rsidP="00F834AF">
      <w:pPr>
        <w:numPr>
          <w:ilvl w:val="0"/>
          <w:numId w:val="71"/>
        </w:numPr>
        <w:spacing w:after="0"/>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ხელახალი გამოყენებისათვის მომზადება;</w:t>
      </w:r>
    </w:p>
    <w:p w:rsidR="008374BF" w:rsidRPr="00812EC2" w:rsidRDefault="008374BF" w:rsidP="00F834AF">
      <w:pPr>
        <w:numPr>
          <w:ilvl w:val="0"/>
          <w:numId w:val="71"/>
        </w:numPr>
        <w:spacing w:after="0"/>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რეციკლირება;</w:t>
      </w:r>
    </w:p>
    <w:p w:rsidR="008374BF" w:rsidRPr="00812EC2" w:rsidRDefault="008374BF" w:rsidP="00F834AF">
      <w:pPr>
        <w:numPr>
          <w:ilvl w:val="0"/>
          <w:numId w:val="71"/>
        </w:numPr>
        <w:spacing w:after="0"/>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სხვა სახის აღდგენა, მათ შორის ენერგიის აღდგენა;</w:t>
      </w:r>
    </w:p>
    <w:p w:rsidR="008374BF" w:rsidRPr="00812EC2" w:rsidRDefault="008374BF" w:rsidP="00F834AF">
      <w:pPr>
        <w:numPr>
          <w:ilvl w:val="0"/>
          <w:numId w:val="71"/>
        </w:numPr>
        <w:spacing w:after="0"/>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განთავსება.</w:t>
      </w:r>
    </w:p>
    <w:p w:rsidR="008374BF" w:rsidRPr="00812EC2" w:rsidRDefault="008374BF" w:rsidP="00B1199C">
      <w:pPr>
        <w:spacing w:after="0"/>
        <w:ind w:left="90" w:firstLine="270"/>
        <w:contextualSpacing/>
        <w:rPr>
          <w:rFonts w:ascii="Sylfaen" w:eastAsia="Times New Roman" w:hAnsi="Sylfaen" w:cs="Times New Roman"/>
          <w:lang w:val="ka-GE" w:eastAsia="ru-RU"/>
        </w:rPr>
      </w:pPr>
      <w:r w:rsidRPr="00812EC2">
        <w:rPr>
          <w:rFonts w:ascii="Sylfaen" w:eastAsia="Times New Roman" w:hAnsi="Sylfaen" w:cs="Times New Roman"/>
          <w:lang w:val="ka-GE" w:eastAsia="ru-RU"/>
        </w:rPr>
        <w:lastRenderedPageBreak/>
        <w:t xml:space="preserve"> ნარჩენების მართვის იერარქიასთან მიმართებით კონკრეტული ვალდებულებების განსაზღვრისას მხედველობაში უნდა იქნეს მიღებული:</w:t>
      </w:r>
    </w:p>
    <w:p w:rsidR="008374BF" w:rsidRPr="00812EC2" w:rsidRDefault="008374BF" w:rsidP="00F834AF">
      <w:pPr>
        <w:numPr>
          <w:ilvl w:val="0"/>
          <w:numId w:val="72"/>
        </w:numPr>
        <w:spacing w:after="0"/>
        <w:contextualSpacing/>
        <w:rPr>
          <w:rFonts w:ascii="Sylfaen" w:eastAsia="Times New Roman" w:hAnsi="Sylfaen" w:cs="Times New Roman"/>
          <w:lang w:val="ka-GE" w:eastAsia="ru-RU"/>
        </w:rPr>
      </w:pPr>
      <w:r w:rsidRPr="00812EC2">
        <w:rPr>
          <w:rFonts w:ascii="Sylfaen" w:eastAsia="Times New Roman" w:hAnsi="Sylfaen" w:cs="Sylfaen"/>
          <w:lang w:val="ka-GE" w:eastAsia="ru-RU"/>
        </w:rPr>
        <w:t>ეკოლოგიური</w:t>
      </w:r>
      <w:r w:rsidRPr="00812EC2">
        <w:rPr>
          <w:rFonts w:ascii="Sylfaen" w:eastAsia="Times New Roman" w:hAnsi="Sylfaen" w:cs="Times New Roman"/>
          <w:lang w:val="ka-GE" w:eastAsia="ru-RU"/>
        </w:rPr>
        <w:t xml:space="preserve"> სარგებელი;</w:t>
      </w:r>
    </w:p>
    <w:p w:rsidR="008374BF" w:rsidRPr="00812EC2" w:rsidRDefault="008374BF" w:rsidP="00F834AF">
      <w:pPr>
        <w:numPr>
          <w:ilvl w:val="0"/>
          <w:numId w:val="72"/>
        </w:numPr>
        <w:spacing w:after="0"/>
        <w:contextualSpacing/>
        <w:rPr>
          <w:rFonts w:ascii="Sylfaen" w:eastAsia="Times New Roman" w:hAnsi="Sylfaen" w:cs="Times New Roman"/>
          <w:lang w:val="ka-GE" w:eastAsia="ru-RU"/>
        </w:rPr>
      </w:pPr>
      <w:r w:rsidRPr="00812EC2">
        <w:rPr>
          <w:rFonts w:ascii="Sylfaen" w:eastAsia="Times New Roman" w:hAnsi="Sylfaen" w:cs="Times New Roman"/>
          <w:lang w:val="ka-GE" w:eastAsia="ru-RU"/>
        </w:rPr>
        <w:t>შესაბამისი საუკეთესო ხელმისაწვდომი ტექნიკის გამოყენებით ტექნიკური განხორციელებადობა;</w:t>
      </w:r>
    </w:p>
    <w:p w:rsidR="008374BF" w:rsidRPr="00812EC2" w:rsidRDefault="008374BF" w:rsidP="00F834AF">
      <w:pPr>
        <w:numPr>
          <w:ilvl w:val="0"/>
          <w:numId w:val="72"/>
        </w:numPr>
        <w:spacing w:after="0"/>
        <w:contextualSpacing/>
        <w:rPr>
          <w:rFonts w:ascii="Sylfaen" w:eastAsia="Times New Roman" w:hAnsi="Sylfaen" w:cs="Times New Roman"/>
          <w:lang w:val="ka-GE" w:eastAsia="ru-RU"/>
        </w:rPr>
      </w:pPr>
      <w:r w:rsidRPr="00812EC2">
        <w:rPr>
          <w:rFonts w:ascii="Sylfaen" w:eastAsia="Times New Roman" w:hAnsi="Sylfaen" w:cs="Times New Roman"/>
          <w:lang w:val="ka-GE" w:eastAsia="ru-RU"/>
        </w:rPr>
        <w:t>ეკონომიკური მიზანშეწონილობა.</w:t>
      </w:r>
    </w:p>
    <w:p w:rsidR="008374BF" w:rsidRPr="00812EC2" w:rsidRDefault="008374BF" w:rsidP="00B1199C">
      <w:pPr>
        <w:spacing w:after="0"/>
        <w:jc w:val="both"/>
        <w:rPr>
          <w:rFonts w:ascii="Sylfaen" w:eastAsia="Times New Roman" w:hAnsi="Sylfaen" w:cs="Times New Roman"/>
          <w:lang w:val="ka-GE"/>
        </w:rPr>
      </w:pPr>
      <w:r w:rsidRPr="00812EC2">
        <w:rPr>
          <w:rFonts w:ascii="Sylfaen" w:eastAsia="Times New Roman" w:hAnsi="Sylfaen" w:cs="Times New Roman"/>
          <w:lang w:val="ka-GE"/>
        </w:rPr>
        <w:t xml:space="preserve">    ნარჩენების მართვა უნდა განხორციელდეს გარემოსა და ადამიანის ჯანმრთელობისათვის საფრთ</w:t>
      </w:r>
      <w:r w:rsidR="00C87F99" w:rsidRPr="00812EC2">
        <w:rPr>
          <w:rFonts w:ascii="Sylfaen" w:eastAsia="Times New Roman" w:hAnsi="Sylfaen" w:cs="Times New Roman"/>
          <w:lang w:val="ka-GE"/>
        </w:rPr>
        <w:t>ხ</w:t>
      </w:r>
      <w:r w:rsidRPr="00812EC2">
        <w:rPr>
          <w:rFonts w:ascii="Sylfaen" w:eastAsia="Times New Roman" w:hAnsi="Sylfaen" w:cs="Times New Roman"/>
          <w:lang w:val="ka-GE"/>
        </w:rPr>
        <w:t>ის შექმნის გარეშე, კერძოდ ისე, რომ ნარჩენების მართვამ საფრთხე არ შეუქმნას წყალს, ჰაერს, ნიადაგს, ფლორას და ფაუნას; არ გამოიწვიოს ზიანი ხმაურითა და სუნით; არ მოახდინოს უარყოფითი გავლენა ქვეყნის მთელ ტერიტორიაზე, განსაკუთრებით-დაცულ ტერიტორიაზე და კულტურულ მემკვიდრეობაზე.</w:t>
      </w:r>
    </w:p>
    <w:p w:rsidR="008374BF" w:rsidRPr="00812EC2" w:rsidRDefault="008374BF" w:rsidP="00B1199C">
      <w:pPr>
        <w:spacing w:after="0"/>
        <w:jc w:val="both"/>
        <w:rPr>
          <w:rFonts w:ascii="Sylfaen" w:eastAsia="Times New Roman" w:hAnsi="Sylfaen" w:cs="Times New Roman"/>
          <w:lang w:val="ka-GE"/>
        </w:rPr>
      </w:pPr>
      <w:r w:rsidRPr="00812EC2">
        <w:rPr>
          <w:rFonts w:ascii="Sylfaen" w:eastAsia="Times New Roman" w:hAnsi="Sylfaen" w:cs="Times New Roman"/>
          <w:lang w:val="ka-GE"/>
        </w:rPr>
        <w:t xml:space="preserve">     ნარჩენების მართვა უნდა განხორციელდეს შემდეგი პრინციპების გათვალისწინებით:</w:t>
      </w:r>
    </w:p>
    <w:p w:rsidR="008374BF" w:rsidRPr="00812EC2" w:rsidRDefault="008374BF" w:rsidP="00F834AF">
      <w:pPr>
        <w:numPr>
          <w:ilvl w:val="0"/>
          <w:numId w:val="73"/>
        </w:numPr>
        <w:spacing w:after="0"/>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„უსაფრთხოების წინასწარი ზომების მიღების პრინციპი“-მიღებული უნდა იქნას ზომები გარემოსათვის ნარჩენებით გამოწვეული საფრთხის თავიდან ასაცილებლად, მაშინაც კი თუ არსებობს მეცნიერულად დადასტურებული მონაცემები.</w:t>
      </w:r>
    </w:p>
    <w:p w:rsidR="008374BF" w:rsidRPr="00812EC2" w:rsidRDefault="008374BF" w:rsidP="00F834AF">
      <w:pPr>
        <w:numPr>
          <w:ilvl w:val="0"/>
          <w:numId w:val="73"/>
        </w:numPr>
        <w:spacing w:after="0"/>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პრინციპი „დამაბინძურებელი იხდის: ნარჩენების წარმომქმნელი ან ნარჩენის მფლობელი ვალდებულია გაიღოს ნარჩენების მართვასთან დაკავშირებული ხარჯები;</w:t>
      </w:r>
    </w:p>
    <w:p w:rsidR="008374BF" w:rsidRPr="00812EC2" w:rsidRDefault="008374BF" w:rsidP="00F834AF">
      <w:pPr>
        <w:numPr>
          <w:ilvl w:val="0"/>
          <w:numId w:val="73"/>
        </w:numPr>
        <w:spacing w:after="0"/>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„სიახლოვის პრინციპი“- ნარჩენები უნდა დამუშავდეს ყველაზე ახლოს მდებარე ნარჩენების დამუშავების ობიექტზე, გარემოსდაცვითი და ეკონომიკური ეფექტიანობის გათვალისწინებით;</w:t>
      </w:r>
    </w:p>
    <w:p w:rsidR="00ED310E" w:rsidRDefault="008374BF" w:rsidP="00F834AF">
      <w:pPr>
        <w:numPr>
          <w:ilvl w:val="0"/>
          <w:numId w:val="73"/>
        </w:numPr>
        <w:spacing w:after="0"/>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„თვითუზრუნველყოფის პრინციპი“ უნდა ჩამოყალიბდეს და ფუნქციონირებდეს მუნიციპალური ნარჩენების განთავსებისა და აღდგენის ობიექტების ინტეგრირებული და ადექვატური ქსელი.</w:t>
      </w:r>
    </w:p>
    <w:p w:rsidR="00AE3B05" w:rsidRPr="00812EC2" w:rsidRDefault="00AE3B05" w:rsidP="00AE3B05">
      <w:pPr>
        <w:spacing w:after="0"/>
        <w:ind w:left="720"/>
        <w:contextualSpacing/>
        <w:jc w:val="both"/>
        <w:rPr>
          <w:rFonts w:ascii="Sylfaen" w:eastAsia="Times New Roman" w:hAnsi="Sylfaen" w:cs="Times New Roman"/>
          <w:lang w:val="ka-GE" w:eastAsia="ru-RU"/>
        </w:rPr>
      </w:pPr>
    </w:p>
    <w:p w:rsidR="00FD7977" w:rsidRDefault="00AE3B05" w:rsidP="00FD7977">
      <w:pPr>
        <w:spacing w:after="0"/>
        <w:rPr>
          <w:rFonts w:ascii="Sylfaen" w:eastAsia="Times New Roman" w:hAnsi="Sylfaen" w:cs="Sylfaen"/>
          <w:b/>
          <w:i/>
          <w:lang w:val="ka-GE"/>
        </w:rPr>
      </w:pPr>
      <w:r>
        <w:rPr>
          <w:rFonts w:ascii="Sylfaen" w:eastAsia="Times New Roman" w:hAnsi="Sylfaen" w:cs="Sylfaen"/>
          <w:b/>
          <w:i/>
          <w:lang w:val="ka-GE"/>
        </w:rPr>
        <w:t xml:space="preserve">      </w:t>
      </w:r>
      <w:r w:rsidR="00B0111F">
        <w:rPr>
          <w:rFonts w:ascii="Sylfaen" w:eastAsia="Times New Roman" w:hAnsi="Sylfaen" w:cs="Sylfaen"/>
          <w:b/>
          <w:i/>
          <w:lang w:val="ka-GE"/>
        </w:rPr>
        <w:t xml:space="preserve">2.3. </w:t>
      </w:r>
      <w:r w:rsidR="008374BF" w:rsidRPr="00812EC2">
        <w:rPr>
          <w:rFonts w:ascii="Sylfaen" w:eastAsia="Times New Roman" w:hAnsi="Sylfaen" w:cs="Sylfaen"/>
          <w:b/>
          <w:i/>
        </w:rPr>
        <w:t>ნარჩენების</w:t>
      </w:r>
      <w:r w:rsidR="008374BF" w:rsidRPr="00812EC2">
        <w:rPr>
          <w:rFonts w:ascii="Sylfaen" w:eastAsia="Times New Roman" w:hAnsi="Sylfaen" w:cs="Sylfaen"/>
          <w:b/>
          <w:i/>
          <w:lang w:val="ka-GE"/>
        </w:rPr>
        <w:t xml:space="preserve"> </w:t>
      </w:r>
      <w:r w:rsidR="008374BF" w:rsidRPr="00812EC2">
        <w:rPr>
          <w:rFonts w:ascii="Sylfaen" w:eastAsia="Times New Roman" w:hAnsi="Sylfaen" w:cs="Sylfaen"/>
          <w:b/>
          <w:i/>
        </w:rPr>
        <w:t>მართვის</w:t>
      </w:r>
      <w:r w:rsidR="008374BF" w:rsidRPr="00812EC2">
        <w:rPr>
          <w:rFonts w:ascii="Sylfaen" w:eastAsia="Times New Roman" w:hAnsi="Sylfaen" w:cs="Sylfaen"/>
          <w:b/>
          <w:i/>
          <w:lang w:val="ka-GE"/>
        </w:rPr>
        <w:t xml:space="preserve"> </w:t>
      </w:r>
      <w:r w:rsidR="008374BF" w:rsidRPr="00812EC2">
        <w:rPr>
          <w:rFonts w:ascii="Sylfaen" w:eastAsia="Times New Roman" w:hAnsi="Sylfaen" w:cs="Sylfaen"/>
          <w:b/>
          <w:i/>
        </w:rPr>
        <w:t>მოდელი</w:t>
      </w:r>
    </w:p>
    <w:p w:rsidR="00AE3B05" w:rsidRPr="00AE3B05" w:rsidRDefault="00AE3B05" w:rsidP="00FD7977">
      <w:pPr>
        <w:spacing w:after="0"/>
        <w:rPr>
          <w:rFonts w:ascii="Sylfaen" w:eastAsia="Times New Roman" w:hAnsi="Sylfaen" w:cs="Sylfaen"/>
          <w:b/>
          <w:i/>
          <w:lang w:val="ka-GE"/>
        </w:rPr>
      </w:pPr>
    </w:p>
    <w:p w:rsidR="008374BF" w:rsidRPr="00812EC2" w:rsidRDefault="008374BF" w:rsidP="00FD7977">
      <w:pPr>
        <w:spacing w:after="0"/>
        <w:rPr>
          <w:rFonts w:ascii="Sylfaen" w:eastAsia="Times New Roman" w:hAnsi="Sylfaen" w:cs="Times New Roman"/>
          <w:lang w:val="ka-GE" w:eastAsia="ru-RU"/>
        </w:rPr>
      </w:pP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მართვაში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გამოიყენება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მართვის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იერარქიის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მოდელი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ru-RU" w:eastAsia="ru-RU"/>
        </w:rPr>
        <w:t>რომელი</w:t>
      </w:r>
      <w:r w:rsidRPr="00812EC2">
        <w:rPr>
          <w:rFonts w:ascii="Sylfaen" w:eastAsia="Times New Roman" w:hAnsi="Sylfaen" w:cs="Sylfaen"/>
          <w:lang w:val="ka-GE" w:eastAsia="ru-RU"/>
        </w:rPr>
        <w:t xml:space="preserve">ც </w:t>
      </w:r>
      <w:r w:rsidRPr="00812EC2">
        <w:rPr>
          <w:rFonts w:ascii="Sylfaen" w:eastAsia="Times New Roman" w:hAnsi="Sylfaen" w:cs="Sylfaen"/>
          <w:lang w:val="ru-RU" w:eastAsia="ru-RU"/>
        </w:rPr>
        <w:t>გულისხმობს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მართვისას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სხვა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სხვა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სახის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საქმიანობის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პრიორიტეტიზაციას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ოპტიმალობის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თვალსაზრისით</w:t>
      </w:r>
      <w:r w:rsidRPr="00812EC2">
        <w:rPr>
          <w:rFonts w:ascii="Sylfaen" w:eastAsia="Times New Roman" w:hAnsi="Sylfaen" w:cs="Times New Roman"/>
          <w:lang w:val="ru-RU" w:eastAsia="ru-RU"/>
        </w:rPr>
        <w:t xml:space="preserve">. </w:t>
      </w:r>
    </w:p>
    <w:p w:rsidR="00C87F99" w:rsidRDefault="008374BF" w:rsidP="00FD7977">
      <w:pPr>
        <w:spacing w:after="0"/>
        <w:ind w:left="9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როგორც</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ზოგადი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წესი</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აღიარებულია</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რომ</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საუკეთესო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ვარიანტი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ყოველთვის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წარმოქმნის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თავიდან</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აცილებაა</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რასაც</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მოსდევს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რაოდენობისა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საფრთხის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მინიმიზაცია</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ხელმეორედ</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გამოყენება</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გადამუშავებას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ნარჩენებისგან</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ენერგიის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აღდგენას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ჯობია</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ხოლო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ნაგავსაყრელზე</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განთავსება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უკანასკნელი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გამოსავალია</w:t>
      </w:r>
      <w:r w:rsidRPr="00812EC2">
        <w:rPr>
          <w:rFonts w:ascii="Sylfaen" w:eastAsia="Times New Roman" w:hAnsi="Sylfaen" w:cs="Times New Roman"/>
          <w:lang w:val="ru-RU" w:eastAsia="ru-RU"/>
        </w:rPr>
        <w:t xml:space="preserve">. </w:t>
      </w:r>
    </w:p>
    <w:p w:rsidR="00AE3B05" w:rsidRPr="00AE3B05" w:rsidRDefault="00AE3B05" w:rsidP="00FD7977">
      <w:pPr>
        <w:spacing w:after="0"/>
        <w:ind w:left="90"/>
        <w:contextualSpacing/>
        <w:jc w:val="both"/>
        <w:rPr>
          <w:rFonts w:ascii="Sylfaen" w:eastAsia="Sylfaen" w:hAnsi="Sylfaen" w:cs="Times New Roman"/>
          <w:b/>
          <w:i/>
          <w:lang w:val="ka-GE"/>
        </w:rPr>
      </w:pPr>
    </w:p>
    <w:p w:rsidR="00ED310E" w:rsidRDefault="00AE3B05" w:rsidP="00ED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Sylfaen" w:eastAsia="Sylfaen" w:hAnsi="Sylfaen" w:cs="Times New Roman"/>
          <w:b/>
          <w:i/>
          <w:lang w:val="ka-GE"/>
        </w:rPr>
      </w:pPr>
      <w:r>
        <w:rPr>
          <w:rFonts w:ascii="Sylfaen" w:eastAsia="Sylfaen" w:hAnsi="Sylfaen" w:cs="Times New Roman"/>
          <w:b/>
          <w:i/>
          <w:lang w:val="ka-GE"/>
        </w:rPr>
        <w:t xml:space="preserve">     </w:t>
      </w:r>
      <w:r w:rsidR="008374BF" w:rsidRPr="00812EC2">
        <w:rPr>
          <w:rFonts w:ascii="Sylfaen" w:eastAsia="Sylfaen" w:hAnsi="Sylfaen" w:cs="Times New Roman"/>
          <w:b/>
          <w:i/>
          <w:lang w:val="ka-GE"/>
        </w:rPr>
        <w:t xml:space="preserve"> </w:t>
      </w:r>
      <w:r w:rsidR="00B0111F">
        <w:rPr>
          <w:rFonts w:ascii="Sylfaen" w:eastAsia="Sylfaen" w:hAnsi="Sylfaen" w:cs="Times New Roman"/>
          <w:b/>
          <w:i/>
          <w:lang w:val="ka-GE"/>
        </w:rPr>
        <w:t xml:space="preserve">2.4. </w:t>
      </w:r>
      <w:r w:rsidR="008374BF" w:rsidRPr="00812EC2">
        <w:rPr>
          <w:rFonts w:ascii="Sylfaen" w:eastAsia="Sylfaen" w:hAnsi="Sylfaen" w:cs="Times New Roman"/>
          <w:b/>
          <w:i/>
        </w:rPr>
        <w:t>ნარჩენ</w:t>
      </w:r>
      <w:r>
        <w:rPr>
          <w:rFonts w:ascii="Sylfaen" w:eastAsia="Sylfaen" w:hAnsi="Sylfaen" w:cs="Times New Roman"/>
          <w:b/>
          <w:i/>
          <w:lang w:val="ka-GE"/>
        </w:rPr>
        <w:t>ებ</w:t>
      </w:r>
      <w:r w:rsidR="008374BF" w:rsidRPr="00812EC2">
        <w:rPr>
          <w:rFonts w:ascii="Sylfaen" w:eastAsia="Sylfaen" w:hAnsi="Sylfaen" w:cs="Times New Roman"/>
          <w:b/>
          <w:i/>
        </w:rPr>
        <w:t xml:space="preserve">ის </w:t>
      </w:r>
      <w:r w:rsidR="008374BF" w:rsidRPr="00812EC2">
        <w:rPr>
          <w:rFonts w:ascii="Sylfaen" w:eastAsia="Sylfaen" w:hAnsi="Sylfaen" w:cs="Times New Roman"/>
          <w:b/>
          <w:i/>
          <w:lang w:val="ka-GE"/>
        </w:rPr>
        <w:t xml:space="preserve"> </w:t>
      </w:r>
      <w:r w:rsidR="008374BF" w:rsidRPr="00812EC2">
        <w:rPr>
          <w:rFonts w:ascii="Sylfaen" w:eastAsia="Sylfaen" w:hAnsi="Sylfaen" w:cs="Times New Roman"/>
          <w:b/>
          <w:i/>
        </w:rPr>
        <w:t xml:space="preserve">მოკლე </w:t>
      </w:r>
      <w:r w:rsidR="008374BF" w:rsidRPr="00812EC2">
        <w:rPr>
          <w:rFonts w:ascii="Sylfaen" w:eastAsia="Sylfaen" w:hAnsi="Sylfaen" w:cs="Times New Roman"/>
          <w:b/>
          <w:i/>
          <w:lang w:val="ka-GE"/>
        </w:rPr>
        <w:t xml:space="preserve"> </w:t>
      </w:r>
      <w:r w:rsidR="008374BF" w:rsidRPr="00812EC2">
        <w:rPr>
          <w:rFonts w:ascii="Sylfaen" w:eastAsia="Sylfaen" w:hAnsi="Sylfaen" w:cs="Times New Roman"/>
          <w:b/>
          <w:i/>
        </w:rPr>
        <w:t>აღწერა</w:t>
      </w:r>
    </w:p>
    <w:p w:rsidR="00AE3B05" w:rsidRPr="00AE3B05" w:rsidRDefault="00AE3B05" w:rsidP="00ED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Sylfaen" w:eastAsia="Sylfaen" w:hAnsi="Sylfaen" w:cs="Times New Roman"/>
          <w:b/>
          <w:u w:val="single"/>
          <w:lang w:val="ka-GE"/>
        </w:rPr>
      </w:pPr>
    </w:p>
    <w:p w:rsidR="008374BF" w:rsidRPr="00812EC2" w:rsidRDefault="008374BF" w:rsidP="00ED310E">
      <w:pPr>
        <w:spacing w:after="0"/>
        <w:jc w:val="both"/>
        <w:rPr>
          <w:rFonts w:ascii="Sylfaen" w:eastAsia="Times New Roman" w:hAnsi="Sylfaen" w:cs="Times New Roman"/>
          <w:lang w:val="ka-GE"/>
        </w:rPr>
      </w:pPr>
      <w:r w:rsidRPr="00812EC2">
        <w:rPr>
          <w:rFonts w:ascii="Sylfaen" w:eastAsia="Times New Roman" w:hAnsi="Sylfaen" w:cs="Times New Roman"/>
          <w:lang w:val="ka-GE"/>
        </w:rPr>
        <w:t>საწარმოს ტერიტორიაზე მოსალოდნელია შემდეგო სახის ნარჩენების წარმოქმნა:</w:t>
      </w:r>
    </w:p>
    <w:p w:rsidR="008374BF" w:rsidRPr="00812EC2" w:rsidRDefault="008374BF" w:rsidP="00F834AF">
      <w:pPr>
        <w:numPr>
          <w:ilvl w:val="0"/>
          <w:numId w:val="74"/>
        </w:numPr>
        <w:spacing w:after="0"/>
        <w:jc w:val="both"/>
        <w:rPr>
          <w:rFonts w:ascii="Sylfaen" w:eastAsia="Times New Roman" w:hAnsi="Sylfaen" w:cs="Times New Roman"/>
        </w:rPr>
      </w:pPr>
      <w:r w:rsidRPr="00812EC2">
        <w:rPr>
          <w:rFonts w:ascii="Sylfaen" w:eastAsia="Times New Roman" w:hAnsi="Sylfaen" w:cs="Times New Roman"/>
          <w:lang w:val="ka-GE"/>
        </w:rPr>
        <w:t>საწარმოო ნარჩენები(</w:t>
      </w:r>
      <w:r w:rsidR="0080593A" w:rsidRPr="00812EC2">
        <w:rPr>
          <w:rFonts w:ascii="Sylfaen" w:eastAsia="Times New Roman" w:hAnsi="Sylfaen" w:cs="Times New Roman"/>
          <w:lang w:val="ka-GE"/>
        </w:rPr>
        <w:t>ინერტული,</w:t>
      </w:r>
      <w:r w:rsidR="00971D9F" w:rsidRPr="00812EC2">
        <w:rPr>
          <w:rFonts w:ascii="Sylfaen" w:eastAsia="Times New Roman" w:hAnsi="Sylfaen" w:cs="Times New Roman"/>
          <w:lang w:val="ka-GE"/>
        </w:rPr>
        <w:t>არასახიფათო</w:t>
      </w:r>
      <w:r w:rsidRPr="00812EC2">
        <w:rPr>
          <w:rFonts w:ascii="Sylfaen" w:eastAsia="Times New Roman" w:hAnsi="Sylfaen" w:cs="Times New Roman"/>
          <w:lang w:val="ka-GE"/>
        </w:rPr>
        <w:t>, სახიფათო ნარჩენები);</w:t>
      </w:r>
    </w:p>
    <w:p w:rsidR="008374BF" w:rsidRPr="00812EC2" w:rsidRDefault="008374BF" w:rsidP="00F834AF">
      <w:pPr>
        <w:numPr>
          <w:ilvl w:val="0"/>
          <w:numId w:val="74"/>
        </w:numPr>
        <w:spacing w:after="0"/>
        <w:jc w:val="both"/>
        <w:rPr>
          <w:rFonts w:ascii="Sylfaen" w:eastAsia="Times New Roman" w:hAnsi="Sylfaen" w:cs="Times New Roman"/>
        </w:rPr>
      </w:pPr>
      <w:r w:rsidRPr="00812EC2">
        <w:rPr>
          <w:rFonts w:ascii="Sylfaen" w:eastAsia="Times New Roman" w:hAnsi="Sylfaen" w:cs="Times New Roman"/>
          <w:lang w:val="ka-GE"/>
        </w:rPr>
        <w:t>საყოფაცხოვრებო ნარჩენები.</w:t>
      </w:r>
    </w:p>
    <w:p w:rsidR="008374BF" w:rsidRPr="00812EC2" w:rsidRDefault="0080593A" w:rsidP="00ED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Sylfaen" w:eastAsia="Sylfaen" w:hAnsi="Sylfaen" w:cs="Times New Roman"/>
          <w:b/>
          <w:i/>
          <w:u w:val="single"/>
          <w:lang w:val="ka-GE"/>
        </w:rPr>
      </w:pPr>
      <w:r w:rsidRPr="00812EC2">
        <w:rPr>
          <w:rFonts w:ascii="Sylfaen" w:eastAsia="Sylfaen" w:hAnsi="Sylfaen" w:cs="Times New Roman"/>
          <w:b/>
          <w:i/>
          <w:lang w:val="ka-GE"/>
        </w:rPr>
        <w:t>ინერტული</w:t>
      </w:r>
      <w:r w:rsidR="008374BF" w:rsidRPr="00812EC2">
        <w:rPr>
          <w:rFonts w:ascii="Sylfaen" w:eastAsia="Sylfaen" w:hAnsi="Sylfaen" w:cs="Times New Roman"/>
          <w:b/>
          <w:i/>
          <w:lang w:val="ka-GE"/>
        </w:rPr>
        <w:t xml:space="preserve"> ნარჩენები</w:t>
      </w:r>
    </w:p>
    <w:p w:rsidR="008374BF" w:rsidRPr="00812EC2" w:rsidRDefault="008374BF" w:rsidP="00ED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Sylfaen" w:eastAsia="Sylfaen" w:hAnsi="Sylfaen" w:cs="Times New Roman"/>
          <w:lang w:val="ka-GE"/>
        </w:rPr>
      </w:pPr>
      <w:r w:rsidRPr="00812EC2">
        <w:rPr>
          <w:rFonts w:ascii="Sylfaen" w:eastAsia="Sylfaen" w:hAnsi="Sylfaen" w:cs="Times New Roman"/>
          <w:b/>
          <w:lang w:val="ka-GE"/>
        </w:rPr>
        <w:lastRenderedPageBreak/>
        <w:t xml:space="preserve">მტვერი: </w:t>
      </w:r>
      <w:r w:rsidRPr="00812EC2">
        <w:rPr>
          <w:rFonts w:ascii="Sylfaen" w:eastAsia="Sylfaen" w:hAnsi="Sylfaen" w:cs="Times New Roman"/>
          <w:lang w:val="ka-GE"/>
        </w:rPr>
        <w:t>მტვერი საწარმოში წარმოიქმნება ძირითად დანადგარში ასფალტის შემრევში, სადაც    მშრალი წესით დაჭერილი მტვერი ბრუნდება ტექნოლოგიურ ციკლში.</w:t>
      </w:r>
    </w:p>
    <w:p w:rsidR="008374BF" w:rsidRPr="00812EC2" w:rsidRDefault="008374BF" w:rsidP="00ED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Sylfaen" w:eastAsia="Sylfaen" w:hAnsi="Sylfaen" w:cs="Times New Roman"/>
          <w:lang w:val="ka-GE"/>
        </w:rPr>
      </w:pPr>
      <w:r w:rsidRPr="00812EC2">
        <w:rPr>
          <w:rFonts w:ascii="Sylfaen" w:eastAsia="Sylfaen" w:hAnsi="Sylfaen" w:cs="Times New Roman"/>
          <w:b/>
          <w:lang w:val="ka-GE"/>
        </w:rPr>
        <w:t xml:space="preserve">შლამი:  </w:t>
      </w:r>
      <w:r w:rsidRPr="00812EC2">
        <w:rPr>
          <w:rFonts w:ascii="Sylfaen" w:eastAsia="Sylfaen" w:hAnsi="Sylfaen" w:cs="Times New Roman"/>
          <w:lang w:val="ka-GE"/>
        </w:rPr>
        <w:t xml:space="preserve"> წარმოქმნილი შლამი, რომლის გატანა და განთავსება საჭიროებიდან გამომდინარე მოხდება, ყველაზე ახლოს მდებარე გამწმენდ ნაგებობაში.</w:t>
      </w:r>
    </w:p>
    <w:p w:rsidR="0080593A" w:rsidRPr="00812EC2" w:rsidRDefault="0080593A" w:rsidP="00ED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Sylfaen" w:eastAsia="Sylfaen" w:hAnsi="Sylfaen" w:cs="Times New Roman"/>
          <w:b/>
          <w:i/>
          <w:lang w:val="ka-GE"/>
        </w:rPr>
      </w:pPr>
      <w:r w:rsidRPr="00812EC2">
        <w:rPr>
          <w:rFonts w:ascii="Sylfaen" w:eastAsia="Sylfaen" w:hAnsi="Sylfaen" w:cs="Times New Roman"/>
          <w:b/>
          <w:i/>
          <w:lang w:val="ka-GE"/>
        </w:rPr>
        <w:t>არასახიფათო ნარჩენები</w:t>
      </w:r>
    </w:p>
    <w:p w:rsidR="0080593A" w:rsidRPr="00812EC2" w:rsidRDefault="0080593A" w:rsidP="00F834AF">
      <w:pPr>
        <w:pStyle w:val="a8"/>
        <w:numPr>
          <w:ilvl w:val="0"/>
          <w:numId w:val="97"/>
        </w:numPr>
        <w:autoSpaceDE w:val="0"/>
        <w:autoSpaceDN w:val="0"/>
        <w:adjustRightInd w:val="0"/>
        <w:spacing w:after="0" w:line="240" w:lineRule="auto"/>
        <w:jc w:val="both"/>
        <w:rPr>
          <w:rFonts w:ascii="Sylfaen" w:eastAsia="Times New Roman" w:hAnsi="Sylfaen" w:cs="Sylfaen"/>
          <w:lang w:val="ka-GE" w:eastAsia="ka-GE"/>
        </w:rPr>
      </w:pPr>
      <w:r w:rsidRPr="00812EC2">
        <w:rPr>
          <w:rFonts w:ascii="Sylfaen" w:eastAsia="Times New Roman" w:hAnsi="Sylfaen" w:cs="Sylfaen"/>
          <w:lang w:val="ka-GE" w:eastAsia="ka-GE"/>
        </w:rPr>
        <w:t xml:space="preserve">განადგურებას დაქვემდებარებული საბურავები, განთავსდება არასახიფათო ნარჩენების განთავსებისათვის გამოყოფილ ტერიტორიაზე, შემდგომ - მუნიციპალურ ნაგავსაყრელზე, ან გადაეცემა ასეთი სახის ნარჩენების გადამამუშავებელ საწარმოს. </w:t>
      </w:r>
    </w:p>
    <w:p w:rsidR="0080593A" w:rsidRPr="00812EC2" w:rsidRDefault="0080593A" w:rsidP="00F834AF">
      <w:pPr>
        <w:pStyle w:val="a8"/>
        <w:numPr>
          <w:ilvl w:val="0"/>
          <w:numId w:val="97"/>
        </w:numPr>
        <w:autoSpaceDE w:val="0"/>
        <w:autoSpaceDN w:val="0"/>
        <w:adjustRightInd w:val="0"/>
        <w:spacing w:after="0" w:line="240" w:lineRule="auto"/>
        <w:jc w:val="both"/>
        <w:rPr>
          <w:rFonts w:ascii="Sylfaen" w:hAnsi="Sylfaen" w:cs="Sylfaen"/>
          <w:color w:val="000000"/>
          <w:lang w:val="ka-GE"/>
        </w:rPr>
      </w:pPr>
      <w:r w:rsidRPr="00812EC2">
        <w:rPr>
          <w:rFonts w:ascii="Sylfaen" w:eastAsia="Times New Roman" w:hAnsi="Sylfaen" w:cs="Sylfaen"/>
          <w:lang w:val="ka-GE" w:eastAsia="ka-GE"/>
        </w:rPr>
        <w:t>შავი ლითონი; განთავსდება არასახიფათო ნარჩენების განთავსებისათვის გამოყოფილ ტერიტორიაზე, შემდგომ გადაეცემა ჯართის მიმღებ პუნქტს</w:t>
      </w:r>
      <w:r w:rsidRPr="00812EC2">
        <w:rPr>
          <w:rFonts w:ascii="Sylfaen" w:hAnsi="Sylfaen" w:cs="Sylfaen"/>
          <w:color w:val="000000"/>
          <w:lang w:val="ka-GE"/>
        </w:rPr>
        <w:t>.</w:t>
      </w:r>
    </w:p>
    <w:p w:rsidR="0080593A" w:rsidRPr="00812EC2" w:rsidRDefault="0080593A" w:rsidP="00F834AF">
      <w:pPr>
        <w:pStyle w:val="a8"/>
        <w:numPr>
          <w:ilvl w:val="0"/>
          <w:numId w:val="97"/>
        </w:numPr>
        <w:autoSpaceDE w:val="0"/>
        <w:autoSpaceDN w:val="0"/>
        <w:adjustRightInd w:val="0"/>
        <w:spacing w:after="0" w:line="240" w:lineRule="auto"/>
        <w:jc w:val="both"/>
        <w:rPr>
          <w:rFonts w:ascii="Sylfaen" w:hAnsi="Sylfaen" w:cs="Sylfaen"/>
          <w:color w:val="000000"/>
          <w:lang w:val="ka-GE"/>
        </w:rPr>
      </w:pPr>
      <w:r w:rsidRPr="00812EC2">
        <w:rPr>
          <w:rFonts w:ascii="Sylfaen" w:hAnsi="Sylfaen" w:cs="Sylfaen"/>
          <w:color w:val="000000"/>
          <w:lang w:val="ka-GE"/>
        </w:rPr>
        <w:t xml:space="preserve">შედუღებისას წარმოქმნილი ნარჩენი </w:t>
      </w:r>
      <w:r w:rsidRPr="00812EC2">
        <w:rPr>
          <w:rFonts w:ascii="Sylfaen" w:eastAsia="Times New Roman" w:hAnsi="Sylfaen" w:cs="Sylfaen"/>
          <w:lang w:val="ka-GE" w:eastAsia="ka-GE"/>
        </w:rPr>
        <w:t>განთავსდება არასახიფათო ნარჩენების განთავსებისათვის გამოყოფილ ტერიტორიაზე, შემდგომ გადაეცემა ჯართის მიმღებ პუნქტს</w:t>
      </w:r>
      <w:r w:rsidRPr="00812EC2">
        <w:rPr>
          <w:rFonts w:ascii="Sylfaen" w:hAnsi="Sylfaen" w:cs="Sylfaen"/>
          <w:color w:val="000000"/>
          <w:lang w:val="ka-GE"/>
        </w:rPr>
        <w:t>.</w:t>
      </w:r>
    </w:p>
    <w:p w:rsidR="0080593A" w:rsidRDefault="0080593A" w:rsidP="0080593A">
      <w:pPr>
        <w:pStyle w:val="a8"/>
        <w:autoSpaceDE w:val="0"/>
        <w:autoSpaceDN w:val="0"/>
        <w:adjustRightInd w:val="0"/>
        <w:spacing w:after="0" w:line="240" w:lineRule="auto"/>
        <w:ind w:left="90"/>
        <w:jc w:val="both"/>
        <w:rPr>
          <w:rFonts w:ascii="Sylfaen" w:eastAsia="Times New Roman" w:hAnsi="Sylfaen" w:cs="Sylfaen"/>
          <w:lang w:val="ka-GE" w:eastAsia="ka-GE"/>
        </w:rPr>
      </w:pPr>
      <w:r w:rsidRPr="00812EC2">
        <w:rPr>
          <w:rFonts w:ascii="Sylfaen" w:hAnsi="Sylfaen" w:cs="Sylfaen"/>
          <w:b/>
          <w:i/>
          <w:color w:val="000000"/>
        </w:rPr>
        <w:t>შერეული მუნიციპალური ნარჩენები</w:t>
      </w:r>
      <w:r w:rsidRPr="00812EC2">
        <w:rPr>
          <w:rFonts w:ascii="Sylfaen" w:hAnsi="Sylfaen" w:cs="Sylfaen"/>
          <w:color w:val="000000"/>
        </w:rPr>
        <w:t xml:space="preserve"> </w:t>
      </w:r>
      <w:r w:rsidRPr="00812EC2">
        <w:rPr>
          <w:rFonts w:ascii="Sylfaen" w:eastAsia="Times New Roman" w:hAnsi="Sylfaen" w:cs="Sylfaen"/>
          <w:lang w:val="ka-GE" w:eastAsia="ka-GE"/>
        </w:rPr>
        <w:t>განთავსდება ასეთი სახის ნარჩენების განთავსებისათვის გამოყოფილ ტერიტორიაზე, შემდგომ განთავსდება მუნიციპალურ ნაგავსაყრელზე.</w:t>
      </w:r>
    </w:p>
    <w:p w:rsidR="00AE3B05" w:rsidRPr="00AE3B05" w:rsidRDefault="00AE3B05" w:rsidP="0080593A">
      <w:pPr>
        <w:pStyle w:val="a8"/>
        <w:autoSpaceDE w:val="0"/>
        <w:autoSpaceDN w:val="0"/>
        <w:adjustRightInd w:val="0"/>
        <w:spacing w:after="0" w:line="240" w:lineRule="auto"/>
        <w:ind w:left="90"/>
        <w:jc w:val="both"/>
        <w:rPr>
          <w:rFonts w:ascii="Sylfaen" w:eastAsia="Sylfaen" w:hAnsi="Sylfaen" w:cs="Times New Roman"/>
          <w:b/>
          <w:i/>
          <w:lang w:val="ka-GE"/>
        </w:rPr>
      </w:pPr>
    </w:p>
    <w:p w:rsidR="008374BF" w:rsidRPr="00812EC2" w:rsidRDefault="008374BF" w:rsidP="00ED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Sylfaen" w:eastAsia="Sylfaen" w:hAnsi="Sylfaen" w:cs="Times New Roman"/>
          <w:b/>
          <w:i/>
          <w:lang w:val="ka-GE"/>
        </w:rPr>
      </w:pPr>
      <w:r w:rsidRPr="00812EC2">
        <w:rPr>
          <w:rFonts w:ascii="Sylfaen" w:eastAsia="Sylfaen" w:hAnsi="Sylfaen" w:cs="Times New Roman"/>
          <w:b/>
          <w:i/>
          <w:lang w:val="ka-GE"/>
        </w:rPr>
        <w:t>სახიფათო ნარჩენები</w:t>
      </w:r>
    </w:p>
    <w:p w:rsidR="00FD7977" w:rsidRPr="00812EC2" w:rsidRDefault="00FD7977" w:rsidP="00F834AF">
      <w:pPr>
        <w:pStyle w:val="a8"/>
        <w:numPr>
          <w:ilvl w:val="0"/>
          <w:numId w:val="98"/>
        </w:numPr>
        <w:autoSpaceDE w:val="0"/>
        <w:autoSpaceDN w:val="0"/>
        <w:adjustRightInd w:val="0"/>
        <w:spacing w:after="0" w:line="240" w:lineRule="auto"/>
        <w:ind w:left="810"/>
        <w:jc w:val="both"/>
        <w:rPr>
          <w:rFonts w:ascii="Sylfaen" w:hAnsi="Sylfaen" w:cs="Sylfaen"/>
          <w:color w:val="000000"/>
          <w:lang w:val="ka-GE"/>
        </w:rPr>
      </w:pPr>
      <w:r w:rsidRPr="00812EC2">
        <w:rPr>
          <w:rFonts w:ascii="Sylfaen" w:hAnsi="Sylfaen" w:cs="Sylfaen"/>
          <w:color w:val="000000"/>
          <w:lang w:val="ka-GE"/>
        </w:rPr>
        <w:t xml:space="preserve">პრინტერის ტონერი/მელანის ნარჩენები, რომლებიც შეიცავს სახიფათო ნივთიერებებს; </w:t>
      </w:r>
    </w:p>
    <w:p w:rsidR="00FD7977" w:rsidRPr="00812EC2" w:rsidRDefault="00FD7977" w:rsidP="00F834AF">
      <w:pPr>
        <w:pStyle w:val="a8"/>
        <w:numPr>
          <w:ilvl w:val="0"/>
          <w:numId w:val="92"/>
        </w:numPr>
        <w:autoSpaceDE w:val="0"/>
        <w:autoSpaceDN w:val="0"/>
        <w:adjustRightInd w:val="0"/>
        <w:spacing w:after="0" w:line="240" w:lineRule="auto"/>
        <w:ind w:left="810"/>
        <w:rPr>
          <w:rFonts w:ascii="Sylfaen" w:hAnsi="Sylfaen" w:cs="Sylfaen"/>
          <w:color w:val="000000"/>
          <w:lang w:val="ka-GE"/>
        </w:rPr>
      </w:pPr>
      <w:r w:rsidRPr="00812EC2">
        <w:rPr>
          <w:rFonts w:ascii="Sylfaen" w:hAnsi="Sylfaen" w:cs="Sylfaen"/>
          <w:color w:val="000000"/>
          <w:lang w:val="ka-GE"/>
        </w:rPr>
        <w:t>სინთეტური მექანიკური დამუშავების ზეთები/ საპოხი მასალა;</w:t>
      </w:r>
    </w:p>
    <w:p w:rsidR="00FD7977" w:rsidRPr="00812EC2" w:rsidRDefault="00FD7977" w:rsidP="00F834AF">
      <w:pPr>
        <w:pStyle w:val="a8"/>
        <w:numPr>
          <w:ilvl w:val="0"/>
          <w:numId w:val="92"/>
        </w:numPr>
        <w:autoSpaceDE w:val="0"/>
        <w:autoSpaceDN w:val="0"/>
        <w:adjustRightInd w:val="0"/>
        <w:spacing w:after="0" w:line="240" w:lineRule="auto"/>
        <w:ind w:left="810"/>
        <w:jc w:val="both"/>
        <w:rPr>
          <w:rFonts w:ascii="Sylfaen" w:hAnsi="Sylfaen" w:cs="Sylfaen"/>
          <w:color w:val="000000"/>
          <w:lang w:val="ka-GE"/>
        </w:rPr>
      </w:pPr>
      <w:r w:rsidRPr="00812EC2">
        <w:rPr>
          <w:rFonts w:ascii="Sylfaen" w:hAnsi="Sylfaen" w:cs="Sylfaen"/>
          <w:color w:val="000000"/>
          <w:lang w:val="ka-GE"/>
        </w:rPr>
        <w:t xml:space="preserve">ძრავისა და კბილანური გადაცემის კოლოფის სხვა ზეთები და სხვა ზეთოვანი ლუბრიკანტები; </w:t>
      </w:r>
    </w:p>
    <w:p w:rsidR="00FD7977" w:rsidRPr="00812EC2" w:rsidRDefault="00FD7977" w:rsidP="00F834AF">
      <w:pPr>
        <w:pStyle w:val="a8"/>
        <w:numPr>
          <w:ilvl w:val="0"/>
          <w:numId w:val="92"/>
        </w:numPr>
        <w:autoSpaceDE w:val="0"/>
        <w:autoSpaceDN w:val="0"/>
        <w:adjustRightInd w:val="0"/>
        <w:spacing w:after="0" w:line="240" w:lineRule="auto"/>
        <w:ind w:left="810"/>
        <w:jc w:val="both"/>
        <w:rPr>
          <w:rFonts w:ascii="Sylfaen" w:hAnsi="Sylfaen" w:cs="Sylfaen"/>
          <w:color w:val="000000"/>
          <w:lang w:val="ka-GE"/>
        </w:rPr>
      </w:pPr>
      <w:r w:rsidRPr="00812EC2">
        <w:rPr>
          <w:rFonts w:ascii="Sylfaen" w:hAnsi="Sylfaen" w:cs="Sylfaen"/>
          <w:color w:val="000000"/>
        </w:rPr>
        <w:t>აბსორბენტები, ფილტრის მასალები, საწმენდი ნაჭრები და დამცავი ტანისამოსი, რომელიც დაბინძურებულია სახიფათო ნივთიერებით</w:t>
      </w:r>
      <w:r w:rsidRPr="00812EC2">
        <w:rPr>
          <w:rFonts w:ascii="Sylfaen" w:hAnsi="Sylfaen" w:cs="Sylfaen"/>
          <w:color w:val="000000"/>
          <w:lang w:val="ka-GE"/>
        </w:rPr>
        <w:t>;</w:t>
      </w:r>
      <w:r w:rsidRPr="00812EC2">
        <w:rPr>
          <w:rFonts w:ascii="Sylfaen" w:hAnsi="Sylfaen" w:cs="Sylfaen"/>
          <w:color w:val="000000"/>
        </w:rPr>
        <w:t xml:space="preserve"> </w:t>
      </w:r>
    </w:p>
    <w:p w:rsidR="00FD7977" w:rsidRPr="00812EC2" w:rsidRDefault="00FD7977" w:rsidP="00F834AF">
      <w:pPr>
        <w:pStyle w:val="a8"/>
        <w:numPr>
          <w:ilvl w:val="0"/>
          <w:numId w:val="92"/>
        </w:numPr>
        <w:autoSpaceDE w:val="0"/>
        <w:autoSpaceDN w:val="0"/>
        <w:adjustRightInd w:val="0"/>
        <w:spacing w:after="0" w:line="240" w:lineRule="auto"/>
        <w:ind w:left="810"/>
        <w:rPr>
          <w:rFonts w:ascii="Sylfaen" w:eastAsia="Times New Roman" w:hAnsi="Sylfaen" w:cs="Sylfaen"/>
          <w:lang w:val="ka-GE" w:eastAsia="ka-GE"/>
        </w:rPr>
      </w:pPr>
      <w:r w:rsidRPr="00812EC2">
        <w:rPr>
          <w:rFonts w:ascii="Sylfaen" w:eastAsia="Times New Roman" w:hAnsi="Sylfaen" w:cs="Sylfaen"/>
          <w:lang w:val="ka-GE" w:eastAsia="ka-GE"/>
        </w:rPr>
        <w:t xml:space="preserve">ხუნდები, რომელიც შეიცავს აზბესტს; </w:t>
      </w:r>
    </w:p>
    <w:p w:rsidR="00FD7977" w:rsidRPr="00812EC2" w:rsidRDefault="00FD7977" w:rsidP="00F834AF">
      <w:pPr>
        <w:pStyle w:val="a8"/>
        <w:numPr>
          <w:ilvl w:val="0"/>
          <w:numId w:val="9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left="810"/>
        <w:jc w:val="both"/>
        <w:rPr>
          <w:rFonts w:ascii="Sylfaen" w:hAnsi="Sylfaen" w:cs="Sylfaen"/>
          <w:color w:val="000000"/>
        </w:rPr>
      </w:pPr>
      <w:r w:rsidRPr="00812EC2">
        <w:rPr>
          <w:rFonts w:ascii="Sylfaen" w:eastAsia="Times New Roman" w:hAnsi="Sylfaen" w:cs="Times New Roman"/>
          <w:lang w:val="ka-GE"/>
        </w:rPr>
        <w:t xml:space="preserve">შერეული ბატარეები და აკუმულატორები; </w:t>
      </w:r>
    </w:p>
    <w:p w:rsidR="00FD7977" w:rsidRPr="00812EC2" w:rsidRDefault="00FD7977" w:rsidP="00F834AF">
      <w:pPr>
        <w:pStyle w:val="a8"/>
        <w:numPr>
          <w:ilvl w:val="0"/>
          <w:numId w:val="9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left="810"/>
        <w:jc w:val="both"/>
        <w:rPr>
          <w:rFonts w:ascii="Sylfaen" w:hAnsi="Sylfaen" w:cs="Sylfaen"/>
          <w:color w:val="000000"/>
        </w:rPr>
      </w:pPr>
      <w:r w:rsidRPr="00812EC2">
        <w:rPr>
          <w:rFonts w:ascii="Sylfaen" w:hAnsi="Sylfaen" w:cs="Sylfaen"/>
          <w:color w:val="000000"/>
        </w:rPr>
        <w:t xml:space="preserve">ზეთის ფილტრები; </w:t>
      </w:r>
    </w:p>
    <w:p w:rsidR="00FD7977" w:rsidRPr="00812EC2" w:rsidRDefault="00FD7977" w:rsidP="00FD7977">
      <w:pPr>
        <w:autoSpaceDE w:val="0"/>
        <w:autoSpaceDN w:val="0"/>
        <w:adjustRightInd w:val="0"/>
        <w:spacing w:after="160" w:line="240" w:lineRule="auto"/>
        <w:jc w:val="both"/>
        <w:rPr>
          <w:rFonts w:ascii="Sylfaen" w:eastAsia="Times New Roman" w:hAnsi="Sylfaen" w:cs="Times New Roman"/>
          <w:i/>
          <w:lang w:val="ka-GE"/>
        </w:rPr>
      </w:pPr>
      <w:r w:rsidRPr="00812EC2">
        <w:rPr>
          <w:rFonts w:ascii="Sylfaen" w:hAnsi="Sylfaen" w:cs="Sylfaen"/>
          <w:color w:val="000000"/>
        </w:rPr>
        <w:t>აღნიშნული ნარჩენები, შესაბამის ხელშეკრულების საფუძველზე გადაეცემა იმ კომპანიებს</w:t>
      </w:r>
      <w:r w:rsidRPr="00812EC2">
        <w:rPr>
          <w:rFonts w:ascii="Sylfaen" w:hAnsi="Sylfaen" w:cs="Sylfaen"/>
          <w:color w:val="000000"/>
          <w:lang w:val="ka-GE"/>
        </w:rPr>
        <w:t>,</w:t>
      </w:r>
      <w:r w:rsidRPr="00812EC2">
        <w:rPr>
          <w:rFonts w:ascii="Sylfaen" w:hAnsi="Sylfaen" w:cs="Sylfaen"/>
          <w:color w:val="000000"/>
        </w:rPr>
        <w:t xml:space="preserve"> რომლებიც უფლებამოსილნი არიან მოქმედი კანონმდებლობის შესაბამისად, აწარმოონ სახიფათო ქიმიური ნარჩენების გადამუშავება, აღდგენა ან უტილიზაცია.</w:t>
      </w:r>
    </w:p>
    <w:p w:rsidR="008374BF" w:rsidRPr="00812EC2" w:rsidRDefault="008374BF" w:rsidP="00ED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Sylfaen" w:eastAsia="Times New Roman" w:hAnsi="Sylfaen" w:cs="Times New Roman"/>
          <w:lang w:val="ka-GE"/>
        </w:rPr>
      </w:pPr>
      <w:r w:rsidRPr="00812EC2">
        <w:rPr>
          <w:rFonts w:ascii="Sylfaen" w:eastAsia="Times New Roman" w:hAnsi="Sylfaen" w:cs="Times New Roman"/>
          <w:lang w:val="ka-GE"/>
        </w:rPr>
        <w:t>საწარმოს ფუნქციონირებისას მოსალოდნელია:</w:t>
      </w:r>
    </w:p>
    <w:p w:rsidR="008374BF" w:rsidRPr="00812EC2" w:rsidRDefault="008374BF" w:rsidP="00F834AF">
      <w:pPr>
        <w:numPr>
          <w:ilvl w:val="0"/>
          <w:numId w:val="7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contextualSpacing/>
        <w:jc w:val="both"/>
        <w:rPr>
          <w:rFonts w:ascii="Sylfaen" w:eastAsia="Sylfaen" w:hAnsi="Sylfaen" w:cs="Times New Roman"/>
          <w:lang w:val="ka-GE" w:eastAsia="ru-RU"/>
        </w:rPr>
      </w:pPr>
      <w:r w:rsidRPr="00812EC2">
        <w:rPr>
          <w:rFonts w:ascii="Sylfaen" w:eastAsia="Sylfaen" w:hAnsi="Sylfaen" w:cs="Sylfaen"/>
          <w:lang w:val="ka-GE" w:eastAsia="ru-RU"/>
        </w:rPr>
        <w:t>საწარმოს</w:t>
      </w:r>
      <w:r w:rsidRPr="00812EC2">
        <w:rPr>
          <w:rFonts w:ascii="Sylfaen" w:eastAsia="Sylfaen" w:hAnsi="Sylfaen" w:cs="Times New Roman"/>
          <w:lang w:val="ka-GE" w:eastAsia="ru-RU"/>
        </w:rPr>
        <w:t xml:space="preserve"> ექსპლოატაციის დროს არსებობს შესაძლებლობა რომ ნავთობპროდუქტებით დაბინძურდეს გრუნტი, ხრეში, სხვადასხვა მასალები, რომლებიც შეგროვდება შესაბამის კონტეინერებში და დროებით განთავსდება სახიფათო ნარჩენების საწყობში უტილიზაციისათვის შესამაბის კონტრაქტორზე გადაცემამდე.</w:t>
      </w:r>
    </w:p>
    <w:p w:rsidR="008374BF" w:rsidRPr="00812EC2" w:rsidRDefault="008374BF" w:rsidP="00F834AF">
      <w:pPr>
        <w:numPr>
          <w:ilvl w:val="0"/>
          <w:numId w:val="76"/>
        </w:numPr>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ავტოტრანსპორტის</w:t>
      </w:r>
      <w:r w:rsidRPr="00812EC2">
        <w:rPr>
          <w:rFonts w:ascii="Sylfaen" w:eastAsia="Times New Roman" w:hAnsi="Sylfaen" w:cs="Times New Roman"/>
          <w:lang w:val="ka-GE" w:eastAsia="ru-RU"/>
        </w:rPr>
        <w:t xml:space="preserve"> და ტექნიკის ზეთის შეცვლისას წარმოქმნილი ნამუშევარი ზეთების წარმოქმნა;  შესამაბისი ნებართვის ორგანიზაციაზე გადაცემამდე(ან გაწმენდა მეორადი გამოყენებამდე) მოხდება ნამუშევარი ზეთების განთავსება ლითონის კასრებში და შეინახება სახიფათო ნარჩენების საწყობში;</w:t>
      </w:r>
    </w:p>
    <w:p w:rsidR="008374BF" w:rsidRPr="00812EC2" w:rsidRDefault="008374BF" w:rsidP="00F834AF">
      <w:pPr>
        <w:numPr>
          <w:ilvl w:val="0"/>
          <w:numId w:val="75"/>
        </w:numPr>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lastRenderedPageBreak/>
        <w:t>ზეთის</w:t>
      </w:r>
      <w:r w:rsidRPr="00812EC2">
        <w:rPr>
          <w:rFonts w:ascii="Sylfaen" w:eastAsia="Times New Roman" w:hAnsi="Sylfaen" w:cs="Times New Roman"/>
          <w:lang w:val="ka-GE" w:eastAsia="ru-RU"/>
        </w:rPr>
        <w:t xml:space="preserve"> ფილტრები, რომლებიც შეგროვდება სპეციალურ კონტეინერში და გადამუშავება-რეგენერაციისათვის გადაეცემა შესაბამისი ნებართვის მქონე ორგანიზაციას;</w:t>
      </w:r>
    </w:p>
    <w:p w:rsidR="008374BF" w:rsidRPr="00812EC2" w:rsidRDefault="008374BF" w:rsidP="00F834AF">
      <w:pPr>
        <w:numPr>
          <w:ilvl w:val="0"/>
          <w:numId w:val="75"/>
        </w:numPr>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ნავთობპროდუქტების დაბინძურებული საწმენდი მასალები, ხელთათმანები, ჩვრები დროებით დასაწყობდება შესაბამის კონტეინერებში სახიფათო ნარჩენების საწყობში;</w:t>
      </w:r>
    </w:p>
    <w:p w:rsidR="008374BF" w:rsidRPr="00812EC2" w:rsidRDefault="008374BF" w:rsidP="00F834AF">
      <w:pPr>
        <w:numPr>
          <w:ilvl w:val="0"/>
          <w:numId w:val="75"/>
        </w:numPr>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ვადაგასული და მწყობრიდან გამოსული აკუმულატორები შეგროვდება პლასტმასის კონტეინერში შესაბამისი ნებართვის მქონე ორგანიზაციაზე გადაცემამდე სახიფათო ნარჩენების საწყობში;</w:t>
      </w:r>
    </w:p>
    <w:p w:rsidR="008374BF" w:rsidRPr="00812EC2" w:rsidRDefault="008374BF" w:rsidP="00F834AF">
      <w:pPr>
        <w:numPr>
          <w:ilvl w:val="0"/>
          <w:numId w:val="75"/>
        </w:numPr>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პრინტერის ტონერი, ლაზერული კარტრიჯები;(დაუბრუნდება მომწოდებელს ხელახლა გამართვისათვის/განადგურებისათვის)</w:t>
      </w:r>
      <w:r w:rsidR="00FD7977" w:rsidRPr="00812EC2">
        <w:rPr>
          <w:rFonts w:ascii="Sylfaen" w:eastAsia="Times New Roman" w:hAnsi="Sylfaen" w:cs="Times New Roman"/>
          <w:lang w:val="ka-GE" w:eastAsia="ru-RU"/>
        </w:rPr>
        <w:t>;</w:t>
      </w:r>
    </w:p>
    <w:p w:rsidR="00FD7977" w:rsidRDefault="008374BF" w:rsidP="00F834AF">
      <w:pPr>
        <w:numPr>
          <w:ilvl w:val="0"/>
          <w:numId w:val="75"/>
        </w:numPr>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ხუნდები რომლებიც შეიცავს აზბესტს</w:t>
      </w:r>
      <w:r w:rsidR="00FD7977" w:rsidRPr="00812EC2">
        <w:rPr>
          <w:rFonts w:ascii="Sylfaen" w:eastAsia="Times New Roman" w:hAnsi="Sylfaen" w:cs="Times New Roman"/>
          <w:lang w:val="ka-GE" w:eastAsia="ru-RU"/>
        </w:rPr>
        <w:t>, შეგროვდება პლასტმასის კონტეინერში შესაბამისი ნებართვის მქონე ორგანიზაციაზე გადაცემამდე სახიფათო ნარჩენების საწყობში;</w:t>
      </w:r>
    </w:p>
    <w:p w:rsidR="00AE3B05" w:rsidRPr="00812EC2" w:rsidRDefault="00AE3B05" w:rsidP="00AE3B05">
      <w:pPr>
        <w:ind w:left="772"/>
        <w:contextualSpacing/>
        <w:jc w:val="both"/>
        <w:rPr>
          <w:rFonts w:ascii="Sylfaen" w:eastAsia="Times New Roman" w:hAnsi="Sylfaen" w:cs="Times New Roman"/>
          <w:lang w:val="ka-GE" w:eastAsia="ru-RU"/>
        </w:rPr>
      </w:pPr>
    </w:p>
    <w:p w:rsidR="00FD7977" w:rsidRPr="00812EC2" w:rsidRDefault="008374BF" w:rsidP="00FD7977">
      <w:pPr>
        <w:spacing w:after="0"/>
        <w:jc w:val="both"/>
        <w:rPr>
          <w:rFonts w:ascii="Sylfaen" w:eastAsia="Times New Roman" w:hAnsi="Sylfaen" w:cs="Times New Roman"/>
          <w:b/>
          <w:lang w:val="ka-GE"/>
        </w:rPr>
      </w:pPr>
      <w:r w:rsidRPr="00812EC2">
        <w:rPr>
          <w:rFonts w:ascii="Sylfaen" w:eastAsia="Times New Roman" w:hAnsi="Sylfaen" w:cs="Times New Roman"/>
          <w:b/>
          <w:lang w:val="ka-GE"/>
        </w:rPr>
        <w:t>მყარი საყოფაცხოვრებო ნარჩენები</w:t>
      </w:r>
    </w:p>
    <w:p w:rsidR="008374BF" w:rsidRPr="00812EC2" w:rsidRDefault="008374BF" w:rsidP="00FD7977">
      <w:pPr>
        <w:spacing w:after="0"/>
        <w:jc w:val="both"/>
        <w:rPr>
          <w:rFonts w:ascii="Sylfaen" w:eastAsia="Times New Roman" w:hAnsi="Sylfaen" w:cs="Sylfaen"/>
          <w:bCs/>
          <w:lang w:val="ka-GE"/>
        </w:rPr>
      </w:pPr>
      <w:r w:rsidRPr="00812EC2">
        <w:rPr>
          <w:rFonts w:ascii="Sylfaen" w:eastAsia="Times New Roman" w:hAnsi="Sylfaen" w:cs="Sylfaen"/>
          <w:bCs/>
          <w:lang w:val="ka-GE"/>
        </w:rPr>
        <w:t xml:space="preserve">   საყოფაცხოვრებო სათავსოების და საკვების ნარჩენები, ქაღალდის და მუყაოს ნარჩენები, პოლიეთილენის პარკების ნარჩენები, მინის, პლასტმასის და სხავ ნარჩენები, ტერიტორიის ნახვეტი, ჩამოცვენილი ფოთლები განთავსდება ტერიტორიაზე დადგმულ საოფაცხოვრებო ნარჩენების კონტეინერებში და პერიოდულ;ად იქნება გატანილი მუნიციპალური დასუფთავების სამსახურთან მიერ გაფორმებული ხელშეკრულების საფუძველზე.</w:t>
      </w:r>
    </w:p>
    <w:p w:rsidR="008374BF" w:rsidRPr="00812EC2" w:rsidRDefault="008374BF" w:rsidP="00ED310E">
      <w:pPr>
        <w:spacing w:after="0"/>
        <w:ind w:left="720"/>
        <w:contextualSpacing/>
        <w:jc w:val="both"/>
        <w:rPr>
          <w:rFonts w:ascii="Sylfaen" w:eastAsia="Times New Roman" w:hAnsi="Sylfaen" w:cs="Times New Roman"/>
          <w:lang w:val="ka-GE" w:eastAsia="ru-RU"/>
        </w:rPr>
      </w:pPr>
    </w:p>
    <w:p w:rsidR="008374BF" w:rsidRPr="00812EC2" w:rsidRDefault="00AE3B05" w:rsidP="00AE3B05">
      <w:pPr>
        <w:spacing w:after="0"/>
        <w:contextualSpacing/>
        <w:jc w:val="both"/>
        <w:rPr>
          <w:rFonts w:ascii="Sylfaen" w:eastAsia="Times New Roman" w:hAnsi="Sylfaen" w:cs="Times New Roman"/>
          <w:lang w:val="ka-GE" w:eastAsia="ru-RU"/>
        </w:rPr>
      </w:pPr>
      <w:r>
        <w:rPr>
          <w:rFonts w:ascii="Sylfaen" w:eastAsia="Times New Roman" w:hAnsi="Sylfaen" w:cs="Times New Roman"/>
          <w:lang w:val="ka-GE" w:eastAsia="ru-RU"/>
        </w:rPr>
        <w:t xml:space="preserve">მოსალოდნელი ნარჩენების შესახებ </w:t>
      </w:r>
      <w:r w:rsidR="00B0111F">
        <w:rPr>
          <w:rFonts w:ascii="Sylfaen" w:eastAsia="Times New Roman" w:hAnsi="Sylfaen" w:cs="Times New Roman"/>
          <w:lang w:val="ka-GE" w:eastAsia="ru-RU"/>
        </w:rPr>
        <w:t xml:space="preserve">ინფორმაცია მოცემულია ცხრილებში 2.1; 2.2; </w:t>
      </w:r>
      <w:r>
        <w:rPr>
          <w:rFonts w:ascii="Sylfaen" w:eastAsia="Times New Roman" w:hAnsi="Sylfaen" w:cs="Times New Roman"/>
          <w:lang w:val="ka-GE" w:eastAsia="ru-RU"/>
        </w:rPr>
        <w:t>2.3., შესაბამისად 2019; 2020 და 2021 წლები.</w:t>
      </w:r>
    </w:p>
    <w:p w:rsidR="008374BF" w:rsidRPr="00812EC2" w:rsidRDefault="008374BF" w:rsidP="00ED310E">
      <w:pPr>
        <w:spacing w:after="0"/>
        <w:ind w:left="720"/>
        <w:contextualSpacing/>
        <w:jc w:val="both"/>
        <w:rPr>
          <w:rFonts w:ascii="Sylfaen" w:eastAsia="Times New Roman" w:hAnsi="Sylfaen" w:cs="Times New Roman"/>
          <w:lang w:val="ka-GE" w:eastAsia="ru-RU"/>
        </w:rPr>
      </w:pPr>
    </w:p>
    <w:p w:rsidR="008374BF" w:rsidRPr="00812EC2" w:rsidRDefault="008374BF" w:rsidP="00F834AF">
      <w:pPr>
        <w:numPr>
          <w:ilvl w:val="0"/>
          <w:numId w:val="77"/>
        </w:numPr>
        <w:spacing w:line="360" w:lineRule="auto"/>
        <w:contextualSpacing/>
        <w:jc w:val="both"/>
        <w:rPr>
          <w:rFonts w:ascii="Sylfaen" w:eastAsia="Times New Roman" w:hAnsi="Sylfaen" w:cs="Times New Roman"/>
          <w:b/>
          <w:u w:val="single"/>
          <w:lang w:val="ka-GE" w:eastAsia="ru-RU"/>
        </w:rPr>
        <w:sectPr w:rsidR="008374BF" w:rsidRPr="00812EC2" w:rsidSect="008374BF">
          <w:pgSz w:w="12240" w:h="15840"/>
          <w:pgMar w:top="990" w:right="1440" w:bottom="1440" w:left="1440" w:header="720" w:footer="720" w:gutter="0"/>
          <w:cols w:space="720"/>
          <w:docGrid w:linePitch="360"/>
        </w:sectPr>
      </w:pPr>
    </w:p>
    <w:p w:rsidR="008374BF" w:rsidRPr="00812EC2" w:rsidRDefault="00B0111F" w:rsidP="008374BF">
      <w:pPr>
        <w:spacing w:after="0" w:line="360" w:lineRule="auto"/>
        <w:ind w:left="90"/>
        <w:contextualSpacing/>
        <w:jc w:val="both"/>
        <w:rPr>
          <w:rFonts w:ascii="Sylfaen" w:eastAsia="Times New Roman" w:hAnsi="Sylfaen" w:cs="Sylfaen"/>
          <w:lang w:val="ka-GE" w:eastAsia="ru-RU"/>
        </w:rPr>
      </w:pPr>
      <w:r>
        <w:rPr>
          <w:rFonts w:ascii="Sylfaen" w:eastAsia="Times New Roman" w:hAnsi="Sylfaen" w:cs="Sylfaen"/>
          <w:b/>
          <w:i/>
          <w:lang w:val="ka-GE" w:eastAsia="ru-RU"/>
        </w:rPr>
        <w:lastRenderedPageBreak/>
        <w:t xml:space="preserve">2.4.1. </w:t>
      </w:r>
      <w:r w:rsidR="008374BF" w:rsidRPr="00812EC2">
        <w:rPr>
          <w:rFonts w:ascii="Sylfaen" w:eastAsia="Times New Roman" w:hAnsi="Sylfaen" w:cs="Sylfaen"/>
          <w:b/>
          <w:i/>
          <w:lang w:val="ka-GE" w:eastAsia="ru-RU"/>
        </w:rPr>
        <w:t>მონაცემები</w:t>
      </w:r>
      <w:r w:rsidR="008374BF" w:rsidRPr="00812EC2">
        <w:rPr>
          <w:rFonts w:ascii="Sylfaen" w:eastAsia="Times New Roman" w:hAnsi="Sylfaen" w:cs="Times New Roman"/>
          <w:b/>
          <w:i/>
          <w:lang w:val="ka-GE" w:eastAsia="ru-RU"/>
        </w:rPr>
        <w:t xml:space="preserve"> მოსალოდნელ  ნარჩენებზე    -  20</w:t>
      </w:r>
      <w:r w:rsidR="006E2AB1" w:rsidRPr="00812EC2">
        <w:rPr>
          <w:rFonts w:ascii="Sylfaen" w:eastAsia="Times New Roman" w:hAnsi="Sylfaen" w:cs="Times New Roman"/>
          <w:b/>
          <w:i/>
          <w:lang w:val="ka-GE" w:eastAsia="ru-RU"/>
        </w:rPr>
        <w:t>19</w:t>
      </w:r>
      <w:r w:rsidR="008374BF" w:rsidRPr="00812EC2">
        <w:rPr>
          <w:rFonts w:ascii="Sylfaen" w:eastAsia="Times New Roman" w:hAnsi="Sylfaen" w:cs="Times New Roman"/>
          <w:b/>
          <w:i/>
          <w:lang w:val="ka-GE" w:eastAsia="ru-RU"/>
        </w:rPr>
        <w:t xml:space="preserve"> წელი</w:t>
      </w:r>
      <w:r w:rsidR="008374BF" w:rsidRPr="00812EC2">
        <w:rPr>
          <w:rFonts w:ascii="Sylfaen" w:eastAsia="Times New Roman" w:hAnsi="Sylfaen" w:cs="Sylfaen"/>
          <w:lang w:val="ka-GE" w:eastAsia="ru-RU"/>
        </w:rPr>
        <w:t xml:space="preserve">(ცხრილი </w:t>
      </w:r>
      <w:r w:rsidR="00AE3B05">
        <w:rPr>
          <w:rFonts w:ascii="Sylfaen" w:eastAsia="Times New Roman" w:hAnsi="Sylfaen" w:cs="Sylfaen"/>
          <w:lang w:val="ka-GE" w:eastAsia="ru-RU"/>
        </w:rPr>
        <w:t>2</w:t>
      </w:r>
      <w:r w:rsidR="008374BF" w:rsidRPr="00812EC2">
        <w:rPr>
          <w:rFonts w:ascii="Sylfaen" w:eastAsia="Times New Roman" w:hAnsi="Sylfaen" w:cs="Sylfaen"/>
          <w:lang w:val="ka-GE" w:eastAsia="ru-RU"/>
        </w:rPr>
        <w:t>.1.)</w:t>
      </w:r>
    </w:p>
    <w:tbl>
      <w:tblPr>
        <w:tblStyle w:val="TableGrid5"/>
        <w:tblW w:w="0" w:type="auto"/>
        <w:tblInd w:w="-432" w:type="dxa"/>
        <w:tblLayout w:type="fixed"/>
        <w:tblLook w:val="04A0" w:firstRow="1" w:lastRow="0" w:firstColumn="1" w:lastColumn="0" w:noHBand="0" w:noVBand="1"/>
      </w:tblPr>
      <w:tblGrid>
        <w:gridCol w:w="1080"/>
        <w:gridCol w:w="4230"/>
        <w:gridCol w:w="1530"/>
        <w:gridCol w:w="1710"/>
        <w:gridCol w:w="1800"/>
        <w:gridCol w:w="1530"/>
        <w:gridCol w:w="1710"/>
      </w:tblGrid>
      <w:tr w:rsidR="008374BF" w:rsidRPr="00812EC2" w:rsidTr="00AE3B05">
        <w:tc>
          <w:tcPr>
            <w:tcW w:w="108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ნარჩენის კოდი</w:t>
            </w:r>
          </w:p>
        </w:tc>
        <w:tc>
          <w:tcPr>
            <w:tcW w:w="423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ნარჩენის დასახელება</w:t>
            </w:r>
          </w:p>
        </w:tc>
        <w:tc>
          <w:tcPr>
            <w:tcW w:w="153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სახიფათო</w:t>
            </w:r>
          </w:p>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(დიახ/არა)</w:t>
            </w:r>
          </w:p>
        </w:tc>
        <w:tc>
          <w:tcPr>
            <w:tcW w:w="171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ფიზიკური მდგომარეობა</w:t>
            </w:r>
          </w:p>
        </w:tc>
        <w:tc>
          <w:tcPr>
            <w:tcW w:w="180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სახიფათოობის მახასიათებელი</w:t>
            </w:r>
          </w:p>
        </w:tc>
        <w:tc>
          <w:tcPr>
            <w:tcW w:w="1530" w:type="dxa"/>
          </w:tcPr>
          <w:p w:rsidR="008374BF" w:rsidRPr="00812EC2" w:rsidRDefault="008374BF" w:rsidP="00DA6A11">
            <w:pPr>
              <w:contextualSpacing/>
              <w:jc w:val="center"/>
              <w:rPr>
                <w:rFonts w:ascii="Sylfaen" w:hAnsi="Sylfaen" w:cs="Times New Roman"/>
                <w:lang w:val="ka-GE" w:eastAsia="ru-RU"/>
              </w:rPr>
            </w:pPr>
            <w:r w:rsidRPr="00812EC2">
              <w:rPr>
                <w:rFonts w:ascii="Sylfaen" w:hAnsi="Sylfaen" w:cs="Times New Roman"/>
                <w:lang w:val="ka-GE" w:eastAsia="ru-RU"/>
              </w:rPr>
              <w:t>მიახლოებითი რაოდენობა</w:t>
            </w:r>
          </w:p>
        </w:tc>
        <w:tc>
          <w:tcPr>
            <w:tcW w:w="1710" w:type="dxa"/>
          </w:tcPr>
          <w:p w:rsidR="008374BF" w:rsidRPr="00812EC2" w:rsidRDefault="008374BF" w:rsidP="00DA6A11">
            <w:pPr>
              <w:contextualSpacing/>
              <w:jc w:val="center"/>
              <w:rPr>
                <w:rFonts w:ascii="Sylfaen" w:hAnsi="Sylfaen" w:cs="Times New Roman"/>
                <w:lang w:val="ka-GE" w:eastAsia="ru-RU"/>
              </w:rPr>
            </w:pPr>
            <w:r w:rsidRPr="00812EC2">
              <w:rPr>
                <w:rFonts w:ascii="Sylfaen" w:hAnsi="Sylfaen" w:cs="Times New Roman"/>
                <w:lang w:val="ka-GE" w:eastAsia="ru-RU"/>
              </w:rPr>
              <w:t>განთავსება/აღდგენის ღონისძიებები</w:t>
            </w:r>
          </w:p>
        </w:tc>
      </w:tr>
      <w:tr w:rsidR="008374BF" w:rsidRPr="00812EC2" w:rsidTr="00AE3B05">
        <w:tc>
          <w:tcPr>
            <w:tcW w:w="108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19 11 06</w:t>
            </w:r>
          </w:p>
        </w:tc>
        <w:tc>
          <w:tcPr>
            <w:tcW w:w="4230" w:type="dxa"/>
          </w:tcPr>
          <w:p w:rsidR="008374BF" w:rsidRPr="00812EC2" w:rsidRDefault="008374BF" w:rsidP="00DA6A11">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1440"/>
              <w:rPr>
                <w:rFonts w:ascii="Sylfaen" w:hAnsi="Sylfaen" w:cs="Times New Roman"/>
                <w:lang w:val="ka-GE"/>
              </w:rPr>
            </w:pPr>
            <w:r w:rsidRPr="00812EC2">
              <w:rPr>
                <w:rFonts w:ascii="Sylfaen" w:hAnsi="Sylfaen" w:cs="Times New Roman"/>
                <w:lang w:val="ka-GE"/>
              </w:rPr>
              <w:t>ჩამდინარე წყლების გადა-</w:t>
            </w:r>
          </w:p>
          <w:p w:rsidR="008374BF" w:rsidRPr="00812EC2" w:rsidRDefault="008374BF" w:rsidP="00DA6A11">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1440"/>
              <w:rPr>
                <w:rFonts w:ascii="Sylfaen" w:hAnsi="Sylfaen" w:cs="Times New Roman"/>
                <w:lang w:val="ka-GE"/>
              </w:rPr>
            </w:pPr>
            <w:r w:rsidRPr="00812EC2">
              <w:rPr>
                <w:rFonts w:ascii="Sylfaen" w:hAnsi="Sylfaen" w:cs="Times New Roman"/>
                <w:lang w:val="ka-GE"/>
              </w:rPr>
              <w:t>მუშავების შემდგომ წარმო-</w:t>
            </w:r>
          </w:p>
          <w:p w:rsidR="008374BF" w:rsidRPr="00812EC2" w:rsidRDefault="008374BF" w:rsidP="00DA6A11">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1440"/>
              <w:rPr>
                <w:rFonts w:ascii="Sylfaen" w:hAnsi="Sylfaen" w:cs="Times New Roman"/>
                <w:lang w:val="ka-GE"/>
              </w:rPr>
            </w:pPr>
            <w:r w:rsidRPr="00812EC2">
              <w:rPr>
                <w:rFonts w:ascii="Sylfaen" w:hAnsi="Sylfaen" w:cs="Times New Roman"/>
                <w:lang w:val="ka-GE"/>
              </w:rPr>
              <w:t>ქმნილი შლამი</w:t>
            </w:r>
          </w:p>
        </w:tc>
        <w:tc>
          <w:tcPr>
            <w:tcW w:w="153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არა</w:t>
            </w:r>
          </w:p>
        </w:tc>
        <w:tc>
          <w:tcPr>
            <w:tcW w:w="171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თხევადი</w:t>
            </w:r>
          </w:p>
        </w:tc>
        <w:tc>
          <w:tcPr>
            <w:tcW w:w="180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w:t>
            </w:r>
          </w:p>
        </w:tc>
        <w:tc>
          <w:tcPr>
            <w:tcW w:w="1530" w:type="dxa"/>
          </w:tcPr>
          <w:p w:rsidR="008374BF" w:rsidRPr="00812EC2" w:rsidRDefault="008A03AF" w:rsidP="00DA6A11">
            <w:pPr>
              <w:contextualSpacing/>
              <w:jc w:val="both"/>
              <w:rPr>
                <w:rFonts w:ascii="Sylfaen" w:hAnsi="Sylfaen" w:cs="Times New Roman"/>
                <w:lang w:val="ka-GE" w:eastAsia="ru-RU"/>
              </w:rPr>
            </w:pPr>
            <w:r w:rsidRPr="00812EC2">
              <w:rPr>
                <w:rFonts w:ascii="Sylfaen" w:hAnsi="Sylfaen" w:cs="Times New Roman"/>
                <w:lang w:val="ka-GE" w:eastAsia="ru-RU"/>
              </w:rPr>
              <w:t>1800</w:t>
            </w:r>
            <w:r w:rsidR="008374BF" w:rsidRPr="00812EC2">
              <w:rPr>
                <w:rFonts w:ascii="Sylfaen" w:hAnsi="Sylfaen" w:cs="Times New Roman"/>
                <w:lang w:val="ka-GE" w:eastAsia="ru-RU"/>
              </w:rPr>
              <w:t xml:space="preserve"> მ</w:t>
            </w:r>
            <w:r w:rsidR="008374BF" w:rsidRPr="00812EC2">
              <w:rPr>
                <w:rFonts w:ascii="Sylfaen" w:hAnsi="Sylfaen" w:cs="Times New Roman"/>
                <w:vertAlign w:val="superscript"/>
                <w:lang w:val="ka-GE" w:eastAsia="ru-RU"/>
              </w:rPr>
              <w:t>3</w:t>
            </w:r>
          </w:p>
        </w:tc>
        <w:tc>
          <w:tcPr>
            <w:tcW w:w="1710" w:type="dxa"/>
          </w:tcPr>
          <w:p w:rsidR="008374BF" w:rsidRPr="00812EC2" w:rsidRDefault="008374BF" w:rsidP="00DA6A11">
            <w:pPr>
              <w:rPr>
                <w:rFonts w:ascii="Sylfaen" w:hAnsi="Sylfaen" w:cs="Times New Roman"/>
                <w:lang w:val="ka-GE"/>
              </w:rPr>
            </w:pPr>
            <w:r w:rsidRPr="00812EC2">
              <w:rPr>
                <w:rFonts w:ascii="Sylfaen" w:hAnsi="Sylfaen" w:cs="Times New Roman"/>
              </w:rPr>
              <w:t>D1</w:t>
            </w:r>
          </w:p>
        </w:tc>
      </w:tr>
      <w:tr w:rsidR="008374BF" w:rsidRPr="00812EC2" w:rsidTr="00AE3B05">
        <w:tc>
          <w:tcPr>
            <w:tcW w:w="108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08 03 17*</w:t>
            </w:r>
          </w:p>
        </w:tc>
        <w:tc>
          <w:tcPr>
            <w:tcW w:w="423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პრინტერის ტონერის მელნის ნარჩენები, რომელიც შეიცავს სახიფათო ნივთიერებებს</w:t>
            </w:r>
          </w:p>
        </w:tc>
        <w:tc>
          <w:tcPr>
            <w:tcW w:w="153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დიახ</w:t>
            </w:r>
          </w:p>
        </w:tc>
        <w:tc>
          <w:tcPr>
            <w:tcW w:w="1710" w:type="dxa"/>
          </w:tcPr>
          <w:p w:rsidR="008374BF" w:rsidRPr="00812EC2" w:rsidRDefault="00255416" w:rsidP="00DA6A11">
            <w:pPr>
              <w:contextualSpacing/>
              <w:jc w:val="both"/>
              <w:rPr>
                <w:rFonts w:ascii="Sylfaen" w:hAnsi="Sylfaen" w:cs="Times New Roman"/>
                <w:lang w:val="ka-GE" w:eastAsia="ru-RU"/>
              </w:rPr>
            </w:pPr>
            <w:r w:rsidRPr="00812EC2">
              <w:rPr>
                <w:rFonts w:ascii="Sylfaen" w:hAnsi="Sylfaen" w:cs="Times New Roman"/>
                <w:lang w:val="ka-GE" w:eastAsia="ru-RU"/>
              </w:rPr>
              <w:t>მყარი</w:t>
            </w:r>
          </w:p>
        </w:tc>
        <w:tc>
          <w:tcPr>
            <w:tcW w:w="180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ru-RU" w:eastAsia="ru-RU"/>
              </w:rPr>
              <w:t>H15</w:t>
            </w:r>
          </w:p>
        </w:tc>
        <w:tc>
          <w:tcPr>
            <w:tcW w:w="1530" w:type="dxa"/>
          </w:tcPr>
          <w:p w:rsidR="008374BF" w:rsidRPr="00812EC2" w:rsidRDefault="00255416" w:rsidP="00DA6A11">
            <w:pPr>
              <w:contextualSpacing/>
              <w:jc w:val="both"/>
              <w:rPr>
                <w:rFonts w:ascii="Sylfaen" w:hAnsi="Sylfaen" w:cs="Times New Roman"/>
                <w:lang w:val="ka-GE" w:eastAsia="ru-RU"/>
              </w:rPr>
            </w:pPr>
            <w:r w:rsidRPr="00812EC2">
              <w:rPr>
                <w:rFonts w:ascii="Sylfaen" w:hAnsi="Sylfaen" w:cs="Times New Roman"/>
                <w:lang w:val="ka-GE" w:eastAsia="ru-RU"/>
              </w:rPr>
              <w:t>2-</w:t>
            </w:r>
            <w:r w:rsidR="008A03AF" w:rsidRPr="00812EC2">
              <w:rPr>
                <w:rFonts w:ascii="Sylfaen" w:hAnsi="Sylfaen" w:cs="Times New Roman"/>
                <w:lang w:val="ka-GE" w:eastAsia="ru-RU"/>
              </w:rPr>
              <w:t>3</w:t>
            </w:r>
            <w:r w:rsidR="008374BF" w:rsidRPr="00812EC2">
              <w:rPr>
                <w:rFonts w:ascii="Sylfaen" w:hAnsi="Sylfaen" w:cs="Times New Roman"/>
                <w:lang w:val="ka-GE" w:eastAsia="ru-RU"/>
              </w:rPr>
              <w:t>კგ</w:t>
            </w:r>
          </w:p>
        </w:tc>
        <w:tc>
          <w:tcPr>
            <w:tcW w:w="171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ru-RU" w:eastAsia="ru-RU"/>
              </w:rPr>
              <w:t>D</w:t>
            </w:r>
            <w:r w:rsidR="00B3193C" w:rsidRPr="00812EC2">
              <w:rPr>
                <w:rFonts w:ascii="Sylfaen" w:hAnsi="Sylfaen" w:cs="Times New Roman"/>
                <w:lang w:val="ka-GE" w:eastAsia="ru-RU"/>
              </w:rPr>
              <w:t>9</w:t>
            </w:r>
          </w:p>
        </w:tc>
      </w:tr>
      <w:tr w:rsidR="008374BF" w:rsidRPr="00812EC2" w:rsidTr="00AE3B05">
        <w:tc>
          <w:tcPr>
            <w:tcW w:w="1080" w:type="dxa"/>
          </w:tcPr>
          <w:p w:rsidR="008374BF" w:rsidRPr="00812EC2" w:rsidRDefault="008A03AF" w:rsidP="00DA6A11">
            <w:pPr>
              <w:contextualSpacing/>
              <w:jc w:val="both"/>
              <w:rPr>
                <w:rFonts w:ascii="Sylfaen" w:hAnsi="Sylfaen" w:cs="Times New Roman"/>
                <w:lang w:val="ka-GE" w:eastAsia="ru-RU"/>
              </w:rPr>
            </w:pPr>
            <w:r w:rsidRPr="00812EC2">
              <w:rPr>
                <w:rFonts w:ascii="Sylfaen" w:hAnsi="Sylfaen" w:cs="Times New Roman"/>
                <w:lang w:val="ka-GE" w:eastAsia="ru-RU"/>
              </w:rPr>
              <w:t>12</w:t>
            </w:r>
            <w:r w:rsidR="008374BF" w:rsidRPr="00812EC2">
              <w:rPr>
                <w:rFonts w:ascii="Sylfaen" w:hAnsi="Sylfaen" w:cs="Times New Roman"/>
                <w:lang w:val="ka-GE" w:eastAsia="ru-RU"/>
              </w:rPr>
              <w:t xml:space="preserve"> 01 </w:t>
            </w:r>
            <w:r w:rsidRPr="00812EC2">
              <w:rPr>
                <w:rFonts w:ascii="Sylfaen" w:hAnsi="Sylfaen" w:cs="Times New Roman"/>
                <w:lang w:val="ka-GE" w:eastAsia="ru-RU"/>
              </w:rPr>
              <w:t>10</w:t>
            </w:r>
            <w:r w:rsidR="008374BF" w:rsidRPr="00812EC2">
              <w:rPr>
                <w:rFonts w:ascii="Sylfaen" w:hAnsi="Sylfaen" w:cs="Times New Roman"/>
                <w:lang w:val="ka-GE" w:eastAsia="ru-RU"/>
              </w:rPr>
              <w:t>*</w:t>
            </w:r>
          </w:p>
        </w:tc>
        <w:tc>
          <w:tcPr>
            <w:tcW w:w="4230" w:type="dxa"/>
          </w:tcPr>
          <w:p w:rsidR="008374BF" w:rsidRPr="00812EC2" w:rsidRDefault="008A03AF" w:rsidP="00DA6A11">
            <w:pPr>
              <w:contextualSpacing/>
              <w:jc w:val="both"/>
              <w:rPr>
                <w:rFonts w:ascii="Sylfaen" w:hAnsi="Sylfaen" w:cs="Times New Roman"/>
                <w:lang w:val="ru-RU" w:eastAsia="ru-RU"/>
              </w:rPr>
            </w:pPr>
            <w:r w:rsidRPr="00812EC2">
              <w:rPr>
                <w:rFonts w:ascii="Sylfaen" w:hAnsi="Sylfaen" w:cs="Sylfaen"/>
                <w:color w:val="000000"/>
                <w:lang w:val="ka-GE"/>
              </w:rPr>
              <w:t>სინთეტური მექანიკური დამუშავების ზეთები და/ან საპოხი მასალა</w:t>
            </w:r>
          </w:p>
        </w:tc>
        <w:tc>
          <w:tcPr>
            <w:tcW w:w="153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დიახ</w:t>
            </w:r>
          </w:p>
        </w:tc>
        <w:tc>
          <w:tcPr>
            <w:tcW w:w="171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თხევადი</w:t>
            </w:r>
          </w:p>
        </w:tc>
        <w:tc>
          <w:tcPr>
            <w:tcW w:w="1800" w:type="dxa"/>
          </w:tcPr>
          <w:p w:rsidR="008374BF" w:rsidRPr="00812EC2" w:rsidRDefault="008374BF" w:rsidP="00DA6A11">
            <w:pPr>
              <w:rPr>
                <w:rFonts w:ascii="Sylfaen" w:hAnsi="Sylfaen" w:cs="Times New Roman"/>
              </w:rPr>
            </w:pPr>
            <w:r w:rsidRPr="00812EC2">
              <w:rPr>
                <w:rFonts w:ascii="Sylfaen" w:hAnsi="Sylfaen" w:cs="Times New Roman"/>
              </w:rPr>
              <w:t xml:space="preserve">H6 </w:t>
            </w:r>
          </w:p>
        </w:tc>
        <w:tc>
          <w:tcPr>
            <w:tcW w:w="1530" w:type="dxa"/>
          </w:tcPr>
          <w:p w:rsidR="008374BF" w:rsidRPr="00812EC2" w:rsidRDefault="008A03AF" w:rsidP="00DA6A11">
            <w:pPr>
              <w:contextualSpacing/>
              <w:jc w:val="both"/>
              <w:rPr>
                <w:rFonts w:ascii="Sylfaen" w:hAnsi="Sylfaen" w:cs="Times New Roman"/>
                <w:lang w:val="ka-GE" w:eastAsia="ru-RU"/>
              </w:rPr>
            </w:pPr>
            <w:r w:rsidRPr="00812EC2">
              <w:rPr>
                <w:rFonts w:ascii="Sylfaen" w:hAnsi="Sylfaen" w:cs="Times New Roman"/>
                <w:lang w:val="ka-GE" w:eastAsia="ru-RU"/>
              </w:rPr>
              <w:t>500</w:t>
            </w:r>
            <w:r w:rsidR="008374BF" w:rsidRPr="00812EC2">
              <w:rPr>
                <w:rFonts w:ascii="Sylfaen" w:hAnsi="Sylfaen" w:cs="Times New Roman"/>
                <w:lang w:val="ka-GE" w:eastAsia="ru-RU"/>
              </w:rPr>
              <w:t>კგ</w:t>
            </w:r>
          </w:p>
        </w:tc>
        <w:tc>
          <w:tcPr>
            <w:tcW w:w="1710" w:type="dxa"/>
          </w:tcPr>
          <w:p w:rsidR="008374BF" w:rsidRPr="00812EC2" w:rsidRDefault="00DA6A11" w:rsidP="00DA6A11">
            <w:pPr>
              <w:rPr>
                <w:rFonts w:ascii="Sylfaen" w:hAnsi="Sylfaen" w:cs="Times New Roman"/>
              </w:rPr>
            </w:pPr>
            <w:r w:rsidRPr="00812EC2">
              <w:rPr>
                <w:rFonts w:ascii="Sylfaen" w:hAnsi="Sylfaen" w:cs="Times New Roman"/>
              </w:rPr>
              <w:t>R</w:t>
            </w:r>
            <w:r w:rsidRPr="00812EC2">
              <w:rPr>
                <w:rFonts w:ascii="Sylfaen" w:hAnsi="Sylfaen" w:cs="Times New Roman"/>
                <w:lang w:val="ka-GE"/>
              </w:rPr>
              <w:t>9</w:t>
            </w:r>
          </w:p>
        </w:tc>
      </w:tr>
      <w:tr w:rsidR="008374BF" w:rsidRPr="00812EC2" w:rsidTr="00AE3B05">
        <w:tc>
          <w:tcPr>
            <w:tcW w:w="108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 xml:space="preserve">15 02 02*  </w:t>
            </w:r>
          </w:p>
        </w:tc>
        <w:tc>
          <w:tcPr>
            <w:tcW w:w="423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აბსორბენტები, ფილტრის მასალები(ზეთის ფილტრების ჩათვლით, რომელიც არ არის განხილული სხვა კატეგორიაში), საწმენდი ნაჭრები და სხვა ტანისამოსი, რომელიც დაბუნძურებულია სახიფათო ქიმიური ნივთიერებებით</w:t>
            </w:r>
          </w:p>
        </w:tc>
        <w:tc>
          <w:tcPr>
            <w:tcW w:w="153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დიახ</w:t>
            </w:r>
          </w:p>
        </w:tc>
        <w:tc>
          <w:tcPr>
            <w:tcW w:w="171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მყარი</w:t>
            </w:r>
          </w:p>
        </w:tc>
        <w:tc>
          <w:tcPr>
            <w:tcW w:w="1800" w:type="dxa"/>
          </w:tcPr>
          <w:p w:rsidR="008374BF" w:rsidRPr="00812EC2" w:rsidRDefault="008374BF" w:rsidP="00DA6A11">
            <w:pPr>
              <w:rPr>
                <w:rFonts w:ascii="Sylfaen" w:hAnsi="Sylfaen" w:cs="Times New Roman"/>
              </w:rPr>
            </w:pPr>
            <w:r w:rsidRPr="00812EC2">
              <w:rPr>
                <w:rFonts w:ascii="Sylfaen" w:hAnsi="Sylfaen" w:cs="Times New Roman"/>
              </w:rPr>
              <w:t>H</w:t>
            </w:r>
            <w:r w:rsidRPr="00812EC2">
              <w:rPr>
                <w:rFonts w:ascii="Sylfaen" w:hAnsi="Sylfaen" w:cs="Times New Roman"/>
                <w:lang w:val="ka-GE"/>
              </w:rPr>
              <w:t>15</w:t>
            </w:r>
            <w:r w:rsidRPr="00812EC2">
              <w:rPr>
                <w:rFonts w:ascii="Sylfaen" w:hAnsi="Sylfaen" w:cs="Times New Roman"/>
              </w:rPr>
              <w:t xml:space="preserve"> </w:t>
            </w:r>
          </w:p>
        </w:tc>
        <w:tc>
          <w:tcPr>
            <w:tcW w:w="1530" w:type="dxa"/>
          </w:tcPr>
          <w:p w:rsidR="008374BF" w:rsidRPr="00812EC2" w:rsidRDefault="00B3193C" w:rsidP="00DA6A11">
            <w:pPr>
              <w:contextualSpacing/>
              <w:jc w:val="both"/>
              <w:rPr>
                <w:rFonts w:ascii="Sylfaen" w:hAnsi="Sylfaen" w:cs="Times New Roman"/>
                <w:lang w:val="ka-GE" w:eastAsia="ru-RU"/>
              </w:rPr>
            </w:pPr>
            <w:r w:rsidRPr="00812EC2">
              <w:rPr>
                <w:rFonts w:ascii="Sylfaen" w:hAnsi="Sylfaen" w:cs="Times New Roman"/>
                <w:lang w:val="ka-GE" w:eastAsia="ru-RU"/>
              </w:rPr>
              <w:t>50</w:t>
            </w:r>
            <w:r w:rsidR="008374BF" w:rsidRPr="00812EC2">
              <w:rPr>
                <w:rFonts w:ascii="Sylfaen" w:hAnsi="Sylfaen" w:cs="Times New Roman"/>
                <w:lang w:val="ka-GE" w:eastAsia="ru-RU"/>
              </w:rPr>
              <w:t>კგ</w:t>
            </w:r>
          </w:p>
        </w:tc>
        <w:tc>
          <w:tcPr>
            <w:tcW w:w="1710" w:type="dxa"/>
          </w:tcPr>
          <w:p w:rsidR="008374BF" w:rsidRPr="00812EC2" w:rsidRDefault="008374BF" w:rsidP="00DA6A11">
            <w:pPr>
              <w:rPr>
                <w:rFonts w:ascii="Sylfaen" w:hAnsi="Sylfaen" w:cs="Times New Roman"/>
              </w:rPr>
            </w:pPr>
            <w:r w:rsidRPr="00812EC2">
              <w:rPr>
                <w:rFonts w:ascii="Sylfaen" w:hAnsi="Sylfaen" w:cs="Times New Roman"/>
                <w:lang w:val="ka-GE"/>
              </w:rPr>
              <w:t xml:space="preserve"> </w:t>
            </w:r>
            <w:r w:rsidRPr="00812EC2">
              <w:rPr>
                <w:rFonts w:ascii="Sylfaen" w:hAnsi="Sylfaen" w:cs="Times New Roman"/>
              </w:rPr>
              <w:t>D1</w:t>
            </w:r>
            <w:r w:rsidRPr="00812EC2">
              <w:rPr>
                <w:rFonts w:ascii="Sylfaen" w:hAnsi="Sylfaen" w:cs="Times New Roman"/>
                <w:lang w:val="ka-GE"/>
              </w:rPr>
              <w:t>0</w:t>
            </w:r>
          </w:p>
        </w:tc>
      </w:tr>
      <w:tr w:rsidR="008374BF" w:rsidRPr="00812EC2" w:rsidTr="00AE3B05">
        <w:tc>
          <w:tcPr>
            <w:tcW w:w="108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16 01 03</w:t>
            </w:r>
          </w:p>
        </w:tc>
        <w:tc>
          <w:tcPr>
            <w:tcW w:w="423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განადგურებას დაქვემდებარებული საბურავები</w:t>
            </w:r>
          </w:p>
        </w:tc>
        <w:tc>
          <w:tcPr>
            <w:tcW w:w="153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არა</w:t>
            </w:r>
          </w:p>
        </w:tc>
        <w:tc>
          <w:tcPr>
            <w:tcW w:w="171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მყარი</w:t>
            </w:r>
          </w:p>
        </w:tc>
        <w:tc>
          <w:tcPr>
            <w:tcW w:w="1800" w:type="dxa"/>
          </w:tcPr>
          <w:p w:rsidR="008374BF" w:rsidRPr="00812EC2" w:rsidRDefault="008374BF" w:rsidP="00DA6A11">
            <w:pPr>
              <w:rPr>
                <w:rFonts w:ascii="Sylfaen" w:hAnsi="Sylfaen" w:cs="Times New Roman"/>
                <w:lang w:val="ka-GE"/>
              </w:rPr>
            </w:pPr>
            <w:r w:rsidRPr="00812EC2">
              <w:rPr>
                <w:rFonts w:ascii="Sylfaen" w:hAnsi="Sylfaen" w:cs="Times New Roman"/>
                <w:lang w:val="ka-GE"/>
              </w:rPr>
              <w:t xml:space="preserve">              -</w:t>
            </w:r>
          </w:p>
        </w:tc>
        <w:tc>
          <w:tcPr>
            <w:tcW w:w="1530" w:type="dxa"/>
          </w:tcPr>
          <w:p w:rsidR="008374BF" w:rsidRPr="00812EC2" w:rsidRDefault="00B3193C" w:rsidP="00DA6A11">
            <w:pPr>
              <w:contextualSpacing/>
              <w:jc w:val="both"/>
              <w:rPr>
                <w:rFonts w:ascii="Sylfaen" w:hAnsi="Sylfaen" w:cs="Times New Roman"/>
                <w:lang w:val="ka-GE" w:eastAsia="ru-RU"/>
              </w:rPr>
            </w:pPr>
            <w:r w:rsidRPr="00812EC2">
              <w:rPr>
                <w:rFonts w:ascii="Sylfaen" w:hAnsi="Sylfaen" w:cs="Times New Roman"/>
                <w:lang w:val="ka-GE" w:eastAsia="ru-RU"/>
              </w:rPr>
              <w:t>20</w:t>
            </w:r>
            <w:r w:rsidR="008374BF" w:rsidRPr="00812EC2">
              <w:rPr>
                <w:rFonts w:ascii="Sylfaen" w:hAnsi="Sylfaen" w:cs="Times New Roman"/>
                <w:lang w:val="ka-GE" w:eastAsia="ru-RU"/>
              </w:rPr>
              <w:t xml:space="preserve"> ერთ</w:t>
            </w:r>
          </w:p>
        </w:tc>
        <w:tc>
          <w:tcPr>
            <w:tcW w:w="1710" w:type="dxa"/>
          </w:tcPr>
          <w:p w:rsidR="008374BF" w:rsidRPr="00812EC2" w:rsidRDefault="008374BF" w:rsidP="00DA6A11">
            <w:pPr>
              <w:rPr>
                <w:rFonts w:ascii="Sylfaen" w:hAnsi="Sylfaen" w:cs="Times New Roman"/>
                <w:lang w:val="ka-GE"/>
              </w:rPr>
            </w:pPr>
            <w:r w:rsidRPr="00812EC2">
              <w:rPr>
                <w:rFonts w:ascii="Sylfaen" w:hAnsi="Sylfaen" w:cs="Times New Roman"/>
              </w:rPr>
              <w:t>D</w:t>
            </w:r>
            <w:r w:rsidRPr="00812EC2">
              <w:rPr>
                <w:rFonts w:ascii="Sylfaen" w:hAnsi="Sylfaen" w:cs="Times New Roman"/>
                <w:lang w:val="ka-GE"/>
              </w:rPr>
              <w:t xml:space="preserve">1- </w:t>
            </w:r>
            <w:r w:rsidRPr="00812EC2">
              <w:rPr>
                <w:rFonts w:ascii="Sylfaen" w:hAnsi="Sylfaen" w:cs="Times New Roman"/>
              </w:rPr>
              <w:t>R</w:t>
            </w:r>
            <w:r w:rsidRPr="00812EC2">
              <w:rPr>
                <w:rFonts w:ascii="Sylfaen" w:hAnsi="Sylfaen" w:cs="Times New Roman"/>
                <w:lang w:val="ka-GE"/>
              </w:rPr>
              <w:t xml:space="preserve">2- </w:t>
            </w:r>
            <w:r w:rsidRPr="00812EC2">
              <w:rPr>
                <w:rFonts w:ascii="Sylfaen" w:hAnsi="Sylfaen" w:cs="Times New Roman"/>
              </w:rPr>
              <w:t>R</w:t>
            </w:r>
            <w:r w:rsidRPr="00812EC2">
              <w:rPr>
                <w:rFonts w:ascii="Sylfaen" w:hAnsi="Sylfaen" w:cs="Times New Roman"/>
                <w:lang w:val="ka-GE"/>
              </w:rPr>
              <w:t>3</w:t>
            </w:r>
          </w:p>
        </w:tc>
      </w:tr>
      <w:tr w:rsidR="008374BF" w:rsidRPr="00812EC2" w:rsidTr="00AE3B05">
        <w:tc>
          <w:tcPr>
            <w:tcW w:w="108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16 01 11*</w:t>
            </w:r>
          </w:p>
        </w:tc>
        <w:tc>
          <w:tcPr>
            <w:tcW w:w="423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ხუნდები, რომელიც შეიცავს აზბესტს</w:t>
            </w:r>
          </w:p>
        </w:tc>
        <w:tc>
          <w:tcPr>
            <w:tcW w:w="153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დიახ</w:t>
            </w:r>
          </w:p>
        </w:tc>
        <w:tc>
          <w:tcPr>
            <w:tcW w:w="171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მყარი</w:t>
            </w:r>
          </w:p>
        </w:tc>
        <w:tc>
          <w:tcPr>
            <w:tcW w:w="1800" w:type="dxa"/>
          </w:tcPr>
          <w:p w:rsidR="008374BF" w:rsidRPr="00812EC2" w:rsidRDefault="008374BF" w:rsidP="00DA6A11">
            <w:pPr>
              <w:rPr>
                <w:rFonts w:ascii="Sylfaen" w:hAnsi="Sylfaen" w:cs="Times New Roman"/>
              </w:rPr>
            </w:pPr>
            <w:r w:rsidRPr="00812EC2">
              <w:rPr>
                <w:rFonts w:ascii="Sylfaen" w:hAnsi="Sylfaen" w:cs="Times New Roman"/>
              </w:rPr>
              <w:t>H15</w:t>
            </w:r>
          </w:p>
        </w:tc>
        <w:tc>
          <w:tcPr>
            <w:tcW w:w="1530" w:type="dxa"/>
          </w:tcPr>
          <w:p w:rsidR="008374BF" w:rsidRPr="00812EC2" w:rsidRDefault="00B3193C" w:rsidP="00DA6A11">
            <w:pPr>
              <w:contextualSpacing/>
              <w:jc w:val="both"/>
              <w:rPr>
                <w:rFonts w:ascii="Sylfaen" w:hAnsi="Sylfaen" w:cs="Times New Roman"/>
                <w:lang w:val="ka-GE" w:eastAsia="ru-RU"/>
              </w:rPr>
            </w:pPr>
            <w:r w:rsidRPr="00812EC2">
              <w:rPr>
                <w:rFonts w:ascii="Sylfaen" w:hAnsi="Sylfaen" w:cs="Times New Roman"/>
                <w:lang w:val="ka-GE" w:eastAsia="ru-RU"/>
              </w:rPr>
              <w:t>5-10</w:t>
            </w:r>
            <w:r w:rsidR="008374BF" w:rsidRPr="00812EC2">
              <w:rPr>
                <w:rFonts w:ascii="Sylfaen" w:hAnsi="Sylfaen" w:cs="Times New Roman"/>
                <w:lang w:val="ka-GE" w:eastAsia="ru-RU"/>
              </w:rPr>
              <w:t xml:space="preserve"> ერთ/წელ</w:t>
            </w:r>
          </w:p>
        </w:tc>
        <w:tc>
          <w:tcPr>
            <w:tcW w:w="1710" w:type="dxa"/>
          </w:tcPr>
          <w:p w:rsidR="008374BF" w:rsidRPr="00812EC2" w:rsidRDefault="008374BF" w:rsidP="00DA6A11">
            <w:pPr>
              <w:rPr>
                <w:rFonts w:ascii="Sylfaen" w:hAnsi="Sylfaen" w:cs="Times New Roman"/>
                <w:lang w:val="ka-GE"/>
              </w:rPr>
            </w:pPr>
            <w:r w:rsidRPr="00812EC2">
              <w:rPr>
                <w:rFonts w:ascii="Sylfaen" w:hAnsi="Sylfaen" w:cs="Times New Roman"/>
              </w:rPr>
              <w:t>D</w:t>
            </w:r>
            <w:r w:rsidRPr="00812EC2">
              <w:rPr>
                <w:rFonts w:ascii="Sylfaen" w:hAnsi="Sylfaen" w:cs="Times New Roman"/>
                <w:lang w:val="ka-GE"/>
              </w:rPr>
              <w:t xml:space="preserve">1- </w:t>
            </w:r>
            <w:r w:rsidRPr="00812EC2">
              <w:rPr>
                <w:rFonts w:ascii="Sylfaen" w:hAnsi="Sylfaen" w:cs="Times New Roman"/>
              </w:rPr>
              <w:t>D</w:t>
            </w:r>
            <w:r w:rsidRPr="00812EC2">
              <w:rPr>
                <w:rFonts w:ascii="Sylfaen" w:hAnsi="Sylfaen" w:cs="Times New Roman"/>
                <w:lang w:val="ka-GE"/>
              </w:rPr>
              <w:t>5</w:t>
            </w:r>
          </w:p>
        </w:tc>
      </w:tr>
      <w:tr w:rsidR="008374BF" w:rsidRPr="00812EC2" w:rsidTr="00AE3B05">
        <w:tc>
          <w:tcPr>
            <w:tcW w:w="108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16 01 17</w:t>
            </w:r>
          </w:p>
        </w:tc>
        <w:tc>
          <w:tcPr>
            <w:tcW w:w="423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შავი ლითონი</w:t>
            </w:r>
          </w:p>
        </w:tc>
        <w:tc>
          <w:tcPr>
            <w:tcW w:w="153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არა</w:t>
            </w:r>
          </w:p>
        </w:tc>
        <w:tc>
          <w:tcPr>
            <w:tcW w:w="171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მყარი</w:t>
            </w:r>
          </w:p>
        </w:tc>
        <w:tc>
          <w:tcPr>
            <w:tcW w:w="1800" w:type="dxa"/>
          </w:tcPr>
          <w:p w:rsidR="008374BF" w:rsidRPr="00812EC2" w:rsidRDefault="008374BF" w:rsidP="00DA6A11">
            <w:pPr>
              <w:rPr>
                <w:rFonts w:ascii="Sylfaen" w:hAnsi="Sylfaen" w:cs="Times New Roman"/>
                <w:lang w:val="ka-GE"/>
              </w:rPr>
            </w:pPr>
            <w:r w:rsidRPr="00812EC2">
              <w:rPr>
                <w:rFonts w:ascii="Sylfaen" w:hAnsi="Sylfaen" w:cs="Times New Roman"/>
                <w:lang w:val="ka-GE"/>
              </w:rPr>
              <w:t>-</w:t>
            </w:r>
          </w:p>
        </w:tc>
        <w:tc>
          <w:tcPr>
            <w:tcW w:w="1530" w:type="dxa"/>
          </w:tcPr>
          <w:p w:rsidR="008374BF" w:rsidRPr="00812EC2" w:rsidRDefault="00B3193C" w:rsidP="00DA6A11">
            <w:pPr>
              <w:contextualSpacing/>
              <w:jc w:val="both"/>
              <w:rPr>
                <w:rFonts w:ascii="Sylfaen" w:hAnsi="Sylfaen" w:cs="Times New Roman"/>
                <w:lang w:val="ka-GE" w:eastAsia="ru-RU"/>
              </w:rPr>
            </w:pPr>
            <w:r w:rsidRPr="00812EC2">
              <w:rPr>
                <w:rFonts w:ascii="Sylfaen" w:hAnsi="Sylfaen" w:cs="Times New Roman"/>
                <w:lang w:val="ka-GE" w:eastAsia="ru-RU"/>
              </w:rPr>
              <w:t>3</w:t>
            </w:r>
            <w:r w:rsidR="008374BF" w:rsidRPr="00812EC2">
              <w:rPr>
                <w:rFonts w:ascii="Sylfaen" w:hAnsi="Sylfaen" w:cs="Times New Roman"/>
                <w:lang w:val="ka-GE" w:eastAsia="ru-RU"/>
              </w:rPr>
              <w:t>ტ</w:t>
            </w:r>
          </w:p>
        </w:tc>
        <w:tc>
          <w:tcPr>
            <w:tcW w:w="1710" w:type="dxa"/>
          </w:tcPr>
          <w:p w:rsidR="008374BF" w:rsidRPr="00812EC2" w:rsidRDefault="008374BF" w:rsidP="00DA6A11">
            <w:pPr>
              <w:rPr>
                <w:rFonts w:ascii="Sylfaen" w:hAnsi="Sylfaen" w:cs="Times New Roman"/>
              </w:rPr>
            </w:pPr>
            <w:r w:rsidRPr="00812EC2">
              <w:rPr>
                <w:rFonts w:ascii="Sylfaen" w:hAnsi="Sylfaen" w:cs="Times New Roman"/>
              </w:rPr>
              <w:t>R</w:t>
            </w:r>
            <w:r w:rsidRPr="00812EC2">
              <w:rPr>
                <w:rFonts w:ascii="Sylfaen" w:hAnsi="Sylfaen" w:cs="Times New Roman"/>
                <w:lang w:val="ka-GE"/>
              </w:rPr>
              <w:t>4</w:t>
            </w:r>
          </w:p>
        </w:tc>
      </w:tr>
      <w:tr w:rsidR="008374BF" w:rsidRPr="00812EC2" w:rsidTr="00AE3B05">
        <w:tc>
          <w:tcPr>
            <w:tcW w:w="108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20 01 33*</w:t>
            </w:r>
          </w:p>
        </w:tc>
        <w:tc>
          <w:tcPr>
            <w:tcW w:w="423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შერეული ბატარეები და აკუმულატორები</w:t>
            </w:r>
          </w:p>
        </w:tc>
        <w:tc>
          <w:tcPr>
            <w:tcW w:w="153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დიახ</w:t>
            </w:r>
          </w:p>
        </w:tc>
        <w:tc>
          <w:tcPr>
            <w:tcW w:w="171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მყარი</w:t>
            </w:r>
          </w:p>
        </w:tc>
        <w:tc>
          <w:tcPr>
            <w:tcW w:w="1800" w:type="dxa"/>
          </w:tcPr>
          <w:p w:rsidR="008374BF" w:rsidRPr="00812EC2" w:rsidRDefault="008374BF" w:rsidP="00DA6A11">
            <w:pPr>
              <w:rPr>
                <w:rFonts w:ascii="Sylfaen" w:hAnsi="Sylfaen" w:cs="Times New Roman"/>
                <w:lang w:val="ka-GE"/>
              </w:rPr>
            </w:pPr>
            <w:r w:rsidRPr="00812EC2">
              <w:rPr>
                <w:rFonts w:ascii="Sylfaen" w:hAnsi="Sylfaen" w:cs="Times New Roman"/>
              </w:rPr>
              <w:t>H15</w:t>
            </w:r>
          </w:p>
        </w:tc>
        <w:tc>
          <w:tcPr>
            <w:tcW w:w="1530" w:type="dxa"/>
          </w:tcPr>
          <w:p w:rsidR="008374BF" w:rsidRPr="00812EC2" w:rsidRDefault="00DA6A11" w:rsidP="00DA6A11">
            <w:pPr>
              <w:contextualSpacing/>
              <w:jc w:val="both"/>
              <w:rPr>
                <w:rFonts w:ascii="Sylfaen" w:hAnsi="Sylfaen" w:cs="Times New Roman"/>
                <w:lang w:val="ka-GE" w:eastAsia="ru-RU"/>
              </w:rPr>
            </w:pPr>
            <w:r w:rsidRPr="00812EC2">
              <w:rPr>
                <w:rFonts w:ascii="Sylfaen" w:hAnsi="Sylfaen" w:cs="Times New Roman"/>
                <w:lang w:val="ka-GE" w:eastAsia="ru-RU"/>
              </w:rPr>
              <w:t>4</w:t>
            </w:r>
            <w:r w:rsidR="008374BF" w:rsidRPr="00812EC2">
              <w:rPr>
                <w:rFonts w:ascii="Sylfaen" w:hAnsi="Sylfaen" w:cs="Times New Roman"/>
                <w:lang w:val="ka-GE" w:eastAsia="ru-RU"/>
              </w:rPr>
              <w:t>-</w:t>
            </w:r>
            <w:r w:rsidRPr="00812EC2">
              <w:rPr>
                <w:rFonts w:ascii="Sylfaen" w:hAnsi="Sylfaen" w:cs="Times New Roman"/>
                <w:lang w:val="ka-GE" w:eastAsia="ru-RU"/>
              </w:rPr>
              <w:t>5</w:t>
            </w:r>
            <w:r w:rsidR="008374BF" w:rsidRPr="00812EC2">
              <w:rPr>
                <w:rFonts w:ascii="Sylfaen" w:hAnsi="Sylfaen" w:cs="Times New Roman"/>
                <w:lang w:val="ka-GE" w:eastAsia="ru-RU"/>
              </w:rPr>
              <w:t>ერთ</w:t>
            </w:r>
          </w:p>
        </w:tc>
        <w:tc>
          <w:tcPr>
            <w:tcW w:w="1710" w:type="dxa"/>
          </w:tcPr>
          <w:p w:rsidR="008374BF" w:rsidRPr="00812EC2" w:rsidRDefault="008374BF" w:rsidP="00DA6A11">
            <w:pPr>
              <w:rPr>
                <w:rFonts w:ascii="Sylfaen" w:hAnsi="Sylfaen" w:cs="Times New Roman"/>
              </w:rPr>
            </w:pPr>
            <w:r w:rsidRPr="00812EC2">
              <w:rPr>
                <w:rFonts w:ascii="Sylfaen" w:hAnsi="Sylfaen" w:cs="Times New Roman"/>
              </w:rPr>
              <w:t>R</w:t>
            </w:r>
            <w:r w:rsidRPr="00812EC2">
              <w:rPr>
                <w:rFonts w:ascii="Sylfaen" w:hAnsi="Sylfaen" w:cs="Times New Roman"/>
                <w:lang w:val="ka-GE"/>
              </w:rPr>
              <w:t>4</w:t>
            </w:r>
          </w:p>
        </w:tc>
      </w:tr>
      <w:tr w:rsidR="008374BF" w:rsidRPr="00812EC2" w:rsidTr="00AE3B05">
        <w:trPr>
          <w:trHeight w:val="287"/>
        </w:trPr>
        <w:tc>
          <w:tcPr>
            <w:tcW w:w="108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13 02 08*</w:t>
            </w:r>
          </w:p>
        </w:tc>
        <w:tc>
          <w:tcPr>
            <w:tcW w:w="423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ძრავისა და კბილანური გადაცემის სხვა ზეთები და ლუბრიკანტები</w:t>
            </w:r>
          </w:p>
        </w:tc>
        <w:tc>
          <w:tcPr>
            <w:tcW w:w="153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დიახ</w:t>
            </w:r>
          </w:p>
        </w:tc>
        <w:tc>
          <w:tcPr>
            <w:tcW w:w="171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თხევადი</w:t>
            </w:r>
          </w:p>
        </w:tc>
        <w:tc>
          <w:tcPr>
            <w:tcW w:w="1800" w:type="dxa"/>
          </w:tcPr>
          <w:p w:rsidR="008374BF" w:rsidRPr="00812EC2" w:rsidRDefault="008374BF" w:rsidP="00DA6A11">
            <w:pPr>
              <w:rPr>
                <w:rFonts w:ascii="Sylfaen" w:hAnsi="Sylfaen" w:cs="Times New Roman"/>
                <w:lang w:val="ka-GE"/>
              </w:rPr>
            </w:pPr>
            <w:r w:rsidRPr="00812EC2">
              <w:rPr>
                <w:rFonts w:ascii="Sylfaen" w:hAnsi="Sylfaen" w:cs="Times New Roman"/>
              </w:rPr>
              <w:t>H</w:t>
            </w:r>
            <w:r w:rsidRPr="00812EC2">
              <w:rPr>
                <w:rFonts w:ascii="Sylfaen" w:hAnsi="Sylfaen" w:cs="Times New Roman"/>
                <w:lang w:val="ka-GE"/>
              </w:rPr>
              <w:t>6</w:t>
            </w:r>
          </w:p>
        </w:tc>
        <w:tc>
          <w:tcPr>
            <w:tcW w:w="1530" w:type="dxa"/>
          </w:tcPr>
          <w:p w:rsidR="008374BF" w:rsidRPr="00812EC2" w:rsidRDefault="008A03AF" w:rsidP="00DA6A11">
            <w:pPr>
              <w:contextualSpacing/>
              <w:jc w:val="both"/>
              <w:rPr>
                <w:rFonts w:ascii="Sylfaen" w:hAnsi="Sylfaen" w:cs="Times New Roman"/>
                <w:lang w:val="ka-GE" w:eastAsia="ru-RU"/>
              </w:rPr>
            </w:pPr>
            <w:r w:rsidRPr="00812EC2">
              <w:rPr>
                <w:rFonts w:ascii="Sylfaen" w:hAnsi="Sylfaen" w:cs="Times New Roman"/>
                <w:lang w:val="ka-GE" w:eastAsia="ru-RU"/>
              </w:rPr>
              <w:t>100</w:t>
            </w:r>
            <w:r w:rsidR="008374BF" w:rsidRPr="00812EC2">
              <w:rPr>
                <w:rFonts w:ascii="Sylfaen" w:hAnsi="Sylfaen" w:cs="Times New Roman"/>
                <w:lang w:val="ka-GE" w:eastAsia="ru-RU"/>
              </w:rPr>
              <w:t>კგ</w:t>
            </w:r>
          </w:p>
          <w:p w:rsidR="008374BF" w:rsidRPr="00812EC2" w:rsidRDefault="008374BF" w:rsidP="00DA6A11">
            <w:pPr>
              <w:contextualSpacing/>
              <w:jc w:val="both"/>
              <w:rPr>
                <w:rFonts w:ascii="Sylfaen" w:hAnsi="Sylfaen" w:cs="Times New Roman"/>
                <w:lang w:val="ka-GE" w:eastAsia="ru-RU"/>
              </w:rPr>
            </w:pPr>
          </w:p>
        </w:tc>
        <w:tc>
          <w:tcPr>
            <w:tcW w:w="1710" w:type="dxa"/>
          </w:tcPr>
          <w:p w:rsidR="008374BF" w:rsidRPr="00812EC2" w:rsidRDefault="00DA6A11" w:rsidP="00DA6A11">
            <w:pPr>
              <w:rPr>
                <w:rFonts w:ascii="Sylfaen" w:hAnsi="Sylfaen" w:cs="Times New Roman"/>
              </w:rPr>
            </w:pPr>
            <w:r w:rsidRPr="00812EC2">
              <w:rPr>
                <w:rFonts w:ascii="Sylfaen" w:hAnsi="Sylfaen" w:cs="Times New Roman"/>
              </w:rPr>
              <w:t>R</w:t>
            </w:r>
            <w:r w:rsidRPr="00812EC2">
              <w:rPr>
                <w:rFonts w:ascii="Sylfaen" w:hAnsi="Sylfaen" w:cs="Times New Roman"/>
                <w:lang w:val="ka-GE"/>
              </w:rPr>
              <w:t>9</w:t>
            </w:r>
          </w:p>
        </w:tc>
      </w:tr>
      <w:tr w:rsidR="008A03AF" w:rsidRPr="00812EC2" w:rsidTr="00AE3B05">
        <w:trPr>
          <w:trHeight w:val="287"/>
        </w:trPr>
        <w:tc>
          <w:tcPr>
            <w:tcW w:w="1080" w:type="dxa"/>
          </w:tcPr>
          <w:p w:rsidR="008A03AF" w:rsidRPr="00812EC2" w:rsidRDefault="008A03AF" w:rsidP="00DA6A11">
            <w:pPr>
              <w:contextualSpacing/>
              <w:jc w:val="both"/>
              <w:rPr>
                <w:rFonts w:ascii="Sylfaen" w:hAnsi="Sylfaen" w:cs="Times New Roman"/>
                <w:lang w:val="ka-GE" w:eastAsia="ru-RU"/>
              </w:rPr>
            </w:pPr>
            <w:r w:rsidRPr="00812EC2">
              <w:rPr>
                <w:rFonts w:ascii="Sylfaen" w:hAnsi="Sylfaen" w:cs="Times New Roman"/>
                <w:lang w:val="ka-GE" w:eastAsia="ru-RU"/>
              </w:rPr>
              <w:t>16 01 07*</w:t>
            </w:r>
          </w:p>
        </w:tc>
        <w:tc>
          <w:tcPr>
            <w:tcW w:w="4230" w:type="dxa"/>
          </w:tcPr>
          <w:p w:rsidR="008A03AF" w:rsidRPr="00812EC2" w:rsidRDefault="008A03AF" w:rsidP="00DA6A11">
            <w:pPr>
              <w:contextualSpacing/>
              <w:jc w:val="both"/>
              <w:rPr>
                <w:rFonts w:ascii="Sylfaen" w:hAnsi="Sylfaen" w:cs="Times New Roman"/>
                <w:lang w:val="ka-GE" w:eastAsia="ru-RU"/>
              </w:rPr>
            </w:pPr>
            <w:r w:rsidRPr="00812EC2">
              <w:rPr>
                <w:rFonts w:ascii="Sylfaen" w:hAnsi="Sylfaen" w:cs="Times New Roman"/>
                <w:lang w:val="ka-GE" w:eastAsia="ru-RU"/>
              </w:rPr>
              <w:t>ზეთის ფილტრები</w:t>
            </w:r>
          </w:p>
        </w:tc>
        <w:tc>
          <w:tcPr>
            <w:tcW w:w="1530" w:type="dxa"/>
          </w:tcPr>
          <w:p w:rsidR="008A03AF" w:rsidRPr="00812EC2" w:rsidRDefault="008A03AF" w:rsidP="00DA6A11">
            <w:pPr>
              <w:contextualSpacing/>
              <w:jc w:val="both"/>
              <w:rPr>
                <w:rFonts w:ascii="Sylfaen" w:hAnsi="Sylfaen" w:cs="Times New Roman"/>
                <w:lang w:val="ka-GE" w:eastAsia="ru-RU"/>
              </w:rPr>
            </w:pPr>
            <w:r w:rsidRPr="00812EC2">
              <w:rPr>
                <w:rFonts w:ascii="Sylfaen" w:hAnsi="Sylfaen" w:cs="Times New Roman"/>
                <w:lang w:val="ka-GE" w:eastAsia="ru-RU"/>
              </w:rPr>
              <w:t>დიახ</w:t>
            </w:r>
          </w:p>
        </w:tc>
        <w:tc>
          <w:tcPr>
            <w:tcW w:w="1710" w:type="dxa"/>
          </w:tcPr>
          <w:p w:rsidR="008A03AF" w:rsidRPr="00812EC2" w:rsidRDefault="008A03AF" w:rsidP="00DA6A11">
            <w:pPr>
              <w:contextualSpacing/>
              <w:jc w:val="both"/>
              <w:rPr>
                <w:rFonts w:ascii="Sylfaen" w:hAnsi="Sylfaen" w:cs="Times New Roman"/>
                <w:lang w:val="ka-GE" w:eastAsia="ru-RU"/>
              </w:rPr>
            </w:pPr>
            <w:r w:rsidRPr="00812EC2">
              <w:rPr>
                <w:rFonts w:ascii="Sylfaen" w:hAnsi="Sylfaen" w:cs="Times New Roman"/>
                <w:lang w:val="ka-GE" w:eastAsia="ru-RU"/>
              </w:rPr>
              <w:t>მყარი</w:t>
            </w:r>
          </w:p>
        </w:tc>
        <w:tc>
          <w:tcPr>
            <w:tcW w:w="1800" w:type="dxa"/>
          </w:tcPr>
          <w:p w:rsidR="008A03AF" w:rsidRPr="00812EC2" w:rsidRDefault="008A03AF" w:rsidP="00DA6A11">
            <w:pPr>
              <w:rPr>
                <w:rFonts w:ascii="Sylfaen" w:hAnsi="Sylfaen" w:cs="Times New Roman"/>
              </w:rPr>
            </w:pPr>
            <w:r w:rsidRPr="00812EC2">
              <w:rPr>
                <w:rFonts w:ascii="Sylfaen" w:hAnsi="Sylfaen" w:cs="Times New Roman"/>
              </w:rPr>
              <w:t>H</w:t>
            </w:r>
            <w:r w:rsidRPr="00812EC2">
              <w:rPr>
                <w:rFonts w:ascii="Sylfaen" w:hAnsi="Sylfaen" w:cs="Times New Roman"/>
                <w:lang w:val="ka-GE"/>
              </w:rPr>
              <w:t>3-</w:t>
            </w:r>
            <w:r w:rsidRPr="00812EC2">
              <w:rPr>
                <w:rFonts w:ascii="Sylfaen" w:hAnsi="Sylfaen" w:cs="Times New Roman"/>
              </w:rPr>
              <w:t>A</w:t>
            </w:r>
          </w:p>
        </w:tc>
        <w:tc>
          <w:tcPr>
            <w:tcW w:w="1530" w:type="dxa"/>
          </w:tcPr>
          <w:p w:rsidR="008A03AF" w:rsidRPr="00812EC2" w:rsidRDefault="006E2AB1" w:rsidP="00DA6A11">
            <w:pPr>
              <w:contextualSpacing/>
              <w:jc w:val="both"/>
              <w:rPr>
                <w:rFonts w:ascii="Sylfaen" w:hAnsi="Sylfaen" w:cs="Times New Roman"/>
                <w:lang w:val="ka-GE" w:eastAsia="ru-RU"/>
              </w:rPr>
            </w:pPr>
            <w:r w:rsidRPr="00812EC2">
              <w:rPr>
                <w:rFonts w:ascii="Sylfaen" w:hAnsi="Sylfaen" w:cs="Times New Roman"/>
                <w:lang w:val="ka-GE" w:eastAsia="ru-RU"/>
              </w:rPr>
              <w:t>20კგ</w:t>
            </w:r>
          </w:p>
        </w:tc>
        <w:tc>
          <w:tcPr>
            <w:tcW w:w="1710" w:type="dxa"/>
          </w:tcPr>
          <w:p w:rsidR="008A03AF" w:rsidRPr="00812EC2" w:rsidRDefault="006E2AB1" w:rsidP="00DA6A11">
            <w:pPr>
              <w:rPr>
                <w:rFonts w:ascii="Sylfaen" w:hAnsi="Sylfaen" w:cs="Times New Roman"/>
              </w:rPr>
            </w:pPr>
            <w:r w:rsidRPr="00812EC2">
              <w:rPr>
                <w:rFonts w:ascii="Sylfaen" w:hAnsi="Sylfaen" w:cs="Times New Roman"/>
              </w:rPr>
              <w:t>D</w:t>
            </w:r>
            <w:r w:rsidRPr="00812EC2">
              <w:rPr>
                <w:rFonts w:ascii="Sylfaen" w:hAnsi="Sylfaen" w:cs="Times New Roman"/>
                <w:lang w:val="ka-GE"/>
              </w:rPr>
              <w:t>10</w:t>
            </w:r>
          </w:p>
        </w:tc>
      </w:tr>
      <w:tr w:rsidR="008374BF" w:rsidRPr="00812EC2" w:rsidTr="00AE3B05">
        <w:trPr>
          <w:trHeight w:val="287"/>
        </w:trPr>
        <w:tc>
          <w:tcPr>
            <w:tcW w:w="108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20 03 01</w:t>
            </w:r>
          </w:p>
        </w:tc>
        <w:tc>
          <w:tcPr>
            <w:tcW w:w="423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შერეული მუნიციპალური ნარჩენები</w:t>
            </w:r>
          </w:p>
        </w:tc>
        <w:tc>
          <w:tcPr>
            <w:tcW w:w="153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არა</w:t>
            </w:r>
          </w:p>
        </w:tc>
        <w:tc>
          <w:tcPr>
            <w:tcW w:w="171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მყარი</w:t>
            </w:r>
          </w:p>
        </w:tc>
        <w:tc>
          <w:tcPr>
            <w:tcW w:w="1800" w:type="dxa"/>
          </w:tcPr>
          <w:p w:rsidR="008374BF" w:rsidRPr="00812EC2" w:rsidRDefault="008374BF" w:rsidP="00DA6A11">
            <w:pPr>
              <w:rPr>
                <w:rFonts w:ascii="Sylfaen" w:hAnsi="Sylfaen" w:cs="Times New Roman"/>
                <w:lang w:val="ka-GE"/>
              </w:rPr>
            </w:pPr>
            <w:r w:rsidRPr="00812EC2">
              <w:rPr>
                <w:rFonts w:ascii="Sylfaen" w:hAnsi="Sylfaen" w:cs="Times New Roman"/>
                <w:lang w:val="ka-GE"/>
              </w:rPr>
              <w:t>-</w:t>
            </w:r>
          </w:p>
        </w:tc>
        <w:tc>
          <w:tcPr>
            <w:tcW w:w="1530" w:type="dxa"/>
          </w:tcPr>
          <w:p w:rsidR="008374BF" w:rsidRPr="00812EC2" w:rsidRDefault="00BD394D" w:rsidP="00BD394D">
            <w:pPr>
              <w:contextualSpacing/>
              <w:jc w:val="both"/>
              <w:rPr>
                <w:rFonts w:ascii="Sylfaen" w:hAnsi="Sylfaen" w:cs="Times New Roman"/>
                <w:lang w:val="ka-GE" w:eastAsia="ru-RU"/>
              </w:rPr>
            </w:pPr>
            <w:r w:rsidRPr="00812EC2">
              <w:rPr>
                <w:rFonts w:ascii="Sylfaen" w:hAnsi="Sylfaen" w:cs="Times New Roman"/>
                <w:lang w:val="ka-GE" w:eastAsia="ru-RU"/>
              </w:rPr>
              <w:t>25</w:t>
            </w:r>
            <w:r w:rsidR="008374BF" w:rsidRPr="00812EC2">
              <w:rPr>
                <w:rFonts w:ascii="Sylfaen" w:hAnsi="Sylfaen" w:cs="Times New Roman"/>
                <w:lang w:val="ka-GE" w:eastAsia="ru-RU"/>
              </w:rPr>
              <w:t>-</w:t>
            </w:r>
            <w:r w:rsidRPr="00812EC2">
              <w:rPr>
                <w:rFonts w:ascii="Sylfaen" w:hAnsi="Sylfaen" w:cs="Times New Roman"/>
                <w:lang w:val="ka-GE" w:eastAsia="ru-RU"/>
              </w:rPr>
              <w:t>30კუბ.მ.</w:t>
            </w:r>
          </w:p>
        </w:tc>
        <w:tc>
          <w:tcPr>
            <w:tcW w:w="1710" w:type="dxa"/>
          </w:tcPr>
          <w:p w:rsidR="008374BF" w:rsidRPr="00812EC2" w:rsidRDefault="008374BF" w:rsidP="00DA6A11">
            <w:pPr>
              <w:rPr>
                <w:rFonts w:ascii="Sylfaen" w:hAnsi="Sylfaen" w:cs="Times New Roman"/>
              </w:rPr>
            </w:pPr>
            <w:r w:rsidRPr="00812EC2">
              <w:rPr>
                <w:rFonts w:ascii="Sylfaen" w:hAnsi="Sylfaen" w:cs="Times New Roman"/>
              </w:rPr>
              <w:t>D</w:t>
            </w:r>
            <w:r w:rsidRPr="00812EC2">
              <w:rPr>
                <w:rFonts w:ascii="Sylfaen" w:hAnsi="Sylfaen" w:cs="Times New Roman"/>
                <w:lang w:val="ka-GE"/>
              </w:rPr>
              <w:t>1</w:t>
            </w:r>
          </w:p>
        </w:tc>
      </w:tr>
    </w:tbl>
    <w:p w:rsidR="008374BF" w:rsidRPr="00812EC2" w:rsidRDefault="008374BF" w:rsidP="008374BF">
      <w:pPr>
        <w:spacing w:after="0" w:line="360" w:lineRule="auto"/>
        <w:ind w:left="1785"/>
        <w:contextualSpacing/>
        <w:jc w:val="both"/>
        <w:rPr>
          <w:rFonts w:ascii="Sylfaen" w:eastAsia="Times New Roman" w:hAnsi="Sylfaen" w:cs="Sylfaen"/>
          <w:b/>
          <w:i/>
          <w:lang w:val="ka-GE" w:eastAsia="ru-RU"/>
        </w:rPr>
      </w:pPr>
    </w:p>
    <w:p w:rsidR="008374BF" w:rsidRPr="00812EC2" w:rsidRDefault="008374BF" w:rsidP="008374BF">
      <w:pPr>
        <w:spacing w:after="0" w:line="360" w:lineRule="auto"/>
        <w:ind w:left="1785"/>
        <w:contextualSpacing/>
        <w:jc w:val="both"/>
        <w:rPr>
          <w:rFonts w:ascii="Sylfaen" w:eastAsia="Times New Roman" w:hAnsi="Sylfaen" w:cs="Sylfaen"/>
          <w:lang w:val="ka-GE" w:eastAsia="ru-RU"/>
        </w:rPr>
      </w:pPr>
      <w:r w:rsidRPr="00812EC2">
        <w:rPr>
          <w:rFonts w:ascii="Sylfaen" w:eastAsia="Times New Roman" w:hAnsi="Sylfaen" w:cs="Sylfaen"/>
          <w:b/>
          <w:i/>
          <w:lang w:val="ka-GE" w:eastAsia="ru-RU"/>
        </w:rPr>
        <w:lastRenderedPageBreak/>
        <w:t>2.</w:t>
      </w:r>
      <w:r w:rsidR="00B0111F">
        <w:rPr>
          <w:rFonts w:ascii="Sylfaen" w:eastAsia="Times New Roman" w:hAnsi="Sylfaen" w:cs="Sylfaen"/>
          <w:b/>
          <w:i/>
          <w:lang w:val="ka-GE" w:eastAsia="ru-RU"/>
        </w:rPr>
        <w:t>4.2.</w:t>
      </w:r>
      <w:r w:rsidRPr="00812EC2">
        <w:rPr>
          <w:rFonts w:ascii="Sylfaen" w:eastAsia="Times New Roman" w:hAnsi="Sylfaen" w:cs="Sylfaen"/>
          <w:b/>
          <w:i/>
          <w:lang w:val="ka-GE" w:eastAsia="ru-RU"/>
        </w:rPr>
        <w:t xml:space="preserve"> მონაცემები</w:t>
      </w:r>
      <w:r w:rsidRPr="00812EC2">
        <w:rPr>
          <w:rFonts w:ascii="Sylfaen" w:eastAsia="Times New Roman" w:hAnsi="Sylfaen" w:cs="Times New Roman"/>
          <w:b/>
          <w:i/>
          <w:lang w:val="ka-GE" w:eastAsia="ru-RU"/>
        </w:rPr>
        <w:t xml:space="preserve"> მოსალოდნელ  ნარჩენებზე    </w:t>
      </w:r>
      <w:r w:rsidR="006E2AB1" w:rsidRPr="00812EC2">
        <w:rPr>
          <w:rFonts w:ascii="Sylfaen" w:eastAsia="Times New Roman" w:hAnsi="Sylfaen" w:cs="Times New Roman"/>
          <w:b/>
          <w:i/>
          <w:lang w:val="ka-GE" w:eastAsia="ru-RU"/>
        </w:rPr>
        <w:t>-  2020</w:t>
      </w:r>
      <w:r w:rsidR="00235B49">
        <w:rPr>
          <w:rFonts w:ascii="Sylfaen" w:eastAsia="Times New Roman" w:hAnsi="Sylfaen" w:cs="Times New Roman"/>
          <w:b/>
          <w:i/>
          <w:lang w:val="ka-GE" w:eastAsia="ru-RU"/>
        </w:rPr>
        <w:t xml:space="preserve"> წელი</w:t>
      </w:r>
      <w:r w:rsidRPr="00812EC2">
        <w:rPr>
          <w:rFonts w:ascii="Sylfaen" w:eastAsia="Times New Roman" w:hAnsi="Sylfaen" w:cs="Sylfaen"/>
          <w:lang w:val="ka-GE" w:eastAsia="ru-RU"/>
        </w:rPr>
        <w:t xml:space="preserve">(ცხრილი </w:t>
      </w:r>
      <w:r w:rsidR="00AE3B05">
        <w:rPr>
          <w:rFonts w:ascii="Sylfaen" w:eastAsia="Times New Roman" w:hAnsi="Sylfaen" w:cs="Sylfaen"/>
          <w:lang w:val="ka-GE" w:eastAsia="ru-RU"/>
        </w:rPr>
        <w:t>2</w:t>
      </w:r>
      <w:r w:rsidRPr="00812EC2">
        <w:rPr>
          <w:rFonts w:ascii="Sylfaen" w:eastAsia="Times New Roman" w:hAnsi="Sylfaen" w:cs="Sylfaen"/>
          <w:lang w:val="ka-GE" w:eastAsia="ru-RU"/>
        </w:rPr>
        <w:t>.2.)</w:t>
      </w:r>
    </w:p>
    <w:p w:rsidR="00DA6A11" w:rsidRPr="00812EC2" w:rsidRDefault="00DA6A11" w:rsidP="008374BF">
      <w:pPr>
        <w:spacing w:after="0" w:line="360" w:lineRule="auto"/>
        <w:ind w:left="1785"/>
        <w:contextualSpacing/>
        <w:jc w:val="both"/>
        <w:rPr>
          <w:rFonts w:ascii="Sylfaen" w:eastAsia="Times New Roman" w:hAnsi="Sylfaen" w:cs="Times New Roman"/>
          <w:b/>
          <w:i/>
          <w:lang w:val="ka-GE" w:eastAsia="ru-RU"/>
        </w:rPr>
      </w:pPr>
    </w:p>
    <w:tbl>
      <w:tblPr>
        <w:tblStyle w:val="TableGrid5"/>
        <w:tblW w:w="0" w:type="auto"/>
        <w:tblInd w:w="-432" w:type="dxa"/>
        <w:tblLayout w:type="fixed"/>
        <w:tblLook w:val="04A0" w:firstRow="1" w:lastRow="0" w:firstColumn="1" w:lastColumn="0" w:noHBand="0" w:noVBand="1"/>
      </w:tblPr>
      <w:tblGrid>
        <w:gridCol w:w="1080"/>
        <w:gridCol w:w="4500"/>
        <w:gridCol w:w="1350"/>
        <w:gridCol w:w="1530"/>
        <w:gridCol w:w="1890"/>
        <w:gridCol w:w="1620"/>
        <w:gridCol w:w="1620"/>
      </w:tblGrid>
      <w:tr w:rsidR="008B0977" w:rsidRPr="00812EC2" w:rsidTr="00AE3B05">
        <w:tc>
          <w:tcPr>
            <w:tcW w:w="108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ნარჩენის კოდი</w:t>
            </w:r>
          </w:p>
        </w:tc>
        <w:tc>
          <w:tcPr>
            <w:tcW w:w="450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ნარჩენის დასახელება</w:t>
            </w:r>
          </w:p>
        </w:tc>
        <w:tc>
          <w:tcPr>
            <w:tcW w:w="135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სახიფათო</w:t>
            </w:r>
          </w:p>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(დიახ/არა)</w:t>
            </w:r>
          </w:p>
        </w:tc>
        <w:tc>
          <w:tcPr>
            <w:tcW w:w="153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ფიზიკური მდგომარეობა</w:t>
            </w:r>
          </w:p>
        </w:tc>
        <w:tc>
          <w:tcPr>
            <w:tcW w:w="189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სახიფათოობის მახასიათებელი</w:t>
            </w:r>
          </w:p>
        </w:tc>
        <w:tc>
          <w:tcPr>
            <w:tcW w:w="1620" w:type="dxa"/>
          </w:tcPr>
          <w:p w:rsidR="008B0977" w:rsidRPr="00812EC2" w:rsidRDefault="008B0977" w:rsidP="00A04F2D">
            <w:pPr>
              <w:contextualSpacing/>
              <w:jc w:val="center"/>
              <w:rPr>
                <w:rFonts w:ascii="Sylfaen" w:hAnsi="Sylfaen" w:cs="Times New Roman"/>
                <w:lang w:val="ka-GE" w:eastAsia="ru-RU"/>
              </w:rPr>
            </w:pPr>
            <w:r w:rsidRPr="00812EC2">
              <w:rPr>
                <w:rFonts w:ascii="Sylfaen" w:hAnsi="Sylfaen" w:cs="Times New Roman"/>
                <w:lang w:val="ka-GE" w:eastAsia="ru-RU"/>
              </w:rPr>
              <w:t>მიახლოებითი რაოდენობა</w:t>
            </w:r>
          </w:p>
        </w:tc>
        <w:tc>
          <w:tcPr>
            <w:tcW w:w="1620" w:type="dxa"/>
          </w:tcPr>
          <w:p w:rsidR="008B0977" w:rsidRPr="00812EC2" w:rsidRDefault="008B0977" w:rsidP="00A04F2D">
            <w:pPr>
              <w:contextualSpacing/>
              <w:jc w:val="center"/>
              <w:rPr>
                <w:rFonts w:ascii="Sylfaen" w:hAnsi="Sylfaen" w:cs="Times New Roman"/>
                <w:lang w:val="ka-GE" w:eastAsia="ru-RU"/>
              </w:rPr>
            </w:pPr>
            <w:r w:rsidRPr="00812EC2">
              <w:rPr>
                <w:rFonts w:ascii="Sylfaen" w:hAnsi="Sylfaen" w:cs="Times New Roman"/>
                <w:lang w:val="ka-GE" w:eastAsia="ru-RU"/>
              </w:rPr>
              <w:t>განთავსება/აღდგენის ღონისძიებები</w:t>
            </w:r>
          </w:p>
        </w:tc>
      </w:tr>
      <w:tr w:rsidR="008B0977" w:rsidRPr="00812EC2" w:rsidTr="00AE3B05">
        <w:tc>
          <w:tcPr>
            <w:tcW w:w="108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19 11 06</w:t>
            </w:r>
          </w:p>
        </w:tc>
        <w:tc>
          <w:tcPr>
            <w:tcW w:w="4500" w:type="dxa"/>
          </w:tcPr>
          <w:p w:rsidR="008B0977" w:rsidRPr="00812EC2" w:rsidRDefault="008B0977" w:rsidP="00A04F2D">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1440"/>
              <w:rPr>
                <w:rFonts w:ascii="Sylfaen" w:hAnsi="Sylfaen" w:cs="Times New Roman"/>
                <w:lang w:val="ka-GE"/>
              </w:rPr>
            </w:pPr>
            <w:r w:rsidRPr="00812EC2">
              <w:rPr>
                <w:rFonts w:ascii="Sylfaen" w:hAnsi="Sylfaen" w:cs="Times New Roman"/>
                <w:lang w:val="ka-GE"/>
              </w:rPr>
              <w:t>ჩამდინარე წყლების გადა-</w:t>
            </w:r>
          </w:p>
          <w:p w:rsidR="008B0977" w:rsidRPr="00812EC2" w:rsidRDefault="008B0977" w:rsidP="00A04F2D">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1440"/>
              <w:rPr>
                <w:rFonts w:ascii="Sylfaen" w:hAnsi="Sylfaen" w:cs="Times New Roman"/>
                <w:lang w:val="ka-GE"/>
              </w:rPr>
            </w:pPr>
            <w:r w:rsidRPr="00812EC2">
              <w:rPr>
                <w:rFonts w:ascii="Sylfaen" w:hAnsi="Sylfaen" w:cs="Times New Roman"/>
                <w:lang w:val="ka-GE"/>
              </w:rPr>
              <w:t>მუშავების შემდგომ წარმო-</w:t>
            </w:r>
          </w:p>
          <w:p w:rsidR="008B0977" w:rsidRPr="00812EC2" w:rsidRDefault="008B0977" w:rsidP="00A04F2D">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1440"/>
              <w:rPr>
                <w:rFonts w:ascii="Sylfaen" w:hAnsi="Sylfaen" w:cs="Times New Roman"/>
                <w:lang w:val="ka-GE"/>
              </w:rPr>
            </w:pPr>
            <w:r w:rsidRPr="00812EC2">
              <w:rPr>
                <w:rFonts w:ascii="Sylfaen" w:hAnsi="Sylfaen" w:cs="Times New Roman"/>
                <w:lang w:val="ka-GE"/>
              </w:rPr>
              <w:t>ქმნილი შლამი</w:t>
            </w:r>
          </w:p>
        </w:tc>
        <w:tc>
          <w:tcPr>
            <w:tcW w:w="135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არა</w:t>
            </w:r>
          </w:p>
        </w:tc>
        <w:tc>
          <w:tcPr>
            <w:tcW w:w="153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თხევადი</w:t>
            </w:r>
          </w:p>
        </w:tc>
        <w:tc>
          <w:tcPr>
            <w:tcW w:w="189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w:t>
            </w:r>
          </w:p>
        </w:tc>
        <w:tc>
          <w:tcPr>
            <w:tcW w:w="162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1800 მ</w:t>
            </w:r>
            <w:r w:rsidRPr="00812EC2">
              <w:rPr>
                <w:rFonts w:ascii="Sylfaen" w:hAnsi="Sylfaen" w:cs="Times New Roman"/>
                <w:vertAlign w:val="superscript"/>
                <w:lang w:val="ka-GE" w:eastAsia="ru-RU"/>
              </w:rPr>
              <w:t>3</w:t>
            </w:r>
          </w:p>
        </w:tc>
        <w:tc>
          <w:tcPr>
            <w:tcW w:w="1620" w:type="dxa"/>
          </w:tcPr>
          <w:p w:rsidR="008B0977" w:rsidRPr="00812EC2" w:rsidRDefault="008B0977" w:rsidP="00A04F2D">
            <w:pPr>
              <w:rPr>
                <w:rFonts w:ascii="Sylfaen" w:hAnsi="Sylfaen" w:cs="Times New Roman"/>
                <w:lang w:val="ka-GE"/>
              </w:rPr>
            </w:pPr>
            <w:r w:rsidRPr="00812EC2">
              <w:rPr>
                <w:rFonts w:ascii="Sylfaen" w:hAnsi="Sylfaen" w:cs="Times New Roman"/>
              </w:rPr>
              <w:t>D1</w:t>
            </w:r>
          </w:p>
        </w:tc>
      </w:tr>
      <w:tr w:rsidR="008B0977" w:rsidRPr="00812EC2" w:rsidTr="00AE3B05">
        <w:tc>
          <w:tcPr>
            <w:tcW w:w="108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08 03 17*</w:t>
            </w:r>
          </w:p>
        </w:tc>
        <w:tc>
          <w:tcPr>
            <w:tcW w:w="450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პრინტერის ტონერის მელნის ნარჩენები, რომელიც შეიცავს სახიფათო ნივთიერებებს</w:t>
            </w:r>
          </w:p>
        </w:tc>
        <w:tc>
          <w:tcPr>
            <w:tcW w:w="135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დიახ</w:t>
            </w:r>
          </w:p>
        </w:tc>
        <w:tc>
          <w:tcPr>
            <w:tcW w:w="153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მყარი</w:t>
            </w:r>
          </w:p>
        </w:tc>
        <w:tc>
          <w:tcPr>
            <w:tcW w:w="189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ru-RU" w:eastAsia="ru-RU"/>
              </w:rPr>
              <w:t>H15</w:t>
            </w:r>
          </w:p>
        </w:tc>
        <w:tc>
          <w:tcPr>
            <w:tcW w:w="162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2-3კგ</w:t>
            </w:r>
          </w:p>
        </w:tc>
        <w:tc>
          <w:tcPr>
            <w:tcW w:w="162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ru-RU" w:eastAsia="ru-RU"/>
              </w:rPr>
              <w:t>D</w:t>
            </w:r>
            <w:r w:rsidRPr="00812EC2">
              <w:rPr>
                <w:rFonts w:ascii="Sylfaen" w:hAnsi="Sylfaen" w:cs="Times New Roman"/>
                <w:lang w:val="ka-GE" w:eastAsia="ru-RU"/>
              </w:rPr>
              <w:t>9</w:t>
            </w:r>
          </w:p>
        </w:tc>
      </w:tr>
      <w:tr w:rsidR="008B0977" w:rsidRPr="00812EC2" w:rsidTr="00AE3B05">
        <w:tc>
          <w:tcPr>
            <w:tcW w:w="108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12 01 10*</w:t>
            </w:r>
          </w:p>
        </w:tc>
        <w:tc>
          <w:tcPr>
            <w:tcW w:w="4500" w:type="dxa"/>
          </w:tcPr>
          <w:p w:rsidR="008B0977" w:rsidRPr="00812EC2" w:rsidRDefault="008B0977" w:rsidP="00A04F2D">
            <w:pPr>
              <w:contextualSpacing/>
              <w:jc w:val="both"/>
              <w:rPr>
                <w:rFonts w:ascii="Sylfaen" w:hAnsi="Sylfaen" w:cs="Times New Roman"/>
                <w:lang w:val="ru-RU" w:eastAsia="ru-RU"/>
              </w:rPr>
            </w:pPr>
            <w:r w:rsidRPr="00812EC2">
              <w:rPr>
                <w:rFonts w:ascii="Sylfaen" w:hAnsi="Sylfaen" w:cs="Sylfaen"/>
                <w:color w:val="000000"/>
                <w:lang w:val="ka-GE"/>
              </w:rPr>
              <w:t>სინთეტური მექანიკური დამუშავების ზეთები და/ან საპოხი მასალა</w:t>
            </w:r>
          </w:p>
        </w:tc>
        <w:tc>
          <w:tcPr>
            <w:tcW w:w="135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დიახ</w:t>
            </w:r>
          </w:p>
        </w:tc>
        <w:tc>
          <w:tcPr>
            <w:tcW w:w="153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თხევადი</w:t>
            </w:r>
          </w:p>
        </w:tc>
        <w:tc>
          <w:tcPr>
            <w:tcW w:w="1890" w:type="dxa"/>
          </w:tcPr>
          <w:p w:rsidR="008B0977" w:rsidRPr="00812EC2" w:rsidRDefault="008B0977" w:rsidP="00A04F2D">
            <w:pPr>
              <w:rPr>
                <w:rFonts w:ascii="Sylfaen" w:hAnsi="Sylfaen" w:cs="Times New Roman"/>
              </w:rPr>
            </w:pPr>
            <w:r w:rsidRPr="00812EC2">
              <w:rPr>
                <w:rFonts w:ascii="Sylfaen" w:hAnsi="Sylfaen" w:cs="Times New Roman"/>
              </w:rPr>
              <w:t xml:space="preserve">H6 </w:t>
            </w:r>
          </w:p>
        </w:tc>
        <w:tc>
          <w:tcPr>
            <w:tcW w:w="162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500კგ</w:t>
            </w:r>
          </w:p>
        </w:tc>
        <w:tc>
          <w:tcPr>
            <w:tcW w:w="1620" w:type="dxa"/>
          </w:tcPr>
          <w:p w:rsidR="008B0977" w:rsidRPr="00812EC2" w:rsidRDefault="008B0977" w:rsidP="00A04F2D">
            <w:pPr>
              <w:rPr>
                <w:rFonts w:ascii="Sylfaen" w:hAnsi="Sylfaen" w:cs="Times New Roman"/>
              </w:rPr>
            </w:pPr>
            <w:r w:rsidRPr="00812EC2">
              <w:rPr>
                <w:rFonts w:ascii="Sylfaen" w:hAnsi="Sylfaen" w:cs="Times New Roman"/>
              </w:rPr>
              <w:t>R</w:t>
            </w:r>
            <w:r w:rsidRPr="00812EC2">
              <w:rPr>
                <w:rFonts w:ascii="Sylfaen" w:hAnsi="Sylfaen" w:cs="Times New Roman"/>
                <w:lang w:val="ka-GE"/>
              </w:rPr>
              <w:t>9</w:t>
            </w:r>
          </w:p>
        </w:tc>
      </w:tr>
      <w:tr w:rsidR="008B0977" w:rsidRPr="00812EC2" w:rsidTr="00AE3B05">
        <w:tc>
          <w:tcPr>
            <w:tcW w:w="108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 xml:space="preserve">15 02 02*  </w:t>
            </w:r>
          </w:p>
        </w:tc>
        <w:tc>
          <w:tcPr>
            <w:tcW w:w="450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აბსორბენტები, ფილტრის მასალები(ზეთის ფილტრების ჩათვლით, რომელიც არ არის განხილული სხვა კატეგორიაში), საწმენდი ნაჭრები და სხვა ტანისამოსი, რომელიც დაბუნძურებულია სახიფათო ქიმიური ნივთიერებებით</w:t>
            </w:r>
          </w:p>
        </w:tc>
        <w:tc>
          <w:tcPr>
            <w:tcW w:w="135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დიახ</w:t>
            </w:r>
          </w:p>
        </w:tc>
        <w:tc>
          <w:tcPr>
            <w:tcW w:w="153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მყარი</w:t>
            </w:r>
          </w:p>
        </w:tc>
        <w:tc>
          <w:tcPr>
            <w:tcW w:w="1890" w:type="dxa"/>
          </w:tcPr>
          <w:p w:rsidR="008B0977" w:rsidRPr="00812EC2" w:rsidRDefault="008B0977" w:rsidP="00A04F2D">
            <w:pPr>
              <w:rPr>
                <w:rFonts w:ascii="Sylfaen" w:hAnsi="Sylfaen" w:cs="Times New Roman"/>
              </w:rPr>
            </w:pPr>
            <w:r w:rsidRPr="00812EC2">
              <w:rPr>
                <w:rFonts w:ascii="Sylfaen" w:hAnsi="Sylfaen" w:cs="Times New Roman"/>
              </w:rPr>
              <w:t>H</w:t>
            </w:r>
            <w:r w:rsidRPr="00812EC2">
              <w:rPr>
                <w:rFonts w:ascii="Sylfaen" w:hAnsi="Sylfaen" w:cs="Times New Roman"/>
                <w:lang w:val="ka-GE"/>
              </w:rPr>
              <w:t>15</w:t>
            </w:r>
            <w:r w:rsidRPr="00812EC2">
              <w:rPr>
                <w:rFonts w:ascii="Sylfaen" w:hAnsi="Sylfaen" w:cs="Times New Roman"/>
              </w:rPr>
              <w:t xml:space="preserve"> </w:t>
            </w:r>
          </w:p>
        </w:tc>
        <w:tc>
          <w:tcPr>
            <w:tcW w:w="162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50კგ</w:t>
            </w:r>
          </w:p>
        </w:tc>
        <w:tc>
          <w:tcPr>
            <w:tcW w:w="1620" w:type="dxa"/>
          </w:tcPr>
          <w:p w:rsidR="008B0977" w:rsidRPr="00812EC2" w:rsidRDefault="008B0977" w:rsidP="00A04F2D">
            <w:pPr>
              <w:rPr>
                <w:rFonts w:ascii="Sylfaen" w:hAnsi="Sylfaen" w:cs="Times New Roman"/>
              </w:rPr>
            </w:pPr>
            <w:r w:rsidRPr="00812EC2">
              <w:rPr>
                <w:rFonts w:ascii="Sylfaen" w:hAnsi="Sylfaen" w:cs="Times New Roman"/>
                <w:lang w:val="ka-GE"/>
              </w:rPr>
              <w:t xml:space="preserve"> </w:t>
            </w:r>
            <w:r w:rsidRPr="00812EC2">
              <w:rPr>
                <w:rFonts w:ascii="Sylfaen" w:hAnsi="Sylfaen" w:cs="Times New Roman"/>
              </w:rPr>
              <w:t>D1</w:t>
            </w:r>
            <w:r w:rsidRPr="00812EC2">
              <w:rPr>
                <w:rFonts w:ascii="Sylfaen" w:hAnsi="Sylfaen" w:cs="Times New Roman"/>
                <w:lang w:val="ka-GE"/>
              </w:rPr>
              <w:t>0</w:t>
            </w:r>
          </w:p>
        </w:tc>
      </w:tr>
      <w:tr w:rsidR="008B0977" w:rsidRPr="00812EC2" w:rsidTr="00AE3B05">
        <w:tc>
          <w:tcPr>
            <w:tcW w:w="108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16 01 03</w:t>
            </w:r>
          </w:p>
        </w:tc>
        <w:tc>
          <w:tcPr>
            <w:tcW w:w="450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განადგურებას დაქვემდებარებული საბურავები</w:t>
            </w:r>
          </w:p>
        </w:tc>
        <w:tc>
          <w:tcPr>
            <w:tcW w:w="135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არა</w:t>
            </w:r>
          </w:p>
        </w:tc>
        <w:tc>
          <w:tcPr>
            <w:tcW w:w="153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მყარი</w:t>
            </w:r>
          </w:p>
        </w:tc>
        <w:tc>
          <w:tcPr>
            <w:tcW w:w="1890" w:type="dxa"/>
          </w:tcPr>
          <w:p w:rsidR="008B0977" w:rsidRPr="00812EC2" w:rsidRDefault="008B0977" w:rsidP="00A04F2D">
            <w:pPr>
              <w:rPr>
                <w:rFonts w:ascii="Sylfaen" w:hAnsi="Sylfaen" w:cs="Times New Roman"/>
                <w:lang w:val="ka-GE"/>
              </w:rPr>
            </w:pPr>
            <w:r w:rsidRPr="00812EC2">
              <w:rPr>
                <w:rFonts w:ascii="Sylfaen" w:hAnsi="Sylfaen" w:cs="Times New Roman"/>
                <w:lang w:val="ka-GE"/>
              </w:rPr>
              <w:t xml:space="preserve">              -</w:t>
            </w:r>
          </w:p>
        </w:tc>
        <w:tc>
          <w:tcPr>
            <w:tcW w:w="162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20 ერთ</w:t>
            </w:r>
          </w:p>
        </w:tc>
        <w:tc>
          <w:tcPr>
            <w:tcW w:w="1620" w:type="dxa"/>
          </w:tcPr>
          <w:p w:rsidR="008B0977" w:rsidRPr="00812EC2" w:rsidRDefault="008B0977" w:rsidP="00A04F2D">
            <w:pPr>
              <w:rPr>
                <w:rFonts w:ascii="Sylfaen" w:hAnsi="Sylfaen" w:cs="Times New Roman"/>
                <w:lang w:val="ka-GE"/>
              </w:rPr>
            </w:pPr>
            <w:r w:rsidRPr="00812EC2">
              <w:rPr>
                <w:rFonts w:ascii="Sylfaen" w:hAnsi="Sylfaen" w:cs="Times New Roman"/>
              </w:rPr>
              <w:t>D</w:t>
            </w:r>
            <w:r w:rsidRPr="00812EC2">
              <w:rPr>
                <w:rFonts w:ascii="Sylfaen" w:hAnsi="Sylfaen" w:cs="Times New Roman"/>
                <w:lang w:val="ka-GE"/>
              </w:rPr>
              <w:t xml:space="preserve">1- </w:t>
            </w:r>
            <w:r w:rsidRPr="00812EC2">
              <w:rPr>
                <w:rFonts w:ascii="Sylfaen" w:hAnsi="Sylfaen" w:cs="Times New Roman"/>
              </w:rPr>
              <w:t>R</w:t>
            </w:r>
            <w:r w:rsidRPr="00812EC2">
              <w:rPr>
                <w:rFonts w:ascii="Sylfaen" w:hAnsi="Sylfaen" w:cs="Times New Roman"/>
                <w:lang w:val="ka-GE"/>
              </w:rPr>
              <w:t xml:space="preserve">2- </w:t>
            </w:r>
            <w:r w:rsidRPr="00812EC2">
              <w:rPr>
                <w:rFonts w:ascii="Sylfaen" w:hAnsi="Sylfaen" w:cs="Times New Roman"/>
              </w:rPr>
              <w:t>R</w:t>
            </w:r>
            <w:r w:rsidRPr="00812EC2">
              <w:rPr>
                <w:rFonts w:ascii="Sylfaen" w:hAnsi="Sylfaen" w:cs="Times New Roman"/>
                <w:lang w:val="ka-GE"/>
              </w:rPr>
              <w:t>3</w:t>
            </w:r>
          </w:p>
        </w:tc>
      </w:tr>
      <w:tr w:rsidR="008B0977" w:rsidRPr="00812EC2" w:rsidTr="00AE3B05">
        <w:tc>
          <w:tcPr>
            <w:tcW w:w="108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16 01 11*</w:t>
            </w:r>
          </w:p>
        </w:tc>
        <w:tc>
          <w:tcPr>
            <w:tcW w:w="450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ხუნდები, რომელიც შეიცავს აზბესტს</w:t>
            </w:r>
          </w:p>
        </w:tc>
        <w:tc>
          <w:tcPr>
            <w:tcW w:w="135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დიახ</w:t>
            </w:r>
          </w:p>
        </w:tc>
        <w:tc>
          <w:tcPr>
            <w:tcW w:w="153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მყარი</w:t>
            </w:r>
          </w:p>
        </w:tc>
        <w:tc>
          <w:tcPr>
            <w:tcW w:w="1890" w:type="dxa"/>
          </w:tcPr>
          <w:p w:rsidR="008B0977" w:rsidRPr="00812EC2" w:rsidRDefault="008B0977" w:rsidP="00A04F2D">
            <w:pPr>
              <w:rPr>
                <w:rFonts w:ascii="Sylfaen" w:hAnsi="Sylfaen" w:cs="Times New Roman"/>
              </w:rPr>
            </w:pPr>
            <w:r w:rsidRPr="00812EC2">
              <w:rPr>
                <w:rFonts w:ascii="Sylfaen" w:hAnsi="Sylfaen" w:cs="Times New Roman"/>
              </w:rPr>
              <w:t>H15</w:t>
            </w:r>
          </w:p>
        </w:tc>
        <w:tc>
          <w:tcPr>
            <w:tcW w:w="162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5-10 ერთ/წელ</w:t>
            </w:r>
          </w:p>
        </w:tc>
        <w:tc>
          <w:tcPr>
            <w:tcW w:w="1620" w:type="dxa"/>
          </w:tcPr>
          <w:p w:rsidR="008B0977" w:rsidRPr="00812EC2" w:rsidRDefault="008B0977" w:rsidP="00A04F2D">
            <w:pPr>
              <w:rPr>
                <w:rFonts w:ascii="Sylfaen" w:hAnsi="Sylfaen" w:cs="Times New Roman"/>
                <w:lang w:val="ka-GE"/>
              </w:rPr>
            </w:pPr>
            <w:r w:rsidRPr="00812EC2">
              <w:rPr>
                <w:rFonts w:ascii="Sylfaen" w:hAnsi="Sylfaen" w:cs="Times New Roman"/>
              </w:rPr>
              <w:t>D</w:t>
            </w:r>
            <w:r w:rsidRPr="00812EC2">
              <w:rPr>
                <w:rFonts w:ascii="Sylfaen" w:hAnsi="Sylfaen" w:cs="Times New Roman"/>
                <w:lang w:val="ka-GE"/>
              </w:rPr>
              <w:t xml:space="preserve">1- </w:t>
            </w:r>
            <w:r w:rsidRPr="00812EC2">
              <w:rPr>
                <w:rFonts w:ascii="Sylfaen" w:hAnsi="Sylfaen" w:cs="Times New Roman"/>
              </w:rPr>
              <w:t>D</w:t>
            </w:r>
            <w:r w:rsidRPr="00812EC2">
              <w:rPr>
                <w:rFonts w:ascii="Sylfaen" w:hAnsi="Sylfaen" w:cs="Times New Roman"/>
                <w:lang w:val="ka-GE"/>
              </w:rPr>
              <w:t>5</w:t>
            </w:r>
          </w:p>
        </w:tc>
      </w:tr>
      <w:tr w:rsidR="008B0977" w:rsidRPr="00812EC2" w:rsidTr="00AE3B05">
        <w:tc>
          <w:tcPr>
            <w:tcW w:w="108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16 01 17</w:t>
            </w:r>
          </w:p>
        </w:tc>
        <w:tc>
          <w:tcPr>
            <w:tcW w:w="450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შავი ლითონი</w:t>
            </w:r>
          </w:p>
        </w:tc>
        <w:tc>
          <w:tcPr>
            <w:tcW w:w="135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არა</w:t>
            </w:r>
          </w:p>
        </w:tc>
        <w:tc>
          <w:tcPr>
            <w:tcW w:w="153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მყარი</w:t>
            </w:r>
          </w:p>
        </w:tc>
        <w:tc>
          <w:tcPr>
            <w:tcW w:w="1890" w:type="dxa"/>
          </w:tcPr>
          <w:p w:rsidR="008B0977" w:rsidRPr="00812EC2" w:rsidRDefault="008B0977" w:rsidP="00A04F2D">
            <w:pPr>
              <w:rPr>
                <w:rFonts w:ascii="Sylfaen" w:hAnsi="Sylfaen" w:cs="Times New Roman"/>
                <w:lang w:val="ka-GE"/>
              </w:rPr>
            </w:pPr>
            <w:r w:rsidRPr="00812EC2">
              <w:rPr>
                <w:rFonts w:ascii="Sylfaen" w:hAnsi="Sylfaen" w:cs="Times New Roman"/>
                <w:lang w:val="ka-GE"/>
              </w:rPr>
              <w:t>-</w:t>
            </w:r>
          </w:p>
        </w:tc>
        <w:tc>
          <w:tcPr>
            <w:tcW w:w="162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3ტ</w:t>
            </w:r>
          </w:p>
        </w:tc>
        <w:tc>
          <w:tcPr>
            <w:tcW w:w="1620" w:type="dxa"/>
          </w:tcPr>
          <w:p w:rsidR="008B0977" w:rsidRPr="00812EC2" w:rsidRDefault="008B0977" w:rsidP="00A04F2D">
            <w:pPr>
              <w:rPr>
                <w:rFonts w:ascii="Sylfaen" w:hAnsi="Sylfaen" w:cs="Times New Roman"/>
              </w:rPr>
            </w:pPr>
            <w:r w:rsidRPr="00812EC2">
              <w:rPr>
                <w:rFonts w:ascii="Sylfaen" w:hAnsi="Sylfaen" w:cs="Times New Roman"/>
              </w:rPr>
              <w:t>R</w:t>
            </w:r>
            <w:r w:rsidRPr="00812EC2">
              <w:rPr>
                <w:rFonts w:ascii="Sylfaen" w:hAnsi="Sylfaen" w:cs="Times New Roman"/>
                <w:lang w:val="ka-GE"/>
              </w:rPr>
              <w:t>4</w:t>
            </w:r>
          </w:p>
        </w:tc>
      </w:tr>
      <w:tr w:rsidR="008B0977" w:rsidRPr="00812EC2" w:rsidTr="00AE3B05">
        <w:tc>
          <w:tcPr>
            <w:tcW w:w="108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20 01 33*</w:t>
            </w:r>
          </w:p>
        </w:tc>
        <w:tc>
          <w:tcPr>
            <w:tcW w:w="450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შერეული ბატარეები და აკუმულატორები</w:t>
            </w:r>
          </w:p>
        </w:tc>
        <w:tc>
          <w:tcPr>
            <w:tcW w:w="135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დიახ</w:t>
            </w:r>
          </w:p>
        </w:tc>
        <w:tc>
          <w:tcPr>
            <w:tcW w:w="153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მყარი</w:t>
            </w:r>
          </w:p>
        </w:tc>
        <w:tc>
          <w:tcPr>
            <w:tcW w:w="1890" w:type="dxa"/>
          </w:tcPr>
          <w:p w:rsidR="008B0977" w:rsidRPr="00812EC2" w:rsidRDefault="008B0977" w:rsidP="00A04F2D">
            <w:pPr>
              <w:rPr>
                <w:rFonts w:ascii="Sylfaen" w:hAnsi="Sylfaen" w:cs="Times New Roman"/>
                <w:lang w:val="ka-GE"/>
              </w:rPr>
            </w:pPr>
            <w:r w:rsidRPr="00812EC2">
              <w:rPr>
                <w:rFonts w:ascii="Sylfaen" w:hAnsi="Sylfaen" w:cs="Times New Roman"/>
              </w:rPr>
              <w:t>H15</w:t>
            </w:r>
          </w:p>
        </w:tc>
        <w:tc>
          <w:tcPr>
            <w:tcW w:w="162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4-5ერთ</w:t>
            </w:r>
          </w:p>
        </w:tc>
        <w:tc>
          <w:tcPr>
            <w:tcW w:w="1620" w:type="dxa"/>
          </w:tcPr>
          <w:p w:rsidR="008B0977" w:rsidRPr="00812EC2" w:rsidRDefault="008B0977" w:rsidP="00A04F2D">
            <w:pPr>
              <w:rPr>
                <w:rFonts w:ascii="Sylfaen" w:hAnsi="Sylfaen" w:cs="Times New Roman"/>
              </w:rPr>
            </w:pPr>
            <w:r w:rsidRPr="00812EC2">
              <w:rPr>
                <w:rFonts w:ascii="Sylfaen" w:hAnsi="Sylfaen" w:cs="Times New Roman"/>
              </w:rPr>
              <w:t>R</w:t>
            </w:r>
            <w:r w:rsidRPr="00812EC2">
              <w:rPr>
                <w:rFonts w:ascii="Sylfaen" w:hAnsi="Sylfaen" w:cs="Times New Roman"/>
                <w:lang w:val="ka-GE"/>
              </w:rPr>
              <w:t>4</w:t>
            </w:r>
          </w:p>
        </w:tc>
      </w:tr>
      <w:tr w:rsidR="008B0977" w:rsidRPr="00812EC2" w:rsidTr="00AE3B05">
        <w:trPr>
          <w:trHeight w:val="287"/>
        </w:trPr>
        <w:tc>
          <w:tcPr>
            <w:tcW w:w="108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13 02 08*</w:t>
            </w:r>
          </w:p>
        </w:tc>
        <w:tc>
          <w:tcPr>
            <w:tcW w:w="450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ძრავისა და კბილანური გადაცემის სხვა ზეთები და ლუბრიკანტები</w:t>
            </w:r>
          </w:p>
        </w:tc>
        <w:tc>
          <w:tcPr>
            <w:tcW w:w="135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დიახ</w:t>
            </w:r>
          </w:p>
        </w:tc>
        <w:tc>
          <w:tcPr>
            <w:tcW w:w="153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თხევადი</w:t>
            </w:r>
          </w:p>
        </w:tc>
        <w:tc>
          <w:tcPr>
            <w:tcW w:w="1890" w:type="dxa"/>
          </w:tcPr>
          <w:p w:rsidR="008B0977" w:rsidRPr="00812EC2" w:rsidRDefault="008B0977" w:rsidP="00A04F2D">
            <w:pPr>
              <w:rPr>
                <w:rFonts w:ascii="Sylfaen" w:hAnsi="Sylfaen" w:cs="Times New Roman"/>
                <w:lang w:val="ka-GE"/>
              </w:rPr>
            </w:pPr>
            <w:r w:rsidRPr="00812EC2">
              <w:rPr>
                <w:rFonts w:ascii="Sylfaen" w:hAnsi="Sylfaen" w:cs="Times New Roman"/>
              </w:rPr>
              <w:t>H</w:t>
            </w:r>
            <w:r w:rsidRPr="00812EC2">
              <w:rPr>
                <w:rFonts w:ascii="Sylfaen" w:hAnsi="Sylfaen" w:cs="Times New Roman"/>
                <w:lang w:val="ka-GE"/>
              </w:rPr>
              <w:t>6</w:t>
            </w:r>
          </w:p>
        </w:tc>
        <w:tc>
          <w:tcPr>
            <w:tcW w:w="162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100კგ</w:t>
            </w:r>
          </w:p>
          <w:p w:rsidR="008B0977" w:rsidRPr="00812EC2" w:rsidRDefault="008B0977" w:rsidP="00A04F2D">
            <w:pPr>
              <w:contextualSpacing/>
              <w:jc w:val="both"/>
              <w:rPr>
                <w:rFonts w:ascii="Sylfaen" w:hAnsi="Sylfaen" w:cs="Times New Roman"/>
                <w:lang w:val="ka-GE" w:eastAsia="ru-RU"/>
              </w:rPr>
            </w:pPr>
          </w:p>
        </w:tc>
        <w:tc>
          <w:tcPr>
            <w:tcW w:w="1620" w:type="dxa"/>
          </w:tcPr>
          <w:p w:rsidR="008B0977" w:rsidRPr="00812EC2" w:rsidRDefault="008B0977" w:rsidP="00A04F2D">
            <w:pPr>
              <w:rPr>
                <w:rFonts w:ascii="Sylfaen" w:hAnsi="Sylfaen" w:cs="Times New Roman"/>
              </w:rPr>
            </w:pPr>
            <w:r w:rsidRPr="00812EC2">
              <w:rPr>
                <w:rFonts w:ascii="Sylfaen" w:hAnsi="Sylfaen" w:cs="Times New Roman"/>
              </w:rPr>
              <w:t>R</w:t>
            </w:r>
            <w:r w:rsidRPr="00812EC2">
              <w:rPr>
                <w:rFonts w:ascii="Sylfaen" w:hAnsi="Sylfaen" w:cs="Times New Roman"/>
                <w:lang w:val="ka-GE"/>
              </w:rPr>
              <w:t>9</w:t>
            </w:r>
          </w:p>
        </w:tc>
      </w:tr>
      <w:tr w:rsidR="008B0977" w:rsidRPr="00812EC2" w:rsidTr="00AE3B05">
        <w:trPr>
          <w:trHeight w:val="287"/>
        </w:trPr>
        <w:tc>
          <w:tcPr>
            <w:tcW w:w="108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16 01 07*</w:t>
            </w:r>
          </w:p>
        </w:tc>
        <w:tc>
          <w:tcPr>
            <w:tcW w:w="450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ზეთის ფილტრები</w:t>
            </w:r>
          </w:p>
        </w:tc>
        <w:tc>
          <w:tcPr>
            <w:tcW w:w="135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დიახ</w:t>
            </w:r>
          </w:p>
        </w:tc>
        <w:tc>
          <w:tcPr>
            <w:tcW w:w="153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მყარი</w:t>
            </w:r>
          </w:p>
        </w:tc>
        <w:tc>
          <w:tcPr>
            <w:tcW w:w="1890" w:type="dxa"/>
          </w:tcPr>
          <w:p w:rsidR="008B0977" w:rsidRPr="00812EC2" w:rsidRDefault="008B0977" w:rsidP="00A04F2D">
            <w:pPr>
              <w:rPr>
                <w:rFonts w:ascii="Sylfaen" w:hAnsi="Sylfaen" w:cs="Times New Roman"/>
              </w:rPr>
            </w:pPr>
            <w:r w:rsidRPr="00812EC2">
              <w:rPr>
                <w:rFonts w:ascii="Sylfaen" w:hAnsi="Sylfaen" w:cs="Times New Roman"/>
              </w:rPr>
              <w:t>H</w:t>
            </w:r>
            <w:r w:rsidRPr="00812EC2">
              <w:rPr>
                <w:rFonts w:ascii="Sylfaen" w:hAnsi="Sylfaen" w:cs="Times New Roman"/>
                <w:lang w:val="ka-GE"/>
              </w:rPr>
              <w:t>3-</w:t>
            </w:r>
            <w:r w:rsidRPr="00812EC2">
              <w:rPr>
                <w:rFonts w:ascii="Sylfaen" w:hAnsi="Sylfaen" w:cs="Times New Roman"/>
              </w:rPr>
              <w:t>A</w:t>
            </w:r>
          </w:p>
        </w:tc>
        <w:tc>
          <w:tcPr>
            <w:tcW w:w="162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20კგ</w:t>
            </w:r>
          </w:p>
        </w:tc>
        <w:tc>
          <w:tcPr>
            <w:tcW w:w="1620" w:type="dxa"/>
          </w:tcPr>
          <w:p w:rsidR="008B0977" w:rsidRPr="00812EC2" w:rsidRDefault="008B0977" w:rsidP="00A04F2D">
            <w:pPr>
              <w:rPr>
                <w:rFonts w:ascii="Sylfaen" w:hAnsi="Sylfaen" w:cs="Times New Roman"/>
              </w:rPr>
            </w:pPr>
            <w:r w:rsidRPr="00812EC2">
              <w:rPr>
                <w:rFonts w:ascii="Sylfaen" w:hAnsi="Sylfaen" w:cs="Times New Roman"/>
              </w:rPr>
              <w:t>D</w:t>
            </w:r>
            <w:r w:rsidRPr="00812EC2">
              <w:rPr>
                <w:rFonts w:ascii="Sylfaen" w:hAnsi="Sylfaen" w:cs="Times New Roman"/>
                <w:lang w:val="ka-GE"/>
              </w:rPr>
              <w:t>10</w:t>
            </w:r>
          </w:p>
        </w:tc>
      </w:tr>
      <w:tr w:rsidR="008B0977" w:rsidRPr="00812EC2" w:rsidTr="00AE3B05">
        <w:trPr>
          <w:trHeight w:val="287"/>
        </w:trPr>
        <w:tc>
          <w:tcPr>
            <w:tcW w:w="108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20 03 01</w:t>
            </w:r>
          </w:p>
        </w:tc>
        <w:tc>
          <w:tcPr>
            <w:tcW w:w="450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შერეული მუნიციპალური ნარჩენები</w:t>
            </w:r>
          </w:p>
        </w:tc>
        <w:tc>
          <w:tcPr>
            <w:tcW w:w="135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არა</w:t>
            </w:r>
          </w:p>
        </w:tc>
        <w:tc>
          <w:tcPr>
            <w:tcW w:w="153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მყარი</w:t>
            </w:r>
          </w:p>
        </w:tc>
        <w:tc>
          <w:tcPr>
            <w:tcW w:w="1890" w:type="dxa"/>
          </w:tcPr>
          <w:p w:rsidR="008B0977" w:rsidRPr="00812EC2" w:rsidRDefault="008B0977" w:rsidP="00A04F2D">
            <w:pPr>
              <w:rPr>
                <w:rFonts w:ascii="Sylfaen" w:hAnsi="Sylfaen" w:cs="Times New Roman"/>
                <w:lang w:val="ka-GE"/>
              </w:rPr>
            </w:pPr>
            <w:r w:rsidRPr="00812EC2">
              <w:rPr>
                <w:rFonts w:ascii="Sylfaen" w:hAnsi="Sylfaen" w:cs="Times New Roman"/>
                <w:lang w:val="ka-GE"/>
              </w:rPr>
              <w:t>-</w:t>
            </w:r>
          </w:p>
        </w:tc>
        <w:tc>
          <w:tcPr>
            <w:tcW w:w="162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25-30კუბ.მ.</w:t>
            </w:r>
          </w:p>
        </w:tc>
        <w:tc>
          <w:tcPr>
            <w:tcW w:w="1620" w:type="dxa"/>
          </w:tcPr>
          <w:p w:rsidR="008B0977" w:rsidRPr="00812EC2" w:rsidRDefault="008B0977" w:rsidP="00A04F2D">
            <w:pPr>
              <w:rPr>
                <w:rFonts w:ascii="Sylfaen" w:hAnsi="Sylfaen" w:cs="Times New Roman"/>
              </w:rPr>
            </w:pPr>
            <w:r w:rsidRPr="00812EC2">
              <w:rPr>
                <w:rFonts w:ascii="Sylfaen" w:hAnsi="Sylfaen" w:cs="Times New Roman"/>
              </w:rPr>
              <w:t>D</w:t>
            </w:r>
            <w:r w:rsidRPr="00812EC2">
              <w:rPr>
                <w:rFonts w:ascii="Sylfaen" w:hAnsi="Sylfaen" w:cs="Times New Roman"/>
                <w:lang w:val="ka-GE"/>
              </w:rPr>
              <w:t>1</w:t>
            </w:r>
          </w:p>
        </w:tc>
      </w:tr>
    </w:tbl>
    <w:p w:rsidR="008B0977" w:rsidRPr="00812EC2" w:rsidRDefault="008B0977" w:rsidP="008B0977">
      <w:pPr>
        <w:spacing w:after="0" w:line="360" w:lineRule="auto"/>
        <w:ind w:left="1785"/>
        <w:contextualSpacing/>
        <w:jc w:val="both"/>
        <w:rPr>
          <w:rFonts w:ascii="Sylfaen" w:eastAsia="Times New Roman" w:hAnsi="Sylfaen" w:cs="Sylfaen"/>
          <w:b/>
          <w:i/>
          <w:lang w:val="ka-GE" w:eastAsia="ru-RU"/>
        </w:rPr>
      </w:pPr>
    </w:p>
    <w:p w:rsidR="008B0977" w:rsidRPr="00812EC2" w:rsidRDefault="008B0977" w:rsidP="008B0977">
      <w:pPr>
        <w:spacing w:after="0" w:line="360" w:lineRule="auto"/>
        <w:ind w:left="1785"/>
        <w:contextualSpacing/>
        <w:jc w:val="both"/>
        <w:rPr>
          <w:rFonts w:ascii="Sylfaen" w:eastAsia="Times New Roman" w:hAnsi="Sylfaen" w:cs="Sylfaen"/>
          <w:b/>
          <w:i/>
          <w:lang w:val="ka-GE" w:eastAsia="ru-RU"/>
        </w:rPr>
      </w:pPr>
    </w:p>
    <w:p w:rsidR="008374BF" w:rsidRPr="00812EC2" w:rsidRDefault="00B0111F" w:rsidP="00AE3B05">
      <w:pPr>
        <w:spacing w:after="0" w:line="360" w:lineRule="auto"/>
        <w:ind w:left="1785"/>
        <w:contextualSpacing/>
        <w:jc w:val="both"/>
        <w:rPr>
          <w:rFonts w:ascii="Sylfaen" w:eastAsia="Times New Roman" w:hAnsi="Sylfaen" w:cs="Times New Roman"/>
          <w:lang w:val="ka-GE"/>
        </w:rPr>
      </w:pPr>
      <w:r>
        <w:rPr>
          <w:rFonts w:ascii="Sylfaen" w:eastAsia="Times New Roman" w:hAnsi="Sylfaen" w:cs="Sylfaen"/>
          <w:b/>
          <w:i/>
          <w:lang w:val="ka-GE" w:eastAsia="ru-RU"/>
        </w:rPr>
        <w:lastRenderedPageBreak/>
        <w:t>2</w:t>
      </w:r>
      <w:r w:rsidR="008374BF" w:rsidRPr="00812EC2">
        <w:rPr>
          <w:rFonts w:ascii="Sylfaen" w:eastAsia="Times New Roman" w:hAnsi="Sylfaen" w:cs="Sylfaen"/>
          <w:b/>
          <w:i/>
          <w:lang w:val="ka-GE" w:eastAsia="ru-RU"/>
        </w:rPr>
        <w:t>.</w:t>
      </w:r>
      <w:r>
        <w:rPr>
          <w:rFonts w:ascii="Sylfaen" w:eastAsia="Times New Roman" w:hAnsi="Sylfaen" w:cs="Sylfaen"/>
          <w:b/>
          <w:i/>
          <w:lang w:val="ka-GE" w:eastAsia="ru-RU"/>
        </w:rPr>
        <w:t>4</w:t>
      </w:r>
      <w:r w:rsidR="008374BF" w:rsidRPr="00812EC2">
        <w:rPr>
          <w:rFonts w:ascii="Sylfaen" w:eastAsia="Times New Roman" w:hAnsi="Sylfaen" w:cs="Sylfaen"/>
          <w:b/>
          <w:i/>
          <w:lang w:val="ka-GE" w:eastAsia="ru-RU"/>
        </w:rPr>
        <w:t>.</w:t>
      </w:r>
      <w:r>
        <w:rPr>
          <w:rFonts w:ascii="Sylfaen" w:eastAsia="Times New Roman" w:hAnsi="Sylfaen" w:cs="Sylfaen"/>
          <w:b/>
          <w:i/>
          <w:lang w:val="ka-GE" w:eastAsia="ru-RU"/>
        </w:rPr>
        <w:t>3.</w:t>
      </w:r>
      <w:r w:rsidR="008374BF" w:rsidRPr="00812EC2">
        <w:rPr>
          <w:rFonts w:ascii="Sylfaen" w:eastAsia="Times New Roman" w:hAnsi="Sylfaen" w:cs="Sylfaen"/>
          <w:b/>
          <w:i/>
          <w:lang w:val="ka-GE" w:eastAsia="ru-RU"/>
        </w:rPr>
        <w:t xml:space="preserve"> </w:t>
      </w:r>
      <w:r w:rsidR="008374BF" w:rsidRPr="00812EC2">
        <w:rPr>
          <w:rFonts w:ascii="Sylfaen" w:eastAsia="Times New Roman" w:hAnsi="Sylfaen" w:cs="Times New Roman"/>
          <w:b/>
          <w:i/>
          <w:lang w:val="ka-GE" w:eastAsia="ru-RU"/>
        </w:rPr>
        <w:t xml:space="preserve">მონაცემები მოსალოდნელ  ნარჩენებზე    </w:t>
      </w:r>
      <w:r w:rsidR="006E2AB1" w:rsidRPr="00812EC2">
        <w:rPr>
          <w:rFonts w:ascii="Sylfaen" w:eastAsia="Times New Roman" w:hAnsi="Sylfaen" w:cs="Times New Roman"/>
          <w:b/>
          <w:i/>
          <w:lang w:val="ka-GE" w:eastAsia="ru-RU"/>
        </w:rPr>
        <w:t>-  2021</w:t>
      </w:r>
      <w:r w:rsidR="00235B49">
        <w:rPr>
          <w:rFonts w:ascii="Sylfaen" w:eastAsia="Times New Roman" w:hAnsi="Sylfaen" w:cs="Times New Roman"/>
          <w:b/>
          <w:i/>
          <w:lang w:val="ka-GE" w:eastAsia="ru-RU"/>
        </w:rPr>
        <w:t xml:space="preserve"> წელი</w:t>
      </w:r>
      <w:r w:rsidR="00AE3B05">
        <w:rPr>
          <w:rFonts w:ascii="Sylfaen" w:eastAsia="Times New Roman" w:hAnsi="Sylfaen" w:cs="Times New Roman"/>
          <w:b/>
          <w:i/>
          <w:lang w:val="ka-GE" w:eastAsia="ru-RU"/>
        </w:rPr>
        <w:t xml:space="preserve"> </w:t>
      </w:r>
      <w:r w:rsidR="008374BF" w:rsidRPr="00812EC2">
        <w:rPr>
          <w:rFonts w:ascii="Sylfaen" w:eastAsia="Times New Roman" w:hAnsi="Sylfaen" w:cs="Sylfaen"/>
          <w:lang w:val="ka-GE" w:eastAsia="ru-RU"/>
        </w:rPr>
        <w:t xml:space="preserve">(ცხრილი </w:t>
      </w:r>
      <w:r w:rsidR="00AE3B05">
        <w:rPr>
          <w:rFonts w:ascii="Sylfaen" w:eastAsia="Times New Roman" w:hAnsi="Sylfaen" w:cs="Sylfaen"/>
          <w:lang w:val="ka-GE" w:eastAsia="ru-RU"/>
        </w:rPr>
        <w:t>2</w:t>
      </w:r>
      <w:r w:rsidR="008374BF" w:rsidRPr="00812EC2">
        <w:rPr>
          <w:rFonts w:ascii="Sylfaen" w:eastAsia="Times New Roman" w:hAnsi="Sylfaen" w:cs="Sylfaen"/>
          <w:lang w:val="ka-GE" w:eastAsia="ru-RU"/>
        </w:rPr>
        <w:t>.3.)</w:t>
      </w:r>
    </w:p>
    <w:tbl>
      <w:tblPr>
        <w:tblStyle w:val="TableGrid5"/>
        <w:tblW w:w="0" w:type="auto"/>
        <w:tblInd w:w="-432" w:type="dxa"/>
        <w:tblLayout w:type="fixed"/>
        <w:tblLook w:val="04A0" w:firstRow="1" w:lastRow="0" w:firstColumn="1" w:lastColumn="0" w:noHBand="0" w:noVBand="1"/>
      </w:tblPr>
      <w:tblGrid>
        <w:gridCol w:w="1080"/>
        <w:gridCol w:w="4230"/>
        <w:gridCol w:w="1440"/>
        <w:gridCol w:w="1710"/>
        <w:gridCol w:w="1890"/>
        <w:gridCol w:w="1710"/>
        <w:gridCol w:w="1530"/>
      </w:tblGrid>
      <w:tr w:rsidR="008B0977" w:rsidRPr="00812EC2" w:rsidTr="00AE3B05">
        <w:tc>
          <w:tcPr>
            <w:tcW w:w="108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ნარჩენის კოდი</w:t>
            </w:r>
          </w:p>
        </w:tc>
        <w:tc>
          <w:tcPr>
            <w:tcW w:w="423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ნარჩენის დასახელება</w:t>
            </w:r>
          </w:p>
        </w:tc>
        <w:tc>
          <w:tcPr>
            <w:tcW w:w="144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სახიფათო</w:t>
            </w:r>
          </w:p>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(დიახ/არა)</w:t>
            </w:r>
          </w:p>
        </w:tc>
        <w:tc>
          <w:tcPr>
            <w:tcW w:w="171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ფიზიკური მდგომარეობა</w:t>
            </w:r>
          </w:p>
        </w:tc>
        <w:tc>
          <w:tcPr>
            <w:tcW w:w="189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სახიფათოობის მახასიათებელი</w:t>
            </w:r>
          </w:p>
        </w:tc>
        <w:tc>
          <w:tcPr>
            <w:tcW w:w="1710" w:type="dxa"/>
          </w:tcPr>
          <w:p w:rsidR="008B0977" w:rsidRPr="00812EC2" w:rsidRDefault="008B0977" w:rsidP="00A04F2D">
            <w:pPr>
              <w:contextualSpacing/>
              <w:jc w:val="center"/>
              <w:rPr>
                <w:rFonts w:ascii="Sylfaen" w:hAnsi="Sylfaen" w:cs="Times New Roman"/>
                <w:lang w:val="ka-GE" w:eastAsia="ru-RU"/>
              </w:rPr>
            </w:pPr>
            <w:r w:rsidRPr="00812EC2">
              <w:rPr>
                <w:rFonts w:ascii="Sylfaen" w:hAnsi="Sylfaen" w:cs="Times New Roman"/>
                <w:lang w:val="ka-GE" w:eastAsia="ru-RU"/>
              </w:rPr>
              <w:t>მიახლოებითი რაოდენობა</w:t>
            </w:r>
          </w:p>
        </w:tc>
        <w:tc>
          <w:tcPr>
            <w:tcW w:w="1530" w:type="dxa"/>
          </w:tcPr>
          <w:p w:rsidR="008B0977" w:rsidRPr="00812EC2" w:rsidRDefault="008B0977" w:rsidP="00A04F2D">
            <w:pPr>
              <w:contextualSpacing/>
              <w:jc w:val="center"/>
              <w:rPr>
                <w:rFonts w:ascii="Sylfaen" w:hAnsi="Sylfaen" w:cs="Times New Roman"/>
                <w:lang w:val="ka-GE" w:eastAsia="ru-RU"/>
              </w:rPr>
            </w:pPr>
            <w:r w:rsidRPr="00812EC2">
              <w:rPr>
                <w:rFonts w:ascii="Sylfaen" w:hAnsi="Sylfaen" w:cs="Times New Roman"/>
                <w:lang w:val="ka-GE" w:eastAsia="ru-RU"/>
              </w:rPr>
              <w:t>განთავსება/აღდგენის ღონისძიებები</w:t>
            </w:r>
          </w:p>
        </w:tc>
      </w:tr>
      <w:tr w:rsidR="008B0977" w:rsidRPr="00812EC2" w:rsidTr="00AE3B05">
        <w:tc>
          <w:tcPr>
            <w:tcW w:w="108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19 11 06</w:t>
            </w:r>
          </w:p>
        </w:tc>
        <w:tc>
          <w:tcPr>
            <w:tcW w:w="4230" w:type="dxa"/>
          </w:tcPr>
          <w:p w:rsidR="008B0977" w:rsidRPr="00812EC2" w:rsidRDefault="008B0977" w:rsidP="00A04F2D">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1440"/>
              <w:rPr>
                <w:rFonts w:ascii="Sylfaen" w:hAnsi="Sylfaen" w:cs="Times New Roman"/>
                <w:lang w:val="ka-GE"/>
              </w:rPr>
            </w:pPr>
            <w:r w:rsidRPr="00812EC2">
              <w:rPr>
                <w:rFonts w:ascii="Sylfaen" w:hAnsi="Sylfaen" w:cs="Times New Roman"/>
                <w:lang w:val="ka-GE"/>
              </w:rPr>
              <w:t>ჩამდინარე წყლების გადა-</w:t>
            </w:r>
          </w:p>
          <w:p w:rsidR="008B0977" w:rsidRPr="00812EC2" w:rsidRDefault="008B0977" w:rsidP="00A04F2D">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1440"/>
              <w:rPr>
                <w:rFonts w:ascii="Sylfaen" w:hAnsi="Sylfaen" w:cs="Times New Roman"/>
                <w:lang w:val="ka-GE"/>
              </w:rPr>
            </w:pPr>
            <w:r w:rsidRPr="00812EC2">
              <w:rPr>
                <w:rFonts w:ascii="Sylfaen" w:hAnsi="Sylfaen" w:cs="Times New Roman"/>
                <w:lang w:val="ka-GE"/>
              </w:rPr>
              <w:t>მუშავების შემდგომ წარმო-</w:t>
            </w:r>
          </w:p>
          <w:p w:rsidR="008B0977" w:rsidRPr="00812EC2" w:rsidRDefault="008B0977" w:rsidP="00A04F2D">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1440"/>
              <w:rPr>
                <w:rFonts w:ascii="Sylfaen" w:hAnsi="Sylfaen" w:cs="Times New Roman"/>
                <w:lang w:val="ka-GE"/>
              </w:rPr>
            </w:pPr>
            <w:r w:rsidRPr="00812EC2">
              <w:rPr>
                <w:rFonts w:ascii="Sylfaen" w:hAnsi="Sylfaen" w:cs="Times New Roman"/>
                <w:lang w:val="ka-GE"/>
              </w:rPr>
              <w:t>ქმნილი შლამი</w:t>
            </w:r>
          </w:p>
        </w:tc>
        <w:tc>
          <w:tcPr>
            <w:tcW w:w="144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არა</w:t>
            </w:r>
          </w:p>
        </w:tc>
        <w:tc>
          <w:tcPr>
            <w:tcW w:w="171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თხევადი</w:t>
            </w:r>
          </w:p>
        </w:tc>
        <w:tc>
          <w:tcPr>
            <w:tcW w:w="189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w:t>
            </w:r>
          </w:p>
        </w:tc>
        <w:tc>
          <w:tcPr>
            <w:tcW w:w="171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1800 მ</w:t>
            </w:r>
            <w:r w:rsidRPr="00812EC2">
              <w:rPr>
                <w:rFonts w:ascii="Sylfaen" w:hAnsi="Sylfaen" w:cs="Times New Roman"/>
                <w:vertAlign w:val="superscript"/>
                <w:lang w:val="ka-GE" w:eastAsia="ru-RU"/>
              </w:rPr>
              <w:t>3</w:t>
            </w:r>
          </w:p>
        </w:tc>
        <w:tc>
          <w:tcPr>
            <w:tcW w:w="1530" w:type="dxa"/>
          </w:tcPr>
          <w:p w:rsidR="008B0977" w:rsidRPr="00812EC2" w:rsidRDefault="008B0977" w:rsidP="00A04F2D">
            <w:pPr>
              <w:rPr>
                <w:rFonts w:ascii="Sylfaen" w:hAnsi="Sylfaen" w:cs="Times New Roman"/>
                <w:lang w:val="ka-GE"/>
              </w:rPr>
            </w:pPr>
            <w:r w:rsidRPr="00812EC2">
              <w:rPr>
                <w:rFonts w:ascii="Sylfaen" w:hAnsi="Sylfaen" w:cs="Times New Roman"/>
              </w:rPr>
              <w:t>D1</w:t>
            </w:r>
          </w:p>
        </w:tc>
      </w:tr>
      <w:tr w:rsidR="008B0977" w:rsidRPr="00812EC2" w:rsidTr="00AE3B05">
        <w:tc>
          <w:tcPr>
            <w:tcW w:w="108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08 03 17*</w:t>
            </w:r>
          </w:p>
        </w:tc>
        <w:tc>
          <w:tcPr>
            <w:tcW w:w="423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პრინტერის ტონერის მელნის ნარჩენები, რომელიც შეიცავს სახიფათო ნივთიერებებს</w:t>
            </w:r>
          </w:p>
        </w:tc>
        <w:tc>
          <w:tcPr>
            <w:tcW w:w="144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დიახ</w:t>
            </w:r>
          </w:p>
        </w:tc>
        <w:tc>
          <w:tcPr>
            <w:tcW w:w="171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მყარი</w:t>
            </w:r>
          </w:p>
        </w:tc>
        <w:tc>
          <w:tcPr>
            <w:tcW w:w="189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ru-RU" w:eastAsia="ru-RU"/>
              </w:rPr>
              <w:t>H15</w:t>
            </w:r>
          </w:p>
        </w:tc>
        <w:tc>
          <w:tcPr>
            <w:tcW w:w="171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2-3კგ</w:t>
            </w:r>
          </w:p>
        </w:tc>
        <w:tc>
          <w:tcPr>
            <w:tcW w:w="153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ru-RU" w:eastAsia="ru-RU"/>
              </w:rPr>
              <w:t>D</w:t>
            </w:r>
            <w:r w:rsidRPr="00812EC2">
              <w:rPr>
                <w:rFonts w:ascii="Sylfaen" w:hAnsi="Sylfaen" w:cs="Times New Roman"/>
                <w:lang w:val="ka-GE" w:eastAsia="ru-RU"/>
              </w:rPr>
              <w:t>9</w:t>
            </w:r>
          </w:p>
        </w:tc>
      </w:tr>
      <w:tr w:rsidR="008B0977" w:rsidRPr="00812EC2" w:rsidTr="00AE3B05">
        <w:tc>
          <w:tcPr>
            <w:tcW w:w="108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12 01 10*</w:t>
            </w:r>
          </w:p>
        </w:tc>
        <w:tc>
          <w:tcPr>
            <w:tcW w:w="4230" w:type="dxa"/>
          </w:tcPr>
          <w:p w:rsidR="008B0977" w:rsidRPr="00812EC2" w:rsidRDefault="008B0977" w:rsidP="00A04F2D">
            <w:pPr>
              <w:contextualSpacing/>
              <w:jc w:val="both"/>
              <w:rPr>
                <w:rFonts w:ascii="Sylfaen" w:hAnsi="Sylfaen" w:cs="Times New Roman"/>
                <w:lang w:val="ru-RU" w:eastAsia="ru-RU"/>
              </w:rPr>
            </w:pPr>
            <w:r w:rsidRPr="00812EC2">
              <w:rPr>
                <w:rFonts w:ascii="Sylfaen" w:hAnsi="Sylfaen" w:cs="Sylfaen"/>
                <w:color w:val="000000"/>
                <w:lang w:val="ka-GE"/>
              </w:rPr>
              <w:t>სინთეტური მექანიკური დამუშავების ზეთები და/ან საპოხი მასალა</w:t>
            </w:r>
          </w:p>
        </w:tc>
        <w:tc>
          <w:tcPr>
            <w:tcW w:w="144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დიახ</w:t>
            </w:r>
          </w:p>
        </w:tc>
        <w:tc>
          <w:tcPr>
            <w:tcW w:w="171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თხევადი</w:t>
            </w:r>
          </w:p>
        </w:tc>
        <w:tc>
          <w:tcPr>
            <w:tcW w:w="1890" w:type="dxa"/>
          </w:tcPr>
          <w:p w:rsidR="008B0977" w:rsidRPr="00812EC2" w:rsidRDefault="008B0977" w:rsidP="00A04F2D">
            <w:pPr>
              <w:rPr>
                <w:rFonts w:ascii="Sylfaen" w:hAnsi="Sylfaen" w:cs="Times New Roman"/>
              </w:rPr>
            </w:pPr>
            <w:r w:rsidRPr="00812EC2">
              <w:rPr>
                <w:rFonts w:ascii="Sylfaen" w:hAnsi="Sylfaen" w:cs="Times New Roman"/>
              </w:rPr>
              <w:t xml:space="preserve">H6 </w:t>
            </w:r>
          </w:p>
        </w:tc>
        <w:tc>
          <w:tcPr>
            <w:tcW w:w="171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500კგ</w:t>
            </w:r>
          </w:p>
        </w:tc>
        <w:tc>
          <w:tcPr>
            <w:tcW w:w="1530" w:type="dxa"/>
          </w:tcPr>
          <w:p w:rsidR="008B0977" w:rsidRPr="00812EC2" w:rsidRDefault="008B0977" w:rsidP="00A04F2D">
            <w:pPr>
              <w:rPr>
                <w:rFonts w:ascii="Sylfaen" w:hAnsi="Sylfaen" w:cs="Times New Roman"/>
              </w:rPr>
            </w:pPr>
            <w:r w:rsidRPr="00812EC2">
              <w:rPr>
                <w:rFonts w:ascii="Sylfaen" w:hAnsi="Sylfaen" w:cs="Times New Roman"/>
              </w:rPr>
              <w:t>R</w:t>
            </w:r>
            <w:r w:rsidRPr="00812EC2">
              <w:rPr>
                <w:rFonts w:ascii="Sylfaen" w:hAnsi="Sylfaen" w:cs="Times New Roman"/>
                <w:lang w:val="ka-GE"/>
              </w:rPr>
              <w:t>9</w:t>
            </w:r>
          </w:p>
        </w:tc>
      </w:tr>
      <w:tr w:rsidR="008B0977" w:rsidRPr="00812EC2" w:rsidTr="00AE3B05">
        <w:tc>
          <w:tcPr>
            <w:tcW w:w="108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 xml:space="preserve">15 02 02*  </w:t>
            </w:r>
          </w:p>
        </w:tc>
        <w:tc>
          <w:tcPr>
            <w:tcW w:w="423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აბსორბენტები, ფილტრის მასალები(ზეთის ფილტრების ჩათვლით, რომელიც არ არის განხილული სხვა კატეგორიაში), საწმენდი ნაჭრები და სხვა ტანისამოსი, რომელიც დაბუნძურებულია სახიფათო ქიმიური ნივთიერებებით</w:t>
            </w:r>
          </w:p>
        </w:tc>
        <w:tc>
          <w:tcPr>
            <w:tcW w:w="144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დიახ</w:t>
            </w:r>
          </w:p>
        </w:tc>
        <w:tc>
          <w:tcPr>
            <w:tcW w:w="171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მყარი</w:t>
            </w:r>
          </w:p>
        </w:tc>
        <w:tc>
          <w:tcPr>
            <w:tcW w:w="1890" w:type="dxa"/>
          </w:tcPr>
          <w:p w:rsidR="008B0977" w:rsidRPr="00812EC2" w:rsidRDefault="008B0977" w:rsidP="00A04F2D">
            <w:pPr>
              <w:rPr>
                <w:rFonts w:ascii="Sylfaen" w:hAnsi="Sylfaen" w:cs="Times New Roman"/>
              </w:rPr>
            </w:pPr>
            <w:r w:rsidRPr="00812EC2">
              <w:rPr>
                <w:rFonts w:ascii="Sylfaen" w:hAnsi="Sylfaen" w:cs="Times New Roman"/>
              </w:rPr>
              <w:t>H</w:t>
            </w:r>
            <w:r w:rsidRPr="00812EC2">
              <w:rPr>
                <w:rFonts w:ascii="Sylfaen" w:hAnsi="Sylfaen" w:cs="Times New Roman"/>
                <w:lang w:val="ka-GE"/>
              </w:rPr>
              <w:t>15</w:t>
            </w:r>
            <w:r w:rsidRPr="00812EC2">
              <w:rPr>
                <w:rFonts w:ascii="Sylfaen" w:hAnsi="Sylfaen" w:cs="Times New Roman"/>
              </w:rPr>
              <w:t xml:space="preserve"> </w:t>
            </w:r>
          </w:p>
        </w:tc>
        <w:tc>
          <w:tcPr>
            <w:tcW w:w="171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50კგ</w:t>
            </w:r>
          </w:p>
        </w:tc>
        <w:tc>
          <w:tcPr>
            <w:tcW w:w="1530" w:type="dxa"/>
          </w:tcPr>
          <w:p w:rsidR="008B0977" w:rsidRPr="00812EC2" w:rsidRDefault="008B0977" w:rsidP="00A04F2D">
            <w:pPr>
              <w:rPr>
                <w:rFonts w:ascii="Sylfaen" w:hAnsi="Sylfaen" w:cs="Times New Roman"/>
              </w:rPr>
            </w:pPr>
            <w:r w:rsidRPr="00812EC2">
              <w:rPr>
                <w:rFonts w:ascii="Sylfaen" w:hAnsi="Sylfaen" w:cs="Times New Roman"/>
                <w:lang w:val="ka-GE"/>
              </w:rPr>
              <w:t xml:space="preserve"> </w:t>
            </w:r>
            <w:r w:rsidRPr="00812EC2">
              <w:rPr>
                <w:rFonts w:ascii="Sylfaen" w:hAnsi="Sylfaen" w:cs="Times New Roman"/>
              </w:rPr>
              <w:t>D1</w:t>
            </w:r>
            <w:r w:rsidRPr="00812EC2">
              <w:rPr>
                <w:rFonts w:ascii="Sylfaen" w:hAnsi="Sylfaen" w:cs="Times New Roman"/>
                <w:lang w:val="ka-GE"/>
              </w:rPr>
              <w:t>0</w:t>
            </w:r>
          </w:p>
        </w:tc>
      </w:tr>
      <w:tr w:rsidR="008B0977" w:rsidRPr="00812EC2" w:rsidTr="00AE3B05">
        <w:tc>
          <w:tcPr>
            <w:tcW w:w="108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16 01 03</w:t>
            </w:r>
          </w:p>
        </w:tc>
        <w:tc>
          <w:tcPr>
            <w:tcW w:w="423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განადგურებას დაქვემდებარებული საბურავები</w:t>
            </w:r>
          </w:p>
        </w:tc>
        <w:tc>
          <w:tcPr>
            <w:tcW w:w="144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არა</w:t>
            </w:r>
          </w:p>
        </w:tc>
        <w:tc>
          <w:tcPr>
            <w:tcW w:w="171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მყარი</w:t>
            </w:r>
          </w:p>
        </w:tc>
        <w:tc>
          <w:tcPr>
            <w:tcW w:w="1890" w:type="dxa"/>
          </w:tcPr>
          <w:p w:rsidR="008B0977" w:rsidRPr="00812EC2" w:rsidRDefault="008B0977" w:rsidP="00A04F2D">
            <w:pPr>
              <w:rPr>
                <w:rFonts w:ascii="Sylfaen" w:hAnsi="Sylfaen" w:cs="Times New Roman"/>
                <w:lang w:val="ka-GE"/>
              </w:rPr>
            </w:pPr>
            <w:r w:rsidRPr="00812EC2">
              <w:rPr>
                <w:rFonts w:ascii="Sylfaen" w:hAnsi="Sylfaen" w:cs="Times New Roman"/>
                <w:lang w:val="ka-GE"/>
              </w:rPr>
              <w:t xml:space="preserve">              -</w:t>
            </w:r>
          </w:p>
        </w:tc>
        <w:tc>
          <w:tcPr>
            <w:tcW w:w="171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20 ერთ</w:t>
            </w:r>
          </w:p>
        </w:tc>
        <w:tc>
          <w:tcPr>
            <w:tcW w:w="1530" w:type="dxa"/>
          </w:tcPr>
          <w:p w:rsidR="008B0977" w:rsidRPr="00812EC2" w:rsidRDefault="008B0977" w:rsidP="00A04F2D">
            <w:pPr>
              <w:rPr>
                <w:rFonts w:ascii="Sylfaen" w:hAnsi="Sylfaen" w:cs="Times New Roman"/>
                <w:lang w:val="ka-GE"/>
              </w:rPr>
            </w:pPr>
            <w:r w:rsidRPr="00812EC2">
              <w:rPr>
                <w:rFonts w:ascii="Sylfaen" w:hAnsi="Sylfaen" w:cs="Times New Roman"/>
              </w:rPr>
              <w:t>D</w:t>
            </w:r>
            <w:r w:rsidRPr="00812EC2">
              <w:rPr>
                <w:rFonts w:ascii="Sylfaen" w:hAnsi="Sylfaen" w:cs="Times New Roman"/>
                <w:lang w:val="ka-GE"/>
              </w:rPr>
              <w:t xml:space="preserve">1- </w:t>
            </w:r>
            <w:r w:rsidRPr="00812EC2">
              <w:rPr>
                <w:rFonts w:ascii="Sylfaen" w:hAnsi="Sylfaen" w:cs="Times New Roman"/>
              </w:rPr>
              <w:t>R</w:t>
            </w:r>
            <w:r w:rsidRPr="00812EC2">
              <w:rPr>
                <w:rFonts w:ascii="Sylfaen" w:hAnsi="Sylfaen" w:cs="Times New Roman"/>
                <w:lang w:val="ka-GE"/>
              </w:rPr>
              <w:t xml:space="preserve">2- </w:t>
            </w:r>
            <w:r w:rsidRPr="00812EC2">
              <w:rPr>
                <w:rFonts w:ascii="Sylfaen" w:hAnsi="Sylfaen" w:cs="Times New Roman"/>
              </w:rPr>
              <w:t>R</w:t>
            </w:r>
            <w:r w:rsidRPr="00812EC2">
              <w:rPr>
                <w:rFonts w:ascii="Sylfaen" w:hAnsi="Sylfaen" w:cs="Times New Roman"/>
                <w:lang w:val="ka-GE"/>
              </w:rPr>
              <w:t>3</w:t>
            </w:r>
          </w:p>
        </w:tc>
      </w:tr>
      <w:tr w:rsidR="008B0977" w:rsidRPr="00812EC2" w:rsidTr="00AE3B05">
        <w:tc>
          <w:tcPr>
            <w:tcW w:w="108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16 01 11*</w:t>
            </w:r>
          </w:p>
        </w:tc>
        <w:tc>
          <w:tcPr>
            <w:tcW w:w="423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ხუნდები, რომელიც შეიცავს აზბესტს</w:t>
            </w:r>
          </w:p>
        </w:tc>
        <w:tc>
          <w:tcPr>
            <w:tcW w:w="144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დიახ</w:t>
            </w:r>
          </w:p>
        </w:tc>
        <w:tc>
          <w:tcPr>
            <w:tcW w:w="171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მყარი</w:t>
            </w:r>
          </w:p>
        </w:tc>
        <w:tc>
          <w:tcPr>
            <w:tcW w:w="1890" w:type="dxa"/>
          </w:tcPr>
          <w:p w:rsidR="008B0977" w:rsidRPr="00812EC2" w:rsidRDefault="008B0977" w:rsidP="00A04F2D">
            <w:pPr>
              <w:rPr>
                <w:rFonts w:ascii="Sylfaen" w:hAnsi="Sylfaen" w:cs="Times New Roman"/>
              </w:rPr>
            </w:pPr>
            <w:r w:rsidRPr="00812EC2">
              <w:rPr>
                <w:rFonts w:ascii="Sylfaen" w:hAnsi="Sylfaen" w:cs="Times New Roman"/>
              </w:rPr>
              <w:t>H15</w:t>
            </w:r>
          </w:p>
        </w:tc>
        <w:tc>
          <w:tcPr>
            <w:tcW w:w="171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5-10 ერთ/წელ</w:t>
            </w:r>
          </w:p>
        </w:tc>
        <w:tc>
          <w:tcPr>
            <w:tcW w:w="1530" w:type="dxa"/>
          </w:tcPr>
          <w:p w:rsidR="008B0977" w:rsidRPr="00812EC2" w:rsidRDefault="008B0977" w:rsidP="00A04F2D">
            <w:pPr>
              <w:rPr>
                <w:rFonts w:ascii="Sylfaen" w:hAnsi="Sylfaen" w:cs="Times New Roman"/>
                <w:lang w:val="ka-GE"/>
              </w:rPr>
            </w:pPr>
            <w:r w:rsidRPr="00812EC2">
              <w:rPr>
                <w:rFonts w:ascii="Sylfaen" w:hAnsi="Sylfaen" w:cs="Times New Roman"/>
              </w:rPr>
              <w:t>D</w:t>
            </w:r>
            <w:r w:rsidRPr="00812EC2">
              <w:rPr>
                <w:rFonts w:ascii="Sylfaen" w:hAnsi="Sylfaen" w:cs="Times New Roman"/>
                <w:lang w:val="ka-GE"/>
              </w:rPr>
              <w:t xml:space="preserve">1- </w:t>
            </w:r>
            <w:r w:rsidRPr="00812EC2">
              <w:rPr>
                <w:rFonts w:ascii="Sylfaen" w:hAnsi="Sylfaen" w:cs="Times New Roman"/>
              </w:rPr>
              <w:t>D</w:t>
            </w:r>
            <w:r w:rsidRPr="00812EC2">
              <w:rPr>
                <w:rFonts w:ascii="Sylfaen" w:hAnsi="Sylfaen" w:cs="Times New Roman"/>
                <w:lang w:val="ka-GE"/>
              </w:rPr>
              <w:t>5</w:t>
            </w:r>
          </w:p>
        </w:tc>
      </w:tr>
      <w:tr w:rsidR="008B0977" w:rsidRPr="00812EC2" w:rsidTr="00AE3B05">
        <w:tc>
          <w:tcPr>
            <w:tcW w:w="108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16 01 17</w:t>
            </w:r>
          </w:p>
        </w:tc>
        <w:tc>
          <w:tcPr>
            <w:tcW w:w="423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შავი ლითონი</w:t>
            </w:r>
          </w:p>
        </w:tc>
        <w:tc>
          <w:tcPr>
            <w:tcW w:w="144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არა</w:t>
            </w:r>
          </w:p>
        </w:tc>
        <w:tc>
          <w:tcPr>
            <w:tcW w:w="171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მყარი</w:t>
            </w:r>
          </w:p>
        </w:tc>
        <w:tc>
          <w:tcPr>
            <w:tcW w:w="1890" w:type="dxa"/>
          </w:tcPr>
          <w:p w:rsidR="008B0977" w:rsidRPr="00812EC2" w:rsidRDefault="008B0977" w:rsidP="00A04F2D">
            <w:pPr>
              <w:rPr>
                <w:rFonts w:ascii="Sylfaen" w:hAnsi="Sylfaen" w:cs="Times New Roman"/>
                <w:lang w:val="ka-GE"/>
              </w:rPr>
            </w:pPr>
            <w:r w:rsidRPr="00812EC2">
              <w:rPr>
                <w:rFonts w:ascii="Sylfaen" w:hAnsi="Sylfaen" w:cs="Times New Roman"/>
                <w:lang w:val="ka-GE"/>
              </w:rPr>
              <w:t>-</w:t>
            </w:r>
          </w:p>
        </w:tc>
        <w:tc>
          <w:tcPr>
            <w:tcW w:w="171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3ტ</w:t>
            </w:r>
          </w:p>
        </w:tc>
        <w:tc>
          <w:tcPr>
            <w:tcW w:w="1530" w:type="dxa"/>
          </w:tcPr>
          <w:p w:rsidR="008B0977" w:rsidRPr="00812EC2" w:rsidRDefault="008B0977" w:rsidP="00A04F2D">
            <w:pPr>
              <w:rPr>
                <w:rFonts w:ascii="Sylfaen" w:hAnsi="Sylfaen" w:cs="Times New Roman"/>
              </w:rPr>
            </w:pPr>
            <w:r w:rsidRPr="00812EC2">
              <w:rPr>
                <w:rFonts w:ascii="Sylfaen" w:hAnsi="Sylfaen" w:cs="Times New Roman"/>
              </w:rPr>
              <w:t>R</w:t>
            </w:r>
            <w:r w:rsidRPr="00812EC2">
              <w:rPr>
                <w:rFonts w:ascii="Sylfaen" w:hAnsi="Sylfaen" w:cs="Times New Roman"/>
                <w:lang w:val="ka-GE"/>
              </w:rPr>
              <w:t>4</w:t>
            </w:r>
          </w:p>
        </w:tc>
      </w:tr>
      <w:tr w:rsidR="008B0977" w:rsidRPr="00812EC2" w:rsidTr="00AE3B05">
        <w:tc>
          <w:tcPr>
            <w:tcW w:w="108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20 01 33*</w:t>
            </w:r>
          </w:p>
        </w:tc>
        <w:tc>
          <w:tcPr>
            <w:tcW w:w="423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შერეული ბატარეები და აკუმულატორები</w:t>
            </w:r>
          </w:p>
        </w:tc>
        <w:tc>
          <w:tcPr>
            <w:tcW w:w="144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დიახ</w:t>
            </w:r>
          </w:p>
        </w:tc>
        <w:tc>
          <w:tcPr>
            <w:tcW w:w="171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მყარი</w:t>
            </w:r>
          </w:p>
        </w:tc>
        <w:tc>
          <w:tcPr>
            <w:tcW w:w="1890" w:type="dxa"/>
          </w:tcPr>
          <w:p w:rsidR="008B0977" w:rsidRPr="00812EC2" w:rsidRDefault="008B0977" w:rsidP="00A04F2D">
            <w:pPr>
              <w:rPr>
                <w:rFonts w:ascii="Sylfaen" w:hAnsi="Sylfaen" w:cs="Times New Roman"/>
                <w:lang w:val="ka-GE"/>
              </w:rPr>
            </w:pPr>
            <w:r w:rsidRPr="00812EC2">
              <w:rPr>
                <w:rFonts w:ascii="Sylfaen" w:hAnsi="Sylfaen" w:cs="Times New Roman"/>
              </w:rPr>
              <w:t>H15</w:t>
            </w:r>
          </w:p>
        </w:tc>
        <w:tc>
          <w:tcPr>
            <w:tcW w:w="171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4-5ერთ</w:t>
            </w:r>
          </w:p>
        </w:tc>
        <w:tc>
          <w:tcPr>
            <w:tcW w:w="1530" w:type="dxa"/>
          </w:tcPr>
          <w:p w:rsidR="008B0977" w:rsidRPr="00812EC2" w:rsidRDefault="008B0977" w:rsidP="00A04F2D">
            <w:pPr>
              <w:rPr>
                <w:rFonts w:ascii="Sylfaen" w:hAnsi="Sylfaen" w:cs="Times New Roman"/>
              </w:rPr>
            </w:pPr>
            <w:r w:rsidRPr="00812EC2">
              <w:rPr>
                <w:rFonts w:ascii="Sylfaen" w:hAnsi="Sylfaen" w:cs="Times New Roman"/>
              </w:rPr>
              <w:t>R</w:t>
            </w:r>
            <w:r w:rsidRPr="00812EC2">
              <w:rPr>
                <w:rFonts w:ascii="Sylfaen" w:hAnsi="Sylfaen" w:cs="Times New Roman"/>
                <w:lang w:val="ka-GE"/>
              </w:rPr>
              <w:t>4</w:t>
            </w:r>
          </w:p>
        </w:tc>
      </w:tr>
      <w:tr w:rsidR="008B0977" w:rsidRPr="00812EC2" w:rsidTr="00AE3B05">
        <w:trPr>
          <w:trHeight w:val="287"/>
        </w:trPr>
        <w:tc>
          <w:tcPr>
            <w:tcW w:w="108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13 02 08*</w:t>
            </w:r>
          </w:p>
        </w:tc>
        <w:tc>
          <w:tcPr>
            <w:tcW w:w="423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ძრავისა და კბილანური გადაცემის სხვა ზეთები და ლუბრიკანტები</w:t>
            </w:r>
          </w:p>
        </w:tc>
        <w:tc>
          <w:tcPr>
            <w:tcW w:w="144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დიახ</w:t>
            </w:r>
          </w:p>
        </w:tc>
        <w:tc>
          <w:tcPr>
            <w:tcW w:w="171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თხევადი</w:t>
            </w:r>
          </w:p>
        </w:tc>
        <w:tc>
          <w:tcPr>
            <w:tcW w:w="1890" w:type="dxa"/>
          </w:tcPr>
          <w:p w:rsidR="008B0977" w:rsidRPr="00812EC2" w:rsidRDefault="008B0977" w:rsidP="00A04F2D">
            <w:pPr>
              <w:rPr>
                <w:rFonts w:ascii="Sylfaen" w:hAnsi="Sylfaen" w:cs="Times New Roman"/>
                <w:lang w:val="ka-GE"/>
              </w:rPr>
            </w:pPr>
            <w:r w:rsidRPr="00812EC2">
              <w:rPr>
                <w:rFonts w:ascii="Sylfaen" w:hAnsi="Sylfaen" w:cs="Times New Roman"/>
              </w:rPr>
              <w:t>H</w:t>
            </w:r>
            <w:r w:rsidRPr="00812EC2">
              <w:rPr>
                <w:rFonts w:ascii="Sylfaen" w:hAnsi="Sylfaen" w:cs="Times New Roman"/>
                <w:lang w:val="ka-GE"/>
              </w:rPr>
              <w:t>6</w:t>
            </w:r>
          </w:p>
        </w:tc>
        <w:tc>
          <w:tcPr>
            <w:tcW w:w="171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100კგ</w:t>
            </w:r>
          </w:p>
          <w:p w:rsidR="008B0977" w:rsidRPr="00812EC2" w:rsidRDefault="008B0977" w:rsidP="00A04F2D">
            <w:pPr>
              <w:contextualSpacing/>
              <w:jc w:val="both"/>
              <w:rPr>
                <w:rFonts w:ascii="Sylfaen" w:hAnsi="Sylfaen" w:cs="Times New Roman"/>
                <w:lang w:val="ka-GE" w:eastAsia="ru-RU"/>
              </w:rPr>
            </w:pPr>
          </w:p>
        </w:tc>
        <w:tc>
          <w:tcPr>
            <w:tcW w:w="1530" w:type="dxa"/>
          </w:tcPr>
          <w:p w:rsidR="008B0977" w:rsidRPr="00812EC2" w:rsidRDefault="008B0977" w:rsidP="00A04F2D">
            <w:pPr>
              <w:rPr>
                <w:rFonts w:ascii="Sylfaen" w:hAnsi="Sylfaen" w:cs="Times New Roman"/>
              </w:rPr>
            </w:pPr>
            <w:r w:rsidRPr="00812EC2">
              <w:rPr>
                <w:rFonts w:ascii="Sylfaen" w:hAnsi="Sylfaen" w:cs="Times New Roman"/>
              </w:rPr>
              <w:t>R</w:t>
            </w:r>
            <w:r w:rsidRPr="00812EC2">
              <w:rPr>
                <w:rFonts w:ascii="Sylfaen" w:hAnsi="Sylfaen" w:cs="Times New Roman"/>
                <w:lang w:val="ka-GE"/>
              </w:rPr>
              <w:t>9</w:t>
            </w:r>
          </w:p>
        </w:tc>
      </w:tr>
      <w:tr w:rsidR="008B0977" w:rsidRPr="00812EC2" w:rsidTr="00AE3B05">
        <w:trPr>
          <w:trHeight w:val="287"/>
        </w:trPr>
        <w:tc>
          <w:tcPr>
            <w:tcW w:w="108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16 01 07*</w:t>
            </w:r>
          </w:p>
        </w:tc>
        <w:tc>
          <w:tcPr>
            <w:tcW w:w="423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ზეთის ფილტრები</w:t>
            </w:r>
          </w:p>
        </w:tc>
        <w:tc>
          <w:tcPr>
            <w:tcW w:w="144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დიახ</w:t>
            </w:r>
          </w:p>
        </w:tc>
        <w:tc>
          <w:tcPr>
            <w:tcW w:w="171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მყარი</w:t>
            </w:r>
          </w:p>
        </w:tc>
        <w:tc>
          <w:tcPr>
            <w:tcW w:w="1890" w:type="dxa"/>
          </w:tcPr>
          <w:p w:rsidR="008B0977" w:rsidRPr="00812EC2" w:rsidRDefault="008B0977" w:rsidP="00A04F2D">
            <w:pPr>
              <w:rPr>
                <w:rFonts w:ascii="Sylfaen" w:hAnsi="Sylfaen" w:cs="Times New Roman"/>
              </w:rPr>
            </w:pPr>
            <w:r w:rsidRPr="00812EC2">
              <w:rPr>
                <w:rFonts w:ascii="Sylfaen" w:hAnsi="Sylfaen" w:cs="Times New Roman"/>
              </w:rPr>
              <w:t>H</w:t>
            </w:r>
            <w:r w:rsidRPr="00812EC2">
              <w:rPr>
                <w:rFonts w:ascii="Sylfaen" w:hAnsi="Sylfaen" w:cs="Times New Roman"/>
                <w:lang w:val="ka-GE"/>
              </w:rPr>
              <w:t>3-</w:t>
            </w:r>
            <w:r w:rsidRPr="00812EC2">
              <w:rPr>
                <w:rFonts w:ascii="Sylfaen" w:hAnsi="Sylfaen" w:cs="Times New Roman"/>
              </w:rPr>
              <w:t>A</w:t>
            </w:r>
          </w:p>
        </w:tc>
        <w:tc>
          <w:tcPr>
            <w:tcW w:w="171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20კგ</w:t>
            </w:r>
          </w:p>
        </w:tc>
        <w:tc>
          <w:tcPr>
            <w:tcW w:w="1530" w:type="dxa"/>
          </w:tcPr>
          <w:p w:rsidR="008B0977" w:rsidRPr="00812EC2" w:rsidRDefault="008B0977" w:rsidP="00A04F2D">
            <w:pPr>
              <w:rPr>
                <w:rFonts w:ascii="Sylfaen" w:hAnsi="Sylfaen" w:cs="Times New Roman"/>
              </w:rPr>
            </w:pPr>
            <w:r w:rsidRPr="00812EC2">
              <w:rPr>
                <w:rFonts w:ascii="Sylfaen" w:hAnsi="Sylfaen" w:cs="Times New Roman"/>
              </w:rPr>
              <w:t>D</w:t>
            </w:r>
            <w:r w:rsidRPr="00812EC2">
              <w:rPr>
                <w:rFonts w:ascii="Sylfaen" w:hAnsi="Sylfaen" w:cs="Times New Roman"/>
                <w:lang w:val="ka-GE"/>
              </w:rPr>
              <w:t>10</w:t>
            </w:r>
          </w:p>
        </w:tc>
      </w:tr>
      <w:tr w:rsidR="008B0977" w:rsidRPr="00812EC2" w:rsidTr="00AE3B05">
        <w:trPr>
          <w:trHeight w:val="287"/>
        </w:trPr>
        <w:tc>
          <w:tcPr>
            <w:tcW w:w="108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20 03 01</w:t>
            </w:r>
          </w:p>
        </w:tc>
        <w:tc>
          <w:tcPr>
            <w:tcW w:w="423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შერეული მუნიციპალური ნარჩენები</w:t>
            </w:r>
          </w:p>
        </w:tc>
        <w:tc>
          <w:tcPr>
            <w:tcW w:w="144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არა</w:t>
            </w:r>
          </w:p>
        </w:tc>
        <w:tc>
          <w:tcPr>
            <w:tcW w:w="171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მყარი</w:t>
            </w:r>
          </w:p>
        </w:tc>
        <w:tc>
          <w:tcPr>
            <w:tcW w:w="1890" w:type="dxa"/>
          </w:tcPr>
          <w:p w:rsidR="008B0977" w:rsidRPr="00812EC2" w:rsidRDefault="008B0977" w:rsidP="00A04F2D">
            <w:pPr>
              <w:rPr>
                <w:rFonts w:ascii="Sylfaen" w:hAnsi="Sylfaen" w:cs="Times New Roman"/>
                <w:lang w:val="ka-GE"/>
              </w:rPr>
            </w:pPr>
            <w:r w:rsidRPr="00812EC2">
              <w:rPr>
                <w:rFonts w:ascii="Sylfaen" w:hAnsi="Sylfaen" w:cs="Times New Roman"/>
                <w:lang w:val="ka-GE"/>
              </w:rPr>
              <w:t>-</w:t>
            </w:r>
          </w:p>
        </w:tc>
        <w:tc>
          <w:tcPr>
            <w:tcW w:w="171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25-30კუბ.მ.</w:t>
            </w:r>
          </w:p>
        </w:tc>
        <w:tc>
          <w:tcPr>
            <w:tcW w:w="1530" w:type="dxa"/>
          </w:tcPr>
          <w:p w:rsidR="008B0977" w:rsidRPr="00812EC2" w:rsidRDefault="008B0977" w:rsidP="00A04F2D">
            <w:pPr>
              <w:rPr>
                <w:rFonts w:ascii="Sylfaen" w:hAnsi="Sylfaen" w:cs="Times New Roman"/>
              </w:rPr>
            </w:pPr>
            <w:r w:rsidRPr="00812EC2">
              <w:rPr>
                <w:rFonts w:ascii="Sylfaen" w:hAnsi="Sylfaen" w:cs="Times New Roman"/>
              </w:rPr>
              <w:t>D</w:t>
            </w:r>
            <w:r w:rsidRPr="00812EC2">
              <w:rPr>
                <w:rFonts w:ascii="Sylfaen" w:hAnsi="Sylfaen" w:cs="Times New Roman"/>
                <w:lang w:val="ka-GE"/>
              </w:rPr>
              <w:t>1</w:t>
            </w:r>
          </w:p>
        </w:tc>
      </w:tr>
    </w:tbl>
    <w:p w:rsidR="008B0977" w:rsidRPr="00812EC2" w:rsidRDefault="008B0977" w:rsidP="008B0977">
      <w:pPr>
        <w:spacing w:after="0" w:line="360" w:lineRule="auto"/>
        <w:ind w:left="1785"/>
        <w:contextualSpacing/>
        <w:jc w:val="both"/>
        <w:rPr>
          <w:rFonts w:ascii="Sylfaen" w:eastAsia="Times New Roman" w:hAnsi="Sylfaen" w:cs="Sylfaen"/>
          <w:b/>
          <w:i/>
          <w:lang w:val="ka-GE" w:eastAsia="ru-RU"/>
        </w:rPr>
      </w:pPr>
    </w:p>
    <w:p w:rsidR="00DA6A11" w:rsidRPr="00812EC2" w:rsidRDefault="00DA6A11" w:rsidP="008374BF">
      <w:pPr>
        <w:spacing w:line="360" w:lineRule="auto"/>
        <w:rPr>
          <w:rFonts w:ascii="Sylfaen" w:eastAsia="Times New Roman" w:hAnsi="Sylfaen" w:cs="Times New Roman"/>
          <w:lang w:val="ka-GE"/>
        </w:rPr>
        <w:sectPr w:rsidR="00DA6A11" w:rsidRPr="00812EC2" w:rsidSect="008374BF">
          <w:pgSz w:w="15840" w:h="12240" w:orient="landscape"/>
          <w:pgMar w:top="1170" w:right="1440" w:bottom="1440" w:left="1440" w:header="720" w:footer="720" w:gutter="0"/>
          <w:cols w:space="720"/>
          <w:docGrid w:linePitch="360"/>
        </w:sectPr>
      </w:pPr>
    </w:p>
    <w:p w:rsidR="008374BF" w:rsidRPr="00812EC2" w:rsidRDefault="005B3D4E" w:rsidP="00ED310E">
      <w:pPr>
        <w:spacing w:after="0"/>
        <w:ind w:left="1785"/>
        <w:contextualSpacing/>
        <w:jc w:val="both"/>
        <w:rPr>
          <w:rFonts w:ascii="Sylfaen" w:eastAsia="Times New Roman" w:hAnsi="Sylfaen" w:cs="Times New Roman"/>
          <w:b/>
          <w:i/>
          <w:lang w:val="ka-GE" w:eastAsia="ru-RU"/>
        </w:rPr>
      </w:pPr>
      <w:r w:rsidRPr="00812EC2">
        <w:rPr>
          <w:rFonts w:ascii="Sylfaen" w:eastAsia="Times New Roman" w:hAnsi="Sylfaen" w:cs="Sylfaen"/>
          <w:b/>
          <w:i/>
          <w:lang w:val="ka-GE" w:eastAsia="ru-RU"/>
        </w:rPr>
        <w:lastRenderedPageBreak/>
        <w:t xml:space="preserve"> </w:t>
      </w:r>
      <w:r w:rsidR="00B0111F">
        <w:rPr>
          <w:rFonts w:ascii="Sylfaen" w:eastAsia="Times New Roman" w:hAnsi="Sylfaen" w:cs="Sylfaen"/>
          <w:b/>
          <w:i/>
          <w:lang w:val="ka-GE" w:eastAsia="ru-RU"/>
        </w:rPr>
        <w:t>2.5.</w:t>
      </w:r>
      <w:r w:rsidRPr="00812EC2">
        <w:rPr>
          <w:rFonts w:ascii="Sylfaen" w:eastAsia="Times New Roman" w:hAnsi="Sylfaen" w:cs="Sylfaen"/>
          <w:b/>
          <w:i/>
          <w:lang w:val="ka-GE" w:eastAsia="ru-RU"/>
        </w:rPr>
        <w:t>ნარჩენების მართვის  პროცესი</w:t>
      </w:r>
    </w:p>
    <w:p w:rsidR="008374BF" w:rsidRPr="00812EC2" w:rsidRDefault="00052463" w:rsidP="00ED310E">
      <w:pPr>
        <w:spacing w:after="0"/>
        <w:jc w:val="both"/>
        <w:rPr>
          <w:rFonts w:ascii="Sylfaen" w:eastAsia="Times New Roman" w:hAnsi="Sylfaen" w:cs="Sylfaen"/>
          <w:b/>
          <w:i/>
          <w:lang w:val="ka-GE"/>
        </w:rPr>
      </w:pPr>
      <w:r>
        <w:rPr>
          <w:rFonts w:ascii="Sylfaen" w:eastAsia="Times New Roman" w:hAnsi="Sylfaen" w:cs="Sylfaen"/>
          <w:b/>
          <w:i/>
          <w:lang w:val="ka-GE"/>
        </w:rPr>
        <w:t xml:space="preserve">2.5.1. </w:t>
      </w:r>
      <w:r w:rsidR="008374BF" w:rsidRPr="00812EC2">
        <w:rPr>
          <w:rFonts w:ascii="Sylfaen" w:eastAsia="Times New Roman" w:hAnsi="Sylfaen" w:cs="Sylfaen"/>
          <w:b/>
          <w:i/>
          <w:lang w:val="ka-GE"/>
        </w:rPr>
        <w:t>ნარჩენების პრევენციისა და აღდგენისათვი</w:t>
      </w:r>
      <w:r w:rsidR="005B3D4E" w:rsidRPr="00812EC2">
        <w:rPr>
          <w:rFonts w:ascii="Sylfaen" w:eastAsia="Times New Roman" w:hAnsi="Sylfaen" w:cs="Sylfaen"/>
          <w:b/>
          <w:i/>
          <w:lang w:val="ka-GE"/>
        </w:rPr>
        <w:t>ს გათვალისწინებული ღონისძიებები</w:t>
      </w:r>
    </w:p>
    <w:p w:rsidR="008374BF" w:rsidRPr="00812EC2" w:rsidRDefault="008374BF" w:rsidP="00ED310E">
      <w:pPr>
        <w:spacing w:after="0"/>
        <w:contextualSpacing/>
        <w:jc w:val="both"/>
        <w:rPr>
          <w:rFonts w:ascii="Sylfaen" w:eastAsia="Times New Roman" w:hAnsi="Sylfaen" w:cs="Sylfaen"/>
          <w:lang w:val="ka-GE" w:eastAsia="ru-RU"/>
        </w:rPr>
      </w:pPr>
      <w:r w:rsidRPr="00812EC2">
        <w:rPr>
          <w:rFonts w:ascii="Sylfaen" w:eastAsia="Times New Roman" w:hAnsi="Sylfaen" w:cs="Sylfaen"/>
          <w:lang w:val="ka-GE" w:eastAsia="ru-RU"/>
        </w:rPr>
        <w:t xml:space="preserve">   საწარმოს საქმიანობის პროცესში გათვალისწინებული იქნება ნარჩენების პრევენციის და აღდგენის შემდეგი სახის ღონისძიებები:</w:t>
      </w:r>
    </w:p>
    <w:p w:rsidR="008374BF" w:rsidRPr="00812EC2" w:rsidRDefault="008374BF" w:rsidP="00F834AF">
      <w:pPr>
        <w:numPr>
          <w:ilvl w:val="0"/>
          <w:numId w:val="83"/>
        </w:numPr>
        <w:spacing w:after="0"/>
        <w:contextualSpacing/>
        <w:jc w:val="both"/>
        <w:rPr>
          <w:rFonts w:ascii="Sylfaen" w:eastAsia="Times New Roman" w:hAnsi="Sylfaen" w:cs="Sylfaen"/>
          <w:lang w:val="ka-GE" w:eastAsia="ru-RU"/>
        </w:rPr>
      </w:pPr>
      <w:r w:rsidRPr="00812EC2">
        <w:rPr>
          <w:rFonts w:ascii="Sylfaen" w:eastAsia="Times New Roman" w:hAnsi="Sylfaen" w:cs="Sylfaen"/>
          <w:lang w:val="ka-GE" w:eastAsia="ru-RU"/>
        </w:rPr>
        <w:t xml:space="preserve">ნებისმიერი სახის სამშენებლო მასალა, ნივთები ან ნივთიერება ობიექტის ტერიტორიაზე შემოტანილი იქნება იმ რაოდენობით, რაც საჭიროა სამშენებლო სამუშაოების/ტექნოლოგიური პროცესის სრულყოფილად წარმართვისათვის. ტერიტორიებზე მასალების ხანგრძლივი დროით დასაწყობება არ მოხდება; </w:t>
      </w:r>
    </w:p>
    <w:p w:rsidR="00BD394D" w:rsidRPr="00812EC2" w:rsidRDefault="008374BF" w:rsidP="00F834AF">
      <w:pPr>
        <w:numPr>
          <w:ilvl w:val="0"/>
          <w:numId w:val="83"/>
        </w:numPr>
        <w:spacing w:after="0"/>
        <w:contextualSpacing/>
        <w:jc w:val="both"/>
        <w:rPr>
          <w:rFonts w:ascii="Sylfaen" w:eastAsia="Times New Roman" w:hAnsi="Sylfaen" w:cs="Sylfaen"/>
          <w:lang w:val="ka-GE" w:eastAsia="ru-RU"/>
        </w:rPr>
      </w:pPr>
      <w:r w:rsidRPr="00812EC2">
        <w:rPr>
          <w:rFonts w:ascii="Sylfaen" w:eastAsia="Times New Roman" w:hAnsi="Sylfaen" w:cs="Sylfaen"/>
          <w:lang w:val="ka-GE" w:eastAsia="ru-RU"/>
        </w:rPr>
        <w:t>სამშენებლო მასალების, კონსტრუქციების, ტექნოლოგიური პროცესისათვის საჭირო ნივთების დიდი ნაწილი შემოტანილი იქნება მზა სახით</w:t>
      </w:r>
      <w:r w:rsidR="00BD394D" w:rsidRPr="00812EC2">
        <w:rPr>
          <w:rFonts w:ascii="Sylfaen" w:eastAsia="Times New Roman" w:hAnsi="Sylfaen" w:cs="Sylfaen"/>
          <w:lang w:val="ka-GE" w:eastAsia="ru-RU"/>
        </w:rPr>
        <w:t>;</w:t>
      </w:r>
      <w:r w:rsidRPr="00812EC2">
        <w:rPr>
          <w:rFonts w:ascii="Sylfaen" w:eastAsia="Times New Roman" w:hAnsi="Sylfaen" w:cs="Sylfaen"/>
          <w:lang w:val="ka-GE" w:eastAsia="ru-RU"/>
        </w:rPr>
        <w:t xml:space="preserve"> </w:t>
      </w:r>
    </w:p>
    <w:p w:rsidR="008374BF" w:rsidRPr="00812EC2" w:rsidRDefault="008374BF" w:rsidP="00F834AF">
      <w:pPr>
        <w:numPr>
          <w:ilvl w:val="0"/>
          <w:numId w:val="83"/>
        </w:numPr>
        <w:spacing w:after="0"/>
        <w:contextualSpacing/>
        <w:jc w:val="both"/>
        <w:rPr>
          <w:rFonts w:ascii="Sylfaen" w:eastAsia="Times New Roman" w:hAnsi="Sylfaen" w:cs="Sylfaen"/>
          <w:lang w:val="ka-GE" w:eastAsia="ru-RU"/>
        </w:rPr>
      </w:pPr>
      <w:r w:rsidRPr="00812EC2">
        <w:rPr>
          <w:rFonts w:ascii="Sylfaen" w:eastAsia="Times New Roman" w:hAnsi="Sylfaen" w:cs="Sylfaen"/>
          <w:lang w:val="ka-GE" w:eastAsia="ru-RU"/>
        </w:rPr>
        <w:t xml:space="preserve"> სამშენებლო მასალების, კონსტრუქციების, ტექნოლოგიური პროცესისათვის საჭირო ნივთების და ნივთიერებების შესყიდვისას უპირატესობა მიენიჭება გარემოსთვის უსაფრთხო და ხარისხიან პროდუქციას; </w:t>
      </w:r>
    </w:p>
    <w:p w:rsidR="008374BF" w:rsidRPr="00812EC2" w:rsidRDefault="008374BF" w:rsidP="00F834AF">
      <w:pPr>
        <w:numPr>
          <w:ilvl w:val="0"/>
          <w:numId w:val="83"/>
        </w:numPr>
        <w:spacing w:after="0"/>
        <w:contextualSpacing/>
        <w:jc w:val="both"/>
        <w:rPr>
          <w:rFonts w:ascii="Sylfaen" w:eastAsia="Times New Roman" w:hAnsi="Sylfaen" w:cs="Sylfaen"/>
          <w:lang w:val="ka-GE" w:eastAsia="ru-RU"/>
        </w:rPr>
      </w:pPr>
      <w:r w:rsidRPr="00812EC2">
        <w:rPr>
          <w:rFonts w:ascii="Sylfaen" w:eastAsia="Times New Roman" w:hAnsi="Sylfaen" w:cs="Sylfaen"/>
          <w:lang w:val="ka-GE" w:eastAsia="ru-RU"/>
        </w:rPr>
        <w:t xml:space="preserve"> უპირატესობა მიენიჭება ხელმეორედ გამოყენებად ან გადამუშავებად, ბიოლოგიურად დეგრადირებად ან გარემოსათვის უვნებლად დაშლად ნივთიერებებს, მასალებს და ქიმიურ ნაერთებს; </w:t>
      </w:r>
    </w:p>
    <w:p w:rsidR="008374BF" w:rsidRPr="00812EC2" w:rsidRDefault="008374BF" w:rsidP="00F834AF">
      <w:pPr>
        <w:numPr>
          <w:ilvl w:val="0"/>
          <w:numId w:val="83"/>
        </w:numPr>
        <w:spacing w:after="0"/>
        <w:contextualSpacing/>
        <w:jc w:val="both"/>
        <w:rPr>
          <w:rFonts w:ascii="Sylfaen" w:eastAsia="Times New Roman" w:hAnsi="Sylfaen" w:cs="Sylfaen"/>
          <w:lang w:val="ka-GE" w:eastAsia="ru-RU"/>
        </w:rPr>
      </w:pPr>
      <w:r w:rsidRPr="00812EC2">
        <w:rPr>
          <w:rFonts w:ascii="Sylfaen" w:eastAsia="Times New Roman" w:hAnsi="Sylfaen" w:cs="Sylfaen"/>
          <w:lang w:val="ka-GE" w:eastAsia="ru-RU"/>
        </w:rPr>
        <w:t xml:space="preserve"> წარმოქმნილი ნარჩენები შესაძლებლობისამებრ გამოყენებული იქნება ხელმეორედ (მაგ. ლითონის კონსტრუქციები,</w:t>
      </w:r>
      <w:r w:rsidR="00552002" w:rsidRPr="00812EC2">
        <w:rPr>
          <w:rFonts w:ascii="Sylfaen" w:eastAsia="Times New Roman" w:hAnsi="Sylfaen" w:cs="Sylfaen"/>
          <w:lang w:val="ka-GE" w:eastAsia="ru-RU"/>
        </w:rPr>
        <w:t xml:space="preserve"> პოლიეთილენის მასალები და სხვ.);</w:t>
      </w:r>
      <w:r w:rsidRPr="00812EC2">
        <w:rPr>
          <w:rFonts w:ascii="Sylfaen" w:eastAsia="Times New Roman" w:hAnsi="Sylfaen" w:cs="Sylfaen"/>
          <w:lang w:val="ka-GE" w:eastAsia="ru-RU"/>
        </w:rPr>
        <w:t xml:space="preserve"> </w:t>
      </w:r>
    </w:p>
    <w:p w:rsidR="008374BF" w:rsidRPr="00812EC2" w:rsidRDefault="008374BF" w:rsidP="00F834AF">
      <w:pPr>
        <w:numPr>
          <w:ilvl w:val="0"/>
          <w:numId w:val="83"/>
        </w:numPr>
        <w:spacing w:after="0"/>
        <w:contextualSpacing/>
        <w:jc w:val="both"/>
        <w:rPr>
          <w:rFonts w:ascii="Sylfaen" w:eastAsia="Times New Roman" w:hAnsi="Sylfaen" w:cs="Sylfaen"/>
          <w:lang w:val="ka-GE" w:eastAsia="ru-RU"/>
        </w:rPr>
      </w:pPr>
      <w:r w:rsidRPr="00812EC2">
        <w:rPr>
          <w:rFonts w:ascii="Sylfaen" w:eastAsia="Times New Roman" w:hAnsi="Sylfaen" w:cs="Sylfaen"/>
          <w:lang w:val="ka-GE" w:eastAsia="ru-RU"/>
        </w:rPr>
        <w:t xml:space="preserve">თანდათანობით დანერგილი იქნება ნარჩენების სეპარირებული შეგროვება მათი სახეობის და საშიშროების ტიპის მიხედვით: საწარმოს ტერიტორიაზე(ნარჩენების წარმოქმნის მოსალოდნელ უბანზე) დაიდგმება კონტეინერები, შესაბამისი წარწერებით; </w:t>
      </w:r>
    </w:p>
    <w:p w:rsidR="008374BF" w:rsidRPr="00812EC2" w:rsidRDefault="008374BF" w:rsidP="00F834AF">
      <w:pPr>
        <w:numPr>
          <w:ilvl w:val="0"/>
          <w:numId w:val="83"/>
        </w:numPr>
        <w:spacing w:after="0"/>
        <w:contextualSpacing/>
        <w:jc w:val="both"/>
        <w:rPr>
          <w:rFonts w:ascii="Sylfaen" w:eastAsia="Times New Roman" w:hAnsi="Sylfaen" w:cs="Sylfaen"/>
          <w:lang w:val="ka-GE" w:eastAsia="ru-RU"/>
        </w:rPr>
      </w:pPr>
      <w:r w:rsidRPr="00812EC2">
        <w:rPr>
          <w:rFonts w:ascii="Sylfaen" w:eastAsia="Times New Roman" w:hAnsi="Sylfaen" w:cs="Sylfaen"/>
          <w:lang w:val="ka-GE" w:eastAsia="ru-RU"/>
        </w:rPr>
        <w:t xml:space="preserve">საწარმოს ტერიტორიაზე გამოყოფილი იქნება კონკრეტული ადგილი(ატელიე) სადაც მოხდებაა ატოტრანსპორტის გამართვა, ნაწილების და ზეთების გამოცვლა. საიდანაც ვადაგასული და მწყობრიდან გამოსული </w:t>
      </w:r>
      <w:r w:rsidR="00552002" w:rsidRPr="00812EC2">
        <w:rPr>
          <w:rFonts w:ascii="Sylfaen" w:eastAsia="Times New Roman" w:hAnsi="Sylfaen" w:cs="Sylfaen"/>
          <w:lang w:val="ka-GE" w:eastAsia="ru-RU"/>
        </w:rPr>
        <w:t xml:space="preserve">ნაწილები, </w:t>
      </w:r>
      <w:r w:rsidRPr="00812EC2">
        <w:rPr>
          <w:rFonts w:ascii="Sylfaen" w:eastAsia="Times New Roman" w:hAnsi="Sylfaen" w:cs="Sylfaen"/>
          <w:lang w:val="ka-GE" w:eastAsia="ru-RU"/>
        </w:rPr>
        <w:t xml:space="preserve">აკუმულატორები (ელექტროლიტისაგან დაუცლელი) პირდაპირ გატანილი იქნება დროებითი შენახვის უბანზე (სასაწყობე სათავსოში) და განთავსდება ხის/ან პლასტმასის ყუთებში, </w:t>
      </w:r>
    </w:p>
    <w:p w:rsidR="008374BF" w:rsidRPr="00812EC2" w:rsidRDefault="008374BF" w:rsidP="00F834AF">
      <w:pPr>
        <w:numPr>
          <w:ilvl w:val="0"/>
          <w:numId w:val="83"/>
        </w:numPr>
        <w:spacing w:after="0"/>
        <w:contextualSpacing/>
        <w:jc w:val="both"/>
        <w:rPr>
          <w:rFonts w:ascii="Sylfaen" w:eastAsia="Times New Roman" w:hAnsi="Sylfaen" w:cs="Sylfaen"/>
          <w:lang w:val="ka-GE" w:eastAsia="ru-RU"/>
        </w:rPr>
      </w:pPr>
      <w:r w:rsidRPr="00812EC2">
        <w:rPr>
          <w:rFonts w:ascii="Sylfaen" w:eastAsia="Times New Roman" w:hAnsi="Sylfaen" w:cs="Sylfaen"/>
          <w:lang w:val="ka-GE" w:eastAsia="ru-RU"/>
        </w:rPr>
        <w:t xml:space="preserve">ავტოგასამართ ატელიეში  მოხდება თხევადი სახიფათო ნარჩენების (ზეთები, საპოხი მასალები, საღებავების ნარჩენები და სხვ.), ცალ ცალკე შეგროვება პლასტმასის ან ლითონის დახურულ ჭურჭელში და გატანა  დროებითი შენახვის უბანზე; </w:t>
      </w:r>
    </w:p>
    <w:p w:rsidR="008374BF" w:rsidRPr="00812EC2" w:rsidRDefault="008374BF" w:rsidP="00F834AF">
      <w:pPr>
        <w:numPr>
          <w:ilvl w:val="0"/>
          <w:numId w:val="83"/>
        </w:numPr>
        <w:spacing w:after="0"/>
        <w:contextualSpacing/>
        <w:jc w:val="both"/>
        <w:rPr>
          <w:rFonts w:ascii="Sylfaen" w:eastAsia="Times New Roman" w:hAnsi="Sylfaen" w:cs="Sylfaen"/>
          <w:lang w:val="ka-GE" w:eastAsia="ru-RU"/>
        </w:rPr>
      </w:pPr>
      <w:r w:rsidRPr="00812EC2">
        <w:rPr>
          <w:rFonts w:ascii="Sylfaen" w:eastAsia="Times New Roman" w:hAnsi="Sylfaen" w:cs="Sylfaen"/>
          <w:lang w:val="ka-GE" w:eastAsia="ru-RU"/>
        </w:rPr>
        <w:t>ლაზერული პრინტერების ნამუშევარი კარტრიჯები განთავსდება კარგად შეკრულ პოლიეთილენის პარკებში და გატანილი იქნება დროებითი შენახვის უბანზე;</w:t>
      </w:r>
    </w:p>
    <w:p w:rsidR="008374BF" w:rsidRPr="00812EC2" w:rsidRDefault="008374BF" w:rsidP="00F834AF">
      <w:pPr>
        <w:numPr>
          <w:ilvl w:val="0"/>
          <w:numId w:val="83"/>
        </w:numPr>
        <w:spacing w:after="0"/>
        <w:contextualSpacing/>
        <w:jc w:val="both"/>
        <w:rPr>
          <w:rFonts w:ascii="Sylfaen" w:eastAsia="Times New Roman" w:hAnsi="Sylfaen" w:cs="Sylfaen"/>
          <w:lang w:val="ka-GE" w:eastAsia="ru-RU"/>
        </w:rPr>
      </w:pPr>
      <w:r w:rsidRPr="00812EC2">
        <w:rPr>
          <w:rFonts w:ascii="Sylfaen" w:eastAsia="Times New Roman" w:hAnsi="Sylfaen" w:cs="Sylfaen"/>
          <w:lang w:val="ka-GE" w:eastAsia="ru-RU"/>
        </w:rPr>
        <w:t xml:space="preserve"> ნამუშევარი საბურავები შეგროვდება ნარჩენის წარმოქმნის ადგილზე, მყარი საფარის მქონე ღია მოედანზე, ატელიეს მიმდებარედ;</w:t>
      </w:r>
    </w:p>
    <w:p w:rsidR="008374BF" w:rsidRPr="00812EC2" w:rsidRDefault="008374BF" w:rsidP="00F834AF">
      <w:pPr>
        <w:numPr>
          <w:ilvl w:val="0"/>
          <w:numId w:val="83"/>
        </w:numPr>
        <w:spacing w:after="0"/>
        <w:contextualSpacing/>
        <w:jc w:val="both"/>
        <w:rPr>
          <w:rFonts w:ascii="Sylfaen" w:eastAsia="Times New Roman" w:hAnsi="Sylfaen" w:cs="Sylfaen"/>
          <w:lang w:val="ka-GE" w:eastAsia="ru-RU"/>
        </w:rPr>
      </w:pPr>
      <w:r w:rsidRPr="00812EC2">
        <w:rPr>
          <w:rFonts w:ascii="Sylfaen" w:eastAsia="Times New Roman" w:hAnsi="Sylfaen" w:cs="Sylfaen"/>
          <w:lang w:val="ka-GE" w:eastAsia="ru-RU"/>
        </w:rPr>
        <w:t>დაბინძურებული ნიადაგი და გრუნტი დასაწყობდება წარმოქმნის ადგილის სიახლოვეს, მყარი საფარის მქონე გადახურულ მოედანზე;</w:t>
      </w:r>
    </w:p>
    <w:p w:rsidR="008374BF" w:rsidRPr="00812EC2" w:rsidRDefault="008374BF" w:rsidP="00F834AF">
      <w:pPr>
        <w:numPr>
          <w:ilvl w:val="0"/>
          <w:numId w:val="83"/>
        </w:numPr>
        <w:spacing w:after="0"/>
        <w:contextualSpacing/>
        <w:jc w:val="both"/>
        <w:rPr>
          <w:rFonts w:ascii="Sylfaen" w:eastAsia="Times New Roman" w:hAnsi="Sylfaen" w:cs="Sylfaen"/>
          <w:lang w:val="ka-GE" w:eastAsia="ru-RU"/>
        </w:rPr>
      </w:pPr>
      <w:r w:rsidRPr="00812EC2">
        <w:rPr>
          <w:rFonts w:ascii="Sylfaen" w:eastAsia="Times New Roman" w:hAnsi="Sylfaen" w:cs="Sylfaen"/>
          <w:lang w:val="ka-GE" w:eastAsia="ru-RU"/>
        </w:rPr>
        <w:t xml:space="preserve">შავი ლითონების ჯართი დაგროვდება ნარჩენების წარმოქმნის ადგილზე სპეციალურად გამოყოფილ მოედანზე; </w:t>
      </w:r>
    </w:p>
    <w:p w:rsidR="008374BF" w:rsidRPr="00812EC2" w:rsidRDefault="008374BF" w:rsidP="00F834AF">
      <w:pPr>
        <w:numPr>
          <w:ilvl w:val="0"/>
          <w:numId w:val="83"/>
        </w:numPr>
        <w:spacing w:after="0"/>
        <w:contextualSpacing/>
        <w:jc w:val="both"/>
        <w:rPr>
          <w:rFonts w:ascii="Sylfaen" w:eastAsia="Times New Roman" w:hAnsi="Sylfaen" w:cs="Sylfaen"/>
          <w:lang w:val="ka-GE" w:eastAsia="ru-RU"/>
        </w:rPr>
      </w:pPr>
      <w:r w:rsidRPr="00812EC2">
        <w:rPr>
          <w:rFonts w:ascii="Sylfaen" w:eastAsia="Times New Roman" w:hAnsi="Sylfaen" w:cs="Sylfaen"/>
          <w:lang w:val="ka-GE" w:eastAsia="ru-RU"/>
        </w:rPr>
        <w:lastRenderedPageBreak/>
        <w:t xml:space="preserve">პოლიეთილენის ნარჩენები (შესაფუთი, ჰერმეტიზაციის მასალა, მილები და სხვ.). დაგროვდება წარმოქმნის ადგილზე, სპეციალურად გამოყოფილ მოედანზე. </w:t>
      </w:r>
    </w:p>
    <w:p w:rsidR="008374BF" w:rsidRPr="00812EC2" w:rsidRDefault="008374BF" w:rsidP="00ED310E">
      <w:pPr>
        <w:spacing w:after="0"/>
        <w:ind w:left="720"/>
        <w:contextualSpacing/>
        <w:jc w:val="both"/>
        <w:rPr>
          <w:rFonts w:ascii="Sylfaen" w:eastAsia="Times New Roman" w:hAnsi="Sylfaen" w:cs="Sylfaen"/>
          <w:lang w:val="ka-GE" w:eastAsia="ru-RU"/>
        </w:rPr>
      </w:pPr>
      <w:r w:rsidRPr="00812EC2">
        <w:rPr>
          <w:rFonts w:ascii="Sylfaen" w:eastAsia="Times New Roman" w:hAnsi="Sylfaen" w:cs="Sylfaen"/>
          <w:b/>
          <w:lang w:val="ka-GE" w:eastAsia="ru-RU"/>
        </w:rPr>
        <w:t>აიკრძალება</w:t>
      </w:r>
      <w:r w:rsidRPr="00812EC2">
        <w:rPr>
          <w:rFonts w:ascii="Sylfaen" w:eastAsia="Times New Roman" w:hAnsi="Sylfaen" w:cs="Sylfaen"/>
          <w:lang w:val="ka-GE" w:eastAsia="ru-RU"/>
        </w:rPr>
        <w:t>:</w:t>
      </w:r>
    </w:p>
    <w:p w:rsidR="008374BF" w:rsidRPr="00812EC2" w:rsidRDefault="008374BF" w:rsidP="00F834AF">
      <w:pPr>
        <w:numPr>
          <w:ilvl w:val="0"/>
          <w:numId w:val="83"/>
        </w:numPr>
        <w:spacing w:after="0"/>
        <w:contextualSpacing/>
        <w:jc w:val="both"/>
        <w:rPr>
          <w:rFonts w:ascii="Sylfaen" w:eastAsia="Times New Roman" w:hAnsi="Sylfaen" w:cs="Sylfaen"/>
          <w:lang w:val="ka-GE" w:eastAsia="ru-RU"/>
        </w:rPr>
      </w:pPr>
      <w:r w:rsidRPr="00812EC2">
        <w:rPr>
          <w:rFonts w:ascii="Sylfaen" w:eastAsia="Times New Roman" w:hAnsi="Sylfaen" w:cs="Sylfaen"/>
          <w:lang w:val="ka-GE" w:eastAsia="ru-RU"/>
        </w:rPr>
        <w:t xml:space="preserve">მყარი საყოფაცხოვრებო ნარჩენებისათვის განკუთვნილ კონტეინერებში სახიფათო ნარჩენების მოთავსება; </w:t>
      </w:r>
    </w:p>
    <w:p w:rsidR="008374BF" w:rsidRPr="00812EC2" w:rsidRDefault="008374BF" w:rsidP="00F834AF">
      <w:pPr>
        <w:numPr>
          <w:ilvl w:val="0"/>
          <w:numId w:val="83"/>
        </w:numPr>
        <w:spacing w:after="0"/>
        <w:contextualSpacing/>
        <w:jc w:val="both"/>
        <w:rPr>
          <w:rFonts w:ascii="Sylfaen" w:eastAsia="Times New Roman" w:hAnsi="Sylfaen" w:cs="Sylfaen"/>
          <w:lang w:val="ka-GE" w:eastAsia="ru-RU"/>
        </w:rPr>
      </w:pPr>
      <w:r w:rsidRPr="00812EC2">
        <w:rPr>
          <w:rFonts w:ascii="Sylfaen" w:eastAsia="Times New Roman" w:hAnsi="Sylfaen" w:cs="Sylfaen"/>
          <w:lang w:val="ka-GE" w:eastAsia="ru-RU"/>
        </w:rPr>
        <w:t xml:space="preserve"> თხევადი სახიფათო ნარჩენების შეგროვება და დასაწყობება ღია, ატმოსფერული ნალექებისგან დაუცველ ტერიტორიაზე; </w:t>
      </w:r>
    </w:p>
    <w:p w:rsidR="008374BF" w:rsidRPr="00812EC2" w:rsidRDefault="008374BF" w:rsidP="00F834AF">
      <w:pPr>
        <w:numPr>
          <w:ilvl w:val="0"/>
          <w:numId w:val="83"/>
        </w:numPr>
        <w:spacing w:after="0"/>
        <w:contextualSpacing/>
        <w:jc w:val="both"/>
        <w:rPr>
          <w:rFonts w:ascii="Sylfaen" w:eastAsia="Times New Roman" w:hAnsi="Sylfaen" w:cs="Sylfaen"/>
          <w:lang w:val="ka-GE" w:eastAsia="ru-RU"/>
        </w:rPr>
      </w:pPr>
      <w:r w:rsidRPr="00812EC2">
        <w:rPr>
          <w:rFonts w:ascii="Sylfaen" w:eastAsia="Times New Roman" w:hAnsi="Sylfaen" w:cs="Sylfaen"/>
          <w:lang w:val="ka-GE" w:eastAsia="ru-RU"/>
        </w:rPr>
        <w:t xml:space="preserve"> რეზინის ან სხვა ნარჩენების დაწვა; </w:t>
      </w:r>
    </w:p>
    <w:p w:rsidR="008374BF" w:rsidRPr="00812EC2" w:rsidRDefault="008374BF" w:rsidP="00F834AF">
      <w:pPr>
        <w:numPr>
          <w:ilvl w:val="0"/>
          <w:numId w:val="83"/>
        </w:numPr>
        <w:spacing w:after="0"/>
        <w:contextualSpacing/>
        <w:jc w:val="both"/>
        <w:rPr>
          <w:rFonts w:ascii="Sylfaen" w:eastAsia="Times New Roman" w:hAnsi="Sylfaen" w:cs="Sylfaen"/>
          <w:lang w:val="ka-GE" w:eastAsia="ru-RU"/>
        </w:rPr>
      </w:pPr>
      <w:r w:rsidRPr="00812EC2">
        <w:rPr>
          <w:rFonts w:ascii="Sylfaen" w:eastAsia="Times New Roman" w:hAnsi="Sylfaen" w:cs="Sylfaen"/>
          <w:lang w:val="ka-GE" w:eastAsia="ru-RU"/>
        </w:rPr>
        <w:t xml:space="preserve">ზეთების, საპოხი მასალების, ელექტროლიტის გადაღვრა მდინარეში ან კანალიზაციის სისტემებში ჩაშვება; </w:t>
      </w:r>
    </w:p>
    <w:p w:rsidR="008374BF" w:rsidRPr="00812EC2" w:rsidRDefault="008374BF" w:rsidP="00F834AF">
      <w:pPr>
        <w:numPr>
          <w:ilvl w:val="0"/>
          <w:numId w:val="83"/>
        </w:numPr>
        <w:spacing w:after="0" w:line="360" w:lineRule="auto"/>
        <w:contextualSpacing/>
        <w:jc w:val="both"/>
        <w:rPr>
          <w:rFonts w:ascii="Sylfaen" w:eastAsia="Times New Roman" w:hAnsi="Sylfaen" w:cs="Sylfaen"/>
          <w:b/>
          <w:lang w:val="ka-GE" w:eastAsia="ru-RU"/>
        </w:rPr>
      </w:pPr>
      <w:r w:rsidRPr="00812EC2">
        <w:rPr>
          <w:rFonts w:ascii="Sylfaen" w:eastAsia="Times New Roman" w:hAnsi="Sylfaen" w:cs="Sylfaen"/>
          <w:lang w:val="ka-GE" w:eastAsia="ru-RU"/>
        </w:rPr>
        <w:t xml:space="preserve">აკუმულატორებზე, კარტრიჯებზე მექანიკური ზემოქმედება. </w:t>
      </w:r>
    </w:p>
    <w:p w:rsidR="008374BF" w:rsidRPr="00812EC2" w:rsidRDefault="008374BF" w:rsidP="008374BF">
      <w:pPr>
        <w:spacing w:after="0" w:line="360" w:lineRule="auto"/>
        <w:jc w:val="both"/>
        <w:rPr>
          <w:rFonts w:ascii="Sylfaen" w:eastAsia="Times New Roman" w:hAnsi="Sylfaen" w:cs="Times New Roman"/>
          <w:b/>
          <w:lang w:val="ka-GE"/>
        </w:rPr>
      </w:pPr>
      <w:r w:rsidRPr="00812EC2">
        <w:rPr>
          <w:rFonts w:ascii="Sylfaen" w:eastAsia="Times New Roman" w:hAnsi="Sylfaen" w:cs="Sylfaen"/>
          <w:b/>
          <w:i/>
        </w:rPr>
        <w:t>პასუხისმგებლობათა</w:t>
      </w:r>
      <w:r w:rsidRPr="00812EC2">
        <w:rPr>
          <w:rFonts w:ascii="Sylfaen" w:eastAsia="Times New Roman" w:hAnsi="Sylfaen" w:cs="Sylfaen"/>
          <w:b/>
          <w:i/>
          <w:lang w:val="ka-GE"/>
        </w:rPr>
        <w:t xml:space="preserve"> </w:t>
      </w:r>
      <w:r w:rsidRPr="00812EC2">
        <w:rPr>
          <w:rFonts w:ascii="Sylfaen" w:eastAsia="Times New Roman" w:hAnsi="Sylfaen" w:cs="Sylfaen"/>
          <w:b/>
          <w:i/>
        </w:rPr>
        <w:t>განაწილება</w:t>
      </w:r>
      <w:r w:rsidRPr="00812EC2">
        <w:rPr>
          <w:rFonts w:ascii="Sylfaen" w:eastAsia="Times New Roman" w:hAnsi="Sylfaen" w:cs="Sylfaen"/>
          <w:b/>
          <w:i/>
          <w:lang w:val="ka-GE"/>
        </w:rPr>
        <w:t xml:space="preserve"> </w:t>
      </w:r>
      <w:r w:rsidRPr="00812EC2">
        <w:rPr>
          <w:rFonts w:ascii="Sylfaen" w:eastAsia="Times New Roman" w:hAnsi="Sylfaen" w:cs="Sylfaen"/>
          <w:b/>
          <w:i/>
        </w:rPr>
        <w:t>გეგმის</w:t>
      </w:r>
      <w:r w:rsidRPr="00812EC2">
        <w:rPr>
          <w:rFonts w:ascii="Sylfaen" w:eastAsia="Times New Roman" w:hAnsi="Sylfaen" w:cs="Sylfaen"/>
          <w:b/>
          <w:i/>
          <w:lang w:val="ka-GE"/>
        </w:rPr>
        <w:t xml:space="preserve"> </w:t>
      </w:r>
      <w:r w:rsidRPr="00812EC2">
        <w:rPr>
          <w:rFonts w:ascii="Sylfaen" w:eastAsia="Times New Roman" w:hAnsi="Sylfaen" w:cs="Sylfaen"/>
          <w:b/>
          <w:i/>
        </w:rPr>
        <w:t>მოთხოვნების</w:t>
      </w:r>
      <w:r w:rsidRPr="00812EC2">
        <w:rPr>
          <w:rFonts w:ascii="Sylfaen" w:eastAsia="Times New Roman" w:hAnsi="Sylfaen" w:cs="Sylfaen"/>
          <w:b/>
          <w:i/>
          <w:lang w:val="ka-GE"/>
        </w:rPr>
        <w:t xml:space="preserve"> </w:t>
      </w:r>
      <w:r w:rsidRPr="00812EC2">
        <w:rPr>
          <w:rFonts w:ascii="Sylfaen" w:eastAsia="Times New Roman" w:hAnsi="Sylfaen" w:cs="Sylfaen"/>
          <w:b/>
          <w:i/>
        </w:rPr>
        <w:t>შესრულებაზე</w:t>
      </w:r>
    </w:p>
    <w:p w:rsidR="00ED310E" w:rsidRPr="00812EC2" w:rsidRDefault="008374BF" w:rsidP="00ED310E">
      <w:pPr>
        <w:spacing w:after="0"/>
        <w:ind w:left="720"/>
        <w:contextualSpacing/>
        <w:jc w:val="both"/>
        <w:rPr>
          <w:rFonts w:ascii="Sylfaen" w:eastAsia="Times New Roman" w:hAnsi="Sylfaen" w:cs="Times New Roman"/>
          <w:b/>
          <w:i/>
          <w:u w:val="single"/>
          <w:lang w:val="ka-GE" w:eastAsia="ru-RU"/>
        </w:rPr>
      </w:pPr>
      <w:r w:rsidRPr="00812EC2">
        <w:rPr>
          <w:rFonts w:ascii="Sylfaen" w:eastAsia="Times New Roman" w:hAnsi="Sylfaen" w:cs="Sylfaen"/>
          <w:b/>
          <w:i/>
          <w:u w:val="single"/>
          <w:lang w:val="ru-RU" w:eastAsia="ru-RU"/>
        </w:rPr>
        <w:t>დირექტორის</w:t>
      </w:r>
      <w:r w:rsidRPr="00812EC2">
        <w:rPr>
          <w:rFonts w:ascii="Sylfaen" w:eastAsia="Times New Roman" w:hAnsi="Sylfaen" w:cs="Sylfaen"/>
          <w:b/>
          <w:i/>
          <w:u w:val="single"/>
          <w:lang w:val="ka-GE" w:eastAsia="ru-RU"/>
        </w:rPr>
        <w:t xml:space="preserve"> </w:t>
      </w:r>
      <w:r w:rsidRPr="00812EC2">
        <w:rPr>
          <w:rFonts w:ascii="Sylfaen" w:eastAsia="Times New Roman" w:hAnsi="Sylfaen" w:cs="Sylfaen"/>
          <w:b/>
          <w:i/>
          <w:u w:val="single"/>
          <w:lang w:val="ru-RU" w:eastAsia="ru-RU"/>
        </w:rPr>
        <w:t>პასუხისმგებლობა</w:t>
      </w:r>
    </w:p>
    <w:p w:rsidR="008374BF" w:rsidRPr="00812EC2" w:rsidRDefault="008374BF" w:rsidP="00F834AF">
      <w:pPr>
        <w:numPr>
          <w:ilvl w:val="0"/>
          <w:numId w:val="88"/>
        </w:numPr>
        <w:tabs>
          <w:tab w:val="left" w:pos="720"/>
        </w:tabs>
        <w:spacing w:after="0"/>
        <w:ind w:left="72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მართვის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გეგმის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დამტკიცება</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88"/>
        </w:numPr>
        <w:tabs>
          <w:tab w:val="left" w:pos="720"/>
        </w:tabs>
        <w:spacing w:after="0"/>
        <w:ind w:left="72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საინვენტარიზაციო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უწყისის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დამტკიცება</w:t>
      </w:r>
      <w:r w:rsidRPr="00812EC2">
        <w:rPr>
          <w:rFonts w:ascii="Sylfaen" w:eastAsia="Times New Roman" w:hAnsi="Sylfaen" w:cs="Times New Roman"/>
          <w:lang w:val="ru-RU" w:eastAsia="ru-RU"/>
        </w:rPr>
        <w:t>;</w:t>
      </w:r>
    </w:p>
    <w:p w:rsidR="008374BF" w:rsidRPr="00812EC2" w:rsidRDefault="008374BF" w:rsidP="00F834AF">
      <w:pPr>
        <w:numPr>
          <w:ilvl w:val="0"/>
          <w:numId w:val="88"/>
        </w:numPr>
        <w:tabs>
          <w:tab w:val="left" w:pos="720"/>
        </w:tabs>
        <w:spacing w:after="0"/>
        <w:ind w:left="72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მართვისათვის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საჭირო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მოწყობილობით</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რესურსით</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ინვენტარით</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უზრუნველყოფა</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88"/>
        </w:numPr>
        <w:tabs>
          <w:tab w:val="left" w:pos="720"/>
        </w:tabs>
        <w:spacing w:after="0"/>
        <w:ind w:left="72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ობიექტის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საქმიანობის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პროცესში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წარმოქმნილი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მართვის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პროცესში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საქართველოს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გარემოსდაცვითი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კანონმდებლობის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მოთხოვნების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დაცვ</w:t>
      </w:r>
      <w:r w:rsidRPr="00812EC2">
        <w:rPr>
          <w:rFonts w:ascii="Sylfaen" w:eastAsia="Times New Roman" w:hAnsi="Sylfaen" w:cs="Sylfaen"/>
          <w:lang w:val="ka-GE" w:eastAsia="ru-RU"/>
        </w:rPr>
        <w:t>ის შესრულების კონტროლი</w:t>
      </w:r>
      <w:r w:rsidRPr="00812EC2">
        <w:rPr>
          <w:rFonts w:ascii="Sylfaen" w:eastAsia="Times New Roman" w:hAnsi="Sylfaen" w:cs="Times New Roman"/>
          <w:lang w:val="ru-RU" w:eastAsia="ru-RU"/>
        </w:rPr>
        <w:t xml:space="preserve">. </w:t>
      </w:r>
    </w:p>
    <w:p w:rsidR="008374BF" w:rsidRPr="00812EC2" w:rsidRDefault="008374BF" w:rsidP="00ED310E">
      <w:pPr>
        <w:spacing w:after="0"/>
        <w:ind w:left="720"/>
        <w:contextualSpacing/>
        <w:jc w:val="both"/>
        <w:rPr>
          <w:rFonts w:ascii="Sylfaen" w:eastAsia="Times New Roman" w:hAnsi="Sylfaen" w:cs="Times New Roman"/>
          <w:b/>
          <w:i/>
          <w:u w:val="single"/>
          <w:lang w:val="ka-GE" w:eastAsia="ru-RU"/>
        </w:rPr>
      </w:pPr>
      <w:r w:rsidRPr="00812EC2">
        <w:rPr>
          <w:rFonts w:ascii="Sylfaen" w:eastAsia="Times New Roman" w:hAnsi="Sylfaen" w:cs="Times New Roman"/>
          <w:b/>
          <w:i/>
          <w:u w:val="single"/>
          <w:lang w:val="ka-GE" w:eastAsia="ru-RU"/>
        </w:rPr>
        <w:t xml:space="preserve">საწარმოს </w:t>
      </w:r>
      <w:r w:rsidR="005B3D4E" w:rsidRPr="00812EC2">
        <w:rPr>
          <w:rFonts w:ascii="Sylfaen" w:eastAsia="Times New Roman" w:hAnsi="Sylfaen" w:cs="Times New Roman"/>
          <w:b/>
          <w:i/>
          <w:u w:val="single"/>
          <w:lang w:val="ka-GE" w:eastAsia="ru-RU"/>
        </w:rPr>
        <w:t>უფროსის პასუხისმგებლობა</w:t>
      </w:r>
    </w:p>
    <w:p w:rsidR="008374BF" w:rsidRPr="00812EC2" w:rsidRDefault="008374BF" w:rsidP="00F834AF">
      <w:pPr>
        <w:numPr>
          <w:ilvl w:val="0"/>
          <w:numId w:val="89"/>
        </w:numPr>
        <w:spacing w:after="0"/>
        <w:ind w:left="72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მართვის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გეგმის</w:t>
      </w:r>
      <w:r w:rsidRPr="00812EC2">
        <w:rPr>
          <w:rFonts w:ascii="Sylfaen" w:eastAsia="Times New Roman" w:hAnsi="Sylfaen" w:cs="Sylfaen"/>
          <w:lang w:val="ka-GE" w:eastAsia="ru-RU"/>
        </w:rPr>
        <w:t xml:space="preserve"> </w:t>
      </w:r>
      <w:r w:rsidRPr="00812EC2">
        <w:rPr>
          <w:rFonts w:ascii="Sylfaen" w:eastAsia="Times New Roman" w:hAnsi="Sylfaen" w:cs="Times New Roman"/>
          <w:lang w:val="ka-GE" w:eastAsia="ru-RU"/>
        </w:rPr>
        <w:t>შეთანხმება- რეზოლუცირება</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89"/>
        </w:numPr>
        <w:spacing w:after="0"/>
        <w:ind w:left="72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საინვენტარიზაციო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უწყისის</w:t>
      </w:r>
      <w:r w:rsidRPr="00812EC2">
        <w:rPr>
          <w:rFonts w:ascii="Sylfaen" w:eastAsia="Times New Roman" w:hAnsi="Sylfaen" w:cs="Sylfaen"/>
          <w:lang w:val="ka-GE" w:eastAsia="ru-RU"/>
        </w:rPr>
        <w:t xml:space="preserve"> </w:t>
      </w:r>
      <w:r w:rsidRPr="00812EC2">
        <w:rPr>
          <w:rFonts w:ascii="Sylfaen" w:eastAsia="Times New Roman" w:hAnsi="Sylfaen" w:cs="Times New Roman"/>
          <w:lang w:val="ka-GE" w:eastAsia="ru-RU"/>
        </w:rPr>
        <w:t>შეთანხმება- რეზოლუცირება</w:t>
      </w:r>
      <w:r w:rsidRPr="00812EC2">
        <w:rPr>
          <w:rFonts w:ascii="Sylfaen" w:eastAsia="Times New Roman" w:hAnsi="Sylfaen" w:cs="Times New Roman"/>
          <w:lang w:val="ru-RU" w:eastAsia="ru-RU"/>
        </w:rPr>
        <w:t>;;</w:t>
      </w:r>
    </w:p>
    <w:p w:rsidR="008374BF" w:rsidRPr="00812EC2" w:rsidRDefault="008374BF" w:rsidP="00F834AF">
      <w:pPr>
        <w:numPr>
          <w:ilvl w:val="0"/>
          <w:numId w:val="89"/>
        </w:numPr>
        <w:spacing w:after="0"/>
        <w:ind w:left="72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მართვისათვის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საჭირო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მოწყობილობით</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რესურსით</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ინვენტარით</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უზრუნველყოფა</w:t>
      </w:r>
      <w:r w:rsidRPr="00812EC2">
        <w:rPr>
          <w:rFonts w:ascii="Sylfaen" w:eastAsia="Times New Roman" w:hAnsi="Sylfaen" w:cs="Sylfaen"/>
          <w:lang w:val="ka-GE" w:eastAsia="ru-RU"/>
        </w:rPr>
        <w:t>(შუამდგომლობის გაწევა-დახმარება)</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89"/>
        </w:numPr>
        <w:spacing w:after="0"/>
        <w:ind w:left="72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ობიექტის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საქმიანობის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პროცესში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წარმოქმნილი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მართვის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პროცესში</w:t>
      </w:r>
      <w:r w:rsidRPr="00812EC2">
        <w:rPr>
          <w:rFonts w:ascii="Sylfaen" w:eastAsia="Times New Roman" w:hAnsi="Sylfaen" w:cs="Sylfaen"/>
          <w:lang w:val="ka-GE" w:eastAsia="ru-RU"/>
        </w:rPr>
        <w:t xml:space="preserve"> მონაწილე პირების საქმიანობის კონტროლი</w:t>
      </w:r>
      <w:r w:rsidRPr="00812EC2">
        <w:rPr>
          <w:rFonts w:ascii="Sylfaen" w:eastAsia="Times New Roman" w:hAnsi="Sylfaen" w:cs="Times New Roman"/>
          <w:lang w:val="ru-RU" w:eastAsia="ru-RU"/>
        </w:rPr>
        <w:t xml:space="preserve">. </w:t>
      </w:r>
    </w:p>
    <w:p w:rsidR="008374BF" w:rsidRPr="00812EC2" w:rsidRDefault="008374BF" w:rsidP="00ED310E">
      <w:pPr>
        <w:spacing w:after="0"/>
        <w:ind w:left="720"/>
        <w:contextualSpacing/>
        <w:jc w:val="both"/>
        <w:rPr>
          <w:rFonts w:ascii="Sylfaen" w:eastAsia="Times New Roman" w:hAnsi="Sylfaen" w:cs="Sylfaen"/>
          <w:b/>
          <w:i/>
          <w:u w:val="single"/>
          <w:lang w:val="ka-GE" w:eastAsia="ru-RU"/>
        </w:rPr>
      </w:pPr>
      <w:r w:rsidRPr="00812EC2">
        <w:rPr>
          <w:rFonts w:ascii="Sylfaen" w:eastAsia="Times New Roman" w:hAnsi="Sylfaen" w:cs="Sylfaen"/>
          <w:b/>
          <w:i/>
          <w:u w:val="single"/>
          <w:lang w:val="ru-RU" w:eastAsia="ru-RU"/>
        </w:rPr>
        <w:t>ნარჩენების</w:t>
      </w:r>
      <w:r w:rsidRPr="00812EC2">
        <w:rPr>
          <w:rFonts w:ascii="Sylfaen" w:eastAsia="Times New Roman" w:hAnsi="Sylfaen" w:cs="Sylfaen"/>
          <w:b/>
          <w:i/>
          <w:u w:val="single"/>
          <w:lang w:val="ka-GE" w:eastAsia="ru-RU"/>
        </w:rPr>
        <w:t xml:space="preserve"> </w:t>
      </w:r>
      <w:r w:rsidRPr="00812EC2">
        <w:rPr>
          <w:rFonts w:ascii="Sylfaen" w:eastAsia="Times New Roman" w:hAnsi="Sylfaen" w:cs="Sylfaen"/>
          <w:b/>
          <w:i/>
          <w:u w:val="single"/>
          <w:lang w:val="ru-RU" w:eastAsia="ru-RU"/>
        </w:rPr>
        <w:t>მართვაზე</w:t>
      </w:r>
      <w:r w:rsidRPr="00812EC2">
        <w:rPr>
          <w:rFonts w:ascii="Sylfaen" w:eastAsia="Times New Roman" w:hAnsi="Sylfaen" w:cs="Sylfaen"/>
          <w:b/>
          <w:i/>
          <w:u w:val="single"/>
          <w:lang w:val="ka-GE" w:eastAsia="ru-RU"/>
        </w:rPr>
        <w:t xml:space="preserve"> </w:t>
      </w:r>
      <w:r w:rsidRPr="00812EC2">
        <w:rPr>
          <w:rFonts w:ascii="Sylfaen" w:eastAsia="Times New Roman" w:hAnsi="Sylfaen" w:cs="Sylfaen"/>
          <w:b/>
          <w:i/>
          <w:u w:val="single"/>
          <w:lang w:val="ru-RU" w:eastAsia="ru-RU"/>
        </w:rPr>
        <w:t>პასუხისმგებელი</w:t>
      </w:r>
      <w:r w:rsidRPr="00812EC2">
        <w:rPr>
          <w:rFonts w:ascii="Sylfaen" w:eastAsia="Times New Roman" w:hAnsi="Sylfaen" w:cs="Sylfaen"/>
          <w:b/>
          <w:i/>
          <w:u w:val="single"/>
          <w:lang w:val="ka-GE" w:eastAsia="ru-RU"/>
        </w:rPr>
        <w:t xml:space="preserve"> </w:t>
      </w:r>
      <w:r w:rsidRPr="00812EC2">
        <w:rPr>
          <w:rFonts w:ascii="Sylfaen" w:eastAsia="Times New Roman" w:hAnsi="Sylfaen" w:cs="Sylfaen"/>
          <w:b/>
          <w:i/>
          <w:u w:val="single"/>
          <w:lang w:val="ru-RU" w:eastAsia="ru-RU"/>
        </w:rPr>
        <w:t>პირის</w:t>
      </w:r>
      <w:r w:rsidRPr="00812EC2">
        <w:rPr>
          <w:rFonts w:ascii="Sylfaen" w:eastAsia="Times New Roman" w:hAnsi="Sylfaen" w:cs="Sylfaen"/>
          <w:b/>
          <w:i/>
          <w:u w:val="single"/>
          <w:lang w:val="ka-GE" w:eastAsia="ru-RU"/>
        </w:rPr>
        <w:t xml:space="preserve"> </w:t>
      </w:r>
      <w:r w:rsidRPr="00812EC2">
        <w:rPr>
          <w:rFonts w:ascii="Sylfaen" w:eastAsia="Times New Roman" w:hAnsi="Sylfaen" w:cs="Sylfaen"/>
          <w:b/>
          <w:i/>
          <w:u w:val="single"/>
          <w:lang w:val="ru-RU" w:eastAsia="ru-RU"/>
        </w:rPr>
        <w:t>პასუხისმგებლობა</w:t>
      </w:r>
    </w:p>
    <w:p w:rsidR="008374BF" w:rsidRPr="00812EC2" w:rsidRDefault="008374BF" w:rsidP="00F834AF">
      <w:pPr>
        <w:numPr>
          <w:ilvl w:val="0"/>
          <w:numId w:val="87"/>
        </w:numPr>
        <w:spacing w:after="0"/>
        <w:contextualSpacing/>
        <w:jc w:val="both"/>
        <w:rPr>
          <w:rFonts w:ascii="Sylfaen" w:eastAsia="Times New Roman" w:hAnsi="Sylfaen" w:cs="Times New Roman"/>
          <w:lang w:val="ru-RU" w:eastAsia="ru-RU"/>
        </w:rPr>
      </w:pP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მართვის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პროცესის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ორგანიზება</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87"/>
        </w:numPr>
        <w:spacing w:after="0"/>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კომპანიის ნარჩენების მართვის გეგმის მომზადება და განახლება;</w:t>
      </w:r>
    </w:p>
    <w:p w:rsidR="008374BF" w:rsidRPr="00812EC2" w:rsidRDefault="008374BF" w:rsidP="00F834AF">
      <w:pPr>
        <w:numPr>
          <w:ilvl w:val="0"/>
          <w:numId w:val="87"/>
        </w:numPr>
        <w:spacing w:after="0"/>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ნარჩენების მართვის სფეროში საქართველოს კანონმდებლობის მოთხოვნების შესრულებაზე შიდა კონტროლის განხორციელება</w:t>
      </w:r>
    </w:p>
    <w:p w:rsidR="008374BF" w:rsidRPr="00812EC2" w:rsidRDefault="008374BF" w:rsidP="00F834AF">
      <w:pPr>
        <w:numPr>
          <w:ilvl w:val="0"/>
          <w:numId w:val="8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მოიჯარე</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ქვეკონტრაქტორი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ორგანიზაციის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მიერ</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გატანის</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განთავსებისა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ან</w:t>
      </w:r>
      <w:r w:rsidRPr="00812EC2">
        <w:rPr>
          <w:rFonts w:ascii="Sylfaen" w:eastAsia="Times New Roman" w:hAnsi="Sylfaen" w:cs="Times New Roman"/>
          <w:lang w:val="ru-RU" w:eastAsia="ru-RU"/>
        </w:rPr>
        <w:t>/</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აღდგენის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პროცესებზე</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დაკვირვება</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8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საშიშროების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განსაზღვრა</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8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საინვენტარიზაციო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უწყისის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შედგენა</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8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მართვის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პროცესის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მონიტორინგი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კონტროლი</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შედეგების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გაფორმება</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8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გატანილი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რეგისტრაცია</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87"/>
        </w:numPr>
        <w:spacing w:after="0"/>
        <w:contextualSpacing/>
        <w:jc w:val="both"/>
        <w:rPr>
          <w:rFonts w:ascii="Sylfaen" w:eastAsia="Times New Roman" w:hAnsi="Sylfaen" w:cs="Sylfaen"/>
          <w:lang w:val="ka-GE" w:eastAsia="ru-RU"/>
        </w:rPr>
      </w:pPr>
      <w:r w:rsidRPr="00812EC2">
        <w:rPr>
          <w:rFonts w:ascii="Sylfaen" w:eastAsia="Times New Roman" w:hAnsi="Sylfaen" w:cs="Sylfaen"/>
          <w:lang w:val="ru-RU" w:eastAsia="ru-RU"/>
        </w:rPr>
        <w:lastRenderedPageBreak/>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გატანის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თაობაზე</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მოთხოვნის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დამოწმება</w:t>
      </w:r>
      <w:r w:rsidRPr="00812EC2">
        <w:rPr>
          <w:rFonts w:ascii="Sylfaen" w:eastAsia="Times New Roman" w:hAnsi="Sylfaen" w:cs="Sylfaen"/>
          <w:lang w:val="ka-GE" w:eastAsia="ru-RU"/>
        </w:rPr>
        <w:t>;</w:t>
      </w:r>
    </w:p>
    <w:p w:rsidR="008374BF" w:rsidRPr="00812EC2" w:rsidRDefault="008374BF" w:rsidP="00F834AF">
      <w:pPr>
        <w:numPr>
          <w:ilvl w:val="0"/>
          <w:numId w:val="8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უსაფრთხო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მართვის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წესების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ცოდნა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დაცვა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მართვაში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მონაწილე</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პერსონალის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მიერ</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8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უსაფრთხო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მართვისათვის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საჭირო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საშუალებებით</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პერსონალის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მომარაგება</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8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შეგროვების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შენახვის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პირობების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შესახებ</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ინფორმაციის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მომზადება</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87"/>
        </w:numPr>
        <w:spacing w:after="0"/>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მომსახურე პერსონალთან ტრენინგების ჩატარება( ნარჩენების მართვის საკითხებზე);</w:t>
      </w:r>
    </w:p>
    <w:p w:rsidR="008374BF" w:rsidRPr="00812EC2" w:rsidRDefault="008374BF" w:rsidP="00ED310E">
      <w:pPr>
        <w:spacing w:after="0"/>
        <w:ind w:left="720" w:hanging="180"/>
        <w:contextualSpacing/>
        <w:jc w:val="both"/>
        <w:rPr>
          <w:rFonts w:ascii="Sylfaen" w:eastAsia="Times New Roman" w:hAnsi="Sylfaen" w:cs="Times New Roman"/>
          <w:i/>
          <w:u w:val="single"/>
          <w:lang w:val="ka-GE" w:eastAsia="ru-RU"/>
        </w:rPr>
      </w:pPr>
      <w:r w:rsidRPr="00812EC2">
        <w:rPr>
          <w:rFonts w:ascii="Sylfaen" w:eastAsia="Times New Roman" w:hAnsi="Sylfaen" w:cs="Sylfaen"/>
          <w:b/>
          <w:i/>
          <w:u w:val="single"/>
          <w:lang w:val="ru-RU" w:eastAsia="ru-RU"/>
        </w:rPr>
        <w:t>ნარჩენების</w:t>
      </w:r>
      <w:r w:rsidRPr="00812EC2">
        <w:rPr>
          <w:rFonts w:ascii="Sylfaen" w:eastAsia="Times New Roman" w:hAnsi="Sylfaen" w:cs="Sylfaen"/>
          <w:b/>
          <w:i/>
          <w:u w:val="single"/>
          <w:lang w:val="ka-GE" w:eastAsia="ru-RU"/>
        </w:rPr>
        <w:t xml:space="preserve"> </w:t>
      </w:r>
      <w:r w:rsidRPr="00812EC2">
        <w:rPr>
          <w:rFonts w:ascii="Sylfaen" w:eastAsia="Times New Roman" w:hAnsi="Sylfaen" w:cs="Sylfaen"/>
          <w:b/>
          <w:i/>
          <w:u w:val="single"/>
          <w:lang w:val="ru-RU" w:eastAsia="ru-RU"/>
        </w:rPr>
        <w:t>მართვის</w:t>
      </w:r>
      <w:r w:rsidRPr="00812EC2">
        <w:rPr>
          <w:rFonts w:ascii="Sylfaen" w:eastAsia="Times New Roman" w:hAnsi="Sylfaen" w:cs="Sylfaen"/>
          <w:b/>
          <w:i/>
          <w:u w:val="single"/>
          <w:lang w:val="ka-GE" w:eastAsia="ru-RU"/>
        </w:rPr>
        <w:t xml:space="preserve"> </w:t>
      </w:r>
      <w:r w:rsidRPr="00812EC2">
        <w:rPr>
          <w:rFonts w:ascii="Sylfaen" w:eastAsia="Times New Roman" w:hAnsi="Sylfaen" w:cs="Sylfaen"/>
          <w:b/>
          <w:i/>
          <w:u w:val="single"/>
          <w:lang w:val="ru-RU" w:eastAsia="ru-RU"/>
        </w:rPr>
        <w:t>სფეროში</w:t>
      </w:r>
      <w:r w:rsidRPr="00812EC2">
        <w:rPr>
          <w:rFonts w:ascii="Sylfaen" w:eastAsia="Times New Roman" w:hAnsi="Sylfaen" w:cs="Sylfaen"/>
          <w:b/>
          <w:i/>
          <w:u w:val="single"/>
          <w:lang w:val="ka-GE" w:eastAsia="ru-RU"/>
        </w:rPr>
        <w:t xml:space="preserve"> </w:t>
      </w:r>
      <w:r w:rsidRPr="00812EC2">
        <w:rPr>
          <w:rFonts w:ascii="Sylfaen" w:eastAsia="Times New Roman" w:hAnsi="Sylfaen" w:cs="Sylfaen"/>
          <w:b/>
          <w:i/>
          <w:u w:val="single"/>
          <w:lang w:val="ru-RU" w:eastAsia="ru-RU"/>
        </w:rPr>
        <w:t>ჩართული</w:t>
      </w:r>
      <w:r w:rsidRPr="00812EC2">
        <w:rPr>
          <w:rFonts w:ascii="Sylfaen" w:eastAsia="Times New Roman" w:hAnsi="Sylfaen" w:cs="Sylfaen"/>
          <w:b/>
          <w:i/>
          <w:u w:val="single"/>
          <w:lang w:val="ka-GE" w:eastAsia="ru-RU"/>
        </w:rPr>
        <w:t xml:space="preserve"> </w:t>
      </w:r>
      <w:r w:rsidRPr="00812EC2">
        <w:rPr>
          <w:rFonts w:ascii="Sylfaen" w:eastAsia="Times New Roman" w:hAnsi="Sylfaen" w:cs="Sylfaen"/>
          <w:b/>
          <w:i/>
          <w:u w:val="single"/>
          <w:lang w:val="ru-RU" w:eastAsia="ru-RU"/>
        </w:rPr>
        <w:t>პერსონალის</w:t>
      </w:r>
      <w:r w:rsidRPr="00812EC2">
        <w:rPr>
          <w:rFonts w:ascii="Sylfaen" w:eastAsia="Times New Roman" w:hAnsi="Sylfaen" w:cs="Sylfaen"/>
          <w:b/>
          <w:i/>
          <w:u w:val="single"/>
          <w:lang w:val="ka-GE" w:eastAsia="ru-RU"/>
        </w:rPr>
        <w:t xml:space="preserve"> </w:t>
      </w:r>
      <w:r w:rsidRPr="00812EC2">
        <w:rPr>
          <w:rFonts w:ascii="Sylfaen" w:eastAsia="Times New Roman" w:hAnsi="Sylfaen" w:cs="Sylfaen"/>
          <w:b/>
          <w:i/>
          <w:u w:val="single"/>
          <w:lang w:val="ru-RU" w:eastAsia="ru-RU"/>
        </w:rPr>
        <w:t>პასუხისმგებლობა</w:t>
      </w:r>
      <w:r w:rsidRPr="00812EC2">
        <w:rPr>
          <w:rFonts w:ascii="Sylfaen" w:eastAsia="Times New Roman" w:hAnsi="Sylfaen" w:cs="Times New Roman"/>
          <w:i/>
          <w:u w:val="single"/>
          <w:lang w:val="ka-GE" w:eastAsia="ru-RU"/>
        </w:rPr>
        <w:t>:</w:t>
      </w:r>
    </w:p>
    <w:p w:rsidR="008374BF" w:rsidRPr="00812EC2" w:rsidRDefault="008374BF" w:rsidP="00ED310E">
      <w:pPr>
        <w:spacing w:after="0"/>
        <w:ind w:left="360"/>
        <w:contextualSpacing/>
        <w:jc w:val="both"/>
        <w:rPr>
          <w:rFonts w:ascii="Sylfaen" w:eastAsia="Times New Roman" w:hAnsi="Sylfaen" w:cs="Times New Roman"/>
          <w:lang w:val="ka-GE" w:eastAsia="ru-RU"/>
        </w:rPr>
      </w:pPr>
      <w:r w:rsidRPr="00812EC2">
        <w:rPr>
          <w:rFonts w:ascii="Sylfaen" w:eastAsia="Times New Roman" w:hAnsi="Sylfaen" w:cs="Times New Roman"/>
          <w:lang w:val="ru-RU" w:eastAsia="ru-RU"/>
        </w:rPr>
        <w:sym w:font="Symbol" w:char="F0B7"/>
      </w:r>
      <w:r w:rsidRPr="00812EC2">
        <w:rPr>
          <w:rFonts w:ascii="Sylfaen" w:eastAsia="Times New Roman" w:hAnsi="Sylfaen" w:cs="Times New Roma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შეგროვების</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შენახვის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განთავსების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შესრულება</w:t>
      </w:r>
      <w:r w:rsidRPr="00812EC2">
        <w:rPr>
          <w:rFonts w:ascii="Sylfaen" w:eastAsia="Times New Roman" w:hAnsi="Sylfaen" w:cs="Times New Roman"/>
          <w:lang w:val="ru-RU" w:eastAsia="ru-RU"/>
        </w:rPr>
        <w:t xml:space="preserve">; </w:t>
      </w:r>
    </w:p>
    <w:p w:rsidR="008374BF" w:rsidRPr="00812EC2" w:rsidRDefault="008374BF" w:rsidP="00ED310E">
      <w:pPr>
        <w:spacing w:after="0"/>
        <w:ind w:left="360"/>
        <w:contextualSpacing/>
        <w:jc w:val="both"/>
        <w:rPr>
          <w:rFonts w:ascii="Sylfaen" w:eastAsia="Times New Roman" w:hAnsi="Sylfaen" w:cs="Times New Roman"/>
          <w:lang w:val="ka-GE" w:eastAsia="ru-RU"/>
        </w:rPr>
      </w:pPr>
      <w:r w:rsidRPr="00812EC2">
        <w:rPr>
          <w:rFonts w:ascii="Sylfaen" w:eastAsia="Times New Roman" w:hAnsi="Sylfaen" w:cs="Times New Roman"/>
          <w:lang w:val="ru-RU" w:eastAsia="ru-RU"/>
        </w:rPr>
        <w:sym w:font="Symbol" w:char="F0B7"/>
      </w:r>
      <w:r w:rsidRPr="00812EC2">
        <w:rPr>
          <w:rFonts w:ascii="Sylfaen" w:eastAsia="Times New Roman" w:hAnsi="Sylfaen" w:cs="Times New Roma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გატანის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თაობაზე</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შესაბამისი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მოთხოვნის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გაკეთება</w:t>
      </w:r>
      <w:r w:rsidRPr="00812EC2">
        <w:rPr>
          <w:rFonts w:ascii="Sylfaen" w:eastAsia="Times New Roman" w:hAnsi="Sylfaen" w:cs="Times New Roman"/>
          <w:lang w:val="ru-RU" w:eastAsia="ru-RU"/>
        </w:rPr>
        <w:t>.</w:t>
      </w:r>
    </w:p>
    <w:p w:rsidR="008374BF" w:rsidRPr="00812EC2" w:rsidRDefault="00AE3B05" w:rsidP="00ED310E">
      <w:pPr>
        <w:spacing w:after="0"/>
        <w:ind w:left="720"/>
        <w:contextualSpacing/>
        <w:jc w:val="both"/>
        <w:rPr>
          <w:rFonts w:ascii="Sylfaen" w:eastAsia="Times New Roman" w:hAnsi="Sylfaen" w:cs="Times New Roman"/>
          <w:b/>
          <w:i/>
          <w:lang w:val="ka-GE" w:eastAsia="ru-RU"/>
        </w:rPr>
      </w:pPr>
      <w:r>
        <w:rPr>
          <w:rFonts w:ascii="Sylfaen" w:eastAsia="Times New Roman" w:hAnsi="Sylfaen" w:cs="Sylfaen"/>
          <w:b/>
          <w:i/>
          <w:lang w:val="ka-GE" w:eastAsia="ru-RU"/>
        </w:rPr>
        <w:t xml:space="preserve">               </w:t>
      </w:r>
      <w:r w:rsidR="008374BF" w:rsidRPr="00812EC2">
        <w:rPr>
          <w:rFonts w:ascii="Sylfaen" w:eastAsia="Times New Roman" w:hAnsi="Sylfaen" w:cs="Sylfaen"/>
          <w:b/>
          <w:i/>
          <w:lang w:val="ka-GE" w:eastAsia="ru-RU"/>
        </w:rPr>
        <w:t xml:space="preserve"> </w:t>
      </w:r>
      <w:r w:rsidR="00B0111F">
        <w:rPr>
          <w:rFonts w:ascii="Sylfaen" w:eastAsia="Times New Roman" w:hAnsi="Sylfaen" w:cs="Sylfaen"/>
          <w:b/>
          <w:i/>
          <w:lang w:val="ka-GE" w:eastAsia="ru-RU"/>
        </w:rPr>
        <w:t>2.</w:t>
      </w:r>
      <w:r w:rsidR="00052463">
        <w:rPr>
          <w:rFonts w:ascii="Sylfaen" w:eastAsia="Times New Roman" w:hAnsi="Sylfaen" w:cs="Sylfaen"/>
          <w:b/>
          <w:i/>
          <w:lang w:val="ka-GE" w:eastAsia="ru-RU"/>
        </w:rPr>
        <w:t>5</w:t>
      </w:r>
      <w:r w:rsidR="00B0111F">
        <w:rPr>
          <w:rFonts w:ascii="Sylfaen" w:eastAsia="Times New Roman" w:hAnsi="Sylfaen" w:cs="Sylfaen"/>
          <w:b/>
          <w:i/>
          <w:lang w:val="ka-GE" w:eastAsia="ru-RU"/>
        </w:rPr>
        <w:t>.</w:t>
      </w:r>
      <w:r w:rsidR="00052463">
        <w:rPr>
          <w:rFonts w:ascii="Sylfaen" w:eastAsia="Times New Roman" w:hAnsi="Sylfaen" w:cs="Sylfaen"/>
          <w:b/>
          <w:i/>
          <w:lang w:val="ka-GE" w:eastAsia="ru-RU"/>
        </w:rPr>
        <w:t xml:space="preserve">2. </w:t>
      </w:r>
      <w:r w:rsidR="008374BF" w:rsidRPr="00812EC2">
        <w:rPr>
          <w:rFonts w:ascii="Sylfaen" w:eastAsia="Times New Roman" w:hAnsi="Sylfaen" w:cs="Sylfaen"/>
          <w:b/>
          <w:i/>
          <w:lang w:val="ru-RU" w:eastAsia="ru-RU"/>
        </w:rPr>
        <w:t>წარმოქმნილი</w:t>
      </w:r>
      <w:r w:rsidR="008374BF" w:rsidRPr="00812EC2">
        <w:rPr>
          <w:rFonts w:ascii="Sylfaen" w:eastAsia="Times New Roman" w:hAnsi="Sylfaen" w:cs="Sylfaen"/>
          <w:b/>
          <w:i/>
          <w:lang w:val="ka-GE" w:eastAsia="ru-RU"/>
        </w:rPr>
        <w:t xml:space="preserve"> </w:t>
      </w:r>
      <w:r w:rsidR="008374BF" w:rsidRPr="00812EC2">
        <w:rPr>
          <w:rFonts w:ascii="Sylfaen" w:eastAsia="Times New Roman" w:hAnsi="Sylfaen" w:cs="Sylfaen"/>
          <w:b/>
          <w:i/>
          <w:lang w:val="ru-RU" w:eastAsia="ru-RU"/>
        </w:rPr>
        <w:t>ნარჩენის</w:t>
      </w:r>
      <w:r w:rsidR="008374BF" w:rsidRPr="00812EC2">
        <w:rPr>
          <w:rFonts w:ascii="Sylfaen" w:eastAsia="Times New Roman" w:hAnsi="Sylfaen" w:cs="Sylfaen"/>
          <w:b/>
          <w:i/>
          <w:lang w:val="ka-GE" w:eastAsia="ru-RU"/>
        </w:rPr>
        <w:t xml:space="preserve"> </w:t>
      </w:r>
      <w:r w:rsidR="008374BF" w:rsidRPr="00812EC2">
        <w:rPr>
          <w:rFonts w:ascii="Sylfaen" w:eastAsia="Times New Roman" w:hAnsi="Sylfaen" w:cs="Sylfaen"/>
          <w:b/>
          <w:i/>
          <w:lang w:val="ru-RU" w:eastAsia="ru-RU"/>
        </w:rPr>
        <w:t>შეგროვების</w:t>
      </w:r>
      <w:r w:rsidR="008374BF" w:rsidRPr="00812EC2">
        <w:rPr>
          <w:rFonts w:ascii="Sylfaen" w:eastAsia="Times New Roman" w:hAnsi="Sylfaen" w:cs="Sylfaen"/>
          <w:b/>
          <w:i/>
          <w:lang w:val="ka-GE" w:eastAsia="ru-RU"/>
        </w:rPr>
        <w:t xml:space="preserve"> </w:t>
      </w:r>
      <w:r w:rsidR="008374BF" w:rsidRPr="00812EC2">
        <w:rPr>
          <w:rFonts w:ascii="Sylfaen" w:eastAsia="Times New Roman" w:hAnsi="Sylfaen" w:cs="Sylfaen"/>
          <w:b/>
          <w:i/>
          <w:lang w:val="ru-RU" w:eastAsia="ru-RU"/>
        </w:rPr>
        <w:t>მეთოდები</w:t>
      </w:r>
    </w:p>
    <w:p w:rsidR="008374BF" w:rsidRPr="00812EC2" w:rsidRDefault="008374BF" w:rsidP="00ED310E">
      <w:pPr>
        <w:spacing w:after="0"/>
        <w:jc w:val="both"/>
        <w:rPr>
          <w:rFonts w:ascii="Sylfaen" w:eastAsia="Times New Roman" w:hAnsi="Sylfaen" w:cs="Sylfaen"/>
          <w:i/>
          <w:lang w:val="ka-GE"/>
        </w:rPr>
      </w:pPr>
    </w:p>
    <w:p w:rsidR="008374BF" w:rsidRPr="00812EC2" w:rsidRDefault="008374BF" w:rsidP="00ED310E">
      <w:pPr>
        <w:spacing w:after="0"/>
        <w:jc w:val="both"/>
        <w:rPr>
          <w:rFonts w:ascii="Sylfaen" w:eastAsia="Times New Roman" w:hAnsi="Sylfaen" w:cs="Times New Roman"/>
          <w:lang w:val="ka-GE"/>
        </w:rPr>
      </w:pPr>
      <w:r w:rsidRPr="00812EC2">
        <w:rPr>
          <w:rFonts w:ascii="Sylfaen" w:eastAsia="Times New Roman" w:hAnsi="Sylfaen" w:cs="Sylfaen"/>
        </w:rPr>
        <w:t>საწარმოში</w:t>
      </w:r>
      <w:r w:rsidRPr="00812EC2">
        <w:rPr>
          <w:rFonts w:ascii="Sylfaen" w:eastAsia="Times New Roman" w:hAnsi="Sylfaen" w:cs="Sylfaen"/>
          <w:lang w:val="ka-GE"/>
        </w:rPr>
        <w:t xml:space="preserve"> </w:t>
      </w:r>
      <w:r w:rsidRPr="00812EC2">
        <w:rPr>
          <w:rFonts w:ascii="Sylfaen" w:eastAsia="Times New Roman" w:hAnsi="Sylfaen" w:cs="Sylfaen"/>
        </w:rPr>
        <w:t>ნარჩენების</w:t>
      </w:r>
      <w:r w:rsidRPr="00812EC2">
        <w:rPr>
          <w:rFonts w:ascii="Sylfaen" w:eastAsia="Times New Roman" w:hAnsi="Sylfaen" w:cs="Sylfaen"/>
          <w:lang w:val="ka-GE"/>
        </w:rPr>
        <w:t xml:space="preserve"> </w:t>
      </w:r>
      <w:r w:rsidRPr="00812EC2">
        <w:rPr>
          <w:rFonts w:ascii="Sylfaen" w:eastAsia="Times New Roman" w:hAnsi="Sylfaen" w:cs="Sylfaen"/>
        </w:rPr>
        <w:t>შეგროვება</w:t>
      </w:r>
      <w:r w:rsidRPr="00812EC2">
        <w:rPr>
          <w:rFonts w:ascii="Sylfaen" w:eastAsia="Times New Roman" w:hAnsi="Sylfaen" w:cs="Sylfaen"/>
          <w:lang w:val="ka-GE"/>
        </w:rPr>
        <w:t xml:space="preserve"> </w:t>
      </w:r>
      <w:r w:rsidRPr="00812EC2">
        <w:rPr>
          <w:rFonts w:ascii="Sylfaen" w:eastAsia="Times New Roman" w:hAnsi="Sylfaen" w:cs="Times New Roman"/>
          <w:lang w:val="ka-GE"/>
        </w:rPr>
        <w:t>მო</w:t>
      </w:r>
      <w:r w:rsidRPr="00812EC2">
        <w:rPr>
          <w:rFonts w:ascii="Sylfaen" w:eastAsia="Times New Roman" w:hAnsi="Sylfaen" w:cs="Sylfaen"/>
        </w:rPr>
        <w:t>ხდება</w:t>
      </w:r>
      <w:r w:rsidRPr="00812EC2">
        <w:rPr>
          <w:rFonts w:ascii="Sylfaen" w:eastAsia="Times New Roman" w:hAnsi="Sylfaen" w:cs="Sylfaen"/>
          <w:lang w:val="ka-GE"/>
        </w:rPr>
        <w:t xml:space="preserve"> </w:t>
      </w:r>
      <w:r w:rsidRPr="00812EC2">
        <w:rPr>
          <w:rFonts w:ascii="Sylfaen" w:eastAsia="Times New Roman" w:hAnsi="Sylfaen" w:cs="Sylfaen"/>
        </w:rPr>
        <w:t>კონტეინერული</w:t>
      </w:r>
      <w:r w:rsidRPr="00812EC2">
        <w:rPr>
          <w:rFonts w:ascii="Sylfaen" w:eastAsia="Times New Roman" w:hAnsi="Sylfaen" w:cs="Sylfaen"/>
          <w:lang w:val="ka-GE"/>
        </w:rPr>
        <w:t xml:space="preserve"> </w:t>
      </w:r>
      <w:r w:rsidRPr="00812EC2">
        <w:rPr>
          <w:rFonts w:ascii="Sylfaen" w:eastAsia="Times New Roman" w:hAnsi="Sylfaen" w:cs="Sylfaen"/>
        </w:rPr>
        <w:t>სისტემის</w:t>
      </w:r>
      <w:r w:rsidRPr="00812EC2">
        <w:rPr>
          <w:rFonts w:ascii="Sylfaen" w:eastAsia="Times New Roman" w:hAnsi="Sylfaen" w:cs="Sylfaen"/>
          <w:lang w:val="ka-GE"/>
        </w:rPr>
        <w:t xml:space="preserve"> </w:t>
      </w:r>
      <w:r w:rsidRPr="00812EC2">
        <w:rPr>
          <w:rFonts w:ascii="Sylfaen" w:eastAsia="Times New Roman" w:hAnsi="Sylfaen" w:cs="Sylfaen"/>
        </w:rPr>
        <w:t>გამოყენებით</w:t>
      </w:r>
      <w:r w:rsidRPr="00812EC2">
        <w:rPr>
          <w:rFonts w:ascii="Sylfaen" w:eastAsia="Times New Roman" w:hAnsi="Sylfaen" w:cs="Times New Roman"/>
        </w:rPr>
        <w:t xml:space="preserve">. </w:t>
      </w:r>
      <w:r w:rsidRPr="00812EC2">
        <w:rPr>
          <w:rFonts w:ascii="Sylfaen" w:eastAsia="Times New Roman" w:hAnsi="Sylfaen" w:cs="Sylfaen"/>
        </w:rPr>
        <w:t>უზრუნველყოფილი</w:t>
      </w:r>
      <w:r w:rsidRPr="00812EC2">
        <w:rPr>
          <w:rFonts w:ascii="Sylfaen" w:eastAsia="Times New Roman" w:hAnsi="Sylfaen" w:cs="Sylfaen"/>
          <w:lang w:val="ka-GE"/>
        </w:rPr>
        <w:t xml:space="preserve"> </w:t>
      </w:r>
      <w:r w:rsidRPr="00812EC2">
        <w:rPr>
          <w:rFonts w:ascii="Sylfaen" w:eastAsia="Times New Roman" w:hAnsi="Sylfaen" w:cs="Sylfaen"/>
        </w:rPr>
        <w:t>იქნება</w:t>
      </w:r>
      <w:r w:rsidRPr="00812EC2">
        <w:rPr>
          <w:rFonts w:ascii="Sylfaen" w:eastAsia="Times New Roman" w:hAnsi="Sylfaen" w:cs="Sylfaen"/>
          <w:lang w:val="ka-GE"/>
        </w:rPr>
        <w:t xml:space="preserve"> </w:t>
      </w:r>
      <w:r w:rsidRPr="00812EC2">
        <w:rPr>
          <w:rFonts w:ascii="Sylfaen" w:eastAsia="Times New Roman" w:hAnsi="Sylfaen" w:cs="Sylfaen"/>
        </w:rPr>
        <w:t>სახიფათო</w:t>
      </w:r>
      <w:r w:rsidRPr="00812EC2">
        <w:rPr>
          <w:rFonts w:ascii="Sylfaen" w:eastAsia="Times New Roman" w:hAnsi="Sylfaen" w:cs="Times New Roman"/>
        </w:rPr>
        <w:t xml:space="preserve">, </w:t>
      </w:r>
      <w:r w:rsidRPr="00812EC2">
        <w:rPr>
          <w:rFonts w:ascii="Sylfaen" w:eastAsia="Times New Roman" w:hAnsi="Sylfaen" w:cs="Sylfaen"/>
        </w:rPr>
        <w:t>არასახიფათო</w:t>
      </w:r>
      <w:r w:rsidRPr="00812EC2">
        <w:rPr>
          <w:rFonts w:ascii="Sylfaen" w:eastAsia="Times New Roman" w:hAnsi="Sylfaen" w:cs="Sylfaen"/>
          <w:lang w:val="ka-GE"/>
        </w:rPr>
        <w:t xml:space="preserve"> </w:t>
      </w:r>
      <w:r w:rsidRPr="00812EC2">
        <w:rPr>
          <w:rFonts w:ascii="Sylfaen" w:eastAsia="Times New Roman" w:hAnsi="Sylfaen" w:cs="Sylfaen"/>
        </w:rPr>
        <w:t>და</w:t>
      </w:r>
      <w:r w:rsidRPr="00812EC2">
        <w:rPr>
          <w:rFonts w:ascii="Sylfaen" w:eastAsia="Times New Roman" w:hAnsi="Sylfaen" w:cs="Sylfaen"/>
          <w:lang w:val="ka-GE"/>
        </w:rPr>
        <w:t xml:space="preserve"> </w:t>
      </w:r>
      <w:r w:rsidRPr="00812EC2">
        <w:rPr>
          <w:rFonts w:ascii="Sylfaen" w:eastAsia="Times New Roman" w:hAnsi="Sylfaen" w:cs="Sylfaen"/>
        </w:rPr>
        <w:t>ინერტული</w:t>
      </w:r>
      <w:r w:rsidRPr="00812EC2">
        <w:rPr>
          <w:rFonts w:ascii="Sylfaen" w:eastAsia="Times New Roman" w:hAnsi="Sylfaen" w:cs="Sylfaen"/>
          <w:lang w:val="ka-GE"/>
        </w:rPr>
        <w:t xml:space="preserve"> </w:t>
      </w:r>
      <w:r w:rsidRPr="00812EC2">
        <w:rPr>
          <w:rFonts w:ascii="Sylfaen" w:eastAsia="Times New Roman" w:hAnsi="Sylfaen" w:cs="Sylfaen"/>
        </w:rPr>
        <w:t>ნარჩენების</w:t>
      </w:r>
      <w:r w:rsidRPr="00812EC2">
        <w:rPr>
          <w:rFonts w:ascii="Sylfaen" w:eastAsia="Times New Roman" w:hAnsi="Sylfaen" w:cs="Sylfaen"/>
          <w:lang w:val="ka-GE"/>
        </w:rPr>
        <w:t xml:space="preserve"> </w:t>
      </w:r>
      <w:r w:rsidRPr="00812EC2">
        <w:rPr>
          <w:rFonts w:ascii="Sylfaen" w:eastAsia="Times New Roman" w:hAnsi="Sylfaen" w:cs="Sylfaen"/>
        </w:rPr>
        <w:t>შეგროვება</w:t>
      </w:r>
      <w:r w:rsidRPr="00812EC2">
        <w:rPr>
          <w:rFonts w:ascii="Sylfaen" w:eastAsia="Times New Roman" w:hAnsi="Sylfaen" w:cs="Sylfaen"/>
          <w:lang w:val="ka-GE"/>
        </w:rPr>
        <w:t xml:space="preserve"> </w:t>
      </w:r>
      <w:r w:rsidRPr="00812EC2">
        <w:rPr>
          <w:rFonts w:ascii="Sylfaen" w:eastAsia="Times New Roman" w:hAnsi="Sylfaen" w:cs="Sylfaen"/>
        </w:rPr>
        <w:t>ცალ</w:t>
      </w:r>
      <w:r w:rsidRPr="00812EC2">
        <w:rPr>
          <w:rFonts w:ascii="Sylfaen" w:eastAsia="Times New Roman" w:hAnsi="Sylfaen" w:cs="Times New Roman"/>
        </w:rPr>
        <w:t>–</w:t>
      </w:r>
      <w:r w:rsidRPr="00812EC2">
        <w:rPr>
          <w:rFonts w:ascii="Sylfaen" w:eastAsia="Times New Roman" w:hAnsi="Sylfaen" w:cs="Sylfaen"/>
        </w:rPr>
        <w:t>ცალკე</w:t>
      </w:r>
      <w:r w:rsidRPr="00812EC2">
        <w:rPr>
          <w:rFonts w:ascii="Sylfaen" w:eastAsia="Times New Roman" w:hAnsi="Sylfaen" w:cs="Sylfaen"/>
          <w:lang w:val="ka-GE"/>
        </w:rPr>
        <w:t xml:space="preserve"> </w:t>
      </w:r>
      <w:r w:rsidRPr="00812EC2">
        <w:rPr>
          <w:rFonts w:ascii="Sylfaen" w:eastAsia="Times New Roman" w:hAnsi="Sylfaen" w:cs="Sylfaen"/>
        </w:rPr>
        <w:t>კატეგორიების</w:t>
      </w:r>
      <w:r w:rsidRPr="00812EC2">
        <w:rPr>
          <w:rFonts w:ascii="Sylfaen" w:eastAsia="Times New Roman" w:hAnsi="Sylfaen" w:cs="Sylfaen"/>
          <w:lang w:val="ka-GE"/>
        </w:rPr>
        <w:t xml:space="preserve"> </w:t>
      </w:r>
      <w:r w:rsidRPr="00812EC2">
        <w:rPr>
          <w:rFonts w:ascii="Sylfaen" w:eastAsia="Times New Roman" w:hAnsi="Sylfaen" w:cs="Sylfaen"/>
        </w:rPr>
        <w:t>მიხედვით</w:t>
      </w:r>
      <w:r w:rsidRPr="00812EC2">
        <w:rPr>
          <w:rFonts w:ascii="Sylfaen" w:eastAsia="Times New Roman" w:hAnsi="Sylfaen" w:cs="Times New Roman"/>
        </w:rPr>
        <w:t xml:space="preserve">, </w:t>
      </w:r>
      <w:r w:rsidRPr="00812EC2">
        <w:rPr>
          <w:rFonts w:ascii="Sylfaen" w:eastAsia="Times New Roman" w:hAnsi="Sylfaen" w:cs="Sylfaen"/>
        </w:rPr>
        <w:t>შემდგომში</w:t>
      </w:r>
      <w:r w:rsidRPr="00812EC2">
        <w:rPr>
          <w:rFonts w:ascii="Sylfaen" w:eastAsia="Times New Roman" w:hAnsi="Sylfaen" w:cs="Sylfaen"/>
          <w:lang w:val="ka-GE"/>
        </w:rPr>
        <w:t xml:space="preserve"> </w:t>
      </w:r>
      <w:r w:rsidRPr="00812EC2">
        <w:rPr>
          <w:rFonts w:ascii="Sylfaen" w:eastAsia="Times New Roman" w:hAnsi="Sylfaen" w:cs="Sylfaen"/>
        </w:rPr>
        <w:t>მათი</w:t>
      </w:r>
      <w:r w:rsidRPr="00812EC2">
        <w:rPr>
          <w:rFonts w:ascii="Sylfaen" w:eastAsia="Times New Roman" w:hAnsi="Sylfaen" w:cs="Sylfaen"/>
          <w:lang w:val="ka-GE"/>
        </w:rPr>
        <w:t xml:space="preserve"> </w:t>
      </w:r>
      <w:r w:rsidRPr="00812EC2">
        <w:rPr>
          <w:rFonts w:ascii="Sylfaen" w:eastAsia="Times New Roman" w:hAnsi="Sylfaen" w:cs="Sylfaen"/>
        </w:rPr>
        <w:t>სპეციფიკური</w:t>
      </w:r>
      <w:r w:rsidRPr="00812EC2">
        <w:rPr>
          <w:rFonts w:ascii="Sylfaen" w:eastAsia="Times New Roman" w:hAnsi="Sylfaen" w:cs="Sylfaen"/>
          <w:lang w:val="ka-GE"/>
        </w:rPr>
        <w:t xml:space="preserve"> და</w:t>
      </w:r>
      <w:r w:rsidRPr="00812EC2">
        <w:rPr>
          <w:rFonts w:ascii="Sylfaen" w:eastAsia="Times New Roman" w:hAnsi="Sylfaen" w:cs="Sylfaen"/>
        </w:rPr>
        <w:t>მუშავების</w:t>
      </w:r>
      <w:r w:rsidRPr="00812EC2">
        <w:rPr>
          <w:rFonts w:ascii="Sylfaen" w:eastAsia="Times New Roman" w:hAnsi="Sylfaen" w:cs="Sylfaen"/>
          <w:lang w:val="ka-GE"/>
        </w:rPr>
        <w:t xml:space="preserve"> </w:t>
      </w:r>
      <w:r w:rsidRPr="00812EC2">
        <w:rPr>
          <w:rFonts w:ascii="Sylfaen" w:eastAsia="Times New Roman" w:hAnsi="Sylfaen" w:cs="Sylfaen"/>
        </w:rPr>
        <w:t>გაიოლების</w:t>
      </w:r>
      <w:r w:rsidRPr="00812EC2">
        <w:rPr>
          <w:rFonts w:ascii="Sylfaen" w:eastAsia="Times New Roman" w:hAnsi="Sylfaen" w:cs="Sylfaen"/>
          <w:lang w:val="ka-GE"/>
        </w:rPr>
        <w:t xml:space="preserve"> </w:t>
      </w:r>
      <w:r w:rsidRPr="00812EC2">
        <w:rPr>
          <w:rFonts w:ascii="Sylfaen" w:eastAsia="Times New Roman" w:hAnsi="Sylfaen" w:cs="Sylfaen"/>
        </w:rPr>
        <w:t>მიზნით</w:t>
      </w:r>
      <w:r w:rsidRPr="00812EC2">
        <w:rPr>
          <w:rFonts w:ascii="Sylfaen" w:eastAsia="Times New Roman" w:hAnsi="Sylfaen" w:cs="Times New Roman"/>
        </w:rPr>
        <w:t xml:space="preserve">. </w:t>
      </w:r>
    </w:p>
    <w:p w:rsidR="008374BF" w:rsidRPr="00812EC2" w:rsidRDefault="008374BF" w:rsidP="00ED310E">
      <w:pPr>
        <w:spacing w:after="0"/>
        <w:jc w:val="both"/>
        <w:rPr>
          <w:rFonts w:ascii="Sylfaen" w:eastAsia="Times New Roman" w:hAnsi="Sylfaen" w:cs="Sylfaen"/>
          <w:lang w:val="ka-GE"/>
        </w:rPr>
      </w:pPr>
      <w:r w:rsidRPr="00812EC2">
        <w:rPr>
          <w:rFonts w:ascii="Sylfaen" w:eastAsia="Times New Roman" w:hAnsi="Sylfaen" w:cs="Sylfaen"/>
          <w:lang w:val="ka-GE"/>
        </w:rPr>
        <w:t xml:space="preserve">განსაკუთრებული ყურადღება მიექცევა </w:t>
      </w:r>
      <w:r w:rsidRPr="00812EC2">
        <w:rPr>
          <w:rFonts w:ascii="Sylfaen" w:eastAsia="Times New Roman" w:hAnsi="Sylfaen" w:cs="Times New Roman"/>
        </w:rPr>
        <w:t xml:space="preserve"> - </w:t>
      </w:r>
      <w:r w:rsidRPr="00812EC2">
        <w:rPr>
          <w:rFonts w:ascii="Sylfaen" w:eastAsia="Times New Roman" w:hAnsi="Sylfaen" w:cs="Sylfaen"/>
        </w:rPr>
        <w:t>სახიფათო</w:t>
      </w:r>
      <w:r w:rsidRPr="00812EC2">
        <w:rPr>
          <w:rFonts w:ascii="Sylfaen" w:eastAsia="Times New Roman" w:hAnsi="Sylfaen" w:cs="Sylfaen"/>
          <w:lang w:val="ka-GE"/>
        </w:rPr>
        <w:t xml:space="preserve"> </w:t>
      </w:r>
      <w:r w:rsidRPr="00812EC2">
        <w:rPr>
          <w:rFonts w:ascii="Sylfaen" w:eastAsia="Times New Roman" w:hAnsi="Sylfaen" w:cs="Sylfaen"/>
        </w:rPr>
        <w:t>ნარჩენების</w:t>
      </w:r>
      <w:r w:rsidRPr="00812EC2">
        <w:rPr>
          <w:rFonts w:ascii="Sylfaen" w:eastAsia="Times New Roman" w:hAnsi="Sylfaen" w:cs="Sylfaen"/>
          <w:lang w:val="ka-GE"/>
        </w:rPr>
        <w:t xml:space="preserve"> </w:t>
      </w:r>
      <w:r w:rsidRPr="00812EC2">
        <w:rPr>
          <w:rFonts w:ascii="Sylfaen" w:eastAsia="Times New Roman" w:hAnsi="Sylfaen" w:cs="Sylfaen"/>
        </w:rPr>
        <w:t>სხვა</w:t>
      </w:r>
      <w:r w:rsidRPr="00812EC2">
        <w:rPr>
          <w:rFonts w:ascii="Sylfaen" w:eastAsia="Times New Roman" w:hAnsi="Sylfaen" w:cs="Sylfaen"/>
          <w:lang w:val="ka-GE"/>
        </w:rPr>
        <w:t xml:space="preserve"> </w:t>
      </w:r>
      <w:r w:rsidRPr="00812EC2">
        <w:rPr>
          <w:rFonts w:ascii="Sylfaen" w:eastAsia="Times New Roman" w:hAnsi="Sylfaen" w:cs="Sylfaen"/>
        </w:rPr>
        <w:t>ნარჩენებისგან</w:t>
      </w:r>
      <w:r w:rsidRPr="00812EC2">
        <w:rPr>
          <w:rFonts w:ascii="Sylfaen" w:eastAsia="Times New Roman" w:hAnsi="Sylfaen" w:cs="Sylfaen"/>
          <w:lang w:val="ka-GE"/>
        </w:rPr>
        <w:t xml:space="preserve"> </w:t>
      </w:r>
      <w:r w:rsidRPr="00812EC2">
        <w:rPr>
          <w:rFonts w:ascii="Sylfaen" w:eastAsia="Times New Roman" w:hAnsi="Sylfaen" w:cs="Sylfaen"/>
        </w:rPr>
        <w:t>განცალკევებ</w:t>
      </w:r>
      <w:r w:rsidRPr="00812EC2">
        <w:rPr>
          <w:rFonts w:ascii="Sylfaen" w:eastAsia="Times New Roman" w:hAnsi="Sylfaen" w:cs="Sylfaen"/>
          <w:lang w:val="ka-GE"/>
        </w:rPr>
        <w:t>ა</w:t>
      </w:r>
      <w:r w:rsidRPr="00812EC2">
        <w:rPr>
          <w:rFonts w:ascii="Sylfaen" w:eastAsia="Times New Roman" w:hAnsi="Sylfaen" w:cs="Sylfaen"/>
        </w:rPr>
        <w:t>ს</w:t>
      </w:r>
      <w:r w:rsidRPr="00812EC2">
        <w:rPr>
          <w:rFonts w:ascii="Sylfaen" w:eastAsia="Times New Roman" w:hAnsi="Sylfaen" w:cs="Times New Roman"/>
        </w:rPr>
        <w:t>.</w:t>
      </w:r>
      <w:r w:rsidRPr="00812EC2">
        <w:rPr>
          <w:rFonts w:ascii="Sylfaen" w:eastAsia="Times New Roman" w:hAnsi="Sylfaen" w:cs="Times New Roman"/>
          <w:lang w:val="ka-GE"/>
        </w:rPr>
        <w:t xml:space="preserve"> მოხდება </w:t>
      </w:r>
      <w:r w:rsidRPr="00812EC2">
        <w:rPr>
          <w:rFonts w:ascii="Sylfaen" w:eastAsia="Times New Roman" w:hAnsi="Sylfaen" w:cs="Sylfaen"/>
        </w:rPr>
        <w:t>ნარჩენების</w:t>
      </w:r>
      <w:r w:rsidRPr="00812EC2">
        <w:rPr>
          <w:rFonts w:ascii="Sylfaen" w:eastAsia="Times New Roman" w:hAnsi="Sylfaen" w:cs="Sylfaen"/>
          <w:lang w:val="ka-GE"/>
        </w:rPr>
        <w:t xml:space="preserve"> </w:t>
      </w:r>
      <w:r w:rsidRPr="00812EC2">
        <w:rPr>
          <w:rFonts w:ascii="Sylfaen" w:eastAsia="Times New Roman" w:hAnsi="Sylfaen" w:cs="Sylfaen"/>
        </w:rPr>
        <w:t>კლასიფიკაცია</w:t>
      </w:r>
      <w:r w:rsidRPr="00812EC2">
        <w:rPr>
          <w:rFonts w:ascii="Sylfaen" w:eastAsia="Times New Roman" w:hAnsi="Sylfaen" w:cs="Times New Roman"/>
        </w:rPr>
        <w:t xml:space="preserve">, </w:t>
      </w:r>
      <w:r w:rsidRPr="00812EC2">
        <w:rPr>
          <w:rFonts w:ascii="Sylfaen" w:eastAsia="Times New Roman" w:hAnsi="Sylfaen" w:cs="Sylfaen"/>
        </w:rPr>
        <w:t>ინვენტარიზაცია</w:t>
      </w:r>
      <w:r w:rsidRPr="00812EC2">
        <w:rPr>
          <w:rFonts w:ascii="Sylfaen" w:eastAsia="Times New Roman" w:hAnsi="Sylfaen" w:cs="Times New Roman"/>
        </w:rPr>
        <w:t xml:space="preserve">, </w:t>
      </w:r>
      <w:r w:rsidRPr="00812EC2">
        <w:rPr>
          <w:rFonts w:ascii="Sylfaen" w:eastAsia="Times New Roman" w:hAnsi="Sylfaen" w:cs="Sylfaen"/>
        </w:rPr>
        <w:t>იარლიყების</w:t>
      </w:r>
      <w:r w:rsidRPr="00812EC2">
        <w:rPr>
          <w:rFonts w:ascii="Sylfaen" w:eastAsia="Times New Roman" w:hAnsi="Sylfaen" w:cs="Sylfaen"/>
          <w:lang w:val="ka-GE"/>
        </w:rPr>
        <w:t xml:space="preserve"> </w:t>
      </w:r>
      <w:r w:rsidRPr="00812EC2">
        <w:rPr>
          <w:rFonts w:ascii="Sylfaen" w:eastAsia="Times New Roman" w:hAnsi="Sylfaen" w:cs="Sylfaen"/>
        </w:rPr>
        <w:t>დამაგრება</w:t>
      </w:r>
      <w:r w:rsidRPr="00812EC2">
        <w:rPr>
          <w:rFonts w:ascii="Sylfaen" w:eastAsia="Times New Roman" w:hAnsi="Sylfaen" w:cs="Sylfaen"/>
          <w:lang w:val="ka-GE"/>
        </w:rPr>
        <w:t xml:space="preserve">, </w:t>
      </w:r>
      <w:r w:rsidRPr="00812EC2">
        <w:rPr>
          <w:rFonts w:ascii="Sylfaen" w:eastAsia="Times New Roman" w:hAnsi="Sylfaen" w:cs="Sylfaen"/>
        </w:rPr>
        <w:t>ნარჩენების</w:t>
      </w:r>
      <w:r w:rsidRPr="00812EC2">
        <w:rPr>
          <w:rFonts w:ascii="Sylfaen" w:eastAsia="Times New Roman" w:hAnsi="Sylfaen" w:cs="Sylfaen"/>
          <w:lang w:val="ka-GE"/>
        </w:rPr>
        <w:t xml:space="preserve"> </w:t>
      </w:r>
      <w:r w:rsidRPr="00812EC2">
        <w:rPr>
          <w:rFonts w:ascii="Sylfaen" w:eastAsia="Times New Roman" w:hAnsi="Sylfaen" w:cs="Sylfaen"/>
        </w:rPr>
        <w:t>სეპარაცია</w:t>
      </w:r>
      <w:r w:rsidRPr="00812EC2">
        <w:rPr>
          <w:rFonts w:ascii="Sylfaen" w:eastAsia="Times New Roman" w:hAnsi="Sylfaen" w:cs="Sylfaen"/>
          <w:lang w:val="ka-GE"/>
        </w:rPr>
        <w:t xml:space="preserve"> </w:t>
      </w:r>
      <w:r w:rsidRPr="00812EC2">
        <w:rPr>
          <w:rFonts w:ascii="Sylfaen" w:eastAsia="Times New Roman" w:hAnsi="Sylfaen" w:cs="Sylfaen"/>
        </w:rPr>
        <w:t>და</w:t>
      </w:r>
      <w:r w:rsidR="00552002" w:rsidRPr="00812EC2">
        <w:rPr>
          <w:rFonts w:ascii="Sylfaen" w:eastAsia="Times New Roman" w:hAnsi="Sylfaen" w:cs="Sylfaen"/>
          <w:lang w:val="ka-GE"/>
        </w:rPr>
        <w:t xml:space="preserve"> </w:t>
      </w:r>
      <w:r w:rsidRPr="00812EC2">
        <w:rPr>
          <w:rFonts w:ascii="Sylfaen" w:eastAsia="Times New Roman" w:hAnsi="Sylfaen" w:cs="Sylfaen"/>
        </w:rPr>
        <w:t>კონტეინერებში</w:t>
      </w:r>
      <w:r w:rsidRPr="00812EC2">
        <w:rPr>
          <w:rFonts w:ascii="Sylfaen" w:eastAsia="Times New Roman" w:hAnsi="Sylfaen" w:cs="Sylfaen"/>
          <w:lang w:val="ka-GE"/>
        </w:rPr>
        <w:t xml:space="preserve"> </w:t>
      </w:r>
      <w:r w:rsidRPr="00812EC2">
        <w:rPr>
          <w:rFonts w:ascii="Sylfaen" w:eastAsia="Times New Roman" w:hAnsi="Sylfaen" w:cs="Sylfaen"/>
        </w:rPr>
        <w:t>განთავსება</w:t>
      </w:r>
      <w:r w:rsidRPr="00812EC2">
        <w:rPr>
          <w:rFonts w:ascii="Sylfaen" w:eastAsia="Times New Roman" w:hAnsi="Sylfaen" w:cs="Sylfaen"/>
          <w:lang w:val="ka-GE"/>
        </w:rPr>
        <w:t>.</w:t>
      </w:r>
    </w:p>
    <w:p w:rsidR="008374BF" w:rsidRPr="00812EC2" w:rsidRDefault="008374BF" w:rsidP="00F834AF">
      <w:pPr>
        <w:numPr>
          <w:ilvl w:val="0"/>
          <w:numId w:val="81"/>
        </w:numPr>
        <w:spacing w:after="0"/>
        <w:ind w:left="63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სპეციალური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კონტეინერები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განლგებული</w:t>
      </w:r>
      <w:r w:rsidRPr="00812EC2">
        <w:rPr>
          <w:rFonts w:ascii="Sylfaen" w:eastAsia="Times New Roman" w:hAnsi="Sylfaen" w:cs="Sylfaen"/>
          <w:lang w:val="ka-GE" w:eastAsia="ru-RU"/>
        </w:rPr>
        <w:t xml:space="preserve"> </w:t>
      </w:r>
      <w:r w:rsidRPr="00812EC2">
        <w:rPr>
          <w:rFonts w:ascii="Sylfaen" w:eastAsia="Times New Roman" w:hAnsi="Sylfaen" w:cs="Times New Roman"/>
          <w:lang w:val="ka-GE" w:eastAsia="ru-RU"/>
        </w:rPr>
        <w:t xml:space="preserve">იქნება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წარმოქმნის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უბანთან</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ახლოს</w:t>
      </w:r>
      <w:r w:rsidRPr="00812EC2">
        <w:rPr>
          <w:rFonts w:ascii="Sylfaen" w:eastAsia="Times New Roman" w:hAnsi="Sylfaen" w:cs="Times New Roman"/>
          <w:lang w:val="ka-GE" w:eastAsia="ru-RU"/>
        </w:rPr>
        <w:t>;</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81"/>
        </w:numPr>
        <w:spacing w:after="0"/>
        <w:ind w:left="63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ობიექტზე</w:t>
      </w:r>
      <w:r w:rsidRPr="00812EC2">
        <w:rPr>
          <w:rFonts w:ascii="Sylfaen" w:eastAsia="Times New Roman" w:hAnsi="Sylfaen" w:cs="Sylfaen"/>
          <w:lang w:val="ka-GE" w:eastAsia="ru-RU"/>
        </w:rPr>
        <w:t xml:space="preserve"> დაიდგმება </w:t>
      </w:r>
      <w:r w:rsidRPr="00812EC2">
        <w:rPr>
          <w:rFonts w:ascii="Sylfaen" w:eastAsia="Times New Roman" w:hAnsi="Sylfaen" w:cs="Sylfaen"/>
          <w:lang w:val="ru-RU" w:eastAsia="ru-RU"/>
        </w:rPr>
        <w:t>სპეციალური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ურნები</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სადაც</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შესაძლებელი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გახდება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სეპარაცია</w:t>
      </w:r>
      <w:r w:rsidRPr="00812EC2">
        <w:rPr>
          <w:rFonts w:ascii="Sylfaen" w:eastAsia="Times New Roman" w:hAnsi="Sylfaen" w:cs="Sylfaen"/>
          <w:lang w:val="ka-GE" w:eastAsia="ru-RU"/>
        </w:rPr>
        <w:t>;</w:t>
      </w:r>
    </w:p>
    <w:p w:rsidR="008374BF" w:rsidRPr="00812EC2" w:rsidRDefault="008374BF" w:rsidP="00F834AF">
      <w:pPr>
        <w:numPr>
          <w:ilvl w:val="0"/>
          <w:numId w:val="81"/>
        </w:numPr>
        <w:spacing w:after="0"/>
        <w:ind w:left="630"/>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 xml:space="preserve">ნაგვის კონტეინერების დაცლა(საწყობში გადატანა) მოხდება საჭიროებიდან გამომდინარე(კვირაში ერთხელ მაინც - სახიფათო ნარჩენები, საყოფაცხოვრებო ნარჩენები- კვირაში ორჯერ); </w:t>
      </w:r>
    </w:p>
    <w:p w:rsidR="008374BF" w:rsidRPr="00812EC2" w:rsidRDefault="008374BF" w:rsidP="00F834AF">
      <w:pPr>
        <w:numPr>
          <w:ilvl w:val="0"/>
          <w:numId w:val="81"/>
        </w:numPr>
        <w:spacing w:after="0"/>
        <w:ind w:left="630"/>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 xml:space="preserve">სანამ მოხდება  </w:t>
      </w:r>
      <w:r w:rsidRPr="00812EC2">
        <w:rPr>
          <w:rFonts w:ascii="Sylfaen" w:eastAsia="Times New Roman" w:hAnsi="Sylfaen" w:cs="Sylfaen"/>
          <w:lang w:val="ru-RU" w:eastAsia="ru-RU"/>
        </w:rPr>
        <w:t>ნარჩენები</w:t>
      </w:r>
      <w:r w:rsidRPr="00812EC2">
        <w:rPr>
          <w:rFonts w:ascii="Sylfaen" w:eastAsia="Times New Roman" w:hAnsi="Sylfaen" w:cs="Sylfaen"/>
          <w:lang w:val="ka-GE" w:eastAsia="ru-RU"/>
        </w:rPr>
        <w:t xml:space="preserve">ს </w:t>
      </w:r>
      <w:r w:rsidRPr="00812EC2">
        <w:rPr>
          <w:rFonts w:ascii="Sylfaen" w:eastAsia="Times New Roman" w:hAnsi="Sylfaen" w:cs="Sylfaen"/>
          <w:lang w:val="ru-RU" w:eastAsia="ru-RU"/>
        </w:rPr>
        <w:t>დამუშავების</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განთავსების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ან</w:t>
      </w:r>
      <w:r w:rsidRPr="00812EC2">
        <w:rPr>
          <w:rFonts w:ascii="Sylfaen" w:eastAsia="Times New Roman" w:hAnsi="Sylfaen" w:cs="Times New Roman"/>
          <w:lang w:val="ru-RU" w:eastAsia="ru-RU"/>
        </w:rPr>
        <w:t>/</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აღდგენის</w:t>
      </w:r>
      <w:r w:rsidRPr="00812EC2">
        <w:rPr>
          <w:rFonts w:ascii="Sylfaen" w:eastAsia="Times New Roman" w:hAnsi="Sylfaen" w:cs="Sylfaen"/>
          <w:lang w:val="ka-GE" w:eastAsia="ru-RU"/>
        </w:rPr>
        <w:t xml:space="preserve"> ადგილზე გატანა ნარჩენები შეინახება </w:t>
      </w:r>
      <w:r w:rsidRPr="00812EC2">
        <w:rPr>
          <w:rFonts w:ascii="Sylfaen" w:eastAsia="Times New Roman" w:hAnsi="Sylfaen" w:cs="Sylfaen"/>
          <w:lang w:val="ru-RU" w:eastAsia="ru-RU"/>
        </w:rPr>
        <w:t>ისე</w:t>
      </w:r>
      <w:r w:rsidRPr="00812EC2">
        <w:rPr>
          <w:rFonts w:ascii="Sylfaen" w:eastAsia="Times New Roman" w:hAnsi="Sylfaen" w:cs="Sylfaen"/>
          <w:lang w:val="ka-GE" w:eastAsia="ru-RU"/>
        </w:rPr>
        <w:t xml:space="preserve">, რომ </w:t>
      </w:r>
      <w:r w:rsidRPr="00812EC2">
        <w:rPr>
          <w:rFonts w:ascii="Sylfaen" w:eastAsia="Times New Roman" w:hAnsi="Sylfaen" w:cs="Sylfaen"/>
          <w:lang w:val="ru-RU" w:eastAsia="ru-RU"/>
        </w:rPr>
        <w:t>გამოირიცხოს</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შემთხვევითი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გაჟონვა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ან</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დაღვრა</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მიწის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ან</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მიწისქვეშა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წყლების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დაბინძურება</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კონტეინერების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გატეხვა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შემთხვევითი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შეჯახების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შედეგად</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ჰაერთან</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კონტაქტი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მეორადი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შეფუთვის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Times New Roman"/>
          <w:lang w:val="ru-RU" w:eastAsia="ru-RU"/>
        </w:rPr>
        <w:t>/</w:t>
      </w:r>
      <w:r w:rsidRPr="00812EC2">
        <w:rPr>
          <w:rFonts w:ascii="Sylfaen" w:eastAsia="Times New Roman" w:hAnsi="Sylfaen" w:cs="Sylfaen"/>
          <w:lang w:val="ru-RU" w:eastAsia="ru-RU"/>
        </w:rPr>
        <w:t>ან</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თავსახურების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გამოყენებით</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კონტეინერების</w:t>
      </w:r>
      <w:r w:rsidRPr="00812EC2">
        <w:rPr>
          <w:rFonts w:ascii="Sylfaen" w:eastAsia="Times New Roman" w:hAnsi="Sylfaen" w:cs="Sylfaen"/>
          <w:lang w:val="ka-GE" w:eastAsia="ru-RU"/>
        </w:rPr>
        <w:t xml:space="preserve"> კ</w:t>
      </w:r>
      <w:r w:rsidRPr="00812EC2">
        <w:rPr>
          <w:rFonts w:ascii="Sylfaen" w:eastAsia="Times New Roman" w:hAnsi="Sylfaen" w:cs="Sylfaen"/>
          <w:lang w:val="ru-RU" w:eastAsia="ru-RU"/>
        </w:rPr>
        <w:t>ოროზია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ან</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ცვეთა</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როგორც</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გარემოს</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ისე</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თვითონ</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მიერ</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საამისოდ</w:t>
      </w:r>
      <w:r w:rsidRPr="00812EC2">
        <w:rPr>
          <w:rFonts w:ascii="Sylfaen" w:eastAsia="Times New Roman" w:hAnsi="Sylfaen" w:cs="Sylfaen"/>
          <w:lang w:val="ka-GE" w:eastAsia="ru-RU"/>
        </w:rPr>
        <w:t xml:space="preserve"> შეირჩევა </w:t>
      </w:r>
      <w:r w:rsidRPr="00812EC2">
        <w:rPr>
          <w:rFonts w:ascii="Sylfaen" w:eastAsia="Times New Roman" w:hAnsi="Sylfaen" w:cs="Sylfaen"/>
          <w:lang w:val="ru-RU" w:eastAsia="ru-RU"/>
        </w:rPr>
        <w:t>კონკრეტული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მიმართ</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გამძლე</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კონტეინერები</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მაგალითად</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ავტომობილის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აკუმულატორები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კოროზიის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გამძლე</w:t>
      </w:r>
      <w:r w:rsidRPr="00812EC2">
        <w:rPr>
          <w:rFonts w:ascii="Sylfaen" w:eastAsia="Times New Roman" w:hAnsi="Sylfaen" w:cs="Sylfaen"/>
          <w:lang w:val="ka-GE" w:eastAsia="ru-RU"/>
        </w:rPr>
        <w:t xml:space="preserve"> პ</w:t>
      </w:r>
      <w:r w:rsidRPr="00812EC2">
        <w:rPr>
          <w:rFonts w:ascii="Sylfaen" w:eastAsia="Times New Roman" w:hAnsi="Sylfaen" w:cs="Sylfaen"/>
          <w:lang w:val="ru-RU" w:eastAsia="ru-RU"/>
        </w:rPr>
        <w:t>ლასტმასის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თეფშებზე</w:t>
      </w:r>
      <w:r w:rsidRPr="00812EC2">
        <w:rPr>
          <w:rFonts w:ascii="Sylfaen" w:eastAsia="Times New Roman" w:hAnsi="Sylfaen" w:cs="Sylfaen"/>
          <w:lang w:val="ka-GE" w:eastAsia="ru-RU"/>
        </w:rPr>
        <w:t xml:space="preserve"> ან ჯამზე </w:t>
      </w:r>
      <w:r w:rsidRPr="00812EC2">
        <w:rPr>
          <w:rFonts w:ascii="Sylfaen" w:eastAsia="Times New Roman" w:hAnsi="Sylfaen" w:cs="Sylfaen"/>
          <w:lang w:val="ru-RU" w:eastAsia="ru-RU"/>
        </w:rPr>
        <w:t>დაიდგ</w:t>
      </w:r>
      <w:r w:rsidRPr="00812EC2">
        <w:rPr>
          <w:rFonts w:ascii="Sylfaen" w:eastAsia="Times New Roman" w:hAnsi="Sylfaen" w:cs="Sylfaen"/>
          <w:lang w:val="ka-GE" w:eastAsia="ru-RU"/>
        </w:rPr>
        <w:t>მება</w:t>
      </w:r>
      <w:r w:rsidRPr="00812EC2">
        <w:rPr>
          <w:rFonts w:ascii="Sylfaen" w:eastAsia="Times New Roman" w:hAnsi="Sylfaen" w:cs="Times New Roman"/>
          <w:lang w:val="ru-RU" w:eastAsia="ru-RU"/>
        </w:rPr>
        <w:t xml:space="preserve">); </w:t>
      </w:r>
      <w:r w:rsidRPr="00812EC2">
        <w:rPr>
          <w:rFonts w:ascii="Sylfaen" w:eastAsia="Times New Roman" w:hAnsi="Sylfaen" w:cs="Times New Roman"/>
          <w:lang w:val="ka-GE" w:eastAsia="ru-RU"/>
        </w:rPr>
        <w:t>სახიფათო ნარჩენები განთავსდება სახიფათო ნარჩენების საწყობში, სადაც გამოირიცხება ნარჩენებთან უცხო პირების კონტაქტი(</w:t>
      </w:r>
      <w:r w:rsidRPr="00812EC2">
        <w:rPr>
          <w:rFonts w:ascii="Sylfaen" w:eastAsia="Times New Roman" w:hAnsi="Sylfaen" w:cs="Sylfaen"/>
          <w:lang w:val="ru-RU" w:eastAsia="ru-RU"/>
        </w:rPr>
        <w:t>ქურდობა</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ცხოველებთან</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კონტაქტი</w:t>
      </w:r>
      <w:r w:rsidRPr="00812EC2">
        <w:rPr>
          <w:rFonts w:ascii="Sylfaen" w:eastAsia="Times New Roman" w:hAnsi="Sylfaen" w:cs="Times New Roman"/>
          <w:lang w:val="ru-RU" w:eastAsia="ru-RU"/>
        </w:rPr>
        <w:t>.</w:t>
      </w:r>
      <w:r w:rsidRPr="00812EC2">
        <w:rPr>
          <w:rFonts w:ascii="Sylfaen" w:eastAsia="Times New Roman" w:hAnsi="Sylfaen" w:cs="Times New Roman"/>
          <w:lang w:val="ka-GE" w:eastAsia="ru-RU"/>
        </w:rPr>
        <w:t>);</w:t>
      </w:r>
    </w:p>
    <w:p w:rsidR="008374BF" w:rsidRPr="00812EC2" w:rsidRDefault="008374BF" w:rsidP="00F834AF">
      <w:pPr>
        <w:numPr>
          <w:ilvl w:val="0"/>
          <w:numId w:val="81"/>
        </w:numPr>
        <w:spacing w:after="0"/>
        <w:ind w:left="63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კონტეინერები</w:t>
      </w:r>
      <w:r w:rsidRPr="00812EC2">
        <w:rPr>
          <w:rFonts w:ascii="Sylfaen" w:eastAsia="Times New Roman" w:hAnsi="Sylfaen" w:cs="Sylfaen"/>
          <w:lang w:val="ka-GE" w:eastAsia="ru-RU"/>
        </w:rPr>
        <w:t xml:space="preserve"> შესამაბისი იქნება </w:t>
      </w:r>
      <w:r w:rsidRPr="00812EC2">
        <w:rPr>
          <w:rFonts w:ascii="Sylfaen" w:eastAsia="Times New Roman" w:hAnsi="Sylfaen" w:cs="Sylfaen"/>
          <w:lang w:val="ru-RU" w:eastAsia="ru-RU"/>
        </w:rPr>
        <w:t>შესანახი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ზომ</w:t>
      </w:r>
      <w:r w:rsidRPr="00812EC2">
        <w:rPr>
          <w:rFonts w:ascii="Sylfaen" w:eastAsia="Times New Roman" w:hAnsi="Sylfaen" w:cs="Sylfaen"/>
          <w:lang w:val="ka-GE" w:eastAsia="ru-RU"/>
        </w:rPr>
        <w:t>ი</w:t>
      </w:r>
      <w:r w:rsidRPr="00812EC2">
        <w:rPr>
          <w:rFonts w:ascii="Sylfaen" w:eastAsia="Times New Roman" w:hAnsi="Sylfaen" w:cs="Sylfaen"/>
          <w:lang w:val="ru-RU" w:eastAsia="ru-RU"/>
        </w:rPr>
        <w:t>ს</w:t>
      </w:r>
      <w:r w:rsidRPr="00812EC2">
        <w:rPr>
          <w:rFonts w:ascii="Sylfaen" w:eastAsia="Times New Roman" w:hAnsi="Sylfaen" w:cs="Sylfaen"/>
          <w:lang w:val="ka-GE" w:eastAsia="ru-RU"/>
        </w:rPr>
        <w:t>ა</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ფორმ</w:t>
      </w:r>
      <w:r w:rsidRPr="00812EC2">
        <w:rPr>
          <w:rFonts w:ascii="Sylfaen" w:eastAsia="Times New Roman" w:hAnsi="Sylfaen" w:cs="Sylfaen"/>
          <w:lang w:val="ka-GE" w:eastAsia="ru-RU"/>
        </w:rPr>
        <w:t>ი</w:t>
      </w:r>
      <w:r w:rsidRPr="00812EC2">
        <w:rPr>
          <w:rFonts w:ascii="Sylfaen" w:eastAsia="Times New Roman" w:hAnsi="Sylfaen" w:cs="Sylfaen"/>
          <w:lang w:val="ru-RU" w:eastAsia="ru-RU"/>
        </w:rPr>
        <w:t>ს</w:t>
      </w:r>
      <w:r w:rsidRPr="00812EC2">
        <w:rPr>
          <w:rFonts w:ascii="Sylfaen" w:eastAsia="Times New Roman" w:hAnsi="Sylfaen" w:cs="Sylfaen"/>
          <w:lang w:val="ka-GE" w:eastAsia="ru-RU"/>
        </w:rPr>
        <w:t>ა</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შემადგენლობ</w:t>
      </w:r>
      <w:r w:rsidRPr="00812EC2">
        <w:rPr>
          <w:rFonts w:ascii="Sylfaen" w:eastAsia="Times New Roman" w:hAnsi="Sylfaen" w:cs="Sylfaen"/>
          <w:lang w:val="ka-GE" w:eastAsia="ru-RU"/>
        </w:rPr>
        <w:t>ი</w:t>
      </w:r>
      <w:r w:rsidRPr="00812EC2">
        <w:rPr>
          <w:rFonts w:ascii="Sylfaen" w:eastAsia="Times New Roman" w:hAnsi="Sylfaen" w:cs="Sylfaen"/>
          <w:lang w:val="ru-RU" w:eastAsia="ru-RU"/>
        </w:rPr>
        <w:t>ს</w:t>
      </w:r>
      <w:r w:rsidRPr="00812EC2">
        <w:rPr>
          <w:rFonts w:ascii="Sylfaen" w:eastAsia="Times New Roman" w:hAnsi="Sylfaen" w:cs="Sylfaen"/>
          <w:lang w:val="ka-GE" w:eastAsia="ru-RU"/>
        </w:rPr>
        <w:t xml:space="preserve">ა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ხიფათის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შემცველობ</w:t>
      </w:r>
      <w:r w:rsidRPr="00812EC2">
        <w:rPr>
          <w:rFonts w:ascii="Sylfaen" w:eastAsia="Times New Roman" w:hAnsi="Sylfaen" w:cs="Sylfaen"/>
          <w:lang w:val="ka-GE" w:eastAsia="ru-RU"/>
        </w:rPr>
        <w:t>ი</w:t>
      </w:r>
      <w:r w:rsidRPr="00812EC2">
        <w:rPr>
          <w:rFonts w:ascii="Sylfaen" w:eastAsia="Times New Roman" w:hAnsi="Sylfaen" w:cs="Sylfaen"/>
          <w:lang w:val="ru-RU" w:eastAsia="ru-RU"/>
        </w:rPr>
        <w:t>ს</w:t>
      </w:r>
      <w:r w:rsidRPr="00812EC2">
        <w:rPr>
          <w:rFonts w:ascii="Sylfaen" w:eastAsia="Times New Roman" w:hAnsi="Sylfaen" w:cs="Sylfaen"/>
          <w:lang w:val="ka-GE" w:eastAsia="ru-RU"/>
        </w:rPr>
        <w:t>ა</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გამოყენებულ</w:t>
      </w:r>
      <w:r w:rsidRPr="00812EC2">
        <w:rPr>
          <w:rFonts w:ascii="Sylfaen" w:eastAsia="Times New Roman" w:hAnsi="Sylfaen" w:cs="Sylfaen"/>
          <w:lang w:val="ka-GE" w:eastAsia="ru-RU"/>
        </w:rPr>
        <w:t xml:space="preserve">ი </w:t>
      </w:r>
      <w:r w:rsidRPr="00812EC2">
        <w:rPr>
          <w:rFonts w:ascii="Sylfaen" w:eastAsia="Times New Roman" w:hAnsi="Sylfaen" w:cs="Sylfaen"/>
          <w:lang w:val="ru-RU" w:eastAsia="ru-RU"/>
        </w:rPr>
        <w:t>იქნ</w:t>
      </w:r>
      <w:r w:rsidRPr="00812EC2">
        <w:rPr>
          <w:rFonts w:ascii="Sylfaen" w:eastAsia="Times New Roman" w:hAnsi="Sylfaen" w:cs="Sylfaen"/>
          <w:lang w:val="ka-GE" w:eastAsia="ru-RU"/>
        </w:rPr>
        <w:t xml:space="preserve">ება </w:t>
      </w:r>
      <w:r w:rsidRPr="00812EC2">
        <w:rPr>
          <w:rFonts w:ascii="Sylfaen" w:eastAsia="Times New Roman" w:hAnsi="Sylfaen" w:cs="Sylfaen"/>
          <w:lang w:val="ru-RU" w:eastAsia="ru-RU"/>
        </w:rPr>
        <w:t>მხოლოდ</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კარგ</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მდგომარეობაში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მყოფი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კონტეინერები</w:t>
      </w:r>
      <w:r w:rsidRPr="00812EC2">
        <w:rPr>
          <w:rFonts w:ascii="Sylfaen" w:eastAsia="Times New Roman" w:hAnsi="Sylfaen" w:cs="Sylfaen"/>
          <w:lang w:val="ka-GE" w:eastAsia="ru-RU"/>
        </w:rPr>
        <w:t xml:space="preserve">, რომელთაც </w:t>
      </w:r>
      <w:r w:rsidRPr="00812EC2">
        <w:rPr>
          <w:rFonts w:ascii="Sylfaen" w:eastAsia="Times New Roman" w:hAnsi="Sylfaen" w:cs="Sylfaen"/>
          <w:lang w:val="ru-RU" w:eastAsia="ru-RU"/>
        </w:rPr>
        <w:t>თავსახურები</w:t>
      </w:r>
      <w:r w:rsidRPr="00812EC2">
        <w:rPr>
          <w:rFonts w:ascii="Sylfaen" w:eastAsia="Times New Roman" w:hAnsi="Sylfaen" w:cs="Sylfaen"/>
          <w:lang w:val="ka-GE" w:eastAsia="ru-RU"/>
        </w:rPr>
        <w:t xml:space="preserve"> </w:t>
      </w:r>
      <w:r w:rsidRPr="00812EC2">
        <w:rPr>
          <w:rFonts w:ascii="Sylfaen" w:eastAsia="Times New Roman" w:hAnsi="Sylfaen" w:cs="Times New Roman"/>
          <w:lang w:val="ka-GE" w:eastAsia="ru-RU"/>
        </w:rPr>
        <w:t>დაეხურებათ</w:t>
      </w:r>
      <w:r w:rsidRPr="00812EC2">
        <w:rPr>
          <w:rFonts w:ascii="Sylfaen" w:eastAsia="Times New Roman" w:hAnsi="Sylfaen" w:cs="Times New Roman"/>
          <w:lang w:val="ru-RU" w:eastAsia="ru-RU"/>
        </w:rPr>
        <w:t>.</w:t>
      </w:r>
      <w:r w:rsidRPr="00812EC2">
        <w:rPr>
          <w:rFonts w:ascii="Sylfaen" w:eastAsia="Times New Roman" w:hAnsi="Sylfaen" w:cs="Times New Roman"/>
          <w:lang w:val="ka-GE" w:eastAsia="ru-RU"/>
        </w:rPr>
        <w:t xml:space="preserve"> </w:t>
      </w:r>
      <w:r w:rsidRPr="00812EC2">
        <w:rPr>
          <w:rFonts w:ascii="Sylfaen" w:eastAsia="Times New Roman" w:hAnsi="Sylfaen" w:cs="Times New Roman"/>
          <w:lang w:val="ka-GE" w:eastAsia="ru-RU"/>
        </w:rPr>
        <w:lastRenderedPageBreak/>
        <w:t>გათვალისწინებული იქნება კონტეინერის შიგ</w:t>
      </w:r>
      <w:r w:rsidR="00552002" w:rsidRPr="00812EC2">
        <w:rPr>
          <w:rFonts w:ascii="Sylfaen" w:eastAsia="Times New Roman" w:hAnsi="Sylfaen" w:cs="Times New Roman"/>
          <w:lang w:val="ka-GE" w:eastAsia="ru-RU"/>
        </w:rPr>
        <w:t>ნით</w:t>
      </w:r>
      <w:r w:rsidRPr="00812EC2">
        <w:rPr>
          <w:rFonts w:ascii="Sylfaen" w:eastAsia="Times New Roman" w:hAnsi="Sylfaen" w:cs="Times New Roman"/>
          <w:lang w:val="ka-GE" w:eastAsia="ru-RU"/>
        </w:rPr>
        <w:t xml:space="preserve"> განსათავსებული ნარჩენის შესაბამისობა, რომ არ მოხდეს ნარჩენისა და კონტეინერის ერთმანეთთან რეაგირება ან მოხდეს ნარჩენის გამოჟონვა;</w:t>
      </w:r>
    </w:p>
    <w:p w:rsidR="008374BF" w:rsidRPr="00812EC2" w:rsidRDefault="008374BF" w:rsidP="00F834AF">
      <w:pPr>
        <w:numPr>
          <w:ilvl w:val="0"/>
          <w:numId w:val="81"/>
        </w:numPr>
        <w:spacing w:after="0"/>
        <w:ind w:left="630"/>
        <w:contextualSpacing/>
        <w:jc w:val="both"/>
        <w:rPr>
          <w:rFonts w:ascii="Sylfaen" w:eastAsia="Times New Roman" w:hAnsi="Sylfaen" w:cs="Sylfaen"/>
          <w:b/>
          <w:lang w:val="ka-GE" w:eastAsia="ru-RU"/>
        </w:rPr>
      </w:pPr>
      <w:r w:rsidRPr="00812EC2">
        <w:rPr>
          <w:rFonts w:ascii="Sylfaen" w:eastAsia="Times New Roman" w:hAnsi="Sylfaen" w:cs="Sylfaen"/>
          <w:lang w:val="ru-RU" w:eastAsia="ru-RU"/>
        </w:rPr>
        <w:t>ყველა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სახის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სახიფათო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მკაცრად</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იქნე</w:t>
      </w:r>
      <w:r w:rsidRPr="00812EC2">
        <w:rPr>
          <w:rFonts w:ascii="Sylfaen" w:eastAsia="Times New Roman" w:hAnsi="Sylfaen" w:cs="Sylfaen"/>
          <w:lang w:val="ka-GE" w:eastAsia="ru-RU"/>
        </w:rPr>
        <w:t xml:space="preserve">ბა </w:t>
      </w:r>
      <w:r w:rsidRPr="00812EC2">
        <w:rPr>
          <w:rFonts w:ascii="Sylfaen" w:eastAsia="Times New Roman" w:hAnsi="Sylfaen" w:cs="Sylfaen"/>
          <w:lang w:val="ru-RU" w:eastAsia="ru-RU"/>
        </w:rPr>
        <w:t>სეპარირებული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დანარჩენი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ნარჩენებისაგან</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ერთ</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კონტეინერში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განთავსდე</w:t>
      </w:r>
      <w:r w:rsidRPr="00812EC2">
        <w:rPr>
          <w:rFonts w:ascii="Sylfaen" w:eastAsia="Times New Roman" w:hAnsi="Sylfaen" w:cs="Sylfaen"/>
          <w:lang w:val="ka-GE" w:eastAsia="ru-RU"/>
        </w:rPr>
        <w:t xml:space="preserve">ბა </w:t>
      </w:r>
      <w:r w:rsidRPr="00812EC2">
        <w:rPr>
          <w:rFonts w:ascii="Sylfaen" w:eastAsia="Times New Roman" w:hAnsi="Sylfaen" w:cs="Sylfaen"/>
          <w:lang w:val="ru-RU" w:eastAsia="ru-RU"/>
        </w:rPr>
        <w:t>მხოლოდ</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ერთი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სახის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სახიფათო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მყარი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თხევადი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ერთამენთს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არ</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შეერ</w:t>
      </w:r>
      <w:r w:rsidRPr="00812EC2">
        <w:rPr>
          <w:rFonts w:ascii="Sylfaen" w:eastAsia="Times New Roman" w:hAnsi="Sylfaen" w:cs="Sylfaen"/>
          <w:lang w:val="ka-GE" w:eastAsia="ru-RU"/>
        </w:rPr>
        <w:t>ევა;</w:t>
      </w:r>
    </w:p>
    <w:p w:rsidR="008374BF" w:rsidRPr="00812EC2" w:rsidRDefault="00052463" w:rsidP="00ED310E">
      <w:pPr>
        <w:spacing w:after="0"/>
        <w:ind w:left="1440"/>
        <w:contextualSpacing/>
        <w:jc w:val="both"/>
        <w:rPr>
          <w:rFonts w:ascii="Sylfaen" w:eastAsia="Times New Roman" w:hAnsi="Sylfaen" w:cs="Times New Roman"/>
          <w:b/>
          <w:lang w:val="ru-RU" w:eastAsia="ru-RU"/>
        </w:rPr>
      </w:pPr>
      <w:r>
        <w:rPr>
          <w:rFonts w:ascii="Sylfaen" w:eastAsia="Times New Roman" w:hAnsi="Sylfaen" w:cs="Sylfaen"/>
          <w:b/>
          <w:i/>
          <w:lang w:val="ka-GE" w:eastAsia="ru-RU"/>
        </w:rPr>
        <w:t>2.6</w:t>
      </w:r>
      <w:r w:rsidR="00B0111F">
        <w:rPr>
          <w:rFonts w:ascii="Sylfaen" w:eastAsia="Times New Roman" w:hAnsi="Sylfaen" w:cs="Sylfaen"/>
          <w:b/>
          <w:i/>
          <w:lang w:val="ka-GE" w:eastAsia="ru-RU"/>
        </w:rPr>
        <w:t>.</w:t>
      </w:r>
      <w:r w:rsidR="008374BF" w:rsidRPr="00812EC2">
        <w:rPr>
          <w:rFonts w:ascii="Sylfaen" w:eastAsia="Times New Roman" w:hAnsi="Sylfaen" w:cs="Sylfaen"/>
          <w:b/>
          <w:i/>
          <w:lang w:val="ka-GE" w:eastAsia="ru-RU"/>
        </w:rPr>
        <w:t>ნარჩენების</w:t>
      </w:r>
      <w:r w:rsidR="005B3D4E" w:rsidRPr="00812EC2">
        <w:rPr>
          <w:rFonts w:ascii="Sylfaen" w:eastAsia="Times New Roman" w:hAnsi="Sylfaen" w:cs="Sylfaen"/>
          <w:b/>
          <w:i/>
          <w:lang w:val="ka-GE" w:eastAsia="ru-RU"/>
        </w:rPr>
        <w:t xml:space="preserve"> კლასიფიკაცია და ინვენტარიზაცია</w:t>
      </w:r>
    </w:p>
    <w:p w:rsidR="008374BF" w:rsidRPr="00812EC2" w:rsidRDefault="008374BF" w:rsidP="00ED310E">
      <w:pPr>
        <w:spacing w:after="0"/>
        <w:ind w:left="360" w:firstLine="36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კლასიფიკაცია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ინვენტარიზაცია</w:t>
      </w:r>
      <w:r w:rsidRPr="00812EC2">
        <w:rPr>
          <w:rFonts w:ascii="Sylfaen" w:eastAsia="Times New Roman" w:hAnsi="Sylfaen" w:cs="Sylfaen"/>
          <w:lang w:val="ka-GE" w:eastAsia="ru-RU"/>
        </w:rPr>
        <w:t xml:space="preserve"> მოხდება</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სახეობებისა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მახასიათებლების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მიხედვით</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ნუსხის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განსაზღვრისა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კლასიფიკაციის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შესახებ</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საქართველოს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მთავრობის</w:t>
      </w:r>
      <w:r w:rsidRPr="00812EC2">
        <w:rPr>
          <w:rFonts w:ascii="Sylfaen" w:eastAsia="Times New Roman" w:hAnsi="Sylfaen" w:cs="Times New Roman"/>
          <w:lang w:val="ru-RU" w:eastAsia="ru-RU"/>
        </w:rPr>
        <w:t xml:space="preserve"> 2015 </w:t>
      </w:r>
      <w:r w:rsidRPr="00812EC2">
        <w:rPr>
          <w:rFonts w:ascii="Sylfaen" w:eastAsia="Times New Roman" w:hAnsi="Sylfaen" w:cs="Sylfaen"/>
          <w:lang w:val="ru-RU" w:eastAsia="ru-RU"/>
        </w:rPr>
        <w:t>წლის</w:t>
      </w:r>
      <w:r w:rsidRPr="00812EC2">
        <w:rPr>
          <w:rFonts w:ascii="Sylfaen" w:eastAsia="Times New Roman" w:hAnsi="Sylfaen" w:cs="Times New Roman"/>
          <w:lang w:val="ru-RU" w:eastAsia="ru-RU"/>
        </w:rPr>
        <w:t xml:space="preserve"> 17 </w:t>
      </w:r>
      <w:r w:rsidRPr="00812EC2">
        <w:rPr>
          <w:rFonts w:ascii="Sylfaen" w:eastAsia="Times New Roman" w:hAnsi="Sylfaen" w:cs="Sylfaen"/>
          <w:lang w:val="ru-RU" w:eastAsia="ru-RU"/>
        </w:rPr>
        <w:t>აგვისტოს</w:t>
      </w:r>
      <w:r w:rsidRPr="00812EC2">
        <w:rPr>
          <w:rFonts w:ascii="Sylfaen" w:eastAsia="Times New Roman" w:hAnsi="Sylfaen" w:cs="Times New Roman"/>
          <w:lang w:val="ru-RU" w:eastAsia="ru-RU"/>
        </w:rPr>
        <w:t xml:space="preserve"> #426 </w:t>
      </w:r>
      <w:r w:rsidRPr="00812EC2">
        <w:rPr>
          <w:rFonts w:ascii="Sylfaen" w:eastAsia="Times New Roman" w:hAnsi="Sylfaen" w:cs="Sylfaen"/>
          <w:lang w:val="ru-RU" w:eastAsia="ru-RU"/>
        </w:rPr>
        <w:t>დადგენილების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მიხედვით</w:t>
      </w:r>
      <w:r w:rsidRPr="00812EC2">
        <w:rPr>
          <w:rFonts w:ascii="Sylfaen" w:eastAsia="Times New Roman" w:hAnsi="Sylfaen" w:cs="Times New Roman"/>
          <w:lang w:val="ru-RU" w:eastAsia="ru-RU"/>
        </w:rPr>
        <w:t>“</w:t>
      </w:r>
      <w:r w:rsidRPr="00812EC2">
        <w:rPr>
          <w:rFonts w:ascii="Sylfaen" w:eastAsia="Times New Roman" w:hAnsi="Sylfaen" w:cs="Times New Roman"/>
          <w:lang w:val="ka-GE" w:eastAsia="ru-RU"/>
        </w:rPr>
        <w:t xml:space="preserve">. </w:t>
      </w:r>
    </w:p>
    <w:p w:rsidR="008374BF" w:rsidRPr="00812EC2" w:rsidRDefault="008374BF" w:rsidP="00ED310E">
      <w:pPr>
        <w:spacing w:after="0"/>
        <w:ind w:left="360" w:firstLine="27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მართვაზე</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პასუხისმგებელი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პირი</w:t>
      </w:r>
      <w:r w:rsidRPr="00812EC2">
        <w:rPr>
          <w:rFonts w:ascii="Sylfaen" w:eastAsia="Times New Roman" w:hAnsi="Sylfaen" w:cs="Sylfaen"/>
          <w:lang w:val="ka-GE" w:eastAsia="ru-RU"/>
        </w:rPr>
        <w:t xml:space="preserve">ს მიერ მოხდება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Times New Roman"/>
          <w:lang w:val="ka-GE" w:eastAsia="ru-RU"/>
        </w:rPr>
        <w:t xml:space="preserve">პირველადი </w:t>
      </w:r>
      <w:r w:rsidRPr="00812EC2">
        <w:rPr>
          <w:rFonts w:ascii="Sylfaen" w:eastAsia="Times New Roman" w:hAnsi="Sylfaen" w:cs="Sylfaen"/>
          <w:lang w:val="ru-RU" w:eastAsia="ru-RU"/>
        </w:rPr>
        <w:t>ინვენტარიზაცი</w:t>
      </w:r>
      <w:r w:rsidRPr="00812EC2">
        <w:rPr>
          <w:rFonts w:ascii="Sylfaen" w:eastAsia="Times New Roman" w:hAnsi="Sylfaen" w:cs="Sylfaen"/>
          <w:lang w:val="ka-GE" w:eastAsia="ru-RU"/>
        </w:rPr>
        <w:t xml:space="preserve">ის დოკუმენტის  შედგენა, </w:t>
      </w:r>
      <w:r w:rsidRPr="00812EC2">
        <w:rPr>
          <w:rFonts w:ascii="Sylfaen" w:eastAsia="Times New Roman" w:hAnsi="Sylfaen" w:cs="Sylfaen"/>
          <w:lang w:val="ru-RU" w:eastAsia="ru-RU"/>
        </w:rPr>
        <w:t>სადაც</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მითითებული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იქნება</w:t>
      </w:r>
      <w:r w:rsidRPr="00812EC2">
        <w:rPr>
          <w:rFonts w:ascii="Sylfaen" w:eastAsia="Times New Roman" w:hAnsi="Sylfaen" w:cs="Times New Roman"/>
          <w:lang w:val="ka-GE" w:eastAsia="ru-RU"/>
        </w:rPr>
        <w:t>:</w:t>
      </w:r>
    </w:p>
    <w:p w:rsidR="008374BF" w:rsidRPr="00812EC2" w:rsidRDefault="008374BF" w:rsidP="00F834AF">
      <w:pPr>
        <w:numPr>
          <w:ilvl w:val="0"/>
          <w:numId w:val="84"/>
        </w:numPr>
        <w:spacing w:after="0"/>
        <w:ind w:left="630"/>
        <w:contextualSpacing/>
        <w:jc w:val="both"/>
        <w:rPr>
          <w:rFonts w:ascii="Sylfaen" w:eastAsia="Times New Roman" w:hAnsi="Sylfaen" w:cs="Sylfaen"/>
          <w:lang w:val="ka-GE" w:eastAsia="ru-RU"/>
        </w:rPr>
      </w:pPr>
      <w:r w:rsidRPr="00812EC2">
        <w:rPr>
          <w:rFonts w:ascii="Sylfaen" w:eastAsia="Times New Roman" w:hAnsi="Sylfaen" w:cs="Sylfaen"/>
          <w:lang w:val="ru-RU" w:eastAsia="ru-RU"/>
        </w:rPr>
        <w:t>წარმოქმნილი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ნარჩენის</w:t>
      </w:r>
      <w:r w:rsidRPr="00812EC2">
        <w:rPr>
          <w:rFonts w:ascii="Sylfaen" w:eastAsia="Times New Roman" w:hAnsi="Sylfaen" w:cs="Sylfaen"/>
          <w:lang w:val="ka-GE" w:eastAsia="ru-RU"/>
        </w:rPr>
        <w:t xml:space="preserve"> </w:t>
      </w:r>
      <w:r w:rsidRPr="00812EC2">
        <w:rPr>
          <w:rFonts w:ascii="Sylfaen" w:eastAsia="Times New Roman" w:hAnsi="Sylfaen" w:cs="Times New Roman"/>
          <w:lang w:val="ka-GE" w:eastAsia="ru-RU"/>
        </w:rPr>
        <w:t>კ</w:t>
      </w:r>
      <w:r w:rsidRPr="00812EC2">
        <w:rPr>
          <w:rFonts w:ascii="Sylfaen" w:eastAsia="Times New Roman" w:hAnsi="Sylfaen" w:cs="Sylfaen"/>
          <w:lang w:val="ka-GE" w:eastAsia="ru-RU"/>
        </w:rPr>
        <w:t>ოდი;</w:t>
      </w:r>
    </w:p>
    <w:p w:rsidR="008374BF" w:rsidRPr="00812EC2" w:rsidRDefault="008374BF" w:rsidP="00F834AF">
      <w:pPr>
        <w:numPr>
          <w:ilvl w:val="0"/>
          <w:numId w:val="84"/>
        </w:numPr>
        <w:spacing w:after="0"/>
        <w:ind w:left="630"/>
        <w:contextualSpacing/>
        <w:jc w:val="both"/>
        <w:rPr>
          <w:rFonts w:ascii="Sylfaen" w:eastAsia="Times New Roman" w:hAnsi="Sylfaen" w:cs="Sylfaen"/>
          <w:lang w:val="ka-GE" w:eastAsia="ru-RU"/>
        </w:rPr>
      </w:pPr>
      <w:r w:rsidRPr="00812EC2">
        <w:rPr>
          <w:rFonts w:ascii="Sylfaen" w:eastAsia="Times New Roman" w:hAnsi="Sylfaen" w:cs="Sylfaen"/>
          <w:lang w:val="ka-GE" w:eastAsia="ru-RU"/>
        </w:rPr>
        <w:t xml:space="preserve">ნარჩენის დასახელება(საქ. მთავრობის დაგენილება N426-ის, მე-2 დანართის შესაბამისად), </w:t>
      </w:r>
    </w:p>
    <w:p w:rsidR="008374BF" w:rsidRPr="00812EC2" w:rsidRDefault="008374BF" w:rsidP="00F834AF">
      <w:pPr>
        <w:numPr>
          <w:ilvl w:val="0"/>
          <w:numId w:val="84"/>
        </w:numPr>
        <w:spacing w:after="0"/>
        <w:ind w:left="630"/>
        <w:contextualSpacing/>
        <w:jc w:val="both"/>
        <w:rPr>
          <w:rFonts w:ascii="Sylfaen" w:eastAsia="Times New Roman" w:hAnsi="Sylfaen" w:cs="Times New Roman"/>
          <w:lang w:val="ru-RU" w:eastAsia="ru-RU"/>
        </w:rPr>
      </w:pPr>
      <w:r w:rsidRPr="00812EC2">
        <w:rPr>
          <w:rFonts w:ascii="Sylfaen" w:eastAsia="Times New Roman" w:hAnsi="Sylfaen" w:cs="Sylfaen"/>
          <w:lang w:val="ka-GE" w:eastAsia="ru-RU"/>
        </w:rPr>
        <w:t>აღდგენა/განთავსების ოპერაციებისა და ნარჩენის სახიფათო თვისებების განმსაზღვრელი კოდი, ნარჩენების კოდექსის დანართების შესაბამისად</w:t>
      </w:r>
      <w:r w:rsidRPr="00812EC2">
        <w:rPr>
          <w:rFonts w:ascii="Sylfaen" w:eastAsia="Times New Roman" w:hAnsi="Sylfaen" w:cs="Times New Roman"/>
          <w:lang w:val="ka-GE" w:eastAsia="ru-RU"/>
        </w:rPr>
        <w:t xml:space="preserve">, </w:t>
      </w:r>
    </w:p>
    <w:p w:rsidR="008374BF" w:rsidRPr="00812EC2" w:rsidRDefault="008374BF" w:rsidP="00F834AF">
      <w:pPr>
        <w:numPr>
          <w:ilvl w:val="0"/>
          <w:numId w:val="84"/>
        </w:numPr>
        <w:spacing w:after="0"/>
        <w:ind w:left="630"/>
        <w:contextualSpacing/>
        <w:jc w:val="both"/>
        <w:rPr>
          <w:rFonts w:ascii="Sylfaen" w:eastAsia="Times New Roman" w:hAnsi="Sylfaen" w:cs="Times New Roman"/>
          <w:lang w:val="ru-RU" w:eastAsia="ru-RU"/>
        </w:rPr>
      </w:pPr>
      <w:r w:rsidRPr="00812EC2">
        <w:rPr>
          <w:rFonts w:ascii="Sylfaen" w:eastAsia="Times New Roman" w:hAnsi="Sylfaen" w:cs="Times New Roman"/>
          <w:lang w:val="ru-RU" w:eastAsia="ru-RU"/>
        </w:rPr>
        <w:t>“Y”</w:t>
      </w:r>
      <w:r w:rsidRPr="00812EC2">
        <w:rPr>
          <w:rFonts w:ascii="Sylfaen" w:eastAsia="Times New Roman" w:hAnsi="Sylfaen" w:cs="Times New Roman"/>
          <w:lang w:val="ka-GE" w:eastAsia="ru-RU"/>
        </w:rPr>
        <w:t xml:space="preserve"> კოდი, „სახიფათო ნარჩენების გადაზიდვისა და მათ განთავსებაზე კონტროლის შესახებ“ ბაზელის კონვენციის შესაბამისად. </w:t>
      </w:r>
    </w:p>
    <w:p w:rsidR="008374BF" w:rsidRPr="00812EC2" w:rsidRDefault="008374BF" w:rsidP="00ED310E">
      <w:pPr>
        <w:spacing w:after="0"/>
        <w:ind w:left="90" w:hanging="360"/>
        <w:jc w:val="both"/>
        <w:rPr>
          <w:rFonts w:ascii="Sylfaen" w:eastAsia="Times New Roman" w:hAnsi="Sylfaen" w:cs="Times New Roman"/>
          <w:lang w:val="ka-GE"/>
        </w:rPr>
      </w:pPr>
      <w:r w:rsidRPr="00812EC2">
        <w:rPr>
          <w:rFonts w:ascii="Sylfaen" w:eastAsia="Times New Roman" w:hAnsi="Sylfaen" w:cs="Times New Roman"/>
          <w:lang w:val="ka-GE"/>
        </w:rPr>
        <w:t xml:space="preserve">           ნარჩენების პირველადი ინვენტარიზაცცის დოკუმენტი წარდგენილი იქნება გარემოსა და ბუნებრივი რესურსების დაცვის სამინსიტროში ელექტრონული ფორმით, სამინისტროს ოფიციალური ვებგვერდის</w:t>
      </w:r>
      <w:r w:rsidRPr="00812EC2">
        <w:rPr>
          <w:rFonts w:ascii="Sylfaen" w:eastAsia="Times New Roman" w:hAnsi="Sylfaen" w:cs="Times New Roman"/>
        </w:rPr>
        <w:t xml:space="preserve"> www.moe.gov.ge</w:t>
      </w:r>
      <w:r w:rsidRPr="00812EC2">
        <w:rPr>
          <w:rFonts w:ascii="Sylfaen" w:eastAsia="Times New Roman" w:hAnsi="Sylfaen" w:cs="Times New Roman"/>
          <w:lang w:val="ka-GE"/>
        </w:rPr>
        <w:t>-მეშვეობით</w:t>
      </w:r>
      <w:r w:rsidRPr="00812EC2">
        <w:rPr>
          <w:rFonts w:ascii="Sylfaen" w:eastAsia="Times New Roman" w:hAnsi="Sylfaen" w:cs="Times New Roman"/>
        </w:rPr>
        <w:t xml:space="preserve">. </w:t>
      </w:r>
    </w:p>
    <w:p w:rsidR="008374BF" w:rsidRPr="00812EC2" w:rsidRDefault="008374BF" w:rsidP="00ED310E">
      <w:pPr>
        <w:spacing w:after="0"/>
        <w:ind w:left="90" w:firstLine="270"/>
        <w:jc w:val="both"/>
        <w:rPr>
          <w:rFonts w:ascii="Sylfaen" w:eastAsia="Times New Roman" w:hAnsi="Sylfaen" w:cs="Times New Roman"/>
        </w:rPr>
      </w:pPr>
      <w:r w:rsidRPr="00812EC2">
        <w:rPr>
          <w:rFonts w:ascii="Sylfaen" w:eastAsia="Times New Roman" w:hAnsi="Sylfaen" w:cs="Sylfaen"/>
        </w:rPr>
        <w:t>ნარჩენების</w:t>
      </w:r>
      <w:r w:rsidRPr="00812EC2">
        <w:rPr>
          <w:rFonts w:ascii="Sylfaen" w:eastAsia="Times New Roman" w:hAnsi="Sylfaen" w:cs="Sylfaen"/>
          <w:lang w:val="ka-GE"/>
        </w:rPr>
        <w:t xml:space="preserve"> </w:t>
      </w:r>
      <w:r w:rsidRPr="00812EC2">
        <w:rPr>
          <w:rFonts w:ascii="Sylfaen" w:eastAsia="Times New Roman" w:hAnsi="Sylfaen" w:cs="Sylfaen"/>
        </w:rPr>
        <w:t>კლასიფიკაციის</w:t>
      </w:r>
      <w:r w:rsidRPr="00812EC2">
        <w:rPr>
          <w:rFonts w:ascii="Sylfaen" w:eastAsia="Times New Roman" w:hAnsi="Sylfaen" w:cs="Sylfaen"/>
          <w:lang w:val="ka-GE"/>
        </w:rPr>
        <w:t xml:space="preserve"> </w:t>
      </w:r>
      <w:r w:rsidRPr="00812EC2">
        <w:rPr>
          <w:rFonts w:ascii="Sylfaen" w:eastAsia="Times New Roman" w:hAnsi="Sylfaen" w:cs="Sylfaen"/>
        </w:rPr>
        <w:t>შემდეგ</w:t>
      </w:r>
      <w:r w:rsidRPr="00812EC2">
        <w:rPr>
          <w:rFonts w:ascii="Sylfaen" w:eastAsia="Times New Roman" w:hAnsi="Sylfaen" w:cs="Times New Roman"/>
        </w:rPr>
        <w:t xml:space="preserve">, </w:t>
      </w:r>
      <w:r w:rsidRPr="00812EC2">
        <w:rPr>
          <w:rFonts w:ascii="Sylfaen" w:eastAsia="Times New Roman" w:hAnsi="Sylfaen" w:cs="Sylfaen"/>
        </w:rPr>
        <w:t>რომელმაც</w:t>
      </w:r>
      <w:r w:rsidRPr="00812EC2">
        <w:rPr>
          <w:rFonts w:ascii="Sylfaen" w:eastAsia="Times New Roman" w:hAnsi="Sylfaen" w:cs="Sylfaen"/>
          <w:lang w:val="ka-GE"/>
        </w:rPr>
        <w:t xml:space="preserve"> </w:t>
      </w:r>
      <w:r w:rsidRPr="00812EC2">
        <w:rPr>
          <w:rFonts w:ascii="Sylfaen" w:eastAsia="Times New Roman" w:hAnsi="Sylfaen" w:cs="Sylfaen"/>
        </w:rPr>
        <w:t>უნდა</w:t>
      </w:r>
      <w:r w:rsidRPr="00812EC2">
        <w:rPr>
          <w:rFonts w:ascii="Sylfaen" w:eastAsia="Times New Roman" w:hAnsi="Sylfaen" w:cs="Sylfaen"/>
          <w:lang w:val="ka-GE"/>
        </w:rPr>
        <w:t xml:space="preserve"> </w:t>
      </w:r>
      <w:r w:rsidRPr="00812EC2">
        <w:rPr>
          <w:rFonts w:ascii="Sylfaen" w:eastAsia="Times New Roman" w:hAnsi="Sylfaen" w:cs="Sylfaen"/>
        </w:rPr>
        <w:t>განსაზღვროს</w:t>
      </w:r>
      <w:r w:rsidRPr="00812EC2">
        <w:rPr>
          <w:rFonts w:ascii="Sylfaen" w:eastAsia="Times New Roman" w:hAnsi="Sylfaen" w:cs="Sylfaen"/>
          <w:lang w:val="ka-GE"/>
        </w:rPr>
        <w:t xml:space="preserve"> </w:t>
      </w:r>
      <w:r w:rsidRPr="00812EC2">
        <w:rPr>
          <w:rFonts w:ascii="Sylfaen" w:eastAsia="Times New Roman" w:hAnsi="Sylfaen" w:cs="Sylfaen"/>
        </w:rPr>
        <w:t>ნარჩენებში</w:t>
      </w:r>
      <w:r w:rsidRPr="00812EC2">
        <w:rPr>
          <w:rFonts w:ascii="Sylfaen" w:eastAsia="Times New Roman" w:hAnsi="Sylfaen" w:cs="Sylfaen"/>
          <w:lang w:val="ka-GE"/>
        </w:rPr>
        <w:t xml:space="preserve"> </w:t>
      </w:r>
      <w:r w:rsidRPr="00812EC2">
        <w:rPr>
          <w:rFonts w:ascii="Sylfaen" w:eastAsia="Times New Roman" w:hAnsi="Sylfaen" w:cs="Sylfaen"/>
        </w:rPr>
        <w:t>საფრთხის</w:t>
      </w:r>
      <w:r w:rsidRPr="00812EC2">
        <w:rPr>
          <w:rFonts w:ascii="Sylfaen" w:eastAsia="Times New Roman" w:hAnsi="Sylfaen" w:cs="Sylfaen"/>
          <w:lang w:val="ka-GE"/>
        </w:rPr>
        <w:t xml:space="preserve"> </w:t>
      </w:r>
      <w:r w:rsidRPr="00812EC2">
        <w:rPr>
          <w:rFonts w:ascii="Sylfaen" w:eastAsia="Times New Roman" w:hAnsi="Sylfaen" w:cs="Sylfaen"/>
        </w:rPr>
        <w:t>შემცველობა</w:t>
      </w:r>
      <w:r w:rsidRPr="00812EC2">
        <w:rPr>
          <w:rFonts w:ascii="Sylfaen" w:eastAsia="Times New Roman" w:hAnsi="Sylfaen" w:cs="Times New Roman"/>
        </w:rPr>
        <w:t xml:space="preserve">, </w:t>
      </w:r>
      <w:r w:rsidRPr="00812EC2">
        <w:rPr>
          <w:rFonts w:ascii="Sylfaen" w:eastAsia="Times New Roman" w:hAnsi="Sylfaen" w:cs="Sylfaen"/>
        </w:rPr>
        <w:t>ნარჩენების</w:t>
      </w:r>
      <w:r w:rsidRPr="00812EC2">
        <w:rPr>
          <w:rFonts w:ascii="Sylfaen" w:eastAsia="Times New Roman" w:hAnsi="Sylfaen" w:cs="Sylfaen"/>
          <w:lang w:val="ka-GE"/>
        </w:rPr>
        <w:t xml:space="preserve"> </w:t>
      </w:r>
      <w:r w:rsidRPr="00812EC2">
        <w:rPr>
          <w:rFonts w:ascii="Sylfaen" w:eastAsia="Times New Roman" w:hAnsi="Sylfaen" w:cs="Sylfaen"/>
        </w:rPr>
        <w:t>მართვაზე</w:t>
      </w:r>
      <w:r w:rsidRPr="00812EC2">
        <w:rPr>
          <w:rFonts w:ascii="Sylfaen" w:eastAsia="Times New Roman" w:hAnsi="Sylfaen" w:cs="Sylfaen"/>
          <w:lang w:val="ka-GE"/>
        </w:rPr>
        <w:t xml:space="preserve"> </w:t>
      </w:r>
      <w:r w:rsidRPr="00812EC2">
        <w:rPr>
          <w:rFonts w:ascii="Sylfaen" w:eastAsia="Times New Roman" w:hAnsi="Sylfaen" w:cs="Sylfaen"/>
        </w:rPr>
        <w:t>პასუხისმგებელი</w:t>
      </w:r>
      <w:r w:rsidRPr="00812EC2">
        <w:rPr>
          <w:rFonts w:ascii="Sylfaen" w:eastAsia="Times New Roman" w:hAnsi="Sylfaen" w:cs="Sylfaen"/>
          <w:lang w:val="ka-GE"/>
        </w:rPr>
        <w:t xml:space="preserve"> </w:t>
      </w:r>
      <w:r w:rsidRPr="00812EC2">
        <w:rPr>
          <w:rFonts w:ascii="Sylfaen" w:eastAsia="Times New Roman" w:hAnsi="Sylfaen" w:cs="Sylfaen"/>
        </w:rPr>
        <w:t>პირი</w:t>
      </w:r>
      <w:r w:rsidRPr="00812EC2">
        <w:rPr>
          <w:rFonts w:ascii="Sylfaen" w:eastAsia="Times New Roman" w:hAnsi="Sylfaen" w:cs="Sylfaen"/>
          <w:lang w:val="ka-GE"/>
        </w:rPr>
        <w:t xml:space="preserve"> </w:t>
      </w:r>
      <w:r w:rsidRPr="00812EC2">
        <w:rPr>
          <w:rFonts w:ascii="Sylfaen" w:eastAsia="Times New Roman" w:hAnsi="Sylfaen" w:cs="Sylfaen"/>
        </w:rPr>
        <w:t>შეადგენს</w:t>
      </w:r>
      <w:r w:rsidRPr="00812EC2">
        <w:rPr>
          <w:rFonts w:ascii="Sylfaen" w:eastAsia="Times New Roman" w:hAnsi="Sylfaen" w:cs="Sylfaen"/>
          <w:lang w:val="ka-GE"/>
        </w:rPr>
        <w:t xml:space="preserve"> </w:t>
      </w:r>
      <w:r w:rsidRPr="00812EC2">
        <w:rPr>
          <w:rFonts w:ascii="Sylfaen" w:eastAsia="Times New Roman" w:hAnsi="Sylfaen" w:cs="Sylfaen"/>
        </w:rPr>
        <w:t>ნარჩენების</w:t>
      </w:r>
      <w:r w:rsidRPr="00812EC2">
        <w:rPr>
          <w:rFonts w:ascii="Sylfaen" w:eastAsia="Times New Roman" w:hAnsi="Sylfaen" w:cs="Sylfaen"/>
          <w:lang w:val="ka-GE"/>
        </w:rPr>
        <w:t xml:space="preserve"> </w:t>
      </w:r>
      <w:r w:rsidRPr="00812EC2">
        <w:rPr>
          <w:rFonts w:ascii="Sylfaen" w:eastAsia="Times New Roman" w:hAnsi="Sylfaen" w:cs="Sylfaen"/>
        </w:rPr>
        <w:t>საინვეტარიზაციო</w:t>
      </w:r>
      <w:r w:rsidRPr="00812EC2">
        <w:rPr>
          <w:rFonts w:ascii="Sylfaen" w:eastAsia="Times New Roman" w:hAnsi="Sylfaen" w:cs="Sylfaen"/>
          <w:lang w:val="ka-GE"/>
        </w:rPr>
        <w:t xml:space="preserve"> </w:t>
      </w:r>
      <w:r w:rsidRPr="00812EC2">
        <w:rPr>
          <w:rFonts w:ascii="Sylfaen" w:eastAsia="Times New Roman" w:hAnsi="Sylfaen" w:cs="Sylfaen"/>
        </w:rPr>
        <w:t>ჟურნალს</w:t>
      </w:r>
      <w:r w:rsidRPr="00812EC2">
        <w:rPr>
          <w:rFonts w:ascii="Sylfaen" w:eastAsia="Times New Roman" w:hAnsi="Sylfaen" w:cs="Times New Roman"/>
        </w:rPr>
        <w:t xml:space="preserve">. </w:t>
      </w:r>
      <w:r w:rsidRPr="00812EC2">
        <w:rPr>
          <w:rFonts w:ascii="Sylfaen" w:eastAsia="Times New Roman" w:hAnsi="Sylfaen" w:cs="Sylfaen"/>
        </w:rPr>
        <w:t>ამაში</w:t>
      </w:r>
      <w:r w:rsidRPr="00812EC2">
        <w:rPr>
          <w:rFonts w:ascii="Sylfaen" w:eastAsia="Times New Roman" w:hAnsi="Sylfaen" w:cs="Sylfaen"/>
          <w:lang w:val="ka-GE"/>
        </w:rPr>
        <w:t xml:space="preserve"> </w:t>
      </w:r>
      <w:r w:rsidRPr="00812EC2">
        <w:rPr>
          <w:rFonts w:ascii="Sylfaen" w:eastAsia="Times New Roman" w:hAnsi="Sylfaen" w:cs="Sylfaen"/>
        </w:rPr>
        <w:t>მას</w:t>
      </w:r>
      <w:r w:rsidRPr="00812EC2">
        <w:rPr>
          <w:rFonts w:ascii="Sylfaen" w:eastAsia="Times New Roman" w:hAnsi="Sylfaen" w:cs="Sylfaen"/>
          <w:lang w:val="ka-GE"/>
        </w:rPr>
        <w:t xml:space="preserve"> </w:t>
      </w:r>
      <w:r w:rsidRPr="00812EC2">
        <w:rPr>
          <w:rFonts w:ascii="Sylfaen" w:eastAsia="Times New Roman" w:hAnsi="Sylfaen" w:cs="Sylfaen"/>
        </w:rPr>
        <w:t>დახმარებას</w:t>
      </w:r>
      <w:r w:rsidRPr="00812EC2">
        <w:rPr>
          <w:rFonts w:ascii="Sylfaen" w:eastAsia="Times New Roman" w:hAnsi="Sylfaen" w:cs="Sylfaen"/>
          <w:lang w:val="ka-GE"/>
        </w:rPr>
        <w:t xml:space="preserve"> </w:t>
      </w:r>
      <w:r w:rsidRPr="00812EC2">
        <w:rPr>
          <w:rFonts w:ascii="Sylfaen" w:eastAsia="Times New Roman" w:hAnsi="Sylfaen" w:cs="Sylfaen"/>
        </w:rPr>
        <w:t>გაუწევს</w:t>
      </w:r>
      <w:r w:rsidRPr="00812EC2">
        <w:rPr>
          <w:rFonts w:ascii="Sylfaen" w:eastAsia="Times New Roman" w:hAnsi="Sylfaen" w:cs="Sylfaen"/>
          <w:lang w:val="ka-GE"/>
        </w:rPr>
        <w:t xml:space="preserve"> </w:t>
      </w:r>
      <w:r w:rsidRPr="00812EC2">
        <w:rPr>
          <w:rFonts w:ascii="Sylfaen" w:eastAsia="Times New Roman" w:hAnsi="Sylfaen" w:cs="Sylfaen"/>
        </w:rPr>
        <w:t>ნარჩენების</w:t>
      </w:r>
      <w:r w:rsidRPr="00812EC2">
        <w:rPr>
          <w:rFonts w:ascii="Sylfaen" w:eastAsia="Times New Roman" w:hAnsi="Sylfaen" w:cs="Sylfaen"/>
          <w:lang w:val="ka-GE"/>
        </w:rPr>
        <w:t xml:space="preserve"> </w:t>
      </w:r>
      <w:r w:rsidRPr="00812EC2">
        <w:rPr>
          <w:rFonts w:ascii="Sylfaen" w:eastAsia="Times New Roman" w:hAnsi="Sylfaen" w:cs="Sylfaen"/>
        </w:rPr>
        <w:t>მართვაში</w:t>
      </w:r>
      <w:r w:rsidRPr="00812EC2">
        <w:rPr>
          <w:rFonts w:ascii="Sylfaen" w:eastAsia="Times New Roman" w:hAnsi="Sylfaen" w:cs="Sylfaen"/>
          <w:lang w:val="ka-GE"/>
        </w:rPr>
        <w:t xml:space="preserve"> </w:t>
      </w:r>
      <w:r w:rsidRPr="00812EC2">
        <w:rPr>
          <w:rFonts w:ascii="Sylfaen" w:eastAsia="Times New Roman" w:hAnsi="Sylfaen" w:cs="Sylfaen"/>
        </w:rPr>
        <w:t>ჩართული</w:t>
      </w:r>
      <w:r w:rsidRPr="00812EC2">
        <w:rPr>
          <w:rFonts w:ascii="Sylfaen" w:eastAsia="Times New Roman" w:hAnsi="Sylfaen" w:cs="Sylfaen"/>
          <w:lang w:val="ka-GE"/>
        </w:rPr>
        <w:t xml:space="preserve"> </w:t>
      </w:r>
      <w:r w:rsidRPr="00812EC2">
        <w:rPr>
          <w:rFonts w:ascii="Sylfaen" w:eastAsia="Times New Roman" w:hAnsi="Sylfaen" w:cs="Sylfaen"/>
        </w:rPr>
        <w:t>პერსონალი</w:t>
      </w:r>
      <w:r w:rsidRPr="00812EC2">
        <w:rPr>
          <w:rFonts w:ascii="Sylfaen" w:eastAsia="Times New Roman" w:hAnsi="Sylfaen" w:cs="Times New Roman"/>
        </w:rPr>
        <w:t xml:space="preserve">, </w:t>
      </w:r>
      <w:r w:rsidRPr="00812EC2">
        <w:rPr>
          <w:rFonts w:ascii="Sylfaen" w:eastAsia="Times New Roman" w:hAnsi="Sylfaen" w:cs="Sylfaen"/>
        </w:rPr>
        <w:t>რომელიც</w:t>
      </w:r>
      <w:r w:rsidRPr="00812EC2">
        <w:rPr>
          <w:rFonts w:ascii="Sylfaen" w:eastAsia="Times New Roman" w:hAnsi="Sylfaen" w:cs="Sylfaen"/>
          <w:lang w:val="ka-GE"/>
        </w:rPr>
        <w:t xml:space="preserve"> </w:t>
      </w:r>
      <w:r w:rsidRPr="00812EC2">
        <w:rPr>
          <w:rFonts w:ascii="Sylfaen" w:eastAsia="Times New Roman" w:hAnsi="Sylfaen" w:cs="Sylfaen"/>
        </w:rPr>
        <w:t>მიაწოდებს</w:t>
      </w:r>
      <w:r w:rsidRPr="00812EC2">
        <w:rPr>
          <w:rFonts w:ascii="Sylfaen" w:eastAsia="Times New Roman" w:hAnsi="Sylfaen" w:cs="Sylfaen"/>
          <w:lang w:val="ka-GE"/>
        </w:rPr>
        <w:t xml:space="preserve"> </w:t>
      </w:r>
      <w:r w:rsidRPr="00812EC2">
        <w:rPr>
          <w:rFonts w:ascii="Sylfaen" w:eastAsia="Times New Roman" w:hAnsi="Sylfaen" w:cs="Sylfaen"/>
        </w:rPr>
        <w:t>მას</w:t>
      </w:r>
      <w:r w:rsidRPr="00812EC2">
        <w:rPr>
          <w:rFonts w:ascii="Sylfaen" w:eastAsia="Times New Roman" w:hAnsi="Sylfaen" w:cs="Sylfaen"/>
          <w:lang w:val="ka-GE"/>
        </w:rPr>
        <w:t xml:space="preserve"> </w:t>
      </w:r>
      <w:r w:rsidRPr="00812EC2">
        <w:rPr>
          <w:rFonts w:ascii="Sylfaen" w:eastAsia="Times New Roman" w:hAnsi="Sylfaen" w:cs="Sylfaen"/>
        </w:rPr>
        <w:t>ინფორმაციას</w:t>
      </w:r>
      <w:r w:rsidRPr="00812EC2">
        <w:rPr>
          <w:rFonts w:ascii="Sylfaen" w:eastAsia="Times New Roman" w:hAnsi="Sylfaen" w:cs="Sylfaen"/>
          <w:lang w:val="ka-GE"/>
        </w:rPr>
        <w:t xml:space="preserve"> </w:t>
      </w:r>
      <w:r w:rsidRPr="00812EC2">
        <w:rPr>
          <w:rFonts w:ascii="Sylfaen" w:eastAsia="Times New Roman" w:hAnsi="Sylfaen" w:cs="Sylfaen"/>
        </w:rPr>
        <w:t>ობიექტზე</w:t>
      </w:r>
      <w:r w:rsidRPr="00812EC2">
        <w:rPr>
          <w:rFonts w:ascii="Sylfaen" w:eastAsia="Times New Roman" w:hAnsi="Sylfaen" w:cs="Sylfaen"/>
          <w:lang w:val="ka-GE"/>
        </w:rPr>
        <w:t xml:space="preserve"> </w:t>
      </w:r>
      <w:r w:rsidRPr="00812EC2">
        <w:rPr>
          <w:rFonts w:ascii="Sylfaen" w:eastAsia="Times New Roman" w:hAnsi="Sylfaen" w:cs="Sylfaen"/>
        </w:rPr>
        <w:t>არსებული</w:t>
      </w:r>
      <w:r w:rsidRPr="00812EC2">
        <w:rPr>
          <w:rFonts w:ascii="Sylfaen" w:eastAsia="Times New Roman" w:hAnsi="Sylfaen" w:cs="Sylfaen"/>
          <w:lang w:val="ka-GE"/>
        </w:rPr>
        <w:t xml:space="preserve"> </w:t>
      </w:r>
      <w:r w:rsidRPr="00812EC2">
        <w:rPr>
          <w:rFonts w:ascii="Sylfaen" w:eastAsia="Times New Roman" w:hAnsi="Sylfaen" w:cs="Sylfaen"/>
        </w:rPr>
        <w:t>სახიფათო</w:t>
      </w:r>
      <w:r w:rsidRPr="00812EC2">
        <w:rPr>
          <w:rFonts w:ascii="Sylfaen" w:eastAsia="Times New Roman" w:hAnsi="Sylfaen" w:cs="Times New Roman"/>
        </w:rPr>
        <w:t xml:space="preserve">, </w:t>
      </w:r>
      <w:r w:rsidRPr="00812EC2">
        <w:rPr>
          <w:rFonts w:ascii="Sylfaen" w:eastAsia="Times New Roman" w:hAnsi="Sylfaen" w:cs="Sylfaen"/>
        </w:rPr>
        <w:t>არასახიფათო</w:t>
      </w:r>
      <w:r w:rsidRPr="00812EC2">
        <w:rPr>
          <w:rFonts w:ascii="Sylfaen" w:eastAsia="Times New Roman" w:hAnsi="Sylfaen" w:cs="Sylfaen"/>
          <w:lang w:val="ka-GE"/>
        </w:rPr>
        <w:t xml:space="preserve"> </w:t>
      </w:r>
      <w:r w:rsidRPr="00812EC2">
        <w:rPr>
          <w:rFonts w:ascii="Sylfaen" w:eastAsia="Times New Roman" w:hAnsi="Sylfaen" w:cs="Sylfaen"/>
        </w:rPr>
        <w:t>და</w:t>
      </w:r>
      <w:r w:rsidRPr="00812EC2">
        <w:rPr>
          <w:rFonts w:ascii="Sylfaen" w:eastAsia="Times New Roman" w:hAnsi="Sylfaen" w:cs="Sylfaen"/>
          <w:lang w:val="ka-GE"/>
        </w:rPr>
        <w:t xml:space="preserve"> </w:t>
      </w:r>
      <w:r w:rsidRPr="00812EC2">
        <w:rPr>
          <w:rFonts w:ascii="Sylfaen" w:eastAsia="Times New Roman" w:hAnsi="Sylfaen" w:cs="Sylfaen"/>
        </w:rPr>
        <w:t>ინერტული</w:t>
      </w:r>
      <w:r w:rsidRPr="00812EC2">
        <w:rPr>
          <w:rFonts w:ascii="Sylfaen" w:eastAsia="Times New Roman" w:hAnsi="Sylfaen" w:cs="Sylfaen"/>
          <w:lang w:val="ka-GE"/>
        </w:rPr>
        <w:t xml:space="preserve"> </w:t>
      </w:r>
      <w:r w:rsidRPr="00812EC2">
        <w:rPr>
          <w:rFonts w:ascii="Sylfaen" w:eastAsia="Times New Roman" w:hAnsi="Sylfaen" w:cs="Sylfaen"/>
        </w:rPr>
        <w:t>ნარჩენების</w:t>
      </w:r>
      <w:r w:rsidRPr="00812EC2">
        <w:rPr>
          <w:rFonts w:ascii="Sylfaen" w:eastAsia="Times New Roman" w:hAnsi="Sylfaen" w:cs="Sylfaen"/>
          <w:lang w:val="ka-GE"/>
        </w:rPr>
        <w:t xml:space="preserve"> </w:t>
      </w:r>
      <w:r w:rsidRPr="00812EC2">
        <w:rPr>
          <w:rFonts w:ascii="Sylfaen" w:eastAsia="Times New Roman" w:hAnsi="Sylfaen" w:cs="Sylfaen"/>
        </w:rPr>
        <w:t>შესახებ</w:t>
      </w:r>
      <w:r w:rsidRPr="00812EC2">
        <w:rPr>
          <w:rFonts w:ascii="Sylfaen" w:eastAsia="Times New Roman" w:hAnsi="Sylfaen" w:cs="Times New Roman"/>
        </w:rPr>
        <w:t xml:space="preserve">, </w:t>
      </w:r>
      <w:r w:rsidRPr="00812EC2">
        <w:rPr>
          <w:rFonts w:ascii="Sylfaen" w:eastAsia="Times New Roman" w:hAnsi="Sylfaen" w:cs="Sylfaen"/>
        </w:rPr>
        <w:t>რაც</w:t>
      </w:r>
      <w:r w:rsidRPr="00812EC2">
        <w:rPr>
          <w:rFonts w:ascii="Sylfaen" w:eastAsia="Times New Roman" w:hAnsi="Sylfaen" w:cs="Sylfaen"/>
          <w:lang w:val="ka-GE"/>
        </w:rPr>
        <w:t xml:space="preserve"> </w:t>
      </w:r>
      <w:r w:rsidRPr="00812EC2">
        <w:rPr>
          <w:rFonts w:ascii="Sylfaen" w:eastAsia="Times New Roman" w:hAnsi="Sylfaen" w:cs="Sylfaen"/>
        </w:rPr>
        <w:t>ნარჩენების</w:t>
      </w:r>
      <w:r w:rsidRPr="00812EC2">
        <w:rPr>
          <w:rFonts w:ascii="Sylfaen" w:eastAsia="Times New Roman" w:hAnsi="Sylfaen" w:cs="Sylfaen"/>
          <w:lang w:val="ka-GE"/>
        </w:rPr>
        <w:t xml:space="preserve"> </w:t>
      </w:r>
      <w:r w:rsidRPr="00812EC2">
        <w:rPr>
          <w:rFonts w:ascii="Sylfaen" w:eastAsia="Times New Roman" w:hAnsi="Sylfaen" w:cs="Sylfaen"/>
        </w:rPr>
        <w:t>მართვაზე</w:t>
      </w:r>
      <w:r w:rsidRPr="00812EC2">
        <w:rPr>
          <w:rFonts w:ascii="Sylfaen" w:eastAsia="Times New Roman" w:hAnsi="Sylfaen" w:cs="Sylfaen"/>
          <w:lang w:val="ka-GE"/>
        </w:rPr>
        <w:t xml:space="preserve"> </w:t>
      </w:r>
      <w:r w:rsidRPr="00812EC2">
        <w:rPr>
          <w:rFonts w:ascii="Sylfaen" w:eastAsia="Times New Roman" w:hAnsi="Sylfaen" w:cs="Sylfaen"/>
        </w:rPr>
        <w:t>პასუხისმგებელ</w:t>
      </w:r>
      <w:r w:rsidRPr="00812EC2">
        <w:rPr>
          <w:rFonts w:ascii="Sylfaen" w:eastAsia="Times New Roman" w:hAnsi="Sylfaen" w:cs="Sylfaen"/>
          <w:lang w:val="ka-GE"/>
        </w:rPr>
        <w:t xml:space="preserve"> </w:t>
      </w:r>
      <w:r w:rsidRPr="00812EC2">
        <w:rPr>
          <w:rFonts w:ascii="Sylfaen" w:eastAsia="Times New Roman" w:hAnsi="Sylfaen" w:cs="Sylfaen"/>
        </w:rPr>
        <w:t>პირს</w:t>
      </w:r>
      <w:r w:rsidRPr="00812EC2">
        <w:rPr>
          <w:rFonts w:ascii="Sylfaen" w:eastAsia="Times New Roman" w:hAnsi="Sylfaen" w:cs="Sylfaen"/>
          <w:lang w:val="ka-GE"/>
        </w:rPr>
        <w:t xml:space="preserve"> </w:t>
      </w:r>
      <w:r w:rsidRPr="00812EC2">
        <w:rPr>
          <w:rFonts w:ascii="Sylfaen" w:eastAsia="Times New Roman" w:hAnsi="Sylfaen" w:cs="Sylfaen"/>
        </w:rPr>
        <w:t>შემდეგი</w:t>
      </w:r>
      <w:r w:rsidRPr="00812EC2">
        <w:rPr>
          <w:rFonts w:ascii="Sylfaen" w:eastAsia="Times New Roman" w:hAnsi="Sylfaen" w:cs="Sylfaen"/>
          <w:lang w:val="ka-GE"/>
        </w:rPr>
        <w:t xml:space="preserve"> </w:t>
      </w:r>
      <w:r w:rsidRPr="00812EC2">
        <w:rPr>
          <w:rFonts w:ascii="Sylfaen" w:eastAsia="Times New Roman" w:hAnsi="Sylfaen" w:cs="Sylfaen"/>
        </w:rPr>
        <w:t>საკითხების</w:t>
      </w:r>
      <w:r w:rsidRPr="00812EC2">
        <w:rPr>
          <w:rFonts w:ascii="Sylfaen" w:eastAsia="Times New Roman" w:hAnsi="Sylfaen" w:cs="Sylfaen"/>
          <w:lang w:val="ka-GE"/>
        </w:rPr>
        <w:t xml:space="preserve"> </w:t>
      </w:r>
      <w:r w:rsidRPr="00812EC2">
        <w:rPr>
          <w:rFonts w:ascii="Sylfaen" w:eastAsia="Times New Roman" w:hAnsi="Sylfaen" w:cs="Sylfaen"/>
        </w:rPr>
        <w:t>დადგენაში</w:t>
      </w:r>
      <w:r w:rsidRPr="00812EC2">
        <w:rPr>
          <w:rFonts w:ascii="Sylfaen" w:eastAsia="Times New Roman" w:hAnsi="Sylfaen" w:cs="Sylfaen"/>
          <w:lang w:val="ka-GE"/>
        </w:rPr>
        <w:t xml:space="preserve"> </w:t>
      </w:r>
      <w:r w:rsidRPr="00812EC2">
        <w:rPr>
          <w:rFonts w:ascii="Sylfaen" w:eastAsia="Times New Roman" w:hAnsi="Sylfaen" w:cs="Sylfaen"/>
        </w:rPr>
        <w:t>დაეხმარება</w:t>
      </w:r>
      <w:r w:rsidRPr="00812EC2">
        <w:rPr>
          <w:rFonts w:ascii="Sylfaen" w:eastAsia="Times New Roman" w:hAnsi="Sylfaen" w:cs="Times New Roman"/>
        </w:rPr>
        <w:t xml:space="preserve">: </w:t>
      </w:r>
    </w:p>
    <w:p w:rsidR="008374BF" w:rsidRPr="00812EC2" w:rsidRDefault="008374BF" w:rsidP="00F834AF">
      <w:pPr>
        <w:numPr>
          <w:ilvl w:val="0"/>
          <w:numId w:val="82"/>
        </w:numPr>
        <w:spacing w:after="0"/>
        <w:ind w:left="360" w:firstLine="720"/>
        <w:contextualSpacing/>
        <w:jc w:val="both"/>
        <w:rPr>
          <w:rFonts w:ascii="Sylfaen" w:eastAsia="Times New Roman" w:hAnsi="Sylfaen" w:cs="Times New Roman"/>
          <w:lang w:val="ru-RU" w:eastAsia="ru-RU"/>
        </w:rPr>
      </w:pPr>
      <w:r w:rsidRPr="00812EC2">
        <w:rPr>
          <w:rFonts w:ascii="Sylfaen" w:eastAsia="Times New Roman" w:hAnsi="Sylfaen" w:cs="Sylfaen"/>
          <w:lang w:val="ru-RU" w:eastAsia="ru-RU"/>
        </w:rPr>
        <w:t>რა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სახის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დამუშავებას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საჭიროებს</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თუ</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საჭიროებს</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მოცემული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82"/>
        </w:numPr>
        <w:spacing w:after="0"/>
        <w:ind w:left="360" w:firstLine="720"/>
        <w:contextualSpacing/>
        <w:jc w:val="both"/>
        <w:rPr>
          <w:rFonts w:ascii="Sylfaen" w:eastAsia="Times New Roman" w:hAnsi="Sylfaen" w:cs="Times New Roman"/>
          <w:lang w:val="ru-RU" w:eastAsia="ru-RU"/>
        </w:rPr>
      </w:pPr>
      <w:r w:rsidRPr="00812EC2">
        <w:rPr>
          <w:rFonts w:ascii="Sylfaen" w:eastAsia="Times New Roman" w:hAnsi="Sylfaen" w:cs="Sylfaen"/>
          <w:lang w:val="ru-RU" w:eastAsia="ru-RU"/>
        </w:rPr>
        <w:t>როგორი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მოპყრობა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ესაჭიროება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მოცემულ</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ნარჩენებს</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მაგალითად</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პირ</w:t>
      </w:r>
      <w:r w:rsidRPr="00812EC2">
        <w:rPr>
          <w:rFonts w:ascii="Sylfaen" w:eastAsia="Times New Roman" w:hAnsi="Sylfaen" w:cs="Sylfaen"/>
          <w:lang w:val="ka-GE" w:eastAsia="ru-RU"/>
        </w:rPr>
        <w:t>ა</w:t>
      </w:r>
      <w:r w:rsidRPr="00812EC2">
        <w:rPr>
          <w:rFonts w:ascii="Sylfaen" w:eastAsia="Times New Roman" w:hAnsi="Sylfaen" w:cs="Sylfaen"/>
          <w:lang w:val="ru-RU" w:eastAsia="ru-RU"/>
        </w:rPr>
        <w:t>დი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დაცვის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საშუალებების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სხვა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ამგვარის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საჭიროება</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82"/>
        </w:numPr>
        <w:spacing w:after="0"/>
        <w:ind w:left="360" w:firstLine="720"/>
        <w:contextualSpacing/>
        <w:jc w:val="both"/>
        <w:rPr>
          <w:rFonts w:ascii="Sylfaen" w:eastAsia="Times New Roman" w:hAnsi="Sylfaen" w:cs="Times New Roman"/>
          <w:lang w:val="ru-RU" w:eastAsia="ru-RU"/>
        </w:rPr>
      </w:pPr>
      <w:r w:rsidRPr="00812EC2">
        <w:rPr>
          <w:rFonts w:ascii="Sylfaen" w:eastAsia="Times New Roman" w:hAnsi="Sylfaen" w:cs="Sylfaen"/>
          <w:lang w:val="ru-RU" w:eastAsia="ru-RU"/>
        </w:rPr>
        <w:t>როგორ</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უნდა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იქნეს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შენახული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მოცემული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თუ</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ამგვარი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საჭიროა</w:t>
      </w:r>
      <w:r w:rsidRPr="00812EC2">
        <w:rPr>
          <w:rFonts w:ascii="Sylfaen" w:eastAsia="Times New Roman" w:hAnsi="Sylfaen" w:cs="Times New Roman"/>
          <w:lang w:val="ru-RU" w:eastAsia="ru-RU"/>
        </w:rPr>
        <w:t>);</w:t>
      </w:r>
    </w:p>
    <w:p w:rsidR="008374BF" w:rsidRPr="00812EC2" w:rsidRDefault="008374BF" w:rsidP="00F834AF">
      <w:pPr>
        <w:numPr>
          <w:ilvl w:val="0"/>
          <w:numId w:val="82"/>
        </w:numPr>
        <w:spacing w:after="0"/>
        <w:ind w:left="360" w:firstLine="720"/>
        <w:contextualSpacing/>
        <w:jc w:val="both"/>
        <w:rPr>
          <w:rFonts w:ascii="Sylfaen" w:eastAsia="Times New Roman" w:hAnsi="Sylfaen" w:cs="Times New Roman"/>
          <w:lang w:val="ru-RU" w:eastAsia="ru-RU"/>
        </w:rPr>
      </w:pPr>
      <w:r w:rsidRPr="00812EC2">
        <w:rPr>
          <w:rFonts w:ascii="Sylfaen" w:eastAsia="Times New Roman" w:hAnsi="Sylfaen" w:cs="Sylfaen"/>
          <w:lang w:val="ru-RU" w:eastAsia="ru-RU"/>
        </w:rPr>
        <w:t>საბოლოო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დამუშავების</w:t>
      </w:r>
      <w:r w:rsidRPr="00812EC2">
        <w:rPr>
          <w:rFonts w:ascii="Sylfaen" w:eastAsia="Times New Roman" w:hAnsi="Sylfaen" w:cs="Times New Roman"/>
          <w:lang w:val="ru-RU" w:eastAsia="ru-RU"/>
        </w:rPr>
        <w:t>/</w:t>
      </w:r>
      <w:r w:rsidRPr="00812EC2">
        <w:rPr>
          <w:rFonts w:ascii="Sylfaen" w:eastAsia="Times New Roman" w:hAnsi="Sylfaen" w:cs="Sylfaen"/>
          <w:lang w:val="ru-RU" w:eastAsia="ru-RU"/>
        </w:rPr>
        <w:t>განადგურების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წესი</w:t>
      </w:r>
      <w:r w:rsidRPr="00812EC2">
        <w:rPr>
          <w:rFonts w:ascii="Sylfaen" w:eastAsia="Times New Roman" w:hAnsi="Sylfaen" w:cs="Times New Roman"/>
          <w:lang w:val="ru-RU" w:eastAsia="ru-RU"/>
        </w:rPr>
        <w:t xml:space="preserve">. </w:t>
      </w:r>
    </w:p>
    <w:p w:rsidR="008374BF" w:rsidRPr="00812EC2" w:rsidRDefault="008374BF" w:rsidP="00ED310E">
      <w:pPr>
        <w:spacing w:after="0"/>
        <w:ind w:left="90" w:firstLine="540"/>
        <w:contextualSpacing/>
        <w:jc w:val="both"/>
        <w:rPr>
          <w:rFonts w:ascii="Sylfaen" w:eastAsia="Times New Roman" w:hAnsi="Sylfaen" w:cs="Times New Roman"/>
          <w:lang w:val="ka-GE" w:eastAsia="ru-RU"/>
        </w:rPr>
      </w:pPr>
      <w:r w:rsidRPr="00812EC2">
        <w:rPr>
          <w:rFonts w:ascii="Sylfaen" w:eastAsia="Times New Roman" w:hAnsi="Sylfaen" w:cs="Sylfaen"/>
          <w:b/>
          <w:i/>
          <w:u w:val="single"/>
          <w:lang w:val="ru-RU" w:eastAsia="ru-RU"/>
        </w:rPr>
        <w:t>იარლიყების</w:t>
      </w:r>
      <w:r w:rsidRPr="00812EC2">
        <w:rPr>
          <w:rFonts w:ascii="Sylfaen" w:eastAsia="Times New Roman" w:hAnsi="Sylfaen" w:cs="Sylfaen"/>
          <w:b/>
          <w:i/>
          <w:u w:val="single"/>
          <w:lang w:val="ka-GE" w:eastAsia="ru-RU"/>
        </w:rPr>
        <w:t xml:space="preserve"> </w:t>
      </w:r>
      <w:r w:rsidRPr="00812EC2">
        <w:rPr>
          <w:rFonts w:ascii="Sylfaen" w:eastAsia="Times New Roman" w:hAnsi="Sylfaen" w:cs="Sylfaen"/>
          <w:b/>
          <w:i/>
          <w:u w:val="single"/>
          <w:lang w:val="ru-RU" w:eastAsia="ru-RU"/>
        </w:rPr>
        <w:t>დამაგრებ</w:t>
      </w:r>
      <w:r w:rsidRPr="00812EC2">
        <w:rPr>
          <w:rFonts w:ascii="Sylfaen" w:eastAsia="Times New Roman" w:hAnsi="Sylfaen" w:cs="Sylfaen"/>
          <w:b/>
          <w:i/>
          <w:u w:val="single"/>
          <w:lang w:val="ka-GE" w:eastAsia="ru-RU"/>
        </w:rPr>
        <w:t xml:space="preserve">ა: </w:t>
      </w:r>
      <w:r w:rsidRPr="00812EC2">
        <w:rPr>
          <w:rFonts w:ascii="Sylfaen" w:eastAsia="Times New Roman" w:hAnsi="Sylfaen" w:cs="Sylfaen"/>
          <w:lang w:val="ka-GE" w:eastAsia="ru-RU"/>
        </w:rPr>
        <w:t xml:space="preserve">ნარჩენების მართვაზე პასუხისმგებელი პირების მიერ მოხდება კონტეინერების მარკირება, რათა გასაგები გახდეს, თუ რა სახის  ნარჩენის ჩაყრა შეიძლება ამა თუ იმ კონტეინერში. </w:t>
      </w:r>
      <w:r w:rsidRPr="00812EC2">
        <w:rPr>
          <w:rFonts w:ascii="Sylfaen" w:eastAsia="Times New Roman" w:hAnsi="Sylfaen" w:cs="Sylfaen"/>
          <w:lang w:val="ru-RU" w:eastAsia="ru-RU"/>
        </w:rPr>
        <w:t>ადგილზე</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ყველა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სახის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კონტეინერებზე</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ტოლჩები</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გორგოლაჭები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ან</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ყუთები</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კასრები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w:t>
      </w:r>
      <w:r w:rsidRPr="00812EC2">
        <w:rPr>
          <w:rFonts w:ascii="Sylfaen" w:eastAsia="Times New Roman" w:hAnsi="Sylfaen" w:cs="Times New Roman"/>
          <w:lang w:val="ru-RU" w:eastAsia="ru-RU"/>
        </w:rPr>
        <w:t>.</w:t>
      </w:r>
      <w:r w:rsidRPr="00812EC2">
        <w:rPr>
          <w:rFonts w:ascii="Sylfaen" w:eastAsia="Times New Roman" w:hAnsi="Sylfaen" w:cs="Sylfaen"/>
          <w:lang w:val="ru-RU" w:eastAsia="ru-RU"/>
        </w:rPr>
        <w:t>შ</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დამაგრებულ</w:t>
      </w:r>
      <w:r w:rsidRPr="00812EC2">
        <w:rPr>
          <w:rFonts w:ascii="Sylfaen" w:eastAsia="Times New Roman" w:hAnsi="Sylfaen" w:cs="Sylfaen"/>
          <w:lang w:val="ka-GE" w:eastAsia="ru-RU"/>
        </w:rPr>
        <w:t xml:space="preserve">ი </w:t>
      </w:r>
      <w:r w:rsidRPr="00812EC2">
        <w:rPr>
          <w:rFonts w:ascii="Sylfaen" w:eastAsia="Times New Roman" w:hAnsi="Sylfaen" w:cs="Sylfaen"/>
          <w:lang w:val="ru-RU" w:eastAsia="ru-RU"/>
        </w:rPr>
        <w:t>იქნე</w:t>
      </w:r>
      <w:r w:rsidRPr="00812EC2">
        <w:rPr>
          <w:rFonts w:ascii="Sylfaen" w:eastAsia="Times New Roman" w:hAnsi="Sylfaen" w:cs="Sylfaen"/>
          <w:lang w:val="ka-GE" w:eastAsia="ru-RU"/>
        </w:rPr>
        <w:t xml:space="preserve">ბა </w:t>
      </w:r>
      <w:r w:rsidRPr="00812EC2">
        <w:rPr>
          <w:rFonts w:ascii="Sylfaen" w:eastAsia="Times New Roman" w:hAnsi="Sylfaen" w:cs="Sylfaen"/>
          <w:lang w:val="ru-RU" w:eastAsia="ru-RU"/>
        </w:rPr>
        <w:t>შესაბამისი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იარლიყები</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რათა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გასაგები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გახდეს</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თუ</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რა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სახის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ჩაყრა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შეიძლება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ამა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თუ</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იმ</w:t>
      </w:r>
      <w:r w:rsidRPr="00812EC2">
        <w:rPr>
          <w:rFonts w:ascii="Sylfaen" w:eastAsia="Times New Roman" w:hAnsi="Sylfaen" w:cs="Sylfaen"/>
          <w:lang w:val="ka-GE" w:eastAsia="ru-RU"/>
        </w:rPr>
        <w:t xml:space="preserve"> </w:t>
      </w:r>
      <w:r w:rsidRPr="00812EC2">
        <w:rPr>
          <w:rFonts w:ascii="Sylfaen" w:eastAsia="Times New Roman" w:hAnsi="Sylfaen" w:cs="Times New Roman"/>
          <w:lang w:val="ka-GE" w:eastAsia="ru-RU"/>
        </w:rPr>
        <w:t>კონტეინერში.</w:t>
      </w:r>
    </w:p>
    <w:p w:rsidR="008374BF" w:rsidRPr="00812EC2" w:rsidRDefault="008374BF" w:rsidP="00ED310E">
      <w:pPr>
        <w:spacing w:after="0"/>
        <w:ind w:left="540"/>
        <w:contextualSpacing/>
        <w:jc w:val="both"/>
        <w:rPr>
          <w:rFonts w:ascii="Sylfaen" w:eastAsia="Times New Roman" w:hAnsi="Sylfaen" w:cs="Times New Roman"/>
          <w:i/>
          <w:u w:val="single"/>
          <w:lang w:val="ka-GE" w:eastAsia="ru-RU"/>
        </w:rPr>
      </w:pPr>
      <w:r w:rsidRPr="00812EC2">
        <w:rPr>
          <w:rFonts w:ascii="Sylfaen" w:eastAsia="Times New Roman" w:hAnsi="Sylfaen" w:cs="Sylfaen"/>
          <w:b/>
          <w:i/>
          <w:u w:val="single"/>
          <w:lang w:val="ru-RU" w:eastAsia="ru-RU"/>
        </w:rPr>
        <w:lastRenderedPageBreak/>
        <w:t>ნარჩენების</w:t>
      </w:r>
      <w:r w:rsidRPr="00812EC2">
        <w:rPr>
          <w:rFonts w:ascii="Sylfaen" w:eastAsia="Times New Roman" w:hAnsi="Sylfaen" w:cs="Sylfaen"/>
          <w:b/>
          <w:i/>
          <w:u w:val="single"/>
          <w:lang w:val="ka-GE" w:eastAsia="ru-RU"/>
        </w:rPr>
        <w:t xml:space="preserve"> </w:t>
      </w:r>
      <w:r w:rsidRPr="00812EC2">
        <w:rPr>
          <w:rFonts w:ascii="Sylfaen" w:eastAsia="Times New Roman" w:hAnsi="Sylfaen" w:cs="Sylfaen"/>
          <w:b/>
          <w:i/>
          <w:u w:val="single"/>
          <w:lang w:val="ru-RU" w:eastAsia="ru-RU"/>
        </w:rPr>
        <w:t>უსაფრთხო</w:t>
      </w:r>
      <w:r w:rsidRPr="00812EC2">
        <w:rPr>
          <w:rFonts w:ascii="Sylfaen" w:eastAsia="Times New Roman" w:hAnsi="Sylfaen" w:cs="Sylfaen"/>
          <w:b/>
          <w:i/>
          <w:u w:val="single"/>
          <w:lang w:val="ka-GE" w:eastAsia="ru-RU"/>
        </w:rPr>
        <w:t xml:space="preserve"> </w:t>
      </w:r>
      <w:r w:rsidRPr="00812EC2">
        <w:rPr>
          <w:rFonts w:ascii="Sylfaen" w:eastAsia="Times New Roman" w:hAnsi="Sylfaen" w:cs="Sylfaen"/>
          <w:b/>
          <w:i/>
          <w:u w:val="single"/>
          <w:lang w:val="ru-RU" w:eastAsia="ru-RU"/>
        </w:rPr>
        <w:t>მართვისათვის</w:t>
      </w:r>
      <w:r w:rsidRPr="00812EC2">
        <w:rPr>
          <w:rFonts w:ascii="Sylfaen" w:eastAsia="Times New Roman" w:hAnsi="Sylfaen" w:cs="Times New Roman"/>
          <w:b/>
          <w:i/>
          <w:u w:val="single"/>
          <w:lang w:val="ru-RU" w:eastAsia="ru-RU"/>
        </w:rPr>
        <w:t xml:space="preserve">, </w:t>
      </w:r>
      <w:r w:rsidRPr="00812EC2">
        <w:rPr>
          <w:rFonts w:ascii="Sylfaen" w:eastAsia="Times New Roman" w:hAnsi="Sylfaen" w:cs="Sylfaen"/>
          <w:b/>
          <w:i/>
          <w:u w:val="single"/>
          <w:lang w:val="ru-RU" w:eastAsia="ru-RU"/>
        </w:rPr>
        <w:t>მომუშავე</w:t>
      </w:r>
      <w:r w:rsidRPr="00812EC2">
        <w:rPr>
          <w:rFonts w:ascii="Sylfaen" w:eastAsia="Times New Roman" w:hAnsi="Sylfaen" w:cs="Sylfaen"/>
          <w:b/>
          <w:i/>
          <w:u w:val="single"/>
          <w:lang w:val="ka-GE" w:eastAsia="ru-RU"/>
        </w:rPr>
        <w:t xml:space="preserve"> </w:t>
      </w:r>
      <w:r w:rsidRPr="00812EC2">
        <w:rPr>
          <w:rFonts w:ascii="Sylfaen" w:eastAsia="Times New Roman" w:hAnsi="Sylfaen" w:cs="Sylfaen"/>
          <w:b/>
          <w:i/>
          <w:u w:val="single"/>
          <w:lang w:val="ru-RU" w:eastAsia="ru-RU"/>
        </w:rPr>
        <w:t>პერსონალის</w:t>
      </w:r>
      <w:r w:rsidRPr="00812EC2">
        <w:rPr>
          <w:rFonts w:ascii="Sylfaen" w:eastAsia="Times New Roman" w:hAnsi="Sylfaen" w:cs="Sylfaen"/>
          <w:b/>
          <w:i/>
          <w:u w:val="single"/>
          <w:lang w:val="ka-GE" w:eastAsia="ru-RU"/>
        </w:rPr>
        <w:t xml:space="preserve"> </w:t>
      </w:r>
      <w:r w:rsidRPr="00812EC2">
        <w:rPr>
          <w:rFonts w:ascii="Sylfaen" w:eastAsia="Times New Roman" w:hAnsi="Sylfaen" w:cs="Sylfaen"/>
          <w:b/>
          <w:i/>
          <w:u w:val="single"/>
          <w:lang w:val="ru-RU" w:eastAsia="ru-RU"/>
        </w:rPr>
        <w:t>შესაბამისი</w:t>
      </w:r>
      <w:r w:rsidRPr="00812EC2">
        <w:rPr>
          <w:rFonts w:ascii="Sylfaen" w:eastAsia="Times New Roman" w:hAnsi="Sylfaen" w:cs="Sylfaen"/>
          <w:b/>
          <w:i/>
          <w:u w:val="single"/>
          <w:lang w:val="ka-GE" w:eastAsia="ru-RU"/>
        </w:rPr>
        <w:t xml:space="preserve"> </w:t>
      </w:r>
      <w:r w:rsidRPr="00812EC2">
        <w:rPr>
          <w:rFonts w:ascii="Sylfaen" w:eastAsia="Times New Roman" w:hAnsi="Sylfaen" w:cs="Sylfaen"/>
          <w:b/>
          <w:i/>
          <w:u w:val="single"/>
          <w:lang w:val="ru-RU" w:eastAsia="ru-RU"/>
        </w:rPr>
        <w:t>სწავლების</w:t>
      </w:r>
      <w:r w:rsidRPr="00812EC2">
        <w:rPr>
          <w:rFonts w:ascii="Sylfaen" w:eastAsia="Times New Roman" w:hAnsi="Sylfaen" w:cs="Sylfaen"/>
          <w:b/>
          <w:i/>
          <w:u w:val="single"/>
          <w:lang w:val="ka-GE" w:eastAsia="ru-RU"/>
        </w:rPr>
        <w:t xml:space="preserve"> </w:t>
      </w:r>
      <w:r w:rsidRPr="00812EC2">
        <w:rPr>
          <w:rFonts w:ascii="Sylfaen" w:eastAsia="Times New Roman" w:hAnsi="Sylfaen" w:cs="Sylfaen"/>
          <w:b/>
          <w:i/>
          <w:u w:val="single"/>
          <w:lang w:val="ru-RU" w:eastAsia="ru-RU"/>
        </w:rPr>
        <w:t>ღონისძიებები</w:t>
      </w:r>
    </w:p>
    <w:p w:rsidR="008374BF" w:rsidRPr="00812EC2" w:rsidRDefault="008374BF" w:rsidP="00ED310E">
      <w:pPr>
        <w:spacing w:after="0"/>
        <w:jc w:val="both"/>
        <w:rPr>
          <w:rFonts w:ascii="Sylfaen" w:eastAsia="Times New Roman" w:hAnsi="Sylfaen" w:cs="Times New Roman"/>
          <w:lang w:val="ka-GE"/>
        </w:rPr>
      </w:pPr>
      <w:r w:rsidRPr="00812EC2">
        <w:rPr>
          <w:rFonts w:ascii="Sylfaen" w:eastAsia="Times New Roman" w:hAnsi="Sylfaen" w:cs="Sylfaen"/>
          <w:lang w:val="ka-GE"/>
        </w:rPr>
        <w:t xml:space="preserve">     </w:t>
      </w:r>
      <w:r w:rsidRPr="00812EC2">
        <w:rPr>
          <w:rFonts w:ascii="Sylfaen" w:eastAsia="Times New Roman" w:hAnsi="Sylfaen" w:cs="Sylfaen"/>
        </w:rPr>
        <w:t>ყველა</w:t>
      </w:r>
      <w:r w:rsidRPr="00812EC2">
        <w:rPr>
          <w:rFonts w:ascii="Sylfaen" w:eastAsia="Times New Roman" w:hAnsi="Sylfaen" w:cs="Sylfaen"/>
          <w:lang w:val="ka-GE"/>
        </w:rPr>
        <w:t xml:space="preserve"> </w:t>
      </w:r>
      <w:r w:rsidRPr="00812EC2">
        <w:rPr>
          <w:rFonts w:ascii="Sylfaen" w:eastAsia="Times New Roman" w:hAnsi="Sylfaen" w:cs="Sylfaen"/>
        </w:rPr>
        <w:t>თანამშრომელი</w:t>
      </w:r>
      <w:r w:rsidRPr="00812EC2">
        <w:rPr>
          <w:rFonts w:ascii="Sylfaen" w:eastAsia="Times New Roman" w:hAnsi="Sylfaen" w:cs="Times New Roman"/>
        </w:rPr>
        <w:t xml:space="preserve">, </w:t>
      </w:r>
      <w:r w:rsidRPr="00812EC2">
        <w:rPr>
          <w:rFonts w:ascii="Sylfaen" w:eastAsia="Times New Roman" w:hAnsi="Sylfaen" w:cs="Sylfaen"/>
        </w:rPr>
        <w:t>რომელსაც</w:t>
      </w:r>
      <w:r w:rsidRPr="00812EC2">
        <w:rPr>
          <w:rFonts w:ascii="Sylfaen" w:eastAsia="Times New Roman" w:hAnsi="Sylfaen" w:cs="Sylfaen"/>
          <w:lang w:val="ka-GE"/>
        </w:rPr>
        <w:t xml:space="preserve"> </w:t>
      </w:r>
      <w:r w:rsidRPr="00812EC2">
        <w:rPr>
          <w:rFonts w:ascii="Sylfaen" w:eastAsia="Times New Roman" w:hAnsi="Sylfaen" w:cs="Sylfaen"/>
        </w:rPr>
        <w:t>შეხება</w:t>
      </w:r>
      <w:r w:rsidRPr="00812EC2">
        <w:rPr>
          <w:rFonts w:ascii="Sylfaen" w:eastAsia="Times New Roman" w:hAnsi="Sylfaen" w:cs="Sylfaen"/>
          <w:lang w:val="ka-GE"/>
        </w:rPr>
        <w:t xml:space="preserve"> აქვს </w:t>
      </w:r>
      <w:r w:rsidRPr="00812EC2">
        <w:rPr>
          <w:rFonts w:ascii="Sylfaen" w:eastAsia="Times New Roman" w:hAnsi="Sylfaen" w:cs="Sylfaen"/>
        </w:rPr>
        <w:t>ნარჩენებთან</w:t>
      </w:r>
      <w:r w:rsidRPr="00812EC2">
        <w:rPr>
          <w:rFonts w:ascii="Sylfaen" w:eastAsia="Times New Roman" w:hAnsi="Sylfaen" w:cs="Sylfaen"/>
          <w:lang w:val="ka-GE"/>
        </w:rPr>
        <w:t xml:space="preserve">, </w:t>
      </w:r>
      <w:r w:rsidRPr="00812EC2">
        <w:rPr>
          <w:rFonts w:ascii="Sylfaen" w:eastAsia="Times New Roman" w:hAnsi="Sylfaen" w:cs="Sylfaen"/>
        </w:rPr>
        <w:t>გაივლის</w:t>
      </w:r>
      <w:r w:rsidRPr="00812EC2">
        <w:rPr>
          <w:rFonts w:ascii="Sylfaen" w:eastAsia="Times New Roman" w:hAnsi="Sylfaen" w:cs="Sylfaen"/>
          <w:lang w:val="ka-GE"/>
        </w:rPr>
        <w:t xml:space="preserve"> </w:t>
      </w:r>
      <w:r w:rsidRPr="00812EC2">
        <w:rPr>
          <w:rFonts w:ascii="Sylfaen" w:eastAsia="Times New Roman" w:hAnsi="Sylfaen" w:cs="Sylfaen"/>
        </w:rPr>
        <w:t>სპეციალურ</w:t>
      </w:r>
      <w:r w:rsidRPr="00812EC2">
        <w:rPr>
          <w:rFonts w:ascii="Sylfaen" w:eastAsia="Times New Roman" w:hAnsi="Sylfaen" w:cs="Sylfaen"/>
          <w:lang w:val="ka-GE"/>
        </w:rPr>
        <w:t xml:space="preserve">  </w:t>
      </w:r>
      <w:r w:rsidRPr="00812EC2">
        <w:rPr>
          <w:rFonts w:ascii="Sylfaen" w:eastAsia="Times New Roman" w:hAnsi="Sylfaen" w:cs="Sylfaen"/>
        </w:rPr>
        <w:t>მომზადებას</w:t>
      </w:r>
      <w:r w:rsidRPr="00812EC2">
        <w:rPr>
          <w:rFonts w:ascii="Sylfaen" w:eastAsia="Times New Roman" w:hAnsi="Sylfaen" w:cs="Times New Roman"/>
        </w:rPr>
        <w:t xml:space="preserve"> (</w:t>
      </w:r>
      <w:r w:rsidRPr="00812EC2">
        <w:rPr>
          <w:rFonts w:ascii="Sylfaen" w:eastAsia="Times New Roman" w:hAnsi="Sylfaen" w:cs="Sylfaen"/>
        </w:rPr>
        <w:t>ტრეინინგს</w:t>
      </w:r>
      <w:r w:rsidRPr="00812EC2">
        <w:rPr>
          <w:rFonts w:ascii="Sylfaen" w:eastAsia="Times New Roman" w:hAnsi="Sylfaen" w:cs="Times New Roman"/>
        </w:rPr>
        <w:t>)</w:t>
      </w:r>
      <w:r w:rsidRPr="00812EC2">
        <w:rPr>
          <w:rFonts w:ascii="Sylfaen" w:eastAsia="Times New Roman" w:hAnsi="Sylfaen" w:cs="Sylfaen"/>
        </w:rPr>
        <w:t>შემდეგ</w:t>
      </w:r>
      <w:r w:rsidRPr="00812EC2">
        <w:rPr>
          <w:rFonts w:ascii="Sylfaen" w:eastAsia="Times New Roman" w:hAnsi="Sylfaen" w:cs="Sylfaen"/>
          <w:lang w:val="ka-GE"/>
        </w:rPr>
        <w:t xml:space="preserve"> </w:t>
      </w:r>
      <w:r w:rsidRPr="00812EC2">
        <w:rPr>
          <w:rFonts w:ascii="Sylfaen" w:eastAsia="Times New Roman" w:hAnsi="Sylfaen" w:cs="Sylfaen"/>
        </w:rPr>
        <w:t>სფეროებში</w:t>
      </w:r>
      <w:r w:rsidRPr="00812EC2">
        <w:rPr>
          <w:rFonts w:ascii="Sylfaen" w:eastAsia="Times New Roman" w:hAnsi="Sylfaen" w:cs="Times New Roman"/>
        </w:rPr>
        <w:t xml:space="preserve">: </w:t>
      </w:r>
    </w:p>
    <w:p w:rsidR="008374BF" w:rsidRPr="00812EC2" w:rsidRDefault="008374BF" w:rsidP="00F834AF">
      <w:pPr>
        <w:numPr>
          <w:ilvl w:val="0"/>
          <w:numId w:val="86"/>
        </w:numPr>
        <w:tabs>
          <w:tab w:val="left" w:pos="270"/>
        </w:tabs>
        <w:spacing w:after="0"/>
        <w:ind w:left="54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სათანადო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სეგრეგაციის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წესები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პროცედურა</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86"/>
        </w:numPr>
        <w:tabs>
          <w:tab w:val="left" w:pos="270"/>
        </w:tabs>
        <w:spacing w:after="0"/>
        <w:ind w:left="54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ნარჩენებთან</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მოპყრობა</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პირადი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დაცვის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საშუალებებით</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სარგებლობა</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მათ</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შორის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შეგროვება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ოფისში</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86"/>
        </w:numPr>
        <w:tabs>
          <w:tab w:val="left" w:pos="270"/>
        </w:tabs>
        <w:spacing w:after="0"/>
        <w:ind w:left="54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დამუშავება</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86"/>
        </w:numPr>
        <w:tabs>
          <w:tab w:val="left" w:pos="270"/>
        </w:tabs>
        <w:spacing w:after="0"/>
        <w:ind w:left="54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შენახვა</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86"/>
        </w:numPr>
        <w:tabs>
          <w:tab w:val="left" w:pos="270"/>
        </w:tabs>
        <w:spacing w:after="0"/>
        <w:ind w:left="540"/>
        <w:contextualSpacing/>
        <w:jc w:val="both"/>
        <w:rPr>
          <w:rFonts w:ascii="Sylfaen" w:eastAsia="Times New Roman" w:hAnsi="Sylfaen" w:cs="Sylfaen"/>
          <w:b/>
          <w:lang w:val="ka-GE" w:eastAsia="ru-RU"/>
        </w:rPr>
      </w:pPr>
      <w:r w:rsidRPr="00812EC2">
        <w:rPr>
          <w:rFonts w:ascii="Sylfaen" w:eastAsia="Times New Roman" w:hAnsi="Sylfaen" w:cs="Sylfaen"/>
          <w:lang w:val="ru-RU" w:eastAsia="ru-RU"/>
        </w:rPr>
        <w:t>მზრუნველობის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ვალდებულების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სისტემა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დოკუმენტაციის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სწორედ</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გაფორმების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წესი</w:t>
      </w:r>
      <w:r w:rsidRPr="00812EC2">
        <w:rPr>
          <w:rFonts w:ascii="Sylfaen" w:eastAsia="Times New Roman" w:hAnsi="Sylfaen" w:cs="Times New Roman"/>
          <w:lang w:val="ru-RU" w:eastAsia="ru-RU"/>
        </w:rPr>
        <w:t xml:space="preserve">. </w:t>
      </w:r>
    </w:p>
    <w:p w:rsidR="008374BF" w:rsidRPr="00812EC2" w:rsidRDefault="008374BF" w:rsidP="00ED310E">
      <w:pPr>
        <w:spacing w:after="0"/>
        <w:ind w:left="1080"/>
        <w:contextualSpacing/>
        <w:jc w:val="both"/>
        <w:rPr>
          <w:rFonts w:ascii="Sylfaen" w:eastAsia="Times New Roman" w:hAnsi="Sylfaen" w:cs="Sylfaen"/>
          <w:lang w:val="ka-GE" w:eastAsia="ru-RU"/>
        </w:rPr>
      </w:pPr>
      <w:r w:rsidRPr="00812EC2">
        <w:rPr>
          <w:rFonts w:ascii="Sylfaen" w:eastAsia="Times New Roman" w:hAnsi="Sylfaen" w:cs="Sylfaen"/>
          <w:b/>
          <w:i/>
          <w:lang w:val="ka-GE" w:eastAsia="ru-RU"/>
        </w:rPr>
        <w:t xml:space="preserve"> </w:t>
      </w:r>
      <w:r w:rsidR="00052463">
        <w:rPr>
          <w:rFonts w:ascii="Sylfaen" w:eastAsia="Times New Roman" w:hAnsi="Sylfaen" w:cs="Sylfaen"/>
          <w:b/>
          <w:i/>
          <w:lang w:val="ka-GE" w:eastAsia="ru-RU"/>
        </w:rPr>
        <w:t>2.7</w:t>
      </w:r>
      <w:r w:rsidR="00B0111F">
        <w:rPr>
          <w:rFonts w:ascii="Sylfaen" w:eastAsia="Times New Roman" w:hAnsi="Sylfaen" w:cs="Sylfaen"/>
          <w:b/>
          <w:i/>
          <w:lang w:val="ka-GE" w:eastAsia="ru-RU"/>
        </w:rPr>
        <w:t>.</w:t>
      </w:r>
      <w:r w:rsidRPr="00812EC2">
        <w:rPr>
          <w:rFonts w:ascii="Sylfaen" w:eastAsia="Times New Roman" w:hAnsi="Sylfaen" w:cs="Sylfaen"/>
          <w:b/>
          <w:i/>
          <w:lang w:val="ka-GE" w:eastAsia="ru-RU"/>
        </w:rPr>
        <w:t>ნაჩენების</w:t>
      </w:r>
      <w:r w:rsidR="005B3D4E" w:rsidRPr="00812EC2">
        <w:rPr>
          <w:rFonts w:ascii="Sylfaen" w:eastAsia="Times New Roman" w:hAnsi="Sylfaen" w:cs="Times New Roman"/>
          <w:b/>
          <w:i/>
          <w:lang w:val="ka-GE" w:eastAsia="ru-RU"/>
        </w:rPr>
        <w:t xml:space="preserve"> განთავსება</w:t>
      </w:r>
    </w:p>
    <w:p w:rsidR="008374BF" w:rsidRPr="00812EC2" w:rsidRDefault="008374BF" w:rsidP="00ED310E">
      <w:pPr>
        <w:spacing w:after="0"/>
        <w:ind w:left="18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სახიფათო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დროებითი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განთავსებისათვის</w:t>
      </w:r>
      <w:r w:rsidR="00552002"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ტერიტორიაზე</w:t>
      </w:r>
      <w:r w:rsidRPr="00812EC2">
        <w:rPr>
          <w:rFonts w:ascii="Sylfaen" w:eastAsia="Times New Roman" w:hAnsi="Sylfaen" w:cs="Sylfaen"/>
          <w:lang w:val="ka-GE" w:eastAsia="ru-RU"/>
        </w:rPr>
        <w:t xml:space="preserve"> მოეწყობა </w:t>
      </w:r>
      <w:r w:rsidRPr="00812EC2">
        <w:rPr>
          <w:rFonts w:ascii="Sylfaen" w:eastAsia="Times New Roman" w:hAnsi="Sylfaen" w:cs="Sylfaen"/>
          <w:lang w:val="ru-RU" w:eastAsia="ru-RU"/>
        </w:rPr>
        <w:t>სპეციალური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სათავს</w:t>
      </w:r>
      <w:r w:rsidRPr="00812EC2">
        <w:rPr>
          <w:rFonts w:ascii="Sylfaen" w:eastAsia="Times New Roman" w:hAnsi="Sylfaen" w:cs="Sylfaen"/>
          <w:lang w:val="ka-GE" w:eastAsia="ru-RU"/>
        </w:rPr>
        <w:t xml:space="preserve">ოები(დროებითი საწყობები), </w:t>
      </w:r>
      <w:r w:rsidRPr="00812EC2">
        <w:rPr>
          <w:rFonts w:ascii="Sylfaen" w:eastAsia="Times New Roman" w:hAnsi="Sylfaen" w:cs="Sylfaen"/>
          <w:lang w:val="ru-RU" w:eastAsia="ru-RU"/>
        </w:rPr>
        <w:t>რომელსაც</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ექნება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სათანადო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აღნიშვნა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დაცული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იქნება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ატმოსფერული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ნალექების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ზემოქმედებისა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უცხო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პირების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ხელყოფისაგან</w:t>
      </w:r>
      <w:r w:rsidRPr="00812EC2">
        <w:rPr>
          <w:rFonts w:ascii="Sylfaen" w:eastAsia="Times New Roman" w:hAnsi="Sylfaen" w:cs="Times New Roman"/>
          <w:lang w:val="ru-RU" w:eastAsia="ru-RU"/>
        </w:rPr>
        <w:t>.</w:t>
      </w:r>
    </w:p>
    <w:p w:rsidR="008374BF" w:rsidRPr="00812EC2" w:rsidRDefault="008374BF" w:rsidP="00ED310E">
      <w:pPr>
        <w:spacing w:after="0"/>
        <w:ind w:left="18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სათავსი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აღჭურვილი</w:t>
      </w:r>
      <w:r w:rsidRPr="00812EC2">
        <w:rPr>
          <w:rFonts w:ascii="Sylfaen" w:eastAsia="Times New Roman" w:hAnsi="Sylfaen" w:cs="Sylfaen"/>
          <w:lang w:val="ka-GE" w:eastAsia="ru-RU"/>
        </w:rPr>
        <w:t xml:space="preserve"> იქნება </w:t>
      </w:r>
      <w:r w:rsidRPr="00812EC2">
        <w:rPr>
          <w:rFonts w:ascii="Sylfaen" w:eastAsia="Times New Roman" w:hAnsi="Sylfaen" w:cs="Sylfaen"/>
          <w:lang w:val="ru-RU" w:eastAsia="ru-RU"/>
        </w:rPr>
        <w:t>ხელსაბანით</w:t>
      </w:r>
      <w:r w:rsidRPr="00812EC2">
        <w:rPr>
          <w:rFonts w:ascii="Sylfaen" w:eastAsia="Times New Roman" w:hAnsi="Sylfaen" w:cs="Sylfaen"/>
          <w:lang w:val="ka-GE" w:eastAsia="ru-RU"/>
        </w:rPr>
        <w:t xml:space="preserve">,  სათავსოს მორწყვის და ვენტილაციის საშუალებებით.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განთავსებისათვის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მოეწყო</w:t>
      </w:r>
      <w:r w:rsidRPr="00812EC2">
        <w:rPr>
          <w:rFonts w:ascii="Sylfaen" w:eastAsia="Times New Roman" w:hAnsi="Sylfaen" w:cs="Sylfaen"/>
          <w:lang w:val="ka-GE" w:eastAsia="ru-RU"/>
        </w:rPr>
        <w:t xml:space="preserve">ბა </w:t>
      </w:r>
      <w:r w:rsidRPr="00812EC2">
        <w:rPr>
          <w:rFonts w:ascii="Sylfaen" w:eastAsia="Times New Roman" w:hAnsi="Sylfaen" w:cs="Sylfaen"/>
          <w:lang w:val="ru-RU" w:eastAsia="ru-RU"/>
        </w:rPr>
        <w:t>თაროები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სტელაჟები</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განთავსება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მოხდე</w:t>
      </w:r>
      <w:r w:rsidRPr="00812EC2">
        <w:rPr>
          <w:rFonts w:ascii="Sylfaen" w:eastAsia="Times New Roman" w:hAnsi="Sylfaen" w:cs="Sylfaen"/>
          <w:lang w:val="ka-GE" w:eastAsia="ru-RU"/>
        </w:rPr>
        <w:t xml:space="preserve">ბა </w:t>
      </w:r>
      <w:r w:rsidRPr="00812EC2">
        <w:rPr>
          <w:rFonts w:ascii="Sylfaen" w:eastAsia="Times New Roman" w:hAnsi="Sylfaen" w:cs="Sylfaen"/>
          <w:lang w:val="ru-RU" w:eastAsia="ru-RU"/>
        </w:rPr>
        <w:t>სპეციალური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მარკირებით</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დროებითი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განთავსების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საწყობიდან</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გატანა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მოხდე</w:t>
      </w:r>
      <w:r w:rsidRPr="00812EC2">
        <w:rPr>
          <w:rFonts w:ascii="Sylfaen" w:eastAsia="Times New Roman" w:hAnsi="Sylfaen" w:cs="Sylfaen"/>
          <w:lang w:val="ka-GE" w:eastAsia="ru-RU"/>
        </w:rPr>
        <w:t xml:space="preserve">ბა </w:t>
      </w:r>
      <w:r w:rsidRPr="00812EC2">
        <w:rPr>
          <w:rFonts w:ascii="Sylfaen" w:eastAsia="Times New Roman" w:hAnsi="Sylfaen" w:cs="Sylfaen"/>
          <w:lang w:val="ru-RU" w:eastAsia="ru-RU"/>
        </w:rPr>
        <w:t>დაგროვების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შესაბამისად</w:t>
      </w:r>
      <w:r w:rsidRPr="00812EC2">
        <w:rPr>
          <w:rFonts w:ascii="Sylfaen" w:eastAsia="Times New Roman" w:hAnsi="Sylfaen" w:cs="Times New Roman"/>
          <w:lang w:val="ka-GE" w:eastAsia="ru-RU"/>
        </w:rPr>
        <w:t xml:space="preserve">, </w:t>
      </w:r>
      <w:r w:rsidRPr="00812EC2">
        <w:rPr>
          <w:rFonts w:ascii="Sylfaen" w:eastAsia="Times New Roman" w:hAnsi="Sylfaen" w:cs="Sylfaen"/>
          <w:lang w:val="ru-RU" w:eastAsia="ru-RU"/>
        </w:rPr>
        <w:t>საქმიანობაზე</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სათანადო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ნებართვის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მქონე</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კონტრაქტორების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საშუალებით</w:t>
      </w:r>
      <w:r w:rsidRPr="00812EC2">
        <w:rPr>
          <w:rFonts w:ascii="Sylfaen" w:eastAsia="Times New Roman" w:hAnsi="Sylfaen" w:cs="Times New Roman"/>
          <w:lang w:val="ru-RU" w:eastAsia="ru-RU"/>
        </w:rPr>
        <w:t xml:space="preserve">. </w:t>
      </w:r>
    </w:p>
    <w:p w:rsidR="008374BF" w:rsidRPr="00812EC2" w:rsidRDefault="00AE3B05" w:rsidP="00ED310E">
      <w:pPr>
        <w:spacing w:after="0"/>
        <w:ind w:left="1440"/>
        <w:contextualSpacing/>
        <w:jc w:val="both"/>
        <w:rPr>
          <w:rFonts w:ascii="Sylfaen" w:eastAsia="Times New Roman" w:hAnsi="Sylfaen" w:cs="Sylfaen"/>
          <w:b/>
          <w:i/>
          <w:lang w:val="ka-GE" w:eastAsia="ru-RU"/>
        </w:rPr>
      </w:pPr>
      <w:r>
        <w:rPr>
          <w:rFonts w:ascii="Sylfaen" w:eastAsia="Times New Roman" w:hAnsi="Sylfaen" w:cs="Sylfaen"/>
          <w:b/>
          <w:i/>
          <w:lang w:val="ka-GE" w:eastAsia="ru-RU"/>
        </w:rPr>
        <w:t xml:space="preserve">            </w:t>
      </w:r>
      <w:r w:rsidR="00235B49">
        <w:rPr>
          <w:rFonts w:ascii="Sylfaen" w:eastAsia="Times New Roman" w:hAnsi="Sylfaen" w:cs="Sylfaen"/>
          <w:b/>
          <w:i/>
          <w:lang w:val="ka-GE" w:eastAsia="ru-RU"/>
        </w:rPr>
        <w:t>2.8</w:t>
      </w:r>
      <w:r w:rsidR="00B0111F">
        <w:rPr>
          <w:rFonts w:ascii="Sylfaen" w:eastAsia="Times New Roman" w:hAnsi="Sylfaen" w:cs="Sylfaen"/>
          <w:b/>
          <w:i/>
          <w:lang w:val="ka-GE" w:eastAsia="ru-RU"/>
        </w:rPr>
        <w:t>.</w:t>
      </w:r>
      <w:r w:rsidR="008374BF" w:rsidRPr="00812EC2">
        <w:rPr>
          <w:rFonts w:ascii="Sylfaen" w:eastAsia="Times New Roman" w:hAnsi="Sylfaen" w:cs="Sylfaen"/>
          <w:b/>
          <w:i/>
          <w:lang w:val="ru-RU" w:eastAsia="ru-RU"/>
        </w:rPr>
        <w:t>ნარჩენების</w:t>
      </w:r>
      <w:r w:rsidR="008374BF" w:rsidRPr="00812EC2">
        <w:rPr>
          <w:rFonts w:ascii="Sylfaen" w:eastAsia="Times New Roman" w:hAnsi="Sylfaen" w:cs="Sylfaen"/>
          <w:b/>
          <w:i/>
          <w:lang w:val="ka-GE" w:eastAsia="ru-RU"/>
        </w:rPr>
        <w:t xml:space="preserve"> </w:t>
      </w:r>
      <w:r w:rsidR="008374BF" w:rsidRPr="00812EC2">
        <w:rPr>
          <w:rFonts w:ascii="Sylfaen" w:eastAsia="Times New Roman" w:hAnsi="Sylfaen" w:cs="Sylfaen"/>
          <w:b/>
          <w:i/>
          <w:lang w:val="ru-RU" w:eastAsia="ru-RU"/>
        </w:rPr>
        <w:t>გადაცემა</w:t>
      </w:r>
    </w:p>
    <w:p w:rsidR="008374BF" w:rsidRPr="00812EC2" w:rsidRDefault="008374BF" w:rsidP="00ED310E">
      <w:pPr>
        <w:spacing w:after="0"/>
        <w:ind w:left="18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არასახიფათო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სახიფათო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გადაცემა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უნდა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მოხდე</w:t>
      </w:r>
      <w:r w:rsidRPr="00812EC2">
        <w:rPr>
          <w:rFonts w:ascii="Sylfaen" w:eastAsia="Times New Roman" w:hAnsi="Sylfaen" w:cs="Sylfaen"/>
          <w:lang w:val="ka-GE" w:eastAsia="ru-RU"/>
        </w:rPr>
        <w:t xml:space="preserve">ს </w:t>
      </w:r>
      <w:r w:rsidRPr="00812EC2">
        <w:rPr>
          <w:rFonts w:ascii="Sylfaen" w:eastAsia="Times New Roman" w:hAnsi="Sylfaen" w:cs="Sylfaen"/>
          <w:lang w:val="ru-RU" w:eastAsia="ru-RU"/>
        </w:rPr>
        <w:t>მხოლოდ</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იმ</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პირებზე</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რომელთაც</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გააჩნიათ</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აღდგენაზე</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ან</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განთავსებაზე</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გარემოზე</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ზემოქმედების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ნებართვა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ან</w:t>
      </w:r>
      <w:r w:rsidRPr="00812EC2">
        <w:rPr>
          <w:rFonts w:ascii="Sylfaen" w:eastAsia="Times New Roman" w:hAnsi="Sylfaen" w:cs="Times New Roman"/>
          <w:lang w:val="ru-RU" w:eastAsia="ru-RU"/>
        </w:rPr>
        <w:t>/</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რეგისტრაცია</w:t>
      </w:r>
      <w:r w:rsidRPr="00812EC2">
        <w:rPr>
          <w:rFonts w:ascii="Sylfaen" w:eastAsia="Times New Roman" w:hAnsi="Sylfaen" w:cs="Times New Roman"/>
          <w:lang w:val="ru-RU" w:eastAsia="ru-RU"/>
        </w:rPr>
        <w:t>.</w:t>
      </w:r>
      <w:r w:rsidRPr="00812EC2">
        <w:rPr>
          <w:rFonts w:ascii="Sylfaen" w:eastAsia="Times New Roman" w:hAnsi="Sylfaen" w:cs="Times New Roman"/>
          <w:lang w:val="ka-GE" w:eastAsia="ru-RU"/>
        </w:rPr>
        <w:t>(მათ შესახებ ინფორმაცია გამოთხოვილი იქნება სამინისტროდან)</w:t>
      </w:r>
    </w:p>
    <w:p w:rsidR="008374BF" w:rsidRPr="00812EC2" w:rsidRDefault="008374BF" w:rsidP="00ED310E">
      <w:pPr>
        <w:spacing w:after="0"/>
        <w:ind w:left="18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გადაცემა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სათანადო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წესით</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გაფორმ</w:t>
      </w:r>
      <w:r w:rsidRPr="00812EC2">
        <w:rPr>
          <w:rFonts w:ascii="Sylfaen" w:eastAsia="Times New Roman" w:hAnsi="Sylfaen" w:cs="Sylfaen"/>
          <w:lang w:val="ka-GE" w:eastAsia="ru-RU"/>
        </w:rPr>
        <w:t xml:space="preserve">დება </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გადაცემის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ფორმი</w:t>
      </w:r>
      <w:r w:rsidRPr="00812EC2">
        <w:rPr>
          <w:rFonts w:ascii="Sylfaen" w:eastAsia="Times New Roman" w:hAnsi="Sylfaen" w:cs="Sylfaen"/>
          <w:lang w:val="ka-GE" w:eastAsia="ru-RU"/>
        </w:rPr>
        <w:t>თ</w:t>
      </w:r>
      <w:r w:rsidRPr="00812EC2">
        <w:rPr>
          <w:rFonts w:ascii="Sylfaen" w:eastAsia="Times New Roman" w:hAnsi="Sylfaen" w:cs="Times New Roman"/>
          <w:lang w:val="ru-RU" w:eastAsia="ru-RU"/>
        </w:rPr>
        <w:t>“ (</w:t>
      </w:r>
      <w:r w:rsidRPr="00812EC2">
        <w:rPr>
          <w:rFonts w:ascii="Sylfaen" w:eastAsia="Times New Roman" w:hAnsi="Sylfaen" w:cs="Sylfaen"/>
          <w:lang w:val="ru-RU" w:eastAsia="ru-RU"/>
        </w:rPr>
        <w:t>აღნიშნული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ფორმა</w:t>
      </w:r>
      <w:r w:rsidRPr="00812EC2">
        <w:rPr>
          <w:rFonts w:ascii="Sylfaen" w:eastAsia="Times New Roman" w:hAnsi="Sylfaen" w:cs="Sylfaen"/>
          <w:lang w:val="ka-GE" w:eastAsia="ru-RU"/>
        </w:rPr>
        <w:t xml:space="preserve"> </w:t>
      </w:r>
      <w:r w:rsidRPr="00812EC2">
        <w:rPr>
          <w:rFonts w:ascii="Sylfaen" w:eastAsia="Times New Roman" w:hAnsi="Sylfaen" w:cs="Times New Roman"/>
          <w:lang w:val="ka-GE" w:eastAsia="ru-RU"/>
        </w:rPr>
        <w:t>შე</w:t>
      </w:r>
      <w:r w:rsidRPr="00812EC2">
        <w:rPr>
          <w:rFonts w:ascii="Sylfaen" w:eastAsia="Times New Roman" w:hAnsi="Sylfaen" w:cs="Sylfaen"/>
          <w:lang w:val="ru-RU" w:eastAsia="ru-RU"/>
        </w:rPr>
        <w:t>ივსება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არასახიფათო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გატანის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შემთხვევაშიც</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თუ</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გატანას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არახორციელებს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მუნიციპალიტეტის</w:t>
      </w:r>
      <w:r w:rsidRPr="00812EC2">
        <w:rPr>
          <w:rFonts w:ascii="Sylfaen" w:eastAsia="Times New Roman" w:hAnsi="Sylfaen" w:cs="Times New Roman"/>
          <w:lang w:val="ru-RU" w:eastAsia="ru-RU"/>
        </w:rPr>
        <w:t>/</w:t>
      </w:r>
      <w:r w:rsidRPr="00812EC2">
        <w:rPr>
          <w:rFonts w:ascii="Sylfaen" w:eastAsia="Times New Roman" w:hAnsi="Sylfaen" w:cs="Sylfaen"/>
          <w:lang w:val="ru-RU" w:eastAsia="ru-RU"/>
        </w:rPr>
        <w:t>მერიის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დასუფთავების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სამსახური</w:t>
      </w:r>
      <w:r w:rsidRPr="00812EC2">
        <w:rPr>
          <w:rFonts w:ascii="Sylfaen" w:eastAsia="Times New Roman" w:hAnsi="Sylfaen" w:cs="Times New Roman"/>
          <w:lang w:val="ru-RU" w:eastAsia="ru-RU"/>
        </w:rPr>
        <w:t>)</w:t>
      </w:r>
      <w:r w:rsidRPr="00812EC2">
        <w:rPr>
          <w:rFonts w:ascii="Sylfaen" w:eastAsia="Times New Roman" w:hAnsi="Sylfaen" w:cs="Times New Roman"/>
          <w:lang w:val="ka-GE" w:eastAsia="ru-RU"/>
        </w:rPr>
        <w:t xml:space="preserve">.  </w:t>
      </w:r>
      <w:r w:rsidRPr="00812EC2">
        <w:rPr>
          <w:rFonts w:ascii="Sylfaen" w:eastAsia="Times New Roman" w:hAnsi="Sylfaen" w:cs="Sylfaen"/>
          <w:lang w:val="ru-RU" w:eastAsia="ru-RU"/>
        </w:rPr>
        <w:t>ყოველ</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ცალკეულ</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შემთხვევაში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შეივს</w:t>
      </w:r>
      <w:r w:rsidRPr="00812EC2">
        <w:rPr>
          <w:rFonts w:ascii="Sylfaen" w:eastAsia="Times New Roman" w:hAnsi="Sylfaen" w:cs="Sylfaen"/>
          <w:lang w:val="ka-GE" w:eastAsia="ru-RU"/>
        </w:rPr>
        <w:t xml:space="preserve">ება </w:t>
      </w:r>
      <w:r w:rsidRPr="00812EC2">
        <w:rPr>
          <w:rFonts w:ascii="Sylfaen" w:eastAsia="Times New Roman" w:hAnsi="Sylfaen" w:cs="Sylfaen"/>
          <w:lang w:val="ru-RU" w:eastAsia="ru-RU"/>
        </w:rPr>
        <w:t>შემდეგი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ინფორმაცია</w:t>
      </w:r>
      <w:r w:rsidRPr="00812EC2">
        <w:rPr>
          <w:rFonts w:ascii="Sylfaen" w:eastAsia="Times New Roman" w:hAnsi="Sylfaen" w:cs="Times New Roman"/>
          <w:lang w:val="ru-RU" w:eastAsia="ru-RU"/>
        </w:rPr>
        <w:t>:</w:t>
      </w:r>
    </w:p>
    <w:p w:rsidR="008374BF" w:rsidRPr="00812EC2" w:rsidRDefault="008374BF" w:rsidP="00F834AF">
      <w:pPr>
        <w:numPr>
          <w:ilvl w:val="0"/>
          <w:numId w:val="90"/>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გადაცემის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თარიღი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დრო</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90"/>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აღწერა</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რაოდენობის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მითითებით</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90"/>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ინფორმაცია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მწარმოებლის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შესახებ</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90"/>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ინფორმაცია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გადამზიდის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შესახებ</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90"/>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ინფორმაცია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მიმღები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პირების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შესახებ</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90"/>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მწარმოებლის</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გადამზიდის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მიმღების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წარმომადგენლების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ხელმოწერა</w:t>
      </w:r>
      <w:r w:rsidRPr="00812EC2">
        <w:rPr>
          <w:rFonts w:ascii="Sylfaen" w:eastAsia="Times New Roman" w:hAnsi="Sylfaen" w:cs="Times New Roman"/>
          <w:lang w:val="ru-RU" w:eastAsia="ru-RU"/>
        </w:rPr>
        <w:t xml:space="preserve">. </w:t>
      </w:r>
    </w:p>
    <w:p w:rsidR="008374BF" w:rsidRPr="00812EC2" w:rsidRDefault="008374BF" w:rsidP="00ED310E">
      <w:pPr>
        <w:spacing w:after="0"/>
        <w:ind w:left="180" w:firstLine="36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გადაცემის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შევსებული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ფორმა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თან</w:t>
      </w:r>
      <w:r w:rsidRPr="00812EC2">
        <w:rPr>
          <w:rFonts w:ascii="Sylfaen" w:eastAsia="Times New Roman" w:hAnsi="Sylfaen" w:cs="Sylfaen"/>
          <w:lang w:val="ka-GE" w:eastAsia="ru-RU"/>
        </w:rPr>
        <w:t xml:space="preserve"> დაერთვება </w:t>
      </w:r>
      <w:r w:rsidRPr="00812EC2">
        <w:rPr>
          <w:rFonts w:ascii="Sylfaen" w:eastAsia="Times New Roman" w:hAnsi="Sylfaen" w:cs="Sylfaen"/>
          <w:lang w:val="ru-RU" w:eastAsia="ru-RU"/>
        </w:rPr>
        <w:t>სატრანსპორტო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ზედდებულს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წარმოქმნის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ობიექტიდან</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დამუშავების</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განთავსების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ან</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აღდგენის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ადგილამდე</w:t>
      </w:r>
      <w:r w:rsidRPr="00812EC2">
        <w:rPr>
          <w:rFonts w:ascii="Sylfaen" w:eastAsia="Times New Roman" w:hAnsi="Sylfaen" w:cs="Times New Roman"/>
          <w:lang w:val="ru-RU" w:eastAsia="ru-RU"/>
        </w:rPr>
        <w:t>.</w:t>
      </w:r>
      <w:r w:rsidRPr="00812EC2">
        <w:rPr>
          <w:rFonts w:ascii="Sylfaen" w:eastAsia="Times New Roman" w:hAnsi="Sylfaen" w:cs="Times New Roman"/>
          <w:lang w:val="ka-GE" w:eastAsia="ru-RU"/>
        </w:rPr>
        <w:t xml:space="preserve"> </w:t>
      </w:r>
      <w:r w:rsidRPr="00812EC2">
        <w:rPr>
          <w:rFonts w:ascii="Sylfaen" w:eastAsia="Times New Roman" w:hAnsi="Sylfaen" w:cs="Sylfaen"/>
          <w:lang w:val="ru-RU" w:eastAsia="ru-RU"/>
        </w:rPr>
        <w:t>თითოეულ</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გადაცემის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ფორმაში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მითითებულ</w:t>
      </w:r>
      <w:r w:rsidRPr="00812EC2">
        <w:rPr>
          <w:rFonts w:ascii="Sylfaen" w:eastAsia="Times New Roman" w:hAnsi="Sylfaen" w:cs="Sylfaen"/>
          <w:lang w:val="ka-GE" w:eastAsia="ru-RU"/>
        </w:rPr>
        <w:t xml:space="preserve">ი </w:t>
      </w:r>
      <w:r w:rsidRPr="00812EC2">
        <w:rPr>
          <w:rFonts w:ascii="Sylfaen" w:eastAsia="Times New Roman" w:hAnsi="Sylfaen" w:cs="Sylfaen"/>
          <w:lang w:val="ru-RU" w:eastAsia="ru-RU"/>
        </w:rPr>
        <w:t>უნდა</w:t>
      </w:r>
      <w:r w:rsidRPr="00812EC2">
        <w:rPr>
          <w:rFonts w:ascii="Sylfaen" w:eastAsia="Times New Roman" w:hAnsi="Sylfaen" w:cs="Sylfaen"/>
          <w:lang w:val="ka-GE" w:eastAsia="ru-RU"/>
        </w:rPr>
        <w:t xml:space="preserve"> იყოს: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lastRenderedPageBreak/>
        <w:t>სრულიაღწერა</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შემადგენლობა</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წარმოების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პროცესი</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შეფუთვის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სახე</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გადაცემული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საერთო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რაოდენობა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სხვა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საჭირო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ინფორმაცია</w:t>
      </w:r>
      <w:r w:rsidRPr="00812EC2">
        <w:rPr>
          <w:rFonts w:ascii="Sylfaen" w:eastAsia="Times New Roman" w:hAnsi="Sylfaen" w:cs="Times New Roman"/>
          <w:lang w:val="ru-RU" w:eastAsia="ru-RU"/>
        </w:rPr>
        <w:t xml:space="preserve">. </w:t>
      </w:r>
    </w:p>
    <w:p w:rsidR="008374BF" w:rsidRPr="00812EC2" w:rsidRDefault="00AE3B05" w:rsidP="00ED310E">
      <w:pPr>
        <w:spacing w:after="0"/>
        <w:ind w:left="90"/>
        <w:contextualSpacing/>
        <w:jc w:val="both"/>
        <w:rPr>
          <w:rFonts w:ascii="Sylfaen" w:eastAsia="Times New Roman" w:hAnsi="Sylfaen" w:cs="Sylfaen"/>
          <w:b/>
          <w:lang w:val="ka-GE" w:eastAsia="ru-RU"/>
        </w:rPr>
      </w:pPr>
      <w:r>
        <w:rPr>
          <w:rFonts w:ascii="Sylfaen" w:eastAsia="Times New Roman" w:hAnsi="Sylfaen" w:cs="Sylfaen"/>
          <w:b/>
          <w:i/>
          <w:lang w:val="ka-GE" w:eastAsia="ru-RU"/>
        </w:rPr>
        <w:t xml:space="preserve">    </w:t>
      </w:r>
      <w:r w:rsidR="00235B49">
        <w:rPr>
          <w:rFonts w:ascii="Sylfaen" w:eastAsia="Times New Roman" w:hAnsi="Sylfaen" w:cs="Sylfaen"/>
          <w:b/>
          <w:i/>
          <w:lang w:val="ka-GE" w:eastAsia="ru-RU"/>
        </w:rPr>
        <w:t>2.8</w:t>
      </w:r>
      <w:r w:rsidR="00052463">
        <w:rPr>
          <w:rFonts w:ascii="Sylfaen" w:eastAsia="Times New Roman" w:hAnsi="Sylfaen" w:cs="Sylfaen"/>
          <w:b/>
          <w:i/>
          <w:lang w:val="ka-GE" w:eastAsia="ru-RU"/>
        </w:rPr>
        <w:t xml:space="preserve">.1. </w:t>
      </w:r>
      <w:r w:rsidR="005B3D4E" w:rsidRPr="00812EC2">
        <w:rPr>
          <w:rFonts w:ascii="Sylfaen" w:eastAsia="Times New Roman" w:hAnsi="Sylfaen" w:cs="Sylfaen"/>
          <w:b/>
          <w:i/>
          <w:lang w:val="ka-GE" w:eastAsia="ru-RU"/>
        </w:rPr>
        <w:t>ნარჩენების გადაცემის ფორმა</w:t>
      </w:r>
    </w:p>
    <w:p w:rsidR="008374BF" w:rsidRPr="00812EC2" w:rsidRDefault="008374BF" w:rsidP="00ED310E">
      <w:pPr>
        <w:spacing w:after="0"/>
        <w:ind w:left="9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გადაცემის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ფორმა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სამ</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ეგზემპლარად</w:t>
      </w:r>
      <w:r w:rsidRPr="00812EC2">
        <w:rPr>
          <w:rFonts w:ascii="Sylfaen" w:eastAsia="Times New Roman" w:hAnsi="Sylfaen" w:cs="Sylfaen"/>
          <w:lang w:val="ka-GE" w:eastAsia="ru-RU"/>
        </w:rPr>
        <w:t xml:space="preserve"> შეივსება.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გადაცემის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ფორმას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ხელს</w:t>
      </w:r>
      <w:r w:rsidRPr="00812EC2">
        <w:rPr>
          <w:rFonts w:ascii="Sylfaen" w:eastAsia="Times New Roman" w:hAnsi="Sylfaen" w:cs="Sylfaen"/>
          <w:lang w:val="ka-GE" w:eastAsia="ru-RU"/>
        </w:rPr>
        <w:t xml:space="preserve"> </w:t>
      </w:r>
      <w:r w:rsidRPr="00812EC2">
        <w:rPr>
          <w:rFonts w:ascii="Sylfaen" w:eastAsia="Times New Roman" w:hAnsi="Sylfaen" w:cs="Times New Roman"/>
          <w:lang w:val="ka-GE" w:eastAsia="ru-RU"/>
        </w:rPr>
        <w:t>მო</w:t>
      </w:r>
      <w:r w:rsidRPr="00812EC2">
        <w:rPr>
          <w:rFonts w:ascii="Sylfaen" w:eastAsia="Times New Roman" w:hAnsi="Sylfaen" w:cs="Sylfaen"/>
          <w:lang w:val="ru-RU" w:eastAsia="ru-RU"/>
        </w:rPr>
        <w:t>აწერენ</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ამისათვის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უფლებამოსილი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პირები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ქვეკონტრაქტორი</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რომელიც</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გატანას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აწარმოებს</w:t>
      </w:r>
      <w:r w:rsidRPr="00812EC2">
        <w:rPr>
          <w:rFonts w:ascii="Sylfaen" w:eastAsia="Times New Roman" w:hAnsi="Sylfaen" w:cs="Times New Roman"/>
          <w:lang w:val="ru-RU" w:eastAsia="ru-RU"/>
        </w:rPr>
        <w:t>;</w:t>
      </w:r>
      <w:r w:rsidRPr="00812EC2">
        <w:rPr>
          <w:rFonts w:ascii="Sylfaen" w:eastAsia="Times New Roman" w:hAnsi="Sylfaen" w:cs="Times New Roman"/>
          <w:lang w:val="ka-GE" w:eastAsia="ru-RU"/>
        </w:rPr>
        <w:t xml:space="preserve"> </w:t>
      </w:r>
      <w:r w:rsidRPr="00812EC2">
        <w:rPr>
          <w:rFonts w:ascii="Sylfaen" w:eastAsia="Times New Roman" w:hAnsi="Sylfaen" w:cs="Sylfaen"/>
          <w:lang w:val="ru-RU" w:eastAsia="ru-RU"/>
        </w:rPr>
        <w:t>ზედა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ეგზემპლარი</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პირველი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ეგზემპლარი</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ობიექტზე</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რჩება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არქივში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ინახება</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ქვედა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ორ</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ეგზემპლარ</w:t>
      </w:r>
      <w:r w:rsidRPr="00812EC2">
        <w:rPr>
          <w:rFonts w:ascii="Sylfaen" w:eastAsia="Times New Roman" w:hAnsi="Sylfaen" w:cs="Sylfaen"/>
          <w:lang w:val="ka-GE" w:eastAsia="ru-RU"/>
        </w:rPr>
        <w:t xml:space="preserve">ს </w:t>
      </w:r>
      <w:r w:rsidRPr="00812EC2">
        <w:rPr>
          <w:rFonts w:ascii="Sylfaen" w:eastAsia="Times New Roman" w:hAnsi="Sylfaen" w:cs="Sylfaen"/>
          <w:lang w:val="ru-RU" w:eastAsia="ru-RU"/>
        </w:rPr>
        <w:t>თან</w:t>
      </w:r>
      <w:r w:rsidRPr="00812EC2">
        <w:rPr>
          <w:rFonts w:ascii="Sylfaen" w:eastAsia="Times New Roman" w:hAnsi="Sylfaen" w:cs="Sylfaen"/>
          <w:lang w:val="ka-GE" w:eastAsia="ru-RU"/>
        </w:rPr>
        <w:t xml:space="preserve"> წაიღებს </w:t>
      </w:r>
      <w:r w:rsidRPr="00812EC2">
        <w:rPr>
          <w:rFonts w:ascii="Sylfaen" w:eastAsia="Times New Roman" w:hAnsi="Sylfaen" w:cs="Sylfaen"/>
          <w:lang w:val="ru-RU" w:eastAsia="ru-RU"/>
        </w:rPr>
        <w:t>გადამზიდავ</w:t>
      </w:r>
      <w:r w:rsidRPr="00812EC2">
        <w:rPr>
          <w:rFonts w:ascii="Sylfaen" w:eastAsia="Times New Roman" w:hAnsi="Sylfaen" w:cs="Sylfaen"/>
          <w:lang w:val="ka-GE" w:eastAsia="ru-RU"/>
        </w:rPr>
        <w:t xml:space="preserve">ი </w:t>
      </w:r>
      <w:r w:rsidRPr="00812EC2">
        <w:rPr>
          <w:rFonts w:ascii="Sylfaen" w:eastAsia="Times New Roman" w:hAnsi="Sylfaen" w:cs="Sylfaen"/>
          <w:lang w:val="ru-RU" w:eastAsia="ru-RU"/>
        </w:rPr>
        <w:t>ნარჩენებ</w:t>
      </w:r>
      <w:r w:rsidRPr="00812EC2">
        <w:rPr>
          <w:rFonts w:ascii="Sylfaen" w:eastAsia="Times New Roman" w:hAnsi="Sylfaen" w:cs="Sylfaen"/>
          <w:lang w:val="ka-GE" w:eastAsia="ru-RU"/>
        </w:rPr>
        <w:t>ი</w:t>
      </w:r>
      <w:r w:rsidRPr="00812EC2">
        <w:rPr>
          <w:rFonts w:ascii="Sylfaen" w:eastAsia="Times New Roman" w:hAnsi="Sylfaen" w:cs="Sylfaen"/>
          <w:lang w:val="ru-RU" w:eastAsia="ru-RU"/>
        </w:rPr>
        <w:t>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დამუშავების</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განთავსების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ან</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აღდგენის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ადგილამდე</w:t>
      </w:r>
      <w:r w:rsidRPr="00812EC2">
        <w:rPr>
          <w:rFonts w:ascii="Sylfaen" w:eastAsia="Times New Roman" w:hAnsi="Sylfaen" w:cs="Times New Roman"/>
          <w:lang w:val="ka-GE" w:eastAsia="ru-RU"/>
        </w:rPr>
        <w:t xml:space="preserve"> სადაც </w:t>
      </w:r>
      <w:r w:rsidRPr="00812EC2">
        <w:rPr>
          <w:rFonts w:ascii="Sylfaen" w:eastAsia="Times New Roman" w:hAnsi="Sylfaen" w:cs="Sylfaen"/>
          <w:lang w:val="ru-RU" w:eastAsia="ru-RU"/>
        </w:rPr>
        <w:t>გადამზიდი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ხელ</w:t>
      </w:r>
      <w:r w:rsidRPr="00812EC2">
        <w:rPr>
          <w:rFonts w:ascii="Sylfaen" w:eastAsia="Times New Roman" w:hAnsi="Sylfaen" w:cs="Sylfaen"/>
          <w:lang w:val="ka-GE" w:eastAsia="ru-RU"/>
        </w:rPr>
        <w:t xml:space="preserve">ს </w:t>
      </w:r>
      <w:r w:rsidRPr="00812EC2">
        <w:rPr>
          <w:rFonts w:ascii="Sylfaen" w:eastAsia="Times New Roman" w:hAnsi="Sylfaen" w:cs="Sylfaen"/>
          <w:lang w:val="ru-RU" w:eastAsia="ru-RU"/>
        </w:rPr>
        <w:t>მოაწერინ</w:t>
      </w:r>
      <w:r w:rsidRPr="00812EC2">
        <w:rPr>
          <w:rFonts w:ascii="Sylfaen" w:eastAsia="Times New Roman" w:hAnsi="Sylfaen" w:cs="Sylfaen"/>
          <w:lang w:val="ka-GE" w:eastAsia="ru-RU"/>
        </w:rPr>
        <w:t>ებ</w:t>
      </w:r>
      <w:r w:rsidRPr="00812EC2">
        <w:rPr>
          <w:rFonts w:ascii="Sylfaen" w:eastAsia="Times New Roman" w:hAnsi="Sylfaen" w:cs="Sylfaen"/>
          <w:lang w:val="ru-RU" w:eastAsia="ru-RU"/>
        </w:rPr>
        <w:t>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შესაბამის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პასუხისმგებელ</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პირს</w:t>
      </w:r>
      <w:r w:rsidRPr="00812EC2">
        <w:rPr>
          <w:rFonts w:ascii="Sylfaen" w:eastAsia="Times New Roman" w:hAnsi="Sylfaen" w:cs="Times New Roman"/>
          <w:lang w:val="ru-RU" w:eastAsia="ru-RU"/>
        </w:rPr>
        <w:t>.</w:t>
      </w:r>
      <w:r w:rsidRPr="00812EC2">
        <w:rPr>
          <w:rFonts w:ascii="Sylfaen" w:eastAsia="Times New Roman" w:hAnsi="Sylfaen" w:cs="Times New Roman"/>
          <w:lang w:val="ka-GE" w:eastAsia="ru-RU"/>
        </w:rPr>
        <w:t>(</w:t>
      </w:r>
      <w:r w:rsidRPr="00812EC2">
        <w:rPr>
          <w:rFonts w:ascii="Sylfaen" w:eastAsia="Times New Roman" w:hAnsi="Sylfaen" w:cs="Sylfaen"/>
          <w:lang w:val="ru-RU" w:eastAsia="ru-RU"/>
        </w:rPr>
        <w:t>იქვე</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მითითებული</w:t>
      </w:r>
      <w:r w:rsidRPr="00812EC2">
        <w:rPr>
          <w:rFonts w:ascii="Sylfaen" w:eastAsia="Times New Roman" w:hAnsi="Sylfaen" w:cs="Sylfaen"/>
          <w:lang w:val="ka-GE" w:eastAsia="ru-RU"/>
        </w:rPr>
        <w:t xml:space="preserve"> იქნება,</w:t>
      </w:r>
      <w:r w:rsidRPr="00812EC2">
        <w:rPr>
          <w:rFonts w:ascii="Sylfaen" w:eastAsia="Times New Roman" w:hAnsi="Sylfaen" w:cs="Sylfaen"/>
          <w:lang w:val="ru-RU" w:eastAsia="ru-RU"/>
        </w:rPr>
        <w:t>რომ</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მიღებული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ქნა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დანიშნულების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ადგილზე</w:t>
      </w:r>
      <w:r w:rsidRPr="00812EC2">
        <w:rPr>
          <w:rFonts w:ascii="Sylfaen" w:eastAsia="Times New Roman" w:hAnsi="Sylfaen" w:cs="Sylfaen"/>
          <w:lang w:val="ka-GE" w:eastAsia="ru-RU"/>
        </w:rPr>
        <w:t>)</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ამის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შემდეგ</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მეორე</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ეგზემპლარი</w:t>
      </w:r>
      <w:r w:rsidRPr="00812EC2">
        <w:rPr>
          <w:rFonts w:ascii="Sylfaen" w:eastAsia="Times New Roman" w:hAnsi="Sylfaen" w:cs="Sylfaen"/>
          <w:lang w:val="ka-GE" w:eastAsia="ru-RU"/>
        </w:rPr>
        <w:t xml:space="preserve"> </w:t>
      </w:r>
      <w:r w:rsidRPr="00812EC2">
        <w:rPr>
          <w:rFonts w:ascii="Sylfaen" w:eastAsia="Times New Roman" w:hAnsi="Sylfaen" w:cs="Times New Roman"/>
          <w:lang w:val="ka-GE" w:eastAsia="ru-RU"/>
        </w:rPr>
        <w:t>და</w:t>
      </w:r>
      <w:r w:rsidRPr="00812EC2">
        <w:rPr>
          <w:rFonts w:ascii="Sylfaen" w:eastAsia="Times New Roman" w:hAnsi="Sylfaen" w:cs="Sylfaen"/>
          <w:lang w:val="ru-RU" w:eastAsia="ru-RU"/>
        </w:rPr>
        <w:t>რჩება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დამუშავების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ან</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განადგურების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ობიექტზე</w:t>
      </w:r>
      <w:r w:rsidRPr="00812EC2">
        <w:rPr>
          <w:rFonts w:ascii="Sylfaen" w:eastAsia="Times New Roman" w:hAnsi="Sylfaen" w:cs="Times New Roman"/>
          <w:lang w:val="ka-GE" w:eastAsia="ru-RU"/>
        </w:rPr>
        <w:t xml:space="preserve">, ხოლო </w:t>
      </w:r>
      <w:r w:rsidRPr="00812EC2">
        <w:rPr>
          <w:rFonts w:ascii="Sylfaen" w:eastAsia="Times New Roman" w:hAnsi="Sylfaen" w:cs="Sylfaen"/>
          <w:lang w:val="ru-RU" w:eastAsia="ru-RU"/>
        </w:rPr>
        <w:t>მესამე</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ეგზემპლარს</w:t>
      </w:r>
      <w:r w:rsidRPr="00812EC2">
        <w:rPr>
          <w:rFonts w:ascii="Sylfaen" w:eastAsia="Times New Roman" w:hAnsi="Sylfaen" w:cs="Sylfaen"/>
          <w:lang w:val="ka-GE" w:eastAsia="ru-RU"/>
        </w:rPr>
        <w:t xml:space="preserve"> </w:t>
      </w:r>
      <w:r w:rsidRPr="00812EC2">
        <w:rPr>
          <w:rFonts w:ascii="Sylfaen" w:eastAsia="Times New Roman" w:hAnsi="Sylfaen" w:cs="Times New Roman"/>
          <w:lang w:val="ka-GE" w:eastAsia="ru-RU"/>
        </w:rPr>
        <w:t>და</w:t>
      </w:r>
      <w:r w:rsidRPr="00812EC2">
        <w:rPr>
          <w:rFonts w:ascii="Sylfaen" w:eastAsia="Times New Roman" w:hAnsi="Sylfaen" w:cs="Sylfaen"/>
          <w:lang w:val="ru-RU" w:eastAsia="ru-RU"/>
        </w:rPr>
        <w:t>იტოვებს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გადამზიდ</w:t>
      </w:r>
      <w:r w:rsidRPr="00812EC2">
        <w:rPr>
          <w:rFonts w:ascii="Sylfaen" w:eastAsia="Times New Roman" w:hAnsi="Sylfaen" w:cs="Sylfaen"/>
          <w:lang w:val="ka-GE" w:eastAsia="ru-RU"/>
        </w:rPr>
        <w:t>ავი</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რომელსაც</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იგი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დაუყოვნებლივ</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გადასცემს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წარმომქმნელს</w:t>
      </w:r>
      <w:r w:rsidRPr="00812EC2">
        <w:rPr>
          <w:rFonts w:ascii="Sylfaen" w:eastAsia="Times New Roman" w:hAnsi="Sylfaen" w:cs="Times New Roman"/>
          <w:lang w:val="ka-GE" w:eastAsia="ru-RU"/>
        </w:rPr>
        <w:t>(</w:t>
      </w:r>
      <w:r w:rsidRPr="00812EC2">
        <w:rPr>
          <w:rFonts w:ascii="Sylfaen" w:eastAsia="Times New Roman" w:hAnsi="Sylfaen" w:cs="Sylfaen"/>
          <w:lang w:val="ru-RU" w:eastAsia="ru-RU"/>
        </w:rPr>
        <w:t>ან</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გატანის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მომდევნო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ვადის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დადგომისას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გადასცემს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წარმომქმნელს</w:t>
      </w:r>
      <w:r w:rsidRPr="00812EC2">
        <w:rPr>
          <w:rFonts w:ascii="Sylfaen" w:eastAsia="Times New Roman" w:hAnsi="Sylfaen" w:cs="Times New Roman"/>
          <w:lang w:val="ru-RU" w:eastAsia="ru-RU"/>
        </w:rPr>
        <w:t xml:space="preserve">; </w:t>
      </w:r>
      <w:r w:rsidRPr="00812EC2">
        <w:rPr>
          <w:rFonts w:ascii="Sylfaen" w:eastAsia="Times New Roman" w:hAnsi="Sylfaen" w:cs="Times New Roman"/>
          <w:lang w:val="ka-GE" w:eastAsia="ru-RU"/>
        </w:rPr>
        <w:t xml:space="preserve">რის შემდეგაც </w:t>
      </w:r>
      <w:r w:rsidRPr="00812EC2">
        <w:rPr>
          <w:rFonts w:ascii="Sylfaen" w:eastAsia="Times New Roman" w:hAnsi="Sylfaen" w:cs="Sylfaen"/>
          <w:lang w:val="ru-RU" w:eastAsia="ru-RU"/>
        </w:rPr>
        <w:t>მესამე</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ეგზემპლარი</w:t>
      </w:r>
      <w:r w:rsidRPr="00812EC2">
        <w:rPr>
          <w:rFonts w:ascii="Sylfaen" w:eastAsia="Times New Roman" w:hAnsi="Sylfaen" w:cs="Sylfaen"/>
          <w:lang w:val="ka-GE" w:eastAsia="ru-RU"/>
        </w:rPr>
        <w:t xml:space="preserve"> </w:t>
      </w:r>
      <w:r w:rsidRPr="00812EC2">
        <w:rPr>
          <w:rFonts w:ascii="Sylfaen" w:eastAsia="Times New Roman" w:hAnsi="Sylfaen" w:cs="Times New Roman"/>
          <w:lang w:val="ka-GE" w:eastAsia="ru-RU"/>
        </w:rPr>
        <w:t>და</w:t>
      </w:r>
      <w:r w:rsidRPr="00812EC2">
        <w:rPr>
          <w:rFonts w:ascii="Sylfaen" w:eastAsia="Times New Roman" w:hAnsi="Sylfaen" w:cs="Sylfaen"/>
          <w:lang w:val="ru-RU" w:eastAsia="ru-RU"/>
        </w:rPr>
        <w:t>რჩება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წარმოშობის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ადგილას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Times New Roman"/>
          <w:lang w:val="ka-GE" w:eastAsia="ru-RU"/>
        </w:rPr>
        <w:t>შე</w:t>
      </w:r>
      <w:r w:rsidRPr="00812EC2">
        <w:rPr>
          <w:rFonts w:ascii="Sylfaen" w:eastAsia="Times New Roman" w:hAnsi="Sylfaen" w:cs="Sylfaen"/>
          <w:lang w:val="ru-RU" w:eastAsia="ru-RU"/>
        </w:rPr>
        <w:t>ინახება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პირველ</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გზემპლართან</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ერთად</w:t>
      </w:r>
      <w:r w:rsidRPr="00812EC2">
        <w:rPr>
          <w:rFonts w:ascii="Sylfaen" w:eastAsia="Times New Roman" w:hAnsi="Sylfaen" w:cs="Times New Roman"/>
          <w:lang w:val="ru-RU" w:eastAsia="ru-RU"/>
        </w:rPr>
        <w:t xml:space="preserve">. </w:t>
      </w:r>
    </w:p>
    <w:p w:rsidR="008374BF" w:rsidRPr="00812EC2" w:rsidRDefault="008374BF" w:rsidP="00ED310E">
      <w:pPr>
        <w:spacing w:after="0"/>
        <w:ind w:left="9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გადაცემის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შევსებული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ფორმები</w:t>
      </w:r>
      <w:r w:rsidRPr="00812EC2">
        <w:rPr>
          <w:rFonts w:ascii="Sylfaen" w:eastAsia="Times New Roman" w:hAnsi="Sylfaen" w:cs="Sylfaen"/>
          <w:lang w:val="ka-GE" w:eastAsia="ru-RU"/>
        </w:rPr>
        <w:t xml:space="preserve"> </w:t>
      </w:r>
      <w:r w:rsidRPr="00812EC2">
        <w:rPr>
          <w:rFonts w:ascii="Sylfaen" w:eastAsia="Times New Roman" w:hAnsi="Sylfaen" w:cs="Times New Roman"/>
          <w:lang w:val="ka-GE" w:eastAsia="ru-RU"/>
        </w:rPr>
        <w:t>შეი</w:t>
      </w:r>
      <w:r w:rsidRPr="00812EC2">
        <w:rPr>
          <w:rFonts w:ascii="Sylfaen" w:eastAsia="Times New Roman" w:hAnsi="Sylfaen" w:cs="Sylfaen"/>
          <w:lang w:val="ru-RU" w:eastAsia="ru-RU"/>
        </w:rPr>
        <w:t>ინახება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კონტრაქტის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მოქმედების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მთელი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პერიოდის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განმავლობაში</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პასუხისმგებელი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პირი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ვალდებულია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არ</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გასცეს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ხელი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არ</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მოაწეროს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გადაცემის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ფორმას</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თუ</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გააჩნია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საფუძველი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იფიქროს</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რომ</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ნარჩენებმა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სათანადო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წესით</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არ</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მიაღწია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დანიშნულების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ადგილამდე</w:t>
      </w:r>
      <w:r w:rsidRPr="00812EC2">
        <w:rPr>
          <w:rFonts w:ascii="Sylfaen" w:eastAsia="Times New Roman" w:hAnsi="Sylfaen" w:cs="Times New Roman"/>
          <w:lang w:val="ru-RU" w:eastAsia="ru-RU"/>
        </w:rPr>
        <w:t xml:space="preserve">. </w:t>
      </w:r>
    </w:p>
    <w:p w:rsidR="008374BF" w:rsidRPr="00812EC2" w:rsidRDefault="008374BF" w:rsidP="00ED310E">
      <w:pPr>
        <w:spacing w:after="0"/>
        <w:ind w:left="9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საყოფაცხოვრებო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გატანას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განახორციელებს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მუნიციპალიტეტის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დასუფთავების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სამსახური</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წარმოქმნილი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აღდგენის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ან</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განთავსების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მიზნით</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გადაეცემა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გარემოზე</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ზემოქმედების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ნებართვის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მქონე</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პირებს</w:t>
      </w:r>
      <w:r w:rsidRPr="00812EC2">
        <w:rPr>
          <w:rFonts w:ascii="Sylfaen" w:eastAsia="Times New Roman" w:hAnsi="Sylfaen" w:cs="Times New Roman"/>
          <w:lang w:val="ru-RU" w:eastAsia="ru-RU"/>
        </w:rPr>
        <w:t xml:space="preserve">. </w:t>
      </w:r>
    </w:p>
    <w:p w:rsidR="008374BF" w:rsidRPr="00812EC2" w:rsidRDefault="008374BF" w:rsidP="00ED310E">
      <w:pPr>
        <w:spacing w:after="0"/>
        <w:jc w:val="both"/>
        <w:rPr>
          <w:rFonts w:ascii="Sylfaen" w:eastAsia="Times New Roman" w:hAnsi="Sylfaen" w:cs="Times New Roman"/>
          <w:lang w:val="ka-GE"/>
        </w:rPr>
      </w:pPr>
      <w:r w:rsidRPr="00812EC2">
        <w:rPr>
          <w:rFonts w:ascii="Sylfaen" w:eastAsia="Times New Roman" w:hAnsi="Sylfaen" w:cs="Times New Roman"/>
          <w:lang w:val="ka-GE"/>
        </w:rPr>
        <w:t xml:space="preserve">      ნარჩენების მართვის </w:t>
      </w:r>
      <w:r w:rsidRPr="00812EC2">
        <w:rPr>
          <w:rFonts w:ascii="Sylfaen" w:eastAsia="Times New Roman" w:hAnsi="Sylfaen" w:cs="Sylfaen"/>
        </w:rPr>
        <w:t>ოპტიმალურად</w:t>
      </w:r>
      <w:r w:rsidRPr="00812EC2">
        <w:rPr>
          <w:rFonts w:ascii="Sylfaen" w:eastAsia="Times New Roman" w:hAnsi="Sylfaen" w:cs="Sylfaen"/>
          <w:lang w:val="ka-GE"/>
        </w:rPr>
        <w:t xml:space="preserve"> </w:t>
      </w:r>
      <w:r w:rsidRPr="00812EC2">
        <w:rPr>
          <w:rFonts w:ascii="Sylfaen" w:eastAsia="Times New Roman" w:hAnsi="Sylfaen" w:cs="Sylfaen"/>
        </w:rPr>
        <w:t>დაგეგმვის</w:t>
      </w:r>
      <w:r w:rsidRPr="00812EC2">
        <w:rPr>
          <w:rFonts w:ascii="Sylfaen" w:eastAsia="Times New Roman" w:hAnsi="Sylfaen" w:cs="Sylfaen"/>
          <w:lang w:val="ka-GE"/>
        </w:rPr>
        <w:t xml:space="preserve"> </w:t>
      </w:r>
      <w:r w:rsidRPr="00812EC2">
        <w:rPr>
          <w:rFonts w:ascii="Sylfaen" w:eastAsia="Times New Roman" w:hAnsi="Sylfaen" w:cs="Sylfaen"/>
        </w:rPr>
        <w:t>მიზნით</w:t>
      </w:r>
      <w:r w:rsidRPr="00812EC2">
        <w:rPr>
          <w:rFonts w:ascii="Sylfaen" w:eastAsia="Times New Roman" w:hAnsi="Sylfaen" w:cs="Sylfaen"/>
          <w:lang w:val="ka-GE"/>
        </w:rPr>
        <w:t xml:space="preserve"> </w:t>
      </w:r>
      <w:r w:rsidRPr="00812EC2">
        <w:rPr>
          <w:rFonts w:ascii="Sylfaen" w:eastAsia="Times New Roman" w:hAnsi="Sylfaen" w:cs="Sylfaen"/>
        </w:rPr>
        <w:t>მიმდინარეობს</w:t>
      </w:r>
      <w:r w:rsidRPr="00812EC2">
        <w:rPr>
          <w:rFonts w:ascii="Sylfaen" w:eastAsia="Times New Roman" w:hAnsi="Sylfaen" w:cs="Sylfaen"/>
          <w:lang w:val="ka-GE"/>
        </w:rPr>
        <w:t xml:space="preserve"> </w:t>
      </w:r>
      <w:r w:rsidRPr="00812EC2">
        <w:rPr>
          <w:rFonts w:ascii="Sylfaen" w:eastAsia="Times New Roman" w:hAnsi="Sylfaen" w:cs="Sylfaen"/>
        </w:rPr>
        <w:t>სათანადო</w:t>
      </w:r>
      <w:r w:rsidRPr="00812EC2">
        <w:rPr>
          <w:rFonts w:ascii="Sylfaen" w:eastAsia="Times New Roman" w:hAnsi="Sylfaen" w:cs="Sylfaen"/>
          <w:lang w:val="ka-GE"/>
        </w:rPr>
        <w:t xml:space="preserve"> </w:t>
      </w:r>
      <w:r w:rsidRPr="00812EC2">
        <w:rPr>
          <w:rFonts w:ascii="Sylfaen" w:eastAsia="Times New Roman" w:hAnsi="Sylfaen" w:cs="Sylfaen"/>
        </w:rPr>
        <w:t>ნებართვის</w:t>
      </w:r>
      <w:r w:rsidRPr="00812EC2">
        <w:rPr>
          <w:rFonts w:ascii="Sylfaen" w:eastAsia="Times New Roman" w:hAnsi="Sylfaen" w:cs="Sylfaen"/>
          <w:lang w:val="ka-GE"/>
        </w:rPr>
        <w:t xml:space="preserve"> </w:t>
      </w:r>
      <w:r w:rsidRPr="00812EC2">
        <w:rPr>
          <w:rFonts w:ascii="Sylfaen" w:eastAsia="Times New Roman" w:hAnsi="Sylfaen" w:cs="Sylfaen"/>
        </w:rPr>
        <w:t>მქონე</w:t>
      </w:r>
      <w:r w:rsidRPr="00812EC2">
        <w:rPr>
          <w:rFonts w:ascii="Sylfaen" w:eastAsia="Times New Roman" w:hAnsi="Sylfaen" w:cs="Sylfaen"/>
          <w:lang w:val="ka-GE"/>
        </w:rPr>
        <w:t xml:space="preserve"> </w:t>
      </w:r>
      <w:r w:rsidRPr="00812EC2">
        <w:rPr>
          <w:rFonts w:ascii="Sylfaen" w:eastAsia="Times New Roman" w:hAnsi="Sylfaen" w:cs="Sylfaen"/>
        </w:rPr>
        <w:t>ორგანიზაციების</w:t>
      </w:r>
      <w:r w:rsidRPr="00812EC2">
        <w:rPr>
          <w:rFonts w:ascii="Sylfaen" w:eastAsia="Times New Roman" w:hAnsi="Sylfaen" w:cs="Sylfaen"/>
          <w:lang w:val="ka-GE"/>
        </w:rPr>
        <w:t xml:space="preserve"> მ</w:t>
      </w:r>
      <w:r w:rsidRPr="00812EC2">
        <w:rPr>
          <w:rFonts w:ascii="Sylfaen" w:eastAsia="Times New Roman" w:hAnsi="Sylfaen" w:cs="Sylfaen"/>
        </w:rPr>
        <w:t>ოძიება</w:t>
      </w:r>
      <w:r w:rsidRPr="00812EC2">
        <w:rPr>
          <w:rFonts w:ascii="Sylfaen" w:eastAsia="Times New Roman" w:hAnsi="Sylfaen" w:cs="Times New Roman"/>
        </w:rPr>
        <w:t xml:space="preserve">. </w:t>
      </w:r>
      <w:r w:rsidRPr="00812EC2">
        <w:rPr>
          <w:rFonts w:ascii="Sylfaen" w:eastAsia="Times New Roman" w:hAnsi="Sylfaen" w:cs="Sylfaen"/>
        </w:rPr>
        <w:t>საბოლოოდ</w:t>
      </w:r>
      <w:r w:rsidRPr="00812EC2">
        <w:rPr>
          <w:rFonts w:ascii="Sylfaen" w:eastAsia="Times New Roman" w:hAnsi="Sylfaen" w:cs="Sylfaen"/>
          <w:lang w:val="ka-GE"/>
        </w:rPr>
        <w:t xml:space="preserve"> </w:t>
      </w:r>
      <w:r w:rsidRPr="00812EC2">
        <w:rPr>
          <w:rFonts w:ascii="Sylfaen" w:eastAsia="Times New Roman" w:hAnsi="Sylfaen" w:cs="Sylfaen"/>
        </w:rPr>
        <w:t>შეირჩევა</w:t>
      </w:r>
      <w:r w:rsidRPr="00812EC2">
        <w:rPr>
          <w:rFonts w:ascii="Sylfaen" w:eastAsia="Times New Roman" w:hAnsi="Sylfaen" w:cs="Sylfaen"/>
          <w:lang w:val="ka-GE"/>
        </w:rPr>
        <w:t xml:space="preserve"> </w:t>
      </w:r>
      <w:r w:rsidRPr="00812EC2">
        <w:rPr>
          <w:rFonts w:ascii="Sylfaen" w:eastAsia="Times New Roman" w:hAnsi="Sylfaen" w:cs="Sylfaen"/>
        </w:rPr>
        <w:t>ის</w:t>
      </w:r>
      <w:r w:rsidRPr="00812EC2">
        <w:rPr>
          <w:rFonts w:ascii="Sylfaen" w:eastAsia="Times New Roman" w:hAnsi="Sylfaen" w:cs="Sylfaen"/>
          <w:lang w:val="ka-GE"/>
        </w:rPr>
        <w:t xml:space="preserve"> </w:t>
      </w:r>
      <w:r w:rsidRPr="00812EC2">
        <w:rPr>
          <w:rFonts w:ascii="Sylfaen" w:eastAsia="Times New Roman" w:hAnsi="Sylfaen" w:cs="Sylfaen"/>
        </w:rPr>
        <w:t>კომპანიები</w:t>
      </w:r>
      <w:r w:rsidRPr="00812EC2">
        <w:rPr>
          <w:rFonts w:ascii="Sylfaen" w:eastAsia="Times New Roman" w:hAnsi="Sylfaen" w:cs="Sylfaen"/>
          <w:lang w:val="ka-GE"/>
        </w:rPr>
        <w:t xml:space="preserve">, </w:t>
      </w:r>
      <w:r w:rsidRPr="00812EC2">
        <w:rPr>
          <w:rFonts w:ascii="Sylfaen" w:eastAsia="Times New Roman" w:hAnsi="Sylfaen" w:cs="Sylfaen"/>
        </w:rPr>
        <w:t>რომლებთანაც</w:t>
      </w:r>
      <w:r w:rsidRPr="00812EC2">
        <w:rPr>
          <w:rFonts w:ascii="Sylfaen" w:eastAsia="Times New Roman" w:hAnsi="Sylfaen" w:cs="Sylfaen"/>
          <w:lang w:val="ka-GE"/>
        </w:rPr>
        <w:t xml:space="preserve"> </w:t>
      </w:r>
      <w:r w:rsidRPr="00812EC2">
        <w:rPr>
          <w:rFonts w:ascii="Sylfaen" w:eastAsia="Times New Roman" w:hAnsi="Sylfaen" w:cs="Sylfaen"/>
        </w:rPr>
        <w:t>ხელშეკრულების</w:t>
      </w:r>
      <w:r w:rsidRPr="00812EC2">
        <w:rPr>
          <w:rFonts w:ascii="Sylfaen" w:eastAsia="Times New Roman" w:hAnsi="Sylfaen" w:cs="Sylfaen"/>
          <w:lang w:val="ka-GE"/>
        </w:rPr>
        <w:t xml:space="preserve"> </w:t>
      </w:r>
      <w:r w:rsidRPr="00812EC2">
        <w:rPr>
          <w:rFonts w:ascii="Sylfaen" w:eastAsia="Times New Roman" w:hAnsi="Sylfaen" w:cs="Sylfaen"/>
        </w:rPr>
        <w:t>გაფორმება</w:t>
      </w:r>
      <w:r w:rsidRPr="00812EC2">
        <w:rPr>
          <w:rFonts w:ascii="Sylfaen" w:eastAsia="Times New Roman" w:hAnsi="Sylfaen" w:cs="Sylfaen"/>
          <w:lang w:val="ka-GE"/>
        </w:rPr>
        <w:t xml:space="preserve"> </w:t>
      </w:r>
      <w:r w:rsidRPr="00812EC2">
        <w:rPr>
          <w:rFonts w:ascii="Sylfaen" w:eastAsia="Times New Roman" w:hAnsi="Sylfaen" w:cs="Sylfaen"/>
        </w:rPr>
        <w:t>ოპტიმალური</w:t>
      </w:r>
      <w:r w:rsidRPr="00812EC2">
        <w:rPr>
          <w:rFonts w:ascii="Sylfaen" w:eastAsia="Times New Roman" w:hAnsi="Sylfaen" w:cs="Sylfaen"/>
          <w:lang w:val="ka-GE"/>
        </w:rPr>
        <w:t xml:space="preserve"> </w:t>
      </w:r>
      <w:r w:rsidRPr="00812EC2">
        <w:rPr>
          <w:rFonts w:ascii="Sylfaen" w:eastAsia="Times New Roman" w:hAnsi="Sylfaen" w:cs="Sylfaen"/>
        </w:rPr>
        <w:t>ეკოლოგიური</w:t>
      </w:r>
      <w:r w:rsidRPr="00812EC2">
        <w:rPr>
          <w:rFonts w:ascii="Sylfaen" w:eastAsia="Times New Roman" w:hAnsi="Sylfaen" w:cs="Sylfaen"/>
          <w:lang w:val="ka-GE"/>
        </w:rPr>
        <w:t xml:space="preserve"> </w:t>
      </w:r>
      <w:r w:rsidRPr="00812EC2">
        <w:rPr>
          <w:rFonts w:ascii="Sylfaen" w:eastAsia="Times New Roman" w:hAnsi="Sylfaen" w:cs="Sylfaen"/>
        </w:rPr>
        <w:t>და</w:t>
      </w:r>
      <w:r w:rsidRPr="00812EC2">
        <w:rPr>
          <w:rFonts w:ascii="Sylfaen" w:eastAsia="Times New Roman" w:hAnsi="Sylfaen" w:cs="Sylfaen"/>
          <w:lang w:val="ka-GE"/>
        </w:rPr>
        <w:t xml:space="preserve"> </w:t>
      </w:r>
      <w:r w:rsidRPr="00812EC2">
        <w:rPr>
          <w:rFonts w:ascii="Sylfaen" w:eastAsia="Times New Roman" w:hAnsi="Sylfaen" w:cs="Sylfaen"/>
        </w:rPr>
        <w:t>ეკონომიკური</w:t>
      </w:r>
      <w:r w:rsidRPr="00812EC2">
        <w:rPr>
          <w:rFonts w:ascii="Sylfaen" w:eastAsia="Times New Roman" w:hAnsi="Sylfaen" w:cs="Sylfaen"/>
          <w:lang w:val="ka-GE"/>
        </w:rPr>
        <w:t xml:space="preserve"> </w:t>
      </w:r>
      <w:r w:rsidRPr="00812EC2">
        <w:rPr>
          <w:rFonts w:ascii="Sylfaen" w:eastAsia="Times New Roman" w:hAnsi="Sylfaen" w:cs="Sylfaen"/>
        </w:rPr>
        <w:t>ეფექტის</w:t>
      </w:r>
      <w:r w:rsidRPr="00812EC2">
        <w:rPr>
          <w:rFonts w:ascii="Sylfaen" w:eastAsia="Times New Roman" w:hAnsi="Sylfaen" w:cs="Sylfaen"/>
          <w:lang w:val="ka-GE"/>
        </w:rPr>
        <w:t xml:space="preserve"> </w:t>
      </w:r>
      <w:r w:rsidRPr="00812EC2">
        <w:rPr>
          <w:rFonts w:ascii="Sylfaen" w:eastAsia="Times New Roman" w:hAnsi="Sylfaen" w:cs="Sylfaen"/>
        </w:rPr>
        <w:t>მომცემი</w:t>
      </w:r>
      <w:r w:rsidRPr="00812EC2">
        <w:rPr>
          <w:rFonts w:ascii="Sylfaen" w:eastAsia="Times New Roman" w:hAnsi="Sylfaen" w:cs="Sylfaen"/>
          <w:lang w:val="ka-GE"/>
        </w:rPr>
        <w:t xml:space="preserve"> </w:t>
      </w:r>
      <w:r w:rsidRPr="00812EC2">
        <w:rPr>
          <w:rFonts w:ascii="Sylfaen" w:eastAsia="Times New Roman" w:hAnsi="Sylfaen" w:cs="Sylfaen"/>
        </w:rPr>
        <w:t>იქნება</w:t>
      </w:r>
      <w:r w:rsidRPr="00812EC2">
        <w:rPr>
          <w:rFonts w:ascii="Sylfaen" w:eastAsia="Times New Roman" w:hAnsi="Sylfaen" w:cs="Times New Roman"/>
        </w:rPr>
        <w:t>.</w:t>
      </w:r>
    </w:p>
    <w:p w:rsidR="008374BF" w:rsidRPr="00812EC2" w:rsidRDefault="00AE3B05" w:rsidP="00ED310E">
      <w:pPr>
        <w:spacing w:after="0"/>
        <w:jc w:val="both"/>
        <w:rPr>
          <w:rFonts w:ascii="Sylfaen" w:eastAsia="Times New Roman" w:hAnsi="Sylfaen" w:cs="Times New Roman"/>
          <w:b/>
          <w:i/>
          <w:lang w:val="ka-GE"/>
        </w:rPr>
      </w:pPr>
      <w:r>
        <w:rPr>
          <w:rFonts w:ascii="Sylfaen" w:eastAsia="Times New Roman" w:hAnsi="Sylfaen" w:cs="Sylfaen"/>
          <w:b/>
          <w:i/>
          <w:lang w:val="ka-GE"/>
        </w:rPr>
        <w:t xml:space="preserve">     </w:t>
      </w:r>
      <w:r w:rsidR="00235B49">
        <w:rPr>
          <w:rFonts w:ascii="Sylfaen" w:eastAsia="Times New Roman" w:hAnsi="Sylfaen" w:cs="Sylfaen"/>
          <w:b/>
          <w:i/>
          <w:lang w:val="ka-GE"/>
        </w:rPr>
        <w:t>2.8</w:t>
      </w:r>
      <w:r w:rsidR="00052463">
        <w:rPr>
          <w:rFonts w:ascii="Sylfaen" w:eastAsia="Times New Roman" w:hAnsi="Sylfaen" w:cs="Sylfaen"/>
          <w:b/>
          <w:i/>
          <w:lang w:val="ka-GE"/>
        </w:rPr>
        <w:t xml:space="preserve">.2. </w:t>
      </w:r>
      <w:r w:rsidR="008374BF" w:rsidRPr="00812EC2">
        <w:rPr>
          <w:rFonts w:ascii="Sylfaen" w:eastAsia="Times New Roman" w:hAnsi="Sylfaen" w:cs="Sylfaen"/>
          <w:b/>
          <w:i/>
        </w:rPr>
        <w:t>ნარჩენების</w:t>
      </w:r>
      <w:r w:rsidR="008374BF" w:rsidRPr="00812EC2">
        <w:rPr>
          <w:rFonts w:ascii="Sylfaen" w:eastAsia="Times New Roman" w:hAnsi="Sylfaen" w:cs="Sylfaen"/>
          <w:b/>
          <w:i/>
          <w:lang w:val="ka-GE"/>
        </w:rPr>
        <w:t xml:space="preserve"> </w:t>
      </w:r>
      <w:r w:rsidR="008374BF" w:rsidRPr="00812EC2">
        <w:rPr>
          <w:rFonts w:ascii="Sylfaen" w:eastAsia="Times New Roman" w:hAnsi="Sylfaen" w:cs="Sylfaen"/>
          <w:b/>
          <w:i/>
        </w:rPr>
        <w:t>ტრანსპორტირება</w:t>
      </w:r>
    </w:p>
    <w:p w:rsidR="008374BF" w:rsidRPr="00812EC2" w:rsidRDefault="008374BF" w:rsidP="00ED310E">
      <w:pPr>
        <w:spacing w:after="0"/>
        <w:jc w:val="both"/>
        <w:rPr>
          <w:rFonts w:ascii="Sylfaen" w:eastAsia="Times New Roman" w:hAnsi="Sylfaen" w:cs="Times New Roman"/>
          <w:lang w:val="ka-GE"/>
        </w:rPr>
      </w:pPr>
      <w:r w:rsidRPr="00812EC2">
        <w:rPr>
          <w:rFonts w:ascii="Sylfaen" w:eastAsia="Times New Roman" w:hAnsi="Sylfaen" w:cs="Times New Roman"/>
          <w:lang w:val="ka-GE"/>
        </w:rPr>
        <w:t xml:space="preserve">           კომპანია ნარჩენების ტრანსპორტირებას მოახდენს საქ. მთავრობის დადგენილებაN143 „ნარჩენების ტრანსპორტირების წესის“ დამტკიცების თაობაზე“ შესაბამისად. კერძოდ</w:t>
      </w:r>
    </w:p>
    <w:p w:rsidR="008374BF" w:rsidRPr="00812EC2" w:rsidRDefault="008374BF" w:rsidP="00F834AF">
      <w:pPr>
        <w:numPr>
          <w:ilvl w:val="0"/>
          <w:numId w:val="79"/>
        </w:numPr>
        <w:spacing w:after="0"/>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ნარჩენების ტრანსპორტირება განხორციელდება  კომპანიასა და ნარჩენების გადამზიდველს შორის წერილობითი ხელშეკრულების საფუძველზე ან თვით კომპანიის მიერ გადაზიდვის სპეციფიკური თავისებურებების გათვალისწინებით:</w:t>
      </w:r>
    </w:p>
    <w:p w:rsidR="008374BF" w:rsidRPr="00812EC2" w:rsidRDefault="008374BF" w:rsidP="00F834AF">
      <w:pPr>
        <w:numPr>
          <w:ilvl w:val="0"/>
          <w:numId w:val="80"/>
        </w:numPr>
        <w:tabs>
          <w:tab w:val="left" w:pos="180"/>
        </w:tabs>
        <w:spacing w:after="0"/>
        <w:ind w:left="450"/>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განსაზღვრული იქნება სატრანპორტო საშუალებების სპეციალური დამუშავების ღონისძიება(თუ ამ ღონისძიების გატარება აუცილებელია)</w:t>
      </w:r>
    </w:p>
    <w:p w:rsidR="008374BF" w:rsidRPr="00812EC2" w:rsidRDefault="008374BF" w:rsidP="00F834AF">
      <w:pPr>
        <w:numPr>
          <w:ilvl w:val="0"/>
          <w:numId w:val="80"/>
        </w:numPr>
        <w:tabs>
          <w:tab w:val="left" w:pos="180"/>
        </w:tabs>
        <w:spacing w:after="0"/>
        <w:ind w:left="450"/>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უზრუნველყოფილი იქნება სატრანსპორტო საშუალების გაცილება(საჭიროების შემთხვევაში);</w:t>
      </w:r>
    </w:p>
    <w:p w:rsidR="008374BF" w:rsidRPr="00812EC2" w:rsidRDefault="008374BF" w:rsidP="00F834AF">
      <w:pPr>
        <w:numPr>
          <w:ilvl w:val="0"/>
          <w:numId w:val="80"/>
        </w:numPr>
        <w:tabs>
          <w:tab w:val="left" w:pos="180"/>
        </w:tabs>
        <w:spacing w:after="0"/>
        <w:ind w:left="450"/>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უზრუნველყოფილი იქნება მძღოლები და დამხმარე პერსონალი ინდივიდუალური დაცვის საშუალებებით;(საჭიროების შემთხვევაში)</w:t>
      </w:r>
    </w:p>
    <w:p w:rsidR="008374BF" w:rsidRPr="00812EC2" w:rsidRDefault="008374BF" w:rsidP="00F834AF">
      <w:pPr>
        <w:numPr>
          <w:ilvl w:val="0"/>
          <w:numId w:val="80"/>
        </w:numPr>
        <w:tabs>
          <w:tab w:val="left" w:pos="180"/>
        </w:tabs>
        <w:spacing w:after="0"/>
        <w:ind w:left="450"/>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მოხდება სახიფათო ნარჩენების საშიშროებისა და რისკების ნეიტრალიზაცია;</w:t>
      </w:r>
    </w:p>
    <w:p w:rsidR="008374BF" w:rsidRPr="00812EC2" w:rsidRDefault="008374BF" w:rsidP="00F834AF">
      <w:pPr>
        <w:numPr>
          <w:ilvl w:val="0"/>
          <w:numId w:val="80"/>
        </w:numPr>
        <w:tabs>
          <w:tab w:val="left" w:pos="180"/>
        </w:tabs>
        <w:spacing w:after="0"/>
        <w:ind w:left="450"/>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lastRenderedPageBreak/>
        <w:t>ნარჩენების ტრანსპორტირება მოხდება ტექნიკურად გამართული, შესაბამისად აღჭურვილი  და შესაბამისი დოკუმენტაციის მქონე ტრანსპორტით.</w:t>
      </w:r>
    </w:p>
    <w:p w:rsidR="008374BF" w:rsidRPr="00812EC2" w:rsidRDefault="008374BF" w:rsidP="00F834AF">
      <w:pPr>
        <w:numPr>
          <w:ilvl w:val="0"/>
          <w:numId w:val="80"/>
        </w:numPr>
        <w:tabs>
          <w:tab w:val="left" w:pos="180"/>
        </w:tabs>
        <w:spacing w:after="0"/>
        <w:ind w:left="450"/>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სახიფათო ნარჩენების ტრანსპორტირებისას შედგენილი იქნება „სახიფათო ნარჩენების საინფორმაციო ფურცელი“ და „სახიფათო ნარჩენების ტრანსპორტირების ფორმა“</w:t>
      </w:r>
    </w:p>
    <w:p w:rsidR="008374BF" w:rsidRPr="00812EC2" w:rsidRDefault="008374BF" w:rsidP="00F834AF">
      <w:pPr>
        <w:numPr>
          <w:ilvl w:val="0"/>
          <w:numId w:val="80"/>
        </w:numPr>
        <w:tabs>
          <w:tab w:val="left" w:pos="180"/>
        </w:tabs>
        <w:spacing w:after="0"/>
        <w:ind w:left="450"/>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უზრუნველყოფილი იქნება სატრანსპორტო საშუალების გაგრილება ტემპერატურისადმი მგრძნობიარე ნარჩენების ტრანსპორტირებისას და ნარჩენების სათანადო დაცვა ატმოსფერული ნალექისაგან;</w:t>
      </w:r>
    </w:p>
    <w:p w:rsidR="008374BF" w:rsidRPr="00812EC2" w:rsidRDefault="008374BF" w:rsidP="00F834AF">
      <w:pPr>
        <w:numPr>
          <w:ilvl w:val="0"/>
          <w:numId w:val="80"/>
        </w:numPr>
        <w:tabs>
          <w:tab w:val="left" w:pos="180"/>
        </w:tabs>
        <w:spacing w:after="0"/>
        <w:ind w:left="450"/>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უზრუნველყოფილი იქნება ერთი და იმავე სატრანსპორტო საშუალებით ერთმანეთთან შეუთავსებელი ნარჩენების ტრანსპორტირების თავიდან აცილება;</w:t>
      </w:r>
    </w:p>
    <w:p w:rsidR="008374BF" w:rsidRPr="00812EC2" w:rsidRDefault="008374BF" w:rsidP="00F834AF">
      <w:pPr>
        <w:numPr>
          <w:ilvl w:val="0"/>
          <w:numId w:val="80"/>
        </w:numPr>
        <w:tabs>
          <w:tab w:val="left" w:pos="180"/>
        </w:tabs>
        <w:spacing w:after="0"/>
        <w:ind w:left="450"/>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სახიფათო ნარჩენების ტრანპორტირებისას ფორს-მაჟორული  გარემოებების წარმოშობის შემთხვევაში დაუყოვნებლივ ეცნობება საქართველოს შსს- საგანგებო სიტუაციების მართთვის სააგენტოს.(112)</w:t>
      </w:r>
    </w:p>
    <w:p w:rsidR="008374BF" w:rsidRPr="00812EC2" w:rsidRDefault="008374BF" w:rsidP="00F834AF">
      <w:pPr>
        <w:numPr>
          <w:ilvl w:val="0"/>
          <w:numId w:val="80"/>
        </w:numPr>
        <w:tabs>
          <w:tab w:val="left" w:pos="180"/>
        </w:tabs>
        <w:spacing w:after="0"/>
        <w:ind w:left="450"/>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სახიფათო ნარჩენების ტრანსპორტირებისას გამოყენებული იქნება კვალიფიციური მძღოლის მომსახურება, რომელსაც ექნება სერთიფიკატი მძღოლის სპეციალაური მომზადების შესახებ;</w:t>
      </w:r>
    </w:p>
    <w:p w:rsidR="008374BF" w:rsidRPr="00812EC2" w:rsidRDefault="008374BF" w:rsidP="00ED310E">
      <w:pPr>
        <w:spacing w:after="0"/>
        <w:jc w:val="both"/>
        <w:rPr>
          <w:rFonts w:ascii="Sylfaen" w:eastAsia="Times New Roman" w:hAnsi="Sylfaen" w:cs="Times New Roman"/>
          <w:lang w:val="ka-GE"/>
        </w:rPr>
      </w:pPr>
      <w:r w:rsidRPr="00812EC2">
        <w:rPr>
          <w:rFonts w:ascii="Sylfaen" w:eastAsia="Times New Roman" w:hAnsi="Sylfaen" w:cs="Sylfaen"/>
        </w:rPr>
        <w:t>ტვირთის</w:t>
      </w:r>
      <w:r w:rsidRPr="00812EC2">
        <w:rPr>
          <w:rFonts w:ascii="Sylfaen" w:eastAsia="Times New Roman" w:hAnsi="Sylfaen" w:cs="Sylfaen"/>
          <w:lang w:val="ka-GE"/>
        </w:rPr>
        <w:t xml:space="preserve"> </w:t>
      </w:r>
      <w:r w:rsidRPr="00812EC2">
        <w:rPr>
          <w:rFonts w:ascii="Sylfaen" w:eastAsia="Times New Roman" w:hAnsi="Sylfaen" w:cs="Sylfaen"/>
        </w:rPr>
        <w:t>გადაზიდვასთან</w:t>
      </w:r>
      <w:r w:rsidRPr="00812EC2">
        <w:rPr>
          <w:rFonts w:ascii="Sylfaen" w:eastAsia="Times New Roman" w:hAnsi="Sylfaen" w:cs="Sylfaen"/>
          <w:lang w:val="ka-GE"/>
        </w:rPr>
        <w:t xml:space="preserve"> </w:t>
      </w:r>
      <w:r w:rsidRPr="00812EC2">
        <w:rPr>
          <w:rFonts w:ascii="Sylfaen" w:eastAsia="Times New Roman" w:hAnsi="Sylfaen" w:cs="Sylfaen"/>
        </w:rPr>
        <w:t>დაკავშირებ</w:t>
      </w:r>
      <w:r w:rsidRPr="00812EC2">
        <w:rPr>
          <w:rFonts w:ascii="Sylfaen" w:eastAsia="Times New Roman" w:hAnsi="Sylfaen" w:cs="Sylfaen"/>
          <w:lang w:val="ka-GE"/>
        </w:rPr>
        <w:t xml:space="preserve">ით  გათვალისწინებული იქნება </w:t>
      </w:r>
      <w:r w:rsidRPr="00812EC2">
        <w:rPr>
          <w:rFonts w:ascii="Sylfaen" w:eastAsia="Times New Roman" w:hAnsi="Sylfaen" w:cs="Sylfaen"/>
        </w:rPr>
        <w:t>შემდეგი</w:t>
      </w:r>
      <w:r w:rsidRPr="00812EC2">
        <w:rPr>
          <w:rFonts w:ascii="Sylfaen" w:eastAsia="Times New Roman" w:hAnsi="Sylfaen" w:cs="Sylfaen"/>
          <w:lang w:val="ka-GE"/>
        </w:rPr>
        <w:t xml:space="preserve"> </w:t>
      </w:r>
      <w:r w:rsidRPr="00812EC2">
        <w:rPr>
          <w:rFonts w:ascii="Sylfaen" w:eastAsia="Times New Roman" w:hAnsi="Sylfaen" w:cs="Sylfaen"/>
        </w:rPr>
        <w:t>სახის</w:t>
      </w:r>
      <w:r w:rsidRPr="00812EC2">
        <w:rPr>
          <w:rFonts w:ascii="Sylfaen" w:eastAsia="Times New Roman" w:hAnsi="Sylfaen" w:cs="Sylfaen"/>
          <w:lang w:val="ka-GE"/>
        </w:rPr>
        <w:t xml:space="preserve"> </w:t>
      </w:r>
      <w:r w:rsidRPr="00812EC2">
        <w:rPr>
          <w:rFonts w:ascii="Sylfaen" w:eastAsia="Times New Roman" w:hAnsi="Sylfaen" w:cs="Sylfaen"/>
        </w:rPr>
        <w:t>რისკები</w:t>
      </w:r>
      <w:r w:rsidRPr="00812EC2">
        <w:rPr>
          <w:rFonts w:ascii="Sylfaen" w:eastAsia="Times New Roman" w:hAnsi="Sylfaen" w:cs="Times New Roman"/>
        </w:rPr>
        <w:t>:</w:t>
      </w:r>
    </w:p>
    <w:p w:rsidR="008374BF" w:rsidRPr="00812EC2" w:rsidRDefault="008374BF" w:rsidP="00F834AF">
      <w:pPr>
        <w:numPr>
          <w:ilvl w:val="0"/>
          <w:numId w:val="78"/>
        </w:numPr>
        <w:spacing w:after="0"/>
        <w:ind w:left="360"/>
        <w:contextualSpacing/>
        <w:jc w:val="both"/>
        <w:rPr>
          <w:rFonts w:ascii="Sylfaen" w:eastAsia="Times New Roman" w:hAnsi="Sylfaen" w:cs="Sylfaen"/>
          <w:lang w:val="ka-GE" w:eastAsia="ru-RU"/>
        </w:rPr>
      </w:pPr>
      <w:r w:rsidRPr="00812EC2">
        <w:rPr>
          <w:rFonts w:ascii="Sylfaen" w:eastAsia="Times New Roman" w:hAnsi="Sylfaen" w:cs="Sylfaen"/>
          <w:lang w:val="ru-RU" w:eastAsia="ru-RU"/>
        </w:rPr>
        <w:t>ავტოავარიები</w:t>
      </w:r>
      <w:r w:rsidRPr="00812EC2">
        <w:rPr>
          <w:rFonts w:ascii="Sylfaen" w:eastAsia="Times New Roman" w:hAnsi="Sylfaen" w:cs="Sylfaen"/>
          <w:lang w:val="ka-GE" w:eastAsia="ru-RU"/>
        </w:rPr>
        <w:t>;</w:t>
      </w:r>
    </w:p>
    <w:p w:rsidR="008374BF" w:rsidRPr="00812EC2" w:rsidRDefault="008374BF" w:rsidP="00F834AF">
      <w:pPr>
        <w:numPr>
          <w:ilvl w:val="0"/>
          <w:numId w:val="78"/>
        </w:numPr>
        <w:spacing w:after="0"/>
        <w:ind w:left="360"/>
        <w:contextualSpacing/>
        <w:jc w:val="both"/>
        <w:rPr>
          <w:rFonts w:ascii="Sylfaen" w:eastAsia="Times New Roman" w:hAnsi="Sylfaen" w:cs="Sylfaen"/>
          <w:lang w:val="ka-GE" w:eastAsia="ru-RU"/>
        </w:rPr>
      </w:pPr>
      <w:r w:rsidRPr="00812EC2">
        <w:rPr>
          <w:rFonts w:ascii="Sylfaen" w:eastAsia="Times New Roman" w:hAnsi="Sylfaen" w:cs="Sylfaen"/>
          <w:lang w:val="ru-RU" w:eastAsia="ru-RU"/>
        </w:rPr>
        <w:t>ტვირთის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დაბნევა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ან</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დაყრა</w:t>
      </w:r>
      <w:r w:rsidRPr="00812EC2">
        <w:rPr>
          <w:rFonts w:ascii="Sylfaen" w:eastAsia="Times New Roman" w:hAnsi="Sylfaen" w:cs="Sylfaen"/>
          <w:lang w:val="ka-GE" w:eastAsia="ru-RU"/>
        </w:rPr>
        <w:t>;</w:t>
      </w:r>
    </w:p>
    <w:p w:rsidR="008374BF" w:rsidRPr="00812EC2" w:rsidRDefault="008374BF" w:rsidP="00F834AF">
      <w:pPr>
        <w:numPr>
          <w:ilvl w:val="0"/>
          <w:numId w:val="78"/>
        </w:numPr>
        <w:spacing w:after="0"/>
        <w:ind w:left="360"/>
        <w:contextualSpacing/>
        <w:jc w:val="both"/>
        <w:rPr>
          <w:rFonts w:ascii="Sylfaen" w:eastAsia="Times New Roman" w:hAnsi="Sylfaen" w:cs="Sylfaen"/>
          <w:lang w:val="ka-GE" w:eastAsia="ru-RU"/>
        </w:rPr>
      </w:pPr>
      <w:r w:rsidRPr="00812EC2">
        <w:rPr>
          <w:rFonts w:ascii="Sylfaen" w:eastAsia="Times New Roman" w:hAnsi="Sylfaen" w:cs="Sylfaen"/>
          <w:lang w:val="ru-RU" w:eastAsia="ru-RU"/>
        </w:rPr>
        <w:t>ავტომანქანის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არასათანადოდ</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დატვირთვა</w:t>
      </w:r>
      <w:r w:rsidRPr="00812EC2">
        <w:rPr>
          <w:rFonts w:ascii="Sylfaen" w:eastAsia="Times New Roman" w:hAnsi="Sylfaen" w:cs="Sylfaen"/>
          <w:lang w:val="ka-GE" w:eastAsia="ru-RU"/>
        </w:rPr>
        <w:t>;</w:t>
      </w:r>
    </w:p>
    <w:p w:rsidR="008374BF" w:rsidRPr="00812EC2" w:rsidRDefault="008374BF" w:rsidP="00ED310E">
      <w:pPr>
        <w:spacing w:after="0"/>
        <w:jc w:val="both"/>
        <w:rPr>
          <w:rFonts w:ascii="Sylfaen" w:eastAsia="Times New Roman" w:hAnsi="Sylfaen" w:cs="Sylfaen"/>
          <w:lang w:val="ka-GE"/>
        </w:rPr>
      </w:pPr>
      <w:r w:rsidRPr="00812EC2">
        <w:rPr>
          <w:rFonts w:ascii="Sylfaen" w:eastAsia="Times New Roman" w:hAnsi="Sylfaen" w:cs="Sylfaen"/>
        </w:rPr>
        <w:t>ყოველივე</w:t>
      </w:r>
      <w:r w:rsidRPr="00812EC2">
        <w:rPr>
          <w:rFonts w:ascii="Sylfaen" w:eastAsia="Times New Roman" w:hAnsi="Sylfaen" w:cs="Sylfaen"/>
          <w:lang w:val="ka-GE"/>
        </w:rPr>
        <w:t xml:space="preserve"> </w:t>
      </w:r>
      <w:r w:rsidRPr="00812EC2">
        <w:rPr>
          <w:rFonts w:ascii="Sylfaen" w:eastAsia="Times New Roman" w:hAnsi="Sylfaen" w:cs="Sylfaen"/>
        </w:rPr>
        <w:t>ზემოთ</w:t>
      </w:r>
      <w:r w:rsidRPr="00812EC2">
        <w:rPr>
          <w:rFonts w:ascii="Sylfaen" w:eastAsia="Times New Roman" w:hAnsi="Sylfaen" w:cs="Sylfaen"/>
          <w:lang w:val="ka-GE"/>
        </w:rPr>
        <w:t xml:space="preserve"> </w:t>
      </w:r>
      <w:r w:rsidRPr="00812EC2">
        <w:rPr>
          <w:rFonts w:ascii="Sylfaen" w:eastAsia="Times New Roman" w:hAnsi="Sylfaen" w:cs="Sylfaen"/>
        </w:rPr>
        <w:t>აღნიშნულის</w:t>
      </w:r>
      <w:r w:rsidRPr="00812EC2">
        <w:rPr>
          <w:rFonts w:ascii="Sylfaen" w:eastAsia="Times New Roman" w:hAnsi="Sylfaen" w:cs="Sylfaen"/>
          <w:lang w:val="ka-GE"/>
        </w:rPr>
        <w:t xml:space="preserve"> </w:t>
      </w:r>
      <w:r w:rsidRPr="00812EC2">
        <w:rPr>
          <w:rFonts w:ascii="Sylfaen" w:eastAsia="Times New Roman" w:hAnsi="Sylfaen" w:cs="Sylfaen"/>
        </w:rPr>
        <w:t>თავიდან</w:t>
      </w:r>
      <w:r w:rsidRPr="00812EC2">
        <w:rPr>
          <w:rFonts w:ascii="Sylfaen" w:eastAsia="Times New Roman" w:hAnsi="Sylfaen" w:cs="Sylfaen"/>
          <w:lang w:val="ka-GE"/>
        </w:rPr>
        <w:t xml:space="preserve"> </w:t>
      </w:r>
      <w:r w:rsidRPr="00812EC2">
        <w:rPr>
          <w:rFonts w:ascii="Sylfaen" w:eastAsia="Times New Roman" w:hAnsi="Sylfaen" w:cs="Sylfaen"/>
        </w:rPr>
        <w:t>ასაცილებლად</w:t>
      </w:r>
      <w:r w:rsidRPr="00812EC2">
        <w:rPr>
          <w:rFonts w:ascii="Sylfaen" w:eastAsia="Times New Roman" w:hAnsi="Sylfaen" w:cs="Sylfaen"/>
          <w:lang w:val="ka-GE"/>
        </w:rPr>
        <w:t xml:space="preserve"> მოხდება:</w:t>
      </w:r>
    </w:p>
    <w:p w:rsidR="008374BF" w:rsidRPr="00812EC2" w:rsidRDefault="008374BF" w:rsidP="00F834AF">
      <w:pPr>
        <w:numPr>
          <w:ilvl w:val="0"/>
          <w:numId w:val="85"/>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ავტომანქანის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სისტემატური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შემოწმება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ტექნიკურ</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გამართულობაზე</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მძღოლის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მიერ</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მოძრაობის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სიჩქარის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დაცვა</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85"/>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კონტეინერების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ჰერმეტულობის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შემოწმება</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85"/>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ავტომანქანის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დატვირთვისას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გათვალისწინებული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უნდა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იქნას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მისი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ტვირთამწეობა</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რათა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თავიდან</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იქნას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აცილებული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ავტოტრანსპორტის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გადატვირთვა</w:t>
      </w:r>
      <w:r w:rsidRPr="00812EC2">
        <w:rPr>
          <w:rFonts w:ascii="Sylfaen" w:eastAsia="Times New Roman" w:hAnsi="Sylfaen" w:cs="Times New Roman"/>
          <w:lang w:val="ru-RU" w:eastAsia="ru-RU"/>
        </w:rPr>
        <w:t>;</w:t>
      </w:r>
    </w:p>
    <w:p w:rsidR="008374BF" w:rsidRPr="00812EC2" w:rsidRDefault="008374BF" w:rsidP="00F834AF">
      <w:pPr>
        <w:numPr>
          <w:ilvl w:val="0"/>
          <w:numId w:val="85"/>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ავტოსატრანსპორტო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საშუალებას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ძარაზე</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დაგებული</w:t>
      </w:r>
      <w:r w:rsidRPr="00812EC2">
        <w:rPr>
          <w:rFonts w:ascii="Sylfaen" w:eastAsia="Times New Roman" w:hAnsi="Sylfaen" w:cs="Sylfaen"/>
          <w:lang w:val="ka-GE" w:eastAsia="ru-RU"/>
        </w:rPr>
        <w:t xml:space="preserve"> ექნება </w:t>
      </w:r>
      <w:r w:rsidRPr="00812EC2">
        <w:rPr>
          <w:rFonts w:ascii="Sylfaen" w:eastAsia="Times New Roman" w:hAnsi="Sylfaen" w:cs="Sylfaen"/>
          <w:lang w:val="ru-RU" w:eastAsia="ru-RU"/>
        </w:rPr>
        <w:t>სითხე</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გაუმტარი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ტევადი</w:t>
      </w:r>
      <w:r w:rsidRPr="00812EC2">
        <w:rPr>
          <w:rFonts w:ascii="Sylfaen" w:eastAsia="Times New Roman" w:hAnsi="Sylfaen" w:cs="Sylfaen"/>
          <w:lang w:val="ka-GE" w:eastAsia="ru-RU"/>
        </w:rPr>
        <w:t xml:space="preserve"> </w:t>
      </w:r>
      <w:r w:rsidRPr="00812EC2">
        <w:rPr>
          <w:rFonts w:ascii="Sylfaen" w:eastAsia="Times New Roman" w:hAnsi="Sylfaen" w:cs="Times New Roman"/>
          <w:lang w:val="ka-GE" w:eastAsia="ru-RU"/>
        </w:rPr>
        <w:t>ჯ</w:t>
      </w:r>
      <w:r w:rsidRPr="00812EC2">
        <w:rPr>
          <w:rFonts w:ascii="Sylfaen" w:eastAsia="Times New Roman" w:hAnsi="Sylfaen" w:cs="Sylfaen"/>
          <w:lang w:val="ru-RU" w:eastAsia="ru-RU"/>
        </w:rPr>
        <w:t>ეომემბრანა</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რომელი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ცუზრუნველყოფს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ავარიული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დაღვრის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ან</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დაყრისას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შეკავებას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მანქანის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ძარაზე</w:t>
      </w:r>
      <w:r w:rsidRPr="00812EC2">
        <w:rPr>
          <w:rFonts w:ascii="Sylfaen" w:eastAsia="Times New Roman" w:hAnsi="Sylfaen" w:cs="Times New Roman"/>
          <w:lang w:val="ru-RU" w:eastAsia="ru-RU"/>
        </w:rPr>
        <w:t xml:space="preserve">. </w:t>
      </w:r>
    </w:p>
    <w:p w:rsidR="008374BF" w:rsidRPr="00812EC2" w:rsidRDefault="008374BF" w:rsidP="00ED310E">
      <w:pPr>
        <w:spacing w:after="0"/>
        <w:jc w:val="both"/>
        <w:rPr>
          <w:rFonts w:ascii="Sylfaen" w:eastAsia="Times New Roman" w:hAnsi="Sylfaen" w:cs="Times New Roman"/>
          <w:lang w:val="ka-GE"/>
        </w:rPr>
      </w:pPr>
      <w:r w:rsidRPr="00812EC2">
        <w:rPr>
          <w:rFonts w:ascii="Sylfaen" w:eastAsia="Times New Roman" w:hAnsi="Sylfaen" w:cs="Sylfaen"/>
          <w:lang w:val="ka-GE"/>
        </w:rPr>
        <w:t xml:space="preserve">    </w:t>
      </w:r>
      <w:r w:rsidRPr="00812EC2">
        <w:rPr>
          <w:rFonts w:ascii="Sylfaen" w:eastAsia="Times New Roman" w:hAnsi="Sylfaen" w:cs="Sylfaen"/>
        </w:rPr>
        <w:t>ზემოთ</w:t>
      </w:r>
      <w:r w:rsidRPr="00812EC2">
        <w:rPr>
          <w:rFonts w:ascii="Sylfaen" w:eastAsia="Times New Roman" w:hAnsi="Sylfaen" w:cs="Sylfaen"/>
          <w:lang w:val="ka-GE"/>
        </w:rPr>
        <w:t xml:space="preserve"> </w:t>
      </w:r>
      <w:r w:rsidRPr="00812EC2">
        <w:rPr>
          <w:rFonts w:ascii="Sylfaen" w:eastAsia="Times New Roman" w:hAnsi="Sylfaen" w:cs="Sylfaen"/>
        </w:rPr>
        <w:t>აღნიშნული</w:t>
      </w:r>
      <w:r w:rsidRPr="00812EC2">
        <w:rPr>
          <w:rFonts w:ascii="Sylfaen" w:eastAsia="Times New Roman" w:hAnsi="Sylfaen" w:cs="Sylfaen"/>
          <w:lang w:val="ka-GE"/>
        </w:rPr>
        <w:t xml:space="preserve"> </w:t>
      </w:r>
      <w:r w:rsidRPr="00812EC2">
        <w:rPr>
          <w:rFonts w:ascii="Sylfaen" w:eastAsia="Times New Roman" w:hAnsi="Sylfaen" w:cs="Sylfaen"/>
        </w:rPr>
        <w:t>უსაფრთხოების</w:t>
      </w:r>
      <w:r w:rsidRPr="00812EC2">
        <w:rPr>
          <w:rFonts w:ascii="Sylfaen" w:eastAsia="Times New Roman" w:hAnsi="Sylfaen" w:cs="Sylfaen"/>
          <w:lang w:val="ka-GE"/>
        </w:rPr>
        <w:t xml:space="preserve"> </w:t>
      </w:r>
      <w:r w:rsidRPr="00812EC2">
        <w:rPr>
          <w:rFonts w:ascii="Sylfaen" w:eastAsia="Times New Roman" w:hAnsi="Sylfaen" w:cs="Sylfaen"/>
        </w:rPr>
        <w:t>ზომების</w:t>
      </w:r>
      <w:r w:rsidRPr="00812EC2">
        <w:rPr>
          <w:rFonts w:ascii="Sylfaen" w:eastAsia="Times New Roman" w:hAnsi="Sylfaen" w:cs="Sylfaen"/>
          <w:lang w:val="ka-GE"/>
        </w:rPr>
        <w:t xml:space="preserve"> </w:t>
      </w:r>
      <w:r w:rsidRPr="00812EC2">
        <w:rPr>
          <w:rFonts w:ascii="Sylfaen" w:eastAsia="Times New Roman" w:hAnsi="Sylfaen" w:cs="Sylfaen"/>
        </w:rPr>
        <w:t>გათვალისწინების</w:t>
      </w:r>
      <w:r w:rsidRPr="00812EC2">
        <w:rPr>
          <w:rFonts w:ascii="Sylfaen" w:eastAsia="Times New Roman" w:hAnsi="Sylfaen" w:cs="Sylfaen"/>
          <w:lang w:val="ka-GE"/>
        </w:rPr>
        <w:t xml:space="preserve"> </w:t>
      </w:r>
      <w:r w:rsidRPr="00812EC2">
        <w:rPr>
          <w:rFonts w:ascii="Sylfaen" w:eastAsia="Times New Roman" w:hAnsi="Sylfaen" w:cs="Sylfaen"/>
        </w:rPr>
        <w:t>მიუხედავად</w:t>
      </w:r>
      <w:r w:rsidRPr="00812EC2">
        <w:rPr>
          <w:rFonts w:ascii="Sylfaen" w:eastAsia="Times New Roman" w:hAnsi="Sylfaen" w:cs="Times New Roman"/>
        </w:rPr>
        <w:t xml:space="preserve">, </w:t>
      </w:r>
      <w:r w:rsidRPr="00812EC2">
        <w:rPr>
          <w:rFonts w:ascii="Sylfaen" w:eastAsia="Times New Roman" w:hAnsi="Sylfaen" w:cs="Sylfaen"/>
        </w:rPr>
        <w:t>თუ</w:t>
      </w:r>
      <w:r w:rsidRPr="00812EC2">
        <w:rPr>
          <w:rFonts w:ascii="Sylfaen" w:eastAsia="Times New Roman" w:hAnsi="Sylfaen" w:cs="Sylfaen"/>
          <w:lang w:val="ka-GE"/>
        </w:rPr>
        <w:t xml:space="preserve"> </w:t>
      </w:r>
      <w:r w:rsidRPr="00812EC2">
        <w:rPr>
          <w:rFonts w:ascii="Sylfaen" w:eastAsia="Times New Roman" w:hAnsi="Sylfaen" w:cs="Sylfaen"/>
        </w:rPr>
        <w:t>მაინც</w:t>
      </w:r>
      <w:r w:rsidRPr="00812EC2">
        <w:rPr>
          <w:rFonts w:ascii="Sylfaen" w:eastAsia="Times New Roman" w:hAnsi="Sylfaen" w:cs="Sylfaen"/>
          <w:lang w:val="ka-GE"/>
        </w:rPr>
        <w:t xml:space="preserve"> </w:t>
      </w:r>
      <w:r w:rsidRPr="00812EC2">
        <w:rPr>
          <w:rFonts w:ascii="Sylfaen" w:eastAsia="Times New Roman" w:hAnsi="Sylfaen" w:cs="Sylfaen"/>
        </w:rPr>
        <w:t>მოხდ</w:t>
      </w:r>
      <w:r w:rsidRPr="00812EC2">
        <w:rPr>
          <w:rFonts w:ascii="Sylfaen" w:eastAsia="Times New Roman" w:hAnsi="Sylfaen" w:cs="Sylfaen"/>
          <w:lang w:val="ka-GE"/>
        </w:rPr>
        <w:t xml:space="preserve">ა </w:t>
      </w:r>
      <w:r w:rsidRPr="00812EC2">
        <w:rPr>
          <w:rFonts w:ascii="Sylfaen" w:eastAsia="Times New Roman" w:hAnsi="Sylfaen" w:cs="Sylfaen"/>
        </w:rPr>
        <w:t>ავარიული</w:t>
      </w:r>
      <w:r w:rsidRPr="00812EC2">
        <w:rPr>
          <w:rFonts w:ascii="Sylfaen" w:eastAsia="Times New Roman" w:hAnsi="Sylfaen" w:cs="Sylfaen"/>
          <w:lang w:val="ka-GE"/>
        </w:rPr>
        <w:t xml:space="preserve"> </w:t>
      </w:r>
      <w:r w:rsidRPr="00812EC2">
        <w:rPr>
          <w:rFonts w:ascii="Sylfaen" w:eastAsia="Times New Roman" w:hAnsi="Sylfaen" w:cs="Sylfaen"/>
        </w:rPr>
        <w:t>სიტუაციის</w:t>
      </w:r>
      <w:r w:rsidRPr="00812EC2">
        <w:rPr>
          <w:rFonts w:ascii="Sylfaen" w:eastAsia="Times New Roman" w:hAnsi="Sylfaen" w:cs="Sylfaen"/>
          <w:lang w:val="ka-GE"/>
        </w:rPr>
        <w:t xml:space="preserve"> </w:t>
      </w:r>
      <w:r w:rsidRPr="00812EC2">
        <w:rPr>
          <w:rFonts w:ascii="Sylfaen" w:eastAsia="Times New Roman" w:hAnsi="Sylfaen" w:cs="Sylfaen"/>
        </w:rPr>
        <w:t>შედეგად</w:t>
      </w:r>
      <w:r w:rsidRPr="00812EC2">
        <w:rPr>
          <w:rFonts w:ascii="Sylfaen" w:eastAsia="Times New Roman" w:hAnsi="Sylfaen" w:cs="Sylfaen"/>
          <w:lang w:val="ka-GE"/>
        </w:rPr>
        <w:t xml:space="preserve"> </w:t>
      </w:r>
      <w:r w:rsidRPr="00812EC2">
        <w:rPr>
          <w:rFonts w:ascii="Sylfaen" w:eastAsia="Times New Roman" w:hAnsi="Sylfaen" w:cs="Sylfaen"/>
        </w:rPr>
        <w:t>გარემოს</w:t>
      </w:r>
      <w:r w:rsidRPr="00812EC2">
        <w:rPr>
          <w:rFonts w:ascii="Sylfaen" w:eastAsia="Times New Roman" w:hAnsi="Sylfaen" w:cs="Sylfaen"/>
          <w:lang w:val="ka-GE"/>
        </w:rPr>
        <w:t xml:space="preserve"> </w:t>
      </w:r>
      <w:r w:rsidRPr="00812EC2">
        <w:rPr>
          <w:rFonts w:ascii="Sylfaen" w:eastAsia="Times New Roman" w:hAnsi="Sylfaen" w:cs="Sylfaen"/>
        </w:rPr>
        <w:t>დაბინძურება</w:t>
      </w:r>
      <w:r w:rsidRPr="00812EC2">
        <w:rPr>
          <w:rFonts w:ascii="Sylfaen" w:eastAsia="Times New Roman" w:hAnsi="Sylfaen" w:cs="Times New Roman"/>
        </w:rPr>
        <w:t xml:space="preserve">, </w:t>
      </w:r>
      <w:r w:rsidRPr="00812EC2">
        <w:rPr>
          <w:rFonts w:ascii="Sylfaen" w:eastAsia="Times New Roman" w:hAnsi="Sylfaen" w:cs="Sylfaen"/>
        </w:rPr>
        <w:t>მაშინ</w:t>
      </w:r>
      <w:r w:rsidRPr="00812EC2">
        <w:rPr>
          <w:rFonts w:ascii="Sylfaen" w:eastAsia="Times New Roman" w:hAnsi="Sylfaen" w:cs="Sylfaen"/>
          <w:lang w:val="ka-GE"/>
        </w:rPr>
        <w:t xml:space="preserve"> </w:t>
      </w:r>
      <w:r w:rsidRPr="00812EC2">
        <w:rPr>
          <w:rFonts w:ascii="Sylfaen" w:eastAsia="Times New Roman" w:hAnsi="Sylfaen" w:cs="Sylfaen"/>
        </w:rPr>
        <w:t>მძღოლი</w:t>
      </w:r>
      <w:r w:rsidRPr="00812EC2">
        <w:rPr>
          <w:rFonts w:ascii="Sylfaen" w:eastAsia="Times New Roman" w:hAnsi="Sylfaen" w:cs="Sylfaen"/>
          <w:lang w:val="ka-GE"/>
        </w:rPr>
        <w:t xml:space="preserve"> </w:t>
      </w:r>
      <w:r w:rsidRPr="00812EC2">
        <w:rPr>
          <w:rFonts w:ascii="Sylfaen" w:eastAsia="Times New Roman" w:hAnsi="Sylfaen" w:cs="Sylfaen"/>
        </w:rPr>
        <w:t>საგანგებოდ</w:t>
      </w:r>
      <w:r w:rsidRPr="00812EC2">
        <w:rPr>
          <w:rFonts w:ascii="Sylfaen" w:eastAsia="Times New Roman" w:hAnsi="Sylfaen" w:cs="Sylfaen"/>
          <w:lang w:val="ka-GE"/>
        </w:rPr>
        <w:t xml:space="preserve"> </w:t>
      </w:r>
      <w:r w:rsidRPr="00812EC2">
        <w:rPr>
          <w:rFonts w:ascii="Sylfaen" w:eastAsia="Times New Roman" w:hAnsi="Sylfaen" w:cs="Times New Roman"/>
          <w:lang w:val="ka-GE"/>
        </w:rPr>
        <w:t>და</w:t>
      </w:r>
      <w:r w:rsidRPr="00812EC2">
        <w:rPr>
          <w:rFonts w:ascii="Sylfaen" w:eastAsia="Times New Roman" w:hAnsi="Sylfaen" w:cs="Sylfaen"/>
        </w:rPr>
        <w:t>უკავშირდება</w:t>
      </w:r>
      <w:r w:rsidRPr="00812EC2">
        <w:rPr>
          <w:rFonts w:ascii="Sylfaen" w:eastAsia="Times New Roman" w:hAnsi="Sylfaen" w:cs="Sylfaen"/>
          <w:lang w:val="ka-GE"/>
        </w:rPr>
        <w:t xml:space="preserve"> </w:t>
      </w:r>
      <w:r w:rsidRPr="00812EC2">
        <w:rPr>
          <w:rFonts w:ascii="Sylfaen" w:eastAsia="Times New Roman" w:hAnsi="Sylfaen" w:cs="Sylfaen"/>
        </w:rPr>
        <w:t>ობიექტის</w:t>
      </w:r>
      <w:r w:rsidRPr="00812EC2">
        <w:rPr>
          <w:rFonts w:ascii="Sylfaen" w:eastAsia="Times New Roman" w:hAnsi="Sylfaen" w:cs="Sylfaen"/>
          <w:lang w:val="ka-GE"/>
        </w:rPr>
        <w:t xml:space="preserve"> </w:t>
      </w:r>
      <w:r w:rsidRPr="00812EC2">
        <w:rPr>
          <w:rFonts w:ascii="Sylfaen" w:eastAsia="Times New Roman" w:hAnsi="Sylfaen" w:cs="Sylfaen"/>
        </w:rPr>
        <w:t>ხელმძღვანელობას</w:t>
      </w:r>
      <w:r w:rsidRPr="00812EC2">
        <w:rPr>
          <w:rFonts w:ascii="Sylfaen" w:eastAsia="Times New Roman" w:hAnsi="Sylfaen" w:cs="Times New Roman"/>
        </w:rPr>
        <w:t xml:space="preserve">, </w:t>
      </w:r>
      <w:r w:rsidRPr="00812EC2">
        <w:rPr>
          <w:rFonts w:ascii="Sylfaen" w:eastAsia="Times New Roman" w:hAnsi="Sylfaen" w:cs="Sylfaen"/>
        </w:rPr>
        <w:t>რომელიც</w:t>
      </w:r>
      <w:r w:rsidRPr="00812EC2">
        <w:rPr>
          <w:rFonts w:ascii="Sylfaen" w:eastAsia="Times New Roman" w:hAnsi="Sylfaen" w:cs="Sylfaen"/>
          <w:lang w:val="ka-GE"/>
        </w:rPr>
        <w:t xml:space="preserve"> </w:t>
      </w:r>
      <w:r w:rsidRPr="00812EC2">
        <w:rPr>
          <w:rFonts w:ascii="Sylfaen" w:eastAsia="Times New Roman" w:hAnsi="Sylfaen" w:cs="Sylfaen"/>
        </w:rPr>
        <w:t>სამაშველო</w:t>
      </w:r>
      <w:r w:rsidRPr="00812EC2">
        <w:rPr>
          <w:rFonts w:ascii="Sylfaen" w:eastAsia="Times New Roman" w:hAnsi="Sylfaen" w:cs="Sylfaen"/>
          <w:lang w:val="ka-GE"/>
        </w:rPr>
        <w:t xml:space="preserve"> </w:t>
      </w:r>
      <w:r w:rsidRPr="00812EC2">
        <w:rPr>
          <w:rFonts w:ascii="Sylfaen" w:eastAsia="Times New Roman" w:hAnsi="Sylfaen" w:cs="Sylfaen"/>
        </w:rPr>
        <w:t>ჯგუფის</w:t>
      </w:r>
      <w:r w:rsidRPr="00812EC2">
        <w:rPr>
          <w:rFonts w:ascii="Sylfaen" w:eastAsia="Times New Roman" w:hAnsi="Sylfaen" w:cs="Sylfaen"/>
          <w:lang w:val="ka-GE"/>
        </w:rPr>
        <w:t xml:space="preserve"> </w:t>
      </w:r>
      <w:r w:rsidRPr="00812EC2">
        <w:rPr>
          <w:rFonts w:ascii="Sylfaen" w:eastAsia="Times New Roman" w:hAnsi="Sylfaen" w:cs="Sylfaen"/>
        </w:rPr>
        <w:t>დახმარებით</w:t>
      </w:r>
      <w:r w:rsidRPr="00812EC2">
        <w:rPr>
          <w:rFonts w:ascii="Sylfaen" w:eastAsia="Times New Roman" w:hAnsi="Sylfaen" w:cs="Sylfaen"/>
          <w:lang w:val="ka-GE"/>
        </w:rPr>
        <w:t xml:space="preserve"> </w:t>
      </w:r>
      <w:r w:rsidRPr="00812EC2">
        <w:rPr>
          <w:rFonts w:ascii="Sylfaen" w:eastAsia="Times New Roman" w:hAnsi="Sylfaen" w:cs="Sylfaen"/>
        </w:rPr>
        <w:t>ავარიულ</w:t>
      </w:r>
      <w:r w:rsidRPr="00812EC2">
        <w:rPr>
          <w:rFonts w:ascii="Sylfaen" w:eastAsia="Times New Roman" w:hAnsi="Sylfaen" w:cs="Sylfaen"/>
          <w:lang w:val="ka-GE"/>
        </w:rPr>
        <w:t xml:space="preserve"> </w:t>
      </w:r>
      <w:r w:rsidRPr="00812EC2">
        <w:rPr>
          <w:rFonts w:ascii="Sylfaen" w:eastAsia="Times New Roman" w:hAnsi="Sylfaen" w:cs="Sylfaen"/>
        </w:rPr>
        <w:t>სიტუაციებზე</w:t>
      </w:r>
      <w:r w:rsidRPr="00812EC2">
        <w:rPr>
          <w:rFonts w:ascii="Sylfaen" w:eastAsia="Times New Roman" w:hAnsi="Sylfaen" w:cs="Sylfaen"/>
          <w:lang w:val="ka-GE"/>
        </w:rPr>
        <w:t xml:space="preserve"> </w:t>
      </w:r>
      <w:r w:rsidRPr="00812EC2">
        <w:rPr>
          <w:rFonts w:ascii="Sylfaen" w:eastAsia="Times New Roman" w:hAnsi="Sylfaen" w:cs="Sylfaen"/>
        </w:rPr>
        <w:t>რეაგირების</w:t>
      </w:r>
      <w:r w:rsidRPr="00812EC2">
        <w:rPr>
          <w:rFonts w:ascii="Sylfaen" w:eastAsia="Times New Roman" w:hAnsi="Sylfaen" w:cs="Sylfaen"/>
          <w:lang w:val="ka-GE"/>
        </w:rPr>
        <w:t xml:space="preserve"> </w:t>
      </w:r>
      <w:r w:rsidRPr="00812EC2">
        <w:rPr>
          <w:rFonts w:ascii="Sylfaen" w:eastAsia="Times New Roman" w:hAnsi="Sylfaen" w:cs="Sylfaen"/>
        </w:rPr>
        <w:t>გეგმის</w:t>
      </w:r>
      <w:r w:rsidRPr="00812EC2">
        <w:rPr>
          <w:rFonts w:ascii="Sylfaen" w:eastAsia="Times New Roman" w:hAnsi="Sylfaen" w:cs="Sylfaen"/>
          <w:lang w:val="ka-GE"/>
        </w:rPr>
        <w:t xml:space="preserve"> </w:t>
      </w:r>
      <w:r w:rsidRPr="00812EC2">
        <w:rPr>
          <w:rFonts w:ascii="Sylfaen" w:eastAsia="Times New Roman" w:hAnsi="Sylfaen" w:cs="Sylfaen"/>
        </w:rPr>
        <w:t>გათვალისწინებით</w:t>
      </w:r>
      <w:r w:rsidRPr="00812EC2">
        <w:rPr>
          <w:rFonts w:ascii="Sylfaen" w:eastAsia="Times New Roman" w:hAnsi="Sylfaen" w:cs="Sylfaen"/>
          <w:lang w:val="ka-GE"/>
        </w:rPr>
        <w:t xml:space="preserve"> </w:t>
      </w:r>
      <w:r w:rsidRPr="00812EC2">
        <w:rPr>
          <w:rFonts w:ascii="Sylfaen" w:eastAsia="Times New Roman" w:hAnsi="Sylfaen" w:cs="Sylfaen"/>
        </w:rPr>
        <w:t>ატარებს</w:t>
      </w:r>
      <w:r w:rsidRPr="00812EC2">
        <w:rPr>
          <w:rFonts w:ascii="Sylfaen" w:eastAsia="Times New Roman" w:hAnsi="Sylfaen" w:cs="Sylfaen"/>
          <w:lang w:val="ka-GE"/>
        </w:rPr>
        <w:t xml:space="preserve"> </w:t>
      </w:r>
      <w:r w:rsidRPr="00812EC2">
        <w:rPr>
          <w:rFonts w:ascii="Sylfaen" w:eastAsia="Times New Roman" w:hAnsi="Sylfaen" w:cs="Sylfaen"/>
        </w:rPr>
        <w:t>შესაბამის</w:t>
      </w:r>
      <w:r w:rsidRPr="00812EC2">
        <w:rPr>
          <w:rFonts w:ascii="Sylfaen" w:eastAsia="Times New Roman" w:hAnsi="Sylfaen" w:cs="Sylfaen"/>
          <w:lang w:val="ka-GE"/>
        </w:rPr>
        <w:t xml:space="preserve"> </w:t>
      </w:r>
      <w:r w:rsidRPr="00812EC2">
        <w:rPr>
          <w:rFonts w:ascii="Sylfaen" w:eastAsia="Times New Roman" w:hAnsi="Sylfaen" w:cs="Sylfaen"/>
        </w:rPr>
        <w:t>ღონისძიებას</w:t>
      </w:r>
      <w:r w:rsidRPr="00812EC2">
        <w:rPr>
          <w:rFonts w:ascii="Sylfaen" w:eastAsia="Times New Roman" w:hAnsi="Sylfaen" w:cs="Times New Roman"/>
        </w:rPr>
        <w:t>.</w:t>
      </w:r>
    </w:p>
    <w:p w:rsidR="008374BF" w:rsidRPr="00812EC2" w:rsidRDefault="00235B49" w:rsidP="00ED310E">
      <w:pPr>
        <w:spacing w:after="0"/>
        <w:jc w:val="both"/>
        <w:rPr>
          <w:rFonts w:ascii="Sylfaen" w:eastAsia="Times New Roman" w:hAnsi="Sylfaen" w:cs="Times New Roman"/>
          <w:b/>
          <w:i/>
          <w:lang w:val="ka-GE"/>
        </w:rPr>
      </w:pPr>
      <w:r>
        <w:rPr>
          <w:rFonts w:ascii="Sylfaen" w:eastAsia="Times New Roman" w:hAnsi="Sylfaen" w:cs="Times New Roman"/>
          <w:b/>
          <w:i/>
          <w:lang w:val="ka-GE"/>
        </w:rPr>
        <w:t>2.8</w:t>
      </w:r>
      <w:r w:rsidR="00052463">
        <w:rPr>
          <w:rFonts w:ascii="Sylfaen" w:eastAsia="Times New Roman" w:hAnsi="Sylfaen" w:cs="Times New Roman"/>
          <w:b/>
          <w:i/>
          <w:lang w:val="ka-GE"/>
        </w:rPr>
        <w:t xml:space="preserve">.3. </w:t>
      </w:r>
      <w:r w:rsidR="005B3D4E" w:rsidRPr="00812EC2">
        <w:rPr>
          <w:rFonts w:ascii="Sylfaen" w:eastAsia="Times New Roman" w:hAnsi="Sylfaen" w:cs="Times New Roman"/>
          <w:b/>
          <w:i/>
          <w:lang w:val="ka-GE"/>
        </w:rPr>
        <w:t>ნარჩენების აღდგენა-განთავსება</w:t>
      </w:r>
    </w:p>
    <w:p w:rsidR="008B0977" w:rsidRPr="00812EC2" w:rsidRDefault="008374BF" w:rsidP="008B0977">
      <w:pPr>
        <w:spacing w:after="0"/>
        <w:jc w:val="both"/>
        <w:rPr>
          <w:rFonts w:ascii="Sylfaen" w:eastAsia="Times New Roman" w:hAnsi="Sylfaen" w:cs="Times New Roman"/>
          <w:lang w:val="ka-GE"/>
        </w:rPr>
      </w:pPr>
      <w:r w:rsidRPr="00812EC2">
        <w:rPr>
          <w:rFonts w:ascii="Sylfaen" w:eastAsia="Times New Roman" w:hAnsi="Sylfaen" w:cs="Times New Roman"/>
          <w:lang w:val="ka-GE"/>
        </w:rPr>
        <w:t xml:space="preserve">წარმოქმნილი სახიფათო ნარჩენები  დროებით დასაწყობდება საწარმოს ტერიტორიაზე შესაბამისი ნორმებით მოწყობილ სათავსოში (საწყობში). სახიფაო ნარჩენები აღდგენის ან განთავსების მიზნით გადაეცემა გარემოზე ზემოქმედების ნებართვის მქონე </w:t>
      </w:r>
      <w:r w:rsidR="008B0977" w:rsidRPr="00812EC2">
        <w:rPr>
          <w:rFonts w:ascii="Sylfaen" w:eastAsia="Times New Roman" w:hAnsi="Sylfaen" w:cs="Times New Roman"/>
          <w:lang w:val="ka-GE"/>
        </w:rPr>
        <w:t>ორგანიზაციებს.</w:t>
      </w:r>
    </w:p>
    <w:p w:rsidR="008B0977" w:rsidRPr="00812EC2" w:rsidRDefault="008B0977" w:rsidP="008B0977">
      <w:pPr>
        <w:spacing w:after="0"/>
        <w:jc w:val="both"/>
        <w:rPr>
          <w:rFonts w:ascii="Sylfaen" w:eastAsia="Times New Roman" w:hAnsi="Sylfaen" w:cs="Times New Roman"/>
          <w:lang w:val="ka-GE"/>
        </w:rPr>
      </w:pPr>
    </w:p>
    <w:p w:rsidR="00A04F2D" w:rsidRPr="00812EC2" w:rsidRDefault="00052463" w:rsidP="00ED310E">
      <w:pPr>
        <w:spacing w:after="0"/>
        <w:rPr>
          <w:rFonts w:ascii="Sylfaen" w:eastAsia="Times New Roman" w:hAnsi="Sylfaen" w:cs="Sylfaen"/>
          <w:b/>
          <w:lang w:val="ka-GE"/>
        </w:rPr>
      </w:pPr>
      <w:r>
        <w:rPr>
          <w:rFonts w:ascii="Sylfaen" w:eastAsia="Times New Roman" w:hAnsi="Sylfaen" w:cs="Sylfaen"/>
          <w:b/>
          <w:lang w:val="ka-GE"/>
        </w:rPr>
        <w:lastRenderedPageBreak/>
        <w:t>დანართი 3</w:t>
      </w:r>
      <w:r w:rsidR="0014433D">
        <w:rPr>
          <w:rFonts w:ascii="Sylfaen" w:eastAsia="Times New Roman" w:hAnsi="Sylfaen" w:cs="Sylfaen"/>
          <w:b/>
          <w:lang w:val="ka-GE"/>
        </w:rPr>
        <w:t xml:space="preserve">.    </w:t>
      </w:r>
      <w:r w:rsidR="002C5BBB" w:rsidRPr="00812EC2">
        <w:rPr>
          <w:rFonts w:ascii="Sylfaen" w:eastAsia="Times New Roman" w:hAnsi="Sylfaen" w:cs="Sylfaen"/>
          <w:b/>
        </w:rPr>
        <w:t>ავარიულ</w:t>
      </w:r>
      <w:r w:rsidR="002C5BBB" w:rsidRPr="00812EC2">
        <w:rPr>
          <w:rFonts w:ascii="Sylfaen" w:eastAsia="Times New Roman" w:hAnsi="Sylfaen" w:cs="Sylfaen"/>
          <w:b/>
          <w:lang w:val="ka-GE"/>
        </w:rPr>
        <w:t xml:space="preserve"> </w:t>
      </w:r>
      <w:r w:rsidR="002C5BBB" w:rsidRPr="00812EC2">
        <w:rPr>
          <w:rFonts w:ascii="Sylfaen" w:eastAsia="Times New Roman" w:hAnsi="Sylfaen" w:cs="Sylfaen"/>
          <w:b/>
        </w:rPr>
        <w:t>სიტუაციებზე</w:t>
      </w:r>
      <w:r w:rsidR="002C5BBB" w:rsidRPr="00812EC2">
        <w:rPr>
          <w:rFonts w:ascii="Sylfaen" w:eastAsia="Times New Roman" w:hAnsi="Sylfaen" w:cs="Sylfaen"/>
          <w:b/>
          <w:lang w:val="ka-GE"/>
        </w:rPr>
        <w:t xml:space="preserve"> </w:t>
      </w:r>
      <w:r w:rsidR="002C5BBB" w:rsidRPr="00812EC2">
        <w:rPr>
          <w:rFonts w:ascii="Sylfaen" w:eastAsia="Times New Roman" w:hAnsi="Sylfaen" w:cs="Sylfaen"/>
          <w:b/>
        </w:rPr>
        <w:t>რეაგირების</w:t>
      </w:r>
      <w:r w:rsidR="002C5BBB" w:rsidRPr="00812EC2">
        <w:rPr>
          <w:rFonts w:ascii="Sylfaen" w:eastAsia="Times New Roman" w:hAnsi="Sylfaen" w:cs="Sylfaen"/>
          <w:b/>
          <w:lang w:val="ka-GE"/>
        </w:rPr>
        <w:t xml:space="preserve"> </w:t>
      </w:r>
      <w:r w:rsidR="002C5BBB" w:rsidRPr="00812EC2">
        <w:rPr>
          <w:rFonts w:ascii="Sylfaen" w:eastAsia="Times New Roman" w:hAnsi="Sylfaen" w:cs="Sylfaen"/>
          <w:b/>
        </w:rPr>
        <w:t>გეგმა</w:t>
      </w:r>
    </w:p>
    <w:p w:rsidR="00A04F2D" w:rsidRPr="00812EC2" w:rsidRDefault="00052463" w:rsidP="00A04F2D">
      <w:pPr>
        <w:autoSpaceDE w:val="0"/>
        <w:autoSpaceDN w:val="0"/>
        <w:adjustRightInd w:val="0"/>
        <w:spacing w:after="0" w:line="240" w:lineRule="auto"/>
        <w:jc w:val="both"/>
        <w:rPr>
          <w:rFonts w:ascii="Sylfaen" w:hAnsi="Sylfaen" w:cs="Sylfaen"/>
          <w:b/>
          <w:lang w:val="ka-GE"/>
        </w:rPr>
      </w:pPr>
      <w:r>
        <w:rPr>
          <w:rFonts w:ascii="Sylfaen" w:hAnsi="Sylfaen" w:cs="Sylfaen"/>
          <w:b/>
          <w:lang w:val="ka-GE"/>
        </w:rPr>
        <w:t xml:space="preserve">3.1. </w:t>
      </w:r>
      <w:r w:rsidR="00A04F2D" w:rsidRPr="00812EC2">
        <w:rPr>
          <w:rFonts w:ascii="Sylfaen" w:hAnsi="Sylfaen" w:cs="Sylfaen"/>
          <w:b/>
        </w:rPr>
        <w:t>ავარიულ სიტუაციებზე რეაგირების გეგმის მიზნები და ამოცანები</w:t>
      </w:r>
    </w:p>
    <w:p w:rsidR="0057370F" w:rsidRPr="00812EC2" w:rsidRDefault="0057370F" w:rsidP="00A04F2D">
      <w:pPr>
        <w:autoSpaceDE w:val="0"/>
        <w:autoSpaceDN w:val="0"/>
        <w:adjustRightInd w:val="0"/>
        <w:spacing w:after="0" w:line="240" w:lineRule="auto"/>
        <w:jc w:val="both"/>
        <w:rPr>
          <w:rFonts w:ascii="Sylfaen" w:hAnsi="Sylfaen" w:cs="Sylfaen"/>
          <w:b/>
          <w:lang w:val="ka-GE"/>
        </w:rPr>
      </w:pPr>
    </w:p>
    <w:p w:rsidR="00A04F2D" w:rsidRPr="00812EC2" w:rsidRDefault="00A04F2D" w:rsidP="0057370F">
      <w:pPr>
        <w:autoSpaceDE w:val="0"/>
        <w:autoSpaceDN w:val="0"/>
        <w:adjustRightInd w:val="0"/>
        <w:spacing w:after="0" w:line="240" w:lineRule="auto"/>
        <w:jc w:val="both"/>
        <w:rPr>
          <w:rFonts w:ascii="Sylfaen" w:hAnsi="Sylfaen" w:cs="Sylfaen"/>
          <w:lang w:val="ka-GE"/>
        </w:rPr>
      </w:pPr>
      <w:r w:rsidRPr="00812EC2">
        <w:rPr>
          <w:rFonts w:ascii="Sylfaen" w:hAnsi="Sylfaen" w:cs="Sylfaen"/>
        </w:rPr>
        <w:t>ავარიულ სიტუაციებზე რეაგირების გეგმის მიზანია ჩამოაყალიბოს და განსაზღვროს</w:t>
      </w:r>
      <w:r w:rsidRPr="00812EC2">
        <w:rPr>
          <w:rFonts w:ascii="Sylfaen" w:hAnsi="Sylfaen" w:cs="Sylfaen"/>
          <w:lang w:val="ka-GE"/>
        </w:rPr>
        <w:t xml:space="preserve"> </w:t>
      </w:r>
      <w:r w:rsidRPr="00812EC2">
        <w:rPr>
          <w:rFonts w:ascii="Sylfaen" w:hAnsi="Sylfaen" w:cs="Sylfaen"/>
        </w:rPr>
        <w:t xml:space="preserve">სახელმძღვანელო მითითებები </w:t>
      </w:r>
      <w:r w:rsidRPr="00812EC2">
        <w:rPr>
          <w:rFonts w:ascii="Sylfaen" w:hAnsi="Sylfaen" w:cs="Sylfaen"/>
          <w:lang w:val="ka-GE"/>
        </w:rPr>
        <w:t xml:space="preserve">საწარმოს </w:t>
      </w:r>
      <w:r w:rsidRPr="00812EC2">
        <w:rPr>
          <w:rFonts w:ascii="Sylfaen" w:hAnsi="Sylfaen" w:cs="Sylfaen"/>
        </w:rPr>
        <w:t xml:space="preserve"> მშენებლობისა</w:t>
      </w:r>
      <w:r w:rsidRPr="00812EC2">
        <w:rPr>
          <w:rFonts w:ascii="Sylfaen" w:hAnsi="Sylfaen" w:cs="Sylfaen"/>
          <w:lang w:val="ka-GE"/>
        </w:rPr>
        <w:t xml:space="preserve"> და ექსპლუატაცისას</w:t>
      </w:r>
      <w:r w:rsidRPr="00812EC2">
        <w:rPr>
          <w:rFonts w:ascii="Sylfaen" w:hAnsi="Sylfaen" w:cs="Sylfaen"/>
        </w:rPr>
        <w:t xml:space="preserve"> დასაქმებული პერსონალისათვის, რათა</w:t>
      </w:r>
      <w:r w:rsidRPr="00812EC2">
        <w:rPr>
          <w:rFonts w:ascii="Sylfaen" w:hAnsi="Sylfaen" w:cs="Sylfaen"/>
          <w:lang w:val="ka-GE"/>
        </w:rPr>
        <w:t xml:space="preserve"> </w:t>
      </w:r>
      <w:r w:rsidRPr="00812EC2">
        <w:rPr>
          <w:rFonts w:ascii="Sylfaen" w:hAnsi="Sylfaen" w:cs="Sylfaen"/>
        </w:rPr>
        <w:t>უზრუნველყოფილი იყოს ტექნოგენურ ავარიებზე და ინციდენტებზე პერსონალის ქმედებების</w:t>
      </w:r>
      <w:r w:rsidRPr="00812EC2">
        <w:rPr>
          <w:rFonts w:ascii="Sylfaen" w:hAnsi="Sylfaen" w:cs="Sylfaen"/>
          <w:lang w:val="ka-GE"/>
        </w:rPr>
        <w:t xml:space="preserve"> </w:t>
      </w:r>
      <w:r w:rsidRPr="00812EC2">
        <w:rPr>
          <w:rFonts w:ascii="Sylfaen" w:hAnsi="Sylfaen" w:cs="Sylfaen"/>
        </w:rPr>
        <w:t>რაციონალურად, კოორდინირებულად და ეფექტურად წარმართვა, პერსონალის, მოსახლეობის</w:t>
      </w:r>
      <w:r w:rsidRPr="00812EC2">
        <w:rPr>
          <w:rFonts w:ascii="Sylfaen" w:hAnsi="Sylfaen" w:cs="Sylfaen"/>
          <w:lang w:val="ka-GE"/>
        </w:rPr>
        <w:t xml:space="preserve"> </w:t>
      </w:r>
      <w:r w:rsidRPr="00812EC2">
        <w:rPr>
          <w:rFonts w:ascii="Sylfaen" w:hAnsi="Sylfaen" w:cs="Sylfaen"/>
        </w:rPr>
        <w:t>და გარემოს უსაფრთხოების დაცვა.</w:t>
      </w:r>
    </w:p>
    <w:p w:rsidR="00A04F2D" w:rsidRPr="00812EC2" w:rsidRDefault="00A04F2D" w:rsidP="0057370F">
      <w:pPr>
        <w:autoSpaceDE w:val="0"/>
        <w:autoSpaceDN w:val="0"/>
        <w:adjustRightInd w:val="0"/>
        <w:spacing w:after="0" w:line="240" w:lineRule="auto"/>
        <w:jc w:val="both"/>
        <w:rPr>
          <w:rFonts w:ascii="Sylfaen" w:hAnsi="Sylfaen" w:cs="Sylfaen"/>
          <w:lang w:val="ka-GE"/>
        </w:rPr>
      </w:pPr>
    </w:p>
    <w:p w:rsidR="00A04F2D" w:rsidRPr="00812EC2" w:rsidRDefault="00A04F2D" w:rsidP="0057370F">
      <w:pPr>
        <w:autoSpaceDE w:val="0"/>
        <w:autoSpaceDN w:val="0"/>
        <w:adjustRightInd w:val="0"/>
        <w:spacing w:after="0" w:line="240" w:lineRule="auto"/>
        <w:rPr>
          <w:rFonts w:ascii="Sylfaen" w:hAnsi="Sylfaen" w:cs="Sylfaen"/>
        </w:rPr>
      </w:pPr>
      <w:r w:rsidRPr="00812EC2">
        <w:rPr>
          <w:rFonts w:ascii="Sylfaen" w:hAnsi="Sylfaen" w:cs="Sylfaen"/>
        </w:rPr>
        <w:t>ავარიულ სიტუაციებზე რეაგირების გეგმის ამოცანებია:</w:t>
      </w:r>
    </w:p>
    <w:p w:rsidR="00A04F2D" w:rsidRPr="00812EC2" w:rsidRDefault="00A04F2D" w:rsidP="00F834AF">
      <w:pPr>
        <w:pStyle w:val="a8"/>
        <w:numPr>
          <w:ilvl w:val="0"/>
          <w:numId w:val="99"/>
        </w:numPr>
        <w:autoSpaceDE w:val="0"/>
        <w:autoSpaceDN w:val="0"/>
        <w:adjustRightInd w:val="0"/>
        <w:spacing w:after="0" w:line="240" w:lineRule="auto"/>
        <w:jc w:val="both"/>
        <w:rPr>
          <w:rFonts w:ascii="Sylfaen" w:hAnsi="Sylfaen" w:cs="Sylfaen"/>
        </w:rPr>
      </w:pPr>
      <w:r w:rsidRPr="00812EC2">
        <w:rPr>
          <w:rFonts w:ascii="Sylfaen" w:hAnsi="Sylfaen" w:cs="Sylfaen"/>
          <w:lang w:val="ka-GE"/>
        </w:rPr>
        <w:t xml:space="preserve">საწარმოს </w:t>
      </w:r>
      <w:r w:rsidRPr="00812EC2">
        <w:rPr>
          <w:rFonts w:ascii="Sylfaen" w:hAnsi="Sylfaen" w:cs="Sylfaen"/>
        </w:rPr>
        <w:t xml:space="preserve"> მშენებლობისა</w:t>
      </w:r>
      <w:r w:rsidRPr="00812EC2">
        <w:rPr>
          <w:rFonts w:ascii="Sylfaen" w:hAnsi="Sylfaen" w:cs="Sylfaen"/>
          <w:lang w:val="ka-GE"/>
        </w:rPr>
        <w:t xml:space="preserve"> და ექსპლუატაცის </w:t>
      </w:r>
      <w:r w:rsidRPr="00812EC2">
        <w:rPr>
          <w:rFonts w:ascii="Sylfaen" w:hAnsi="Sylfaen" w:cs="Sylfaen"/>
        </w:rPr>
        <w:t>დროს მისი სპეციფიკის გათვალისწინებით მოსალოდნელი</w:t>
      </w:r>
      <w:r w:rsidRPr="00812EC2">
        <w:rPr>
          <w:rFonts w:ascii="Sylfaen" w:hAnsi="Sylfaen" w:cs="Sylfaen"/>
          <w:lang w:val="ka-GE"/>
        </w:rPr>
        <w:t xml:space="preserve"> </w:t>
      </w:r>
      <w:r w:rsidRPr="00812EC2">
        <w:rPr>
          <w:rFonts w:ascii="Sylfaen" w:hAnsi="Sylfaen" w:cs="Sylfaen"/>
        </w:rPr>
        <w:t>ავარიული სახეების განსაზღვრა;</w:t>
      </w:r>
    </w:p>
    <w:p w:rsidR="00A04F2D" w:rsidRPr="00812EC2" w:rsidRDefault="00A04F2D" w:rsidP="00F834AF">
      <w:pPr>
        <w:pStyle w:val="a8"/>
        <w:numPr>
          <w:ilvl w:val="0"/>
          <w:numId w:val="99"/>
        </w:numPr>
        <w:autoSpaceDE w:val="0"/>
        <w:autoSpaceDN w:val="0"/>
        <w:adjustRightInd w:val="0"/>
        <w:spacing w:after="0" w:line="240" w:lineRule="auto"/>
        <w:jc w:val="both"/>
        <w:rPr>
          <w:rFonts w:ascii="Sylfaen" w:hAnsi="Sylfaen" w:cs="Sylfaen"/>
        </w:rPr>
      </w:pPr>
      <w:r w:rsidRPr="00812EC2">
        <w:rPr>
          <w:rFonts w:ascii="Sylfaen" w:hAnsi="Sylfaen" w:cs="Sylfaen"/>
        </w:rPr>
        <w:t>თითოეული სახის ავარიულ სიტუაციაზე რეაგირების ჯგუფების შემადგენლობის, მათი</w:t>
      </w:r>
      <w:r w:rsidRPr="00812EC2">
        <w:rPr>
          <w:rFonts w:ascii="Sylfaen" w:hAnsi="Sylfaen" w:cs="Sylfaen"/>
          <w:lang w:val="ka-GE"/>
        </w:rPr>
        <w:t xml:space="preserve"> </w:t>
      </w:r>
      <w:r w:rsidRPr="00812EC2">
        <w:rPr>
          <w:rFonts w:ascii="Sylfaen" w:hAnsi="Sylfaen" w:cs="Sylfaen"/>
        </w:rPr>
        <w:t>აღჭურვილობის, ავარიულ სიტუაციაში მოქმედების გეგმის და პასუხისმგებლობების</w:t>
      </w:r>
      <w:r w:rsidRPr="00812EC2">
        <w:rPr>
          <w:rFonts w:ascii="Sylfaen" w:hAnsi="Sylfaen" w:cs="Sylfaen"/>
          <w:lang w:val="ka-GE"/>
        </w:rPr>
        <w:t xml:space="preserve"> </w:t>
      </w:r>
      <w:r w:rsidRPr="00812EC2">
        <w:rPr>
          <w:rFonts w:ascii="Sylfaen" w:hAnsi="Sylfaen" w:cs="Sylfaen"/>
        </w:rPr>
        <w:t>განსაზღვრა;</w:t>
      </w:r>
    </w:p>
    <w:p w:rsidR="00A04F2D" w:rsidRPr="00812EC2" w:rsidRDefault="00A04F2D" w:rsidP="00F834AF">
      <w:pPr>
        <w:pStyle w:val="a8"/>
        <w:numPr>
          <w:ilvl w:val="0"/>
          <w:numId w:val="99"/>
        </w:numPr>
        <w:autoSpaceDE w:val="0"/>
        <w:autoSpaceDN w:val="0"/>
        <w:adjustRightInd w:val="0"/>
        <w:spacing w:after="0" w:line="240" w:lineRule="auto"/>
        <w:jc w:val="both"/>
        <w:rPr>
          <w:rFonts w:ascii="Sylfaen" w:hAnsi="Sylfaen" w:cs="Sylfaen"/>
        </w:rPr>
      </w:pPr>
      <w:r w:rsidRPr="00812EC2">
        <w:rPr>
          <w:rFonts w:ascii="Sylfaen" w:hAnsi="Sylfaen" w:cs="Sylfaen"/>
        </w:rPr>
        <w:t>შიდა და გარე შეტყობინებების სისტემის, მათი თანმიმდევრობის, შეტყობინების</w:t>
      </w:r>
      <w:r w:rsidRPr="00812EC2">
        <w:rPr>
          <w:rFonts w:ascii="Sylfaen" w:hAnsi="Sylfaen" w:cs="Sylfaen"/>
          <w:lang w:val="ka-GE"/>
        </w:rPr>
        <w:t xml:space="preserve"> </w:t>
      </w:r>
      <w:r w:rsidRPr="00812EC2">
        <w:rPr>
          <w:rFonts w:ascii="Sylfaen" w:hAnsi="Sylfaen" w:cs="Sylfaen"/>
        </w:rPr>
        <w:t>საშუალებების და მეთოდების განსაზღვრა და ავარიული სიტუციების შესახებ</w:t>
      </w:r>
      <w:r w:rsidRPr="00812EC2">
        <w:rPr>
          <w:rFonts w:ascii="Sylfaen" w:hAnsi="Sylfaen" w:cs="Sylfaen"/>
          <w:lang w:val="ka-GE"/>
        </w:rPr>
        <w:t xml:space="preserve"> </w:t>
      </w:r>
      <w:r w:rsidRPr="00812EC2">
        <w:rPr>
          <w:rFonts w:ascii="Sylfaen" w:hAnsi="Sylfaen" w:cs="Sylfaen"/>
        </w:rPr>
        <w:t>შეტყობინების (ინფორმაციის) გადაცემის უზრუნველყოფა;</w:t>
      </w:r>
    </w:p>
    <w:p w:rsidR="00A04F2D" w:rsidRPr="00812EC2" w:rsidRDefault="00A04F2D" w:rsidP="00F834AF">
      <w:pPr>
        <w:pStyle w:val="a8"/>
        <w:numPr>
          <w:ilvl w:val="0"/>
          <w:numId w:val="99"/>
        </w:numPr>
        <w:autoSpaceDE w:val="0"/>
        <w:autoSpaceDN w:val="0"/>
        <w:adjustRightInd w:val="0"/>
        <w:spacing w:after="0" w:line="240" w:lineRule="auto"/>
        <w:jc w:val="both"/>
        <w:rPr>
          <w:rFonts w:ascii="Sylfaen" w:hAnsi="Sylfaen" w:cs="Sylfaen"/>
        </w:rPr>
      </w:pPr>
      <w:r w:rsidRPr="00812EC2">
        <w:rPr>
          <w:rFonts w:ascii="Sylfaen" w:hAnsi="Sylfaen" w:cs="Sylfaen"/>
        </w:rPr>
        <w:t>შიდა რესურსების მყისიერად ამოქმედება და საჭიროების შემთხვევაში, დამატებითი</w:t>
      </w:r>
      <w:r w:rsidRPr="00812EC2">
        <w:rPr>
          <w:rFonts w:ascii="Sylfaen" w:hAnsi="Sylfaen" w:cs="Sylfaen"/>
          <w:lang w:val="ka-GE"/>
        </w:rPr>
        <w:t xml:space="preserve"> </w:t>
      </w:r>
      <w:r w:rsidRPr="00812EC2">
        <w:rPr>
          <w:rFonts w:ascii="Sylfaen" w:hAnsi="Sylfaen" w:cs="Sylfaen"/>
        </w:rPr>
        <w:t>რესურსების დადგენილი წესით მობილიზების უზრუნველყოფა და შესაბამისი</w:t>
      </w:r>
      <w:r w:rsidRPr="00812EC2">
        <w:rPr>
          <w:rFonts w:ascii="Sylfaen" w:hAnsi="Sylfaen" w:cs="Sylfaen"/>
          <w:lang w:val="ka-GE"/>
        </w:rPr>
        <w:t xml:space="preserve"> </w:t>
      </w:r>
      <w:r w:rsidRPr="00812EC2">
        <w:rPr>
          <w:rFonts w:ascii="Sylfaen" w:hAnsi="Sylfaen" w:cs="Sylfaen"/>
        </w:rPr>
        <w:t>პროცედურების განსაზღვრა;</w:t>
      </w:r>
    </w:p>
    <w:p w:rsidR="00A04F2D" w:rsidRPr="00812EC2" w:rsidRDefault="00A04F2D" w:rsidP="00F834AF">
      <w:pPr>
        <w:pStyle w:val="a8"/>
        <w:numPr>
          <w:ilvl w:val="0"/>
          <w:numId w:val="99"/>
        </w:numPr>
        <w:autoSpaceDE w:val="0"/>
        <w:autoSpaceDN w:val="0"/>
        <w:adjustRightInd w:val="0"/>
        <w:spacing w:after="0" w:line="240" w:lineRule="auto"/>
        <w:jc w:val="both"/>
        <w:rPr>
          <w:rFonts w:ascii="Sylfaen" w:hAnsi="Sylfaen" w:cs="Sylfaen"/>
        </w:rPr>
      </w:pPr>
      <w:r w:rsidRPr="00812EC2">
        <w:rPr>
          <w:rFonts w:ascii="Sylfaen" w:hAnsi="Sylfaen" w:cs="Sylfaen"/>
        </w:rPr>
        <w:t>ავარიულ სიტუაციებზე რეაგირების საორგანიზაციო სისტემის მოქმედების</w:t>
      </w:r>
      <w:r w:rsidRPr="00812EC2">
        <w:rPr>
          <w:rFonts w:ascii="Sylfaen" w:hAnsi="Sylfaen" w:cs="Sylfaen"/>
          <w:lang w:val="ka-GE"/>
        </w:rPr>
        <w:t xml:space="preserve"> </w:t>
      </w:r>
      <w:r w:rsidRPr="00812EC2">
        <w:rPr>
          <w:rFonts w:ascii="Sylfaen" w:hAnsi="Sylfaen" w:cs="Sylfaen"/>
        </w:rPr>
        <w:t>უზრუნველყოფა;</w:t>
      </w:r>
    </w:p>
    <w:p w:rsidR="00A04F2D" w:rsidRPr="00812EC2" w:rsidRDefault="00A04F2D" w:rsidP="00F834AF">
      <w:pPr>
        <w:pStyle w:val="a8"/>
        <w:numPr>
          <w:ilvl w:val="0"/>
          <w:numId w:val="99"/>
        </w:numPr>
        <w:autoSpaceDE w:val="0"/>
        <w:autoSpaceDN w:val="0"/>
        <w:adjustRightInd w:val="0"/>
        <w:spacing w:after="0" w:line="240" w:lineRule="auto"/>
        <w:jc w:val="both"/>
        <w:rPr>
          <w:rFonts w:ascii="Sylfaen" w:hAnsi="Sylfaen" w:cs="Sylfaen"/>
          <w:lang w:val="ka-GE"/>
        </w:rPr>
      </w:pPr>
      <w:r w:rsidRPr="00812EC2">
        <w:rPr>
          <w:rFonts w:ascii="Sylfaen" w:hAnsi="Sylfaen" w:cs="Sylfaen"/>
        </w:rPr>
        <w:t>ავარიულ სიტუაციებზე რეაგირების პროცესში საკანონმდებლო, ნორმატიულ და</w:t>
      </w:r>
      <w:r w:rsidRPr="00812EC2">
        <w:rPr>
          <w:rFonts w:ascii="Sylfaen" w:hAnsi="Sylfaen" w:cs="Sylfaen"/>
          <w:lang w:val="ka-GE"/>
        </w:rPr>
        <w:t xml:space="preserve"> </w:t>
      </w:r>
      <w:r w:rsidRPr="00812EC2">
        <w:rPr>
          <w:rFonts w:ascii="Sylfaen" w:hAnsi="Sylfaen" w:cs="Sylfaen"/>
        </w:rPr>
        <w:t>საწარმოო უსაფრთხოების შიდა განაწესის მოთხოვნებთან შესაბამისობის</w:t>
      </w:r>
      <w:r w:rsidRPr="00812EC2">
        <w:rPr>
          <w:rFonts w:ascii="Sylfaen" w:hAnsi="Sylfaen" w:cs="Sylfaen"/>
          <w:lang w:val="ka-GE"/>
        </w:rPr>
        <w:t xml:space="preserve"> </w:t>
      </w:r>
      <w:r w:rsidRPr="00812EC2">
        <w:rPr>
          <w:rFonts w:ascii="Sylfaen" w:hAnsi="Sylfaen" w:cs="Sylfaen"/>
        </w:rPr>
        <w:t>უზრუნველყოფა.</w:t>
      </w:r>
    </w:p>
    <w:p w:rsidR="00A04F2D" w:rsidRDefault="00A04F2D" w:rsidP="00A04F2D">
      <w:pPr>
        <w:autoSpaceDE w:val="0"/>
        <w:autoSpaceDN w:val="0"/>
        <w:adjustRightInd w:val="0"/>
        <w:spacing w:after="0" w:line="240" w:lineRule="auto"/>
        <w:jc w:val="both"/>
        <w:rPr>
          <w:rFonts w:ascii="Sylfaen" w:hAnsi="Sylfaen" w:cs="Sylfaen"/>
          <w:lang w:val="ka-GE"/>
        </w:rPr>
      </w:pPr>
      <w:r w:rsidRPr="00812EC2">
        <w:rPr>
          <w:rFonts w:ascii="Sylfaen" w:hAnsi="Sylfaen" w:cs="Sylfaen"/>
        </w:rPr>
        <w:t>მოსალოდნელი ავარიულ სიტუაციებზე რეაგირების გეგმა ითვალისწინებს საქართველოს</w:t>
      </w:r>
      <w:r w:rsidRPr="00812EC2">
        <w:rPr>
          <w:rFonts w:ascii="Sylfaen" w:hAnsi="Sylfaen" w:cs="Sylfaen"/>
          <w:lang w:val="ka-GE"/>
        </w:rPr>
        <w:t xml:space="preserve"> </w:t>
      </w:r>
      <w:r w:rsidRPr="00812EC2">
        <w:rPr>
          <w:rFonts w:ascii="Sylfaen" w:hAnsi="Sylfaen" w:cs="Sylfaen"/>
        </w:rPr>
        <w:t>კანონების და საკანონმდებლო აქტების მოთხოვნებს.</w:t>
      </w:r>
    </w:p>
    <w:p w:rsidR="00052463" w:rsidRPr="00052463" w:rsidRDefault="00052463" w:rsidP="00A04F2D">
      <w:pPr>
        <w:autoSpaceDE w:val="0"/>
        <w:autoSpaceDN w:val="0"/>
        <w:adjustRightInd w:val="0"/>
        <w:spacing w:after="0" w:line="240" w:lineRule="auto"/>
        <w:jc w:val="both"/>
        <w:rPr>
          <w:rFonts w:ascii="Sylfaen" w:hAnsi="Sylfaen" w:cs="Sylfaen"/>
          <w:lang w:val="ka-GE"/>
        </w:rPr>
      </w:pPr>
    </w:p>
    <w:p w:rsidR="00A04F2D" w:rsidRPr="00812EC2" w:rsidRDefault="00052463" w:rsidP="00A04F2D">
      <w:pPr>
        <w:autoSpaceDE w:val="0"/>
        <w:autoSpaceDN w:val="0"/>
        <w:adjustRightInd w:val="0"/>
        <w:spacing w:after="0" w:line="240" w:lineRule="auto"/>
        <w:jc w:val="both"/>
        <w:rPr>
          <w:rFonts w:ascii="Sylfaen" w:hAnsi="Sylfaen" w:cs="Sylfaen"/>
          <w:b/>
          <w:lang w:val="ka-GE"/>
        </w:rPr>
      </w:pPr>
      <w:r>
        <w:rPr>
          <w:rFonts w:ascii="Sylfaen" w:hAnsi="Sylfaen" w:cs="Sylfaen"/>
          <w:b/>
          <w:lang w:val="ka-GE"/>
        </w:rPr>
        <w:t xml:space="preserve">3.2. </w:t>
      </w:r>
      <w:r w:rsidR="00A04F2D" w:rsidRPr="00812EC2">
        <w:rPr>
          <w:rFonts w:ascii="Sylfaen" w:hAnsi="Sylfaen" w:cs="Sylfaen"/>
          <w:b/>
        </w:rPr>
        <w:t>ავარიული შემთხვევების სახეები</w:t>
      </w:r>
      <w:r w:rsidR="00A04F2D" w:rsidRPr="00812EC2">
        <w:rPr>
          <w:rFonts w:ascii="Sylfaen" w:hAnsi="Sylfaen" w:cs="Sylfaen"/>
          <w:b/>
          <w:lang w:val="ka-GE"/>
        </w:rPr>
        <w:t xml:space="preserve"> </w:t>
      </w:r>
    </w:p>
    <w:p w:rsidR="00A04F2D" w:rsidRPr="00812EC2" w:rsidRDefault="00A04F2D" w:rsidP="00A04F2D">
      <w:pPr>
        <w:autoSpaceDE w:val="0"/>
        <w:autoSpaceDN w:val="0"/>
        <w:adjustRightInd w:val="0"/>
        <w:spacing w:after="0" w:line="240" w:lineRule="auto"/>
        <w:jc w:val="both"/>
        <w:rPr>
          <w:rFonts w:ascii="Sylfaen" w:hAnsi="Sylfaen" w:cs="Sylfaen"/>
          <w:lang w:val="ka-GE"/>
        </w:rPr>
      </w:pPr>
      <w:r w:rsidRPr="00812EC2">
        <w:rPr>
          <w:rFonts w:ascii="Sylfaen" w:hAnsi="Sylfaen" w:cs="Sylfaen"/>
        </w:rPr>
        <w:t>მოსალოდნელი ავარიები შეიძლება პირობითად</w:t>
      </w:r>
      <w:r w:rsidRPr="00812EC2">
        <w:rPr>
          <w:rFonts w:ascii="Sylfaen" w:hAnsi="Sylfaen" w:cs="Sylfaen"/>
          <w:lang w:val="ka-GE"/>
        </w:rPr>
        <w:t xml:space="preserve"> დაიყოს შემდეგ სახეებად:</w:t>
      </w:r>
    </w:p>
    <w:p w:rsidR="00A04F2D" w:rsidRPr="00812EC2" w:rsidRDefault="00A04F2D" w:rsidP="00F834AF">
      <w:pPr>
        <w:pStyle w:val="a8"/>
        <w:numPr>
          <w:ilvl w:val="0"/>
          <w:numId w:val="100"/>
        </w:numPr>
        <w:autoSpaceDE w:val="0"/>
        <w:autoSpaceDN w:val="0"/>
        <w:adjustRightInd w:val="0"/>
        <w:spacing w:after="0" w:line="240" w:lineRule="auto"/>
        <w:jc w:val="both"/>
        <w:rPr>
          <w:rFonts w:ascii="Sylfaen" w:hAnsi="Sylfaen" w:cs="Sylfaen"/>
        </w:rPr>
      </w:pPr>
      <w:r w:rsidRPr="00812EC2">
        <w:rPr>
          <w:rFonts w:ascii="Sylfaen" w:hAnsi="Sylfaen" w:cs="Sylfaen"/>
        </w:rPr>
        <w:t>საგზაო შემთხვევები;</w:t>
      </w:r>
    </w:p>
    <w:p w:rsidR="00A04F2D" w:rsidRPr="00812EC2" w:rsidRDefault="00A04F2D" w:rsidP="00F834AF">
      <w:pPr>
        <w:pStyle w:val="a8"/>
        <w:numPr>
          <w:ilvl w:val="0"/>
          <w:numId w:val="100"/>
        </w:numPr>
        <w:autoSpaceDE w:val="0"/>
        <w:autoSpaceDN w:val="0"/>
        <w:adjustRightInd w:val="0"/>
        <w:spacing w:after="0" w:line="240" w:lineRule="auto"/>
        <w:jc w:val="both"/>
        <w:rPr>
          <w:rFonts w:ascii="Sylfaen" w:hAnsi="Sylfaen" w:cs="Sylfaen"/>
          <w:lang w:val="ka-GE"/>
        </w:rPr>
      </w:pPr>
      <w:r w:rsidRPr="00812EC2">
        <w:rPr>
          <w:rFonts w:ascii="Sylfaen" w:hAnsi="Sylfaen" w:cs="Sylfaen"/>
        </w:rPr>
        <w:t>დამაბინძურებლების ავარიული დაღვრის რისკები;</w:t>
      </w:r>
    </w:p>
    <w:p w:rsidR="00A04F2D" w:rsidRPr="00812EC2" w:rsidRDefault="00A04F2D" w:rsidP="00F834AF">
      <w:pPr>
        <w:pStyle w:val="a8"/>
        <w:numPr>
          <w:ilvl w:val="0"/>
          <w:numId w:val="100"/>
        </w:numPr>
        <w:spacing w:after="0"/>
        <w:jc w:val="both"/>
        <w:rPr>
          <w:rFonts w:ascii="Sylfaen" w:hAnsi="Sylfaen" w:cs="Sylfaen"/>
          <w:lang w:val="ka-GE"/>
        </w:rPr>
      </w:pPr>
      <w:r w:rsidRPr="00812EC2">
        <w:rPr>
          <w:rFonts w:ascii="Sylfaen" w:eastAsia="Times New Roman" w:hAnsi="Sylfaen" w:cs="Sylfaen"/>
          <w:lang w:val="ru-RU" w:eastAsia="ru-RU"/>
        </w:rPr>
        <w:t>გამწმენდი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ნაგებობის</w:t>
      </w:r>
      <w:r w:rsidRPr="00812EC2">
        <w:rPr>
          <w:rFonts w:ascii="Sylfaen" w:eastAsia="Times New Roman" w:hAnsi="Sylfaen" w:cs="Sylfaen"/>
          <w:lang w:val="ka-GE" w:eastAsia="ru-RU"/>
        </w:rPr>
        <w:t xml:space="preserve">(სალექარის) </w:t>
      </w:r>
      <w:r w:rsidRPr="00812EC2">
        <w:rPr>
          <w:rFonts w:ascii="Sylfaen" w:eastAsia="Times New Roman" w:hAnsi="Sylfaen" w:cs="Sylfaen"/>
          <w:lang w:val="ru-RU" w:eastAsia="ru-RU"/>
        </w:rPr>
        <w:t>ავარიული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დაზიანება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ჩამდინარე </w:t>
      </w:r>
      <w:r w:rsidRPr="00812EC2">
        <w:rPr>
          <w:rFonts w:ascii="Sylfaen" w:eastAsia="Times New Roman" w:hAnsi="Sylfaen" w:cs="Sylfaen"/>
          <w:lang w:val="ru-RU" w:eastAsia="ru-RU"/>
        </w:rPr>
        <w:t>წყლების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ავარიული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ჩაშვება</w:t>
      </w:r>
      <w:r w:rsidRPr="00812EC2">
        <w:rPr>
          <w:rFonts w:ascii="Sylfaen" w:eastAsia="Times New Roman" w:hAnsi="Sylfaen" w:cs="Times New Roman"/>
          <w:lang w:val="ru-RU" w:eastAsia="ru-RU"/>
        </w:rPr>
        <w:t>;</w:t>
      </w:r>
    </w:p>
    <w:p w:rsidR="00A04F2D" w:rsidRPr="00812EC2" w:rsidRDefault="00A04F2D" w:rsidP="00F834AF">
      <w:pPr>
        <w:pStyle w:val="a8"/>
        <w:numPr>
          <w:ilvl w:val="0"/>
          <w:numId w:val="100"/>
        </w:numPr>
        <w:autoSpaceDE w:val="0"/>
        <w:autoSpaceDN w:val="0"/>
        <w:adjustRightInd w:val="0"/>
        <w:spacing w:after="0" w:line="240" w:lineRule="auto"/>
        <w:jc w:val="both"/>
        <w:rPr>
          <w:rFonts w:ascii="Sylfaen" w:hAnsi="Sylfaen" w:cs="Sylfaen"/>
        </w:rPr>
      </w:pPr>
      <w:r w:rsidRPr="00812EC2">
        <w:rPr>
          <w:rFonts w:ascii="Sylfaen" w:hAnsi="Sylfaen" w:cs="Sylfaen"/>
        </w:rPr>
        <w:t>ხანძარი;</w:t>
      </w:r>
    </w:p>
    <w:p w:rsidR="00A04F2D" w:rsidRPr="00812EC2" w:rsidRDefault="00A04F2D" w:rsidP="00F834AF">
      <w:pPr>
        <w:pStyle w:val="a8"/>
        <w:numPr>
          <w:ilvl w:val="0"/>
          <w:numId w:val="100"/>
        </w:numPr>
        <w:autoSpaceDE w:val="0"/>
        <w:autoSpaceDN w:val="0"/>
        <w:adjustRightInd w:val="0"/>
        <w:spacing w:after="0" w:line="240" w:lineRule="auto"/>
        <w:jc w:val="both"/>
        <w:rPr>
          <w:rFonts w:ascii="Sylfaen" w:hAnsi="Sylfaen" w:cs="Sylfaen"/>
        </w:rPr>
      </w:pPr>
      <w:r w:rsidRPr="00812EC2">
        <w:rPr>
          <w:rFonts w:ascii="Sylfaen" w:hAnsi="Sylfaen" w:cs="Sylfaen"/>
        </w:rPr>
        <w:t>პერსონალის დაშავება (ტრავმატიზმი</w:t>
      </w:r>
      <w:r w:rsidR="007469F0" w:rsidRPr="00812EC2">
        <w:rPr>
          <w:rFonts w:ascii="Sylfaen" w:hAnsi="Sylfaen" w:cs="Sylfaen"/>
        </w:rPr>
        <w:t>)</w:t>
      </w:r>
      <w:r w:rsidR="007469F0" w:rsidRPr="00812EC2">
        <w:rPr>
          <w:rFonts w:ascii="Sylfaen" w:hAnsi="Sylfaen" w:cs="Sylfaen"/>
          <w:lang w:val="ka-GE"/>
        </w:rPr>
        <w:t>;</w:t>
      </w:r>
    </w:p>
    <w:p w:rsidR="004F1BA9" w:rsidRPr="00812EC2" w:rsidRDefault="0057370F" w:rsidP="00F834AF">
      <w:pPr>
        <w:pStyle w:val="a8"/>
        <w:numPr>
          <w:ilvl w:val="0"/>
          <w:numId w:val="100"/>
        </w:numPr>
        <w:autoSpaceDE w:val="0"/>
        <w:autoSpaceDN w:val="0"/>
        <w:adjustRightInd w:val="0"/>
        <w:spacing w:after="0" w:line="240" w:lineRule="auto"/>
        <w:jc w:val="both"/>
        <w:rPr>
          <w:rFonts w:ascii="Sylfaen" w:hAnsi="Sylfaen" w:cs="Sylfaen"/>
        </w:rPr>
      </w:pPr>
      <w:r w:rsidRPr="00812EC2">
        <w:rPr>
          <w:rFonts w:ascii="Sylfaen" w:hAnsi="Sylfaen" w:cs="Sylfaen"/>
          <w:lang w:val="ka-GE"/>
        </w:rPr>
        <w:t xml:space="preserve">ბუნებრივი ხასიათის ავარიული სიტუაციები </w:t>
      </w:r>
    </w:p>
    <w:p w:rsidR="00A04F2D" w:rsidRPr="00812EC2" w:rsidRDefault="00A04F2D" w:rsidP="004F1BA9">
      <w:pPr>
        <w:autoSpaceDE w:val="0"/>
        <w:autoSpaceDN w:val="0"/>
        <w:adjustRightInd w:val="0"/>
        <w:spacing w:after="0" w:line="240" w:lineRule="auto"/>
        <w:jc w:val="both"/>
        <w:rPr>
          <w:rFonts w:ascii="Sylfaen" w:hAnsi="Sylfaen" w:cs="Sylfaen"/>
        </w:rPr>
      </w:pPr>
      <w:r w:rsidRPr="00812EC2">
        <w:rPr>
          <w:rFonts w:ascii="Sylfaen" w:hAnsi="Sylfaen" w:cs="Sylfaen"/>
        </w:rPr>
        <w:t>ზემოთ ჩამოთვლილი ავარიული სიტუაციები შესაძლოა თანმდევი</w:t>
      </w:r>
      <w:r w:rsidR="00861C11" w:rsidRPr="00812EC2">
        <w:rPr>
          <w:rFonts w:ascii="Sylfaen" w:hAnsi="Sylfaen" w:cs="Sylfaen"/>
          <w:lang w:val="ka-GE"/>
        </w:rPr>
        <w:t xml:space="preserve"> </w:t>
      </w:r>
      <w:r w:rsidRPr="00812EC2">
        <w:rPr>
          <w:rFonts w:ascii="Sylfaen" w:hAnsi="Sylfaen" w:cs="Sylfaen"/>
        </w:rPr>
        <w:t>პროცესი იყოს</w:t>
      </w:r>
      <w:r w:rsidR="00861C11" w:rsidRPr="00812EC2">
        <w:rPr>
          <w:rFonts w:ascii="Sylfaen" w:hAnsi="Sylfaen" w:cs="Sylfaen"/>
          <w:lang w:val="ka-GE"/>
        </w:rPr>
        <w:t>.</w:t>
      </w:r>
      <w:r w:rsidRPr="00812EC2">
        <w:rPr>
          <w:rFonts w:ascii="Sylfaen" w:hAnsi="Sylfaen" w:cs="Sylfaen"/>
        </w:rPr>
        <w:t xml:space="preserve">  ერთი სახის ავარიული სიტუაციის განვითარებამ გამოიწვიოს სხვა სახის</w:t>
      </w:r>
      <w:r w:rsidR="00861C11" w:rsidRPr="00812EC2">
        <w:rPr>
          <w:rFonts w:ascii="Sylfaen" w:hAnsi="Sylfaen" w:cs="Sylfaen"/>
          <w:lang w:val="ka-GE"/>
        </w:rPr>
        <w:t xml:space="preserve"> </w:t>
      </w:r>
      <w:r w:rsidRPr="00812EC2">
        <w:rPr>
          <w:rFonts w:ascii="Sylfaen" w:hAnsi="Sylfaen" w:cs="Sylfaen"/>
        </w:rPr>
        <w:t>ავარიის ინიცირება.</w:t>
      </w:r>
    </w:p>
    <w:p w:rsidR="00861C11" w:rsidRPr="00812EC2" w:rsidRDefault="00861C11" w:rsidP="00A04F2D">
      <w:pPr>
        <w:autoSpaceDE w:val="0"/>
        <w:autoSpaceDN w:val="0"/>
        <w:adjustRightInd w:val="0"/>
        <w:spacing w:after="0" w:line="240" w:lineRule="auto"/>
        <w:rPr>
          <w:rFonts w:ascii="Sylfaen" w:hAnsi="Sylfaen" w:cs="Sylfaen"/>
          <w:lang w:val="ka-GE"/>
        </w:rPr>
      </w:pPr>
    </w:p>
    <w:p w:rsidR="00A04F2D" w:rsidRPr="00812EC2" w:rsidRDefault="00A04F2D" w:rsidP="00A04F2D">
      <w:pPr>
        <w:autoSpaceDE w:val="0"/>
        <w:autoSpaceDN w:val="0"/>
        <w:adjustRightInd w:val="0"/>
        <w:spacing w:after="0" w:line="240" w:lineRule="auto"/>
        <w:rPr>
          <w:rFonts w:ascii="Sylfaen" w:hAnsi="Sylfaen" w:cs="Sylfaen"/>
          <w:u w:val="single"/>
        </w:rPr>
      </w:pPr>
      <w:r w:rsidRPr="00812EC2">
        <w:rPr>
          <w:rFonts w:ascii="Sylfaen" w:hAnsi="Sylfaen" w:cs="Sylfaen"/>
          <w:u w:val="single"/>
        </w:rPr>
        <w:t>საგზაო შემთხვევები</w:t>
      </w:r>
    </w:p>
    <w:p w:rsidR="00A04F2D" w:rsidRPr="00812EC2" w:rsidRDefault="00A04F2D" w:rsidP="00861C11">
      <w:pPr>
        <w:autoSpaceDE w:val="0"/>
        <w:autoSpaceDN w:val="0"/>
        <w:adjustRightInd w:val="0"/>
        <w:spacing w:after="0" w:line="240" w:lineRule="auto"/>
        <w:jc w:val="both"/>
        <w:rPr>
          <w:rFonts w:ascii="Sylfaen" w:hAnsi="Sylfaen" w:cs="Sylfaen"/>
        </w:rPr>
      </w:pPr>
      <w:r w:rsidRPr="00812EC2">
        <w:rPr>
          <w:rFonts w:ascii="Sylfaen" w:hAnsi="Sylfaen" w:cs="Sylfaen"/>
        </w:rPr>
        <w:t>პროექტის განხორციელებისას გამოყენებული იქნება სატვირთო მანქანები და მძიმე ტექნიკა.</w:t>
      </w:r>
    </w:p>
    <w:p w:rsidR="00A04F2D" w:rsidRPr="00812EC2" w:rsidRDefault="00A04F2D" w:rsidP="00861C11">
      <w:pPr>
        <w:autoSpaceDE w:val="0"/>
        <w:autoSpaceDN w:val="0"/>
        <w:adjustRightInd w:val="0"/>
        <w:spacing w:after="0" w:line="240" w:lineRule="auto"/>
        <w:jc w:val="both"/>
        <w:rPr>
          <w:rFonts w:ascii="Sylfaen" w:hAnsi="Sylfaen" w:cs="Sylfaen"/>
        </w:rPr>
      </w:pPr>
      <w:r w:rsidRPr="00812EC2">
        <w:rPr>
          <w:rFonts w:ascii="Sylfaen" w:hAnsi="Sylfaen" w:cs="Sylfaen"/>
        </w:rPr>
        <w:lastRenderedPageBreak/>
        <w:t>საზოგადოებრივი სარგებლობის და მისასვლელ გზებზე მათი გადაადგილებისას</w:t>
      </w:r>
      <w:r w:rsidR="00861C11" w:rsidRPr="00812EC2">
        <w:rPr>
          <w:rFonts w:ascii="Sylfaen" w:hAnsi="Sylfaen" w:cs="Sylfaen"/>
          <w:lang w:val="ka-GE"/>
        </w:rPr>
        <w:t xml:space="preserve"> </w:t>
      </w:r>
      <w:r w:rsidRPr="00812EC2">
        <w:rPr>
          <w:rFonts w:ascii="Sylfaen" w:hAnsi="Sylfaen" w:cs="Sylfaen"/>
        </w:rPr>
        <w:t>მოსალოდნელია:</w:t>
      </w:r>
    </w:p>
    <w:p w:rsidR="00A04F2D" w:rsidRPr="00812EC2" w:rsidRDefault="00A04F2D" w:rsidP="00F834AF">
      <w:pPr>
        <w:pStyle w:val="a8"/>
        <w:numPr>
          <w:ilvl w:val="0"/>
          <w:numId w:val="101"/>
        </w:numPr>
        <w:autoSpaceDE w:val="0"/>
        <w:autoSpaceDN w:val="0"/>
        <w:adjustRightInd w:val="0"/>
        <w:spacing w:after="0" w:line="240" w:lineRule="auto"/>
        <w:rPr>
          <w:rFonts w:ascii="Sylfaen" w:hAnsi="Sylfaen" w:cs="Sylfaen"/>
        </w:rPr>
      </w:pPr>
      <w:r w:rsidRPr="00812EC2">
        <w:rPr>
          <w:rFonts w:ascii="Sylfaen" w:hAnsi="Sylfaen" w:cs="Sylfaen"/>
        </w:rPr>
        <w:t>შეჯახება გზაზე მოძრავ სატრანსპორტო საშუალებებთან;</w:t>
      </w:r>
    </w:p>
    <w:p w:rsidR="00A04F2D" w:rsidRPr="00812EC2" w:rsidRDefault="00A04F2D" w:rsidP="00F834AF">
      <w:pPr>
        <w:pStyle w:val="a8"/>
        <w:numPr>
          <w:ilvl w:val="0"/>
          <w:numId w:val="101"/>
        </w:numPr>
        <w:autoSpaceDE w:val="0"/>
        <w:autoSpaceDN w:val="0"/>
        <w:adjustRightInd w:val="0"/>
        <w:spacing w:after="0" w:line="240" w:lineRule="auto"/>
        <w:rPr>
          <w:rFonts w:ascii="Sylfaen" w:hAnsi="Sylfaen" w:cs="Sylfaen"/>
        </w:rPr>
      </w:pPr>
      <w:r w:rsidRPr="00812EC2">
        <w:rPr>
          <w:rFonts w:ascii="Sylfaen" w:hAnsi="Sylfaen" w:cs="Sylfaen"/>
        </w:rPr>
        <w:t>შეჯახება ადგილობრივ მოსახლეობასთან;</w:t>
      </w:r>
    </w:p>
    <w:p w:rsidR="00A04F2D" w:rsidRPr="00812EC2" w:rsidRDefault="00A04F2D" w:rsidP="00F834AF">
      <w:pPr>
        <w:pStyle w:val="a8"/>
        <w:numPr>
          <w:ilvl w:val="0"/>
          <w:numId w:val="101"/>
        </w:numPr>
        <w:autoSpaceDE w:val="0"/>
        <w:autoSpaceDN w:val="0"/>
        <w:adjustRightInd w:val="0"/>
        <w:spacing w:after="0" w:line="240" w:lineRule="auto"/>
        <w:rPr>
          <w:rFonts w:ascii="Sylfaen" w:hAnsi="Sylfaen" w:cs="Sylfaen"/>
          <w:lang w:val="ka-GE"/>
        </w:rPr>
      </w:pPr>
      <w:r w:rsidRPr="00812EC2">
        <w:rPr>
          <w:rFonts w:ascii="Sylfaen" w:hAnsi="Sylfaen" w:cs="Sylfaen"/>
        </w:rPr>
        <w:t>შეჯახება პროექტის მუშახელთან;</w:t>
      </w:r>
    </w:p>
    <w:p w:rsidR="00A04F2D" w:rsidRPr="00812EC2" w:rsidRDefault="00A04F2D" w:rsidP="00F834AF">
      <w:pPr>
        <w:pStyle w:val="a8"/>
        <w:numPr>
          <w:ilvl w:val="0"/>
          <w:numId w:val="102"/>
        </w:numPr>
        <w:autoSpaceDE w:val="0"/>
        <w:autoSpaceDN w:val="0"/>
        <w:adjustRightInd w:val="0"/>
        <w:spacing w:after="0" w:line="240" w:lineRule="auto"/>
        <w:rPr>
          <w:rFonts w:ascii="Sylfaen" w:hAnsi="Sylfaen" w:cs="Sylfaen"/>
        </w:rPr>
      </w:pPr>
      <w:r w:rsidRPr="00812EC2">
        <w:rPr>
          <w:rFonts w:ascii="Sylfaen" w:hAnsi="Sylfaen" w:cs="Sylfaen"/>
        </w:rPr>
        <w:t>შეჯახება პროექტის სხვა ტექნიკასთან;</w:t>
      </w:r>
    </w:p>
    <w:p w:rsidR="00A04F2D" w:rsidRPr="00812EC2" w:rsidRDefault="00A04F2D" w:rsidP="00F834AF">
      <w:pPr>
        <w:pStyle w:val="a8"/>
        <w:numPr>
          <w:ilvl w:val="0"/>
          <w:numId w:val="102"/>
        </w:numPr>
        <w:autoSpaceDE w:val="0"/>
        <w:autoSpaceDN w:val="0"/>
        <w:adjustRightInd w:val="0"/>
        <w:spacing w:after="0" w:line="240" w:lineRule="auto"/>
        <w:rPr>
          <w:rFonts w:ascii="Sylfaen" w:hAnsi="Sylfaen" w:cs="Sylfaen"/>
        </w:rPr>
      </w:pPr>
      <w:r w:rsidRPr="00812EC2">
        <w:rPr>
          <w:rFonts w:ascii="Sylfaen" w:hAnsi="Sylfaen" w:cs="Sylfaen"/>
        </w:rPr>
        <w:t>შეჯახება ადგილობრივ ინფრასტრუქტურასთან;</w:t>
      </w:r>
    </w:p>
    <w:p w:rsidR="00861C11" w:rsidRPr="00812EC2" w:rsidRDefault="00861C11" w:rsidP="00861C11">
      <w:pPr>
        <w:pStyle w:val="a8"/>
        <w:autoSpaceDE w:val="0"/>
        <w:autoSpaceDN w:val="0"/>
        <w:adjustRightInd w:val="0"/>
        <w:spacing w:after="0" w:line="240" w:lineRule="auto"/>
        <w:rPr>
          <w:rFonts w:ascii="Sylfaen" w:hAnsi="Sylfaen" w:cs="Sylfaen"/>
        </w:rPr>
      </w:pPr>
    </w:p>
    <w:p w:rsidR="00A04F2D" w:rsidRPr="00812EC2" w:rsidRDefault="00A04F2D" w:rsidP="00861C11">
      <w:pPr>
        <w:autoSpaceDE w:val="0"/>
        <w:autoSpaceDN w:val="0"/>
        <w:adjustRightInd w:val="0"/>
        <w:spacing w:after="0" w:line="240" w:lineRule="auto"/>
        <w:jc w:val="both"/>
        <w:rPr>
          <w:rFonts w:ascii="Sylfaen" w:hAnsi="Sylfaen" w:cs="Sylfaen"/>
        </w:rPr>
      </w:pPr>
      <w:r w:rsidRPr="00812EC2">
        <w:rPr>
          <w:rFonts w:ascii="Sylfaen" w:hAnsi="Sylfaen" w:cs="Sylfaen"/>
        </w:rPr>
        <w:t>საგზაო შემთხვევების მაღალი რისკი დაკავშირებული იქნება სატრანსპორტო საშუალებების და</w:t>
      </w:r>
    </w:p>
    <w:p w:rsidR="00861C11" w:rsidRPr="00812EC2" w:rsidRDefault="00A04F2D" w:rsidP="00861C11">
      <w:pPr>
        <w:autoSpaceDE w:val="0"/>
        <w:autoSpaceDN w:val="0"/>
        <w:adjustRightInd w:val="0"/>
        <w:spacing w:after="0" w:line="240" w:lineRule="auto"/>
        <w:jc w:val="both"/>
        <w:rPr>
          <w:rFonts w:ascii="Sylfaen" w:hAnsi="Sylfaen" w:cs="Sylfaen"/>
          <w:lang w:val="ka-GE"/>
        </w:rPr>
      </w:pPr>
      <w:r w:rsidRPr="00812EC2">
        <w:rPr>
          <w:rFonts w:ascii="Sylfaen" w:hAnsi="Sylfaen" w:cs="Sylfaen"/>
        </w:rPr>
        <w:t>სამშენებლო ტექნიკის შედარებით ინტენსიურ მოძრაობასთან. საგზაო შემთხვევების რისკების</w:t>
      </w:r>
      <w:r w:rsidR="00861C11" w:rsidRPr="00812EC2">
        <w:rPr>
          <w:rFonts w:ascii="Sylfaen" w:hAnsi="Sylfaen" w:cs="Sylfaen"/>
          <w:lang w:val="ka-GE"/>
        </w:rPr>
        <w:t xml:space="preserve"> </w:t>
      </w:r>
      <w:r w:rsidRPr="00812EC2">
        <w:rPr>
          <w:rFonts w:ascii="Sylfaen" w:hAnsi="Sylfaen" w:cs="Sylfaen"/>
        </w:rPr>
        <w:t>მინიმიზაციის მიზნით აუცილებელია რიგი პრევენციული ღონისძიებების გატარება, მათ</w:t>
      </w:r>
      <w:r w:rsidR="00861C11" w:rsidRPr="00812EC2">
        <w:rPr>
          <w:rFonts w:ascii="Sylfaen" w:hAnsi="Sylfaen" w:cs="Sylfaen"/>
          <w:lang w:val="ka-GE"/>
        </w:rPr>
        <w:t xml:space="preserve"> </w:t>
      </w:r>
      <w:r w:rsidRPr="00812EC2">
        <w:rPr>
          <w:rFonts w:ascii="Sylfaen" w:hAnsi="Sylfaen" w:cs="Sylfaen"/>
        </w:rPr>
        <w:t xml:space="preserve">შორის: </w:t>
      </w:r>
    </w:p>
    <w:p w:rsidR="00A04F2D" w:rsidRPr="00812EC2" w:rsidRDefault="00A04F2D" w:rsidP="00F834AF">
      <w:pPr>
        <w:pStyle w:val="a8"/>
        <w:numPr>
          <w:ilvl w:val="0"/>
          <w:numId w:val="103"/>
        </w:numPr>
        <w:autoSpaceDE w:val="0"/>
        <w:autoSpaceDN w:val="0"/>
        <w:adjustRightInd w:val="0"/>
        <w:spacing w:after="0" w:line="240" w:lineRule="auto"/>
        <w:jc w:val="both"/>
        <w:rPr>
          <w:rFonts w:ascii="Sylfaen" w:hAnsi="Sylfaen" w:cs="Sylfaen"/>
          <w:lang w:val="ka-GE"/>
        </w:rPr>
      </w:pPr>
      <w:r w:rsidRPr="00812EC2">
        <w:rPr>
          <w:rFonts w:ascii="Sylfaen" w:hAnsi="Sylfaen" w:cs="Sylfaen"/>
        </w:rPr>
        <w:t>მოძრაობის სიჩქარეების შეზღუდვა, გამაფრთხილებელი ნიშნების განთავსება</w:t>
      </w:r>
      <w:r w:rsidR="00861C11" w:rsidRPr="00812EC2">
        <w:rPr>
          <w:rFonts w:ascii="Sylfaen" w:hAnsi="Sylfaen" w:cs="Sylfaen"/>
          <w:lang w:val="ka-GE"/>
        </w:rPr>
        <w:t>;</w:t>
      </w:r>
    </w:p>
    <w:p w:rsidR="00861C11" w:rsidRPr="00812EC2" w:rsidRDefault="00A04F2D" w:rsidP="00F834AF">
      <w:pPr>
        <w:pStyle w:val="a8"/>
        <w:numPr>
          <w:ilvl w:val="0"/>
          <w:numId w:val="103"/>
        </w:numPr>
        <w:autoSpaceDE w:val="0"/>
        <w:autoSpaceDN w:val="0"/>
        <w:adjustRightInd w:val="0"/>
        <w:spacing w:after="0" w:line="240" w:lineRule="auto"/>
        <w:jc w:val="both"/>
        <w:rPr>
          <w:rFonts w:ascii="Sylfaen" w:hAnsi="Sylfaen" w:cs="Sylfaen"/>
          <w:lang w:val="ka-GE"/>
        </w:rPr>
      </w:pPr>
      <w:r w:rsidRPr="00812EC2">
        <w:rPr>
          <w:rFonts w:ascii="Sylfaen" w:hAnsi="Sylfaen" w:cs="Sylfaen"/>
        </w:rPr>
        <w:t>მოძრაობის ოპტიმალური მარშრუტების შერჩევა</w:t>
      </w:r>
      <w:r w:rsidR="00861C11" w:rsidRPr="00812EC2">
        <w:rPr>
          <w:rFonts w:ascii="Sylfaen" w:hAnsi="Sylfaen" w:cs="Sylfaen"/>
          <w:lang w:val="ka-GE"/>
        </w:rPr>
        <w:t>;</w:t>
      </w:r>
      <w:r w:rsidRPr="00812EC2">
        <w:rPr>
          <w:rFonts w:ascii="Sylfaen" w:hAnsi="Sylfaen" w:cs="Sylfaen"/>
        </w:rPr>
        <w:t xml:space="preserve"> </w:t>
      </w:r>
    </w:p>
    <w:p w:rsidR="00861C11" w:rsidRPr="00812EC2" w:rsidRDefault="00A04F2D" w:rsidP="0057370F">
      <w:pPr>
        <w:autoSpaceDE w:val="0"/>
        <w:autoSpaceDN w:val="0"/>
        <w:adjustRightInd w:val="0"/>
        <w:spacing w:after="0"/>
        <w:rPr>
          <w:rFonts w:ascii="Sylfaen" w:hAnsi="Sylfaen" w:cs="Sylfaen"/>
          <w:b/>
          <w:lang w:val="ka-GE"/>
        </w:rPr>
      </w:pPr>
      <w:r w:rsidRPr="00812EC2">
        <w:rPr>
          <w:rFonts w:ascii="Sylfaen" w:hAnsi="Sylfaen" w:cs="Sylfaen"/>
          <w:u w:val="single"/>
        </w:rPr>
        <w:t>ნავთობპროდუქტების და ზეთების დაღვრის რისკები</w:t>
      </w:r>
    </w:p>
    <w:p w:rsidR="00861C11" w:rsidRPr="00812EC2" w:rsidRDefault="00A04F2D" w:rsidP="0057370F">
      <w:pPr>
        <w:autoSpaceDE w:val="0"/>
        <w:autoSpaceDN w:val="0"/>
        <w:adjustRightInd w:val="0"/>
        <w:spacing w:after="0"/>
        <w:jc w:val="both"/>
        <w:rPr>
          <w:rFonts w:ascii="Sylfaen" w:hAnsi="Sylfaen" w:cs="Sylfaen"/>
          <w:lang w:val="ka-GE"/>
        </w:rPr>
      </w:pPr>
      <w:r w:rsidRPr="00812EC2">
        <w:rPr>
          <w:rFonts w:ascii="Sylfaen" w:hAnsi="Sylfaen" w:cs="Sylfaen"/>
        </w:rPr>
        <w:t>ნავთობპროდუქტების და ზეთების დაღვრის რისკი შეიძლება დაკავშირებული იყოს მათი</w:t>
      </w:r>
      <w:r w:rsidR="00861C11" w:rsidRPr="00812EC2">
        <w:rPr>
          <w:rFonts w:ascii="Sylfaen" w:hAnsi="Sylfaen" w:cs="Sylfaen"/>
          <w:lang w:val="ka-GE"/>
        </w:rPr>
        <w:t xml:space="preserve"> </w:t>
      </w:r>
      <w:r w:rsidRPr="00812EC2">
        <w:rPr>
          <w:rFonts w:ascii="Sylfaen" w:hAnsi="Sylfaen" w:cs="Sylfaen"/>
        </w:rPr>
        <w:t>შენახვის პირობების დარღვევასთან, სატრანსპორტო საშუალებებიდან და ტექნიკიდან საწვავისა</w:t>
      </w:r>
      <w:r w:rsidR="00861C11" w:rsidRPr="00812EC2">
        <w:rPr>
          <w:rFonts w:ascii="Sylfaen" w:hAnsi="Sylfaen" w:cs="Sylfaen"/>
          <w:lang w:val="ka-GE"/>
        </w:rPr>
        <w:t xml:space="preserve"> </w:t>
      </w:r>
      <w:r w:rsidRPr="00812EC2">
        <w:rPr>
          <w:rFonts w:ascii="Sylfaen" w:hAnsi="Sylfaen" w:cs="Sylfaen"/>
        </w:rPr>
        <w:t>და ზეთების ჟონვასთან და სხვ.</w:t>
      </w:r>
    </w:p>
    <w:p w:rsidR="00861C11" w:rsidRPr="00812EC2" w:rsidRDefault="00A04F2D" w:rsidP="0057370F">
      <w:pPr>
        <w:autoSpaceDE w:val="0"/>
        <w:autoSpaceDN w:val="0"/>
        <w:adjustRightInd w:val="0"/>
        <w:spacing w:after="0"/>
        <w:rPr>
          <w:rFonts w:ascii="Sylfaen" w:hAnsi="Sylfaen" w:cs="Sylfaen"/>
          <w:u w:val="single"/>
          <w:lang w:val="ka-GE"/>
        </w:rPr>
      </w:pPr>
      <w:r w:rsidRPr="00812EC2">
        <w:rPr>
          <w:rFonts w:ascii="Sylfaen" w:hAnsi="Sylfaen" w:cs="Sylfaen"/>
          <w:u w:val="single"/>
        </w:rPr>
        <w:t>ხანძარი</w:t>
      </w:r>
    </w:p>
    <w:p w:rsidR="007469F0" w:rsidRPr="00812EC2" w:rsidRDefault="00A04F2D" w:rsidP="0057370F">
      <w:pPr>
        <w:autoSpaceDE w:val="0"/>
        <w:autoSpaceDN w:val="0"/>
        <w:adjustRightInd w:val="0"/>
        <w:spacing w:after="0"/>
        <w:jc w:val="both"/>
        <w:rPr>
          <w:rFonts w:ascii="Sylfaen" w:hAnsi="Sylfaen" w:cs="Sylfaen"/>
          <w:lang w:val="ka-GE"/>
        </w:rPr>
      </w:pPr>
      <w:r w:rsidRPr="00812EC2">
        <w:rPr>
          <w:rFonts w:ascii="Sylfaen" w:hAnsi="Sylfaen" w:cs="Sylfaen"/>
        </w:rPr>
        <w:t>ხანძრის აღმოცენება-გავრცელების რისკები დაკავშირებულია ნავთობპროდუქტების და</w:t>
      </w:r>
      <w:r w:rsidR="00861C11" w:rsidRPr="00812EC2">
        <w:rPr>
          <w:rFonts w:ascii="Sylfaen" w:hAnsi="Sylfaen" w:cs="Sylfaen"/>
          <w:lang w:val="ka-GE"/>
        </w:rPr>
        <w:t xml:space="preserve"> </w:t>
      </w:r>
      <w:r w:rsidRPr="00812EC2">
        <w:rPr>
          <w:rFonts w:ascii="Sylfaen" w:hAnsi="Sylfaen" w:cs="Sylfaen"/>
        </w:rPr>
        <w:t>ზეთების გამოყენების წესების დარღვევასთან, მუშა პერსონალის დაუდევრობასთან. ხანძრების</w:t>
      </w:r>
      <w:r w:rsidR="00861C11" w:rsidRPr="00812EC2">
        <w:rPr>
          <w:rFonts w:ascii="Sylfaen" w:hAnsi="Sylfaen" w:cs="Sylfaen"/>
          <w:lang w:val="ka-GE"/>
        </w:rPr>
        <w:t xml:space="preserve"> </w:t>
      </w:r>
      <w:r w:rsidRPr="00812EC2">
        <w:rPr>
          <w:rFonts w:ascii="Sylfaen" w:hAnsi="Sylfaen" w:cs="Sylfaen"/>
        </w:rPr>
        <w:t>აღმოცენება-გავრცელების პრევენციის მიზნით აუცილებელია</w:t>
      </w:r>
      <w:r w:rsidR="007469F0" w:rsidRPr="00812EC2">
        <w:rPr>
          <w:rFonts w:ascii="Sylfaen" w:hAnsi="Sylfaen" w:cs="Sylfaen"/>
          <w:lang w:val="ka-GE"/>
        </w:rPr>
        <w:t>:</w:t>
      </w:r>
    </w:p>
    <w:p w:rsidR="007469F0" w:rsidRPr="00812EC2" w:rsidRDefault="00A04F2D" w:rsidP="00F834AF">
      <w:pPr>
        <w:pStyle w:val="a8"/>
        <w:numPr>
          <w:ilvl w:val="0"/>
          <w:numId w:val="106"/>
        </w:numPr>
        <w:autoSpaceDE w:val="0"/>
        <w:autoSpaceDN w:val="0"/>
        <w:adjustRightInd w:val="0"/>
        <w:spacing w:after="0"/>
        <w:jc w:val="both"/>
        <w:rPr>
          <w:rFonts w:ascii="Sylfaen" w:hAnsi="Sylfaen" w:cs="Sylfaen"/>
          <w:lang w:val="ka-GE"/>
        </w:rPr>
      </w:pPr>
      <w:r w:rsidRPr="00812EC2">
        <w:rPr>
          <w:rFonts w:ascii="Sylfaen" w:hAnsi="Sylfaen" w:cs="Sylfaen"/>
        </w:rPr>
        <w:t>საწვავ-საპოხი მასალების</w:t>
      </w:r>
      <w:r w:rsidR="00861C11" w:rsidRPr="00812EC2">
        <w:rPr>
          <w:rFonts w:ascii="Sylfaen" w:hAnsi="Sylfaen" w:cs="Sylfaen"/>
          <w:lang w:val="ka-GE"/>
        </w:rPr>
        <w:t xml:space="preserve"> </w:t>
      </w:r>
      <w:r w:rsidRPr="00812EC2">
        <w:rPr>
          <w:rFonts w:ascii="Sylfaen" w:hAnsi="Sylfaen" w:cs="Sylfaen"/>
        </w:rPr>
        <w:t>შენახვის წესების დაცვაზე მკაცრი ზედამხედველობა</w:t>
      </w:r>
      <w:r w:rsidR="007469F0" w:rsidRPr="00812EC2">
        <w:rPr>
          <w:rFonts w:ascii="Sylfaen" w:hAnsi="Sylfaen" w:cs="Sylfaen"/>
          <w:lang w:val="ka-GE"/>
        </w:rPr>
        <w:t>;</w:t>
      </w:r>
      <w:r w:rsidRPr="00812EC2">
        <w:rPr>
          <w:rFonts w:ascii="Sylfaen" w:hAnsi="Sylfaen" w:cs="Sylfaen"/>
        </w:rPr>
        <w:t xml:space="preserve">  ხანძარქრობის</w:t>
      </w:r>
      <w:r w:rsidR="00861C11" w:rsidRPr="00812EC2">
        <w:rPr>
          <w:rFonts w:ascii="Sylfaen" w:hAnsi="Sylfaen" w:cs="Sylfaen"/>
          <w:lang w:val="ka-GE"/>
        </w:rPr>
        <w:t xml:space="preserve"> </w:t>
      </w:r>
      <w:r w:rsidRPr="00812EC2">
        <w:rPr>
          <w:rFonts w:ascii="Sylfaen" w:hAnsi="Sylfaen" w:cs="Sylfaen"/>
        </w:rPr>
        <w:t>საშუალებებით უზრუნველყოფა</w:t>
      </w:r>
      <w:r w:rsidR="007469F0" w:rsidRPr="00812EC2">
        <w:rPr>
          <w:rFonts w:ascii="Sylfaen" w:hAnsi="Sylfaen" w:cs="Sylfaen"/>
          <w:lang w:val="ka-GE"/>
        </w:rPr>
        <w:t>;</w:t>
      </w:r>
      <w:r w:rsidRPr="00812EC2">
        <w:rPr>
          <w:rFonts w:ascii="Sylfaen" w:hAnsi="Sylfaen" w:cs="Sylfaen"/>
        </w:rPr>
        <w:t xml:space="preserve"> </w:t>
      </w:r>
    </w:p>
    <w:p w:rsidR="007469F0" w:rsidRPr="00812EC2" w:rsidRDefault="00A04F2D" w:rsidP="00F834AF">
      <w:pPr>
        <w:pStyle w:val="a8"/>
        <w:numPr>
          <w:ilvl w:val="0"/>
          <w:numId w:val="106"/>
        </w:numPr>
        <w:autoSpaceDE w:val="0"/>
        <w:autoSpaceDN w:val="0"/>
        <w:adjustRightInd w:val="0"/>
        <w:spacing w:after="0"/>
        <w:jc w:val="both"/>
        <w:rPr>
          <w:rFonts w:ascii="Sylfaen" w:hAnsi="Sylfaen" w:cs="Sylfaen"/>
          <w:lang w:val="ka-GE"/>
        </w:rPr>
      </w:pPr>
      <w:r w:rsidRPr="00812EC2">
        <w:rPr>
          <w:rFonts w:ascii="Sylfaen" w:hAnsi="Sylfaen" w:cs="Sylfaen"/>
        </w:rPr>
        <w:t>პერსონალის პერიოდული სწავლება და ტესტირება ხანძრის</w:t>
      </w:r>
      <w:r w:rsidR="00861C11" w:rsidRPr="00812EC2">
        <w:rPr>
          <w:rFonts w:ascii="Sylfaen" w:hAnsi="Sylfaen" w:cs="Sylfaen"/>
          <w:lang w:val="ka-GE"/>
        </w:rPr>
        <w:t xml:space="preserve"> </w:t>
      </w:r>
      <w:r w:rsidRPr="00812EC2">
        <w:rPr>
          <w:rFonts w:ascii="Sylfaen" w:hAnsi="Sylfaen" w:cs="Sylfaen"/>
        </w:rPr>
        <w:t>პრევენციის და მისი შედეგების ლიკვიდაციის საკითხებზე</w:t>
      </w:r>
      <w:r w:rsidR="007469F0" w:rsidRPr="00812EC2">
        <w:rPr>
          <w:rFonts w:ascii="Sylfaen" w:hAnsi="Sylfaen" w:cs="Sylfaen"/>
          <w:lang w:val="ka-GE"/>
        </w:rPr>
        <w:t xml:space="preserve">; </w:t>
      </w:r>
    </w:p>
    <w:p w:rsidR="00BD5844" w:rsidRPr="00812EC2" w:rsidRDefault="00A04F2D" w:rsidP="00F834AF">
      <w:pPr>
        <w:pStyle w:val="a8"/>
        <w:numPr>
          <w:ilvl w:val="0"/>
          <w:numId w:val="106"/>
        </w:numPr>
        <w:autoSpaceDE w:val="0"/>
        <w:autoSpaceDN w:val="0"/>
        <w:adjustRightInd w:val="0"/>
        <w:spacing w:after="0"/>
        <w:jc w:val="both"/>
        <w:rPr>
          <w:rFonts w:ascii="Sylfaen" w:hAnsi="Sylfaen" w:cs="Sylfaen"/>
          <w:lang w:val="ka-GE"/>
        </w:rPr>
      </w:pPr>
      <w:r w:rsidRPr="00812EC2">
        <w:rPr>
          <w:rFonts w:ascii="Sylfaen" w:hAnsi="Sylfaen" w:cs="Sylfaen"/>
        </w:rPr>
        <w:t>ავარიული სიტუაციის</w:t>
      </w:r>
      <w:r w:rsidR="00861C11" w:rsidRPr="00812EC2">
        <w:rPr>
          <w:rFonts w:ascii="Sylfaen" w:hAnsi="Sylfaen" w:cs="Sylfaen"/>
          <w:lang w:val="ka-GE"/>
        </w:rPr>
        <w:t xml:space="preserve"> </w:t>
      </w:r>
      <w:r w:rsidRPr="00812EC2">
        <w:rPr>
          <w:rFonts w:ascii="Sylfaen" w:hAnsi="Sylfaen" w:cs="Sylfaen"/>
        </w:rPr>
        <w:t>შესახებ შეტყობინების მიწოდების სრულყოფილი სისტემის არსებობა.</w:t>
      </w:r>
    </w:p>
    <w:p w:rsidR="00861C11" w:rsidRPr="00812EC2" w:rsidRDefault="00BD5844" w:rsidP="0057370F">
      <w:pPr>
        <w:spacing w:after="0"/>
        <w:jc w:val="both"/>
        <w:rPr>
          <w:rFonts w:ascii="Sylfaen" w:hAnsi="Sylfaen" w:cs="Sylfaen"/>
          <w:lang w:val="ka-GE"/>
        </w:rPr>
      </w:pPr>
      <w:r w:rsidRPr="00812EC2">
        <w:rPr>
          <w:rFonts w:ascii="Sylfaen" w:eastAsia="Times New Roman" w:hAnsi="Sylfaen" w:cs="Sylfaen"/>
          <w:u w:val="single"/>
          <w:lang w:val="ru-RU" w:eastAsia="ru-RU"/>
        </w:rPr>
        <w:t>გამწმენდი</w:t>
      </w:r>
      <w:r w:rsidRPr="00812EC2">
        <w:rPr>
          <w:rFonts w:ascii="Sylfaen" w:eastAsia="Times New Roman" w:hAnsi="Sylfaen" w:cs="Sylfaen"/>
          <w:u w:val="single"/>
          <w:lang w:val="ka-GE" w:eastAsia="ru-RU"/>
        </w:rPr>
        <w:t xml:space="preserve"> </w:t>
      </w:r>
      <w:r w:rsidRPr="00812EC2">
        <w:rPr>
          <w:rFonts w:ascii="Sylfaen" w:eastAsia="Times New Roman" w:hAnsi="Sylfaen" w:cs="Sylfaen"/>
          <w:u w:val="single"/>
          <w:lang w:val="ru-RU" w:eastAsia="ru-RU"/>
        </w:rPr>
        <w:t>ნაგებობის</w:t>
      </w:r>
      <w:r w:rsidRPr="00812EC2">
        <w:rPr>
          <w:rFonts w:ascii="Sylfaen" w:eastAsia="Times New Roman" w:hAnsi="Sylfaen" w:cs="Sylfaen"/>
          <w:u w:val="single"/>
          <w:lang w:val="ka-GE" w:eastAsia="ru-RU"/>
        </w:rPr>
        <w:t xml:space="preserve">(სალექარის) </w:t>
      </w:r>
      <w:r w:rsidRPr="00812EC2">
        <w:rPr>
          <w:rFonts w:ascii="Sylfaen" w:eastAsia="Times New Roman" w:hAnsi="Sylfaen" w:cs="Sylfaen"/>
          <w:u w:val="single"/>
          <w:lang w:val="ru-RU" w:eastAsia="ru-RU"/>
        </w:rPr>
        <w:t>ავარიული</w:t>
      </w:r>
      <w:r w:rsidRPr="00812EC2">
        <w:rPr>
          <w:rFonts w:ascii="Sylfaen" w:eastAsia="Times New Roman" w:hAnsi="Sylfaen" w:cs="Sylfaen"/>
          <w:u w:val="single"/>
          <w:lang w:val="ka-GE" w:eastAsia="ru-RU"/>
        </w:rPr>
        <w:t xml:space="preserve"> </w:t>
      </w:r>
      <w:r w:rsidRPr="00812EC2">
        <w:rPr>
          <w:rFonts w:ascii="Sylfaen" w:eastAsia="Times New Roman" w:hAnsi="Sylfaen" w:cs="Sylfaen"/>
          <w:u w:val="single"/>
          <w:lang w:val="ru-RU" w:eastAsia="ru-RU"/>
        </w:rPr>
        <w:t>დაზიანება</w:t>
      </w:r>
      <w:r w:rsidRPr="00812EC2">
        <w:rPr>
          <w:rFonts w:ascii="Sylfaen" w:eastAsia="Times New Roman" w:hAnsi="Sylfaen" w:cs="Sylfaen"/>
          <w:u w:val="single"/>
          <w:lang w:val="ka-GE" w:eastAsia="ru-RU"/>
        </w:rPr>
        <w:t xml:space="preserve"> </w:t>
      </w:r>
      <w:r w:rsidRPr="00812EC2">
        <w:rPr>
          <w:rFonts w:ascii="Sylfaen" w:eastAsia="Times New Roman" w:hAnsi="Sylfaen" w:cs="Sylfaen"/>
          <w:u w:val="single"/>
          <w:lang w:val="ru-RU" w:eastAsia="ru-RU"/>
        </w:rPr>
        <w:t>და</w:t>
      </w:r>
      <w:r w:rsidRPr="00812EC2">
        <w:rPr>
          <w:rFonts w:ascii="Sylfaen" w:eastAsia="Times New Roman" w:hAnsi="Sylfaen" w:cs="Sylfaen"/>
          <w:u w:val="single"/>
          <w:lang w:val="ka-GE" w:eastAsia="ru-RU"/>
        </w:rPr>
        <w:t xml:space="preserve"> ჩამდინარე </w:t>
      </w:r>
      <w:r w:rsidRPr="00812EC2">
        <w:rPr>
          <w:rFonts w:ascii="Sylfaen" w:eastAsia="Times New Roman" w:hAnsi="Sylfaen" w:cs="Sylfaen"/>
          <w:u w:val="single"/>
          <w:lang w:val="ru-RU" w:eastAsia="ru-RU"/>
        </w:rPr>
        <w:t>წყლების</w:t>
      </w:r>
      <w:r w:rsidRPr="00812EC2">
        <w:rPr>
          <w:rFonts w:ascii="Sylfaen" w:eastAsia="Times New Roman" w:hAnsi="Sylfaen" w:cs="Sylfaen"/>
          <w:u w:val="single"/>
          <w:lang w:val="ka-GE" w:eastAsia="ru-RU"/>
        </w:rPr>
        <w:t xml:space="preserve"> </w:t>
      </w:r>
      <w:r w:rsidRPr="00812EC2">
        <w:rPr>
          <w:rFonts w:ascii="Sylfaen" w:eastAsia="Times New Roman" w:hAnsi="Sylfaen" w:cs="Sylfaen"/>
          <w:u w:val="single"/>
          <w:lang w:val="ru-RU" w:eastAsia="ru-RU"/>
        </w:rPr>
        <w:t>ავარიული</w:t>
      </w:r>
      <w:r w:rsidRPr="00812EC2">
        <w:rPr>
          <w:rFonts w:ascii="Sylfaen" w:eastAsia="Times New Roman" w:hAnsi="Sylfaen" w:cs="Sylfaen"/>
          <w:u w:val="single"/>
          <w:lang w:val="ka-GE" w:eastAsia="ru-RU"/>
        </w:rPr>
        <w:t xml:space="preserve">  </w:t>
      </w:r>
      <w:r w:rsidRPr="00812EC2">
        <w:rPr>
          <w:rFonts w:ascii="Sylfaen" w:eastAsia="Times New Roman" w:hAnsi="Sylfaen" w:cs="Sylfaen"/>
          <w:u w:val="single"/>
          <w:lang w:val="ru-RU" w:eastAsia="ru-RU"/>
        </w:rPr>
        <w:t>ჩაშვება</w:t>
      </w:r>
      <w:r w:rsidRPr="00812EC2">
        <w:rPr>
          <w:rFonts w:ascii="Sylfaen" w:eastAsia="Times New Roman" w:hAnsi="Sylfaen" w:cs="Times New Roman"/>
          <w:u w:val="single"/>
          <w:lang w:val="ru-RU" w:eastAsia="ru-RU"/>
        </w:rPr>
        <w:t>;</w:t>
      </w:r>
    </w:p>
    <w:p w:rsidR="0057370F" w:rsidRPr="00812EC2" w:rsidRDefault="00BD5844" w:rsidP="0057370F">
      <w:pPr>
        <w:spacing w:after="0"/>
        <w:jc w:val="both"/>
        <w:rPr>
          <w:rFonts w:ascii="Sylfaen" w:eastAsia="Times New Roman" w:hAnsi="Sylfaen" w:cs="Times New Roman"/>
          <w:lang w:val="ka-GE"/>
        </w:rPr>
      </w:pPr>
      <w:r w:rsidRPr="00812EC2">
        <w:rPr>
          <w:rFonts w:ascii="Sylfaen" w:eastAsia="Times New Roman" w:hAnsi="Sylfaen" w:cs="Sylfaen"/>
        </w:rPr>
        <w:t>ჩამდინარე</w:t>
      </w:r>
      <w:r w:rsidRPr="00812EC2">
        <w:rPr>
          <w:rFonts w:ascii="Sylfaen" w:eastAsia="Times New Roman" w:hAnsi="Sylfaen" w:cs="Sylfaen"/>
          <w:lang w:val="ka-GE"/>
        </w:rPr>
        <w:t xml:space="preserve"> </w:t>
      </w:r>
      <w:r w:rsidRPr="00812EC2">
        <w:rPr>
          <w:rFonts w:ascii="Sylfaen" w:eastAsia="Times New Roman" w:hAnsi="Sylfaen" w:cs="Sylfaen"/>
        </w:rPr>
        <w:t>წყლების</w:t>
      </w:r>
      <w:r w:rsidRPr="00812EC2">
        <w:rPr>
          <w:rFonts w:ascii="Sylfaen" w:eastAsia="Times New Roman" w:hAnsi="Sylfaen" w:cs="Sylfaen"/>
          <w:lang w:val="ka-GE"/>
        </w:rPr>
        <w:t xml:space="preserve"> </w:t>
      </w:r>
      <w:r w:rsidRPr="00812EC2">
        <w:rPr>
          <w:rFonts w:ascii="Sylfaen" w:eastAsia="Times New Roman" w:hAnsi="Sylfaen" w:cs="Sylfaen"/>
        </w:rPr>
        <w:t>ავარიული</w:t>
      </w:r>
      <w:r w:rsidRPr="00812EC2">
        <w:rPr>
          <w:rFonts w:ascii="Sylfaen" w:eastAsia="Times New Roman" w:hAnsi="Sylfaen" w:cs="Sylfaen"/>
          <w:lang w:val="ka-GE"/>
        </w:rPr>
        <w:t xml:space="preserve"> ჩ</w:t>
      </w:r>
      <w:r w:rsidRPr="00812EC2">
        <w:rPr>
          <w:rFonts w:ascii="Sylfaen" w:eastAsia="Times New Roman" w:hAnsi="Sylfaen" w:cs="Sylfaen"/>
        </w:rPr>
        <w:t>აშვების</w:t>
      </w:r>
      <w:r w:rsidRPr="00812EC2">
        <w:rPr>
          <w:rFonts w:ascii="Sylfaen" w:eastAsia="Times New Roman" w:hAnsi="Sylfaen" w:cs="Sylfaen"/>
          <w:lang w:val="ka-GE"/>
        </w:rPr>
        <w:t xml:space="preserve"> </w:t>
      </w:r>
      <w:r w:rsidRPr="00812EC2">
        <w:rPr>
          <w:rFonts w:ascii="Sylfaen" w:eastAsia="Times New Roman" w:hAnsi="Sylfaen" w:cs="Sylfaen"/>
        </w:rPr>
        <w:t>მიზეზ</w:t>
      </w:r>
      <w:r w:rsidRPr="00812EC2">
        <w:rPr>
          <w:rFonts w:ascii="Sylfaen" w:eastAsia="Times New Roman" w:hAnsi="Sylfaen" w:cs="Sylfaen"/>
          <w:lang w:val="ka-GE"/>
        </w:rPr>
        <w:t xml:space="preserve">ი </w:t>
      </w:r>
      <w:r w:rsidRPr="00812EC2">
        <w:rPr>
          <w:rFonts w:ascii="Sylfaen" w:eastAsia="Times New Roman" w:hAnsi="Sylfaen" w:cs="Sylfaen"/>
        </w:rPr>
        <w:t>შეიძლება</w:t>
      </w:r>
      <w:r w:rsidRPr="00812EC2">
        <w:rPr>
          <w:rFonts w:ascii="Sylfaen" w:eastAsia="Times New Roman" w:hAnsi="Sylfaen" w:cs="Sylfaen"/>
          <w:lang w:val="ka-GE"/>
        </w:rPr>
        <w:t xml:space="preserve"> </w:t>
      </w:r>
      <w:r w:rsidRPr="00812EC2">
        <w:rPr>
          <w:rFonts w:ascii="Sylfaen" w:eastAsia="Times New Roman" w:hAnsi="Sylfaen" w:cs="Sylfaen"/>
        </w:rPr>
        <w:t>გახდეს</w:t>
      </w:r>
      <w:r w:rsidRPr="00812EC2">
        <w:rPr>
          <w:rFonts w:ascii="Sylfaen" w:eastAsia="Times New Roman" w:hAnsi="Sylfaen" w:cs="Sylfaen"/>
          <w:lang w:val="ka-GE"/>
        </w:rPr>
        <w:t xml:space="preserve"> </w:t>
      </w:r>
      <w:r w:rsidRPr="00812EC2">
        <w:rPr>
          <w:rFonts w:ascii="Sylfaen" w:eastAsia="Times New Roman" w:hAnsi="Sylfaen" w:cs="Sylfaen"/>
        </w:rPr>
        <w:t>ექსპლუატაციის</w:t>
      </w:r>
      <w:r w:rsidRPr="00812EC2">
        <w:rPr>
          <w:rFonts w:ascii="Sylfaen" w:eastAsia="Times New Roman" w:hAnsi="Sylfaen" w:cs="Sylfaen"/>
          <w:lang w:val="ka-GE"/>
        </w:rPr>
        <w:t xml:space="preserve"> პირობების დარღვევა, </w:t>
      </w:r>
      <w:r w:rsidRPr="00812EC2">
        <w:rPr>
          <w:rFonts w:ascii="Sylfaen" w:eastAsia="Times New Roman" w:hAnsi="Sylfaen" w:cs="Sylfaen"/>
        </w:rPr>
        <w:t>ტექნიკური</w:t>
      </w:r>
      <w:r w:rsidRPr="00812EC2">
        <w:rPr>
          <w:rFonts w:ascii="Sylfaen" w:eastAsia="Times New Roman" w:hAnsi="Sylfaen" w:cs="Sylfaen"/>
          <w:lang w:val="ka-GE"/>
        </w:rPr>
        <w:t xml:space="preserve"> </w:t>
      </w:r>
      <w:r w:rsidRPr="00812EC2">
        <w:rPr>
          <w:rFonts w:ascii="Sylfaen" w:eastAsia="Times New Roman" w:hAnsi="Sylfaen" w:cs="Sylfaen"/>
        </w:rPr>
        <w:t>გაუმართაობა</w:t>
      </w:r>
      <w:r w:rsidRPr="00812EC2">
        <w:rPr>
          <w:rFonts w:ascii="Sylfaen" w:eastAsia="Times New Roman" w:hAnsi="Sylfaen" w:cs="Times New Roman"/>
          <w:lang w:val="ru-RU"/>
        </w:rPr>
        <w:t xml:space="preserve">, </w:t>
      </w:r>
      <w:r w:rsidRPr="00812EC2">
        <w:rPr>
          <w:rFonts w:ascii="Sylfaen" w:eastAsia="Times New Roman" w:hAnsi="Sylfaen" w:cs="Sylfaen"/>
        </w:rPr>
        <w:t>მომსახურე</w:t>
      </w:r>
      <w:r w:rsidRPr="00812EC2">
        <w:rPr>
          <w:rFonts w:ascii="Sylfaen" w:eastAsia="Times New Roman" w:hAnsi="Sylfaen" w:cs="Sylfaen"/>
          <w:lang w:val="ka-GE"/>
        </w:rPr>
        <w:t xml:space="preserve"> </w:t>
      </w:r>
      <w:r w:rsidRPr="00812EC2">
        <w:rPr>
          <w:rFonts w:ascii="Sylfaen" w:eastAsia="Times New Roman" w:hAnsi="Sylfaen" w:cs="Sylfaen"/>
        </w:rPr>
        <w:t>პერსონალის</w:t>
      </w:r>
      <w:r w:rsidRPr="00812EC2">
        <w:rPr>
          <w:rFonts w:ascii="Sylfaen" w:eastAsia="Times New Roman" w:hAnsi="Sylfaen" w:cs="Sylfaen"/>
          <w:lang w:val="ka-GE"/>
        </w:rPr>
        <w:t xml:space="preserve"> უ</w:t>
      </w:r>
      <w:r w:rsidRPr="00812EC2">
        <w:rPr>
          <w:rFonts w:ascii="Sylfaen" w:eastAsia="Times New Roman" w:hAnsi="Sylfaen" w:cs="Sylfaen"/>
        </w:rPr>
        <w:t>ყურადღებობა</w:t>
      </w:r>
      <w:r w:rsidRPr="00812EC2">
        <w:rPr>
          <w:rFonts w:ascii="Sylfaen" w:eastAsia="Times New Roman" w:hAnsi="Sylfaen" w:cs="Sylfaen"/>
          <w:lang w:val="ka-GE"/>
        </w:rPr>
        <w:t xml:space="preserve"> </w:t>
      </w:r>
      <w:r w:rsidRPr="00812EC2">
        <w:rPr>
          <w:rFonts w:ascii="Sylfaen" w:eastAsia="Times New Roman" w:hAnsi="Sylfaen" w:cs="Sylfaen"/>
        </w:rPr>
        <w:t>ან</w:t>
      </w:r>
      <w:r w:rsidRPr="00812EC2">
        <w:rPr>
          <w:rFonts w:ascii="Sylfaen" w:eastAsia="Times New Roman" w:hAnsi="Sylfaen" w:cs="Sylfaen"/>
          <w:lang w:val="ka-GE"/>
        </w:rPr>
        <w:t xml:space="preserve"> </w:t>
      </w:r>
      <w:r w:rsidRPr="00812EC2">
        <w:rPr>
          <w:rFonts w:ascii="Sylfaen" w:eastAsia="Times New Roman" w:hAnsi="Sylfaen" w:cs="Sylfaen"/>
        </w:rPr>
        <w:t>არასაკმარისი</w:t>
      </w:r>
      <w:r w:rsidRPr="00812EC2">
        <w:rPr>
          <w:rFonts w:ascii="Sylfaen" w:eastAsia="Times New Roman" w:hAnsi="Sylfaen" w:cs="Sylfaen"/>
          <w:lang w:val="ka-GE"/>
        </w:rPr>
        <w:t xml:space="preserve"> </w:t>
      </w:r>
      <w:r w:rsidRPr="00812EC2">
        <w:rPr>
          <w:rFonts w:ascii="Sylfaen" w:eastAsia="Times New Roman" w:hAnsi="Sylfaen" w:cs="Sylfaen"/>
        </w:rPr>
        <w:t>ცოდნა</w:t>
      </w:r>
      <w:r w:rsidRPr="00812EC2">
        <w:rPr>
          <w:rFonts w:ascii="Sylfaen" w:eastAsia="Times New Roman" w:hAnsi="Sylfaen" w:cs="Times New Roman"/>
          <w:lang w:val="ru-RU"/>
        </w:rPr>
        <w:t xml:space="preserve">, </w:t>
      </w:r>
      <w:r w:rsidRPr="00812EC2">
        <w:rPr>
          <w:rFonts w:ascii="Sylfaen" w:eastAsia="Times New Roman" w:hAnsi="Sylfaen" w:cs="Sylfaen"/>
        </w:rPr>
        <w:t>ბუნებრივი</w:t>
      </w:r>
      <w:r w:rsidRPr="00812EC2">
        <w:rPr>
          <w:rFonts w:ascii="Sylfaen" w:eastAsia="Times New Roman" w:hAnsi="Sylfaen" w:cs="Sylfaen"/>
          <w:lang w:val="ka-GE"/>
        </w:rPr>
        <w:t xml:space="preserve"> </w:t>
      </w:r>
      <w:r w:rsidRPr="00812EC2">
        <w:rPr>
          <w:rFonts w:ascii="Sylfaen" w:eastAsia="Times New Roman" w:hAnsi="Sylfaen" w:cs="Sylfaen"/>
        </w:rPr>
        <w:t>კატასტროფები</w:t>
      </w:r>
      <w:r w:rsidRPr="00812EC2">
        <w:rPr>
          <w:rFonts w:ascii="Sylfaen" w:eastAsia="Times New Roman" w:hAnsi="Sylfaen" w:cs="Sylfaen"/>
          <w:lang w:val="ka-GE"/>
        </w:rPr>
        <w:t xml:space="preserve"> </w:t>
      </w:r>
      <w:r w:rsidRPr="00812EC2">
        <w:rPr>
          <w:rFonts w:ascii="Sylfaen" w:eastAsia="Times New Roman" w:hAnsi="Sylfaen" w:cs="Sylfaen"/>
        </w:rPr>
        <w:t>და</w:t>
      </w:r>
      <w:r w:rsidRPr="00812EC2">
        <w:rPr>
          <w:rFonts w:ascii="Sylfaen" w:eastAsia="Times New Roman" w:hAnsi="Sylfaen" w:cs="Sylfaen"/>
          <w:lang w:val="ka-GE"/>
        </w:rPr>
        <w:t xml:space="preserve"> </w:t>
      </w:r>
      <w:r w:rsidRPr="00812EC2">
        <w:rPr>
          <w:rFonts w:ascii="Sylfaen" w:eastAsia="Times New Roman" w:hAnsi="Sylfaen" w:cs="Sylfaen"/>
        </w:rPr>
        <w:t>სხვა</w:t>
      </w:r>
      <w:r w:rsidRPr="00812EC2">
        <w:rPr>
          <w:rFonts w:ascii="Sylfaen" w:eastAsia="Times New Roman" w:hAnsi="Sylfaen" w:cs="Times New Roman"/>
          <w:lang w:val="ru-RU"/>
        </w:rPr>
        <w:t>.</w:t>
      </w:r>
    </w:p>
    <w:p w:rsidR="0079353D" w:rsidRPr="00812EC2" w:rsidRDefault="00A04F2D" w:rsidP="0057370F">
      <w:pPr>
        <w:spacing w:after="0"/>
        <w:jc w:val="both"/>
        <w:rPr>
          <w:rFonts w:ascii="Sylfaen" w:hAnsi="Sylfaen" w:cs="Sylfaen"/>
          <w:u w:val="single"/>
          <w:lang w:val="ka-GE"/>
        </w:rPr>
      </w:pPr>
      <w:r w:rsidRPr="00812EC2">
        <w:rPr>
          <w:rFonts w:ascii="Sylfaen" w:hAnsi="Sylfaen" w:cs="Sylfaen"/>
          <w:u w:val="single"/>
        </w:rPr>
        <w:t>მუშახელის დაშავება</w:t>
      </w:r>
    </w:p>
    <w:p w:rsidR="00A04F2D" w:rsidRPr="00812EC2" w:rsidRDefault="00A04F2D" w:rsidP="0057370F">
      <w:pPr>
        <w:autoSpaceDE w:val="0"/>
        <w:autoSpaceDN w:val="0"/>
        <w:adjustRightInd w:val="0"/>
        <w:spacing w:after="0"/>
        <w:jc w:val="both"/>
        <w:rPr>
          <w:rFonts w:ascii="Sylfaen" w:hAnsi="Sylfaen" w:cs="Sylfaen"/>
        </w:rPr>
      </w:pPr>
      <w:r w:rsidRPr="00812EC2">
        <w:rPr>
          <w:rFonts w:ascii="Sylfaen" w:hAnsi="Sylfaen" w:cs="Sylfaen"/>
        </w:rPr>
        <w:t>გარდა სხვა ავარიულ სიტუაციებთან დაკავშირებული ინციდენტებისა მუშახელის</w:t>
      </w:r>
      <w:r w:rsidR="0079353D" w:rsidRPr="00812EC2">
        <w:rPr>
          <w:rFonts w:ascii="Sylfaen" w:hAnsi="Sylfaen" w:cs="Sylfaen"/>
          <w:lang w:val="ka-GE"/>
        </w:rPr>
        <w:t xml:space="preserve"> </w:t>
      </w:r>
      <w:r w:rsidRPr="00812EC2">
        <w:rPr>
          <w:rFonts w:ascii="Sylfaen" w:hAnsi="Sylfaen" w:cs="Sylfaen"/>
        </w:rPr>
        <w:t>ტრავმატიზმი შესაძლოა უკავშირდებოდეს:</w:t>
      </w:r>
    </w:p>
    <w:p w:rsidR="00A04F2D" w:rsidRPr="00812EC2" w:rsidRDefault="00A04F2D" w:rsidP="00F834AF">
      <w:pPr>
        <w:pStyle w:val="a8"/>
        <w:numPr>
          <w:ilvl w:val="0"/>
          <w:numId w:val="107"/>
        </w:numPr>
        <w:autoSpaceDE w:val="0"/>
        <w:autoSpaceDN w:val="0"/>
        <w:adjustRightInd w:val="0"/>
        <w:spacing w:after="0"/>
        <w:jc w:val="both"/>
        <w:rPr>
          <w:rFonts w:ascii="Sylfaen" w:hAnsi="Sylfaen" w:cs="Sylfaen"/>
        </w:rPr>
      </w:pPr>
      <w:r w:rsidRPr="00812EC2">
        <w:rPr>
          <w:rFonts w:ascii="Sylfaen" w:hAnsi="Sylfaen" w:cs="Sylfaen"/>
        </w:rPr>
        <w:t>გამოყენებულ მძიმე ტექნიკასთან/მანქანებთან დაკავშირებულ</w:t>
      </w:r>
      <w:r w:rsidR="0079353D" w:rsidRPr="00812EC2">
        <w:rPr>
          <w:rFonts w:ascii="Sylfaen" w:hAnsi="Sylfaen" w:cs="Sylfaen"/>
          <w:lang w:val="ka-GE"/>
        </w:rPr>
        <w:t xml:space="preserve"> </w:t>
      </w:r>
      <w:r w:rsidRPr="00812EC2">
        <w:rPr>
          <w:rFonts w:ascii="Sylfaen" w:hAnsi="Sylfaen" w:cs="Sylfaen"/>
        </w:rPr>
        <w:t>ინციდენტებს;</w:t>
      </w:r>
    </w:p>
    <w:p w:rsidR="00A04F2D" w:rsidRPr="00812EC2" w:rsidRDefault="00A04F2D" w:rsidP="00F834AF">
      <w:pPr>
        <w:pStyle w:val="a8"/>
        <w:numPr>
          <w:ilvl w:val="0"/>
          <w:numId w:val="107"/>
        </w:numPr>
        <w:autoSpaceDE w:val="0"/>
        <w:autoSpaceDN w:val="0"/>
        <w:adjustRightInd w:val="0"/>
        <w:spacing w:after="0"/>
        <w:rPr>
          <w:rFonts w:ascii="Sylfaen" w:hAnsi="Sylfaen" w:cs="Sylfaen"/>
        </w:rPr>
      </w:pPr>
      <w:r w:rsidRPr="00812EC2">
        <w:rPr>
          <w:rFonts w:ascii="Sylfaen" w:hAnsi="Sylfaen" w:cs="Sylfaen"/>
        </w:rPr>
        <w:t>სიმაღლეზე მუშაობას სადემონტაჟო სამუშაოების შესრულებისას;</w:t>
      </w:r>
    </w:p>
    <w:p w:rsidR="00A04F2D" w:rsidRPr="00812EC2" w:rsidRDefault="00A04F2D" w:rsidP="00F834AF">
      <w:pPr>
        <w:pStyle w:val="a8"/>
        <w:numPr>
          <w:ilvl w:val="0"/>
          <w:numId w:val="107"/>
        </w:numPr>
        <w:autoSpaceDE w:val="0"/>
        <w:autoSpaceDN w:val="0"/>
        <w:adjustRightInd w:val="0"/>
        <w:spacing w:after="0"/>
        <w:rPr>
          <w:rFonts w:ascii="Sylfaen" w:hAnsi="Sylfaen" w:cs="Sylfaen"/>
        </w:rPr>
      </w:pPr>
      <w:r w:rsidRPr="00812EC2">
        <w:rPr>
          <w:rFonts w:ascii="Sylfaen" w:hAnsi="Sylfaen" w:cs="Sylfaen"/>
        </w:rPr>
        <w:t>მოხმარებული ქიმიური ნივთიერებებით მოწამვლას;</w:t>
      </w:r>
    </w:p>
    <w:p w:rsidR="007469F0" w:rsidRPr="00AE3B05" w:rsidRDefault="00A04F2D" w:rsidP="00F834AF">
      <w:pPr>
        <w:pStyle w:val="a8"/>
        <w:numPr>
          <w:ilvl w:val="0"/>
          <w:numId w:val="107"/>
        </w:numPr>
        <w:autoSpaceDE w:val="0"/>
        <w:autoSpaceDN w:val="0"/>
        <w:adjustRightInd w:val="0"/>
        <w:spacing w:after="0"/>
        <w:rPr>
          <w:rFonts w:ascii="Sylfaen" w:hAnsi="Sylfaen" w:cs="Sylfaen"/>
          <w:lang w:val="ka-GE"/>
        </w:rPr>
      </w:pPr>
      <w:r w:rsidRPr="00AE3B05">
        <w:rPr>
          <w:rFonts w:ascii="Sylfaen" w:hAnsi="Sylfaen" w:cs="Sylfaen"/>
        </w:rPr>
        <w:lastRenderedPageBreak/>
        <w:t>დენის დარტყმას ძაბვის ქვეშ მყოფ დანადგარებთან მუშაობისას.</w:t>
      </w:r>
    </w:p>
    <w:p w:rsidR="007469F0" w:rsidRPr="00812EC2" w:rsidRDefault="007469F0" w:rsidP="0057370F">
      <w:pPr>
        <w:spacing w:after="0"/>
        <w:rPr>
          <w:rFonts w:ascii="Sylfaen" w:eastAsia="Times New Roman" w:hAnsi="Sylfaen" w:cs="Sylfaen"/>
          <w:u w:val="single"/>
          <w:lang w:val="ka-GE"/>
        </w:rPr>
      </w:pPr>
      <w:r w:rsidRPr="00812EC2">
        <w:rPr>
          <w:rFonts w:ascii="Sylfaen" w:eastAsia="Times New Roman" w:hAnsi="Sylfaen" w:cs="Sylfaen"/>
          <w:u w:val="single"/>
        </w:rPr>
        <w:t>ბუნებრივი</w:t>
      </w:r>
      <w:r w:rsidRPr="00812EC2">
        <w:rPr>
          <w:rFonts w:ascii="Sylfaen" w:eastAsia="Times New Roman" w:hAnsi="Sylfaen" w:cs="Sylfaen"/>
          <w:u w:val="single"/>
          <w:lang w:val="ka-GE"/>
        </w:rPr>
        <w:t xml:space="preserve"> </w:t>
      </w:r>
      <w:r w:rsidRPr="00812EC2">
        <w:rPr>
          <w:rFonts w:ascii="Sylfaen" w:eastAsia="Times New Roman" w:hAnsi="Sylfaen" w:cs="Sylfaen"/>
          <w:u w:val="single"/>
        </w:rPr>
        <w:t>ხასიათის</w:t>
      </w:r>
      <w:r w:rsidRPr="00812EC2">
        <w:rPr>
          <w:rFonts w:ascii="Sylfaen" w:eastAsia="Times New Roman" w:hAnsi="Sylfaen" w:cs="Sylfaen"/>
          <w:u w:val="single"/>
          <w:lang w:val="ka-GE"/>
        </w:rPr>
        <w:t xml:space="preserve"> </w:t>
      </w:r>
      <w:r w:rsidRPr="00812EC2">
        <w:rPr>
          <w:rFonts w:ascii="Sylfaen" w:eastAsia="Times New Roman" w:hAnsi="Sylfaen" w:cs="Sylfaen"/>
          <w:u w:val="single"/>
        </w:rPr>
        <w:t>ავარიული</w:t>
      </w:r>
      <w:r w:rsidRPr="00812EC2">
        <w:rPr>
          <w:rFonts w:ascii="Sylfaen" w:eastAsia="Times New Roman" w:hAnsi="Sylfaen" w:cs="Sylfaen"/>
          <w:u w:val="single"/>
          <w:lang w:val="ka-GE"/>
        </w:rPr>
        <w:t xml:space="preserve"> </w:t>
      </w:r>
      <w:r w:rsidRPr="00812EC2">
        <w:rPr>
          <w:rFonts w:ascii="Sylfaen" w:eastAsia="Times New Roman" w:hAnsi="Sylfaen" w:cs="Sylfaen"/>
          <w:u w:val="single"/>
        </w:rPr>
        <w:t>სიტუაციები</w:t>
      </w:r>
    </w:p>
    <w:p w:rsidR="004F1BA9" w:rsidRPr="00812EC2" w:rsidRDefault="004F1BA9" w:rsidP="004F1BA9">
      <w:pPr>
        <w:spacing w:after="0"/>
        <w:jc w:val="both"/>
        <w:rPr>
          <w:rFonts w:ascii="Sylfaen" w:eastAsia="Times New Roman" w:hAnsi="Sylfaen" w:cs="Sylfaen"/>
          <w:b/>
          <w:i/>
          <w:lang w:val="ka-GE"/>
        </w:rPr>
      </w:pPr>
      <w:r w:rsidRPr="00812EC2">
        <w:rPr>
          <w:rFonts w:ascii="Sylfaen" w:hAnsi="Sylfaen" w:cs="Sylfaen"/>
          <w:lang w:val="ka-GE"/>
        </w:rPr>
        <w:t>ბუნებრივი ხასიათის ავარიული სიტუაციები უკავშირდება სტიქიურ მოვლენებს, როგორებიცაა: მარგინალური ამინდის პირობები,მიწისძვრა, წყალმოვარდნა და სხვ.</w:t>
      </w:r>
    </w:p>
    <w:p w:rsidR="00A04F2D" w:rsidRPr="00812EC2" w:rsidRDefault="00052463" w:rsidP="0057370F">
      <w:pPr>
        <w:autoSpaceDE w:val="0"/>
        <w:autoSpaceDN w:val="0"/>
        <w:adjustRightInd w:val="0"/>
        <w:spacing w:after="0"/>
        <w:rPr>
          <w:rFonts w:ascii="Sylfaen" w:hAnsi="Sylfaen" w:cs="Sylfaen"/>
          <w:b/>
          <w:lang w:val="ka-GE"/>
        </w:rPr>
      </w:pPr>
      <w:r>
        <w:rPr>
          <w:rFonts w:ascii="Sylfaen" w:hAnsi="Sylfaen" w:cs="Sylfaen"/>
          <w:b/>
          <w:lang w:val="ka-GE"/>
        </w:rPr>
        <w:t>3.3.</w:t>
      </w:r>
      <w:r w:rsidR="00A04F2D" w:rsidRPr="00812EC2">
        <w:rPr>
          <w:rFonts w:ascii="Sylfaen" w:hAnsi="Sylfaen" w:cs="Sylfaen"/>
          <w:b/>
        </w:rPr>
        <w:t>ავარიული სიტუაციების წარმოქმნის ძირითადი პრევენციული ღონისძიებები</w:t>
      </w:r>
    </w:p>
    <w:p w:rsidR="0079353D" w:rsidRPr="00812EC2" w:rsidRDefault="0079353D" w:rsidP="0057370F">
      <w:pPr>
        <w:autoSpaceDE w:val="0"/>
        <w:autoSpaceDN w:val="0"/>
        <w:adjustRightInd w:val="0"/>
        <w:spacing w:after="0"/>
        <w:rPr>
          <w:rFonts w:ascii="Sylfaen" w:hAnsi="Sylfaen" w:cs="Sylfaen"/>
          <w:b/>
          <w:lang w:val="ka-GE"/>
        </w:rPr>
      </w:pPr>
    </w:p>
    <w:p w:rsidR="0079353D" w:rsidRPr="00812EC2" w:rsidRDefault="00A04F2D" w:rsidP="0057370F">
      <w:pPr>
        <w:autoSpaceDE w:val="0"/>
        <w:autoSpaceDN w:val="0"/>
        <w:adjustRightInd w:val="0"/>
        <w:spacing w:after="0"/>
        <w:rPr>
          <w:rFonts w:ascii="Sylfaen" w:hAnsi="Sylfaen" w:cs="Sylfaen"/>
          <w:lang w:val="ka-GE"/>
        </w:rPr>
      </w:pPr>
      <w:r w:rsidRPr="00812EC2">
        <w:rPr>
          <w:rFonts w:ascii="Sylfaen" w:hAnsi="Sylfaen" w:cs="Sylfaen"/>
          <w:u w:val="single"/>
        </w:rPr>
        <w:t>სატრანსპორტო შემთხვევების პრევენციული ღონისძიებები:</w:t>
      </w:r>
    </w:p>
    <w:p w:rsidR="00A04F2D" w:rsidRPr="00812EC2" w:rsidRDefault="00A04F2D" w:rsidP="00F834AF">
      <w:pPr>
        <w:pStyle w:val="a8"/>
        <w:numPr>
          <w:ilvl w:val="0"/>
          <w:numId w:val="108"/>
        </w:numPr>
        <w:autoSpaceDE w:val="0"/>
        <w:autoSpaceDN w:val="0"/>
        <w:adjustRightInd w:val="0"/>
        <w:spacing w:after="0"/>
        <w:jc w:val="both"/>
        <w:rPr>
          <w:rFonts w:ascii="Sylfaen" w:hAnsi="Sylfaen" w:cs="Sylfaen"/>
        </w:rPr>
      </w:pPr>
      <w:r w:rsidRPr="00812EC2">
        <w:rPr>
          <w:rFonts w:ascii="Sylfaen" w:hAnsi="Sylfaen" w:cs="Sylfaen"/>
        </w:rPr>
        <w:t>მოძრაობის ოპტიმალური მარშრუტების შერჩევა და მოძრაობის სიჩქარეების შეზღუდვა;</w:t>
      </w:r>
    </w:p>
    <w:p w:rsidR="00A04F2D" w:rsidRPr="00812EC2" w:rsidRDefault="00A04F2D" w:rsidP="00F834AF">
      <w:pPr>
        <w:pStyle w:val="a8"/>
        <w:numPr>
          <w:ilvl w:val="0"/>
          <w:numId w:val="108"/>
        </w:numPr>
        <w:autoSpaceDE w:val="0"/>
        <w:autoSpaceDN w:val="0"/>
        <w:adjustRightInd w:val="0"/>
        <w:spacing w:after="0"/>
        <w:jc w:val="both"/>
        <w:rPr>
          <w:rFonts w:ascii="Sylfaen" w:hAnsi="Sylfaen" w:cs="Sylfaen"/>
        </w:rPr>
      </w:pPr>
      <w:r w:rsidRPr="00812EC2">
        <w:rPr>
          <w:rFonts w:ascii="Sylfaen" w:hAnsi="Sylfaen" w:cs="Sylfaen"/>
        </w:rPr>
        <w:t>ტერიტორიაზე გამაფრთხილებელი, ამკრძალავი და მიმთითებელი საგზაო ნიშნების</w:t>
      </w:r>
    </w:p>
    <w:p w:rsidR="00A04F2D" w:rsidRPr="00812EC2" w:rsidRDefault="00A04F2D" w:rsidP="00F834AF">
      <w:pPr>
        <w:pStyle w:val="a8"/>
        <w:numPr>
          <w:ilvl w:val="0"/>
          <w:numId w:val="108"/>
        </w:numPr>
        <w:autoSpaceDE w:val="0"/>
        <w:autoSpaceDN w:val="0"/>
        <w:adjustRightInd w:val="0"/>
        <w:spacing w:after="0"/>
        <w:jc w:val="both"/>
        <w:rPr>
          <w:rFonts w:ascii="Sylfaen" w:hAnsi="Sylfaen" w:cs="Sylfaen"/>
        </w:rPr>
      </w:pPr>
      <w:r w:rsidRPr="00812EC2">
        <w:rPr>
          <w:rFonts w:ascii="Sylfaen" w:hAnsi="Sylfaen" w:cs="Sylfaen"/>
        </w:rPr>
        <w:t>მოწყობა;</w:t>
      </w:r>
    </w:p>
    <w:p w:rsidR="00A04F2D" w:rsidRPr="00812EC2" w:rsidRDefault="00A04F2D" w:rsidP="0057370F">
      <w:pPr>
        <w:autoSpaceDE w:val="0"/>
        <w:autoSpaceDN w:val="0"/>
        <w:adjustRightInd w:val="0"/>
        <w:spacing w:after="0"/>
        <w:rPr>
          <w:rFonts w:ascii="Sylfaen" w:hAnsi="Sylfaen" w:cs="Sylfaen"/>
          <w:lang w:val="ka-GE"/>
        </w:rPr>
      </w:pPr>
    </w:p>
    <w:p w:rsidR="004E2703" w:rsidRPr="00812EC2" w:rsidRDefault="00A04F2D" w:rsidP="0057370F">
      <w:pPr>
        <w:autoSpaceDE w:val="0"/>
        <w:autoSpaceDN w:val="0"/>
        <w:adjustRightInd w:val="0"/>
        <w:spacing w:after="0"/>
        <w:rPr>
          <w:rFonts w:ascii="Sylfaen" w:hAnsi="Sylfaen" w:cs="Sylfaen"/>
          <w:u w:val="single"/>
          <w:lang w:val="ka-GE"/>
        </w:rPr>
      </w:pPr>
      <w:r w:rsidRPr="00812EC2">
        <w:rPr>
          <w:rFonts w:ascii="Sylfaen" w:hAnsi="Sylfaen" w:cs="Sylfaen"/>
          <w:u w:val="single"/>
        </w:rPr>
        <w:t>ნავთობპროდუქტების ან ზეთების დაღვრის პრევენციული ღონისძიებები:</w:t>
      </w:r>
    </w:p>
    <w:p w:rsidR="00A04F2D" w:rsidRPr="00812EC2" w:rsidRDefault="00A04F2D" w:rsidP="00F834AF">
      <w:pPr>
        <w:pStyle w:val="a8"/>
        <w:numPr>
          <w:ilvl w:val="0"/>
          <w:numId w:val="109"/>
        </w:numPr>
        <w:autoSpaceDE w:val="0"/>
        <w:autoSpaceDN w:val="0"/>
        <w:adjustRightInd w:val="0"/>
        <w:spacing w:after="0"/>
        <w:jc w:val="both"/>
        <w:rPr>
          <w:rFonts w:ascii="Sylfaen" w:hAnsi="Sylfaen" w:cs="Sylfaen"/>
        </w:rPr>
      </w:pPr>
      <w:r w:rsidRPr="00812EC2">
        <w:rPr>
          <w:rFonts w:ascii="Sylfaen" w:hAnsi="Sylfaen" w:cs="Sylfaen"/>
        </w:rPr>
        <w:t>ნავთობპროდუქტების და ზეთების შემოტანის, შენახვის, გამოყენების და გატანის</w:t>
      </w:r>
    </w:p>
    <w:p w:rsidR="007469F0" w:rsidRPr="00812EC2" w:rsidRDefault="00A04F2D" w:rsidP="00F834AF">
      <w:pPr>
        <w:pStyle w:val="a8"/>
        <w:numPr>
          <w:ilvl w:val="0"/>
          <w:numId w:val="109"/>
        </w:numPr>
        <w:autoSpaceDE w:val="0"/>
        <w:autoSpaceDN w:val="0"/>
        <w:adjustRightInd w:val="0"/>
        <w:spacing w:after="0"/>
        <w:jc w:val="both"/>
        <w:rPr>
          <w:rFonts w:ascii="Sylfaen" w:hAnsi="Sylfaen" w:cs="Sylfaen"/>
          <w:lang w:val="ka-GE"/>
        </w:rPr>
      </w:pPr>
      <w:r w:rsidRPr="00812EC2">
        <w:rPr>
          <w:rFonts w:ascii="Sylfaen" w:hAnsi="Sylfaen" w:cs="Sylfaen"/>
        </w:rPr>
        <w:t>პროცედურები უნდა ხორციელდებოდეს მკაცრი მონიტორინგის პირობებში</w:t>
      </w:r>
      <w:r w:rsidR="007469F0" w:rsidRPr="00812EC2">
        <w:rPr>
          <w:rFonts w:ascii="Sylfaen" w:hAnsi="Sylfaen" w:cs="Sylfaen"/>
          <w:lang w:val="ka-GE"/>
        </w:rPr>
        <w:t>;</w:t>
      </w:r>
    </w:p>
    <w:p w:rsidR="00A04F2D" w:rsidRPr="00812EC2" w:rsidRDefault="00A04F2D" w:rsidP="00F834AF">
      <w:pPr>
        <w:pStyle w:val="a8"/>
        <w:numPr>
          <w:ilvl w:val="0"/>
          <w:numId w:val="109"/>
        </w:numPr>
        <w:autoSpaceDE w:val="0"/>
        <w:autoSpaceDN w:val="0"/>
        <w:adjustRightInd w:val="0"/>
        <w:spacing w:after="0"/>
        <w:jc w:val="both"/>
        <w:rPr>
          <w:rFonts w:ascii="Sylfaen" w:hAnsi="Sylfaen" w:cs="Sylfaen"/>
        </w:rPr>
      </w:pPr>
      <w:r w:rsidRPr="00812EC2">
        <w:rPr>
          <w:rFonts w:ascii="Sylfaen" w:hAnsi="Sylfaen" w:cs="Sylfaen"/>
        </w:rPr>
        <w:t>მუდმივად</w:t>
      </w:r>
      <w:r w:rsidR="007469F0" w:rsidRPr="00812EC2">
        <w:rPr>
          <w:rFonts w:ascii="Sylfaen" w:hAnsi="Sylfaen" w:cs="Sylfaen"/>
          <w:lang w:val="ka-GE"/>
        </w:rPr>
        <w:t xml:space="preserve"> </w:t>
      </w:r>
      <w:r w:rsidRPr="00812EC2">
        <w:rPr>
          <w:rFonts w:ascii="Sylfaen" w:hAnsi="Sylfaen" w:cs="Sylfaen"/>
        </w:rPr>
        <w:t>უნდა მოწმდებოდეს შესანახი ჭურჭელის ვარგისიანობა;</w:t>
      </w:r>
    </w:p>
    <w:p w:rsidR="00A04F2D" w:rsidRPr="00812EC2" w:rsidRDefault="00A04F2D" w:rsidP="00F834AF">
      <w:pPr>
        <w:pStyle w:val="a8"/>
        <w:numPr>
          <w:ilvl w:val="0"/>
          <w:numId w:val="109"/>
        </w:numPr>
        <w:autoSpaceDE w:val="0"/>
        <w:autoSpaceDN w:val="0"/>
        <w:adjustRightInd w:val="0"/>
        <w:spacing w:after="0"/>
        <w:jc w:val="both"/>
        <w:rPr>
          <w:rFonts w:ascii="Sylfaen" w:hAnsi="Sylfaen" w:cs="Sylfaen"/>
        </w:rPr>
      </w:pPr>
      <w:r w:rsidRPr="00812EC2">
        <w:rPr>
          <w:rFonts w:ascii="Sylfaen" w:hAnsi="Sylfaen" w:cs="Sylfaen"/>
        </w:rPr>
        <w:t>პერიოდულად უნდა მოწმდებოდეს ზეთშემცველი დანადგარების ტექნიკურიგამართულობა;</w:t>
      </w:r>
    </w:p>
    <w:p w:rsidR="00A04F2D" w:rsidRPr="00812EC2" w:rsidRDefault="00A04F2D" w:rsidP="00F834AF">
      <w:pPr>
        <w:pStyle w:val="a8"/>
        <w:numPr>
          <w:ilvl w:val="0"/>
          <w:numId w:val="109"/>
        </w:numPr>
        <w:autoSpaceDE w:val="0"/>
        <w:autoSpaceDN w:val="0"/>
        <w:adjustRightInd w:val="0"/>
        <w:spacing w:after="0"/>
        <w:jc w:val="both"/>
        <w:rPr>
          <w:rFonts w:ascii="Sylfaen" w:hAnsi="Sylfaen" w:cs="Sylfaen"/>
        </w:rPr>
      </w:pPr>
      <w:r w:rsidRPr="00812EC2">
        <w:rPr>
          <w:rFonts w:ascii="Sylfaen" w:hAnsi="Sylfaen" w:cs="Sylfaen"/>
        </w:rPr>
        <w:t>ნივთიერებების მცირე ჟონვის ფაქტის დაფიქსირებისთანავე სამუშაოების შეწყვეტა რათა</w:t>
      </w:r>
    </w:p>
    <w:p w:rsidR="00A04F2D" w:rsidRPr="00812EC2" w:rsidRDefault="00A04F2D" w:rsidP="00F834AF">
      <w:pPr>
        <w:pStyle w:val="a8"/>
        <w:numPr>
          <w:ilvl w:val="0"/>
          <w:numId w:val="109"/>
        </w:numPr>
        <w:autoSpaceDE w:val="0"/>
        <w:autoSpaceDN w:val="0"/>
        <w:adjustRightInd w:val="0"/>
        <w:spacing w:after="0"/>
        <w:jc w:val="both"/>
        <w:rPr>
          <w:rFonts w:ascii="Sylfaen" w:hAnsi="Sylfaen" w:cs="Sylfaen"/>
          <w:lang w:val="ka-GE"/>
        </w:rPr>
      </w:pPr>
      <w:r w:rsidRPr="00812EC2">
        <w:rPr>
          <w:rFonts w:ascii="Sylfaen" w:hAnsi="Sylfaen" w:cs="Sylfaen"/>
        </w:rPr>
        <w:t>ინციდენტმა არ მიიღოს მასშტაბური ხასიათი.</w:t>
      </w:r>
    </w:p>
    <w:p w:rsidR="0079353D" w:rsidRPr="00812EC2" w:rsidRDefault="0079353D" w:rsidP="0057370F">
      <w:pPr>
        <w:autoSpaceDE w:val="0"/>
        <w:autoSpaceDN w:val="0"/>
        <w:adjustRightInd w:val="0"/>
        <w:spacing w:after="0"/>
        <w:rPr>
          <w:rFonts w:ascii="Sylfaen" w:hAnsi="Sylfaen" w:cs="Sylfaen"/>
          <w:lang w:val="ka-GE"/>
        </w:rPr>
      </w:pPr>
    </w:p>
    <w:p w:rsidR="0079353D" w:rsidRPr="00812EC2" w:rsidRDefault="0079353D" w:rsidP="0057370F">
      <w:pPr>
        <w:spacing w:after="0"/>
        <w:jc w:val="both"/>
        <w:rPr>
          <w:rFonts w:ascii="Sylfaen" w:eastAsia="Times New Roman" w:hAnsi="Sylfaen" w:cs="Times New Roman"/>
          <w:u w:val="single"/>
          <w:lang w:val="ka-GE"/>
        </w:rPr>
      </w:pPr>
      <w:r w:rsidRPr="00812EC2">
        <w:rPr>
          <w:rFonts w:ascii="Sylfaen" w:eastAsia="Times New Roman" w:hAnsi="Sylfaen" w:cs="Sylfaen"/>
          <w:u w:val="single"/>
        </w:rPr>
        <w:t>გამწმენდი</w:t>
      </w:r>
      <w:r w:rsidRPr="00812EC2">
        <w:rPr>
          <w:rFonts w:ascii="Sylfaen" w:eastAsia="Times New Roman" w:hAnsi="Sylfaen" w:cs="Sylfaen"/>
          <w:u w:val="single"/>
          <w:lang w:val="ka-GE"/>
        </w:rPr>
        <w:t xml:space="preserve"> </w:t>
      </w:r>
      <w:r w:rsidRPr="00812EC2">
        <w:rPr>
          <w:rFonts w:ascii="Sylfaen" w:eastAsia="Times New Roman" w:hAnsi="Sylfaen" w:cs="Sylfaen"/>
          <w:u w:val="single"/>
        </w:rPr>
        <w:t>ნაგებობის</w:t>
      </w:r>
      <w:r w:rsidRPr="00812EC2">
        <w:rPr>
          <w:rFonts w:ascii="Sylfaen" w:eastAsia="Times New Roman" w:hAnsi="Sylfaen" w:cs="Sylfaen"/>
          <w:u w:val="single"/>
          <w:lang w:val="ka-GE"/>
        </w:rPr>
        <w:t xml:space="preserve"> </w:t>
      </w:r>
      <w:r w:rsidRPr="00812EC2">
        <w:rPr>
          <w:rFonts w:ascii="Sylfaen" w:eastAsia="Times New Roman" w:hAnsi="Sylfaen" w:cs="Sylfaen"/>
          <w:u w:val="single"/>
        </w:rPr>
        <w:t>დაზიანების</w:t>
      </w:r>
      <w:r w:rsidRPr="00812EC2">
        <w:rPr>
          <w:rFonts w:ascii="Sylfaen" w:eastAsia="Times New Roman" w:hAnsi="Sylfaen" w:cs="Sylfaen"/>
          <w:u w:val="single"/>
          <w:lang w:val="ka-GE"/>
        </w:rPr>
        <w:t xml:space="preserve"> </w:t>
      </w:r>
      <w:r w:rsidRPr="00812EC2">
        <w:rPr>
          <w:rFonts w:ascii="Sylfaen" w:eastAsia="Times New Roman" w:hAnsi="Sylfaen" w:cs="Sylfaen"/>
          <w:u w:val="single"/>
        </w:rPr>
        <w:t>და</w:t>
      </w:r>
      <w:r w:rsidRPr="00812EC2">
        <w:rPr>
          <w:rFonts w:ascii="Sylfaen" w:eastAsia="Times New Roman" w:hAnsi="Sylfaen" w:cs="Sylfaen"/>
          <w:u w:val="single"/>
          <w:lang w:val="ka-GE"/>
        </w:rPr>
        <w:t xml:space="preserve"> ჩამდინრე </w:t>
      </w:r>
      <w:r w:rsidRPr="00812EC2">
        <w:rPr>
          <w:rFonts w:ascii="Sylfaen" w:eastAsia="Times New Roman" w:hAnsi="Sylfaen" w:cs="Sylfaen"/>
          <w:u w:val="single"/>
        </w:rPr>
        <w:t>წყლების</w:t>
      </w:r>
      <w:r w:rsidRPr="00812EC2">
        <w:rPr>
          <w:rFonts w:ascii="Sylfaen" w:eastAsia="Times New Roman" w:hAnsi="Sylfaen" w:cs="Sylfaen"/>
          <w:u w:val="single"/>
          <w:lang w:val="ka-GE"/>
        </w:rPr>
        <w:t xml:space="preserve"> </w:t>
      </w:r>
      <w:r w:rsidRPr="00812EC2">
        <w:rPr>
          <w:rFonts w:ascii="Sylfaen" w:eastAsia="Times New Roman" w:hAnsi="Sylfaen" w:cs="Sylfaen"/>
          <w:u w:val="single"/>
        </w:rPr>
        <w:t>ავარიული</w:t>
      </w:r>
      <w:r w:rsidRPr="00812EC2">
        <w:rPr>
          <w:rFonts w:ascii="Sylfaen" w:eastAsia="Times New Roman" w:hAnsi="Sylfaen" w:cs="Sylfaen"/>
          <w:u w:val="single"/>
          <w:lang w:val="ka-GE"/>
        </w:rPr>
        <w:t xml:space="preserve"> </w:t>
      </w:r>
      <w:r w:rsidRPr="00812EC2">
        <w:rPr>
          <w:rFonts w:ascii="Sylfaen" w:eastAsia="Times New Roman" w:hAnsi="Sylfaen" w:cs="Sylfaen"/>
          <w:u w:val="single"/>
        </w:rPr>
        <w:t>ჩაშვების</w:t>
      </w:r>
      <w:r w:rsidRPr="00812EC2">
        <w:rPr>
          <w:rFonts w:ascii="Sylfaen" w:eastAsia="Times New Roman" w:hAnsi="Sylfaen" w:cs="Sylfaen"/>
          <w:u w:val="single"/>
          <w:lang w:val="ka-GE"/>
        </w:rPr>
        <w:t xml:space="preserve"> </w:t>
      </w:r>
      <w:r w:rsidRPr="00812EC2">
        <w:rPr>
          <w:rFonts w:ascii="Sylfaen" w:eastAsia="Times New Roman" w:hAnsi="Sylfaen" w:cs="Sylfaen"/>
          <w:u w:val="single"/>
        </w:rPr>
        <w:t>პრევენციული</w:t>
      </w:r>
      <w:r w:rsidRPr="00812EC2">
        <w:rPr>
          <w:rFonts w:ascii="Sylfaen" w:eastAsia="Times New Roman" w:hAnsi="Sylfaen" w:cs="Sylfaen"/>
          <w:u w:val="single"/>
          <w:lang w:val="ka-GE"/>
        </w:rPr>
        <w:t xml:space="preserve"> </w:t>
      </w:r>
      <w:r w:rsidRPr="00812EC2">
        <w:rPr>
          <w:rFonts w:ascii="Sylfaen" w:eastAsia="Times New Roman" w:hAnsi="Sylfaen" w:cs="Sylfaen"/>
          <w:u w:val="single"/>
        </w:rPr>
        <w:t>ღონისძიებები</w:t>
      </w:r>
      <w:r w:rsidRPr="00812EC2">
        <w:rPr>
          <w:rFonts w:ascii="Sylfaen" w:eastAsia="Times New Roman" w:hAnsi="Sylfaen" w:cs="Times New Roman"/>
          <w:u w:val="single"/>
          <w:lang w:val="ru-RU"/>
        </w:rPr>
        <w:t>:</w:t>
      </w:r>
    </w:p>
    <w:p w:rsidR="004E2703" w:rsidRPr="00812EC2" w:rsidRDefault="004E2703" w:rsidP="0057370F">
      <w:pPr>
        <w:spacing w:after="0"/>
        <w:jc w:val="both"/>
        <w:rPr>
          <w:rFonts w:ascii="Sylfaen" w:eastAsia="Times New Roman" w:hAnsi="Sylfaen" w:cs="Times New Roman"/>
          <w:u w:val="single"/>
          <w:lang w:val="ka-GE"/>
        </w:rPr>
      </w:pPr>
    </w:p>
    <w:p w:rsidR="0079353D" w:rsidRPr="00812EC2" w:rsidRDefault="0079353D" w:rsidP="00F834AF">
      <w:pPr>
        <w:numPr>
          <w:ilvl w:val="0"/>
          <w:numId w:val="45"/>
        </w:numPr>
        <w:spacing w:after="0"/>
        <w:contextualSpacing/>
        <w:jc w:val="both"/>
        <w:rPr>
          <w:rFonts w:ascii="Sylfaen" w:eastAsia="Times New Roman" w:hAnsi="Sylfaen" w:cs="Times New Roman"/>
          <w:lang w:val="ru-RU" w:eastAsia="ru-RU"/>
        </w:rPr>
      </w:pPr>
      <w:r w:rsidRPr="00812EC2">
        <w:rPr>
          <w:rFonts w:ascii="Sylfaen" w:eastAsia="Times New Roman" w:hAnsi="Sylfaen" w:cs="Sylfaen"/>
          <w:lang w:val="ru-RU" w:eastAsia="ru-RU"/>
        </w:rPr>
        <w:t>ნაგებობის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ტექნიკური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გამართულობის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სისტემატური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კონტროლი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ექსპლუატაციის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წესების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დაცვა</w:t>
      </w:r>
      <w:r w:rsidRPr="00812EC2">
        <w:rPr>
          <w:rFonts w:ascii="Sylfaen" w:eastAsia="Times New Roman" w:hAnsi="Sylfaen" w:cs="Times New Roman"/>
          <w:lang w:val="ru-RU" w:eastAsia="ru-RU"/>
        </w:rPr>
        <w:t>;</w:t>
      </w:r>
    </w:p>
    <w:p w:rsidR="0079353D" w:rsidRPr="00812EC2" w:rsidRDefault="0079353D" w:rsidP="00F834AF">
      <w:pPr>
        <w:numPr>
          <w:ilvl w:val="0"/>
          <w:numId w:val="45"/>
        </w:numPr>
        <w:spacing w:after="0"/>
        <w:contextualSpacing/>
        <w:jc w:val="both"/>
        <w:rPr>
          <w:rFonts w:ascii="Sylfaen" w:eastAsia="Times New Roman" w:hAnsi="Sylfaen" w:cs="Times New Roman"/>
          <w:lang w:val="ru-RU" w:eastAsia="ru-RU"/>
        </w:rPr>
      </w:pPr>
      <w:r w:rsidRPr="00812EC2">
        <w:rPr>
          <w:rFonts w:ascii="Sylfaen" w:eastAsia="Times New Roman" w:hAnsi="Sylfaen" w:cs="Sylfaen"/>
          <w:lang w:val="ru-RU" w:eastAsia="ru-RU"/>
        </w:rPr>
        <w:t>პერსონალის</w:t>
      </w:r>
      <w:r w:rsidRPr="00812EC2">
        <w:rPr>
          <w:rFonts w:ascii="Sylfaen" w:eastAsia="Times New Roman" w:hAnsi="Sylfaen" w:cs="Sylfaen"/>
          <w:lang w:val="ka-GE" w:eastAsia="ru-RU"/>
        </w:rPr>
        <w:t xml:space="preserve"> პ</w:t>
      </w:r>
      <w:r w:rsidRPr="00812EC2">
        <w:rPr>
          <w:rFonts w:ascii="Sylfaen" w:eastAsia="Times New Roman" w:hAnsi="Sylfaen" w:cs="Sylfaen"/>
          <w:lang w:val="ru-RU" w:eastAsia="ru-RU"/>
        </w:rPr>
        <w:t>ერიოდული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სწავლება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ტესტირება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გამწმენდი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ნაგებობის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ექსპლუატაციის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წესების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დაცვის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ტექნიკური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უსაფრთხოების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საკითხებზე</w:t>
      </w:r>
      <w:r w:rsidRPr="00812EC2">
        <w:rPr>
          <w:rFonts w:ascii="Sylfaen" w:eastAsia="Times New Roman" w:hAnsi="Sylfaen" w:cs="Times New Roman"/>
          <w:lang w:val="ru-RU" w:eastAsia="ru-RU"/>
        </w:rPr>
        <w:t>;</w:t>
      </w:r>
    </w:p>
    <w:p w:rsidR="0079353D" w:rsidRPr="00812EC2" w:rsidRDefault="0079353D" w:rsidP="00F834AF">
      <w:pPr>
        <w:numPr>
          <w:ilvl w:val="0"/>
          <w:numId w:val="45"/>
        </w:numPr>
        <w:spacing w:after="0"/>
        <w:contextualSpacing/>
        <w:jc w:val="both"/>
        <w:rPr>
          <w:rFonts w:ascii="Sylfaen" w:eastAsia="Times New Roman" w:hAnsi="Sylfaen" w:cs="Times New Roman"/>
          <w:lang w:eastAsia="ru-RU"/>
        </w:rPr>
      </w:pPr>
      <w:r w:rsidRPr="00812EC2">
        <w:rPr>
          <w:rFonts w:ascii="Sylfaen" w:eastAsia="Times New Roman" w:hAnsi="Sylfaen" w:cs="Sylfaen"/>
          <w:lang w:val="ru-RU" w:eastAsia="ru-RU"/>
        </w:rPr>
        <w:t>პერსონალის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პერიოდული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სწავლება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ტესტირება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გარემოს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დაცვით</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საკითხებზე</w:t>
      </w:r>
      <w:r w:rsidRPr="00812EC2">
        <w:rPr>
          <w:rFonts w:ascii="Sylfaen" w:eastAsia="Times New Roman" w:hAnsi="Sylfaen" w:cs="Times New Roman"/>
          <w:lang w:eastAsia="ru-RU"/>
        </w:rPr>
        <w:t>;</w:t>
      </w:r>
    </w:p>
    <w:p w:rsidR="0079353D" w:rsidRPr="00812EC2" w:rsidRDefault="0079353D" w:rsidP="0057370F">
      <w:pPr>
        <w:spacing w:after="0"/>
        <w:jc w:val="both"/>
        <w:rPr>
          <w:rFonts w:ascii="Sylfaen" w:eastAsia="Times New Roman" w:hAnsi="Sylfaen" w:cs="Times New Roman"/>
          <w:lang w:val="ka-GE"/>
        </w:rPr>
      </w:pPr>
      <w:r w:rsidRPr="00812EC2">
        <w:rPr>
          <w:rFonts w:ascii="Sylfaen" w:eastAsia="Times New Roman" w:hAnsi="Sylfaen" w:cs="Sylfaen"/>
        </w:rPr>
        <w:t>ნაგებობის</w:t>
      </w:r>
      <w:r w:rsidRPr="00812EC2">
        <w:rPr>
          <w:rFonts w:ascii="Sylfaen" w:eastAsia="Times New Roman" w:hAnsi="Sylfaen" w:cs="Sylfaen"/>
          <w:lang w:val="ka-GE"/>
        </w:rPr>
        <w:t xml:space="preserve"> </w:t>
      </w:r>
      <w:r w:rsidRPr="00812EC2">
        <w:rPr>
          <w:rFonts w:ascii="Sylfaen" w:eastAsia="Times New Roman" w:hAnsi="Sylfaen" w:cs="Sylfaen"/>
        </w:rPr>
        <w:t>ტექნოლოგიური</w:t>
      </w:r>
      <w:r w:rsidRPr="00812EC2">
        <w:rPr>
          <w:rFonts w:ascii="Sylfaen" w:eastAsia="Times New Roman" w:hAnsi="Sylfaen" w:cs="Sylfaen"/>
          <w:lang w:val="ka-GE"/>
        </w:rPr>
        <w:t xml:space="preserve"> </w:t>
      </w:r>
      <w:r w:rsidRPr="00812EC2">
        <w:rPr>
          <w:rFonts w:ascii="Sylfaen" w:eastAsia="Times New Roman" w:hAnsi="Sylfaen" w:cs="Sylfaen"/>
        </w:rPr>
        <w:t>სისტემების</w:t>
      </w:r>
      <w:r w:rsidRPr="00812EC2">
        <w:rPr>
          <w:rFonts w:ascii="Sylfaen" w:eastAsia="Times New Roman" w:hAnsi="Sylfaen" w:cs="Sylfaen"/>
          <w:lang w:val="ka-GE"/>
        </w:rPr>
        <w:t xml:space="preserve"> </w:t>
      </w:r>
      <w:r w:rsidRPr="00812EC2">
        <w:rPr>
          <w:rFonts w:ascii="Sylfaen" w:eastAsia="Times New Roman" w:hAnsi="Sylfaen" w:cs="Sylfaen"/>
        </w:rPr>
        <w:t>გეგმიური</w:t>
      </w:r>
      <w:r w:rsidRPr="00812EC2">
        <w:rPr>
          <w:rFonts w:ascii="Sylfaen" w:eastAsia="Times New Roman" w:hAnsi="Sylfaen" w:cs="Sylfaen"/>
          <w:lang w:val="ka-GE"/>
        </w:rPr>
        <w:t xml:space="preserve"> </w:t>
      </w:r>
      <w:r w:rsidRPr="00812EC2">
        <w:rPr>
          <w:rFonts w:ascii="Sylfaen" w:eastAsia="Times New Roman" w:hAnsi="Sylfaen" w:cs="Sylfaen"/>
        </w:rPr>
        <w:t>და</w:t>
      </w:r>
      <w:r w:rsidRPr="00812EC2">
        <w:rPr>
          <w:rFonts w:ascii="Sylfaen" w:eastAsia="Times New Roman" w:hAnsi="Sylfaen" w:cs="Sylfaen"/>
          <w:lang w:val="ka-GE"/>
        </w:rPr>
        <w:t xml:space="preserve"> </w:t>
      </w:r>
      <w:r w:rsidRPr="00812EC2">
        <w:rPr>
          <w:rFonts w:ascii="Sylfaen" w:eastAsia="Times New Roman" w:hAnsi="Sylfaen" w:cs="Sylfaen"/>
        </w:rPr>
        <w:t>საჭიროების</w:t>
      </w:r>
      <w:r w:rsidRPr="00812EC2">
        <w:rPr>
          <w:rFonts w:ascii="Sylfaen" w:eastAsia="Times New Roman" w:hAnsi="Sylfaen" w:cs="Sylfaen"/>
          <w:lang w:val="ka-GE"/>
        </w:rPr>
        <w:t xml:space="preserve"> </w:t>
      </w:r>
      <w:r w:rsidRPr="00812EC2">
        <w:rPr>
          <w:rFonts w:ascii="Sylfaen" w:eastAsia="Times New Roman" w:hAnsi="Sylfaen" w:cs="Sylfaen"/>
        </w:rPr>
        <w:t>შემთხვევაში</w:t>
      </w:r>
      <w:r w:rsidRPr="00812EC2">
        <w:rPr>
          <w:rFonts w:ascii="Sylfaen" w:eastAsia="Times New Roman" w:hAnsi="Sylfaen" w:cs="Sylfaen"/>
          <w:lang w:val="ka-GE"/>
        </w:rPr>
        <w:t xml:space="preserve"> </w:t>
      </w:r>
      <w:r w:rsidRPr="00812EC2">
        <w:rPr>
          <w:rFonts w:ascii="Sylfaen" w:eastAsia="Times New Roman" w:hAnsi="Sylfaen" w:cs="Sylfaen"/>
        </w:rPr>
        <w:t>მიმდინარე</w:t>
      </w:r>
      <w:r w:rsidRPr="00812EC2">
        <w:rPr>
          <w:rFonts w:ascii="Sylfaen" w:eastAsia="Times New Roman" w:hAnsi="Sylfaen" w:cs="Sylfaen"/>
          <w:lang w:val="ka-GE"/>
        </w:rPr>
        <w:t xml:space="preserve"> </w:t>
      </w:r>
      <w:r w:rsidRPr="00812EC2">
        <w:rPr>
          <w:rFonts w:ascii="Sylfaen" w:eastAsia="Times New Roman" w:hAnsi="Sylfaen" w:cs="Sylfaen"/>
        </w:rPr>
        <w:t>შეკეთება</w:t>
      </w:r>
      <w:r w:rsidRPr="00812EC2">
        <w:rPr>
          <w:rFonts w:ascii="Sylfaen" w:eastAsia="Times New Roman" w:hAnsi="Sylfaen" w:cs="Times New Roman"/>
        </w:rPr>
        <w:t>;</w:t>
      </w:r>
    </w:p>
    <w:p w:rsidR="0079353D" w:rsidRPr="00812EC2" w:rsidRDefault="0079353D" w:rsidP="00F834AF">
      <w:pPr>
        <w:numPr>
          <w:ilvl w:val="0"/>
          <w:numId w:val="45"/>
        </w:numPr>
        <w:autoSpaceDE w:val="0"/>
        <w:autoSpaceDN w:val="0"/>
        <w:adjustRightInd w:val="0"/>
        <w:spacing w:after="0"/>
        <w:contextualSpacing/>
        <w:jc w:val="both"/>
        <w:rPr>
          <w:rFonts w:ascii="Sylfaen" w:hAnsi="Sylfaen" w:cs="Sylfaen"/>
          <w:lang w:val="ka-GE"/>
        </w:rPr>
      </w:pPr>
      <w:r w:rsidRPr="00812EC2">
        <w:rPr>
          <w:rFonts w:ascii="Sylfaen" w:eastAsia="Times New Roman" w:hAnsi="Sylfaen" w:cs="Sylfaen"/>
          <w:lang w:val="ru-RU" w:eastAsia="ru-RU"/>
        </w:rPr>
        <w:t>ავარიული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სიტუაციების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გამომწვევი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ტექნიკური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გაუმართაობის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ოპერატიულად</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გამოსწორება</w:t>
      </w:r>
      <w:r w:rsidRPr="00812EC2">
        <w:rPr>
          <w:rFonts w:ascii="Sylfaen" w:eastAsia="Times New Roman" w:hAnsi="Sylfaen" w:cs="Times New Roman"/>
          <w:lang w:val="ru-RU" w:eastAsia="ru-RU"/>
        </w:rPr>
        <w:t>.</w:t>
      </w:r>
    </w:p>
    <w:p w:rsidR="0079353D" w:rsidRPr="00812EC2" w:rsidRDefault="00A04F2D" w:rsidP="0057370F">
      <w:pPr>
        <w:autoSpaceDE w:val="0"/>
        <w:autoSpaceDN w:val="0"/>
        <w:adjustRightInd w:val="0"/>
        <w:spacing w:after="0"/>
        <w:jc w:val="both"/>
        <w:rPr>
          <w:rFonts w:ascii="Sylfaen" w:hAnsi="Sylfaen" w:cs="Sylfaen"/>
          <w:lang w:val="ka-GE"/>
        </w:rPr>
      </w:pPr>
      <w:r w:rsidRPr="00812EC2">
        <w:rPr>
          <w:rFonts w:ascii="Sylfaen" w:hAnsi="Sylfaen" w:cs="Sylfaen"/>
          <w:u w:val="single"/>
        </w:rPr>
        <w:t>ხანძრის პრევენციული ღონისძიებები:</w:t>
      </w:r>
    </w:p>
    <w:p w:rsidR="00A04F2D" w:rsidRPr="00812EC2" w:rsidRDefault="00A04F2D" w:rsidP="00F834AF">
      <w:pPr>
        <w:pStyle w:val="a8"/>
        <w:numPr>
          <w:ilvl w:val="0"/>
          <w:numId w:val="104"/>
        </w:numPr>
        <w:autoSpaceDE w:val="0"/>
        <w:autoSpaceDN w:val="0"/>
        <w:adjustRightInd w:val="0"/>
        <w:spacing w:after="0"/>
        <w:jc w:val="both"/>
        <w:rPr>
          <w:rFonts w:ascii="Sylfaen" w:hAnsi="Sylfaen" w:cs="Sylfaen"/>
        </w:rPr>
      </w:pPr>
      <w:r w:rsidRPr="00812EC2">
        <w:rPr>
          <w:rFonts w:ascii="Sylfaen" w:hAnsi="Sylfaen" w:cs="Sylfaen"/>
        </w:rPr>
        <w:t>პერსონალის პერიოდული სწავლება და ტესტირება ხანძრის პრევენციის საკითხებზე;</w:t>
      </w:r>
    </w:p>
    <w:p w:rsidR="0079353D" w:rsidRPr="00812EC2" w:rsidRDefault="00A04F2D" w:rsidP="00F834AF">
      <w:pPr>
        <w:pStyle w:val="a8"/>
        <w:numPr>
          <w:ilvl w:val="0"/>
          <w:numId w:val="104"/>
        </w:numPr>
        <w:autoSpaceDE w:val="0"/>
        <w:autoSpaceDN w:val="0"/>
        <w:adjustRightInd w:val="0"/>
        <w:spacing w:after="0"/>
        <w:jc w:val="both"/>
        <w:rPr>
          <w:rFonts w:ascii="Sylfaen" w:hAnsi="Sylfaen" w:cs="Sylfaen"/>
          <w:lang w:val="ka-GE"/>
        </w:rPr>
      </w:pPr>
      <w:r w:rsidRPr="00812EC2">
        <w:rPr>
          <w:rFonts w:ascii="Sylfaen" w:hAnsi="Sylfaen" w:cs="Sylfaen"/>
        </w:rPr>
        <w:t>ადვილად აალებადი და ფეთქებადსაშიში ნივთიერებების დასაწყობება უსაფრთხო</w:t>
      </w:r>
      <w:r w:rsidR="004E2703" w:rsidRPr="00812EC2">
        <w:rPr>
          <w:rFonts w:ascii="Sylfaen" w:hAnsi="Sylfaen" w:cs="Sylfaen"/>
          <w:lang w:val="ka-GE"/>
        </w:rPr>
        <w:t xml:space="preserve"> </w:t>
      </w:r>
      <w:r w:rsidRPr="00812EC2">
        <w:rPr>
          <w:rFonts w:ascii="Sylfaen" w:hAnsi="Sylfaen" w:cs="Sylfaen"/>
        </w:rPr>
        <w:t>ადგილებში. მათი განთავსების ადგილებში შესაბამისი გამაფრთხილებელი ნიშნების</w:t>
      </w:r>
      <w:r w:rsidR="004E2703" w:rsidRPr="00812EC2">
        <w:rPr>
          <w:rFonts w:ascii="Sylfaen" w:hAnsi="Sylfaen" w:cs="Sylfaen"/>
          <w:lang w:val="ka-GE"/>
        </w:rPr>
        <w:t xml:space="preserve"> </w:t>
      </w:r>
      <w:r w:rsidRPr="00812EC2">
        <w:rPr>
          <w:rFonts w:ascii="Sylfaen" w:hAnsi="Sylfaen" w:cs="Sylfaen"/>
        </w:rPr>
        <w:t>მოწყობა</w:t>
      </w:r>
      <w:r w:rsidR="0079353D" w:rsidRPr="00812EC2">
        <w:rPr>
          <w:rFonts w:ascii="Sylfaen" w:hAnsi="Sylfaen" w:cs="Sylfaen"/>
        </w:rPr>
        <w:t>;</w:t>
      </w:r>
    </w:p>
    <w:p w:rsidR="0079353D" w:rsidRPr="00812EC2" w:rsidRDefault="00A04F2D" w:rsidP="00F834AF">
      <w:pPr>
        <w:pStyle w:val="a8"/>
        <w:numPr>
          <w:ilvl w:val="0"/>
          <w:numId w:val="104"/>
        </w:numPr>
        <w:autoSpaceDE w:val="0"/>
        <w:autoSpaceDN w:val="0"/>
        <w:adjustRightInd w:val="0"/>
        <w:spacing w:after="0"/>
        <w:jc w:val="both"/>
        <w:rPr>
          <w:rFonts w:ascii="Sylfaen" w:hAnsi="Sylfaen" w:cs="Sylfaen"/>
          <w:lang w:val="ka-GE"/>
        </w:rPr>
      </w:pPr>
      <w:r w:rsidRPr="00812EC2">
        <w:rPr>
          <w:rFonts w:ascii="Sylfaen" w:hAnsi="Sylfaen" w:cs="Sylfaen"/>
        </w:rPr>
        <w:lastRenderedPageBreak/>
        <w:t>ხანძარსაწინააღმდეგო ნორმების დაცვა და სამშენებლო ბაზის ტერიტორიაზე</w:t>
      </w:r>
      <w:r w:rsidR="004E2703" w:rsidRPr="00812EC2">
        <w:rPr>
          <w:rFonts w:ascii="Sylfaen" w:hAnsi="Sylfaen" w:cs="Sylfaen"/>
          <w:lang w:val="ka-GE"/>
        </w:rPr>
        <w:t xml:space="preserve"> </w:t>
      </w:r>
      <w:r w:rsidRPr="00812EC2">
        <w:rPr>
          <w:rFonts w:ascii="Sylfaen" w:hAnsi="Sylfaen" w:cs="Sylfaen"/>
        </w:rPr>
        <w:t>ქმედითუნარიანი სახანძრო ინვენტარის არსებობა;</w:t>
      </w:r>
    </w:p>
    <w:p w:rsidR="0079353D" w:rsidRPr="00812EC2" w:rsidRDefault="00A04F2D" w:rsidP="0057370F">
      <w:pPr>
        <w:autoSpaceDE w:val="0"/>
        <w:autoSpaceDN w:val="0"/>
        <w:adjustRightInd w:val="0"/>
        <w:spacing w:after="0"/>
        <w:jc w:val="both"/>
        <w:rPr>
          <w:rFonts w:ascii="Sylfaen" w:hAnsi="Sylfaen" w:cs="Sylfaen"/>
          <w:u w:val="single"/>
          <w:lang w:val="ka-GE"/>
        </w:rPr>
      </w:pPr>
      <w:r w:rsidRPr="00812EC2">
        <w:rPr>
          <w:rFonts w:ascii="Sylfaen" w:hAnsi="Sylfaen" w:cs="Sylfaen"/>
          <w:u w:val="single"/>
        </w:rPr>
        <w:t>ადამიანის ტრავმატიზმის/დაზიანების პრევენციული ღონისძიებები:</w:t>
      </w:r>
    </w:p>
    <w:p w:rsidR="00A04F2D" w:rsidRPr="00812EC2" w:rsidRDefault="00A04F2D" w:rsidP="00F834AF">
      <w:pPr>
        <w:pStyle w:val="a8"/>
        <w:numPr>
          <w:ilvl w:val="0"/>
          <w:numId w:val="105"/>
        </w:numPr>
        <w:autoSpaceDE w:val="0"/>
        <w:autoSpaceDN w:val="0"/>
        <w:adjustRightInd w:val="0"/>
        <w:spacing w:after="0"/>
        <w:jc w:val="both"/>
        <w:rPr>
          <w:rFonts w:ascii="Sylfaen" w:hAnsi="Sylfaen" w:cs="Sylfaen"/>
        </w:rPr>
      </w:pPr>
      <w:r w:rsidRPr="00812EC2">
        <w:rPr>
          <w:rFonts w:ascii="Sylfaen" w:hAnsi="Sylfaen" w:cs="Sylfaen"/>
        </w:rPr>
        <w:t>პერსონალის პერიოდული სწავლება და ტესტირება შრომის უსაფრთხოების</w:t>
      </w:r>
      <w:r w:rsidR="004E2703" w:rsidRPr="00812EC2">
        <w:rPr>
          <w:rFonts w:ascii="Sylfaen" w:hAnsi="Sylfaen" w:cs="Sylfaen"/>
          <w:lang w:val="ka-GE"/>
        </w:rPr>
        <w:t xml:space="preserve"> </w:t>
      </w:r>
      <w:r w:rsidRPr="00812EC2">
        <w:rPr>
          <w:rFonts w:ascii="Sylfaen" w:hAnsi="Sylfaen" w:cs="Sylfaen"/>
        </w:rPr>
        <w:t>საკითხებზე;</w:t>
      </w:r>
    </w:p>
    <w:p w:rsidR="00A04F2D" w:rsidRPr="00812EC2" w:rsidRDefault="00A04F2D" w:rsidP="00F834AF">
      <w:pPr>
        <w:pStyle w:val="a8"/>
        <w:numPr>
          <w:ilvl w:val="0"/>
          <w:numId w:val="105"/>
        </w:numPr>
        <w:autoSpaceDE w:val="0"/>
        <w:autoSpaceDN w:val="0"/>
        <w:adjustRightInd w:val="0"/>
        <w:spacing w:after="0"/>
        <w:jc w:val="both"/>
        <w:rPr>
          <w:rFonts w:ascii="Sylfaen" w:hAnsi="Sylfaen" w:cs="Sylfaen"/>
        </w:rPr>
      </w:pPr>
      <w:r w:rsidRPr="00812EC2">
        <w:rPr>
          <w:rFonts w:ascii="Sylfaen" w:hAnsi="Sylfaen" w:cs="Sylfaen"/>
        </w:rPr>
        <w:t>პერსონალის აღჭურვა ინდივიდუალური დაცვის საშუალებებით;</w:t>
      </w:r>
    </w:p>
    <w:p w:rsidR="00A04F2D" w:rsidRPr="00812EC2" w:rsidRDefault="00A04F2D" w:rsidP="00F834AF">
      <w:pPr>
        <w:pStyle w:val="a8"/>
        <w:numPr>
          <w:ilvl w:val="0"/>
          <w:numId w:val="105"/>
        </w:numPr>
        <w:autoSpaceDE w:val="0"/>
        <w:autoSpaceDN w:val="0"/>
        <w:adjustRightInd w:val="0"/>
        <w:spacing w:after="0"/>
        <w:jc w:val="both"/>
        <w:rPr>
          <w:rFonts w:ascii="Sylfaen" w:hAnsi="Sylfaen" w:cs="Sylfaen"/>
        </w:rPr>
      </w:pPr>
      <w:r w:rsidRPr="00812EC2">
        <w:rPr>
          <w:rFonts w:ascii="Sylfaen" w:hAnsi="Sylfaen" w:cs="Sylfaen"/>
        </w:rPr>
        <w:t>სახიფათო ზონებში შესაბამისი გამაფრთხილებელი ნიშნების მოწყობა;</w:t>
      </w:r>
    </w:p>
    <w:p w:rsidR="0079353D" w:rsidRPr="00812EC2" w:rsidRDefault="00A04F2D" w:rsidP="00F834AF">
      <w:pPr>
        <w:pStyle w:val="a8"/>
        <w:numPr>
          <w:ilvl w:val="0"/>
          <w:numId w:val="105"/>
        </w:numPr>
        <w:autoSpaceDE w:val="0"/>
        <w:autoSpaceDN w:val="0"/>
        <w:adjustRightInd w:val="0"/>
        <w:spacing w:after="0"/>
        <w:jc w:val="both"/>
        <w:rPr>
          <w:rFonts w:ascii="Sylfaen" w:hAnsi="Sylfaen" w:cs="Sylfaen"/>
          <w:lang w:val="ka-GE"/>
        </w:rPr>
      </w:pPr>
      <w:r w:rsidRPr="00812EC2">
        <w:rPr>
          <w:rFonts w:ascii="Sylfaen" w:hAnsi="Sylfaen" w:cs="Sylfaen"/>
        </w:rPr>
        <w:t>სპეციალური კადრის გამოყოფა, რომლებიც გააკონტროლებს სამუშაო უბნებზე</w:t>
      </w:r>
      <w:r w:rsidR="004E2703" w:rsidRPr="00812EC2">
        <w:rPr>
          <w:rFonts w:ascii="Sylfaen" w:hAnsi="Sylfaen" w:cs="Sylfaen"/>
          <w:lang w:val="ka-GE"/>
        </w:rPr>
        <w:t xml:space="preserve"> </w:t>
      </w:r>
      <w:r w:rsidRPr="00812EC2">
        <w:rPr>
          <w:rFonts w:ascii="Sylfaen" w:hAnsi="Sylfaen" w:cs="Sylfaen"/>
        </w:rPr>
        <w:t>უსაფრთხოების ნორმების შესრულების დონეს და დააფიქსირებს უსაფრთხოების</w:t>
      </w:r>
      <w:r w:rsidR="004E2703" w:rsidRPr="00812EC2">
        <w:rPr>
          <w:rFonts w:ascii="Sylfaen" w:hAnsi="Sylfaen" w:cs="Sylfaen"/>
          <w:lang w:val="ka-GE"/>
        </w:rPr>
        <w:t xml:space="preserve"> </w:t>
      </w:r>
      <w:r w:rsidRPr="00812EC2">
        <w:rPr>
          <w:rFonts w:ascii="Sylfaen" w:hAnsi="Sylfaen" w:cs="Sylfaen"/>
        </w:rPr>
        <w:t>ნორმების დარღვევის ფაქტებს.</w:t>
      </w:r>
    </w:p>
    <w:p w:rsidR="0057370F" w:rsidRPr="00812EC2" w:rsidRDefault="0057370F" w:rsidP="0057370F">
      <w:pPr>
        <w:pStyle w:val="a8"/>
        <w:autoSpaceDE w:val="0"/>
        <w:autoSpaceDN w:val="0"/>
        <w:adjustRightInd w:val="0"/>
        <w:spacing w:after="0"/>
        <w:ind w:left="0"/>
        <w:jc w:val="both"/>
        <w:rPr>
          <w:rFonts w:ascii="Sylfaen" w:hAnsi="Sylfaen" w:cs="Sylfaen"/>
          <w:u w:val="single"/>
          <w:lang w:val="ka-GE"/>
        </w:rPr>
      </w:pPr>
      <w:r w:rsidRPr="00812EC2">
        <w:rPr>
          <w:rFonts w:ascii="Sylfaen" w:hAnsi="Sylfaen" w:cs="Sylfaen"/>
          <w:u w:val="single"/>
          <w:lang w:val="ka-GE"/>
        </w:rPr>
        <w:t>ბუნებრივი ხასიათის ავარიული სიტუაციები</w:t>
      </w:r>
    </w:p>
    <w:p w:rsidR="0057370F" w:rsidRPr="00812EC2" w:rsidRDefault="0057370F" w:rsidP="0057370F">
      <w:pPr>
        <w:pStyle w:val="a8"/>
        <w:autoSpaceDE w:val="0"/>
        <w:autoSpaceDN w:val="0"/>
        <w:adjustRightInd w:val="0"/>
        <w:spacing w:after="0"/>
        <w:ind w:left="0" w:firstLine="360"/>
        <w:jc w:val="both"/>
        <w:rPr>
          <w:rFonts w:ascii="Sylfaen" w:hAnsi="Sylfaen" w:cs="Sylfaen"/>
          <w:lang w:val="ka-GE"/>
        </w:rPr>
      </w:pPr>
      <w:r w:rsidRPr="00812EC2">
        <w:rPr>
          <w:rFonts w:ascii="Sylfaen" w:hAnsi="Sylfaen" w:cs="Sylfaen"/>
          <w:lang w:val="ka-GE"/>
        </w:rPr>
        <w:t>დაგეგმილი საქმიანობის პროცესში ბუნებრივი ხასიათის ავარიულ სიტუაციებზე სათანადო, დროულ და გეგმაზომიერ რეაგირებას უდიდესი მნიშვნელობა ენიჭება, ვინაიდან სტიქიური მოვლენები ნებისმიერი ზემოთ ჩამოთვლილი ავარიული სიტუაციის მაპროვოცირებელი ფაქტორი შეიძლება გახდეს.</w:t>
      </w:r>
    </w:p>
    <w:p w:rsidR="0057370F" w:rsidRPr="00812EC2" w:rsidRDefault="0057370F" w:rsidP="0057370F">
      <w:pPr>
        <w:pStyle w:val="a8"/>
        <w:autoSpaceDE w:val="0"/>
        <w:autoSpaceDN w:val="0"/>
        <w:adjustRightInd w:val="0"/>
        <w:spacing w:after="0"/>
        <w:jc w:val="both"/>
        <w:rPr>
          <w:rFonts w:ascii="Sylfaen" w:hAnsi="Sylfaen" w:cs="Sylfaen"/>
          <w:lang w:val="ka-GE"/>
        </w:rPr>
      </w:pPr>
    </w:p>
    <w:p w:rsidR="0079353D" w:rsidRPr="00812EC2" w:rsidRDefault="00052463" w:rsidP="0057370F">
      <w:pPr>
        <w:autoSpaceDE w:val="0"/>
        <w:autoSpaceDN w:val="0"/>
        <w:adjustRightInd w:val="0"/>
        <w:spacing w:after="0"/>
        <w:rPr>
          <w:rFonts w:ascii="Sylfaen" w:hAnsi="Sylfaen" w:cs="Sylfaen"/>
          <w:b/>
          <w:lang w:val="ka-GE"/>
        </w:rPr>
      </w:pPr>
      <w:r>
        <w:rPr>
          <w:rFonts w:ascii="Sylfaen" w:hAnsi="Sylfaen" w:cs="Sylfaen"/>
          <w:b/>
          <w:lang w:val="ka-GE"/>
        </w:rPr>
        <w:t xml:space="preserve">3.4. </w:t>
      </w:r>
      <w:r w:rsidR="00A04F2D" w:rsidRPr="00812EC2">
        <w:rPr>
          <w:rFonts w:ascii="Sylfaen" w:hAnsi="Sylfaen" w:cs="Sylfaen"/>
          <w:b/>
        </w:rPr>
        <w:t>ინციდენტის სავარაუდო მასშტაბი</w:t>
      </w:r>
    </w:p>
    <w:p w:rsidR="00A04F2D" w:rsidRPr="00812EC2" w:rsidRDefault="00A04F2D" w:rsidP="0057370F">
      <w:pPr>
        <w:autoSpaceDE w:val="0"/>
        <w:autoSpaceDN w:val="0"/>
        <w:adjustRightInd w:val="0"/>
        <w:spacing w:after="0"/>
        <w:jc w:val="both"/>
        <w:rPr>
          <w:rFonts w:ascii="Sylfaen" w:eastAsia="Times New Roman" w:hAnsi="Sylfaen" w:cs="Sylfaen"/>
          <w:b/>
          <w:lang w:val="ka-GE"/>
        </w:rPr>
      </w:pPr>
      <w:r w:rsidRPr="00812EC2">
        <w:rPr>
          <w:rFonts w:ascii="Sylfaen" w:hAnsi="Sylfaen" w:cs="Sylfaen"/>
        </w:rPr>
        <w:t>მოსალოდნელი ავარიის, ინციდენტის სალიკვიდაციო რესურსების და საკანონმდებლო</w:t>
      </w:r>
      <w:r w:rsidR="004E2703" w:rsidRPr="00812EC2">
        <w:rPr>
          <w:rFonts w:ascii="Sylfaen" w:hAnsi="Sylfaen" w:cs="Sylfaen"/>
          <w:lang w:val="ka-GE"/>
        </w:rPr>
        <w:t xml:space="preserve"> </w:t>
      </w:r>
      <w:r w:rsidRPr="00812EC2">
        <w:rPr>
          <w:rFonts w:ascii="Sylfaen" w:hAnsi="Sylfaen" w:cs="Sylfaen"/>
        </w:rPr>
        <w:t>მოთხოვნების გათვალისწინებით, ავარიები და ავარიული სიტუაციები დაყოფილია</w:t>
      </w:r>
      <w:r w:rsidR="004E2703" w:rsidRPr="00812EC2">
        <w:rPr>
          <w:rFonts w:ascii="Sylfaen" w:hAnsi="Sylfaen" w:cs="Sylfaen"/>
          <w:lang w:val="ka-GE"/>
        </w:rPr>
        <w:t xml:space="preserve"> </w:t>
      </w:r>
      <w:r w:rsidRPr="00812EC2">
        <w:rPr>
          <w:rFonts w:ascii="Sylfaen" w:hAnsi="Sylfaen" w:cs="Sylfaen"/>
        </w:rPr>
        <w:t xml:space="preserve">რეაგირების 3 ძირითადი დონის მიხედვით. ცხრილში </w:t>
      </w:r>
      <w:r w:rsidR="00052463">
        <w:rPr>
          <w:rFonts w:ascii="Sylfaen" w:hAnsi="Sylfaen" w:cs="Sylfaen"/>
          <w:lang w:val="ka-GE"/>
        </w:rPr>
        <w:t>3.</w:t>
      </w:r>
      <w:r w:rsidRPr="00052463">
        <w:rPr>
          <w:rFonts w:ascii="Sylfaen" w:hAnsi="Sylfaen" w:cs="Sylfaen"/>
        </w:rPr>
        <w:t>1.</w:t>
      </w:r>
      <w:r w:rsidRPr="00812EC2">
        <w:rPr>
          <w:rFonts w:ascii="Sylfaen" w:hAnsi="Sylfaen" w:cs="Sylfaen"/>
        </w:rPr>
        <w:t xml:space="preserve"> მოცემულია ავარიული სიტუაციების</w:t>
      </w:r>
      <w:r w:rsidR="004E2703" w:rsidRPr="00812EC2">
        <w:rPr>
          <w:rFonts w:ascii="Sylfaen" w:hAnsi="Sylfaen" w:cs="Sylfaen"/>
          <w:lang w:val="ka-GE"/>
        </w:rPr>
        <w:t xml:space="preserve"> </w:t>
      </w:r>
      <w:r w:rsidRPr="00812EC2">
        <w:rPr>
          <w:rFonts w:ascii="Sylfaen" w:hAnsi="Sylfaen" w:cs="Sylfaen"/>
        </w:rPr>
        <w:t>აღწერა დონეების მიხედვით, შესაბამისი რეაგირების მითითებით</w:t>
      </w:r>
      <w:r w:rsidR="004E2703" w:rsidRPr="00812EC2">
        <w:rPr>
          <w:rFonts w:ascii="Sylfaen" w:hAnsi="Sylfaen" w:cs="Sylfaen"/>
        </w:rPr>
        <w:t>.</w:t>
      </w:r>
    </w:p>
    <w:p w:rsidR="00A04F2D" w:rsidRPr="00812EC2" w:rsidRDefault="00A04F2D" w:rsidP="0057370F">
      <w:pPr>
        <w:spacing w:after="0"/>
        <w:rPr>
          <w:rFonts w:ascii="Sylfaen" w:eastAsia="Times New Roman" w:hAnsi="Sylfaen" w:cs="Sylfaen"/>
          <w:b/>
          <w:lang w:val="ka-GE"/>
        </w:rPr>
      </w:pPr>
    </w:p>
    <w:p w:rsidR="00A04F2D" w:rsidRPr="00812EC2" w:rsidRDefault="00A04F2D" w:rsidP="0057370F">
      <w:pPr>
        <w:spacing w:after="0"/>
        <w:rPr>
          <w:rFonts w:ascii="Sylfaen" w:eastAsia="Times New Roman" w:hAnsi="Sylfaen" w:cs="Times New Roman"/>
          <w:b/>
          <w:lang w:val="ka-GE"/>
        </w:rPr>
      </w:pPr>
    </w:p>
    <w:p w:rsidR="004E2703" w:rsidRPr="00812EC2" w:rsidRDefault="004E2703" w:rsidP="0057370F">
      <w:pPr>
        <w:spacing w:after="0"/>
        <w:rPr>
          <w:rFonts w:ascii="Sylfaen" w:eastAsia="Times New Roman" w:hAnsi="Sylfaen" w:cs="Times New Roman"/>
          <w:b/>
          <w:lang w:val="ka-GE"/>
        </w:rPr>
      </w:pPr>
    </w:p>
    <w:p w:rsidR="004E2703" w:rsidRPr="00812EC2" w:rsidRDefault="004E2703" w:rsidP="0057370F">
      <w:pPr>
        <w:spacing w:after="0"/>
        <w:rPr>
          <w:rFonts w:ascii="Sylfaen" w:eastAsia="Times New Roman" w:hAnsi="Sylfaen" w:cs="Times New Roman"/>
          <w:b/>
          <w:lang w:val="ka-GE"/>
        </w:rPr>
      </w:pPr>
    </w:p>
    <w:p w:rsidR="004E2703" w:rsidRPr="00812EC2" w:rsidRDefault="004E2703" w:rsidP="00ED310E">
      <w:pPr>
        <w:spacing w:after="0"/>
        <w:rPr>
          <w:rFonts w:ascii="Sylfaen" w:eastAsia="Times New Roman" w:hAnsi="Sylfaen" w:cs="Times New Roman"/>
          <w:b/>
          <w:lang w:val="ka-GE"/>
        </w:rPr>
      </w:pPr>
    </w:p>
    <w:p w:rsidR="004E2703" w:rsidRPr="00812EC2" w:rsidRDefault="004E2703" w:rsidP="00ED310E">
      <w:pPr>
        <w:spacing w:after="0"/>
        <w:rPr>
          <w:rFonts w:ascii="Sylfaen" w:eastAsia="Times New Roman" w:hAnsi="Sylfaen" w:cs="Times New Roman"/>
          <w:b/>
          <w:lang w:val="ka-GE"/>
        </w:rPr>
      </w:pPr>
    </w:p>
    <w:p w:rsidR="004E2703" w:rsidRPr="00812EC2" w:rsidRDefault="004E2703" w:rsidP="00ED310E">
      <w:pPr>
        <w:spacing w:after="0"/>
        <w:rPr>
          <w:rFonts w:ascii="Sylfaen" w:eastAsia="Times New Roman" w:hAnsi="Sylfaen" w:cs="Times New Roman"/>
          <w:b/>
          <w:lang w:val="ka-GE"/>
        </w:rPr>
      </w:pPr>
    </w:p>
    <w:p w:rsidR="004E2703" w:rsidRPr="00812EC2" w:rsidRDefault="004E2703" w:rsidP="00ED310E">
      <w:pPr>
        <w:spacing w:after="0"/>
        <w:rPr>
          <w:rFonts w:ascii="Sylfaen" w:eastAsia="Times New Roman" w:hAnsi="Sylfaen" w:cs="Times New Roman"/>
          <w:b/>
          <w:lang w:val="ka-GE"/>
        </w:rPr>
      </w:pPr>
    </w:p>
    <w:p w:rsidR="004E2703" w:rsidRPr="00812EC2" w:rsidRDefault="004E2703" w:rsidP="00ED310E">
      <w:pPr>
        <w:spacing w:after="0"/>
        <w:rPr>
          <w:rFonts w:ascii="Sylfaen" w:eastAsia="Times New Roman" w:hAnsi="Sylfaen" w:cs="Times New Roman"/>
          <w:b/>
          <w:lang w:val="ka-GE"/>
        </w:rPr>
      </w:pPr>
    </w:p>
    <w:p w:rsidR="004E2703" w:rsidRPr="00812EC2" w:rsidRDefault="004E2703" w:rsidP="00ED310E">
      <w:pPr>
        <w:spacing w:after="0"/>
        <w:rPr>
          <w:rFonts w:ascii="Sylfaen" w:eastAsia="Times New Roman" w:hAnsi="Sylfaen" w:cs="Times New Roman"/>
          <w:b/>
          <w:lang w:val="ka-GE"/>
        </w:rPr>
      </w:pPr>
    </w:p>
    <w:p w:rsidR="004E2703" w:rsidRPr="00812EC2" w:rsidRDefault="004E2703" w:rsidP="00ED310E">
      <w:pPr>
        <w:spacing w:after="0"/>
        <w:rPr>
          <w:rFonts w:ascii="Sylfaen" w:eastAsia="Times New Roman" w:hAnsi="Sylfaen" w:cs="Times New Roman"/>
          <w:b/>
          <w:lang w:val="ka-GE"/>
        </w:rPr>
      </w:pPr>
    </w:p>
    <w:p w:rsidR="004E2703" w:rsidRPr="00812EC2" w:rsidRDefault="004E2703" w:rsidP="00ED310E">
      <w:pPr>
        <w:spacing w:after="0"/>
        <w:rPr>
          <w:rFonts w:ascii="Sylfaen" w:eastAsia="Times New Roman" w:hAnsi="Sylfaen" w:cs="Times New Roman"/>
          <w:b/>
          <w:lang w:val="ka-GE"/>
        </w:rPr>
      </w:pPr>
    </w:p>
    <w:p w:rsidR="004E2703" w:rsidRPr="00812EC2" w:rsidRDefault="004E2703" w:rsidP="00ED310E">
      <w:pPr>
        <w:spacing w:after="0"/>
        <w:rPr>
          <w:rFonts w:ascii="Sylfaen" w:eastAsia="Times New Roman" w:hAnsi="Sylfaen" w:cs="Times New Roman"/>
          <w:b/>
          <w:lang w:val="ka-GE"/>
        </w:rPr>
        <w:sectPr w:rsidR="004E2703" w:rsidRPr="00812EC2">
          <w:pgSz w:w="12240" w:h="15840"/>
          <w:pgMar w:top="1440" w:right="1440" w:bottom="1440" w:left="1440" w:header="720" w:footer="720" w:gutter="0"/>
          <w:cols w:space="720"/>
          <w:docGrid w:linePitch="360"/>
        </w:sectPr>
      </w:pPr>
    </w:p>
    <w:tbl>
      <w:tblPr>
        <w:tblStyle w:val="TableGrid6"/>
        <w:tblpPr w:leftFromText="180" w:rightFromText="180" w:vertAnchor="page" w:horzAnchor="margin" w:tblpXSpec="center" w:tblpY="1156"/>
        <w:tblW w:w="15210" w:type="dxa"/>
        <w:tblLook w:val="04A0" w:firstRow="1" w:lastRow="0" w:firstColumn="1" w:lastColumn="0" w:noHBand="0" w:noVBand="1"/>
      </w:tblPr>
      <w:tblGrid>
        <w:gridCol w:w="2589"/>
        <w:gridCol w:w="3880"/>
        <w:gridCol w:w="4341"/>
        <w:gridCol w:w="4400"/>
      </w:tblGrid>
      <w:tr w:rsidR="0057370F" w:rsidRPr="00812EC2" w:rsidTr="00FF6A0E">
        <w:trPr>
          <w:trHeight w:val="143"/>
        </w:trPr>
        <w:tc>
          <w:tcPr>
            <w:tcW w:w="15210" w:type="dxa"/>
            <w:gridSpan w:val="4"/>
            <w:tcBorders>
              <w:top w:val="nil"/>
              <w:left w:val="nil"/>
              <w:right w:val="nil"/>
            </w:tcBorders>
          </w:tcPr>
          <w:p w:rsidR="0057370F" w:rsidRPr="00812EC2" w:rsidRDefault="0057370F" w:rsidP="00052463">
            <w:pPr>
              <w:jc w:val="both"/>
              <w:rPr>
                <w:rFonts w:ascii="Sylfaen" w:hAnsi="Sylfaen" w:cs="Sylfaen"/>
                <w:lang w:val="ka-GE"/>
              </w:rPr>
            </w:pPr>
            <w:r w:rsidRPr="00812EC2">
              <w:rPr>
                <w:rFonts w:ascii="Sylfaen" w:hAnsi="Sylfaen" w:cs="Sylfaen"/>
                <w:lang w:val="ka-GE"/>
              </w:rPr>
              <w:lastRenderedPageBreak/>
              <w:t xml:space="preserve">ცხრილი </w:t>
            </w:r>
            <w:r w:rsidR="00052463">
              <w:rPr>
                <w:rFonts w:ascii="Sylfaen" w:hAnsi="Sylfaen" w:cs="Sylfaen"/>
                <w:lang w:val="ka-GE"/>
              </w:rPr>
              <w:t>3.1.</w:t>
            </w:r>
          </w:p>
        </w:tc>
      </w:tr>
      <w:tr w:rsidR="0057370F" w:rsidRPr="00812EC2" w:rsidTr="00FF6A0E">
        <w:trPr>
          <w:trHeight w:val="143"/>
        </w:trPr>
        <w:tc>
          <w:tcPr>
            <w:tcW w:w="2374" w:type="dxa"/>
            <w:vMerge w:val="restart"/>
          </w:tcPr>
          <w:p w:rsidR="0057370F" w:rsidRPr="00812EC2" w:rsidRDefault="0057370F" w:rsidP="00FF6A0E">
            <w:pPr>
              <w:rPr>
                <w:rFonts w:ascii="Sylfaen" w:hAnsi="Sylfaen" w:cs="Times New Roman"/>
              </w:rPr>
            </w:pPr>
            <w:r w:rsidRPr="00812EC2">
              <w:rPr>
                <w:rFonts w:ascii="Sylfaen" w:hAnsi="Sylfaen" w:cs="Sylfaen"/>
              </w:rPr>
              <w:t>ავარიული</w:t>
            </w:r>
            <w:r w:rsidRPr="00812EC2">
              <w:rPr>
                <w:rFonts w:ascii="Sylfaen" w:hAnsi="Sylfaen" w:cs="Times New Roman"/>
              </w:rPr>
              <w:t xml:space="preserve"> </w:t>
            </w:r>
            <w:r w:rsidRPr="00812EC2">
              <w:rPr>
                <w:rFonts w:ascii="Sylfaen" w:hAnsi="Sylfaen" w:cs="Sylfaen"/>
              </w:rPr>
              <w:t>სიტუაცია</w:t>
            </w:r>
          </w:p>
          <w:p w:rsidR="0057370F" w:rsidRPr="00812EC2" w:rsidRDefault="0057370F" w:rsidP="00FF6A0E">
            <w:pPr>
              <w:jc w:val="both"/>
              <w:rPr>
                <w:rFonts w:ascii="Sylfaen" w:eastAsia="SimSun" w:hAnsi="Sylfaen" w:cs="Times New Roman"/>
                <w:lang w:val="ka-GE" w:eastAsia="zh-CN"/>
              </w:rPr>
            </w:pPr>
          </w:p>
        </w:tc>
        <w:tc>
          <w:tcPr>
            <w:tcW w:w="12836" w:type="dxa"/>
            <w:gridSpan w:val="3"/>
          </w:tcPr>
          <w:p w:rsidR="0057370F" w:rsidRPr="00812EC2" w:rsidRDefault="0057370F" w:rsidP="00FF6A0E">
            <w:pPr>
              <w:jc w:val="both"/>
              <w:rPr>
                <w:rFonts w:ascii="Sylfaen" w:eastAsia="SimSun" w:hAnsi="Sylfaen" w:cs="Times New Roman"/>
                <w:lang w:val="ka-GE" w:eastAsia="zh-CN"/>
              </w:rPr>
            </w:pPr>
            <w:r w:rsidRPr="00812EC2">
              <w:rPr>
                <w:rFonts w:ascii="Sylfaen" w:hAnsi="Sylfaen" w:cs="Sylfaen"/>
                <w:lang w:val="ka-GE"/>
              </w:rPr>
              <w:t xml:space="preserve">                                                                        </w:t>
            </w:r>
            <w:r w:rsidRPr="00812EC2">
              <w:rPr>
                <w:rFonts w:ascii="Sylfaen" w:hAnsi="Sylfaen" w:cs="Sylfaen"/>
              </w:rPr>
              <w:t>დონე</w:t>
            </w:r>
          </w:p>
        </w:tc>
      </w:tr>
      <w:tr w:rsidR="0057370F" w:rsidRPr="00812EC2" w:rsidTr="00FF6A0E">
        <w:trPr>
          <w:trHeight w:val="142"/>
        </w:trPr>
        <w:tc>
          <w:tcPr>
            <w:tcW w:w="2374" w:type="dxa"/>
            <w:vMerge/>
          </w:tcPr>
          <w:p w:rsidR="0057370F" w:rsidRPr="00812EC2" w:rsidRDefault="0057370F" w:rsidP="00FF6A0E">
            <w:pPr>
              <w:jc w:val="both"/>
              <w:rPr>
                <w:rFonts w:ascii="Sylfaen" w:eastAsia="SimSun" w:hAnsi="Sylfaen" w:cs="Times New Roman"/>
                <w:lang w:val="ka-GE" w:eastAsia="zh-CN"/>
              </w:rPr>
            </w:pPr>
          </w:p>
        </w:tc>
        <w:tc>
          <w:tcPr>
            <w:tcW w:w="3926" w:type="dxa"/>
          </w:tcPr>
          <w:p w:rsidR="0057370F" w:rsidRPr="00812EC2" w:rsidRDefault="0057370F" w:rsidP="00FF6A0E">
            <w:pPr>
              <w:jc w:val="both"/>
              <w:rPr>
                <w:rFonts w:ascii="Sylfaen" w:eastAsia="SimSun" w:hAnsi="Sylfaen" w:cs="Times New Roman"/>
                <w:lang w:val="ka-GE" w:eastAsia="zh-CN"/>
              </w:rPr>
            </w:pPr>
            <w:r w:rsidRPr="00812EC2">
              <w:rPr>
                <w:rFonts w:ascii="Sylfaen" w:hAnsi="Sylfaen" w:cs="Times New Roman"/>
                <w:lang w:val="ka-GE"/>
              </w:rPr>
              <w:t xml:space="preserve">                    </w:t>
            </w:r>
            <w:r w:rsidRPr="00812EC2">
              <w:rPr>
                <w:rFonts w:ascii="Sylfaen" w:hAnsi="Sylfaen" w:cs="Times New Roman"/>
              </w:rPr>
              <w:t xml:space="preserve">I </w:t>
            </w:r>
            <w:r w:rsidRPr="00812EC2">
              <w:rPr>
                <w:rFonts w:ascii="Sylfaen" w:hAnsi="Sylfaen" w:cs="Sylfaen"/>
              </w:rPr>
              <w:t>დონე</w:t>
            </w:r>
          </w:p>
        </w:tc>
        <w:tc>
          <w:tcPr>
            <w:tcW w:w="4410" w:type="dxa"/>
          </w:tcPr>
          <w:p w:rsidR="0057370F" w:rsidRPr="00812EC2" w:rsidRDefault="0057370F" w:rsidP="00FF6A0E">
            <w:pPr>
              <w:jc w:val="both"/>
              <w:rPr>
                <w:rFonts w:ascii="Sylfaen" w:eastAsia="SimSun" w:hAnsi="Sylfaen" w:cs="Times New Roman"/>
                <w:lang w:val="ka-GE" w:eastAsia="zh-CN"/>
              </w:rPr>
            </w:pPr>
            <w:r w:rsidRPr="00812EC2">
              <w:rPr>
                <w:rFonts w:ascii="Sylfaen" w:hAnsi="Sylfaen" w:cs="Times New Roman"/>
                <w:lang w:val="ka-GE"/>
              </w:rPr>
              <w:t xml:space="preserve">                  </w:t>
            </w:r>
            <w:r w:rsidRPr="00812EC2">
              <w:rPr>
                <w:rFonts w:ascii="Sylfaen" w:hAnsi="Sylfaen" w:cs="Times New Roman"/>
              </w:rPr>
              <w:t xml:space="preserve">II </w:t>
            </w:r>
            <w:r w:rsidRPr="00812EC2">
              <w:rPr>
                <w:rFonts w:ascii="Sylfaen" w:hAnsi="Sylfaen" w:cs="Sylfaen"/>
              </w:rPr>
              <w:t>დონე</w:t>
            </w:r>
          </w:p>
        </w:tc>
        <w:tc>
          <w:tcPr>
            <w:tcW w:w="4500" w:type="dxa"/>
          </w:tcPr>
          <w:p w:rsidR="0057370F" w:rsidRPr="00812EC2" w:rsidRDefault="0057370F" w:rsidP="00FF6A0E">
            <w:pPr>
              <w:jc w:val="both"/>
              <w:rPr>
                <w:rFonts w:ascii="Sylfaen" w:eastAsia="SimSun" w:hAnsi="Sylfaen" w:cs="Times New Roman"/>
                <w:lang w:val="ka-GE" w:eastAsia="zh-CN"/>
              </w:rPr>
            </w:pPr>
            <w:r w:rsidRPr="00812EC2">
              <w:rPr>
                <w:rFonts w:ascii="Sylfaen" w:hAnsi="Sylfaen" w:cs="Times New Roman"/>
                <w:lang w:val="ka-GE"/>
              </w:rPr>
              <w:t xml:space="preserve">                </w:t>
            </w:r>
            <w:r w:rsidRPr="00812EC2">
              <w:rPr>
                <w:rFonts w:ascii="Sylfaen" w:hAnsi="Sylfaen" w:cs="Times New Roman"/>
              </w:rPr>
              <w:t xml:space="preserve">III </w:t>
            </w:r>
            <w:r w:rsidRPr="00812EC2">
              <w:rPr>
                <w:rFonts w:ascii="Sylfaen" w:hAnsi="Sylfaen" w:cs="Sylfaen"/>
              </w:rPr>
              <w:t>დონე</w:t>
            </w:r>
          </w:p>
        </w:tc>
      </w:tr>
      <w:tr w:rsidR="0057370F" w:rsidRPr="00812EC2" w:rsidTr="00FF6A0E">
        <w:tc>
          <w:tcPr>
            <w:tcW w:w="2374" w:type="dxa"/>
          </w:tcPr>
          <w:p w:rsidR="0057370F" w:rsidRPr="00812EC2" w:rsidRDefault="0057370F" w:rsidP="00FF6A0E">
            <w:pPr>
              <w:jc w:val="both"/>
              <w:rPr>
                <w:rFonts w:ascii="Sylfaen" w:eastAsia="SimSun" w:hAnsi="Sylfaen" w:cs="Times New Roman"/>
                <w:lang w:val="ka-GE" w:eastAsia="zh-CN"/>
              </w:rPr>
            </w:pPr>
            <w:r w:rsidRPr="00812EC2">
              <w:rPr>
                <w:rFonts w:ascii="Sylfaen" w:hAnsi="Sylfaen" w:cs="Sylfaen"/>
              </w:rPr>
              <w:t>საერთო</w:t>
            </w:r>
          </w:p>
        </w:tc>
        <w:tc>
          <w:tcPr>
            <w:tcW w:w="3926" w:type="dxa"/>
          </w:tcPr>
          <w:p w:rsidR="0057370F" w:rsidRPr="00812EC2" w:rsidRDefault="0057370F" w:rsidP="00FF6A0E">
            <w:pPr>
              <w:jc w:val="both"/>
              <w:rPr>
                <w:rFonts w:ascii="Sylfaen" w:eastAsia="SimSun" w:hAnsi="Sylfaen" w:cs="Times New Roman"/>
                <w:lang w:val="ka-GE" w:eastAsia="zh-CN"/>
              </w:rPr>
            </w:pPr>
            <w:r w:rsidRPr="00812EC2">
              <w:rPr>
                <w:rFonts w:ascii="Sylfaen" w:eastAsia="SimSun" w:hAnsi="Sylfaen" w:cs="Times New Roman"/>
                <w:lang w:val="ka-GE" w:eastAsia="zh-CN"/>
              </w:rPr>
              <w:t>ავარიის ლიკვიდაციისათვის საკმარისია შიდა რესურსები</w:t>
            </w:r>
          </w:p>
        </w:tc>
        <w:tc>
          <w:tcPr>
            <w:tcW w:w="4410" w:type="dxa"/>
          </w:tcPr>
          <w:p w:rsidR="0057370F" w:rsidRPr="00812EC2" w:rsidRDefault="0057370F" w:rsidP="00FF6A0E">
            <w:pPr>
              <w:jc w:val="both"/>
              <w:rPr>
                <w:rFonts w:ascii="Sylfaen" w:eastAsia="SimSun" w:hAnsi="Sylfaen" w:cs="Times New Roman"/>
                <w:lang w:val="ka-GE" w:eastAsia="zh-CN"/>
              </w:rPr>
            </w:pPr>
            <w:r w:rsidRPr="00812EC2">
              <w:rPr>
                <w:rFonts w:ascii="Sylfaen" w:eastAsia="SimSun" w:hAnsi="Sylfaen" w:cs="Times New Roman"/>
                <w:lang w:val="ka-GE" w:eastAsia="zh-CN"/>
              </w:rPr>
              <w:t>ავარიის ლიკვიდაციისათვის საჭიროა გარეშე რესურსები და მუშახელი</w:t>
            </w:r>
          </w:p>
        </w:tc>
        <w:tc>
          <w:tcPr>
            <w:tcW w:w="4500" w:type="dxa"/>
          </w:tcPr>
          <w:p w:rsidR="0057370F" w:rsidRPr="00812EC2" w:rsidRDefault="0057370F" w:rsidP="00FF6A0E">
            <w:pPr>
              <w:jc w:val="both"/>
              <w:rPr>
                <w:rFonts w:ascii="Sylfaen" w:eastAsia="SimSun" w:hAnsi="Sylfaen" w:cs="Times New Roman"/>
                <w:lang w:val="ka-GE" w:eastAsia="zh-CN"/>
              </w:rPr>
            </w:pPr>
            <w:r w:rsidRPr="00812EC2">
              <w:rPr>
                <w:rFonts w:ascii="Sylfaen" w:eastAsia="SimSun" w:hAnsi="Sylfaen" w:cs="Times New Roman"/>
                <w:lang w:val="ka-GE" w:eastAsia="zh-CN"/>
              </w:rPr>
              <w:t>ავარიის ლიკვიდაციისათვის საჭიროა რეგიონული ან ქვეყნის რესურსების მოზიდვა</w:t>
            </w:r>
          </w:p>
        </w:tc>
      </w:tr>
      <w:tr w:rsidR="0057370F" w:rsidRPr="00812EC2" w:rsidTr="00FF6A0E">
        <w:trPr>
          <w:trHeight w:val="2213"/>
        </w:trPr>
        <w:tc>
          <w:tcPr>
            <w:tcW w:w="2374" w:type="dxa"/>
          </w:tcPr>
          <w:p w:rsidR="0057370F" w:rsidRPr="00812EC2" w:rsidRDefault="0057370F" w:rsidP="00FF6A0E">
            <w:pPr>
              <w:jc w:val="both"/>
              <w:rPr>
                <w:rFonts w:ascii="Sylfaen" w:eastAsia="SimSun" w:hAnsi="Sylfaen" w:cs="Times New Roman"/>
                <w:lang w:val="ka-GE" w:eastAsia="zh-CN"/>
              </w:rPr>
            </w:pPr>
            <w:r w:rsidRPr="00812EC2">
              <w:rPr>
                <w:rFonts w:ascii="Sylfaen" w:eastAsia="SimSun" w:hAnsi="Sylfaen" w:cs="Times New Roman"/>
                <w:lang w:val="ka-GE" w:eastAsia="zh-CN"/>
              </w:rPr>
              <w:t>ხანძარი/აფეთქება</w:t>
            </w:r>
          </w:p>
        </w:tc>
        <w:tc>
          <w:tcPr>
            <w:tcW w:w="3926" w:type="dxa"/>
          </w:tcPr>
          <w:p w:rsidR="0057370F" w:rsidRPr="00812EC2" w:rsidRDefault="0057370F" w:rsidP="00FF6A0E">
            <w:pPr>
              <w:jc w:val="both"/>
              <w:rPr>
                <w:rFonts w:ascii="Sylfaen" w:eastAsia="SimSun" w:hAnsi="Sylfaen" w:cs="Times New Roman"/>
                <w:lang w:val="ka-GE" w:eastAsia="zh-CN"/>
              </w:rPr>
            </w:pPr>
            <w:r w:rsidRPr="00812EC2">
              <w:rPr>
                <w:rFonts w:ascii="Sylfaen" w:eastAsia="SimSun" w:hAnsi="Sylfaen" w:cs="Times New Roman"/>
                <w:lang w:val="ka-GE" w:eastAsia="zh-CN"/>
              </w:rPr>
              <w:t>ლოკალური ხანძარი, რომელიც არ საჭიროებს გარეშე ჩარევას და კონტროლირებადია. მეტეოროლოგიური პირობები ხელს არ უწყობს ხანძრის სწრაფ გავრცელებას,მიმდებარედ არ არსებობსსხვა ხანძარსაშიში და ფეთქებადსაშიში უწყებები/საწყობები და მასალები</w:t>
            </w:r>
          </w:p>
        </w:tc>
        <w:tc>
          <w:tcPr>
            <w:tcW w:w="4410" w:type="dxa"/>
          </w:tcPr>
          <w:p w:rsidR="0057370F" w:rsidRPr="00812EC2" w:rsidRDefault="0057370F" w:rsidP="00FF6A0E">
            <w:pPr>
              <w:jc w:val="both"/>
              <w:rPr>
                <w:rFonts w:ascii="Sylfaen" w:eastAsia="SimSun" w:hAnsi="Sylfaen" w:cs="Times New Roman"/>
                <w:lang w:val="ka-GE" w:eastAsia="zh-CN"/>
              </w:rPr>
            </w:pPr>
            <w:r w:rsidRPr="00812EC2">
              <w:rPr>
                <w:rFonts w:ascii="Sylfaen" w:eastAsia="SimSun" w:hAnsi="Sylfaen" w:cs="Times New Roman"/>
                <w:lang w:val="ka-GE" w:eastAsia="zh-CN"/>
              </w:rPr>
              <w:t>მოზრდილი ხანძარი, რომელიც მეტეოროლოგიური პირობების გამო შეძლება სწრაფად გავრცელდეს.მიმდებარედ არსებობს სხვა ხანძარსაშიში და ფეთქებადსაშიში უბნები/საწყობები და მასალები. საჭიროა ადგილობრივი სახანძრო რაზმის გამოძახება</w:t>
            </w:r>
          </w:p>
        </w:tc>
        <w:tc>
          <w:tcPr>
            <w:tcW w:w="4500" w:type="dxa"/>
          </w:tcPr>
          <w:p w:rsidR="0057370F" w:rsidRPr="00812EC2" w:rsidRDefault="0057370F" w:rsidP="00FF6A0E">
            <w:pPr>
              <w:rPr>
                <w:rFonts w:ascii="Sylfaen" w:hAnsi="Sylfaen" w:cs="Times New Roman"/>
              </w:rPr>
            </w:pPr>
            <w:r w:rsidRPr="00812EC2">
              <w:rPr>
                <w:rFonts w:ascii="Sylfaen" w:hAnsi="Sylfaen" w:cs="Sylfaen"/>
              </w:rPr>
              <w:t>დიდი</w:t>
            </w:r>
            <w:r w:rsidRPr="00812EC2">
              <w:rPr>
                <w:rFonts w:ascii="Sylfaen" w:hAnsi="Sylfaen" w:cs="Times New Roman"/>
              </w:rPr>
              <w:t xml:space="preserve"> </w:t>
            </w:r>
            <w:r w:rsidRPr="00812EC2">
              <w:rPr>
                <w:rFonts w:ascii="Sylfaen" w:hAnsi="Sylfaen" w:cs="Sylfaen"/>
              </w:rPr>
              <w:t>ხანძარი</w:t>
            </w:r>
            <w:r w:rsidRPr="00812EC2">
              <w:rPr>
                <w:rFonts w:ascii="Sylfaen" w:hAnsi="Sylfaen" w:cs="Times New Roman"/>
              </w:rPr>
              <w:t xml:space="preserve">, </w:t>
            </w:r>
            <w:r w:rsidRPr="00812EC2">
              <w:rPr>
                <w:rFonts w:ascii="Sylfaen" w:hAnsi="Sylfaen" w:cs="Sylfaen"/>
              </w:rPr>
              <w:t>რომელიც</w:t>
            </w:r>
            <w:r w:rsidRPr="00812EC2">
              <w:rPr>
                <w:rFonts w:ascii="Sylfaen" w:hAnsi="Sylfaen" w:cs="Times New Roman"/>
              </w:rPr>
              <w:t xml:space="preserve"> </w:t>
            </w:r>
            <w:r w:rsidRPr="00812EC2">
              <w:rPr>
                <w:rFonts w:ascii="Sylfaen" w:hAnsi="Sylfaen" w:cs="Sylfaen"/>
              </w:rPr>
              <w:t>სწრაფად</w:t>
            </w:r>
            <w:r w:rsidRPr="00812EC2">
              <w:rPr>
                <w:rFonts w:ascii="Sylfaen" w:hAnsi="Sylfaen" w:cs="Times New Roman"/>
              </w:rPr>
              <w:t xml:space="preserve"> </w:t>
            </w:r>
            <w:r w:rsidRPr="00812EC2">
              <w:rPr>
                <w:rFonts w:ascii="Sylfaen" w:hAnsi="Sylfaen" w:cs="Sylfaen"/>
              </w:rPr>
              <w:t>ვრცელდება</w:t>
            </w:r>
            <w:r w:rsidRPr="00812EC2">
              <w:rPr>
                <w:rFonts w:ascii="Sylfaen" w:hAnsi="Sylfaen" w:cs="Times New Roman"/>
              </w:rPr>
              <w:t xml:space="preserve">. </w:t>
            </w:r>
            <w:r w:rsidRPr="00812EC2">
              <w:rPr>
                <w:rFonts w:ascii="Sylfaen" w:hAnsi="Sylfaen" w:cs="Sylfaen"/>
              </w:rPr>
              <w:t>არსებობს</w:t>
            </w:r>
            <w:r w:rsidRPr="00812EC2">
              <w:rPr>
                <w:rFonts w:ascii="Sylfaen" w:hAnsi="Sylfaen" w:cs="Times New Roman"/>
              </w:rPr>
              <w:t xml:space="preserve"> </w:t>
            </w:r>
            <w:r w:rsidRPr="00812EC2">
              <w:rPr>
                <w:rFonts w:ascii="Sylfaen" w:hAnsi="Sylfaen" w:cs="Sylfaen"/>
              </w:rPr>
              <w:t>მიმდებარე</w:t>
            </w:r>
            <w:r w:rsidRPr="00812EC2">
              <w:rPr>
                <w:rFonts w:ascii="Sylfaen" w:hAnsi="Sylfaen" w:cs="Times New Roman"/>
              </w:rPr>
              <w:t xml:space="preserve"> </w:t>
            </w:r>
            <w:r w:rsidRPr="00812EC2">
              <w:rPr>
                <w:rFonts w:ascii="Sylfaen" w:hAnsi="Sylfaen" w:cs="Sylfaen"/>
              </w:rPr>
              <w:t>უბნების</w:t>
            </w:r>
            <w:r w:rsidRPr="00812EC2">
              <w:rPr>
                <w:rFonts w:ascii="Sylfaen" w:hAnsi="Sylfaen" w:cs="Times New Roman"/>
              </w:rPr>
              <w:t xml:space="preserve"> </w:t>
            </w:r>
            <w:r w:rsidRPr="00812EC2">
              <w:rPr>
                <w:rFonts w:ascii="Sylfaen" w:hAnsi="Sylfaen" w:cs="Sylfaen"/>
              </w:rPr>
              <w:t>აალების</w:t>
            </w:r>
            <w:r w:rsidRPr="00812EC2">
              <w:rPr>
                <w:rFonts w:ascii="Sylfaen" w:hAnsi="Sylfaen" w:cs="Times New Roman"/>
              </w:rPr>
              <w:t xml:space="preserve"> </w:t>
            </w:r>
            <w:r w:rsidRPr="00812EC2">
              <w:rPr>
                <w:rFonts w:ascii="Sylfaen" w:hAnsi="Sylfaen" w:cs="Sylfaen"/>
              </w:rPr>
              <w:t>და</w:t>
            </w:r>
            <w:r w:rsidRPr="00812EC2">
              <w:rPr>
                <w:rFonts w:ascii="Sylfaen" w:hAnsi="Sylfaen" w:cs="Times New Roman"/>
              </w:rPr>
              <w:t xml:space="preserve"> </w:t>
            </w:r>
            <w:r w:rsidRPr="00812EC2">
              <w:rPr>
                <w:rFonts w:ascii="Sylfaen" w:hAnsi="Sylfaen" w:cs="Sylfaen"/>
              </w:rPr>
              <w:t>სხვა</w:t>
            </w:r>
            <w:r w:rsidRPr="00812EC2">
              <w:rPr>
                <w:rFonts w:ascii="Sylfaen" w:hAnsi="Sylfaen" w:cs="Times New Roman"/>
              </w:rPr>
              <w:t xml:space="preserve"> </w:t>
            </w:r>
            <w:r w:rsidRPr="00812EC2">
              <w:rPr>
                <w:rFonts w:ascii="Sylfaen" w:hAnsi="Sylfaen" w:cs="Sylfaen"/>
              </w:rPr>
              <w:t>სახის</w:t>
            </w:r>
            <w:r w:rsidRPr="00812EC2">
              <w:rPr>
                <w:rFonts w:ascii="Sylfaen" w:hAnsi="Sylfaen" w:cs="Times New Roman"/>
              </w:rPr>
              <w:t xml:space="preserve"> </w:t>
            </w:r>
            <w:r w:rsidRPr="00812EC2">
              <w:rPr>
                <w:rFonts w:ascii="Sylfaen" w:hAnsi="Sylfaen" w:cs="Sylfaen"/>
              </w:rPr>
              <w:t>ავარიული</w:t>
            </w:r>
            <w:r w:rsidRPr="00812EC2">
              <w:rPr>
                <w:rFonts w:ascii="Sylfaen" w:hAnsi="Sylfaen" w:cs="Times New Roman"/>
              </w:rPr>
              <w:t xml:space="preserve"> </w:t>
            </w:r>
            <w:r w:rsidRPr="00812EC2">
              <w:rPr>
                <w:rFonts w:ascii="Sylfaen" w:hAnsi="Sylfaen" w:cs="Times New Roman"/>
                <w:lang w:val="ka-GE"/>
              </w:rPr>
              <w:t>ს</w:t>
            </w:r>
            <w:r w:rsidRPr="00812EC2">
              <w:rPr>
                <w:rFonts w:ascii="Sylfaen" w:hAnsi="Sylfaen" w:cs="Sylfaen"/>
              </w:rPr>
              <w:t>იტუაციების</w:t>
            </w:r>
            <w:r w:rsidRPr="00812EC2">
              <w:rPr>
                <w:rFonts w:ascii="Sylfaen" w:hAnsi="Sylfaen" w:cs="Times New Roman"/>
              </w:rPr>
              <w:t xml:space="preserve"> </w:t>
            </w:r>
            <w:r w:rsidRPr="00812EC2">
              <w:rPr>
                <w:rFonts w:ascii="Sylfaen" w:hAnsi="Sylfaen" w:cs="Sylfaen"/>
              </w:rPr>
              <w:t>პროვოცირების</w:t>
            </w:r>
            <w:r w:rsidRPr="00812EC2">
              <w:rPr>
                <w:rFonts w:ascii="Sylfaen" w:hAnsi="Sylfaen" w:cs="Times New Roman"/>
              </w:rPr>
              <w:t xml:space="preserve"> </w:t>
            </w:r>
            <w:r w:rsidRPr="00812EC2">
              <w:rPr>
                <w:rFonts w:ascii="Sylfaen" w:hAnsi="Sylfaen" w:cs="Sylfaen"/>
              </w:rPr>
              <w:t>დიდი</w:t>
            </w:r>
            <w:r w:rsidRPr="00812EC2">
              <w:rPr>
                <w:rFonts w:ascii="Sylfaen" w:hAnsi="Sylfaen" w:cs="Times New Roman"/>
              </w:rPr>
              <w:t xml:space="preserve"> </w:t>
            </w:r>
            <w:r w:rsidRPr="00812EC2">
              <w:rPr>
                <w:rFonts w:ascii="Sylfaen" w:hAnsi="Sylfaen" w:cs="Sylfaen"/>
              </w:rPr>
              <w:t>რისკი</w:t>
            </w:r>
            <w:r w:rsidRPr="00812EC2">
              <w:rPr>
                <w:rFonts w:ascii="Sylfaen" w:hAnsi="Sylfaen" w:cs="Times New Roman"/>
              </w:rPr>
              <w:t xml:space="preserve">. </w:t>
            </w:r>
            <w:r w:rsidRPr="00812EC2">
              <w:rPr>
                <w:rFonts w:ascii="Sylfaen" w:hAnsi="Sylfaen" w:cs="Sylfaen"/>
              </w:rPr>
              <w:t>გართულებულია</w:t>
            </w:r>
            <w:r w:rsidRPr="00812EC2">
              <w:rPr>
                <w:rFonts w:ascii="Sylfaen" w:hAnsi="Sylfaen" w:cs="Times New Roman"/>
              </w:rPr>
              <w:t xml:space="preserve"> </w:t>
            </w:r>
            <w:r w:rsidRPr="00812EC2">
              <w:rPr>
                <w:rFonts w:ascii="Sylfaen" w:hAnsi="Sylfaen" w:cs="Sylfaen"/>
              </w:rPr>
              <w:t>ტერიტორიასთან</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მიდგომა</w:t>
            </w:r>
            <w:r w:rsidRPr="00812EC2">
              <w:rPr>
                <w:rFonts w:ascii="Sylfaen" w:hAnsi="Sylfaen" w:cs="Times New Roman"/>
              </w:rPr>
              <w:t xml:space="preserve">. </w:t>
            </w:r>
            <w:r w:rsidRPr="00812EC2">
              <w:rPr>
                <w:rFonts w:ascii="Sylfaen" w:hAnsi="Sylfaen" w:cs="Sylfaen"/>
              </w:rPr>
              <w:t>საჭიროა</w:t>
            </w:r>
            <w:r w:rsidRPr="00812EC2">
              <w:rPr>
                <w:rFonts w:ascii="Sylfaen" w:hAnsi="Sylfaen" w:cs="Times New Roman"/>
              </w:rPr>
              <w:t xml:space="preserve"> </w:t>
            </w:r>
            <w:r w:rsidRPr="00812EC2">
              <w:rPr>
                <w:rFonts w:ascii="Sylfaen" w:hAnsi="Sylfaen" w:cs="Sylfaen"/>
              </w:rPr>
              <w:t>რეგიონალური</w:t>
            </w:r>
            <w:r w:rsidRPr="00812EC2">
              <w:rPr>
                <w:rFonts w:ascii="Sylfaen" w:hAnsi="Sylfaen" w:cs="Sylfaen"/>
                <w:lang w:val="ka-GE"/>
              </w:rPr>
              <w:t xml:space="preserve"> </w:t>
            </w:r>
            <w:r w:rsidRPr="00812EC2">
              <w:rPr>
                <w:rFonts w:ascii="Sylfaen" w:hAnsi="Sylfaen" w:cs="Times New Roman"/>
              </w:rPr>
              <w:t xml:space="preserve"> </w:t>
            </w:r>
            <w:r w:rsidRPr="00812EC2">
              <w:rPr>
                <w:rFonts w:ascii="Sylfaen" w:hAnsi="Sylfaen" w:cs="Sylfaen"/>
              </w:rPr>
              <w:t>სახანძრო</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სამსახურის</w:t>
            </w:r>
            <w:r w:rsidRPr="00812EC2">
              <w:rPr>
                <w:rFonts w:ascii="Sylfaen" w:hAnsi="Sylfaen" w:cs="Times New Roman"/>
              </w:rPr>
              <w:t xml:space="preserve"> </w:t>
            </w:r>
            <w:r w:rsidRPr="00812EC2">
              <w:rPr>
                <w:rFonts w:ascii="Sylfaen" w:hAnsi="Sylfaen" w:cs="Sylfaen"/>
              </w:rPr>
              <w:t>ჩართვა</w:t>
            </w:r>
            <w:r w:rsidRPr="00812EC2">
              <w:rPr>
                <w:rFonts w:ascii="Sylfaen" w:hAnsi="Sylfaen" w:cs="Times New Roman"/>
              </w:rPr>
              <w:t xml:space="preserve"> </w:t>
            </w:r>
            <w:r w:rsidRPr="00812EC2">
              <w:rPr>
                <w:rFonts w:ascii="Sylfaen" w:hAnsi="Sylfaen" w:cs="Sylfaen"/>
              </w:rPr>
              <w:t>ინციდენტის</w:t>
            </w:r>
            <w:r w:rsidRPr="00812EC2">
              <w:rPr>
                <w:rFonts w:ascii="Sylfaen" w:hAnsi="Sylfaen" w:cs="Times New Roman"/>
              </w:rPr>
              <w:t xml:space="preserve"> </w:t>
            </w:r>
            <w:r w:rsidRPr="00812EC2">
              <w:rPr>
                <w:rFonts w:ascii="Sylfaen" w:hAnsi="Sylfaen" w:cs="Sylfaen"/>
              </w:rPr>
              <w:t>ლიკვიდაციისთვის</w:t>
            </w:r>
            <w:r w:rsidRPr="00812EC2">
              <w:rPr>
                <w:rFonts w:ascii="Sylfaen" w:hAnsi="Sylfaen" w:cs="Times New Roman"/>
              </w:rPr>
              <w:t xml:space="preserve">. </w:t>
            </w:r>
          </w:p>
          <w:p w:rsidR="0057370F" w:rsidRPr="00812EC2" w:rsidRDefault="0057370F" w:rsidP="00FF6A0E">
            <w:pPr>
              <w:jc w:val="both"/>
              <w:rPr>
                <w:rFonts w:ascii="Sylfaen" w:eastAsia="SimSun" w:hAnsi="Sylfaen" w:cs="Times New Roman"/>
                <w:lang w:val="ka-GE" w:eastAsia="zh-CN"/>
              </w:rPr>
            </w:pPr>
          </w:p>
        </w:tc>
      </w:tr>
      <w:tr w:rsidR="0057370F" w:rsidRPr="00812EC2" w:rsidTr="00FF6A0E">
        <w:tc>
          <w:tcPr>
            <w:tcW w:w="2374" w:type="dxa"/>
          </w:tcPr>
          <w:p w:rsidR="0057370F" w:rsidRPr="00812EC2" w:rsidRDefault="0057370F" w:rsidP="00FF6A0E">
            <w:pPr>
              <w:jc w:val="both"/>
              <w:rPr>
                <w:rFonts w:ascii="Sylfaen" w:eastAsia="SimSun" w:hAnsi="Sylfaen" w:cs="Times New Roman"/>
                <w:lang w:val="ka-GE" w:eastAsia="zh-CN"/>
              </w:rPr>
            </w:pPr>
            <w:r w:rsidRPr="00812EC2">
              <w:rPr>
                <w:rFonts w:ascii="Sylfaen" w:eastAsia="SimSun" w:hAnsi="Sylfaen" w:cs="Times New Roman"/>
                <w:lang w:val="ka-GE" w:eastAsia="zh-CN"/>
              </w:rPr>
              <w:t>ლანდშაფტური ხანძარი</w:t>
            </w:r>
          </w:p>
        </w:tc>
        <w:tc>
          <w:tcPr>
            <w:tcW w:w="3926" w:type="dxa"/>
          </w:tcPr>
          <w:p w:rsidR="0057370F" w:rsidRPr="00812EC2" w:rsidRDefault="0057370F" w:rsidP="00FF6A0E">
            <w:pPr>
              <w:rPr>
                <w:rFonts w:ascii="Sylfaen" w:hAnsi="Sylfaen" w:cs="Times New Roman"/>
                <w:lang w:val="ka-GE"/>
              </w:rPr>
            </w:pPr>
            <w:r w:rsidRPr="00812EC2">
              <w:rPr>
                <w:rFonts w:ascii="Sylfaen" w:hAnsi="Sylfaen" w:cs="Sylfaen"/>
                <w:lang w:val="ka-GE"/>
              </w:rPr>
              <w:t>ხანძარი წარმოიშვა ობიექტზე და არსებობს ლანდშაფტური ხანძრის რისკი</w:t>
            </w:r>
          </w:p>
          <w:p w:rsidR="0057370F" w:rsidRPr="00812EC2" w:rsidRDefault="0057370F" w:rsidP="00FF6A0E">
            <w:pPr>
              <w:jc w:val="both"/>
              <w:rPr>
                <w:rFonts w:ascii="Sylfaen" w:eastAsia="SimSun" w:hAnsi="Sylfaen" w:cs="Times New Roman"/>
                <w:lang w:val="ka-GE" w:eastAsia="zh-CN"/>
              </w:rPr>
            </w:pPr>
          </w:p>
        </w:tc>
        <w:tc>
          <w:tcPr>
            <w:tcW w:w="4410" w:type="dxa"/>
          </w:tcPr>
          <w:p w:rsidR="0057370F" w:rsidRPr="00812EC2" w:rsidRDefault="0057370F" w:rsidP="00FF6A0E">
            <w:pPr>
              <w:rPr>
                <w:rFonts w:ascii="Sylfaen" w:hAnsi="Sylfaen" w:cs="Times New Roman"/>
              </w:rPr>
            </w:pPr>
            <w:r w:rsidRPr="00812EC2">
              <w:rPr>
                <w:rFonts w:ascii="Sylfaen" w:hAnsi="Sylfaen" w:cs="Sylfaen"/>
              </w:rPr>
              <w:t>ტყის</w:t>
            </w:r>
            <w:r w:rsidRPr="00812EC2">
              <w:rPr>
                <w:rFonts w:ascii="Sylfaen" w:hAnsi="Sylfaen" w:cs="Times New Roman"/>
              </w:rPr>
              <w:t xml:space="preserve"> </w:t>
            </w:r>
            <w:r w:rsidRPr="00812EC2">
              <w:rPr>
                <w:rFonts w:ascii="Sylfaen" w:hAnsi="Sylfaen" w:cs="Sylfaen"/>
              </w:rPr>
              <w:t>დაბალი</w:t>
            </w:r>
            <w:r w:rsidRPr="00812EC2">
              <w:rPr>
                <w:rFonts w:ascii="Sylfaen" w:hAnsi="Sylfaen" w:cs="Times New Roman"/>
              </w:rPr>
              <w:t xml:space="preserve"> </w:t>
            </w:r>
            <w:r w:rsidRPr="00812EC2">
              <w:rPr>
                <w:rFonts w:ascii="Sylfaen" w:hAnsi="Sylfaen" w:cs="Sylfaen"/>
              </w:rPr>
              <w:t>ხანძარი</w:t>
            </w:r>
            <w:r w:rsidRPr="00812EC2">
              <w:rPr>
                <w:rFonts w:ascii="Sylfaen" w:hAnsi="Sylfaen" w:cs="Times New Roman"/>
              </w:rPr>
              <w:t xml:space="preserve">. </w:t>
            </w:r>
            <w:r w:rsidRPr="00812EC2">
              <w:rPr>
                <w:rFonts w:ascii="Sylfaen" w:hAnsi="Sylfaen" w:cs="Sylfaen"/>
              </w:rPr>
              <w:t>წარმოიშობა</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წიწვოვანი</w:t>
            </w:r>
            <w:r w:rsidRPr="00812EC2">
              <w:rPr>
                <w:rFonts w:ascii="Sylfaen" w:hAnsi="Sylfaen" w:cs="Times New Roman"/>
              </w:rPr>
              <w:t xml:space="preserve"> </w:t>
            </w:r>
            <w:r w:rsidRPr="00812EC2">
              <w:rPr>
                <w:rFonts w:ascii="Sylfaen" w:hAnsi="Sylfaen" w:cs="Sylfaen"/>
              </w:rPr>
              <w:t>ან</w:t>
            </w:r>
            <w:r w:rsidRPr="00812EC2">
              <w:rPr>
                <w:rFonts w:ascii="Sylfaen" w:hAnsi="Sylfaen" w:cs="Times New Roman"/>
              </w:rPr>
              <w:t xml:space="preserve"> </w:t>
            </w:r>
            <w:r w:rsidRPr="00812EC2">
              <w:rPr>
                <w:rFonts w:ascii="Sylfaen" w:hAnsi="Sylfaen" w:cs="Sylfaen"/>
              </w:rPr>
              <w:t>ფოთლოვანი</w:t>
            </w:r>
            <w:r w:rsidRPr="00812EC2">
              <w:rPr>
                <w:rFonts w:ascii="Sylfaen" w:hAnsi="Sylfaen" w:cs="Times New Roman"/>
              </w:rPr>
              <w:t xml:space="preserve"> </w:t>
            </w:r>
            <w:r w:rsidRPr="00812EC2">
              <w:rPr>
                <w:rFonts w:ascii="Sylfaen" w:hAnsi="Sylfaen" w:cs="Sylfaen"/>
              </w:rPr>
              <w:t>ბუჩქნარის</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ნიადაგის</w:t>
            </w:r>
            <w:r w:rsidRPr="00812EC2">
              <w:rPr>
                <w:rFonts w:ascii="Sylfaen" w:hAnsi="Sylfaen" w:cs="Times New Roman"/>
              </w:rPr>
              <w:t xml:space="preserve"> </w:t>
            </w:r>
            <w:r w:rsidRPr="00812EC2">
              <w:rPr>
                <w:rFonts w:ascii="Sylfaen" w:hAnsi="Sylfaen" w:cs="Sylfaen"/>
              </w:rPr>
              <w:t>ზედაპირის</w:t>
            </w:r>
            <w:r w:rsidRPr="00812EC2">
              <w:rPr>
                <w:rFonts w:ascii="Sylfaen" w:hAnsi="Sylfaen" w:cs="Times New Roman"/>
              </w:rPr>
              <w:t xml:space="preserve"> </w:t>
            </w:r>
            <w:r w:rsidRPr="00812EC2">
              <w:rPr>
                <w:rFonts w:ascii="Sylfaen" w:hAnsi="Sylfaen" w:cs="Sylfaen"/>
              </w:rPr>
              <w:t>ცოცხალი</w:t>
            </w:r>
            <w:r w:rsidRPr="00812EC2">
              <w:rPr>
                <w:rFonts w:ascii="Sylfaen" w:hAnsi="Sylfaen" w:cs="Times New Roman"/>
              </w:rPr>
              <w:t xml:space="preserve"> </w:t>
            </w:r>
            <w:r w:rsidRPr="00812EC2">
              <w:rPr>
                <w:rFonts w:ascii="Sylfaen" w:hAnsi="Sylfaen" w:cs="Sylfaen"/>
              </w:rPr>
              <w:t>საფარის</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Times New Roman"/>
              </w:rPr>
              <w:t>(</w:t>
            </w:r>
            <w:r w:rsidRPr="00812EC2">
              <w:rPr>
                <w:rFonts w:ascii="Sylfaen" w:hAnsi="Sylfaen" w:cs="Sylfaen"/>
              </w:rPr>
              <w:t>ხავსი</w:t>
            </w:r>
            <w:r w:rsidRPr="00812EC2">
              <w:rPr>
                <w:rFonts w:ascii="Sylfaen" w:hAnsi="Sylfaen" w:cs="Times New Roman"/>
              </w:rPr>
              <w:t xml:space="preserve">, </w:t>
            </w:r>
            <w:r w:rsidRPr="00812EC2">
              <w:rPr>
                <w:rFonts w:ascii="Sylfaen" w:hAnsi="Sylfaen" w:cs="Sylfaen"/>
              </w:rPr>
              <w:t>ბალახი</w:t>
            </w:r>
            <w:r w:rsidRPr="00812EC2">
              <w:rPr>
                <w:rFonts w:ascii="Sylfaen" w:hAnsi="Sylfaen" w:cs="Times New Roman"/>
              </w:rPr>
              <w:t xml:space="preserve">), </w:t>
            </w:r>
            <w:r w:rsidRPr="00812EC2">
              <w:rPr>
                <w:rFonts w:ascii="Sylfaen" w:hAnsi="Sylfaen" w:cs="Sylfaen"/>
              </w:rPr>
              <w:t>ნახევრადბუჩქნარისა</w:t>
            </w:r>
            <w:r w:rsidRPr="00812EC2">
              <w:rPr>
                <w:rFonts w:ascii="Sylfaen" w:hAnsi="Sylfaen" w:cs="Times New Roman"/>
              </w:rPr>
              <w:t xml:space="preserve"> </w:t>
            </w:r>
            <w:r w:rsidRPr="00812EC2">
              <w:rPr>
                <w:rFonts w:ascii="Sylfaen" w:hAnsi="Sylfaen" w:cs="Sylfaen"/>
              </w:rPr>
              <w:t>და</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ნიადაგის</w:t>
            </w:r>
            <w:r w:rsidRPr="00812EC2">
              <w:rPr>
                <w:rFonts w:ascii="Sylfaen" w:hAnsi="Sylfaen" w:cs="Times New Roman"/>
              </w:rPr>
              <w:t xml:space="preserve"> </w:t>
            </w:r>
            <w:r w:rsidRPr="00812EC2">
              <w:rPr>
                <w:rFonts w:ascii="Sylfaen" w:hAnsi="Sylfaen" w:cs="Sylfaen"/>
              </w:rPr>
              <w:t>მკვდარი</w:t>
            </w:r>
            <w:r w:rsidRPr="00812EC2">
              <w:rPr>
                <w:rFonts w:ascii="Sylfaen" w:hAnsi="Sylfaen" w:cs="Times New Roman"/>
              </w:rPr>
              <w:t xml:space="preserve"> </w:t>
            </w:r>
            <w:r w:rsidRPr="00812EC2">
              <w:rPr>
                <w:rFonts w:ascii="Sylfaen" w:hAnsi="Sylfaen" w:cs="Sylfaen"/>
              </w:rPr>
              <w:t>საფარის</w:t>
            </w:r>
            <w:r w:rsidRPr="00812EC2">
              <w:rPr>
                <w:rFonts w:ascii="Sylfaen" w:hAnsi="Sylfaen" w:cs="Times New Roman"/>
              </w:rPr>
              <w:t xml:space="preserve"> </w:t>
            </w:r>
            <w:r w:rsidRPr="00812EC2">
              <w:rPr>
                <w:rFonts w:ascii="Sylfaen" w:hAnsi="Sylfaen" w:cs="Sylfaen"/>
              </w:rPr>
              <w:t>ან</w:t>
            </w:r>
            <w:r w:rsidRPr="00812EC2">
              <w:rPr>
                <w:rFonts w:ascii="Sylfaen" w:hAnsi="Sylfaen" w:cs="Times New Roman"/>
              </w:rPr>
              <w:t xml:space="preserve"> </w:t>
            </w:r>
            <w:r w:rsidRPr="00812EC2">
              <w:rPr>
                <w:rFonts w:ascii="Sylfaen" w:hAnsi="Sylfaen" w:cs="Sylfaen"/>
              </w:rPr>
              <w:t>საფენის</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Times New Roman"/>
              </w:rPr>
              <w:t>(</w:t>
            </w:r>
            <w:r w:rsidRPr="00812EC2">
              <w:rPr>
                <w:rFonts w:ascii="Sylfaen" w:hAnsi="Sylfaen" w:cs="Sylfaen"/>
              </w:rPr>
              <w:t>ჩამოცვენილი</w:t>
            </w:r>
            <w:r w:rsidRPr="00812EC2">
              <w:rPr>
                <w:rFonts w:ascii="Sylfaen" w:hAnsi="Sylfaen" w:cs="Times New Roman"/>
              </w:rPr>
              <w:t xml:space="preserve"> </w:t>
            </w:r>
            <w:r w:rsidRPr="00812EC2">
              <w:rPr>
                <w:rFonts w:ascii="Sylfaen" w:hAnsi="Sylfaen" w:cs="Sylfaen"/>
              </w:rPr>
              <w:t>ფოთლები</w:t>
            </w:r>
            <w:r w:rsidRPr="00812EC2">
              <w:rPr>
                <w:rFonts w:ascii="Sylfaen" w:hAnsi="Sylfaen" w:cs="Times New Roman"/>
              </w:rPr>
              <w:t xml:space="preserve">, </w:t>
            </w:r>
            <w:r w:rsidRPr="00812EC2">
              <w:rPr>
                <w:rFonts w:ascii="Sylfaen" w:hAnsi="Sylfaen" w:cs="Sylfaen"/>
              </w:rPr>
              <w:t>ტოტები</w:t>
            </w:r>
            <w:r w:rsidRPr="00812EC2">
              <w:rPr>
                <w:rFonts w:ascii="Sylfaen" w:hAnsi="Sylfaen" w:cs="Times New Roman"/>
              </w:rPr>
              <w:t xml:space="preserve">, </w:t>
            </w:r>
            <w:r w:rsidRPr="00812EC2">
              <w:rPr>
                <w:rFonts w:ascii="Sylfaen" w:hAnsi="Sylfaen" w:cs="Sylfaen"/>
              </w:rPr>
              <w:t>ხის</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ქერქი</w:t>
            </w:r>
            <w:r w:rsidRPr="00812EC2">
              <w:rPr>
                <w:rFonts w:ascii="Sylfaen" w:hAnsi="Sylfaen" w:cs="Times New Roman"/>
              </w:rPr>
              <w:t xml:space="preserve"> </w:t>
            </w:r>
            <w:r w:rsidRPr="00812EC2">
              <w:rPr>
                <w:rFonts w:ascii="Sylfaen" w:hAnsi="Sylfaen" w:cs="Sylfaen"/>
              </w:rPr>
              <w:t>და</w:t>
            </w:r>
            <w:r w:rsidRPr="00812EC2">
              <w:rPr>
                <w:rFonts w:ascii="Sylfaen" w:hAnsi="Sylfaen" w:cs="Times New Roman"/>
              </w:rPr>
              <w:t xml:space="preserve"> </w:t>
            </w:r>
            <w:r w:rsidRPr="00812EC2">
              <w:rPr>
                <w:rFonts w:ascii="Sylfaen" w:hAnsi="Sylfaen" w:cs="Sylfaen"/>
              </w:rPr>
              <w:t>სხვ</w:t>
            </w:r>
            <w:r w:rsidRPr="00812EC2">
              <w:rPr>
                <w:rFonts w:ascii="Sylfaen" w:hAnsi="Sylfaen" w:cs="Times New Roman"/>
              </w:rPr>
              <w:t xml:space="preserve">.) </w:t>
            </w:r>
            <w:r w:rsidRPr="00812EC2">
              <w:rPr>
                <w:rFonts w:ascii="Sylfaen" w:hAnsi="Sylfaen" w:cs="Sylfaen"/>
              </w:rPr>
              <w:t>წვის</w:t>
            </w:r>
            <w:r w:rsidRPr="00812EC2">
              <w:rPr>
                <w:rFonts w:ascii="Sylfaen" w:hAnsi="Sylfaen" w:cs="Times New Roman"/>
              </w:rPr>
              <w:t xml:space="preserve"> </w:t>
            </w:r>
            <w:r w:rsidRPr="00812EC2">
              <w:rPr>
                <w:rFonts w:ascii="Sylfaen" w:hAnsi="Sylfaen" w:cs="Sylfaen"/>
              </w:rPr>
              <w:t>შედეგად</w:t>
            </w:r>
            <w:r w:rsidRPr="00812EC2">
              <w:rPr>
                <w:rFonts w:ascii="Sylfaen" w:hAnsi="Sylfaen" w:cs="Times New Roman"/>
              </w:rPr>
              <w:t xml:space="preserve">, </w:t>
            </w:r>
            <w:r w:rsidRPr="00812EC2">
              <w:rPr>
                <w:rFonts w:ascii="Sylfaen" w:hAnsi="Sylfaen" w:cs="Sylfaen"/>
              </w:rPr>
              <w:t>ე</w:t>
            </w:r>
            <w:r w:rsidRPr="00812EC2">
              <w:rPr>
                <w:rFonts w:ascii="Sylfaen" w:hAnsi="Sylfaen" w:cs="Times New Roman"/>
              </w:rPr>
              <w:t>.</w:t>
            </w:r>
            <w:r w:rsidRPr="00812EC2">
              <w:rPr>
                <w:rFonts w:ascii="Sylfaen" w:hAnsi="Sylfaen" w:cs="Sylfaen"/>
              </w:rPr>
              <w:t>ი</w:t>
            </w:r>
            <w:r w:rsidRPr="00812EC2">
              <w:rPr>
                <w:rFonts w:ascii="Sylfaen" w:hAnsi="Sylfaen" w:cs="Times New Roman"/>
              </w:rPr>
              <w:t xml:space="preserve">. </w:t>
            </w:r>
            <w:r w:rsidRPr="00812EC2">
              <w:rPr>
                <w:rFonts w:ascii="Sylfaen" w:hAnsi="Sylfaen" w:cs="Sylfaen"/>
              </w:rPr>
              <w:t>უშუალოდ</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მიწის</w:t>
            </w:r>
            <w:r w:rsidRPr="00812EC2">
              <w:rPr>
                <w:rFonts w:ascii="Sylfaen" w:hAnsi="Sylfaen" w:cs="Times New Roman"/>
              </w:rPr>
              <w:t xml:space="preserve"> </w:t>
            </w:r>
            <w:r w:rsidRPr="00812EC2">
              <w:rPr>
                <w:rFonts w:ascii="Sylfaen" w:hAnsi="Sylfaen" w:cs="Sylfaen"/>
              </w:rPr>
              <w:t>ზედაპირზე</w:t>
            </w:r>
            <w:r w:rsidRPr="00812EC2">
              <w:rPr>
                <w:rFonts w:ascii="Sylfaen" w:hAnsi="Sylfaen" w:cs="Times New Roman"/>
              </w:rPr>
              <w:t xml:space="preserve"> </w:t>
            </w:r>
            <w:r w:rsidRPr="00812EC2">
              <w:rPr>
                <w:rFonts w:ascii="Sylfaen" w:hAnsi="Sylfaen" w:cs="Sylfaen"/>
              </w:rPr>
              <w:t>ან</w:t>
            </w:r>
            <w:r w:rsidRPr="00812EC2">
              <w:rPr>
                <w:rFonts w:ascii="Sylfaen" w:hAnsi="Sylfaen" w:cs="Times New Roman"/>
              </w:rPr>
              <w:t xml:space="preserve"> </w:t>
            </w:r>
            <w:r w:rsidRPr="00812EC2">
              <w:rPr>
                <w:rFonts w:ascii="Sylfaen" w:hAnsi="Sylfaen" w:cs="Sylfaen"/>
              </w:rPr>
              <w:t>მისგან</w:t>
            </w:r>
            <w:r w:rsidRPr="00812EC2">
              <w:rPr>
                <w:rFonts w:ascii="Sylfaen" w:hAnsi="Sylfaen" w:cs="Times New Roman"/>
              </w:rPr>
              <w:t xml:space="preserve"> 1.5-2.0</w:t>
            </w:r>
            <w:r w:rsidRPr="00812EC2">
              <w:rPr>
                <w:rFonts w:ascii="Sylfaen" w:hAnsi="Sylfaen" w:cs="Sylfaen"/>
              </w:rPr>
              <w:t>მ</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სიმაღლეზე</w:t>
            </w:r>
            <w:r w:rsidRPr="00812EC2">
              <w:rPr>
                <w:rFonts w:ascii="Sylfaen" w:hAnsi="Sylfaen" w:cs="Times New Roman"/>
              </w:rPr>
              <w:t xml:space="preserve"> </w:t>
            </w:r>
            <w:r w:rsidRPr="00812EC2">
              <w:rPr>
                <w:rFonts w:ascii="Sylfaen" w:hAnsi="Sylfaen" w:cs="Sylfaen"/>
              </w:rPr>
              <w:t>მყოფი</w:t>
            </w:r>
            <w:r w:rsidRPr="00812EC2">
              <w:rPr>
                <w:rFonts w:ascii="Sylfaen" w:hAnsi="Sylfaen" w:cs="Times New Roman"/>
              </w:rPr>
              <w:t xml:space="preserve"> </w:t>
            </w:r>
            <w:r w:rsidRPr="00812EC2">
              <w:rPr>
                <w:rFonts w:ascii="Sylfaen" w:hAnsi="Sylfaen" w:cs="Sylfaen"/>
              </w:rPr>
              <w:t>მცენარეებისა</w:t>
            </w:r>
            <w:r w:rsidRPr="00812EC2">
              <w:rPr>
                <w:rFonts w:ascii="Sylfaen" w:hAnsi="Sylfaen" w:cs="Times New Roman"/>
              </w:rPr>
              <w:t xml:space="preserve"> </w:t>
            </w:r>
            <w:r w:rsidRPr="00812EC2">
              <w:rPr>
                <w:rFonts w:ascii="Sylfaen" w:hAnsi="Sylfaen" w:cs="Sylfaen"/>
              </w:rPr>
              <w:t>და</w:t>
            </w:r>
            <w:r w:rsidRPr="00812EC2">
              <w:rPr>
                <w:rFonts w:ascii="Sylfaen" w:hAnsi="Sylfaen" w:cs="Times New Roman"/>
              </w:rPr>
              <w:t xml:space="preserve"> </w:t>
            </w:r>
            <w:r w:rsidRPr="00812EC2">
              <w:rPr>
                <w:rFonts w:ascii="Sylfaen" w:hAnsi="Sylfaen" w:cs="Sylfaen"/>
              </w:rPr>
              <w:t>მათი</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ნარჩენების</w:t>
            </w:r>
            <w:r w:rsidRPr="00812EC2">
              <w:rPr>
                <w:rFonts w:ascii="Sylfaen" w:hAnsi="Sylfaen" w:cs="Times New Roman"/>
              </w:rPr>
              <w:t xml:space="preserve"> </w:t>
            </w:r>
            <w:r w:rsidRPr="00812EC2">
              <w:rPr>
                <w:rFonts w:ascii="Sylfaen" w:hAnsi="Sylfaen" w:cs="Sylfaen"/>
              </w:rPr>
              <w:t>წვის</w:t>
            </w:r>
            <w:r w:rsidRPr="00812EC2">
              <w:rPr>
                <w:rFonts w:ascii="Sylfaen" w:hAnsi="Sylfaen" w:cs="Times New Roman"/>
              </w:rPr>
              <w:t xml:space="preserve"> </w:t>
            </w:r>
            <w:r w:rsidRPr="00812EC2">
              <w:rPr>
                <w:rFonts w:ascii="Sylfaen" w:hAnsi="Sylfaen" w:cs="Sylfaen"/>
              </w:rPr>
              <w:t>შედეგად</w:t>
            </w:r>
            <w:r w:rsidRPr="00812EC2">
              <w:rPr>
                <w:rFonts w:ascii="Sylfaen" w:hAnsi="Sylfaen" w:cs="Times New Roman"/>
              </w:rPr>
              <w:t xml:space="preserve">, </w:t>
            </w:r>
            <w:r w:rsidRPr="00812EC2">
              <w:rPr>
                <w:rFonts w:ascii="Sylfaen" w:hAnsi="Sylfaen" w:cs="Sylfaen"/>
              </w:rPr>
              <w:t>ასეთი</w:t>
            </w:r>
            <w:r w:rsidRPr="00812EC2">
              <w:rPr>
                <w:rFonts w:ascii="Sylfaen" w:hAnsi="Sylfaen" w:cs="Times New Roman"/>
              </w:rPr>
              <w:t xml:space="preserve"> </w:t>
            </w:r>
            <w:r w:rsidRPr="00812EC2">
              <w:rPr>
                <w:rFonts w:ascii="Sylfaen" w:hAnsi="Sylfaen" w:cs="Sylfaen"/>
              </w:rPr>
              <w:t>ხანძრის</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გავრცელების</w:t>
            </w:r>
            <w:r w:rsidRPr="00812EC2">
              <w:rPr>
                <w:rFonts w:ascii="Sylfaen" w:hAnsi="Sylfaen" w:cs="Times New Roman"/>
              </w:rPr>
              <w:t xml:space="preserve"> </w:t>
            </w:r>
            <w:r w:rsidRPr="00812EC2">
              <w:rPr>
                <w:rFonts w:ascii="Sylfaen" w:hAnsi="Sylfaen" w:cs="Sylfaen"/>
              </w:rPr>
              <w:t>სიჩქარე</w:t>
            </w:r>
            <w:r w:rsidRPr="00812EC2">
              <w:rPr>
                <w:rFonts w:ascii="Sylfaen" w:hAnsi="Sylfaen" w:cs="Times New Roman"/>
              </w:rPr>
              <w:t xml:space="preserve"> </w:t>
            </w:r>
            <w:r w:rsidRPr="00812EC2">
              <w:rPr>
                <w:rFonts w:ascii="Sylfaen" w:hAnsi="Sylfaen" w:cs="Sylfaen"/>
              </w:rPr>
              <w:t>არ</w:t>
            </w:r>
            <w:r w:rsidRPr="00812EC2">
              <w:rPr>
                <w:rFonts w:ascii="Sylfaen" w:hAnsi="Sylfaen" w:cs="Times New Roman"/>
              </w:rPr>
              <w:t xml:space="preserve"> </w:t>
            </w:r>
            <w:r w:rsidRPr="00812EC2">
              <w:rPr>
                <w:rFonts w:ascii="Sylfaen" w:hAnsi="Sylfaen" w:cs="Sylfaen"/>
              </w:rPr>
              <w:t>არის</w:t>
            </w:r>
            <w:r w:rsidRPr="00812EC2">
              <w:rPr>
                <w:rFonts w:ascii="Sylfaen" w:hAnsi="Sylfaen" w:cs="Times New Roman"/>
              </w:rPr>
              <w:t xml:space="preserve"> </w:t>
            </w:r>
            <w:r w:rsidRPr="00812EC2">
              <w:rPr>
                <w:rFonts w:ascii="Sylfaen" w:hAnsi="Sylfaen" w:cs="Sylfaen"/>
              </w:rPr>
              <w:t>დიდი</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Times New Roman"/>
              </w:rPr>
              <w:lastRenderedPageBreak/>
              <w:t xml:space="preserve">- </w:t>
            </w:r>
            <w:r w:rsidRPr="00812EC2">
              <w:rPr>
                <w:rFonts w:ascii="Sylfaen" w:hAnsi="Sylfaen" w:cs="Sylfaen"/>
              </w:rPr>
              <w:t>ძლიერი</w:t>
            </w:r>
            <w:r w:rsidRPr="00812EC2">
              <w:rPr>
                <w:rFonts w:ascii="Sylfaen" w:hAnsi="Sylfaen" w:cs="Times New Roman"/>
              </w:rPr>
              <w:t xml:space="preserve"> </w:t>
            </w:r>
            <w:r w:rsidRPr="00812EC2">
              <w:rPr>
                <w:rFonts w:ascii="Sylfaen" w:hAnsi="Sylfaen" w:cs="Sylfaen"/>
              </w:rPr>
              <w:t>ქარის</w:t>
            </w:r>
            <w:r w:rsidRPr="00812EC2">
              <w:rPr>
                <w:rFonts w:ascii="Sylfaen" w:hAnsi="Sylfaen" w:cs="Times New Roman"/>
              </w:rPr>
              <w:t xml:space="preserve"> </w:t>
            </w:r>
            <w:r w:rsidRPr="00812EC2">
              <w:rPr>
                <w:rFonts w:ascii="Sylfaen" w:hAnsi="Sylfaen" w:cs="Sylfaen"/>
              </w:rPr>
              <w:t>დროს</w:t>
            </w:r>
            <w:r w:rsidRPr="00812EC2">
              <w:rPr>
                <w:rFonts w:ascii="Sylfaen" w:hAnsi="Sylfaen" w:cs="Sylfaen"/>
                <w:lang w:val="ka-GE"/>
              </w:rPr>
              <w:t xml:space="preserve"> </w:t>
            </w:r>
            <w:r w:rsidRPr="00812EC2">
              <w:rPr>
                <w:rFonts w:ascii="Sylfaen" w:hAnsi="Sylfaen" w:cs="Times New Roman"/>
              </w:rPr>
              <w:t xml:space="preserve">-1.0 </w:t>
            </w:r>
            <w:r w:rsidRPr="00812EC2">
              <w:rPr>
                <w:rFonts w:ascii="Sylfaen" w:hAnsi="Sylfaen" w:cs="Sylfaen"/>
              </w:rPr>
              <w:t>კმ</w:t>
            </w:r>
            <w:r w:rsidRPr="00812EC2">
              <w:rPr>
                <w:rFonts w:ascii="Sylfaen" w:hAnsi="Sylfaen" w:cs="Times New Roman"/>
              </w:rPr>
              <w:t>/</w:t>
            </w:r>
            <w:r w:rsidRPr="00812EC2">
              <w:rPr>
                <w:rFonts w:ascii="Sylfaen" w:hAnsi="Sylfaen" w:cs="Sylfaen"/>
              </w:rPr>
              <w:t>სთ</w:t>
            </w:r>
            <w:r w:rsidRPr="00812EC2">
              <w:rPr>
                <w:rFonts w:ascii="Sylfaen" w:hAnsi="Sylfaen" w:cs="Times New Roman"/>
              </w:rPr>
              <w:t>-</w:t>
            </w:r>
            <w:r w:rsidRPr="00812EC2">
              <w:rPr>
                <w:rFonts w:ascii="Sylfaen" w:hAnsi="Sylfaen" w:cs="Sylfaen"/>
              </w:rPr>
              <w:t>ია</w:t>
            </w:r>
            <w:r w:rsidRPr="00812EC2">
              <w:rPr>
                <w:rFonts w:ascii="Sylfaen" w:hAnsi="Sylfaen" w:cs="Times New Roman"/>
              </w:rPr>
              <w:t>.</w:t>
            </w:r>
          </w:p>
          <w:p w:rsidR="0057370F" w:rsidRPr="00812EC2" w:rsidRDefault="0057370F" w:rsidP="00FF6A0E">
            <w:pPr>
              <w:jc w:val="both"/>
              <w:rPr>
                <w:rFonts w:ascii="Sylfaen" w:eastAsia="SimSun" w:hAnsi="Sylfaen" w:cs="Times New Roman"/>
                <w:lang w:val="ka-GE" w:eastAsia="zh-CN"/>
              </w:rPr>
            </w:pPr>
          </w:p>
        </w:tc>
        <w:tc>
          <w:tcPr>
            <w:tcW w:w="4500" w:type="dxa"/>
          </w:tcPr>
          <w:p w:rsidR="0057370F" w:rsidRPr="00812EC2" w:rsidRDefault="0057370F" w:rsidP="00FF6A0E">
            <w:pPr>
              <w:rPr>
                <w:rFonts w:ascii="Sylfaen" w:hAnsi="Sylfaen" w:cs="Times New Roman"/>
              </w:rPr>
            </w:pPr>
            <w:r w:rsidRPr="00812EC2">
              <w:rPr>
                <w:rFonts w:ascii="Sylfaen" w:hAnsi="Sylfaen" w:cs="Sylfaen"/>
              </w:rPr>
              <w:lastRenderedPageBreak/>
              <w:t>ტყის</w:t>
            </w:r>
            <w:r w:rsidRPr="00812EC2">
              <w:rPr>
                <w:rFonts w:ascii="Sylfaen" w:hAnsi="Sylfaen" w:cs="Times New Roman"/>
              </w:rPr>
              <w:t xml:space="preserve"> </w:t>
            </w:r>
            <w:r w:rsidRPr="00812EC2">
              <w:rPr>
                <w:rFonts w:ascii="Sylfaen" w:hAnsi="Sylfaen" w:cs="Sylfaen"/>
              </w:rPr>
              <w:t>მაღალი</w:t>
            </w:r>
            <w:r w:rsidRPr="00812EC2">
              <w:rPr>
                <w:rFonts w:ascii="Sylfaen" w:hAnsi="Sylfaen" w:cs="Times New Roman"/>
              </w:rPr>
              <w:t xml:space="preserve"> </w:t>
            </w:r>
            <w:r w:rsidRPr="00812EC2">
              <w:rPr>
                <w:rFonts w:ascii="Sylfaen" w:hAnsi="Sylfaen" w:cs="Sylfaen"/>
              </w:rPr>
              <w:t>ხანძარი</w:t>
            </w:r>
            <w:r w:rsidRPr="00812EC2">
              <w:rPr>
                <w:rFonts w:ascii="Sylfaen" w:hAnsi="Sylfaen" w:cs="Times New Roman"/>
              </w:rPr>
              <w:t xml:space="preserve">. </w:t>
            </w:r>
            <w:r w:rsidRPr="00812EC2">
              <w:rPr>
                <w:rFonts w:ascii="Sylfaen" w:hAnsi="Sylfaen" w:cs="Sylfaen"/>
              </w:rPr>
              <w:t>როგორც</w:t>
            </w:r>
            <w:r w:rsidRPr="00812EC2">
              <w:rPr>
                <w:rFonts w:ascii="Sylfaen" w:hAnsi="Sylfaen" w:cs="Times New Roman"/>
              </w:rPr>
              <w:t xml:space="preserve"> </w:t>
            </w:r>
            <w:r w:rsidRPr="00812EC2">
              <w:rPr>
                <w:rFonts w:ascii="Sylfaen" w:hAnsi="Sylfaen" w:cs="Sylfaen"/>
              </w:rPr>
              <w:t>წესი</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წარმოიშობა</w:t>
            </w:r>
            <w:r w:rsidRPr="00812EC2">
              <w:rPr>
                <w:rFonts w:ascii="Sylfaen" w:hAnsi="Sylfaen" w:cs="Times New Roman"/>
              </w:rPr>
              <w:t xml:space="preserve"> </w:t>
            </w:r>
            <w:r w:rsidRPr="00812EC2">
              <w:rPr>
                <w:rFonts w:ascii="Sylfaen" w:hAnsi="Sylfaen" w:cs="Sylfaen"/>
              </w:rPr>
              <w:t>დაბალი</w:t>
            </w:r>
            <w:r w:rsidRPr="00812EC2">
              <w:rPr>
                <w:rFonts w:ascii="Sylfaen" w:hAnsi="Sylfaen" w:cs="Times New Roman"/>
              </w:rPr>
              <w:t xml:space="preserve"> </w:t>
            </w:r>
            <w:r w:rsidRPr="00812EC2">
              <w:rPr>
                <w:rFonts w:ascii="Sylfaen" w:hAnsi="Sylfaen" w:cs="Sylfaen"/>
              </w:rPr>
              <w:t>ხანძრისაგან</w:t>
            </w:r>
            <w:r w:rsidRPr="00812EC2">
              <w:rPr>
                <w:rFonts w:ascii="Sylfaen" w:hAnsi="Sylfaen" w:cs="Times New Roman"/>
              </w:rPr>
              <w:t xml:space="preserve">. </w:t>
            </w:r>
            <w:r w:rsidRPr="00812EC2">
              <w:rPr>
                <w:rFonts w:ascii="Sylfaen" w:hAnsi="Sylfaen" w:cs="Sylfaen"/>
              </w:rPr>
              <w:t>ამ</w:t>
            </w:r>
            <w:r w:rsidRPr="00812EC2">
              <w:rPr>
                <w:rFonts w:ascii="Sylfaen" w:hAnsi="Sylfaen" w:cs="Times New Roman"/>
              </w:rPr>
              <w:t xml:space="preserve"> </w:t>
            </w:r>
            <w:r w:rsidRPr="00812EC2">
              <w:rPr>
                <w:rFonts w:ascii="Sylfaen" w:hAnsi="Sylfaen" w:cs="Sylfaen"/>
              </w:rPr>
              <w:t>დროს</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იწვის</w:t>
            </w:r>
            <w:r w:rsidRPr="00812EC2">
              <w:rPr>
                <w:rFonts w:ascii="Sylfaen" w:hAnsi="Sylfaen" w:cs="Times New Roman"/>
              </w:rPr>
              <w:t xml:space="preserve"> </w:t>
            </w:r>
            <w:r w:rsidRPr="00812EC2">
              <w:rPr>
                <w:rFonts w:ascii="Sylfaen" w:hAnsi="Sylfaen" w:cs="Sylfaen"/>
              </w:rPr>
              <w:t>მთლიანად</w:t>
            </w:r>
            <w:r w:rsidRPr="00812EC2">
              <w:rPr>
                <w:rFonts w:ascii="Sylfaen" w:hAnsi="Sylfaen" w:cs="Times New Roman"/>
              </w:rPr>
              <w:t xml:space="preserve"> </w:t>
            </w:r>
            <w:r w:rsidRPr="00812EC2">
              <w:rPr>
                <w:rFonts w:ascii="Sylfaen" w:hAnsi="Sylfaen" w:cs="Sylfaen"/>
              </w:rPr>
              <w:t>ხეები</w:t>
            </w:r>
            <w:r w:rsidRPr="00812EC2">
              <w:rPr>
                <w:rFonts w:ascii="Sylfaen" w:hAnsi="Sylfaen" w:cs="Times New Roman"/>
              </w:rPr>
              <w:t xml:space="preserve">. </w:t>
            </w:r>
            <w:r w:rsidRPr="00812EC2">
              <w:rPr>
                <w:rFonts w:ascii="Sylfaen" w:hAnsi="Sylfaen" w:cs="Sylfaen"/>
              </w:rPr>
              <w:t>შეიძლება</w:t>
            </w:r>
            <w:r w:rsidRPr="00812EC2">
              <w:rPr>
                <w:rFonts w:ascii="Sylfaen" w:hAnsi="Sylfaen" w:cs="Times New Roman"/>
              </w:rPr>
              <w:t xml:space="preserve"> </w:t>
            </w:r>
            <w:r w:rsidRPr="00812EC2">
              <w:rPr>
                <w:rFonts w:ascii="Sylfaen" w:hAnsi="Sylfaen" w:cs="Sylfaen"/>
              </w:rPr>
              <w:t>იყოს</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აგრეთვე</w:t>
            </w:r>
            <w:r w:rsidRPr="00812EC2">
              <w:rPr>
                <w:rFonts w:ascii="Sylfaen" w:hAnsi="Sylfaen" w:cs="Times New Roman"/>
              </w:rPr>
              <w:t xml:space="preserve"> </w:t>
            </w:r>
            <w:r w:rsidRPr="00812EC2">
              <w:rPr>
                <w:rFonts w:ascii="Sylfaen" w:hAnsi="Sylfaen" w:cs="Sylfaen"/>
              </w:rPr>
              <w:t>მწვერვალის</w:t>
            </w:r>
            <w:r w:rsidRPr="00812EC2">
              <w:rPr>
                <w:rFonts w:ascii="Sylfaen" w:hAnsi="Sylfaen" w:cs="Times New Roman"/>
              </w:rPr>
              <w:t xml:space="preserve"> </w:t>
            </w:r>
            <w:r w:rsidRPr="00812EC2">
              <w:rPr>
                <w:rFonts w:ascii="Sylfaen" w:hAnsi="Sylfaen" w:cs="Sylfaen"/>
              </w:rPr>
              <w:t>ხანძარი</w:t>
            </w:r>
            <w:r w:rsidRPr="00812EC2">
              <w:rPr>
                <w:rFonts w:ascii="Sylfaen" w:hAnsi="Sylfaen" w:cs="Times New Roman"/>
              </w:rPr>
              <w:t xml:space="preserve">, </w:t>
            </w:r>
            <w:r w:rsidRPr="00812EC2">
              <w:rPr>
                <w:rFonts w:ascii="Sylfaen" w:hAnsi="Sylfaen" w:cs="Sylfaen"/>
              </w:rPr>
              <w:t>როდესაც</w:t>
            </w:r>
            <w:r w:rsidRPr="00812EC2">
              <w:rPr>
                <w:rFonts w:ascii="Sylfaen" w:hAnsi="Sylfaen" w:cs="Times New Roman"/>
              </w:rPr>
              <w:t xml:space="preserve"> </w:t>
            </w:r>
            <w:r w:rsidRPr="00812EC2">
              <w:rPr>
                <w:rFonts w:ascii="Sylfaen" w:hAnsi="Sylfaen" w:cs="Sylfaen"/>
              </w:rPr>
              <w:t>იწვის</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მხოლოდ</w:t>
            </w:r>
            <w:r w:rsidRPr="00812EC2">
              <w:rPr>
                <w:rFonts w:ascii="Sylfaen" w:hAnsi="Sylfaen" w:cs="Times New Roman"/>
              </w:rPr>
              <w:t xml:space="preserve"> </w:t>
            </w:r>
            <w:r w:rsidRPr="00812EC2">
              <w:rPr>
                <w:rFonts w:ascii="Sylfaen" w:hAnsi="Sylfaen" w:cs="Sylfaen"/>
              </w:rPr>
              <w:t>ხის</w:t>
            </w:r>
            <w:r w:rsidRPr="00812EC2">
              <w:rPr>
                <w:rFonts w:ascii="Sylfaen" w:hAnsi="Sylfaen" w:cs="Times New Roman"/>
              </w:rPr>
              <w:t xml:space="preserve"> </w:t>
            </w:r>
            <w:r w:rsidRPr="00812EC2">
              <w:rPr>
                <w:rFonts w:ascii="Sylfaen" w:hAnsi="Sylfaen" w:cs="Sylfaen"/>
              </w:rPr>
              <w:t>წვეროები</w:t>
            </w:r>
            <w:r w:rsidRPr="00812EC2">
              <w:rPr>
                <w:rFonts w:ascii="Sylfaen" w:hAnsi="Sylfaen" w:cs="Times New Roman"/>
              </w:rPr>
              <w:t xml:space="preserve">, </w:t>
            </w:r>
            <w:r w:rsidRPr="00812EC2">
              <w:rPr>
                <w:rFonts w:ascii="Sylfaen" w:hAnsi="Sylfaen" w:cs="Sylfaen"/>
              </w:rPr>
              <w:t>მაგრამ</w:t>
            </w:r>
            <w:r w:rsidRPr="00812EC2">
              <w:rPr>
                <w:rFonts w:ascii="Sylfaen" w:hAnsi="Sylfaen" w:cs="Times New Roman"/>
              </w:rPr>
              <w:t xml:space="preserve"> </w:t>
            </w:r>
            <w:r w:rsidRPr="00812EC2">
              <w:rPr>
                <w:rFonts w:ascii="Sylfaen" w:hAnsi="Sylfaen" w:cs="Sylfaen"/>
              </w:rPr>
              <w:t>ასეთი</w:t>
            </w:r>
            <w:r w:rsidRPr="00812EC2">
              <w:rPr>
                <w:rFonts w:ascii="Sylfaen" w:hAnsi="Sylfaen" w:cs="Times New Roman"/>
              </w:rPr>
              <w:t xml:space="preserve"> </w:t>
            </w:r>
            <w:r w:rsidRPr="00812EC2">
              <w:rPr>
                <w:rFonts w:ascii="Sylfaen" w:hAnsi="Sylfaen" w:cs="Sylfaen"/>
              </w:rPr>
              <w:t>ხანძარი</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უფრო</w:t>
            </w:r>
            <w:r w:rsidRPr="00812EC2">
              <w:rPr>
                <w:rFonts w:ascii="Sylfaen" w:hAnsi="Sylfaen" w:cs="Times New Roman"/>
              </w:rPr>
              <w:t xml:space="preserve"> </w:t>
            </w:r>
            <w:r w:rsidRPr="00812EC2">
              <w:rPr>
                <w:rFonts w:ascii="Sylfaen" w:hAnsi="Sylfaen" w:cs="Sylfaen"/>
              </w:rPr>
              <w:t>მოკლე</w:t>
            </w:r>
            <w:r w:rsidRPr="00812EC2">
              <w:rPr>
                <w:rFonts w:ascii="Sylfaen" w:hAnsi="Sylfaen" w:cs="Times New Roman"/>
              </w:rPr>
              <w:t xml:space="preserve"> </w:t>
            </w:r>
            <w:r w:rsidRPr="00812EC2">
              <w:rPr>
                <w:rFonts w:ascii="Sylfaen" w:hAnsi="Sylfaen" w:cs="Sylfaen"/>
              </w:rPr>
              <w:t>დროის</w:t>
            </w:r>
            <w:r w:rsidRPr="00812EC2">
              <w:rPr>
                <w:rFonts w:ascii="Sylfaen" w:hAnsi="Sylfaen" w:cs="Sylfaen"/>
                <w:lang w:val="ka-GE"/>
              </w:rPr>
              <w:t xml:space="preserve"> </w:t>
            </w:r>
            <w:r w:rsidRPr="00812EC2">
              <w:rPr>
                <w:rFonts w:ascii="Sylfaen" w:hAnsi="Sylfaen" w:cs="Sylfaen"/>
              </w:rPr>
              <w:t>განმავლობაში</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მიმდინარეობს</w:t>
            </w:r>
            <w:r w:rsidRPr="00812EC2">
              <w:rPr>
                <w:rFonts w:ascii="Sylfaen" w:hAnsi="Sylfaen" w:cs="Times New Roman"/>
              </w:rPr>
              <w:t xml:space="preserve">. </w:t>
            </w:r>
            <w:r w:rsidRPr="00812EC2">
              <w:rPr>
                <w:rFonts w:ascii="Sylfaen" w:hAnsi="Sylfaen" w:cs="Sylfaen"/>
              </w:rPr>
              <w:t>ამ</w:t>
            </w:r>
            <w:r w:rsidRPr="00812EC2">
              <w:rPr>
                <w:rFonts w:ascii="Sylfaen" w:hAnsi="Sylfaen" w:cs="Times New Roman"/>
              </w:rPr>
              <w:t xml:space="preserve"> </w:t>
            </w:r>
            <w:r w:rsidRPr="00812EC2">
              <w:rPr>
                <w:rFonts w:ascii="Sylfaen" w:hAnsi="Sylfaen" w:cs="Sylfaen"/>
              </w:rPr>
              <w:t>დროს</w:t>
            </w:r>
            <w:r w:rsidRPr="00812EC2">
              <w:rPr>
                <w:rFonts w:ascii="Sylfaen" w:hAnsi="Sylfaen" w:cs="Times New Roman"/>
              </w:rPr>
              <w:t xml:space="preserve"> </w:t>
            </w:r>
            <w:r w:rsidRPr="00812EC2">
              <w:rPr>
                <w:rFonts w:ascii="Sylfaen" w:hAnsi="Sylfaen" w:cs="Sylfaen"/>
              </w:rPr>
              <w:t>გამოიყოფა</w:t>
            </w:r>
            <w:r w:rsidRPr="00812EC2">
              <w:rPr>
                <w:rFonts w:ascii="Sylfaen" w:hAnsi="Sylfaen" w:cs="Times New Roman"/>
              </w:rPr>
              <w:t xml:space="preserve"> </w:t>
            </w:r>
            <w:r w:rsidRPr="00812EC2">
              <w:rPr>
                <w:rFonts w:ascii="Sylfaen" w:hAnsi="Sylfaen" w:cs="Sylfaen"/>
              </w:rPr>
              <w:t>მოშავო</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ფერის</w:t>
            </w:r>
            <w:r w:rsidRPr="00812EC2">
              <w:rPr>
                <w:rFonts w:ascii="Sylfaen" w:hAnsi="Sylfaen" w:cs="Times New Roman"/>
              </w:rPr>
              <w:t xml:space="preserve"> </w:t>
            </w:r>
            <w:r w:rsidRPr="00812EC2">
              <w:rPr>
                <w:rFonts w:ascii="Sylfaen" w:hAnsi="Sylfaen" w:cs="Sylfaen"/>
              </w:rPr>
              <w:t>კვამლი</w:t>
            </w:r>
            <w:r w:rsidRPr="00812EC2">
              <w:rPr>
                <w:rFonts w:ascii="Sylfaen" w:hAnsi="Sylfaen" w:cs="Times New Roman"/>
              </w:rPr>
              <w:t xml:space="preserve"> </w:t>
            </w:r>
            <w:r w:rsidRPr="00812EC2">
              <w:rPr>
                <w:rFonts w:ascii="Sylfaen" w:hAnsi="Sylfaen" w:cs="Sylfaen"/>
              </w:rPr>
              <w:t>და</w:t>
            </w:r>
            <w:r w:rsidRPr="00812EC2">
              <w:rPr>
                <w:rFonts w:ascii="Sylfaen" w:hAnsi="Sylfaen" w:cs="Times New Roman"/>
              </w:rPr>
              <w:t xml:space="preserve"> </w:t>
            </w:r>
            <w:r w:rsidRPr="00812EC2">
              <w:rPr>
                <w:rFonts w:ascii="Sylfaen" w:hAnsi="Sylfaen" w:cs="Sylfaen"/>
              </w:rPr>
              <w:t>დიდი</w:t>
            </w:r>
            <w:r w:rsidRPr="00812EC2">
              <w:rPr>
                <w:rFonts w:ascii="Sylfaen" w:hAnsi="Sylfaen" w:cs="Times New Roman"/>
              </w:rPr>
              <w:t xml:space="preserve"> </w:t>
            </w:r>
            <w:r w:rsidRPr="00812EC2">
              <w:rPr>
                <w:rFonts w:ascii="Sylfaen" w:hAnsi="Sylfaen" w:cs="Sylfaen"/>
              </w:rPr>
              <w:t>რაოდენობით</w:t>
            </w:r>
            <w:r w:rsidRPr="00812EC2">
              <w:rPr>
                <w:rFonts w:ascii="Sylfaen" w:hAnsi="Sylfaen" w:cs="Times New Roman"/>
              </w:rPr>
              <w:t xml:space="preserve"> </w:t>
            </w:r>
            <w:r w:rsidRPr="00812EC2">
              <w:rPr>
                <w:rFonts w:ascii="Sylfaen" w:hAnsi="Sylfaen" w:cs="Sylfaen"/>
              </w:rPr>
              <w:t>სითბო</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ხოლო</w:t>
            </w:r>
            <w:r w:rsidRPr="00812EC2">
              <w:rPr>
                <w:rFonts w:ascii="Sylfaen" w:hAnsi="Sylfaen" w:cs="Times New Roman"/>
              </w:rPr>
              <w:t xml:space="preserve"> </w:t>
            </w:r>
            <w:r w:rsidRPr="00812EC2">
              <w:rPr>
                <w:rFonts w:ascii="Sylfaen" w:hAnsi="Sylfaen" w:cs="Sylfaen"/>
              </w:rPr>
              <w:t>ცეცხლის</w:t>
            </w:r>
            <w:r w:rsidRPr="00812EC2">
              <w:rPr>
                <w:rFonts w:ascii="Sylfaen" w:hAnsi="Sylfaen" w:cs="Times New Roman"/>
              </w:rPr>
              <w:t xml:space="preserve"> </w:t>
            </w:r>
            <w:r w:rsidRPr="00812EC2">
              <w:rPr>
                <w:rFonts w:ascii="Sylfaen" w:hAnsi="Sylfaen" w:cs="Sylfaen"/>
              </w:rPr>
              <w:t>ალის</w:t>
            </w:r>
            <w:r w:rsidRPr="00812EC2">
              <w:rPr>
                <w:rFonts w:ascii="Sylfaen" w:hAnsi="Sylfaen" w:cs="Times New Roman"/>
              </w:rPr>
              <w:t xml:space="preserve"> </w:t>
            </w:r>
            <w:r w:rsidRPr="00812EC2">
              <w:rPr>
                <w:rFonts w:ascii="Sylfaen" w:hAnsi="Sylfaen" w:cs="Sylfaen"/>
              </w:rPr>
              <w:t>სიმაღლე</w:t>
            </w:r>
            <w:r w:rsidRPr="00812EC2">
              <w:rPr>
                <w:rFonts w:ascii="Sylfaen" w:hAnsi="Sylfaen" w:cs="Times New Roman"/>
              </w:rPr>
              <w:t xml:space="preserve"> 100 </w:t>
            </w:r>
            <w:r w:rsidRPr="00812EC2">
              <w:rPr>
                <w:rFonts w:ascii="Sylfaen" w:hAnsi="Sylfaen" w:cs="Sylfaen"/>
              </w:rPr>
              <w:t>მ</w:t>
            </w:r>
            <w:r w:rsidRPr="00812EC2">
              <w:rPr>
                <w:rFonts w:ascii="Sylfaen" w:hAnsi="Sylfaen" w:cs="Times New Roman"/>
              </w:rPr>
              <w:t>-</w:t>
            </w:r>
            <w:r w:rsidRPr="00812EC2">
              <w:rPr>
                <w:rFonts w:ascii="Sylfaen" w:hAnsi="Sylfaen" w:cs="Sylfaen"/>
              </w:rPr>
              <w:t>ზე</w:t>
            </w:r>
            <w:r w:rsidRPr="00812EC2">
              <w:rPr>
                <w:rFonts w:ascii="Sylfaen" w:hAnsi="Sylfaen" w:cs="Times New Roman"/>
              </w:rPr>
              <w:t xml:space="preserve"> </w:t>
            </w:r>
            <w:r w:rsidRPr="00812EC2">
              <w:rPr>
                <w:rFonts w:ascii="Sylfaen" w:hAnsi="Sylfaen" w:cs="Sylfaen"/>
              </w:rPr>
              <w:t>მეტია</w:t>
            </w:r>
            <w:r w:rsidRPr="00812EC2">
              <w:rPr>
                <w:rFonts w:ascii="Sylfaen" w:hAnsi="Sylfaen" w:cs="Times New Roman"/>
              </w:rPr>
              <w:t xml:space="preserve">. </w:t>
            </w:r>
            <w:r w:rsidRPr="00812EC2">
              <w:rPr>
                <w:rFonts w:ascii="Sylfaen" w:hAnsi="Sylfaen" w:cs="Sylfaen"/>
              </w:rPr>
              <w:t>ასეთი</w:t>
            </w:r>
            <w:r w:rsidRPr="00812EC2">
              <w:rPr>
                <w:rFonts w:ascii="Sylfaen" w:hAnsi="Sylfaen" w:cs="Times New Roman"/>
              </w:rPr>
              <w:t xml:space="preserve"> </w:t>
            </w:r>
            <w:r w:rsidRPr="00812EC2">
              <w:rPr>
                <w:rFonts w:ascii="Sylfaen" w:hAnsi="Sylfaen" w:cs="Sylfaen"/>
              </w:rPr>
              <w:t>ხანძრის</w:t>
            </w:r>
            <w:r w:rsidRPr="00812EC2">
              <w:rPr>
                <w:rFonts w:ascii="Sylfaen" w:hAnsi="Sylfaen" w:cs="Times New Roman"/>
              </w:rPr>
              <w:t xml:space="preserve"> </w:t>
            </w:r>
            <w:r w:rsidRPr="00812EC2">
              <w:rPr>
                <w:rFonts w:ascii="Sylfaen" w:hAnsi="Sylfaen" w:cs="Sylfaen"/>
              </w:rPr>
              <w:lastRenderedPageBreak/>
              <w:t>ლიკვიდაციისთვის</w:t>
            </w:r>
            <w:r w:rsidRPr="00812EC2">
              <w:rPr>
                <w:rFonts w:ascii="Sylfaen" w:hAnsi="Sylfaen" w:cs="Times New Roman"/>
              </w:rPr>
              <w:t xml:space="preserve"> </w:t>
            </w:r>
            <w:r w:rsidRPr="00812EC2">
              <w:rPr>
                <w:rFonts w:ascii="Sylfaen" w:hAnsi="Sylfaen" w:cs="Sylfaen"/>
              </w:rPr>
              <w:t>საჭიროა</w:t>
            </w:r>
            <w:r w:rsidRPr="00812EC2">
              <w:rPr>
                <w:rFonts w:ascii="Sylfaen" w:hAnsi="Sylfaen" w:cs="Times New Roman"/>
              </w:rPr>
              <w:t xml:space="preserve"> </w:t>
            </w:r>
            <w:r w:rsidRPr="00812EC2">
              <w:rPr>
                <w:rFonts w:ascii="Sylfaen" w:hAnsi="Sylfaen" w:cs="Sylfaen"/>
              </w:rPr>
              <w:t>ყველა</w:t>
            </w:r>
            <w:r w:rsidRPr="00812EC2">
              <w:rPr>
                <w:rFonts w:ascii="Sylfaen" w:hAnsi="Sylfaen" w:cs="Times New Roman"/>
              </w:rPr>
              <w:t xml:space="preserve"> </w:t>
            </w:r>
            <w:r w:rsidRPr="00812EC2">
              <w:rPr>
                <w:rFonts w:ascii="Sylfaen" w:hAnsi="Sylfaen" w:cs="Sylfaen"/>
              </w:rPr>
              <w:t>შესაძლებელი</w:t>
            </w:r>
            <w:r w:rsidRPr="00812EC2">
              <w:rPr>
                <w:rFonts w:ascii="Sylfaen" w:hAnsi="Sylfaen" w:cs="Times New Roman"/>
              </w:rPr>
              <w:t xml:space="preserve"> </w:t>
            </w:r>
            <w:r w:rsidRPr="00812EC2">
              <w:rPr>
                <w:rFonts w:ascii="Sylfaen" w:hAnsi="Sylfaen" w:cs="Sylfaen"/>
              </w:rPr>
              <w:t>რესურსების</w:t>
            </w:r>
            <w:r w:rsidRPr="00812EC2">
              <w:rPr>
                <w:rFonts w:ascii="Sylfaen" w:hAnsi="Sylfaen" w:cs="Times New Roman"/>
              </w:rPr>
              <w:t xml:space="preserve"> </w:t>
            </w:r>
            <w:r w:rsidRPr="00812EC2">
              <w:rPr>
                <w:rFonts w:ascii="Sylfaen" w:hAnsi="Sylfaen" w:cs="Sylfaen"/>
              </w:rPr>
              <w:t>ჩართვა</w:t>
            </w:r>
            <w:r w:rsidRPr="00812EC2">
              <w:rPr>
                <w:rFonts w:ascii="Sylfaen" w:hAnsi="Sylfaen" w:cs="Times New Roman"/>
              </w:rPr>
              <w:t xml:space="preserve">. </w:t>
            </w:r>
          </w:p>
          <w:p w:rsidR="0057370F" w:rsidRPr="00812EC2" w:rsidRDefault="0057370F" w:rsidP="00FF6A0E">
            <w:pPr>
              <w:jc w:val="both"/>
              <w:rPr>
                <w:rFonts w:ascii="Sylfaen" w:eastAsia="SimSun" w:hAnsi="Sylfaen" w:cs="Times New Roman"/>
                <w:lang w:val="ka-GE" w:eastAsia="zh-CN"/>
              </w:rPr>
            </w:pPr>
          </w:p>
        </w:tc>
      </w:tr>
      <w:tr w:rsidR="0057370F" w:rsidRPr="00812EC2" w:rsidTr="00FF6A0E">
        <w:trPr>
          <w:trHeight w:val="1433"/>
        </w:trPr>
        <w:tc>
          <w:tcPr>
            <w:tcW w:w="2374" w:type="dxa"/>
          </w:tcPr>
          <w:p w:rsidR="0057370F" w:rsidRPr="00812EC2" w:rsidRDefault="0057370F" w:rsidP="00FF6A0E">
            <w:pPr>
              <w:jc w:val="both"/>
              <w:rPr>
                <w:rFonts w:ascii="Sylfaen" w:eastAsia="SimSun" w:hAnsi="Sylfaen" w:cs="Times New Roman"/>
                <w:lang w:val="ka-GE" w:eastAsia="zh-CN"/>
              </w:rPr>
            </w:pPr>
            <w:r w:rsidRPr="00812EC2">
              <w:rPr>
                <w:rFonts w:ascii="Sylfaen" w:eastAsia="SimSun" w:hAnsi="Sylfaen" w:cs="Times New Roman"/>
                <w:lang w:val="ka-GE" w:eastAsia="zh-CN"/>
              </w:rPr>
              <w:lastRenderedPageBreak/>
              <w:t>საშიში ნივთიერებების დაღვრა</w:t>
            </w:r>
          </w:p>
        </w:tc>
        <w:tc>
          <w:tcPr>
            <w:tcW w:w="3926" w:type="dxa"/>
          </w:tcPr>
          <w:p w:rsidR="0057370F" w:rsidRPr="00812EC2" w:rsidRDefault="0057370F" w:rsidP="00FF6A0E">
            <w:pPr>
              <w:rPr>
                <w:rFonts w:ascii="Sylfaen" w:hAnsi="Sylfaen" w:cs="Times New Roman"/>
                <w:lang w:val="ka-GE"/>
              </w:rPr>
            </w:pPr>
            <w:r w:rsidRPr="00812EC2">
              <w:rPr>
                <w:rFonts w:ascii="Sylfaen" w:hAnsi="Sylfaen" w:cs="Sylfaen"/>
                <w:lang w:val="ka-GE"/>
              </w:rPr>
              <w:t>ლოკალური დაღვრა, რომელიც არ საჭიროებს</w:t>
            </w:r>
            <w:r w:rsidRPr="00812EC2">
              <w:rPr>
                <w:rFonts w:ascii="Sylfaen" w:hAnsi="Sylfaen" w:cs="Times New Roman"/>
              </w:rPr>
              <w:t xml:space="preserve"> </w:t>
            </w:r>
            <w:r w:rsidRPr="00812EC2">
              <w:rPr>
                <w:rFonts w:ascii="Sylfaen" w:hAnsi="Sylfaen" w:cs="Sylfaen"/>
                <w:lang w:val="ka-GE"/>
              </w:rPr>
              <w:t>და შესაძლებელია მისი აღმოფხვრა შიდა რესურსებით.არ არსებობს ნივთიერებების დიდ ფართობზე გავრცელების</w:t>
            </w:r>
            <w:r w:rsidRPr="00812EC2">
              <w:rPr>
                <w:rFonts w:ascii="Sylfaen" w:hAnsi="Sylfaen" w:cs="Times New Roman"/>
              </w:rPr>
              <w:t xml:space="preserve"> </w:t>
            </w:r>
            <w:r w:rsidRPr="00812EC2">
              <w:rPr>
                <w:rFonts w:ascii="Sylfaen" w:hAnsi="Sylfaen" w:cs="Sylfaen"/>
                <w:lang w:val="ka-GE"/>
              </w:rPr>
              <w:t>და მდინარეების დაბინძურების რისკი.</w:t>
            </w:r>
          </w:p>
          <w:p w:rsidR="0057370F" w:rsidRPr="00812EC2" w:rsidRDefault="0057370F" w:rsidP="00FF6A0E">
            <w:pPr>
              <w:jc w:val="both"/>
              <w:rPr>
                <w:rFonts w:ascii="Sylfaen" w:eastAsia="SimSun" w:hAnsi="Sylfaen" w:cs="Times New Roman"/>
                <w:lang w:val="ka-GE" w:eastAsia="zh-CN"/>
              </w:rPr>
            </w:pPr>
          </w:p>
        </w:tc>
        <w:tc>
          <w:tcPr>
            <w:tcW w:w="4410" w:type="dxa"/>
          </w:tcPr>
          <w:p w:rsidR="0057370F" w:rsidRPr="00812EC2" w:rsidRDefault="0057370F" w:rsidP="00FF6A0E">
            <w:pPr>
              <w:rPr>
                <w:rFonts w:ascii="Sylfaen" w:hAnsi="Sylfaen" w:cs="Times New Roman"/>
              </w:rPr>
            </w:pPr>
            <w:r w:rsidRPr="00812EC2">
              <w:rPr>
                <w:rFonts w:ascii="Sylfaen" w:hAnsi="Sylfaen" w:cs="Sylfaen"/>
              </w:rPr>
              <w:t>მოზრდილი</w:t>
            </w:r>
            <w:r w:rsidRPr="00812EC2">
              <w:rPr>
                <w:rFonts w:ascii="Sylfaen" w:hAnsi="Sylfaen" w:cs="Times New Roman"/>
              </w:rPr>
              <w:t xml:space="preserve"> </w:t>
            </w:r>
            <w:r w:rsidRPr="00812EC2">
              <w:rPr>
                <w:rFonts w:ascii="Sylfaen" w:hAnsi="Sylfaen" w:cs="Sylfaen"/>
              </w:rPr>
              <w:t>დაღვრა</w:t>
            </w:r>
            <w:r w:rsidRPr="00812EC2">
              <w:rPr>
                <w:rFonts w:ascii="Sylfaen" w:hAnsi="Sylfaen" w:cs="Times New Roman"/>
              </w:rPr>
              <w:t xml:space="preserve"> (</w:t>
            </w:r>
            <w:r w:rsidRPr="00812EC2">
              <w:rPr>
                <w:rFonts w:ascii="Sylfaen" w:hAnsi="Sylfaen" w:cs="Sylfaen"/>
              </w:rPr>
              <w:t>საშიში</w:t>
            </w:r>
            <w:r w:rsidRPr="00812EC2">
              <w:rPr>
                <w:rFonts w:ascii="Sylfaen" w:hAnsi="Sylfaen" w:cs="Times New Roman"/>
              </w:rPr>
              <w:t xml:space="preserve"> </w:t>
            </w:r>
            <w:r w:rsidRPr="00812EC2">
              <w:rPr>
                <w:rFonts w:ascii="Sylfaen" w:hAnsi="Sylfaen" w:cs="Sylfaen"/>
              </w:rPr>
              <w:t>ნივთიერებების</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დაღვრა</w:t>
            </w:r>
            <w:r w:rsidRPr="00812EC2">
              <w:rPr>
                <w:rFonts w:ascii="Sylfaen" w:hAnsi="Sylfaen" w:cs="Times New Roman"/>
              </w:rPr>
              <w:t xml:space="preserve"> 0,3 </w:t>
            </w:r>
            <w:r w:rsidRPr="00812EC2">
              <w:rPr>
                <w:rFonts w:ascii="Sylfaen" w:hAnsi="Sylfaen" w:cs="Sylfaen"/>
              </w:rPr>
              <w:t>ტ</w:t>
            </w:r>
            <w:r w:rsidRPr="00812EC2">
              <w:rPr>
                <w:rFonts w:ascii="Sylfaen" w:hAnsi="Sylfaen" w:cs="Sylfaen"/>
                <w:lang w:val="ka-GE"/>
              </w:rPr>
              <w:t xml:space="preserve"> </w:t>
            </w:r>
            <w:r w:rsidRPr="00812EC2">
              <w:rPr>
                <w:rFonts w:ascii="Sylfaen" w:hAnsi="Sylfaen" w:cs="Times New Roman"/>
              </w:rPr>
              <w:t>-</w:t>
            </w:r>
            <w:r w:rsidRPr="00812EC2">
              <w:rPr>
                <w:rFonts w:ascii="Sylfaen" w:hAnsi="Sylfaen" w:cs="Sylfaen"/>
              </w:rPr>
              <w:t>დან</w:t>
            </w:r>
            <w:r w:rsidRPr="00812EC2">
              <w:rPr>
                <w:rFonts w:ascii="Sylfaen" w:hAnsi="Sylfaen" w:cs="Times New Roman"/>
              </w:rPr>
              <w:t xml:space="preserve"> 200 </w:t>
            </w:r>
            <w:r w:rsidRPr="00812EC2">
              <w:rPr>
                <w:rFonts w:ascii="Sylfaen" w:hAnsi="Sylfaen" w:cs="Sylfaen"/>
              </w:rPr>
              <w:t>ტ</w:t>
            </w:r>
            <w:r w:rsidRPr="00812EC2">
              <w:rPr>
                <w:rFonts w:ascii="Sylfaen" w:hAnsi="Sylfaen" w:cs="Sylfaen"/>
                <w:lang w:val="ka-GE"/>
              </w:rPr>
              <w:t xml:space="preserve"> </w:t>
            </w:r>
            <w:r w:rsidRPr="00812EC2">
              <w:rPr>
                <w:rFonts w:ascii="Sylfaen" w:hAnsi="Sylfaen" w:cs="Times New Roman"/>
              </w:rPr>
              <w:t>-</w:t>
            </w:r>
            <w:r w:rsidRPr="00812EC2">
              <w:rPr>
                <w:rFonts w:ascii="Sylfaen" w:hAnsi="Sylfaen" w:cs="Sylfaen"/>
              </w:rPr>
              <w:t>მდე</w:t>
            </w:r>
            <w:r w:rsidRPr="00812EC2">
              <w:rPr>
                <w:rFonts w:ascii="Sylfaen" w:hAnsi="Sylfaen" w:cs="Times New Roman"/>
              </w:rPr>
              <w:t xml:space="preserve">). </w:t>
            </w:r>
            <w:r w:rsidRPr="00812EC2">
              <w:rPr>
                <w:rFonts w:ascii="Sylfaen" w:hAnsi="Sylfaen" w:cs="Sylfaen"/>
              </w:rPr>
              <w:t>არსებობს</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ნივთიერებების</w:t>
            </w:r>
            <w:r w:rsidRPr="00812EC2">
              <w:rPr>
                <w:rFonts w:ascii="Sylfaen" w:hAnsi="Sylfaen" w:cs="Times New Roman"/>
              </w:rPr>
              <w:t xml:space="preserve"> </w:t>
            </w:r>
            <w:r w:rsidRPr="00812EC2">
              <w:rPr>
                <w:rFonts w:ascii="Sylfaen" w:hAnsi="Sylfaen" w:cs="Sylfaen"/>
              </w:rPr>
              <w:t>დიდ</w:t>
            </w:r>
            <w:r w:rsidRPr="00812EC2">
              <w:rPr>
                <w:rFonts w:ascii="Sylfaen" w:hAnsi="Sylfaen" w:cs="Times New Roman"/>
              </w:rPr>
              <w:t xml:space="preserve"> </w:t>
            </w:r>
            <w:r w:rsidRPr="00812EC2">
              <w:rPr>
                <w:rFonts w:ascii="Sylfaen" w:hAnsi="Sylfaen" w:cs="Sylfaen"/>
              </w:rPr>
              <w:t>ფართობზე</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გავრცელების</w:t>
            </w:r>
            <w:r w:rsidRPr="00812EC2">
              <w:rPr>
                <w:rFonts w:ascii="Sylfaen" w:hAnsi="Sylfaen" w:cs="Times New Roman"/>
              </w:rPr>
              <w:t xml:space="preserve"> </w:t>
            </w:r>
            <w:r w:rsidRPr="00812EC2">
              <w:rPr>
                <w:rFonts w:ascii="Sylfaen" w:hAnsi="Sylfaen" w:cs="Sylfaen"/>
              </w:rPr>
              <w:t>და</w:t>
            </w:r>
            <w:r w:rsidRPr="00812EC2">
              <w:rPr>
                <w:rFonts w:ascii="Sylfaen" w:hAnsi="Sylfaen" w:cs="Times New Roman"/>
              </w:rPr>
              <w:t xml:space="preserve"> </w:t>
            </w:r>
            <w:r w:rsidRPr="00812EC2">
              <w:rPr>
                <w:rFonts w:ascii="Sylfaen" w:hAnsi="Sylfaen" w:cs="Sylfaen"/>
              </w:rPr>
              <w:t>მდინარეების</w:t>
            </w:r>
            <w:r w:rsidRPr="00812EC2">
              <w:rPr>
                <w:rFonts w:ascii="Sylfaen" w:hAnsi="Sylfaen" w:cs="Times New Roman"/>
              </w:rPr>
              <w:t xml:space="preserve"> </w:t>
            </w:r>
            <w:r w:rsidRPr="00812EC2">
              <w:rPr>
                <w:rFonts w:ascii="Sylfaen" w:hAnsi="Sylfaen" w:cs="Sylfaen"/>
              </w:rPr>
              <w:t>დაბინძურების</w:t>
            </w:r>
            <w:r w:rsidRPr="00812EC2">
              <w:rPr>
                <w:rFonts w:ascii="Sylfaen" w:hAnsi="Sylfaen" w:cs="Times New Roman"/>
              </w:rPr>
              <w:t xml:space="preserve"> </w:t>
            </w:r>
            <w:r w:rsidRPr="00812EC2">
              <w:rPr>
                <w:rFonts w:ascii="Sylfaen" w:hAnsi="Sylfaen" w:cs="Sylfaen"/>
              </w:rPr>
              <w:t>რისკები</w:t>
            </w:r>
            <w:r w:rsidRPr="00812EC2">
              <w:rPr>
                <w:rFonts w:ascii="Sylfaen" w:hAnsi="Sylfaen" w:cs="Times New Roman"/>
              </w:rPr>
              <w:t>.</w:t>
            </w:r>
          </w:p>
          <w:p w:rsidR="0057370F" w:rsidRPr="00812EC2" w:rsidRDefault="0057370F" w:rsidP="00FF6A0E">
            <w:pPr>
              <w:jc w:val="both"/>
              <w:rPr>
                <w:rFonts w:ascii="Sylfaen" w:eastAsia="SimSun" w:hAnsi="Sylfaen" w:cs="Times New Roman"/>
                <w:lang w:val="ka-GE" w:eastAsia="zh-CN"/>
              </w:rPr>
            </w:pPr>
          </w:p>
        </w:tc>
        <w:tc>
          <w:tcPr>
            <w:tcW w:w="4500" w:type="dxa"/>
          </w:tcPr>
          <w:p w:rsidR="0057370F" w:rsidRPr="00812EC2" w:rsidRDefault="0057370F" w:rsidP="00FF6A0E">
            <w:pPr>
              <w:rPr>
                <w:rFonts w:ascii="Sylfaen" w:hAnsi="Sylfaen" w:cs="Times New Roman"/>
              </w:rPr>
            </w:pPr>
            <w:r w:rsidRPr="00812EC2">
              <w:rPr>
                <w:rFonts w:ascii="Sylfaen" w:hAnsi="Sylfaen" w:cs="Sylfaen"/>
              </w:rPr>
              <w:t>დიდი</w:t>
            </w:r>
            <w:r w:rsidRPr="00812EC2">
              <w:rPr>
                <w:rFonts w:ascii="Sylfaen" w:hAnsi="Sylfaen" w:cs="Times New Roman"/>
              </w:rPr>
              <w:t xml:space="preserve"> </w:t>
            </w:r>
            <w:r w:rsidRPr="00812EC2">
              <w:rPr>
                <w:rFonts w:ascii="Sylfaen" w:hAnsi="Sylfaen" w:cs="Sylfaen"/>
              </w:rPr>
              <w:t>დაღვრა</w:t>
            </w:r>
            <w:r w:rsidRPr="00812EC2">
              <w:rPr>
                <w:rFonts w:ascii="Sylfaen" w:hAnsi="Sylfaen" w:cs="Times New Roman"/>
              </w:rPr>
              <w:t xml:space="preserve"> (200 </w:t>
            </w:r>
            <w:r w:rsidRPr="00812EC2">
              <w:rPr>
                <w:rFonts w:ascii="Sylfaen" w:hAnsi="Sylfaen" w:cs="Sylfaen"/>
              </w:rPr>
              <w:t>ტ</w:t>
            </w:r>
            <w:r w:rsidRPr="00812EC2">
              <w:rPr>
                <w:rFonts w:ascii="Sylfaen" w:hAnsi="Sylfaen" w:cs="Times New Roman"/>
              </w:rPr>
              <w:t>-</w:t>
            </w:r>
            <w:r w:rsidRPr="00812EC2">
              <w:rPr>
                <w:rFonts w:ascii="Sylfaen" w:hAnsi="Sylfaen" w:cs="Sylfaen"/>
              </w:rPr>
              <w:t>ზე</w:t>
            </w:r>
            <w:r w:rsidRPr="00812EC2">
              <w:rPr>
                <w:rFonts w:ascii="Sylfaen" w:hAnsi="Sylfaen" w:cs="Times New Roman"/>
              </w:rPr>
              <w:t xml:space="preserve"> </w:t>
            </w:r>
            <w:r w:rsidRPr="00812EC2">
              <w:rPr>
                <w:rFonts w:ascii="Sylfaen" w:hAnsi="Sylfaen" w:cs="Sylfaen"/>
              </w:rPr>
              <w:t>მეტი</w:t>
            </w:r>
            <w:r w:rsidRPr="00812EC2">
              <w:rPr>
                <w:rFonts w:ascii="Sylfaen" w:hAnsi="Sylfaen" w:cs="Times New Roman"/>
              </w:rPr>
              <w:t xml:space="preserve">). </w:t>
            </w:r>
            <w:r w:rsidRPr="00812EC2">
              <w:rPr>
                <w:rFonts w:ascii="Sylfaen" w:hAnsi="Sylfaen" w:cs="Sylfaen"/>
              </w:rPr>
              <w:t>ვინაიდან</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ნაგებობის</w:t>
            </w:r>
            <w:r w:rsidRPr="00812EC2">
              <w:rPr>
                <w:rFonts w:ascii="Sylfaen" w:hAnsi="Sylfaen" w:cs="Times New Roman"/>
              </w:rPr>
              <w:t xml:space="preserve"> </w:t>
            </w:r>
            <w:r w:rsidRPr="00812EC2">
              <w:rPr>
                <w:rFonts w:ascii="Sylfaen" w:hAnsi="Sylfaen" w:cs="Sylfaen"/>
              </w:rPr>
              <w:t>მშენებლობის</w:t>
            </w:r>
            <w:r w:rsidRPr="00812EC2">
              <w:rPr>
                <w:rFonts w:ascii="Sylfaen" w:hAnsi="Sylfaen" w:cs="Times New Roman"/>
              </w:rPr>
              <w:t xml:space="preserve"> </w:t>
            </w:r>
            <w:r w:rsidRPr="00812EC2">
              <w:rPr>
                <w:rFonts w:ascii="Sylfaen" w:hAnsi="Sylfaen" w:cs="Sylfaen"/>
              </w:rPr>
              <w:t>და</w:t>
            </w:r>
            <w:r w:rsidRPr="00812EC2">
              <w:rPr>
                <w:rFonts w:ascii="Sylfaen" w:hAnsi="Sylfaen" w:cs="Times New Roman"/>
              </w:rPr>
              <w:t xml:space="preserve"> </w:t>
            </w:r>
            <w:r w:rsidRPr="00812EC2">
              <w:rPr>
                <w:rFonts w:ascii="Sylfaen" w:hAnsi="Sylfaen" w:cs="Sylfaen"/>
              </w:rPr>
              <w:t>ექსპლუატაციის</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დროს</w:t>
            </w:r>
            <w:r w:rsidRPr="00812EC2">
              <w:rPr>
                <w:rFonts w:ascii="Sylfaen" w:hAnsi="Sylfaen" w:cs="Times New Roman"/>
              </w:rPr>
              <w:t xml:space="preserve"> </w:t>
            </w:r>
            <w:r w:rsidRPr="00812EC2">
              <w:rPr>
                <w:rFonts w:ascii="Sylfaen" w:hAnsi="Sylfaen" w:cs="Sylfaen"/>
              </w:rPr>
              <w:t>განსაკუთრებით</w:t>
            </w:r>
            <w:r w:rsidRPr="00812EC2">
              <w:rPr>
                <w:rFonts w:ascii="Sylfaen" w:hAnsi="Sylfaen" w:cs="Times New Roman"/>
              </w:rPr>
              <w:t xml:space="preserve"> </w:t>
            </w:r>
            <w:r w:rsidRPr="00812EC2">
              <w:rPr>
                <w:rFonts w:ascii="Sylfaen" w:hAnsi="Sylfaen" w:cs="Sylfaen"/>
              </w:rPr>
              <w:t>დიდი</w:t>
            </w:r>
            <w:r w:rsidRPr="00812EC2">
              <w:rPr>
                <w:rFonts w:ascii="Sylfaen" w:hAnsi="Sylfaen" w:cs="Times New Roman"/>
              </w:rPr>
              <w:t xml:space="preserve"> </w:t>
            </w:r>
            <w:r w:rsidRPr="00812EC2">
              <w:rPr>
                <w:rFonts w:ascii="Sylfaen" w:hAnsi="Sylfaen" w:cs="Sylfaen"/>
              </w:rPr>
              <w:t>რაოდენობით</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საშიში</w:t>
            </w:r>
            <w:r w:rsidRPr="00812EC2">
              <w:rPr>
                <w:rFonts w:ascii="Sylfaen" w:hAnsi="Sylfaen" w:cs="Times New Roman"/>
              </w:rPr>
              <w:t xml:space="preserve"> </w:t>
            </w:r>
            <w:r w:rsidRPr="00812EC2">
              <w:rPr>
                <w:rFonts w:ascii="Sylfaen" w:hAnsi="Sylfaen" w:cs="Sylfaen"/>
              </w:rPr>
              <w:t>ნივთიერებების</w:t>
            </w:r>
            <w:r w:rsidRPr="00812EC2">
              <w:rPr>
                <w:rFonts w:ascii="Sylfaen" w:hAnsi="Sylfaen" w:cs="Times New Roman"/>
              </w:rPr>
              <w:t xml:space="preserve"> </w:t>
            </w:r>
            <w:r w:rsidRPr="00812EC2">
              <w:rPr>
                <w:rFonts w:ascii="Sylfaen" w:hAnsi="Sylfaen" w:cs="Sylfaen"/>
              </w:rPr>
              <w:t>შენახვა</w:t>
            </w:r>
            <w:r w:rsidRPr="00812EC2">
              <w:rPr>
                <w:rFonts w:ascii="Sylfaen" w:hAnsi="Sylfaen" w:cs="Times New Roman"/>
              </w:rPr>
              <w:t xml:space="preserve"> </w:t>
            </w:r>
            <w:r w:rsidRPr="00812EC2">
              <w:rPr>
                <w:rFonts w:ascii="Sylfaen" w:hAnsi="Sylfaen" w:cs="Sylfaen"/>
              </w:rPr>
              <w:t>და</w:t>
            </w:r>
            <w:r w:rsidRPr="00812EC2">
              <w:rPr>
                <w:rFonts w:ascii="Sylfaen" w:hAnsi="Sylfaen" w:cs="Times New Roman"/>
              </w:rPr>
              <w:t xml:space="preserve"> </w:t>
            </w:r>
            <w:r w:rsidRPr="00812EC2">
              <w:rPr>
                <w:rFonts w:ascii="Sylfaen" w:hAnsi="Sylfaen" w:cs="Sylfaen"/>
              </w:rPr>
              <w:t>გამოყენება</w:t>
            </w:r>
            <w:r w:rsidRPr="00812EC2">
              <w:rPr>
                <w:rFonts w:ascii="Sylfaen" w:hAnsi="Sylfaen" w:cs="Times New Roman"/>
              </w:rPr>
              <w:t xml:space="preserve"> </w:t>
            </w:r>
            <w:r w:rsidRPr="00812EC2">
              <w:rPr>
                <w:rFonts w:ascii="Sylfaen" w:hAnsi="Sylfaen" w:cs="Sylfaen"/>
              </w:rPr>
              <w:t>არ</w:t>
            </w:r>
            <w:r w:rsidRPr="00812EC2">
              <w:rPr>
                <w:rFonts w:ascii="Sylfaen" w:hAnsi="Sylfaen" w:cs="Times New Roman"/>
              </w:rPr>
              <w:t xml:space="preserve"> </w:t>
            </w:r>
            <w:r w:rsidRPr="00812EC2">
              <w:rPr>
                <w:rFonts w:ascii="Sylfaen" w:hAnsi="Sylfaen" w:cs="Sylfaen"/>
              </w:rPr>
              <w:t>მოხდება</w:t>
            </w:r>
            <w:r w:rsidRPr="00812EC2">
              <w:rPr>
                <w:rFonts w:ascii="Sylfaen" w:hAnsi="Sylfaen" w:cs="Times New Roman"/>
              </w:rPr>
              <w:t xml:space="preserve">. III </w:t>
            </w:r>
            <w:r w:rsidRPr="00812EC2">
              <w:rPr>
                <w:rFonts w:ascii="Sylfaen" w:hAnsi="Sylfaen" w:cs="Sylfaen"/>
              </w:rPr>
              <w:t>დონის</w:t>
            </w:r>
            <w:r w:rsidRPr="00812EC2">
              <w:rPr>
                <w:rFonts w:ascii="Sylfaen" w:hAnsi="Sylfaen" w:cs="Times New Roman"/>
              </w:rPr>
              <w:t xml:space="preserve"> </w:t>
            </w:r>
            <w:r w:rsidRPr="00812EC2">
              <w:rPr>
                <w:rFonts w:ascii="Sylfaen" w:hAnsi="Sylfaen" w:cs="Sylfaen"/>
              </w:rPr>
              <w:t>ავარიის</w:t>
            </w:r>
            <w:r w:rsidRPr="00812EC2">
              <w:rPr>
                <w:rFonts w:ascii="Sylfaen" w:hAnsi="Sylfaen" w:cs="Times New Roman"/>
              </w:rPr>
              <w:t xml:space="preserve"> </w:t>
            </w:r>
            <w:r w:rsidRPr="00812EC2">
              <w:rPr>
                <w:rFonts w:ascii="Sylfaen" w:hAnsi="Sylfaen" w:cs="Sylfaen"/>
              </w:rPr>
              <w:t>რისკები</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მინიმალურია</w:t>
            </w:r>
          </w:p>
          <w:p w:rsidR="0057370F" w:rsidRPr="00812EC2" w:rsidRDefault="0057370F" w:rsidP="00FF6A0E">
            <w:pPr>
              <w:jc w:val="both"/>
              <w:rPr>
                <w:rFonts w:ascii="Sylfaen" w:eastAsia="SimSun" w:hAnsi="Sylfaen" w:cs="Times New Roman"/>
                <w:lang w:val="ka-GE" w:eastAsia="zh-CN"/>
              </w:rPr>
            </w:pPr>
          </w:p>
        </w:tc>
      </w:tr>
      <w:tr w:rsidR="0057370F" w:rsidRPr="00812EC2" w:rsidTr="00FF6A0E">
        <w:trPr>
          <w:trHeight w:val="1970"/>
        </w:trPr>
        <w:tc>
          <w:tcPr>
            <w:tcW w:w="2374" w:type="dxa"/>
          </w:tcPr>
          <w:p w:rsidR="0057370F" w:rsidRPr="00812EC2" w:rsidRDefault="0057370F" w:rsidP="00FF6A0E">
            <w:pPr>
              <w:jc w:val="both"/>
              <w:rPr>
                <w:rFonts w:ascii="Sylfaen" w:eastAsia="SimSun" w:hAnsi="Sylfaen" w:cs="Times New Roman"/>
                <w:lang w:val="ka-GE" w:eastAsia="zh-CN"/>
              </w:rPr>
            </w:pPr>
            <w:r w:rsidRPr="00812EC2">
              <w:rPr>
                <w:rFonts w:ascii="Sylfaen" w:eastAsia="SimSun" w:hAnsi="Sylfaen" w:cs="Times New Roman"/>
                <w:lang w:val="ka-GE" w:eastAsia="zh-CN"/>
              </w:rPr>
              <w:t>პერსონალის დაშავება/ტრავმატიზმი</w:t>
            </w:r>
          </w:p>
        </w:tc>
        <w:tc>
          <w:tcPr>
            <w:tcW w:w="3926" w:type="dxa"/>
          </w:tcPr>
          <w:p w:rsidR="0057370F" w:rsidRPr="00812EC2" w:rsidRDefault="0057370F" w:rsidP="00FF6A0E">
            <w:pPr>
              <w:rPr>
                <w:rFonts w:ascii="Sylfaen" w:hAnsi="Sylfaen" w:cs="Times New Roman"/>
              </w:rPr>
            </w:pPr>
            <w:r w:rsidRPr="00812EC2">
              <w:rPr>
                <w:rFonts w:ascii="Sylfaen" w:hAnsi="Sylfaen" w:cs="Arial"/>
              </w:rPr>
              <w:t>•</w:t>
            </w:r>
            <w:r w:rsidRPr="00812EC2">
              <w:rPr>
                <w:rFonts w:ascii="Sylfaen" w:hAnsi="Sylfaen" w:cs="Arial"/>
                <w:lang w:val="ka-GE"/>
              </w:rPr>
              <w:t xml:space="preserve"> </w:t>
            </w:r>
            <w:r w:rsidRPr="00812EC2">
              <w:rPr>
                <w:rFonts w:ascii="Sylfaen" w:hAnsi="Sylfaen" w:cs="Sylfaen"/>
              </w:rPr>
              <w:t>ტრავმატიზმის</w:t>
            </w:r>
            <w:r w:rsidRPr="00812EC2">
              <w:rPr>
                <w:rFonts w:ascii="Sylfaen" w:hAnsi="Sylfaen" w:cs="Times New Roman"/>
              </w:rPr>
              <w:t xml:space="preserve"> </w:t>
            </w:r>
            <w:r w:rsidRPr="00812EC2">
              <w:rPr>
                <w:rFonts w:ascii="Sylfaen" w:hAnsi="Sylfaen" w:cs="Sylfaen"/>
                <w:lang w:val="ka-GE"/>
              </w:rPr>
              <w:t>ერთი</w:t>
            </w:r>
            <w:r w:rsidRPr="00812EC2">
              <w:rPr>
                <w:rFonts w:ascii="Sylfaen" w:hAnsi="Sylfaen" w:cs="Times New Roman"/>
              </w:rPr>
              <w:t xml:space="preserve"> </w:t>
            </w:r>
            <w:r w:rsidRPr="00812EC2">
              <w:rPr>
                <w:rFonts w:ascii="Sylfaen" w:hAnsi="Sylfaen" w:cs="Sylfaen"/>
              </w:rPr>
              <w:t>შემთხვევა</w:t>
            </w:r>
            <w:r w:rsidRPr="00812EC2">
              <w:rPr>
                <w:rFonts w:ascii="Sylfaen" w:hAnsi="Sylfaen" w:cs="Times New Roman"/>
              </w:rPr>
              <w:t>;</w:t>
            </w:r>
          </w:p>
          <w:p w:rsidR="0057370F" w:rsidRPr="00812EC2" w:rsidRDefault="0057370F" w:rsidP="00FF6A0E">
            <w:pPr>
              <w:rPr>
                <w:rFonts w:ascii="Sylfaen" w:hAnsi="Sylfaen" w:cs="Times New Roman"/>
                <w:lang w:val="ka-GE"/>
              </w:rPr>
            </w:pPr>
            <w:r w:rsidRPr="00812EC2">
              <w:rPr>
                <w:rFonts w:ascii="Sylfaen" w:hAnsi="Sylfaen" w:cs="Arial"/>
              </w:rPr>
              <w:t>•</w:t>
            </w:r>
            <w:r w:rsidRPr="00812EC2">
              <w:rPr>
                <w:rFonts w:ascii="Sylfaen" w:hAnsi="Sylfaen" w:cs="Arial"/>
                <w:lang w:val="ka-GE"/>
              </w:rPr>
              <w:t xml:space="preserve"> </w:t>
            </w:r>
            <w:r w:rsidRPr="00812EC2">
              <w:rPr>
                <w:rFonts w:ascii="Sylfaen" w:hAnsi="Sylfaen" w:cs="Sylfaen"/>
                <w:lang w:val="ka-GE"/>
              </w:rPr>
              <w:t>მსუბუქი მოტეხილობა/დაჟეჟილობა</w:t>
            </w:r>
          </w:p>
          <w:p w:rsidR="0057370F" w:rsidRPr="00812EC2" w:rsidRDefault="0057370F" w:rsidP="00FF6A0E">
            <w:pPr>
              <w:rPr>
                <w:rFonts w:ascii="Sylfaen" w:hAnsi="Sylfaen" w:cs="Times New Roman"/>
                <w:lang w:val="ka-GE"/>
              </w:rPr>
            </w:pPr>
            <w:r w:rsidRPr="00812EC2">
              <w:rPr>
                <w:rFonts w:ascii="Sylfaen" w:hAnsi="Sylfaen" w:cs="Arial"/>
              </w:rPr>
              <w:t>•</w:t>
            </w:r>
            <w:r w:rsidRPr="00812EC2">
              <w:rPr>
                <w:rFonts w:ascii="Sylfaen" w:hAnsi="Sylfaen" w:cs="Arial"/>
                <w:lang w:val="ka-GE"/>
              </w:rPr>
              <w:t xml:space="preserve"> </w:t>
            </w:r>
            <w:r w:rsidRPr="00812EC2">
              <w:rPr>
                <w:rFonts w:ascii="Sylfaen" w:hAnsi="Sylfaen" w:cs="Sylfaen"/>
              </w:rPr>
              <w:t>I</w:t>
            </w:r>
            <w:r w:rsidRPr="00812EC2">
              <w:rPr>
                <w:rFonts w:ascii="Sylfaen" w:hAnsi="Sylfaen" w:cs="Sylfaen"/>
                <w:lang w:val="ka-GE"/>
              </w:rPr>
              <w:t xml:space="preserve"> ხარისხის დამწვრობა(კანის ზედაპირული</w:t>
            </w:r>
          </w:p>
          <w:p w:rsidR="0057370F" w:rsidRPr="00812EC2" w:rsidRDefault="0057370F" w:rsidP="00FF6A0E">
            <w:pPr>
              <w:ind w:left="56"/>
              <w:contextualSpacing/>
              <w:rPr>
                <w:rFonts w:ascii="Sylfaen" w:hAnsi="Sylfaen" w:cs="Times New Roman"/>
                <w:lang w:val="ka-GE" w:eastAsia="ru-RU"/>
              </w:rPr>
            </w:pPr>
            <w:r w:rsidRPr="00812EC2">
              <w:rPr>
                <w:rFonts w:ascii="Sylfaen" w:hAnsi="Sylfaen" w:cs="Arial"/>
                <w:lang w:val="ka-GE" w:eastAsia="ru-RU"/>
              </w:rPr>
              <w:t>შრის დაზიანება</w:t>
            </w:r>
          </w:p>
          <w:p w:rsidR="0057370F" w:rsidRPr="00812EC2" w:rsidRDefault="0057370F" w:rsidP="00FF6A0E">
            <w:pPr>
              <w:rPr>
                <w:rFonts w:ascii="Sylfaen" w:hAnsi="Sylfaen" w:cs="Times New Roman"/>
                <w:lang w:val="ka-GE"/>
              </w:rPr>
            </w:pPr>
            <w:r w:rsidRPr="00812EC2">
              <w:rPr>
                <w:rFonts w:ascii="Sylfaen" w:hAnsi="Sylfaen" w:cs="Arial"/>
              </w:rPr>
              <w:t>•</w:t>
            </w:r>
            <w:r w:rsidRPr="00812EC2">
              <w:rPr>
                <w:rFonts w:ascii="Sylfaen" w:hAnsi="Sylfaen" w:cs="Arial"/>
                <w:lang w:val="ka-GE"/>
              </w:rPr>
              <w:t xml:space="preserve"> </w:t>
            </w:r>
            <w:r w:rsidRPr="00812EC2">
              <w:rPr>
                <w:rFonts w:ascii="Sylfaen" w:hAnsi="Sylfaen" w:cs="Sylfaen"/>
                <w:lang w:val="ka-GE"/>
              </w:rPr>
              <w:t>დაშავებული პერსონალისათვის დახმარების აღმოჩენა დაინციდენტის ლიკვიდაცია  შესაძლებელია შიდა სამედიცინო ინვენტარით;</w:t>
            </w:r>
          </w:p>
          <w:p w:rsidR="0057370F" w:rsidRPr="00812EC2" w:rsidRDefault="0057370F" w:rsidP="00FF6A0E">
            <w:pPr>
              <w:rPr>
                <w:rFonts w:ascii="Sylfaen" w:hAnsi="Sylfaen" w:cs="Times New Roman"/>
              </w:rPr>
            </w:pPr>
            <w:r w:rsidRPr="00812EC2">
              <w:rPr>
                <w:rFonts w:ascii="Sylfaen" w:hAnsi="Sylfaen" w:cs="Arial"/>
                <w:lang w:val="ka-GE"/>
              </w:rPr>
              <w:t xml:space="preserve"> </w:t>
            </w:r>
          </w:p>
          <w:p w:rsidR="0057370F" w:rsidRPr="00812EC2" w:rsidRDefault="0057370F" w:rsidP="00FF6A0E">
            <w:pPr>
              <w:jc w:val="both"/>
              <w:rPr>
                <w:rFonts w:ascii="Sylfaen" w:eastAsia="SimSun" w:hAnsi="Sylfaen" w:cs="Times New Roman"/>
                <w:lang w:val="ka-GE" w:eastAsia="zh-CN"/>
              </w:rPr>
            </w:pPr>
          </w:p>
        </w:tc>
        <w:tc>
          <w:tcPr>
            <w:tcW w:w="4410" w:type="dxa"/>
          </w:tcPr>
          <w:p w:rsidR="0057370F" w:rsidRPr="00812EC2" w:rsidRDefault="0057370F" w:rsidP="00FF6A0E">
            <w:pPr>
              <w:rPr>
                <w:rFonts w:ascii="Sylfaen" w:hAnsi="Sylfaen" w:cs="Times New Roman"/>
              </w:rPr>
            </w:pPr>
            <w:r w:rsidRPr="00812EC2">
              <w:rPr>
                <w:rFonts w:ascii="Sylfaen" w:hAnsi="Sylfaen" w:cs="Arial"/>
              </w:rPr>
              <w:t>•</w:t>
            </w:r>
            <w:r w:rsidRPr="00812EC2">
              <w:rPr>
                <w:rFonts w:ascii="Sylfaen" w:hAnsi="Sylfaen" w:cs="Sylfaen"/>
              </w:rPr>
              <w:t>ტრავმატიზმის</w:t>
            </w:r>
            <w:r w:rsidRPr="00812EC2">
              <w:rPr>
                <w:rFonts w:ascii="Sylfaen" w:hAnsi="Sylfaen" w:cs="Times New Roman"/>
              </w:rPr>
              <w:t xml:space="preserve"> </w:t>
            </w:r>
            <w:r w:rsidRPr="00812EC2">
              <w:rPr>
                <w:rFonts w:ascii="Sylfaen" w:hAnsi="Sylfaen" w:cs="Sylfaen"/>
              </w:rPr>
              <w:t>ერთეული</w:t>
            </w:r>
            <w:r w:rsidRPr="00812EC2">
              <w:rPr>
                <w:rFonts w:ascii="Sylfaen" w:hAnsi="Sylfaen" w:cs="Times New Roman"/>
              </w:rPr>
              <w:t xml:space="preserve"> </w:t>
            </w:r>
            <w:r w:rsidRPr="00812EC2">
              <w:rPr>
                <w:rFonts w:ascii="Sylfaen" w:hAnsi="Sylfaen" w:cs="Sylfaen"/>
              </w:rPr>
              <w:t>შემთხვევები</w:t>
            </w:r>
            <w:r w:rsidRPr="00812EC2">
              <w:rPr>
                <w:rFonts w:ascii="Sylfaen" w:hAnsi="Sylfaen" w:cs="Times New Roman"/>
              </w:rPr>
              <w:t>;</w:t>
            </w:r>
          </w:p>
          <w:p w:rsidR="0057370F" w:rsidRPr="00812EC2" w:rsidRDefault="0057370F" w:rsidP="00FF6A0E">
            <w:pPr>
              <w:rPr>
                <w:rFonts w:ascii="Sylfaen" w:hAnsi="Sylfaen" w:cs="Times New Roman"/>
              </w:rPr>
            </w:pPr>
            <w:r w:rsidRPr="00812EC2">
              <w:rPr>
                <w:rFonts w:ascii="Sylfaen" w:hAnsi="Sylfaen" w:cs="Arial"/>
              </w:rPr>
              <w:t>•</w:t>
            </w:r>
            <w:r w:rsidRPr="00812EC2">
              <w:rPr>
                <w:rFonts w:ascii="Sylfaen" w:hAnsi="Sylfaen" w:cs="Sylfaen"/>
              </w:rPr>
              <w:t>ძლიერი</w:t>
            </w:r>
            <w:r w:rsidRPr="00812EC2">
              <w:rPr>
                <w:rFonts w:ascii="Sylfaen" w:hAnsi="Sylfaen" w:cs="Times New Roman"/>
              </w:rPr>
              <w:t xml:space="preserve"> </w:t>
            </w:r>
            <w:r w:rsidRPr="00812EC2">
              <w:rPr>
                <w:rFonts w:ascii="Sylfaen" w:hAnsi="Sylfaen" w:cs="Sylfaen"/>
              </w:rPr>
              <w:t>მოტეხილობა</w:t>
            </w:r>
            <w:r w:rsidRPr="00812EC2">
              <w:rPr>
                <w:rFonts w:ascii="Sylfaen" w:hAnsi="Sylfaen" w:cs="Times New Roman"/>
              </w:rPr>
              <w:t>-</w:t>
            </w:r>
            <w:r w:rsidRPr="00812EC2">
              <w:rPr>
                <w:rFonts w:ascii="Sylfaen" w:hAnsi="Sylfaen" w:cs="Sylfaen"/>
              </w:rPr>
              <w:t>სახსართან</w:t>
            </w:r>
            <w:r w:rsidRPr="00812EC2">
              <w:rPr>
                <w:rFonts w:ascii="Sylfaen" w:hAnsi="Sylfaen" w:cs="Times New Roman"/>
              </w:rPr>
              <w:t xml:space="preserve"> </w:t>
            </w:r>
            <w:r w:rsidRPr="00812EC2">
              <w:rPr>
                <w:rFonts w:ascii="Sylfaen" w:hAnsi="Sylfaen" w:cs="Sylfaen"/>
              </w:rPr>
              <w:t>ახლო</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მოტეხილობა</w:t>
            </w:r>
            <w:r w:rsidRPr="00812EC2">
              <w:rPr>
                <w:rFonts w:ascii="Sylfaen" w:hAnsi="Sylfaen" w:cs="Times New Roman"/>
              </w:rPr>
              <w:t>;</w:t>
            </w:r>
          </w:p>
          <w:p w:rsidR="0057370F" w:rsidRPr="00812EC2" w:rsidRDefault="0057370F" w:rsidP="00FF6A0E">
            <w:pPr>
              <w:rPr>
                <w:rFonts w:ascii="Sylfaen" w:hAnsi="Sylfaen" w:cs="Times New Roman"/>
              </w:rPr>
            </w:pPr>
            <w:r w:rsidRPr="00812EC2">
              <w:rPr>
                <w:rFonts w:ascii="Sylfaen" w:hAnsi="Sylfaen" w:cs="Arial"/>
              </w:rPr>
              <w:t>•</w:t>
            </w:r>
            <w:r w:rsidRPr="00812EC2">
              <w:rPr>
                <w:rFonts w:ascii="Sylfaen" w:hAnsi="Sylfaen" w:cs="Times New Roman"/>
              </w:rPr>
              <w:t xml:space="preserve">II </w:t>
            </w:r>
            <w:r w:rsidRPr="00812EC2">
              <w:rPr>
                <w:rFonts w:ascii="Sylfaen" w:hAnsi="Sylfaen" w:cs="Sylfaen"/>
              </w:rPr>
              <w:t>ხარისხის</w:t>
            </w:r>
            <w:r w:rsidRPr="00812EC2">
              <w:rPr>
                <w:rFonts w:ascii="Sylfaen" w:hAnsi="Sylfaen" w:cs="Times New Roman"/>
              </w:rPr>
              <w:t xml:space="preserve"> </w:t>
            </w:r>
            <w:r w:rsidRPr="00812EC2">
              <w:rPr>
                <w:rFonts w:ascii="Sylfaen" w:hAnsi="Sylfaen" w:cs="Sylfaen"/>
              </w:rPr>
              <w:t>დამწვრობა</w:t>
            </w:r>
            <w:r w:rsidRPr="00812EC2">
              <w:rPr>
                <w:rFonts w:ascii="Sylfaen" w:hAnsi="Sylfaen" w:cs="Times New Roman"/>
              </w:rPr>
              <w:t xml:space="preserve"> (</w:t>
            </w:r>
            <w:r w:rsidRPr="00812EC2">
              <w:rPr>
                <w:rFonts w:ascii="Sylfaen" w:hAnsi="Sylfaen" w:cs="Sylfaen"/>
              </w:rPr>
              <w:t>კანის</w:t>
            </w:r>
            <w:r w:rsidRPr="00812EC2">
              <w:rPr>
                <w:rFonts w:ascii="Sylfaen" w:hAnsi="Sylfaen" w:cs="Times New Roman"/>
              </w:rPr>
              <w:t xml:space="preserve"> </w:t>
            </w:r>
            <w:r w:rsidRPr="00812EC2">
              <w:rPr>
                <w:rFonts w:ascii="Sylfaen" w:hAnsi="Sylfaen" w:cs="Sylfaen"/>
              </w:rPr>
              <w:t>ღრმა</w:t>
            </w:r>
            <w:r w:rsidRPr="00812EC2">
              <w:rPr>
                <w:rFonts w:ascii="Sylfaen" w:hAnsi="Sylfaen" w:cs="Times New Roman"/>
              </w:rPr>
              <w:t xml:space="preserve"> </w:t>
            </w:r>
            <w:r w:rsidRPr="00812EC2">
              <w:rPr>
                <w:rFonts w:ascii="Sylfaen" w:hAnsi="Sylfaen" w:cs="Sylfaen"/>
              </w:rPr>
              <w:t>შრის</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დაზიანება</w:t>
            </w:r>
            <w:r w:rsidRPr="00812EC2">
              <w:rPr>
                <w:rFonts w:ascii="Sylfaen" w:hAnsi="Sylfaen" w:cs="Times New Roman"/>
              </w:rPr>
              <w:t>);</w:t>
            </w:r>
          </w:p>
          <w:p w:rsidR="0057370F" w:rsidRPr="00812EC2" w:rsidRDefault="0057370F" w:rsidP="00FF6A0E">
            <w:pPr>
              <w:rPr>
                <w:rFonts w:ascii="Sylfaen" w:hAnsi="Sylfaen" w:cs="Times New Roman"/>
              </w:rPr>
            </w:pPr>
            <w:r w:rsidRPr="00812EC2">
              <w:rPr>
                <w:rFonts w:ascii="Sylfaen" w:hAnsi="Sylfaen" w:cs="Arial"/>
              </w:rPr>
              <w:t>•</w:t>
            </w:r>
            <w:r w:rsidRPr="00812EC2">
              <w:rPr>
                <w:rFonts w:ascii="Sylfaen" w:hAnsi="Sylfaen" w:cs="Sylfaen"/>
              </w:rPr>
              <w:t>საჭიროა</w:t>
            </w:r>
            <w:r w:rsidRPr="00812EC2">
              <w:rPr>
                <w:rFonts w:ascii="Sylfaen" w:hAnsi="Sylfaen" w:cs="Times New Roman"/>
              </w:rPr>
              <w:t xml:space="preserve"> </w:t>
            </w:r>
            <w:r w:rsidRPr="00812EC2">
              <w:rPr>
                <w:rFonts w:ascii="Sylfaen" w:hAnsi="Sylfaen" w:cs="Sylfaen"/>
              </w:rPr>
              <w:t>დაშავებული</w:t>
            </w:r>
            <w:r w:rsidRPr="00812EC2">
              <w:rPr>
                <w:rFonts w:ascii="Sylfaen" w:hAnsi="Sylfaen" w:cs="Times New Roman"/>
              </w:rPr>
              <w:t xml:space="preserve"> </w:t>
            </w:r>
            <w:r w:rsidRPr="00812EC2">
              <w:rPr>
                <w:rFonts w:ascii="Sylfaen" w:hAnsi="Sylfaen" w:cs="Sylfaen"/>
              </w:rPr>
              <w:t>პერსონალის</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გადაყვანა</w:t>
            </w:r>
            <w:r w:rsidRPr="00812EC2">
              <w:rPr>
                <w:rFonts w:ascii="Sylfaen" w:hAnsi="Sylfaen" w:cs="Times New Roman"/>
              </w:rPr>
              <w:t xml:space="preserve"> </w:t>
            </w:r>
            <w:r w:rsidRPr="00812EC2">
              <w:rPr>
                <w:rFonts w:ascii="Sylfaen" w:hAnsi="Sylfaen" w:cs="Sylfaen"/>
              </w:rPr>
              <w:t>ადგილობრივ</w:t>
            </w:r>
            <w:r w:rsidRPr="00812EC2">
              <w:rPr>
                <w:rFonts w:ascii="Sylfaen" w:hAnsi="Sylfaen" w:cs="Times New Roman"/>
              </w:rPr>
              <w:t xml:space="preserve"> </w:t>
            </w:r>
            <w:r w:rsidRPr="00812EC2">
              <w:rPr>
                <w:rFonts w:ascii="Sylfaen" w:hAnsi="Sylfaen" w:cs="Sylfaen"/>
              </w:rPr>
              <w:t>სამედიცინო</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დაწესებულებაში</w:t>
            </w:r>
          </w:p>
          <w:p w:rsidR="0057370F" w:rsidRPr="00812EC2" w:rsidRDefault="0057370F" w:rsidP="00FF6A0E">
            <w:pPr>
              <w:jc w:val="both"/>
              <w:rPr>
                <w:rFonts w:ascii="Sylfaen" w:eastAsia="SimSun" w:hAnsi="Sylfaen" w:cs="Times New Roman"/>
                <w:lang w:val="ka-GE" w:eastAsia="zh-CN"/>
              </w:rPr>
            </w:pPr>
          </w:p>
        </w:tc>
        <w:tc>
          <w:tcPr>
            <w:tcW w:w="4500" w:type="dxa"/>
          </w:tcPr>
          <w:p w:rsidR="0057370F" w:rsidRPr="00812EC2" w:rsidRDefault="0057370F" w:rsidP="00FF6A0E">
            <w:pPr>
              <w:rPr>
                <w:rFonts w:ascii="Sylfaen" w:hAnsi="Sylfaen" w:cs="Times New Roman"/>
              </w:rPr>
            </w:pPr>
            <w:r w:rsidRPr="00812EC2">
              <w:rPr>
                <w:rFonts w:ascii="Sylfaen" w:hAnsi="Sylfaen" w:cs="Arial"/>
              </w:rPr>
              <w:t>•</w:t>
            </w:r>
            <w:r w:rsidRPr="00812EC2">
              <w:rPr>
                <w:rFonts w:ascii="Sylfaen" w:hAnsi="Sylfaen" w:cs="Arial"/>
                <w:lang w:val="ka-GE"/>
              </w:rPr>
              <w:t xml:space="preserve"> </w:t>
            </w:r>
            <w:r w:rsidRPr="00812EC2">
              <w:rPr>
                <w:rFonts w:ascii="Sylfaen" w:hAnsi="Sylfaen" w:cs="Sylfaen"/>
              </w:rPr>
              <w:t>ტრავმატიზმის</w:t>
            </w:r>
            <w:r w:rsidRPr="00812EC2">
              <w:rPr>
                <w:rFonts w:ascii="Sylfaen" w:hAnsi="Sylfaen" w:cs="Times New Roman"/>
              </w:rPr>
              <w:t xml:space="preserve"> </w:t>
            </w:r>
            <w:r w:rsidRPr="00812EC2">
              <w:rPr>
                <w:rFonts w:ascii="Sylfaen" w:hAnsi="Sylfaen" w:cs="Sylfaen"/>
              </w:rPr>
              <w:t>რამდენიმე</w:t>
            </w:r>
            <w:r w:rsidRPr="00812EC2">
              <w:rPr>
                <w:rFonts w:ascii="Sylfaen" w:hAnsi="Sylfaen" w:cs="Times New Roman"/>
              </w:rPr>
              <w:t xml:space="preserve"> </w:t>
            </w:r>
            <w:r w:rsidRPr="00812EC2">
              <w:rPr>
                <w:rFonts w:ascii="Sylfaen" w:hAnsi="Sylfaen" w:cs="Sylfaen"/>
              </w:rPr>
              <w:t>შემთხვევა</w:t>
            </w:r>
            <w:r w:rsidRPr="00812EC2">
              <w:rPr>
                <w:rFonts w:ascii="Sylfaen" w:hAnsi="Sylfaen" w:cs="Times New Roman"/>
              </w:rPr>
              <w:t>;</w:t>
            </w:r>
          </w:p>
          <w:p w:rsidR="0057370F" w:rsidRPr="00812EC2" w:rsidRDefault="0057370F" w:rsidP="00FF6A0E">
            <w:pPr>
              <w:rPr>
                <w:rFonts w:ascii="Sylfaen" w:hAnsi="Sylfaen" w:cs="Times New Roman"/>
              </w:rPr>
            </w:pPr>
            <w:r w:rsidRPr="00812EC2">
              <w:rPr>
                <w:rFonts w:ascii="Sylfaen" w:hAnsi="Sylfaen" w:cs="Arial"/>
              </w:rPr>
              <w:t>•</w:t>
            </w:r>
            <w:r w:rsidRPr="00812EC2">
              <w:rPr>
                <w:rFonts w:ascii="Sylfaen" w:hAnsi="Sylfaen" w:cs="Arial"/>
                <w:lang w:val="ka-GE"/>
              </w:rPr>
              <w:t xml:space="preserve"> </w:t>
            </w:r>
            <w:r w:rsidRPr="00812EC2">
              <w:rPr>
                <w:rFonts w:ascii="Sylfaen" w:hAnsi="Sylfaen" w:cs="Sylfaen"/>
              </w:rPr>
              <w:t>ძლიერი</w:t>
            </w:r>
            <w:r w:rsidRPr="00812EC2">
              <w:rPr>
                <w:rFonts w:ascii="Sylfaen" w:hAnsi="Sylfaen" w:cs="Times New Roman"/>
              </w:rPr>
              <w:t xml:space="preserve"> </w:t>
            </w:r>
            <w:r w:rsidRPr="00812EC2">
              <w:rPr>
                <w:rFonts w:ascii="Sylfaen" w:hAnsi="Sylfaen" w:cs="Sylfaen"/>
              </w:rPr>
              <w:t>მოტეხილობა</w:t>
            </w:r>
            <w:r w:rsidRPr="00812EC2">
              <w:rPr>
                <w:rFonts w:ascii="Sylfaen" w:hAnsi="Sylfaen" w:cs="Times New Roman"/>
              </w:rPr>
              <w:t>-</w:t>
            </w:r>
            <w:r w:rsidRPr="00812EC2">
              <w:rPr>
                <w:rFonts w:ascii="Sylfaen" w:hAnsi="Sylfaen" w:cs="Sylfaen"/>
              </w:rPr>
              <w:t>სახსარშიდა</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მოტეხილობა</w:t>
            </w:r>
            <w:r w:rsidRPr="00812EC2">
              <w:rPr>
                <w:rFonts w:ascii="Sylfaen" w:hAnsi="Sylfaen" w:cs="Times New Roman"/>
              </w:rPr>
              <w:t xml:space="preserve"> </w:t>
            </w:r>
            <w:r w:rsidRPr="00812EC2">
              <w:rPr>
                <w:rFonts w:ascii="Sylfaen" w:hAnsi="Sylfaen" w:cs="Sylfaen"/>
              </w:rPr>
              <w:t>და</w:t>
            </w:r>
            <w:r w:rsidRPr="00812EC2">
              <w:rPr>
                <w:rFonts w:ascii="Sylfaen" w:hAnsi="Sylfaen" w:cs="Times New Roman"/>
              </w:rPr>
              <w:t xml:space="preserve"> </w:t>
            </w:r>
            <w:r w:rsidRPr="00812EC2">
              <w:rPr>
                <w:rFonts w:ascii="Sylfaen" w:hAnsi="Sylfaen" w:cs="Sylfaen"/>
              </w:rPr>
              <w:t>სხვ</w:t>
            </w:r>
            <w:r w:rsidRPr="00812EC2">
              <w:rPr>
                <w:rFonts w:ascii="Sylfaen" w:hAnsi="Sylfaen" w:cs="Times New Roman"/>
              </w:rPr>
              <w:t>;</w:t>
            </w:r>
          </w:p>
          <w:p w:rsidR="0057370F" w:rsidRPr="00812EC2" w:rsidRDefault="0057370F" w:rsidP="00FF6A0E">
            <w:pPr>
              <w:rPr>
                <w:rFonts w:ascii="Sylfaen" w:hAnsi="Sylfaen" w:cs="Times New Roman"/>
              </w:rPr>
            </w:pPr>
            <w:r w:rsidRPr="00812EC2">
              <w:rPr>
                <w:rFonts w:ascii="Sylfaen" w:hAnsi="Sylfaen" w:cs="Arial"/>
              </w:rPr>
              <w:t>•</w:t>
            </w:r>
            <w:r w:rsidRPr="00812EC2">
              <w:rPr>
                <w:rFonts w:ascii="Sylfaen" w:hAnsi="Sylfaen" w:cs="Times New Roman"/>
              </w:rPr>
              <w:t xml:space="preserve">III </w:t>
            </w:r>
            <w:r w:rsidRPr="00812EC2">
              <w:rPr>
                <w:rFonts w:ascii="Sylfaen" w:hAnsi="Sylfaen" w:cs="Sylfaen"/>
              </w:rPr>
              <w:t>და</w:t>
            </w:r>
            <w:r w:rsidRPr="00812EC2">
              <w:rPr>
                <w:rFonts w:ascii="Sylfaen" w:hAnsi="Sylfaen" w:cs="Times New Roman"/>
              </w:rPr>
              <w:t xml:space="preserve"> IV </w:t>
            </w:r>
            <w:r w:rsidRPr="00812EC2">
              <w:rPr>
                <w:rFonts w:ascii="Sylfaen" w:hAnsi="Sylfaen" w:cs="Sylfaen"/>
              </w:rPr>
              <w:t>ხარისხის</w:t>
            </w:r>
            <w:r w:rsidRPr="00812EC2">
              <w:rPr>
                <w:rFonts w:ascii="Sylfaen" w:hAnsi="Sylfaen" w:cs="Times New Roman"/>
              </w:rPr>
              <w:t xml:space="preserve"> </w:t>
            </w:r>
            <w:r w:rsidRPr="00812EC2">
              <w:rPr>
                <w:rFonts w:ascii="Sylfaen" w:hAnsi="Sylfaen" w:cs="Sylfaen"/>
              </w:rPr>
              <w:t>დამწვრობა</w:t>
            </w:r>
            <w:r w:rsidRPr="00812EC2">
              <w:rPr>
                <w:rFonts w:ascii="Sylfaen" w:hAnsi="Sylfaen" w:cs="Times New Roman"/>
              </w:rPr>
              <w:t xml:space="preserve"> (</w:t>
            </w:r>
            <w:r w:rsidRPr="00812EC2">
              <w:rPr>
                <w:rFonts w:ascii="Sylfaen" w:hAnsi="Sylfaen" w:cs="Sylfaen"/>
              </w:rPr>
              <w:t>კანის</w:t>
            </w:r>
            <w:r w:rsidRPr="00812EC2">
              <w:rPr>
                <w:rFonts w:ascii="Sylfaen" w:hAnsi="Sylfaen" w:cs="Times New Roman"/>
              </w:rPr>
              <w:t xml:space="preserve">, </w:t>
            </w:r>
            <w:r w:rsidRPr="00812EC2">
              <w:rPr>
                <w:rFonts w:ascii="Sylfaen" w:hAnsi="Sylfaen" w:cs="Sylfaen"/>
              </w:rPr>
              <w:t>მის</w:t>
            </w:r>
            <w:r w:rsidRPr="00812EC2">
              <w:rPr>
                <w:rFonts w:ascii="Sylfaen" w:hAnsi="Sylfaen" w:cs="Times New Roman"/>
              </w:rPr>
              <w:t xml:space="preserve"> </w:t>
            </w:r>
            <w:r w:rsidRPr="00812EC2">
              <w:rPr>
                <w:rFonts w:ascii="Sylfaen" w:hAnsi="Sylfaen" w:cs="Sylfaen"/>
              </w:rPr>
              <w:t>ქვეშ</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მდებარე</w:t>
            </w:r>
            <w:r w:rsidRPr="00812EC2">
              <w:rPr>
                <w:rFonts w:ascii="Sylfaen" w:hAnsi="Sylfaen" w:cs="Times New Roman"/>
              </w:rPr>
              <w:t xml:space="preserve"> </w:t>
            </w:r>
            <w:r w:rsidRPr="00812EC2">
              <w:rPr>
                <w:rFonts w:ascii="Sylfaen" w:hAnsi="Sylfaen" w:cs="Sylfaen"/>
              </w:rPr>
              <w:t>ქსოვილების</w:t>
            </w:r>
            <w:r w:rsidRPr="00812EC2">
              <w:rPr>
                <w:rFonts w:ascii="Sylfaen" w:hAnsi="Sylfaen" w:cs="Times New Roman"/>
              </w:rPr>
              <w:t xml:space="preserve"> </w:t>
            </w:r>
            <w:r w:rsidRPr="00812EC2">
              <w:rPr>
                <w:rFonts w:ascii="Sylfaen" w:hAnsi="Sylfaen" w:cs="Sylfaen"/>
              </w:rPr>
              <w:t>და</w:t>
            </w:r>
            <w:r w:rsidRPr="00812EC2">
              <w:rPr>
                <w:rFonts w:ascii="Sylfaen" w:hAnsi="Sylfaen" w:cs="Times New Roman"/>
              </w:rPr>
              <w:t xml:space="preserve"> </w:t>
            </w:r>
            <w:r w:rsidRPr="00812EC2">
              <w:rPr>
                <w:rFonts w:ascii="Sylfaen" w:hAnsi="Sylfaen" w:cs="Sylfaen"/>
              </w:rPr>
              <w:t>კუნთების</w:t>
            </w:r>
            <w:r w:rsidRPr="00812EC2">
              <w:rPr>
                <w:rFonts w:ascii="Sylfaen" w:hAnsi="Sylfaen" w:cs="Times New Roman"/>
              </w:rPr>
              <w:t xml:space="preserve"> </w:t>
            </w:r>
            <w:r w:rsidRPr="00812EC2">
              <w:rPr>
                <w:rFonts w:ascii="Sylfaen" w:hAnsi="Sylfaen" w:cs="Sylfaen"/>
              </w:rPr>
              <w:t>დაზიანება</w:t>
            </w:r>
            <w:r w:rsidRPr="00812EC2">
              <w:rPr>
                <w:rFonts w:ascii="Sylfaen" w:hAnsi="Sylfaen" w:cs="Times New Roman"/>
              </w:rPr>
              <w:t>);</w:t>
            </w:r>
          </w:p>
          <w:p w:rsidR="0057370F" w:rsidRPr="00812EC2" w:rsidRDefault="0057370F" w:rsidP="00FF6A0E">
            <w:pPr>
              <w:rPr>
                <w:rFonts w:ascii="Sylfaen" w:hAnsi="Sylfaen" w:cs="Times New Roman"/>
              </w:rPr>
            </w:pPr>
            <w:r w:rsidRPr="00812EC2">
              <w:rPr>
                <w:rFonts w:ascii="Sylfaen" w:hAnsi="Sylfaen" w:cs="Arial"/>
              </w:rPr>
              <w:t>•</w:t>
            </w:r>
            <w:r w:rsidRPr="00812EC2">
              <w:rPr>
                <w:rFonts w:ascii="Sylfaen" w:hAnsi="Sylfaen" w:cs="Sylfaen"/>
              </w:rPr>
              <w:t>საჭიროა</w:t>
            </w:r>
            <w:r w:rsidRPr="00812EC2">
              <w:rPr>
                <w:rFonts w:ascii="Sylfaen" w:hAnsi="Sylfaen" w:cs="Times New Roman"/>
              </w:rPr>
              <w:t xml:space="preserve"> </w:t>
            </w:r>
            <w:r w:rsidRPr="00812EC2">
              <w:rPr>
                <w:rFonts w:ascii="Sylfaen" w:hAnsi="Sylfaen" w:cs="Sylfaen"/>
              </w:rPr>
              <w:t>დაშავებული</w:t>
            </w:r>
            <w:r w:rsidRPr="00812EC2">
              <w:rPr>
                <w:rFonts w:ascii="Sylfaen" w:hAnsi="Sylfaen" w:cs="Times New Roman"/>
              </w:rPr>
              <w:t xml:space="preserve"> </w:t>
            </w:r>
            <w:r w:rsidRPr="00812EC2">
              <w:rPr>
                <w:rFonts w:ascii="Sylfaen" w:hAnsi="Sylfaen" w:cs="Sylfaen"/>
              </w:rPr>
              <w:t>პერსონალის</w:t>
            </w:r>
            <w:r w:rsidRPr="00812EC2">
              <w:rPr>
                <w:rFonts w:ascii="Sylfaen" w:hAnsi="Sylfaen" w:cs="Times New Roman"/>
              </w:rPr>
              <w:t xml:space="preserve"> </w:t>
            </w:r>
            <w:r w:rsidRPr="00812EC2">
              <w:rPr>
                <w:rFonts w:ascii="Sylfaen" w:hAnsi="Sylfaen" w:cs="Sylfaen"/>
              </w:rPr>
              <w:t>გადაყვანა</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რეგიონული</w:t>
            </w:r>
            <w:r w:rsidRPr="00812EC2">
              <w:rPr>
                <w:rFonts w:ascii="Sylfaen" w:hAnsi="Sylfaen" w:cs="Times New Roman"/>
              </w:rPr>
              <w:t xml:space="preserve"> </w:t>
            </w:r>
            <w:r w:rsidRPr="00812EC2">
              <w:rPr>
                <w:rFonts w:ascii="Sylfaen" w:hAnsi="Sylfaen" w:cs="Sylfaen"/>
              </w:rPr>
              <w:t>ან</w:t>
            </w:r>
            <w:r w:rsidRPr="00812EC2">
              <w:rPr>
                <w:rFonts w:ascii="Sylfaen" w:hAnsi="Sylfaen" w:cs="Times New Roman"/>
              </w:rPr>
              <w:t xml:space="preserve"> </w:t>
            </w:r>
            <w:r w:rsidRPr="00812EC2">
              <w:rPr>
                <w:rFonts w:ascii="Sylfaen" w:hAnsi="Sylfaen" w:cs="Sylfaen"/>
              </w:rPr>
              <w:t>თბილისის</w:t>
            </w:r>
            <w:r w:rsidRPr="00812EC2">
              <w:rPr>
                <w:rFonts w:ascii="Sylfaen" w:hAnsi="Sylfaen" w:cs="Times New Roman"/>
              </w:rPr>
              <w:t xml:space="preserve"> </w:t>
            </w:r>
            <w:r w:rsidRPr="00812EC2">
              <w:rPr>
                <w:rFonts w:ascii="Sylfaen" w:hAnsi="Sylfaen" w:cs="Sylfaen"/>
              </w:rPr>
              <w:t>შესაბამისი</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პროფილის</w:t>
            </w:r>
            <w:r w:rsidRPr="00812EC2">
              <w:rPr>
                <w:rFonts w:ascii="Sylfaen" w:hAnsi="Sylfaen" w:cs="Times New Roman"/>
              </w:rPr>
              <w:t xml:space="preserve"> </w:t>
            </w:r>
            <w:r w:rsidRPr="00812EC2">
              <w:rPr>
                <w:rFonts w:ascii="Sylfaen" w:hAnsi="Sylfaen" w:cs="Sylfaen"/>
              </w:rPr>
              <w:t>მქონე</w:t>
            </w:r>
            <w:r w:rsidRPr="00812EC2">
              <w:rPr>
                <w:rFonts w:ascii="Sylfaen" w:hAnsi="Sylfaen" w:cs="Times New Roman"/>
              </w:rPr>
              <w:t xml:space="preserve"> </w:t>
            </w:r>
            <w:r w:rsidRPr="00812EC2">
              <w:rPr>
                <w:rFonts w:ascii="Sylfaen" w:hAnsi="Sylfaen" w:cs="Sylfaen"/>
              </w:rPr>
              <w:t>სამედიცინო</w:t>
            </w:r>
            <w:r w:rsidRPr="00812EC2">
              <w:rPr>
                <w:rFonts w:ascii="Sylfaen" w:hAnsi="Sylfaen" w:cs="Times New Roman"/>
              </w:rPr>
              <w:t xml:space="preserve"> </w:t>
            </w:r>
            <w:r w:rsidRPr="00812EC2">
              <w:rPr>
                <w:rFonts w:ascii="Sylfaen" w:hAnsi="Sylfaen" w:cs="Sylfaen"/>
              </w:rPr>
              <w:t>პუნქტში</w:t>
            </w:r>
          </w:p>
          <w:p w:rsidR="0057370F" w:rsidRPr="00812EC2" w:rsidRDefault="0057370F" w:rsidP="00FF6A0E">
            <w:pPr>
              <w:jc w:val="both"/>
              <w:rPr>
                <w:rFonts w:ascii="Sylfaen" w:eastAsia="SimSun" w:hAnsi="Sylfaen" w:cs="Times New Roman"/>
                <w:lang w:val="ka-GE" w:eastAsia="zh-CN"/>
              </w:rPr>
            </w:pPr>
          </w:p>
        </w:tc>
      </w:tr>
      <w:tr w:rsidR="0057370F" w:rsidRPr="00812EC2" w:rsidTr="00FF6A0E">
        <w:trPr>
          <w:trHeight w:val="1808"/>
        </w:trPr>
        <w:tc>
          <w:tcPr>
            <w:tcW w:w="2374" w:type="dxa"/>
          </w:tcPr>
          <w:p w:rsidR="0057370F" w:rsidRPr="00812EC2" w:rsidRDefault="0057370F" w:rsidP="00FF6A0E">
            <w:pPr>
              <w:jc w:val="both"/>
              <w:rPr>
                <w:rFonts w:ascii="Sylfaen" w:eastAsia="SimSun" w:hAnsi="Sylfaen" w:cs="Times New Roman"/>
                <w:lang w:val="ka-GE" w:eastAsia="zh-CN"/>
              </w:rPr>
            </w:pPr>
            <w:r w:rsidRPr="00812EC2">
              <w:rPr>
                <w:rFonts w:ascii="Sylfaen" w:eastAsia="SimSun" w:hAnsi="Sylfaen" w:cs="Times New Roman"/>
                <w:lang w:val="ka-GE" w:eastAsia="zh-CN"/>
              </w:rPr>
              <w:lastRenderedPageBreak/>
              <w:t>სატრანსპორტო შემთხვევები</w:t>
            </w:r>
          </w:p>
        </w:tc>
        <w:tc>
          <w:tcPr>
            <w:tcW w:w="3926" w:type="dxa"/>
          </w:tcPr>
          <w:p w:rsidR="0057370F" w:rsidRPr="00812EC2" w:rsidRDefault="0057370F" w:rsidP="00FF6A0E">
            <w:pPr>
              <w:rPr>
                <w:rFonts w:ascii="Sylfaen" w:hAnsi="Sylfaen" w:cs="Times New Roman"/>
              </w:rPr>
            </w:pPr>
            <w:r w:rsidRPr="00812EC2">
              <w:rPr>
                <w:rFonts w:ascii="Sylfaen" w:hAnsi="Sylfaen" w:cs="Sylfaen"/>
              </w:rPr>
              <w:t>ადგილი</w:t>
            </w:r>
            <w:r w:rsidRPr="00812EC2">
              <w:rPr>
                <w:rFonts w:ascii="Sylfaen" w:hAnsi="Sylfaen" w:cs="Times New Roman"/>
              </w:rPr>
              <w:t xml:space="preserve"> </w:t>
            </w:r>
            <w:r w:rsidRPr="00812EC2">
              <w:rPr>
                <w:rFonts w:ascii="Sylfaen" w:hAnsi="Sylfaen" w:cs="Sylfaen"/>
              </w:rPr>
              <w:t>აქვს</w:t>
            </w:r>
            <w:r w:rsidRPr="00812EC2">
              <w:rPr>
                <w:rFonts w:ascii="Sylfaen" w:hAnsi="Sylfaen" w:cs="Times New Roman"/>
              </w:rPr>
              <w:t xml:space="preserve"> </w:t>
            </w:r>
            <w:r w:rsidRPr="00812EC2">
              <w:rPr>
                <w:rFonts w:ascii="Sylfaen" w:hAnsi="Sylfaen" w:cs="Sylfaen"/>
              </w:rPr>
              <w:t>ტექნიკის</w:t>
            </w:r>
            <w:r w:rsidRPr="00812EC2">
              <w:rPr>
                <w:rFonts w:ascii="Sylfaen" w:hAnsi="Sylfaen" w:cs="Times New Roman"/>
              </w:rPr>
              <w:t xml:space="preserve">, </w:t>
            </w:r>
            <w:r w:rsidRPr="00812EC2">
              <w:rPr>
                <w:rFonts w:ascii="Sylfaen" w:hAnsi="Sylfaen" w:cs="Sylfaen"/>
              </w:rPr>
              <w:t>სატრანსპორტო</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საშუალებების</w:t>
            </w:r>
            <w:r w:rsidRPr="00812EC2">
              <w:rPr>
                <w:rFonts w:ascii="Sylfaen" w:hAnsi="Sylfaen" w:cs="Times New Roman"/>
              </w:rPr>
              <w:t xml:space="preserve">, </w:t>
            </w:r>
            <w:r w:rsidRPr="00812EC2">
              <w:rPr>
                <w:rFonts w:ascii="Sylfaen" w:hAnsi="Sylfaen" w:cs="Sylfaen"/>
              </w:rPr>
              <w:t>ინფრასტრუქტურის</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არაღირებული</w:t>
            </w:r>
            <w:r w:rsidRPr="00812EC2">
              <w:rPr>
                <w:rFonts w:ascii="Sylfaen" w:hAnsi="Sylfaen" w:cs="Times New Roman"/>
              </w:rPr>
              <w:t xml:space="preserve"> </w:t>
            </w:r>
            <w:r w:rsidRPr="00812EC2">
              <w:rPr>
                <w:rFonts w:ascii="Sylfaen" w:hAnsi="Sylfaen" w:cs="Sylfaen"/>
              </w:rPr>
              <w:t>ობიექტების</w:t>
            </w:r>
            <w:r w:rsidRPr="00812EC2">
              <w:rPr>
                <w:rFonts w:ascii="Sylfaen" w:hAnsi="Sylfaen" w:cs="Times New Roman"/>
              </w:rPr>
              <w:t xml:space="preserve"> </w:t>
            </w:r>
            <w:r w:rsidRPr="00812EC2">
              <w:rPr>
                <w:rFonts w:ascii="Sylfaen" w:hAnsi="Sylfaen" w:cs="Sylfaen"/>
              </w:rPr>
              <w:t>დაზიანებას</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ადამიანთა</w:t>
            </w:r>
            <w:r w:rsidRPr="00812EC2">
              <w:rPr>
                <w:rFonts w:ascii="Sylfaen" w:hAnsi="Sylfaen" w:cs="Times New Roman"/>
              </w:rPr>
              <w:t xml:space="preserve"> </w:t>
            </w:r>
            <w:r w:rsidRPr="00812EC2">
              <w:rPr>
                <w:rFonts w:ascii="Sylfaen" w:hAnsi="Sylfaen" w:cs="Sylfaen"/>
              </w:rPr>
              <w:t>ჯანმრთელობას</w:t>
            </w:r>
            <w:r w:rsidRPr="00812EC2">
              <w:rPr>
                <w:rFonts w:ascii="Sylfaen" w:hAnsi="Sylfaen" w:cs="Times New Roman"/>
              </w:rPr>
              <w:t xml:space="preserve"> </w:t>
            </w:r>
            <w:r w:rsidRPr="00812EC2">
              <w:rPr>
                <w:rFonts w:ascii="Sylfaen" w:hAnsi="Sylfaen" w:cs="Sylfaen"/>
              </w:rPr>
              <w:t>საფრთხე</w:t>
            </w:r>
            <w:r w:rsidRPr="00812EC2">
              <w:rPr>
                <w:rFonts w:ascii="Sylfaen" w:hAnsi="Sylfaen" w:cs="Times New Roman"/>
              </w:rPr>
              <w:t xml:space="preserve"> </w:t>
            </w:r>
            <w:r w:rsidRPr="00812EC2">
              <w:rPr>
                <w:rFonts w:ascii="Sylfaen" w:hAnsi="Sylfaen" w:cs="Sylfaen"/>
              </w:rPr>
              <w:t>არ</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ემუქრება</w:t>
            </w:r>
            <w:r w:rsidRPr="00812EC2">
              <w:rPr>
                <w:rFonts w:ascii="Sylfaen" w:hAnsi="Sylfaen" w:cs="Times New Roman"/>
              </w:rPr>
              <w:t>.</w:t>
            </w:r>
          </w:p>
          <w:p w:rsidR="0057370F" w:rsidRPr="00812EC2" w:rsidRDefault="0057370F" w:rsidP="00FF6A0E">
            <w:pPr>
              <w:jc w:val="both"/>
              <w:rPr>
                <w:rFonts w:ascii="Sylfaen" w:eastAsia="SimSun" w:hAnsi="Sylfaen" w:cs="Times New Roman"/>
                <w:lang w:val="ka-GE" w:eastAsia="zh-CN"/>
              </w:rPr>
            </w:pPr>
          </w:p>
        </w:tc>
        <w:tc>
          <w:tcPr>
            <w:tcW w:w="4410" w:type="dxa"/>
          </w:tcPr>
          <w:p w:rsidR="0057370F" w:rsidRPr="00812EC2" w:rsidRDefault="0057370F" w:rsidP="00FF6A0E">
            <w:pPr>
              <w:rPr>
                <w:rFonts w:ascii="Sylfaen" w:hAnsi="Sylfaen" w:cs="Times New Roman"/>
              </w:rPr>
            </w:pPr>
            <w:r w:rsidRPr="00812EC2">
              <w:rPr>
                <w:rFonts w:ascii="Sylfaen" w:hAnsi="Sylfaen" w:cs="Sylfaen"/>
              </w:rPr>
              <w:t>ადგილი</w:t>
            </w:r>
            <w:r w:rsidRPr="00812EC2">
              <w:rPr>
                <w:rFonts w:ascii="Sylfaen" w:hAnsi="Sylfaen" w:cs="Times New Roman"/>
              </w:rPr>
              <w:t xml:space="preserve"> </w:t>
            </w:r>
            <w:r w:rsidRPr="00812EC2">
              <w:rPr>
                <w:rFonts w:ascii="Sylfaen" w:hAnsi="Sylfaen" w:cs="Sylfaen"/>
              </w:rPr>
              <w:t>აქვს</w:t>
            </w:r>
            <w:r w:rsidRPr="00812EC2">
              <w:rPr>
                <w:rFonts w:ascii="Sylfaen" w:hAnsi="Sylfaen" w:cs="Times New Roman"/>
              </w:rPr>
              <w:t xml:space="preserve"> </w:t>
            </w:r>
            <w:r w:rsidRPr="00812EC2">
              <w:rPr>
                <w:rFonts w:ascii="Sylfaen" w:hAnsi="Sylfaen" w:cs="Sylfaen"/>
              </w:rPr>
              <w:t>ტექნიკის</w:t>
            </w:r>
            <w:r w:rsidRPr="00812EC2">
              <w:rPr>
                <w:rFonts w:ascii="Sylfaen" w:hAnsi="Sylfaen" w:cs="Times New Roman"/>
              </w:rPr>
              <w:t xml:space="preserve">, </w:t>
            </w:r>
            <w:r w:rsidRPr="00812EC2">
              <w:rPr>
                <w:rFonts w:ascii="Sylfaen" w:hAnsi="Sylfaen" w:cs="Sylfaen"/>
              </w:rPr>
              <w:t>სატრანსპორტო</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საშუალებების</w:t>
            </w:r>
            <w:r w:rsidRPr="00812EC2">
              <w:rPr>
                <w:rFonts w:ascii="Sylfaen" w:hAnsi="Sylfaen" w:cs="Times New Roman"/>
              </w:rPr>
              <w:t xml:space="preserve">, </w:t>
            </w:r>
            <w:r w:rsidRPr="00812EC2">
              <w:rPr>
                <w:rFonts w:ascii="Sylfaen" w:hAnsi="Sylfaen" w:cs="Sylfaen"/>
              </w:rPr>
              <w:t>ინფრასტრუქტურის</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ღირებული</w:t>
            </w:r>
            <w:r w:rsidRPr="00812EC2">
              <w:rPr>
                <w:rFonts w:ascii="Sylfaen" w:hAnsi="Sylfaen" w:cs="Times New Roman"/>
              </w:rPr>
              <w:t xml:space="preserve"> </w:t>
            </w:r>
            <w:r w:rsidRPr="00812EC2">
              <w:rPr>
                <w:rFonts w:ascii="Sylfaen" w:hAnsi="Sylfaen" w:cs="Sylfaen"/>
              </w:rPr>
              <w:t>ობიექტების</w:t>
            </w:r>
            <w:r w:rsidRPr="00812EC2">
              <w:rPr>
                <w:rFonts w:ascii="Sylfaen" w:hAnsi="Sylfaen" w:cs="Times New Roman"/>
              </w:rPr>
              <w:t xml:space="preserve"> </w:t>
            </w:r>
            <w:r w:rsidRPr="00812EC2">
              <w:rPr>
                <w:rFonts w:ascii="Sylfaen" w:hAnsi="Sylfaen" w:cs="Sylfaen"/>
              </w:rPr>
              <w:t>დაზიანებას</w:t>
            </w:r>
            <w:r w:rsidRPr="00812EC2">
              <w:rPr>
                <w:rFonts w:ascii="Sylfaen" w:hAnsi="Sylfaen" w:cs="Times New Roman"/>
              </w:rPr>
              <w:t>.</w:t>
            </w:r>
            <w:r w:rsidRPr="00812EC2">
              <w:rPr>
                <w:rFonts w:ascii="Sylfaen" w:hAnsi="Sylfaen" w:cs="Sylfaen"/>
              </w:rPr>
              <w:t>საფრთხე</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ემუქრება</w:t>
            </w:r>
            <w:r w:rsidRPr="00812EC2">
              <w:rPr>
                <w:rFonts w:ascii="Sylfaen" w:hAnsi="Sylfaen" w:cs="Times New Roman"/>
              </w:rPr>
              <w:t xml:space="preserve"> </w:t>
            </w:r>
            <w:r w:rsidRPr="00812EC2">
              <w:rPr>
                <w:rFonts w:ascii="Sylfaen" w:hAnsi="Sylfaen" w:cs="Sylfaen"/>
              </w:rPr>
              <w:t>ადამიანთა</w:t>
            </w:r>
            <w:r w:rsidRPr="00812EC2">
              <w:rPr>
                <w:rFonts w:ascii="Sylfaen" w:hAnsi="Sylfaen" w:cs="Times New Roman"/>
              </w:rPr>
              <w:t xml:space="preserve"> </w:t>
            </w:r>
            <w:r w:rsidRPr="00812EC2">
              <w:rPr>
                <w:rFonts w:ascii="Sylfaen" w:hAnsi="Sylfaen" w:cs="Sylfaen"/>
              </w:rPr>
              <w:t>ჯანმრთელობას</w:t>
            </w:r>
            <w:r w:rsidRPr="00812EC2">
              <w:rPr>
                <w:rFonts w:ascii="Sylfaen" w:hAnsi="Sylfaen" w:cs="Times New Roman"/>
              </w:rPr>
              <w:t xml:space="preserve"> </w:t>
            </w:r>
            <w:r w:rsidRPr="00812EC2">
              <w:rPr>
                <w:rFonts w:ascii="Sylfaen" w:hAnsi="Sylfaen" w:cs="Sylfaen"/>
              </w:rPr>
              <w:t>ან</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ადგილი</w:t>
            </w:r>
            <w:r w:rsidRPr="00812EC2">
              <w:rPr>
                <w:rFonts w:ascii="Sylfaen" w:hAnsi="Sylfaen" w:cs="Times New Roman"/>
              </w:rPr>
              <w:t xml:space="preserve"> </w:t>
            </w:r>
            <w:r w:rsidRPr="00812EC2">
              <w:rPr>
                <w:rFonts w:ascii="Sylfaen" w:hAnsi="Sylfaen" w:cs="Sylfaen"/>
              </w:rPr>
              <w:t>აქვს</w:t>
            </w:r>
            <w:r w:rsidRPr="00812EC2">
              <w:rPr>
                <w:rFonts w:ascii="Sylfaen" w:hAnsi="Sylfaen" w:cs="Times New Roman"/>
              </w:rPr>
              <w:t xml:space="preserve"> </w:t>
            </w:r>
            <w:r w:rsidRPr="00812EC2">
              <w:rPr>
                <w:rFonts w:ascii="Sylfaen" w:hAnsi="Sylfaen" w:cs="Sylfaen"/>
              </w:rPr>
              <w:t>ტრავმატიზმის</w:t>
            </w:r>
            <w:r w:rsidRPr="00812EC2">
              <w:rPr>
                <w:rFonts w:ascii="Sylfaen" w:hAnsi="Sylfaen" w:cs="Times New Roman"/>
              </w:rPr>
              <w:t xml:space="preserve"> II </w:t>
            </w:r>
            <w:r w:rsidRPr="00812EC2">
              <w:rPr>
                <w:rFonts w:ascii="Sylfaen" w:hAnsi="Sylfaen" w:cs="Sylfaen"/>
              </w:rPr>
              <w:t>დონეს</w:t>
            </w:r>
          </w:p>
          <w:p w:rsidR="0057370F" w:rsidRPr="00812EC2" w:rsidRDefault="0057370F" w:rsidP="00FF6A0E">
            <w:pPr>
              <w:jc w:val="both"/>
              <w:rPr>
                <w:rFonts w:ascii="Sylfaen" w:eastAsia="SimSun" w:hAnsi="Sylfaen" w:cs="Times New Roman"/>
                <w:lang w:val="ka-GE" w:eastAsia="zh-CN"/>
              </w:rPr>
            </w:pPr>
          </w:p>
        </w:tc>
        <w:tc>
          <w:tcPr>
            <w:tcW w:w="4500" w:type="dxa"/>
          </w:tcPr>
          <w:p w:rsidR="0057370F" w:rsidRPr="00812EC2" w:rsidRDefault="0057370F" w:rsidP="00FF6A0E">
            <w:pPr>
              <w:rPr>
                <w:rFonts w:ascii="Sylfaen" w:hAnsi="Sylfaen" w:cs="Times New Roman"/>
              </w:rPr>
            </w:pPr>
            <w:r w:rsidRPr="00812EC2">
              <w:rPr>
                <w:rFonts w:ascii="Sylfaen" w:hAnsi="Sylfaen" w:cs="Sylfaen"/>
              </w:rPr>
              <w:t>ადგილი</w:t>
            </w:r>
            <w:r w:rsidRPr="00812EC2">
              <w:rPr>
                <w:rFonts w:ascii="Sylfaen" w:hAnsi="Sylfaen" w:cs="Times New Roman"/>
              </w:rPr>
              <w:t xml:space="preserve"> </w:t>
            </w:r>
            <w:r w:rsidRPr="00812EC2">
              <w:rPr>
                <w:rFonts w:ascii="Sylfaen" w:hAnsi="Sylfaen" w:cs="Sylfaen"/>
              </w:rPr>
              <w:t>აქვს</w:t>
            </w:r>
            <w:r w:rsidRPr="00812EC2">
              <w:rPr>
                <w:rFonts w:ascii="Sylfaen" w:hAnsi="Sylfaen" w:cs="Times New Roman"/>
              </w:rPr>
              <w:t xml:space="preserve"> </w:t>
            </w:r>
            <w:r w:rsidRPr="00812EC2">
              <w:rPr>
                <w:rFonts w:ascii="Sylfaen" w:hAnsi="Sylfaen" w:cs="Sylfaen"/>
              </w:rPr>
              <w:t>ტექნიკის</w:t>
            </w:r>
            <w:r w:rsidRPr="00812EC2">
              <w:rPr>
                <w:rFonts w:ascii="Sylfaen" w:hAnsi="Sylfaen" w:cs="Times New Roman"/>
              </w:rPr>
              <w:t xml:space="preserve">, </w:t>
            </w:r>
            <w:r w:rsidRPr="00812EC2">
              <w:rPr>
                <w:rFonts w:ascii="Sylfaen" w:hAnsi="Sylfaen" w:cs="Sylfaen"/>
              </w:rPr>
              <w:t>სატრანსპორტო</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საშუალებების</w:t>
            </w:r>
            <w:r w:rsidRPr="00812EC2">
              <w:rPr>
                <w:rFonts w:ascii="Sylfaen" w:hAnsi="Sylfaen" w:cs="Times New Roman"/>
              </w:rPr>
              <w:t xml:space="preserve">, </w:t>
            </w:r>
            <w:r w:rsidRPr="00812EC2">
              <w:rPr>
                <w:rFonts w:ascii="Sylfaen" w:hAnsi="Sylfaen" w:cs="Sylfaen"/>
              </w:rPr>
              <w:t>განსაკუთრებული</w:t>
            </w:r>
            <w:r w:rsidRPr="00812EC2">
              <w:rPr>
                <w:rFonts w:ascii="Sylfaen" w:hAnsi="Sylfaen" w:cs="Times New Roman"/>
              </w:rPr>
              <w:t xml:space="preserve"> </w:t>
            </w:r>
            <w:r w:rsidRPr="00812EC2">
              <w:rPr>
                <w:rFonts w:ascii="Sylfaen" w:hAnsi="Sylfaen" w:cs="Sylfaen"/>
              </w:rPr>
              <w:t>ღირებულების</w:t>
            </w:r>
            <w:r w:rsidRPr="00812EC2">
              <w:rPr>
                <w:rFonts w:ascii="Sylfaen" w:hAnsi="Sylfaen" w:cs="Times New Roman"/>
              </w:rPr>
              <w:t xml:space="preserve"> </w:t>
            </w:r>
            <w:r w:rsidRPr="00812EC2">
              <w:rPr>
                <w:rFonts w:ascii="Sylfaen" w:hAnsi="Sylfaen" w:cs="Sylfaen"/>
              </w:rPr>
              <w:t>ინფრასტრუქტურის</w:t>
            </w:r>
            <w:r w:rsidRPr="00812EC2">
              <w:rPr>
                <w:rFonts w:ascii="Sylfaen" w:hAnsi="Sylfaen" w:cs="Times New Roman"/>
              </w:rPr>
              <w:t xml:space="preserve"> </w:t>
            </w:r>
            <w:r w:rsidRPr="00812EC2">
              <w:rPr>
                <w:rFonts w:ascii="Sylfaen" w:hAnsi="Sylfaen" w:cs="Sylfaen"/>
              </w:rPr>
              <w:t>ან</w:t>
            </w:r>
            <w:r w:rsidRPr="00812EC2">
              <w:rPr>
                <w:rFonts w:ascii="Sylfaen" w:hAnsi="Sylfaen" w:cs="Times New Roman"/>
              </w:rPr>
              <w:t xml:space="preserve"> </w:t>
            </w:r>
            <w:r w:rsidRPr="00812EC2">
              <w:rPr>
                <w:rFonts w:ascii="Sylfaen" w:hAnsi="Sylfaen" w:cs="Sylfaen"/>
              </w:rPr>
              <w:t>სასიცოცხლო</w:t>
            </w:r>
            <w:r w:rsidRPr="00812EC2">
              <w:rPr>
                <w:rFonts w:ascii="Sylfaen" w:hAnsi="Sylfaen" w:cs="Times New Roman"/>
              </w:rPr>
              <w:t xml:space="preserve"> </w:t>
            </w:r>
            <w:r w:rsidRPr="00812EC2">
              <w:rPr>
                <w:rFonts w:ascii="Sylfaen" w:hAnsi="Sylfaen" w:cs="Sylfaen"/>
              </w:rPr>
              <w:t>ობიექტების</w:t>
            </w:r>
            <w:r w:rsidRPr="00812EC2">
              <w:rPr>
                <w:rFonts w:ascii="Sylfaen" w:hAnsi="Sylfaen" w:cs="Times New Roman"/>
              </w:rPr>
              <w:t xml:space="preserve"> </w:t>
            </w:r>
            <w:r w:rsidRPr="00812EC2">
              <w:rPr>
                <w:rFonts w:ascii="Sylfaen" w:hAnsi="Sylfaen" w:cs="Sylfaen"/>
              </w:rPr>
              <w:t>დაზიანებას</w:t>
            </w:r>
            <w:r w:rsidRPr="00812EC2">
              <w:rPr>
                <w:rFonts w:ascii="Sylfaen" w:hAnsi="Sylfaen" w:cs="Times New Roman"/>
              </w:rPr>
              <w:t xml:space="preserve">. </w:t>
            </w:r>
            <w:r w:rsidRPr="00812EC2">
              <w:rPr>
                <w:rFonts w:ascii="Sylfaen" w:hAnsi="Sylfaen" w:cs="Sylfaen"/>
              </w:rPr>
              <w:t>არსებობს</w:t>
            </w:r>
            <w:r w:rsidRPr="00812EC2">
              <w:rPr>
                <w:rFonts w:ascii="Sylfaen" w:hAnsi="Sylfaen" w:cs="Times New Roman"/>
              </w:rPr>
              <w:t xml:space="preserve"> </w:t>
            </w:r>
            <w:r w:rsidRPr="00812EC2">
              <w:rPr>
                <w:rFonts w:ascii="Sylfaen" w:hAnsi="Sylfaen" w:cs="Sylfaen"/>
              </w:rPr>
              <w:t>სხვა</w:t>
            </w:r>
            <w:r w:rsidRPr="00812EC2">
              <w:rPr>
                <w:rFonts w:ascii="Sylfaen" w:hAnsi="Sylfaen" w:cs="Times New Roman"/>
              </w:rPr>
              <w:t xml:space="preserve"> </w:t>
            </w:r>
            <w:r w:rsidRPr="00812EC2">
              <w:rPr>
                <w:rFonts w:ascii="Sylfaen" w:hAnsi="Sylfaen" w:cs="Sylfaen"/>
              </w:rPr>
              <w:t>სახის</w:t>
            </w:r>
            <w:r w:rsidRPr="00812EC2">
              <w:rPr>
                <w:rFonts w:ascii="Sylfaen" w:hAnsi="Sylfaen" w:cs="Times New Roman"/>
              </w:rPr>
              <w:t xml:space="preserve"> </w:t>
            </w:r>
            <w:r w:rsidRPr="00812EC2">
              <w:rPr>
                <w:rFonts w:ascii="Sylfaen" w:hAnsi="Sylfaen" w:cs="Sylfaen"/>
              </w:rPr>
              <w:t>ავარიული</w:t>
            </w:r>
            <w:r w:rsidRPr="00812EC2">
              <w:rPr>
                <w:rFonts w:ascii="Sylfaen" w:hAnsi="Sylfaen" w:cs="Times New Roman"/>
              </w:rPr>
              <w:t xml:space="preserve"> </w:t>
            </w:r>
            <w:r w:rsidRPr="00812EC2">
              <w:rPr>
                <w:rFonts w:ascii="Sylfaen" w:hAnsi="Sylfaen" w:cs="Sylfaen"/>
              </w:rPr>
              <w:t>სიტუაციების</w:t>
            </w:r>
            <w:r w:rsidRPr="00812EC2">
              <w:rPr>
                <w:rFonts w:ascii="Sylfaen" w:hAnsi="Sylfaen" w:cs="Times New Roman"/>
              </w:rPr>
              <w:t xml:space="preserve"> </w:t>
            </w:r>
            <w:r w:rsidRPr="00812EC2">
              <w:rPr>
                <w:rFonts w:ascii="Sylfaen" w:hAnsi="Sylfaen" w:cs="Sylfaen"/>
              </w:rPr>
              <w:t>პროვოცირების</w:t>
            </w:r>
            <w:r w:rsidRPr="00812EC2">
              <w:rPr>
                <w:rFonts w:ascii="Sylfaen" w:hAnsi="Sylfaen" w:cs="Times New Roman"/>
              </w:rPr>
              <w:t xml:space="preserve"> </w:t>
            </w:r>
            <w:r w:rsidRPr="00812EC2">
              <w:rPr>
                <w:rFonts w:ascii="Sylfaen" w:hAnsi="Sylfaen" w:cs="Sylfaen"/>
              </w:rPr>
              <w:t>დიდი</w:t>
            </w:r>
            <w:r w:rsidRPr="00812EC2">
              <w:rPr>
                <w:rFonts w:ascii="Sylfaen" w:hAnsi="Sylfaen" w:cs="Times New Roman"/>
              </w:rPr>
              <w:t xml:space="preserve"> </w:t>
            </w:r>
            <w:r w:rsidRPr="00812EC2">
              <w:rPr>
                <w:rFonts w:ascii="Sylfaen" w:hAnsi="Sylfaen" w:cs="Sylfaen"/>
              </w:rPr>
              <w:t>რისკი</w:t>
            </w:r>
            <w:r w:rsidRPr="00812EC2">
              <w:rPr>
                <w:rFonts w:ascii="Sylfaen" w:hAnsi="Sylfaen" w:cs="Times New Roman"/>
              </w:rPr>
              <w:t xml:space="preserve">. </w:t>
            </w:r>
            <w:r w:rsidRPr="00812EC2">
              <w:rPr>
                <w:rFonts w:ascii="Sylfaen" w:hAnsi="Sylfaen" w:cs="Sylfaen"/>
              </w:rPr>
              <w:t>საფრთხე</w:t>
            </w:r>
            <w:r w:rsidRPr="00812EC2">
              <w:rPr>
                <w:rFonts w:ascii="Sylfaen" w:hAnsi="Sylfaen" w:cs="Times New Roman"/>
              </w:rPr>
              <w:t xml:space="preserve"> </w:t>
            </w:r>
            <w:r w:rsidRPr="00812EC2">
              <w:rPr>
                <w:rFonts w:ascii="Sylfaen" w:hAnsi="Sylfaen" w:cs="Sylfaen"/>
              </w:rPr>
              <w:t>ემუქრება</w:t>
            </w:r>
            <w:r w:rsidRPr="00812EC2">
              <w:rPr>
                <w:rFonts w:ascii="Sylfaen" w:hAnsi="Sylfaen" w:cs="Times New Roman"/>
              </w:rPr>
              <w:t xml:space="preserve"> </w:t>
            </w:r>
            <w:r w:rsidRPr="00812EC2">
              <w:rPr>
                <w:rFonts w:ascii="Sylfaen" w:hAnsi="Sylfaen" w:cs="Sylfaen"/>
              </w:rPr>
              <w:t>ადამიანთა</w:t>
            </w:r>
            <w:r w:rsidRPr="00812EC2">
              <w:rPr>
                <w:rFonts w:ascii="Sylfaen" w:hAnsi="Sylfaen" w:cs="Times New Roman"/>
              </w:rPr>
              <w:t xml:space="preserve"> </w:t>
            </w:r>
            <w:r w:rsidRPr="00812EC2">
              <w:rPr>
                <w:rFonts w:ascii="Sylfaen" w:hAnsi="Sylfaen" w:cs="Sylfaen"/>
              </w:rPr>
              <w:t>ჯანმრთელობას</w:t>
            </w:r>
            <w:r w:rsidRPr="00812EC2">
              <w:rPr>
                <w:rFonts w:ascii="Sylfaen" w:hAnsi="Sylfaen" w:cs="Times New Roman"/>
              </w:rPr>
              <w:t xml:space="preserve"> </w:t>
            </w:r>
            <w:r w:rsidRPr="00812EC2">
              <w:rPr>
                <w:rFonts w:ascii="Sylfaen" w:hAnsi="Sylfaen" w:cs="Sylfaen"/>
              </w:rPr>
              <w:t>ან</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ადგილი</w:t>
            </w:r>
            <w:r w:rsidRPr="00812EC2">
              <w:rPr>
                <w:rFonts w:ascii="Sylfaen" w:hAnsi="Sylfaen" w:cs="Times New Roman"/>
              </w:rPr>
              <w:t xml:space="preserve"> </w:t>
            </w:r>
            <w:r w:rsidRPr="00812EC2">
              <w:rPr>
                <w:rFonts w:ascii="Sylfaen" w:hAnsi="Sylfaen" w:cs="Sylfaen"/>
              </w:rPr>
              <w:t>აქვს</w:t>
            </w:r>
            <w:r w:rsidRPr="00812EC2">
              <w:rPr>
                <w:rFonts w:ascii="Sylfaen" w:hAnsi="Sylfaen" w:cs="Times New Roman"/>
              </w:rPr>
              <w:t xml:space="preserve"> </w:t>
            </w:r>
            <w:r w:rsidRPr="00812EC2">
              <w:rPr>
                <w:rFonts w:ascii="Sylfaen" w:hAnsi="Sylfaen" w:cs="Sylfaen"/>
              </w:rPr>
              <w:t>ტრავმატიზმის</w:t>
            </w:r>
            <w:r w:rsidRPr="00812EC2">
              <w:rPr>
                <w:rFonts w:ascii="Sylfaen" w:hAnsi="Sylfaen" w:cs="Times New Roman"/>
              </w:rPr>
              <w:t xml:space="preserve"> III </w:t>
            </w:r>
            <w:r w:rsidRPr="00812EC2">
              <w:rPr>
                <w:rFonts w:ascii="Sylfaen" w:hAnsi="Sylfaen" w:cs="Sylfaen"/>
              </w:rPr>
              <w:t>დონეს</w:t>
            </w:r>
            <w:r w:rsidRPr="00812EC2">
              <w:rPr>
                <w:rFonts w:ascii="Sylfaen" w:hAnsi="Sylfaen" w:cs="Times New Roman"/>
              </w:rPr>
              <w:t>.</w:t>
            </w:r>
          </w:p>
          <w:p w:rsidR="0057370F" w:rsidRPr="00812EC2" w:rsidRDefault="0057370F" w:rsidP="00FF6A0E">
            <w:pPr>
              <w:jc w:val="both"/>
              <w:rPr>
                <w:rFonts w:ascii="Sylfaen" w:eastAsia="SimSun" w:hAnsi="Sylfaen" w:cs="Times New Roman"/>
                <w:lang w:val="ka-GE" w:eastAsia="zh-CN"/>
              </w:rPr>
            </w:pPr>
          </w:p>
        </w:tc>
      </w:tr>
      <w:tr w:rsidR="0057370F" w:rsidRPr="00812EC2" w:rsidTr="00FF6A0E">
        <w:trPr>
          <w:trHeight w:val="2150"/>
        </w:trPr>
        <w:tc>
          <w:tcPr>
            <w:tcW w:w="2374" w:type="dxa"/>
          </w:tcPr>
          <w:p w:rsidR="0057370F" w:rsidRPr="00812EC2" w:rsidRDefault="0057370F" w:rsidP="00FF6A0E">
            <w:pPr>
              <w:jc w:val="both"/>
              <w:rPr>
                <w:rFonts w:ascii="Sylfaen" w:eastAsia="SimSun" w:hAnsi="Sylfaen" w:cs="Times New Roman"/>
                <w:lang w:val="ka-GE" w:eastAsia="zh-CN"/>
              </w:rPr>
            </w:pPr>
            <w:r w:rsidRPr="00812EC2">
              <w:rPr>
                <w:rFonts w:ascii="Sylfaen" w:eastAsia="SimSun" w:hAnsi="Sylfaen" w:cs="Times New Roman"/>
                <w:lang w:val="ka-GE" w:eastAsia="zh-CN"/>
              </w:rPr>
              <w:t>ბუნებრივი ხასიათის ავარია</w:t>
            </w:r>
          </w:p>
        </w:tc>
        <w:tc>
          <w:tcPr>
            <w:tcW w:w="3926" w:type="dxa"/>
          </w:tcPr>
          <w:p w:rsidR="0057370F" w:rsidRPr="00812EC2" w:rsidRDefault="0057370F" w:rsidP="00FF6A0E">
            <w:pPr>
              <w:rPr>
                <w:rFonts w:ascii="Sylfaen" w:hAnsi="Sylfaen" w:cs="Times New Roman"/>
              </w:rPr>
            </w:pPr>
            <w:r w:rsidRPr="00812EC2">
              <w:rPr>
                <w:rFonts w:ascii="Sylfaen" w:hAnsi="Sylfaen" w:cs="Sylfaen"/>
              </w:rPr>
              <w:t>ბუნებრივი</w:t>
            </w:r>
            <w:r w:rsidRPr="00812EC2">
              <w:rPr>
                <w:rFonts w:ascii="Sylfaen" w:hAnsi="Sylfaen" w:cs="Times New Roman"/>
              </w:rPr>
              <w:t xml:space="preserve"> </w:t>
            </w:r>
            <w:r w:rsidRPr="00812EC2">
              <w:rPr>
                <w:rFonts w:ascii="Sylfaen" w:hAnsi="Sylfaen" w:cs="Sylfaen"/>
              </w:rPr>
              <w:t>მოვლენა</w:t>
            </w:r>
            <w:r w:rsidRPr="00812EC2">
              <w:rPr>
                <w:rFonts w:ascii="Sylfaen" w:hAnsi="Sylfaen" w:cs="Times New Roman"/>
              </w:rPr>
              <w:t xml:space="preserve">, </w:t>
            </w:r>
            <w:r w:rsidRPr="00812EC2">
              <w:rPr>
                <w:rFonts w:ascii="Sylfaen" w:hAnsi="Sylfaen" w:cs="Sylfaen"/>
              </w:rPr>
              <w:t>რომელიც</w:t>
            </w:r>
            <w:r w:rsidRPr="00812EC2">
              <w:rPr>
                <w:rFonts w:ascii="Sylfaen" w:hAnsi="Sylfaen" w:cs="Times New Roman"/>
              </w:rPr>
              <w:t xml:space="preserve"> </w:t>
            </w:r>
            <w:r w:rsidRPr="00812EC2">
              <w:rPr>
                <w:rFonts w:ascii="Sylfaen" w:hAnsi="Sylfaen" w:cs="Sylfaen"/>
              </w:rPr>
              <w:t>სეზონურად</w:t>
            </w:r>
            <w:r w:rsidRPr="00812EC2">
              <w:rPr>
                <w:rFonts w:ascii="Sylfaen" w:hAnsi="Sylfaen" w:cs="Times New Roman"/>
              </w:rPr>
              <w:t xml:space="preserve"> </w:t>
            </w:r>
            <w:r w:rsidRPr="00812EC2">
              <w:rPr>
                <w:rFonts w:ascii="Sylfaen" w:hAnsi="Sylfaen" w:cs="Sylfaen"/>
              </w:rPr>
              <w:t>ან</w:t>
            </w:r>
            <w:r w:rsidRPr="00812EC2">
              <w:rPr>
                <w:rFonts w:ascii="Sylfaen" w:hAnsi="Sylfaen" w:cs="Times New Roman"/>
              </w:rPr>
              <w:t xml:space="preserve"> </w:t>
            </w:r>
            <w:r w:rsidRPr="00812EC2">
              <w:rPr>
                <w:rFonts w:ascii="Sylfaen" w:hAnsi="Sylfaen" w:cs="Sylfaen"/>
              </w:rPr>
              <w:t>პერიოდულად</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დამახასიათებელია</w:t>
            </w:r>
            <w:r w:rsidRPr="00812EC2">
              <w:rPr>
                <w:rFonts w:ascii="Sylfaen" w:hAnsi="Sylfaen" w:cs="Times New Roman"/>
              </w:rPr>
              <w:t xml:space="preserve"> </w:t>
            </w:r>
            <w:r w:rsidRPr="00812EC2">
              <w:rPr>
                <w:rFonts w:ascii="Sylfaen" w:hAnsi="Sylfaen" w:cs="Sylfaen"/>
              </w:rPr>
              <w:t>რეგიონისათვის</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Times New Roman"/>
              </w:rPr>
              <w:t>(</w:t>
            </w:r>
            <w:r w:rsidRPr="00812EC2">
              <w:rPr>
                <w:rFonts w:ascii="Sylfaen" w:hAnsi="Sylfaen" w:cs="Sylfaen"/>
              </w:rPr>
              <w:t>ძლიერი</w:t>
            </w:r>
            <w:r w:rsidRPr="00812EC2">
              <w:rPr>
                <w:rFonts w:ascii="Sylfaen" w:hAnsi="Sylfaen" w:cs="Times New Roman"/>
              </w:rPr>
              <w:t xml:space="preserve"> </w:t>
            </w:r>
            <w:r w:rsidRPr="00812EC2">
              <w:rPr>
                <w:rFonts w:ascii="Sylfaen" w:hAnsi="Sylfaen" w:cs="Sylfaen"/>
              </w:rPr>
              <w:t>წვიმა</w:t>
            </w:r>
            <w:r w:rsidRPr="00812EC2">
              <w:rPr>
                <w:rFonts w:ascii="Sylfaen" w:hAnsi="Sylfaen" w:cs="Times New Roman"/>
              </w:rPr>
              <w:t xml:space="preserve">, </w:t>
            </w:r>
            <w:r w:rsidRPr="00812EC2">
              <w:rPr>
                <w:rFonts w:ascii="Sylfaen" w:hAnsi="Sylfaen" w:cs="Sylfaen"/>
              </w:rPr>
              <w:t>თოვლი</w:t>
            </w:r>
            <w:r w:rsidRPr="00812EC2">
              <w:rPr>
                <w:rFonts w:ascii="Sylfaen" w:hAnsi="Sylfaen" w:cs="Times New Roman"/>
              </w:rPr>
              <w:t xml:space="preserve">, </w:t>
            </w:r>
            <w:r w:rsidRPr="00812EC2">
              <w:rPr>
                <w:rFonts w:ascii="Sylfaen" w:hAnsi="Sylfaen" w:cs="Sylfaen"/>
              </w:rPr>
              <w:t>წყალდიდობა</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საჭიროა</w:t>
            </w:r>
            <w:r w:rsidRPr="00812EC2">
              <w:rPr>
                <w:rFonts w:ascii="Sylfaen" w:hAnsi="Sylfaen" w:cs="Times New Roman"/>
              </w:rPr>
              <w:t xml:space="preserve"> </w:t>
            </w:r>
            <w:r w:rsidRPr="00812EC2">
              <w:rPr>
                <w:rFonts w:ascii="Sylfaen" w:hAnsi="Sylfaen" w:cs="Sylfaen"/>
              </w:rPr>
              <w:t>გარკვეული</w:t>
            </w:r>
            <w:r w:rsidRPr="00812EC2">
              <w:rPr>
                <w:rFonts w:ascii="Sylfaen" w:hAnsi="Sylfaen" w:cs="Times New Roman"/>
              </w:rPr>
              <w:t xml:space="preserve"> </w:t>
            </w:r>
            <w:r w:rsidRPr="00812EC2">
              <w:rPr>
                <w:rFonts w:ascii="Sylfaen" w:hAnsi="Sylfaen" w:cs="Sylfaen"/>
              </w:rPr>
              <w:t>სტანდარტული</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ღონისძიებების</w:t>
            </w:r>
            <w:r w:rsidRPr="00812EC2">
              <w:rPr>
                <w:rFonts w:ascii="Sylfaen" w:hAnsi="Sylfaen" w:cs="Times New Roman"/>
              </w:rPr>
              <w:t xml:space="preserve"> </w:t>
            </w:r>
            <w:r w:rsidRPr="00812EC2">
              <w:rPr>
                <w:rFonts w:ascii="Sylfaen" w:hAnsi="Sylfaen" w:cs="Sylfaen"/>
              </w:rPr>
              <w:t>გატარება</w:t>
            </w:r>
            <w:r w:rsidRPr="00812EC2">
              <w:rPr>
                <w:rFonts w:ascii="Sylfaen" w:hAnsi="Sylfaen" w:cs="Times New Roman"/>
              </w:rPr>
              <w:t xml:space="preserve"> </w:t>
            </w:r>
            <w:r w:rsidRPr="00812EC2">
              <w:rPr>
                <w:rFonts w:ascii="Sylfaen" w:hAnsi="Sylfaen" w:cs="Sylfaen"/>
              </w:rPr>
              <w:t>ჰიდროტექნიკური</w:t>
            </w:r>
            <w:r w:rsidRPr="00812EC2">
              <w:rPr>
                <w:rFonts w:ascii="Sylfaen" w:hAnsi="Sylfaen" w:cs="Times New Roman"/>
              </w:rPr>
              <w:t xml:space="preserve"> </w:t>
            </w:r>
            <w:r w:rsidRPr="00812EC2">
              <w:rPr>
                <w:rFonts w:ascii="Sylfaen" w:hAnsi="Sylfaen" w:cs="Sylfaen"/>
              </w:rPr>
              <w:t>ნაგებობების</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დანადგარ</w:t>
            </w:r>
            <w:r w:rsidRPr="00812EC2">
              <w:rPr>
                <w:rFonts w:ascii="Sylfaen" w:hAnsi="Sylfaen" w:cs="Times New Roman"/>
              </w:rPr>
              <w:t>-</w:t>
            </w:r>
            <w:r w:rsidRPr="00812EC2">
              <w:rPr>
                <w:rFonts w:ascii="Sylfaen" w:hAnsi="Sylfaen" w:cs="Sylfaen"/>
              </w:rPr>
              <w:t>მექანიზმების</w:t>
            </w:r>
            <w:r w:rsidRPr="00812EC2">
              <w:rPr>
                <w:rFonts w:ascii="Sylfaen" w:hAnsi="Sylfaen" w:cs="Times New Roman"/>
              </w:rPr>
              <w:t xml:space="preserve"> </w:t>
            </w:r>
            <w:r w:rsidRPr="00812EC2">
              <w:rPr>
                <w:rFonts w:ascii="Sylfaen" w:hAnsi="Sylfaen" w:cs="Sylfaen"/>
              </w:rPr>
              <w:t>და</w:t>
            </w:r>
            <w:r w:rsidRPr="00812EC2">
              <w:rPr>
                <w:rFonts w:ascii="Sylfaen" w:hAnsi="Sylfaen" w:cs="Times New Roman"/>
              </w:rPr>
              <w:t xml:space="preserve"> </w:t>
            </w:r>
            <w:r w:rsidRPr="00812EC2">
              <w:rPr>
                <w:rFonts w:ascii="Sylfaen" w:hAnsi="Sylfaen" w:cs="Sylfaen"/>
              </w:rPr>
              <w:t>ადამიანთა</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ჯანმრთელობის</w:t>
            </w:r>
            <w:r w:rsidRPr="00812EC2">
              <w:rPr>
                <w:rFonts w:ascii="Sylfaen" w:hAnsi="Sylfaen" w:cs="Times New Roman"/>
              </w:rPr>
              <w:t xml:space="preserve"> </w:t>
            </w:r>
            <w:r w:rsidRPr="00812EC2">
              <w:rPr>
                <w:rFonts w:ascii="Sylfaen" w:hAnsi="Sylfaen" w:cs="Sylfaen"/>
              </w:rPr>
              <w:t>უსაფრთხოების</w:t>
            </w:r>
            <w:r w:rsidRPr="00812EC2">
              <w:rPr>
                <w:rFonts w:ascii="Sylfaen" w:hAnsi="Sylfaen" w:cs="Times New Roman"/>
              </w:rPr>
              <w:t xml:space="preserve"> </w:t>
            </w:r>
            <w:r w:rsidRPr="00812EC2">
              <w:rPr>
                <w:rFonts w:ascii="Sylfaen" w:hAnsi="Sylfaen" w:cs="Sylfaen"/>
              </w:rPr>
              <w:t>მიზნით</w:t>
            </w:r>
            <w:r w:rsidRPr="00812EC2">
              <w:rPr>
                <w:rFonts w:ascii="Sylfaen" w:hAnsi="Sylfaen" w:cs="Times New Roman"/>
              </w:rPr>
              <w:t>.</w:t>
            </w:r>
          </w:p>
          <w:p w:rsidR="0057370F" w:rsidRPr="00812EC2" w:rsidRDefault="0057370F" w:rsidP="00FF6A0E">
            <w:pPr>
              <w:jc w:val="both"/>
              <w:rPr>
                <w:rFonts w:ascii="Sylfaen" w:eastAsia="SimSun" w:hAnsi="Sylfaen" w:cs="Times New Roman"/>
                <w:lang w:val="ka-GE" w:eastAsia="zh-CN"/>
              </w:rPr>
            </w:pPr>
          </w:p>
        </w:tc>
        <w:tc>
          <w:tcPr>
            <w:tcW w:w="4410" w:type="dxa"/>
          </w:tcPr>
          <w:p w:rsidR="0057370F" w:rsidRPr="00812EC2" w:rsidRDefault="0057370F" w:rsidP="00FF6A0E">
            <w:pPr>
              <w:rPr>
                <w:rFonts w:ascii="Sylfaen" w:hAnsi="Sylfaen" w:cs="Times New Roman"/>
              </w:rPr>
            </w:pPr>
            <w:r w:rsidRPr="00812EC2">
              <w:rPr>
                <w:rFonts w:ascii="Sylfaen" w:hAnsi="Sylfaen" w:cs="Sylfaen"/>
              </w:rPr>
              <w:t>ბუნებრივი</w:t>
            </w:r>
            <w:r w:rsidRPr="00812EC2">
              <w:rPr>
                <w:rFonts w:ascii="Sylfaen" w:hAnsi="Sylfaen" w:cs="Times New Roman"/>
              </w:rPr>
              <w:t xml:space="preserve"> </w:t>
            </w:r>
            <w:r w:rsidRPr="00812EC2">
              <w:rPr>
                <w:rFonts w:ascii="Sylfaen" w:hAnsi="Sylfaen" w:cs="Sylfaen"/>
              </w:rPr>
              <w:t>მოვლენა</w:t>
            </w:r>
            <w:r w:rsidRPr="00812EC2">
              <w:rPr>
                <w:rFonts w:ascii="Sylfaen" w:hAnsi="Sylfaen" w:cs="Times New Roman"/>
              </w:rPr>
              <w:t xml:space="preserve">, </w:t>
            </w:r>
            <w:r w:rsidRPr="00812EC2">
              <w:rPr>
                <w:rFonts w:ascii="Sylfaen" w:hAnsi="Sylfaen" w:cs="Sylfaen"/>
              </w:rPr>
              <w:t>რომლის</w:t>
            </w:r>
            <w:r w:rsidRPr="00812EC2">
              <w:rPr>
                <w:rFonts w:ascii="Sylfaen" w:hAnsi="Sylfaen" w:cs="Times New Roman"/>
              </w:rPr>
              <w:t xml:space="preserve"> </w:t>
            </w:r>
            <w:r w:rsidRPr="00812EC2">
              <w:rPr>
                <w:rFonts w:ascii="Sylfaen" w:hAnsi="Sylfaen" w:cs="Sylfaen"/>
              </w:rPr>
              <w:t>მასშტაბებიც</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იშვიათია</w:t>
            </w:r>
            <w:r w:rsidRPr="00812EC2">
              <w:rPr>
                <w:rFonts w:ascii="Sylfaen" w:hAnsi="Sylfaen" w:cs="Times New Roman"/>
              </w:rPr>
              <w:t xml:space="preserve"> </w:t>
            </w:r>
            <w:r w:rsidRPr="00812EC2">
              <w:rPr>
                <w:rFonts w:ascii="Sylfaen" w:hAnsi="Sylfaen" w:cs="Sylfaen"/>
              </w:rPr>
              <w:t>რეგიონისთვის</w:t>
            </w:r>
            <w:r w:rsidRPr="00812EC2">
              <w:rPr>
                <w:rFonts w:ascii="Sylfaen" w:hAnsi="Sylfaen" w:cs="Times New Roman"/>
              </w:rPr>
              <w:t xml:space="preserve">. </w:t>
            </w:r>
            <w:r w:rsidRPr="00812EC2">
              <w:rPr>
                <w:rFonts w:ascii="Sylfaen" w:hAnsi="Sylfaen" w:cs="Sylfaen"/>
              </w:rPr>
              <w:t>საფრთხე</w:t>
            </w:r>
            <w:r w:rsidRPr="00812EC2">
              <w:rPr>
                <w:rFonts w:ascii="Sylfaen" w:hAnsi="Sylfaen" w:cs="Times New Roman"/>
              </w:rPr>
              <w:t xml:space="preserve"> </w:t>
            </w:r>
            <w:r w:rsidRPr="00812EC2">
              <w:rPr>
                <w:rFonts w:ascii="Sylfaen" w:hAnsi="Sylfaen" w:cs="Sylfaen"/>
              </w:rPr>
              <w:t>ემუქრება</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ნაგებობების</w:t>
            </w:r>
            <w:r w:rsidRPr="00812EC2">
              <w:rPr>
                <w:rFonts w:ascii="Sylfaen" w:hAnsi="Sylfaen" w:cs="Times New Roman"/>
              </w:rPr>
              <w:t xml:space="preserve"> </w:t>
            </w:r>
            <w:r w:rsidRPr="00812EC2">
              <w:rPr>
                <w:rFonts w:ascii="Sylfaen" w:hAnsi="Sylfaen" w:cs="Sylfaen"/>
              </w:rPr>
              <w:t>მდგრადობას</w:t>
            </w:r>
            <w:r w:rsidRPr="00812EC2">
              <w:rPr>
                <w:rFonts w:ascii="Sylfaen" w:hAnsi="Sylfaen" w:cs="Times New Roman"/>
              </w:rPr>
              <w:t xml:space="preserve"> </w:t>
            </w:r>
            <w:r w:rsidRPr="00812EC2">
              <w:rPr>
                <w:rFonts w:ascii="Sylfaen" w:hAnsi="Sylfaen" w:cs="Sylfaen"/>
              </w:rPr>
              <w:t>და</w:t>
            </w:r>
            <w:r w:rsidRPr="00812EC2">
              <w:rPr>
                <w:rFonts w:ascii="Sylfaen" w:hAnsi="Sylfaen" w:cs="Times New Roman"/>
              </w:rPr>
              <w:t xml:space="preserve"> </w:t>
            </w:r>
            <w:r w:rsidRPr="00812EC2">
              <w:rPr>
                <w:rFonts w:ascii="Sylfaen" w:hAnsi="Sylfaen" w:cs="Sylfaen"/>
              </w:rPr>
              <w:t>დანადგარ</w:t>
            </w:r>
            <w:r w:rsidRPr="00812EC2">
              <w:rPr>
                <w:rFonts w:ascii="Sylfaen" w:hAnsi="Sylfaen" w:cs="Times New Roman"/>
              </w:rPr>
              <w:t>-</w:t>
            </w:r>
          </w:p>
          <w:p w:rsidR="0057370F" w:rsidRPr="00812EC2" w:rsidRDefault="0057370F" w:rsidP="00FF6A0E">
            <w:pPr>
              <w:rPr>
                <w:rFonts w:ascii="Sylfaen" w:hAnsi="Sylfaen" w:cs="Times New Roman"/>
              </w:rPr>
            </w:pPr>
            <w:r w:rsidRPr="00812EC2">
              <w:rPr>
                <w:rFonts w:ascii="Sylfaen" w:hAnsi="Sylfaen" w:cs="Sylfaen"/>
              </w:rPr>
              <w:t>მექანიზმების</w:t>
            </w:r>
            <w:r w:rsidRPr="00812EC2">
              <w:rPr>
                <w:rFonts w:ascii="Sylfaen" w:hAnsi="Sylfaen" w:cs="Times New Roman"/>
              </w:rPr>
              <w:t xml:space="preserve"> </w:t>
            </w:r>
            <w:r w:rsidRPr="00812EC2">
              <w:rPr>
                <w:rFonts w:ascii="Sylfaen" w:hAnsi="Sylfaen" w:cs="Sylfaen"/>
              </w:rPr>
              <w:t>უსაფრთხოებას</w:t>
            </w:r>
            <w:r w:rsidRPr="00812EC2">
              <w:rPr>
                <w:rFonts w:ascii="Sylfaen" w:hAnsi="Sylfaen" w:cs="Times New Roman"/>
              </w:rPr>
              <w:t xml:space="preserve">. </w:t>
            </w:r>
            <w:r w:rsidRPr="00812EC2">
              <w:rPr>
                <w:rFonts w:ascii="Sylfaen" w:hAnsi="Sylfaen" w:cs="Sylfaen"/>
              </w:rPr>
              <w:t>საჭიროა</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ავარიის</w:t>
            </w:r>
            <w:r w:rsidRPr="00812EC2">
              <w:rPr>
                <w:rFonts w:ascii="Sylfaen" w:hAnsi="Sylfaen" w:cs="Times New Roman"/>
              </w:rPr>
              <w:t xml:space="preserve"> </w:t>
            </w:r>
            <w:r w:rsidRPr="00812EC2">
              <w:rPr>
                <w:rFonts w:ascii="Sylfaen" w:hAnsi="Sylfaen" w:cs="Sylfaen"/>
              </w:rPr>
              <w:t>უმოკლეს</w:t>
            </w:r>
            <w:r w:rsidRPr="00812EC2">
              <w:rPr>
                <w:rFonts w:ascii="Sylfaen" w:hAnsi="Sylfaen" w:cs="Times New Roman"/>
              </w:rPr>
              <w:t xml:space="preserve"> </w:t>
            </w:r>
            <w:r w:rsidRPr="00812EC2">
              <w:rPr>
                <w:rFonts w:ascii="Sylfaen" w:hAnsi="Sylfaen" w:cs="Sylfaen"/>
              </w:rPr>
              <w:t>ვადებში</w:t>
            </w:r>
            <w:r w:rsidRPr="00812EC2">
              <w:rPr>
                <w:rFonts w:ascii="Sylfaen" w:hAnsi="Sylfaen" w:cs="Times New Roman"/>
              </w:rPr>
              <w:t xml:space="preserve"> </w:t>
            </w:r>
            <w:r w:rsidRPr="00812EC2">
              <w:rPr>
                <w:rFonts w:ascii="Sylfaen" w:hAnsi="Sylfaen" w:cs="Sylfaen"/>
              </w:rPr>
              <w:t>აღმოფხვრა</w:t>
            </w:r>
            <w:r w:rsidRPr="00812EC2">
              <w:rPr>
                <w:rFonts w:ascii="Sylfaen" w:hAnsi="Sylfaen" w:cs="Times New Roman"/>
              </w:rPr>
              <w:t xml:space="preserve">, </w:t>
            </w:r>
            <w:r w:rsidRPr="00812EC2">
              <w:rPr>
                <w:rFonts w:ascii="Sylfaen" w:hAnsi="Sylfaen" w:cs="Sylfaen"/>
              </w:rPr>
              <w:t>რათა</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ადგილი</w:t>
            </w:r>
            <w:r w:rsidRPr="00812EC2">
              <w:rPr>
                <w:rFonts w:ascii="Sylfaen" w:hAnsi="Sylfaen" w:cs="Times New Roman"/>
              </w:rPr>
              <w:t xml:space="preserve"> </w:t>
            </w:r>
            <w:r w:rsidRPr="00812EC2">
              <w:rPr>
                <w:rFonts w:ascii="Sylfaen" w:hAnsi="Sylfaen" w:cs="Sylfaen"/>
              </w:rPr>
              <w:t>არ</w:t>
            </w:r>
            <w:r w:rsidRPr="00812EC2">
              <w:rPr>
                <w:rFonts w:ascii="Sylfaen" w:hAnsi="Sylfaen" w:cs="Times New Roman"/>
              </w:rPr>
              <w:t xml:space="preserve"> </w:t>
            </w:r>
            <w:r w:rsidRPr="00812EC2">
              <w:rPr>
                <w:rFonts w:ascii="Sylfaen" w:hAnsi="Sylfaen" w:cs="Sylfaen"/>
              </w:rPr>
              <w:t>ჰქონდეს</w:t>
            </w:r>
            <w:r w:rsidRPr="00812EC2">
              <w:rPr>
                <w:rFonts w:ascii="Sylfaen" w:hAnsi="Sylfaen" w:cs="Times New Roman"/>
              </w:rPr>
              <w:t xml:space="preserve"> </w:t>
            </w:r>
            <w:r w:rsidRPr="00812EC2">
              <w:rPr>
                <w:rFonts w:ascii="Sylfaen" w:hAnsi="Sylfaen" w:cs="Sylfaen"/>
              </w:rPr>
              <w:t>სხვა</w:t>
            </w:r>
            <w:r w:rsidRPr="00812EC2">
              <w:rPr>
                <w:rFonts w:ascii="Sylfaen" w:hAnsi="Sylfaen" w:cs="Times New Roman"/>
              </w:rPr>
              <w:t xml:space="preserve"> </w:t>
            </w:r>
            <w:r w:rsidRPr="00812EC2">
              <w:rPr>
                <w:rFonts w:ascii="Sylfaen" w:hAnsi="Sylfaen" w:cs="Sylfaen"/>
              </w:rPr>
              <w:t>სახის</w:t>
            </w:r>
            <w:r w:rsidRPr="00812EC2">
              <w:rPr>
                <w:rFonts w:ascii="Sylfaen" w:hAnsi="Sylfaen" w:cs="Times New Roman"/>
              </w:rPr>
              <w:t xml:space="preserve"> </w:t>
            </w:r>
            <w:r w:rsidRPr="00812EC2">
              <w:rPr>
                <w:rFonts w:ascii="Sylfaen" w:hAnsi="Sylfaen" w:cs="Sylfaen"/>
              </w:rPr>
              <w:t>ავარიული</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სიტ</w:t>
            </w:r>
            <w:r w:rsidRPr="00812EC2">
              <w:rPr>
                <w:rFonts w:ascii="Sylfaen" w:hAnsi="Sylfaen" w:cs="Times New Roman"/>
              </w:rPr>
              <w:t xml:space="preserve"> </w:t>
            </w:r>
            <w:r w:rsidRPr="00812EC2">
              <w:rPr>
                <w:rFonts w:ascii="Sylfaen" w:hAnsi="Sylfaen" w:cs="Sylfaen"/>
              </w:rPr>
              <w:t>უაციების</w:t>
            </w:r>
            <w:r w:rsidRPr="00812EC2">
              <w:rPr>
                <w:rFonts w:ascii="Sylfaen" w:hAnsi="Sylfaen" w:cs="Times New Roman"/>
              </w:rPr>
              <w:t xml:space="preserve"> </w:t>
            </w:r>
            <w:r w:rsidRPr="00812EC2">
              <w:rPr>
                <w:rFonts w:ascii="Sylfaen" w:hAnsi="Sylfaen" w:cs="Sylfaen"/>
              </w:rPr>
              <w:t>პროვოცირებას</w:t>
            </w:r>
            <w:r w:rsidRPr="00812EC2">
              <w:rPr>
                <w:rFonts w:ascii="Sylfaen" w:hAnsi="Sylfaen" w:cs="Times New Roman"/>
              </w:rPr>
              <w:t xml:space="preserve">. </w:t>
            </w:r>
            <w:r w:rsidRPr="00812EC2">
              <w:rPr>
                <w:rFonts w:ascii="Sylfaen" w:hAnsi="Sylfaen" w:cs="Sylfaen"/>
              </w:rPr>
              <w:t>საჭიროა</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დამხმარე</w:t>
            </w:r>
            <w:r w:rsidRPr="00812EC2">
              <w:rPr>
                <w:rFonts w:ascii="Sylfaen" w:hAnsi="Sylfaen" w:cs="Times New Roman"/>
              </w:rPr>
              <w:t xml:space="preserve"> </w:t>
            </w:r>
            <w:r w:rsidRPr="00812EC2">
              <w:rPr>
                <w:rFonts w:ascii="Sylfaen" w:hAnsi="Sylfaen" w:cs="Sylfaen"/>
              </w:rPr>
              <w:t>რესურსების</w:t>
            </w:r>
            <w:r w:rsidRPr="00812EC2">
              <w:rPr>
                <w:rFonts w:ascii="Sylfaen" w:hAnsi="Sylfaen" w:cs="Times New Roman"/>
              </w:rPr>
              <w:t xml:space="preserve"> </w:t>
            </w:r>
            <w:r w:rsidRPr="00812EC2">
              <w:rPr>
                <w:rFonts w:ascii="Sylfaen" w:hAnsi="Sylfaen" w:cs="Sylfaen"/>
              </w:rPr>
              <w:t>ჩართვა</w:t>
            </w:r>
            <w:r w:rsidRPr="00812EC2">
              <w:rPr>
                <w:rFonts w:ascii="Sylfaen" w:hAnsi="Sylfaen" w:cs="Times New Roman"/>
              </w:rPr>
              <w:t>.</w:t>
            </w:r>
          </w:p>
          <w:p w:rsidR="0057370F" w:rsidRPr="00812EC2" w:rsidRDefault="0057370F" w:rsidP="00FF6A0E">
            <w:pPr>
              <w:jc w:val="both"/>
              <w:rPr>
                <w:rFonts w:ascii="Sylfaen" w:eastAsia="SimSun" w:hAnsi="Sylfaen" w:cs="Times New Roman"/>
                <w:lang w:val="ka-GE" w:eastAsia="zh-CN"/>
              </w:rPr>
            </w:pPr>
          </w:p>
        </w:tc>
        <w:tc>
          <w:tcPr>
            <w:tcW w:w="4500" w:type="dxa"/>
          </w:tcPr>
          <w:p w:rsidR="0057370F" w:rsidRPr="00812EC2" w:rsidRDefault="0057370F" w:rsidP="00FF6A0E">
            <w:pPr>
              <w:rPr>
                <w:rFonts w:ascii="Sylfaen" w:hAnsi="Sylfaen" w:cs="Times New Roman"/>
              </w:rPr>
            </w:pPr>
            <w:r w:rsidRPr="00812EC2">
              <w:rPr>
                <w:rFonts w:ascii="Sylfaen" w:hAnsi="Sylfaen" w:cs="Sylfaen"/>
              </w:rPr>
              <w:t>განსაკუთრებულად</w:t>
            </w:r>
            <w:r w:rsidRPr="00812EC2">
              <w:rPr>
                <w:rFonts w:ascii="Sylfaen" w:hAnsi="Sylfaen" w:cs="Times New Roman"/>
              </w:rPr>
              <w:t xml:space="preserve"> </w:t>
            </w:r>
            <w:r w:rsidRPr="00812EC2">
              <w:rPr>
                <w:rFonts w:ascii="Sylfaen" w:hAnsi="Sylfaen" w:cs="Sylfaen"/>
              </w:rPr>
              <w:t>საშიში</w:t>
            </w:r>
            <w:r w:rsidRPr="00812EC2">
              <w:rPr>
                <w:rFonts w:ascii="Sylfaen" w:hAnsi="Sylfaen" w:cs="Times New Roman"/>
              </w:rPr>
              <w:t xml:space="preserve"> </w:t>
            </w:r>
            <w:r w:rsidRPr="00812EC2">
              <w:rPr>
                <w:rFonts w:ascii="Sylfaen" w:hAnsi="Sylfaen" w:cs="Sylfaen"/>
              </w:rPr>
              <w:t>ბუნებრივი</w:t>
            </w:r>
            <w:r w:rsidRPr="00812EC2">
              <w:rPr>
                <w:rFonts w:ascii="Sylfaen" w:hAnsi="Sylfaen" w:cs="Times New Roman"/>
              </w:rPr>
              <w:t xml:space="preserve"> </w:t>
            </w:r>
            <w:r w:rsidRPr="00812EC2">
              <w:rPr>
                <w:rFonts w:ascii="Sylfaen" w:hAnsi="Sylfaen" w:cs="Sylfaen"/>
              </w:rPr>
              <w:t>მოვლენა</w:t>
            </w:r>
            <w:r w:rsidRPr="00812EC2">
              <w:rPr>
                <w:rFonts w:ascii="Sylfaen" w:hAnsi="Sylfaen" w:cs="Times New Roman"/>
              </w:rPr>
              <w:t xml:space="preserve">, </w:t>
            </w:r>
            <w:r w:rsidRPr="00812EC2">
              <w:rPr>
                <w:rFonts w:ascii="Sylfaen" w:hAnsi="Sylfaen" w:cs="Sylfaen"/>
              </w:rPr>
              <w:t>მაგ</w:t>
            </w:r>
            <w:r w:rsidRPr="00812EC2">
              <w:rPr>
                <w:rFonts w:ascii="Sylfaen" w:hAnsi="Sylfaen" w:cs="Times New Roman"/>
              </w:rPr>
              <w:t xml:space="preserve">. </w:t>
            </w:r>
            <w:r w:rsidRPr="00812EC2">
              <w:rPr>
                <w:rFonts w:ascii="Sylfaen" w:hAnsi="Sylfaen" w:cs="Sylfaen"/>
              </w:rPr>
              <w:t>მიწისძვრა</w:t>
            </w:r>
            <w:r w:rsidRPr="00812EC2">
              <w:rPr>
                <w:rFonts w:ascii="Sylfaen" w:hAnsi="Sylfaen" w:cs="Times New Roman"/>
              </w:rPr>
              <w:t xml:space="preserve">, </w:t>
            </w:r>
            <w:r w:rsidRPr="00812EC2">
              <w:rPr>
                <w:rFonts w:ascii="Sylfaen" w:hAnsi="Sylfaen" w:cs="Sylfaen"/>
              </w:rPr>
              <w:t>სელური</w:t>
            </w:r>
            <w:r w:rsidRPr="00812EC2">
              <w:rPr>
                <w:rFonts w:ascii="Sylfaen" w:hAnsi="Sylfaen" w:cs="Times New Roman"/>
              </w:rPr>
              <w:t xml:space="preserve"> </w:t>
            </w:r>
            <w:r w:rsidRPr="00812EC2">
              <w:rPr>
                <w:rFonts w:ascii="Sylfaen" w:hAnsi="Sylfaen" w:cs="Sylfaen"/>
              </w:rPr>
              <w:t>ნაკადები</w:t>
            </w:r>
            <w:r w:rsidRPr="00812EC2">
              <w:rPr>
                <w:rFonts w:ascii="Sylfaen" w:hAnsi="Sylfaen" w:cs="Times New Roman"/>
              </w:rPr>
              <w:t xml:space="preserve">, </w:t>
            </w:r>
            <w:r w:rsidRPr="00812EC2">
              <w:rPr>
                <w:rFonts w:ascii="Sylfaen" w:hAnsi="Sylfaen" w:cs="Sylfaen"/>
              </w:rPr>
              <w:t>ზვავი</w:t>
            </w:r>
            <w:r w:rsidRPr="00812EC2">
              <w:rPr>
                <w:rFonts w:ascii="Sylfaen" w:hAnsi="Sylfaen" w:cs="Times New Roman"/>
              </w:rPr>
              <w:t xml:space="preserve">, </w:t>
            </w:r>
            <w:r w:rsidRPr="00812EC2">
              <w:rPr>
                <w:rFonts w:ascii="Sylfaen" w:hAnsi="Sylfaen" w:cs="Sylfaen"/>
              </w:rPr>
              <w:t>მეწყერი</w:t>
            </w:r>
            <w:r w:rsidRPr="00812EC2">
              <w:rPr>
                <w:rFonts w:ascii="Sylfaen" w:hAnsi="Sylfaen" w:cs="Times New Roman"/>
              </w:rPr>
              <w:t xml:space="preserve"> </w:t>
            </w:r>
            <w:r w:rsidRPr="00812EC2">
              <w:rPr>
                <w:rFonts w:ascii="Sylfaen" w:hAnsi="Sylfaen" w:cs="Sylfaen"/>
              </w:rPr>
              <w:t>და</w:t>
            </w:r>
            <w:r w:rsidRPr="00812EC2">
              <w:rPr>
                <w:rFonts w:ascii="Sylfaen" w:hAnsi="Sylfaen" w:cs="Times New Roman"/>
              </w:rPr>
              <w:t xml:space="preserve"> </w:t>
            </w:r>
            <w:r w:rsidRPr="00812EC2">
              <w:rPr>
                <w:rFonts w:ascii="Sylfaen" w:hAnsi="Sylfaen" w:cs="Sylfaen"/>
              </w:rPr>
              <w:t>სხვ</w:t>
            </w:r>
            <w:r w:rsidRPr="00812EC2">
              <w:rPr>
                <w:rFonts w:ascii="Sylfaen" w:hAnsi="Sylfaen" w:cs="Times New Roman"/>
              </w:rPr>
              <w:t xml:space="preserve">, </w:t>
            </w:r>
            <w:r w:rsidRPr="00812EC2">
              <w:rPr>
                <w:rFonts w:ascii="Sylfaen" w:hAnsi="Sylfaen" w:cs="Sylfaen"/>
              </w:rPr>
              <w:t>რაც</w:t>
            </w:r>
            <w:r w:rsidRPr="00812EC2">
              <w:rPr>
                <w:rFonts w:ascii="Sylfaen" w:hAnsi="Sylfaen" w:cs="Times New Roman"/>
              </w:rPr>
              <w:t xml:space="preserve"> </w:t>
            </w:r>
            <w:r w:rsidRPr="00812EC2">
              <w:rPr>
                <w:rFonts w:ascii="Sylfaen" w:hAnsi="Sylfaen" w:cs="Sylfaen"/>
              </w:rPr>
              <w:t>მნიშვნელოვან</w:t>
            </w:r>
            <w:r w:rsidRPr="00812EC2">
              <w:rPr>
                <w:rFonts w:ascii="Sylfaen" w:hAnsi="Sylfaen" w:cs="Times New Roman"/>
              </w:rPr>
              <w:t xml:space="preserve"> </w:t>
            </w:r>
            <w:r w:rsidRPr="00812EC2">
              <w:rPr>
                <w:rFonts w:ascii="Sylfaen" w:hAnsi="Sylfaen" w:cs="Sylfaen"/>
              </w:rPr>
              <w:t>საფრთხეს</w:t>
            </w:r>
            <w:r w:rsidRPr="00812EC2">
              <w:rPr>
                <w:rFonts w:ascii="Sylfaen" w:hAnsi="Sylfaen" w:cs="Times New Roman"/>
              </w:rPr>
              <w:t xml:space="preserve"> </w:t>
            </w:r>
            <w:r w:rsidRPr="00812EC2">
              <w:rPr>
                <w:rFonts w:ascii="Sylfaen" w:hAnsi="Sylfaen" w:cs="Sylfaen"/>
              </w:rPr>
              <w:t>უქმნის</w:t>
            </w:r>
            <w:r w:rsidRPr="00812EC2">
              <w:rPr>
                <w:rFonts w:ascii="Sylfaen" w:hAnsi="Sylfaen" w:cs="Times New Roman"/>
              </w:rPr>
              <w:t xml:space="preserve"> </w:t>
            </w:r>
            <w:r w:rsidRPr="00812EC2">
              <w:rPr>
                <w:rFonts w:ascii="Sylfaen" w:hAnsi="Sylfaen" w:cs="Sylfaen"/>
              </w:rPr>
              <w:t>ნაგებობების</w:t>
            </w:r>
            <w:r w:rsidRPr="00812EC2">
              <w:rPr>
                <w:rFonts w:ascii="Sylfaen" w:hAnsi="Sylfaen" w:cs="Times New Roman"/>
              </w:rPr>
              <w:t xml:space="preserve"> </w:t>
            </w:r>
            <w:r w:rsidRPr="00812EC2">
              <w:rPr>
                <w:rFonts w:ascii="Sylfaen" w:hAnsi="Sylfaen" w:cs="Sylfaen"/>
              </w:rPr>
              <w:t>მდგრადობას</w:t>
            </w:r>
            <w:r w:rsidRPr="00812EC2">
              <w:rPr>
                <w:rFonts w:ascii="Sylfaen" w:hAnsi="Sylfaen" w:cs="Times New Roman"/>
              </w:rPr>
              <w:t xml:space="preserve"> </w:t>
            </w:r>
            <w:r w:rsidRPr="00812EC2">
              <w:rPr>
                <w:rFonts w:ascii="Sylfaen" w:hAnsi="Sylfaen" w:cs="Sylfaen"/>
              </w:rPr>
              <w:t>და</w:t>
            </w:r>
            <w:r w:rsidRPr="00812EC2">
              <w:rPr>
                <w:rFonts w:ascii="Sylfaen" w:hAnsi="Sylfaen" w:cs="Times New Roman"/>
              </w:rPr>
              <w:t xml:space="preserve"> </w:t>
            </w:r>
            <w:r w:rsidRPr="00812EC2">
              <w:rPr>
                <w:rFonts w:ascii="Sylfaen" w:hAnsi="Sylfaen" w:cs="Sylfaen"/>
              </w:rPr>
              <w:t>დანადგარ</w:t>
            </w:r>
            <w:r w:rsidRPr="00812EC2">
              <w:rPr>
                <w:rFonts w:ascii="Sylfaen" w:hAnsi="Sylfaen" w:cs="Times New Roman"/>
              </w:rPr>
              <w:t>-</w:t>
            </w:r>
            <w:r w:rsidRPr="00812EC2">
              <w:rPr>
                <w:rFonts w:ascii="Sylfaen" w:hAnsi="Sylfaen" w:cs="Sylfaen"/>
              </w:rPr>
              <w:t>მექანიზმების</w:t>
            </w:r>
            <w:r w:rsidRPr="00812EC2">
              <w:rPr>
                <w:rFonts w:ascii="Sylfaen" w:hAnsi="Sylfaen" w:cs="Sylfaen"/>
                <w:lang w:val="ka-GE"/>
              </w:rPr>
              <w:t xml:space="preserve"> </w:t>
            </w:r>
            <w:r w:rsidRPr="00812EC2">
              <w:rPr>
                <w:rFonts w:ascii="Sylfaen" w:hAnsi="Sylfaen" w:cs="Sylfaen"/>
              </w:rPr>
              <w:t>უსაფრთხოებას</w:t>
            </w:r>
            <w:r w:rsidRPr="00812EC2">
              <w:rPr>
                <w:rFonts w:ascii="Sylfaen" w:hAnsi="Sylfaen" w:cs="Times New Roman"/>
              </w:rPr>
              <w:t xml:space="preserve">. </w:t>
            </w:r>
            <w:r w:rsidRPr="00812EC2">
              <w:rPr>
                <w:rFonts w:ascii="Sylfaen" w:hAnsi="Sylfaen" w:cs="Sylfaen"/>
              </w:rPr>
              <w:t>არსებობს</w:t>
            </w:r>
            <w:r w:rsidRPr="00812EC2">
              <w:rPr>
                <w:rFonts w:ascii="Sylfaen" w:hAnsi="Sylfaen" w:cs="Times New Roman"/>
              </w:rPr>
              <w:t xml:space="preserve"> </w:t>
            </w:r>
            <w:r w:rsidRPr="00812EC2">
              <w:rPr>
                <w:rFonts w:ascii="Sylfaen" w:hAnsi="Sylfaen" w:cs="Sylfaen"/>
              </w:rPr>
              <w:t>პერსონალის</w:t>
            </w:r>
            <w:r w:rsidRPr="00812EC2">
              <w:rPr>
                <w:rFonts w:ascii="Sylfaen" w:hAnsi="Sylfaen" w:cs="Times New Roman"/>
              </w:rPr>
              <w:t xml:space="preserve"> </w:t>
            </w:r>
            <w:r w:rsidRPr="00812EC2">
              <w:rPr>
                <w:rFonts w:ascii="Sylfaen" w:hAnsi="Sylfaen" w:cs="Sylfaen"/>
              </w:rPr>
              <w:t>ან</w:t>
            </w:r>
            <w:r w:rsidRPr="00812EC2">
              <w:rPr>
                <w:rFonts w:ascii="Sylfaen" w:hAnsi="Sylfaen" w:cs="Times New Roman"/>
              </w:rPr>
              <w:t xml:space="preserve"> </w:t>
            </w:r>
            <w:r w:rsidRPr="00812EC2">
              <w:rPr>
                <w:rFonts w:ascii="Sylfaen" w:hAnsi="Sylfaen" w:cs="Sylfaen"/>
              </w:rPr>
              <w:t>მოსახლეობის</w:t>
            </w:r>
            <w:r w:rsidRPr="00812EC2">
              <w:rPr>
                <w:rFonts w:ascii="Sylfaen" w:hAnsi="Sylfaen" w:cs="Times New Roman"/>
              </w:rPr>
              <w:t xml:space="preserve"> </w:t>
            </w:r>
            <w:r w:rsidRPr="00812EC2">
              <w:rPr>
                <w:rFonts w:ascii="Sylfaen" w:hAnsi="Sylfaen" w:cs="Sylfaen"/>
              </w:rPr>
              <w:t>უსაფრთხოებასთან</w:t>
            </w:r>
            <w:r w:rsidRPr="00812EC2">
              <w:rPr>
                <w:rFonts w:ascii="Sylfaen" w:hAnsi="Sylfaen" w:cs="Times New Roman"/>
              </w:rPr>
              <w:t xml:space="preserve"> </w:t>
            </w:r>
            <w:r w:rsidRPr="00812EC2">
              <w:rPr>
                <w:rFonts w:ascii="Sylfaen" w:hAnsi="Sylfaen" w:cs="Sylfaen"/>
              </w:rPr>
              <w:t>დაკავშირებული</w:t>
            </w:r>
            <w:r w:rsidRPr="00812EC2">
              <w:rPr>
                <w:rFonts w:ascii="Sylfaen" w:hAnsi="Sylfaen" w:cs="Times New Roman"/>
              </w:rPr>
              <w:t xml:space="preserve"> </w:t>
            </w:r>
            <w:r w:rsidRPr="00812EC2">
              <w:rPr>
                <w:rFonts w:ascii="Sylfaen" w:hAnsi="Sylfaen" w:cs="Sylfaen"/>
              </w:rPr>
              <w:t>მაღალი</w:t>
            </w:r>
            <w:r w:rsidRPr="00812EC2">
              <w:rPr>
                <w:rFonts w:ascii="Sylfaen" w:hAnsi="Sylfaen" w:cs="Times New Roman"/>
              </w:rPr>
              <w:t xml:space="preserve"> </w:t>
            </w:r>
            <w:r w:rsidRPr="00812EC2">
              <w:rPr>
                <w:rFonts w:ascii="Sylfaen" w:hAnsi="Sylfaen" w:cs="Sylfaen"/>
              </w:rPr>
              <w:t>რისკები</w:t>
            </w:r>
            <w:r w:rsidRPr="00812EC2">
              <w:rPr>
                <w:rFonts w:ascii="Sylfaen" w:hAnsi="Sylfaen" w:cs="Times New Roman"/>
              </w:rPr>
              <w:t xml:space="preserve">. </w:t>
            </w:r>
            <w:r w:rsidRPr="00812EC2">
              <w:rPr>
                <w:rFonts w:ascii="Sylfaen" w:hAnsi="Sylfaen" w:cs="Sylfaen"/>
              </w:rPr>
              <w:t>საჭიროა</w:t>
            </w:r>
            <w:r w:rsidRPr="00812EC2">
              <w:rPr>
                <w:rFonts w:ascii="Sylfaen" w:hAnsi="Sylfaen" w:cs="Times New Roman"/>
              </w:rPr>
              <w:t xml:space="preserve"> </w:t>
            </w:r>
            <w:r w:rsidRPr="00812EC2">
              <w:rPr>
                <w:rFonts w:ascii="Sylfaen" w:hAnsi="Sylfaen" w:cs="Sylfaen"/>
              </w:rPr>
              <w:t>ავარიებზე</w:t>
            </w:r>
            <w:r w:rsidRPr="00812EC2">
              <w:rPr>
                <w:rFonts w:ascii="Sylfaen" w:hAnsi="Sylfaen" w:cs="Times New Roman"/>
              </w:rPr>
              <w:t xml:space="preserve"> </w:t>
            </w:r>
            <w:r w:rsidRPr="00812EC2">
              <w:rPr>
                <w:rFonts w:ascii="Sylfaen" w:hAnsi="Sylfaen" w:cs="Sylfaen"/>
              </w:rPr>
              <w:t>რეაგირების</w:t>
            </w:r>
            <w:r w:rsidRPr="00812EC2">
              <w:rPr>
                <w:rFonts w:ascii="Sylfaen" w:hAnsi="Sylfaen" w:cs="Times New Roman"/>
              </w:rPr>
              <w:t xml:space="preserve"> </w:t>
            </w:r>
            <w:r w:rsidRPr="00812EC2">
              <w:rPr>
                <w:rFonts w:ascii="Sylfaen" w:hAnsi="Sylfaen" w:cs="Sylfaen"/>
              </w:rPr>
              <w:t>რეგიონალური</w:t>
            </w:r>
            <w:r w:rsidRPr="00812EC2">
              <w:rPr>
                <w:rFonts w:ascii="Sylfaen" w:hAnsi="Sylfaen" w:cs="Times New Roman"/>
              </w:rPr>
              <w:t xml:space="preserve"> </w:t>
            </w:r>
            <w:r w:rsidRPr="00812EC2">
              <w:rPr>
                <w:rFonts w:ascii="Sylfaen" w:hAnsi="Sylfaen" w:cs="Sylfaen"/>
              </w:rPr>
              <w:t>ან</w:t>
            </w:r>
            <w:r w:rsidRPr="00812EC2">
              <w:rPr>
                <w:rFonts w:ascii="Sylfaen" w:hAnsi="Sylfaen" w:cs="Times New Roman"/>
              </w:rPr>
              <w:t xml:space="preserve"> </w:t>
            </w:r>
            <w:r w:rsidRPr="00812EC2">
              <w:rPr>
                <w:rFonts w:ascii="Sylfaen" w:hAnsi="Sylfaen" w:cs="Sylfaen"/>
              </w:rPr>
              <w:t>ცენტრალური</w:t>
            </w:r>
            <w:r w:rsidRPr="00812EC2">
              <w:rPr>
                <w:rFonts w:ascii="Sylfaen" w:hAnsi="Sylfaen" w:cs="Times New Roman"/>
              </w:rPr>
              <w:t xml:space="preserve"> </w:t>
            </w:r>
            <w:r w:rsidRPr="00812EC2">
              <w:rPr>
                <w:rFonts w:ascii="Sylfaen" w:hAnsi="Sylfaen" w:cs="Sylfaen"/>
              </w:rPr>
              <w:t>სამაშველო</w:t>
            </w:r>
            <w:r w:rsidRPr="00812EC2">
              <w:rPr>
                <w:rFonts w:ascii="Sylfaen" w:hAnsi="Sylfaen" w:cs="Times New Roman"/>
              </w:rPr>
              <w:t xml:space="preserve"> </w:t>
            </w:r>
            <w:r w:rsidRPr="00812EC2">
              <w:rPr>
                <w:rFonts w:ascii="Sylfaen" w:hAnsi="Sylfaen" w:cs="Sylfaen"/>
              </w:rPr>
              <w:t>რაზმების</w:t>
            </w:r>
            <w:r w:rsidRPr="00812EC2">
              <w:rPr>
                <w:rFonts w:ascii="Sylfaen" w:hAnsi="Sylfaen" w:cs="Times New Roman"/>
              </w:rPr>
              <w:t xml:space="preserve"> </w:t>
            </w:r>
            <w:r w:rsidRPr="00812EC2">
              <w:rPr>
                <w:rFonts w:ascii="Sylfaen" w:hAnsi="Sylfaen" w:cs="Sylfaen"/>
              </w:rPr>
              <w:t>გამოძახება</w:t>
            </w:r>
            <w:r w:rsidRPr="00812EC2">
              <w:rPr>
                <w:rFonts w:ascii="Sylfaen" w:hAnsi="Sylfaen" w:cs="Times New Roman"/>
              </w:rPr>
              <w:t>.</w:t>
            </w:r>
          </w:p>
          <w:p w:rsidR="0057370F" w:rsidRPr="00812EC2" w:rsidRDefault="0057370F" w:rsidP="00FF6A0E">
            <w:pPr>
              <w:jc w:val="both"/>
              <w:rPr>
                <w:rFonts w:ascii="Sylfaen" w:eastAsia="SimSun" w:hAnsi="Sylfaen" w:cs="Times New Roman"/>
                <w:lang w:val="ka-GE" w:eastAsia="zh-CN"/>
              </w:rPr>
            </w:pPr>
          </w:p>
        </w:tc>
      </w:tr>
    </w:tbl>
    <w:p w:rsidR="0057370F" w:rsidRPr="00812EC2" w:rsidRDefault="0057370F" w:rsidP="0057370F">
      <w:pPr>
        <w:spacing w:after="0" w:line="240" w:lineRule="auto"/>
        <w:ind w:left="-630"/>
        <w:rPr>
          <w:rFonts w:ascii="Sylfaen" w:eastAsia="Times New Roman" w:hAnsi="Sylfaen" w:cs="Times New Roman"/>
        </w:rPr>
      </w:pPr>
      <w:r w:rsidRPr="00812EC2">
        <w:rPr>
          <w:rFonts w:ascii="Sylfaen" w:eastAsia="Times New Roman" w:hAnsi="Sylfaen" w:cs="Sylfaen"/>
        </w:rPr>
        <w:t>შენიშვნა</w:t>
      </w:r>
      <w:r w:rsidRPr="00812EC2">
        <w:rPr>
          <w:rFonts w:ascii="Sylfaen" w:eastAsia="Times New Roman" w:hAnsi="Sylfaen" w:cs="Times New Roman"/>
        </w:rPr>
        <w:t xml:space="preserve">: </w:t>
      </w:r>
      <w:r w:rsidRPr="00812EC2">
        <w:rPr>
          <w:rFonts w:ascii="Sylfaen" w:eastAsia="Times New Roman" w:hAnsi="Sylfaen" w:cs="Sylfaen"/>
        </w:rPr>
        <w:t>დაგეგმილი</w:t>
      </w:r>
      <w:r w:rsidRPr="00812EC2">
        <w:rPr>
          <w:rFonts w:ascii="Sylfaen" w:eastAsia="Times New Roman" w:hAnsi="Sylfaen" w:cs="Times New Roman"/>
        </w:rPr>
        <w:t xml:space="preserve"> </w:t>
      </w:r>
      <w:r w:rsidRPr="00812EC2">
        <w:rPr>
          <w:rFonts w:ascii="Sylfaen" w:eastAsia="Times New Roman" w:hAnsi="Sylfaen" w:cs="Sylfaen"/>
        </w:rPr>
        <w:t>საქმიანობბის</w:t>
      </w:r>
      <w:r w:rsidRPr="00812EC2">
        <w:rPr>
          <w:rFonts w:ascii="Sylfaen" w:eastAsia="Times New Roman" w:hAnsi="Sylfaen" w:cs="Times New Roman"/>
        </w:rPr>
        <w:t xml:space="preserve"> </w:t>
      </w:r>
      <w:r w:rsidRPr="00812EC2">
        <w:rPr>
          <w:rFonts w:ascii="Sylfaen" w:eastAsia="Times New Roman" w:hAnsi="Sylfaen" w:cs="Sylfaen"/>
        </w:rPr>
        <w:t>სპეციფიკის</w:t>
      </w:r>
      <w:r w:rsidRPr="00812EC2">
        <w:rPr>
          <w:rFonts w:ascii="Sylfaen" w:eastAsia="Times New Roman" w:hAnsi="Sylfaen" w:cs="Times New Roman"/>
        </w:rPr>
        <w:t xml:space="preserve"> </w:t>
      </w:r>
      <w:r w:rsidRPr="00812EC2">
        <w:rPr>
          <w:rFonts w:ascii="Sylfaen" w:eastAsia="Times New Roman" w:hAnsi="Sylfaen" w:cs="Sylfaen"/>
        </w:rPr>
        <w:t>და</w:t>
      </w:r>
      <w:r w:rsidRPr="00812EC2">
        <w:rPr>
          <w:rFonts w:ascii="Sylfaen" w:eastAsia="Times New Roman" w:hAnsi="Sylfaen" w:cs="Times New Roman"/>
        </w:rPr>
        <w:t xml:space="preserve"> </w:t>
      </w:r>
      <w:r w:rsidRPr="00812EC2">
        <w:rPr>
          <w:rFonts w:ascii="Sylfaen" w:eastAsia="Times New Roman" w:hAnsi="Sylfaen" w:cs="Sylfaen"/>
        </w:rPr>
        <w:t>საპროექტო</w:t>
      </w:r>
      <w:r w:rsidRPr="00812EC2">
        <w:rPr>
          <w:rFonts w:ascii="Sylfaen" w:eastAsia="Times New Roman" w:hAnsi="Sylfaen" w:cs="Times New Roman"/>
        </w:rPr>
        <w:t xml:space="preserve"> </w:t>
      </w:r>
      <w:r w:rsidRPr="00812EC2">
        <w:rPr>
          <w:rFonts w:ascii="Sylfaen" w:eastAsia="Times New Roman" w:hAnsi="Sylfaen" w:cs="Sylfaen"/>
        </w:rPr>
        <w:t>ტერიტორიის</w:t>
      </w:r>
      <w:r w:rsidRPr="00812EC2">
        <w:rPr>
          <w:rFonts w:ascii="Sylfaen" w:eastAsia="Times New Roman" w:hAnsi="Sylfaen" w:cs="Times New Roman"/>
        </w:rPr>
        <w:t xml:space="preserve"> </w:t>
      </w:r>
      <w:r w:rsidRPr="00812EC2">
        <w:rPr>
          <w:rFonts w:ascii="Sylfaen" w:eastAsia="Times New Roman" w:hAnsi="Sylfaen" w:cs="Sylfaen"/>
        </w:rPr>
        <w:t>ადგილმდებარეობის</w:t>
      </w:r>
      <w:r w:rsidRPr="00812EC2">
        <w:rPr>
          <w:rFonts w:ascii="Sylfaen" w:eastAsia="Times New Roman" w:hAnsi="Sylfaen" w:cs="Times New Roman"/>
        </w:rPr>
        <w:t xml:space="preserve"> </w:t>
      </w:r>
      <w:r w:rsidRPr="00812EC2">
        <w:rPr>
          <w:rFonts w:ascii="Sylfaen" w:eastAsia="Times New Roman" w:hAnsi="Sylfaen" w:cs="Sylfaen"/>
        </w:rPr>
        <w:t>გათვალისწინებით</w:t>
      </w:r>
      <w:r w:rsidRPr="00812EC2">
        <w:rPr>
          <w:rFonts w:ascii="Sylfaen" w:eastAsia="Times New Roman" w:hAnsi="Sylfaen" w:cs="Times New Roman"/>
        </w:rPr>
        <w:t xml:space="preserve"> </w:t>
      </w:r>
      <w:r w:rsidRPr="00812EC2">
        <w:rPr>
          <w:rFonts w:ascii="Sylfaen" w:eastAsia="Times New Roman" w:hAnsi="Sylfaen" w:cs="Sylfaen"/>
        </w:rPr>
        <w:t>შესაძლებიალია</w:t>
      </w:r>
      <w:r w:rsidRPr="00812EC2">
        <w:rPr>
          <w:rFonts w:ascii="Sylfaen" w:eastAsia="Times New Roman" w:hAnsi="Sylfaen" w:cs="Times New Roman"/>
        </w:rPr>
        <w:t xml:space="preserve"> </w:t>
      </w:r>
      <w:r w:rsidRPr="00812EC2">
        <w:rPr>
          <w:rFonts w:ascii="Sylfaen" w:eastAsia="Times New Roman" w:hAnsi="Sylfaen" w:cs="Sylfaen"/>
        </w:rPr>
        <w:t>ადგილი</w:t>
      </w:r>
      <w:r w:rsidRPr="00812EC2">
        <w:rPr>
          <w:rFonts w:ascii="Sylfaen" w:eastAsia="Times New Roman" w:hAnsi="Sylfaen" w:cs="Times New Roman"/>
        </w:rPr>
        <w:t xml:space="preserve"> </w:t>
      </w:r>
    </w:p>
    <w:p w:rsidR="0057370F" w:rsidRPr="00812EC2" w:rsidRDefault="0057370F" w:rsidP="0057370F">
      <w:pPr>
        <w:spacing w:after="0" w:line="240" w:lineRule="auto"/>
        <w:rPr>
          <w:rFonts w:ascii="Sylfaen" w:eastAsia="Times New Roman" w:hAnsi="Sylfaen" w:cs="Times New Roman"/>
        </w:rPr>
      </w:pPr>
      <w:r w:rsidRPr="00812EC2">
        <w:rPr>
          <w:rFonts w:ascii="Sylfaen" w:eastAsia="Times New Roman" w:hAnsi="Sylfaen" w:cs="Sylfaen"/>
        </w:rPr>
        <w:t>ექნეს</w:t>
      </w:r>
      <w:r w:rsidRPr="00812EC2">
        <w:rPr>
          <w:rFonts w:ascii="Sylfaen" w:eastAsia="Times New Roman" w:hAnsi="Sylfaen" w:cs="Times New Roman"/>
        </w:rPr>
        <w:t xml:space="preserve"> </w:t>
      </w:r>
      <w:r w:rsidRPr="00812EC2">
        <w:rPr>
          <w:rFonts w:ascii="Sylfaen" w:eastAsia="Times New Roman" w:hAnsi="Sylfaen" w:cs="Sylfaen"/>
        </w:rPr>
        <w:t>მხოლოდ</w:t>
      </w:r>
      <w:r w:rsidRPr="00812EC2">
        <w:rPr>
          <w:rFonts w:ascii="Sylfaen" w:eastAsia="Times New Roman" w:hAnsi="Sylfaen" w:cs="Times New Roman"/>
        </w:rPr>
        <w:t xml:space="preserve"> </w:t>
      </w:r>
      <w:r w:rsidRPr="00812EC2">
        <w:rPr>
          <w:rFonts w:ascii="Sylfaen" w:eastAsia="Times New Roman" w:hAnsi="Sylfaen" w:cs="Sylfaen"/>
        </w:rPr>
        <w:t>პირველი</w:t>
      </w:r>
      <w:r w:rsidRPr="00812EC2">
        <w:rPr>
          <w:rFonts w:ascii="Sylfaen" w:eastAsia="Times New Roman" w:hAnsi="Sylfaen" w:cs="Times New Roman"/>
        </w:rPr>
        <w:t xml:space="preserve"> </w:t>
      </w:r>
      <w:r w:rsidRPr="00812EC2">
        <w:rPr>
          <w:rFonts w:ascii="Sylfaen" w:eastAsia="Times New Roman" w:hAnsi="Sylfaen" w:cs="Sylfaen"/>
        </w:rPr>
        <w:t>და</w:t>
      </w:r>
      <w:r w:rsidRPr="00812EC2">
        <w:rPr>
          <w:rFonts w:ascii="Sylfaen" w:eastAsia="Times New Roman" w:hAnsi="Sylfaen" w:cs="Times New Roman"/>
        </w:rPr>
        <w:t xml:space="preserve"> </w:t>
      </w:r>
      <w:r w:rsidRPr="00812EC2">
        <w:rPr>
          <w:rFonts w:ascii="Sylfaen" w:eastAsia="Times New Roman" w:hAnsi="Sylfaen" w:cs="Sylfaen"/>
        </w:rPr>
        <w:t>მეორე</w:t>
      </w:r>
      <w:r w:rsidRPr="00812EC2">
        <w:rPr>
          <w:rFonts w:ascii="Sylfaen" w:eastAsia="Times New Roman" w:hAnsi="Sylfaen" w:cs="Times New Roman"/>
        </w:rPr>
        <w:t xml:space="preserve"> </w:t>
      </w:r>
      <w:r w:rsidRPr="00812EC2">
        <w:rPr>
          <w:rFonts w:ascii="Sylfaen" w:eastAsia="Times New Roman" w:hAnsi="Sylfaen" w:cs="Sylfaen"/>
        </w:rPr>
        <w:t>დონის</w:t>
      </w:r>
      <w:r w:rsidRPr="00812EC2">
        <w:rPr>
          <w:rFonts w:ascii="Sylfaen" w:eastAsia="Times New Roman" w:hAnsi="Sylfaen" w:cs="Times New Roman"/>
        </w:rPr>
        <w:t xml:space="preserve"> </w:t>
      </w:r>
      <w:r w:rsidRPr="00812EC2">
        <w:rPr>
          <w:rFonts w:ascii="Sylfaen" w:eastAsia="Times New Roman" w:hAnsi="Sylfaen" w:cs="Sylfaen"/>
        </w:rPr>
        <w:t>ავარიულ</w:t>
      </w:r>
      <w:r w:rsidRPr="00812EC2">
        <w:rPr>
          <w:rFonts w:ascii="Sylfaen" w:eastAsia="Times New Roman" w:hAnsi="Sylfaen" w:cs="Times New Roman"/>
        </w:rPr>
        <w:t xml:space="preserve"> </w:t>
      </w:r>
      <w:r w:rsidRPr="00812EC2">
        <w:rPr>
          <w:rFonts w:ascii="Sylfaen" w:eastAsia="Times New Roman" w:hAnsi="Sylfaen" w:cs="Sylfaen"/>
        </w:rPr>
        <w:t>სიტუაციებს</w:t>
      </w:r>
    </w:p>
    <w:p w:rsidR="0057370F" w:rsidRPr="00812EC2" w:rsidRDefault="0057370F" w:rsidP="0057370F">
      <w:pPr>
        <w:jc w:val="both"/>
        <w:rPr>
          <w:rFonts w:ascii="Sylfaen" w:eastAsia="SimSun" w:hAnsi="Sylfaen" w:cs="Times New Roman"/>
          <w:lang w:val="ka-GE" w:eastAsia="zh-CN"/>
        </w:rPr>
      </w:pPr>
    </w:p>
    <w:p w:rsidR="004E2703" w:rsidRPr="00812EC2" w:rsidRDefault="004E2703" w:rsidP="00ED310E">
      <w:pPr>
        <w:spacing w:after="0"/>
        <w:rPr>
          <w:rFonts w:ascii="Sylfaen" w:eastAsia="Times New Roman" w:hAnsi="Sylfaen" w:cs="Times New Roman"/>
          <w:b/>
          <w:lang w:val="ka-GE"/>
        </w:rPr>
        <w:sectPr w:rsidR="004E2703" w:rsidRPr="00812EC2" w:rsidSect="004E2703">
          <w:pgSz w:w="15840" w:h="12240" w:orient="landscape"/>
          <w:pgMar w:top="1440" w:right="1440" w:bottom="1440" w:left="1440" w:header="720" w:footer="720" w:gutter="0"/>
          <w:cols w:space="720"/>
          <w:docGrid w:linePitch="360"/>
        </w:sectPr>
      </w:pPr>
    </w:p>
    <w:p w:rsidR="004F1BA9" w:rsidRPr="00812EC2" w:rsidRDefault="00052463" w:rsidP="004F1BA9">
      <w:pPr>
        <w:rPr>
          <w:rFonts w:ascii="Sylfaen" w:eastAsia="Times New Roman" w:hAnsi="Sylfaen" w:cs="Times New Roman"/>
          <w:b/>
          <w:i/>
          <w:lang w:val="ka-GE"/>
        </w:rPr>
      </w:pPr>
      <w:r>
        <w:rPr>
          <w:rFonts w:ascii="Sylfaen" w:eastAsia="Times New Roman" w:hAnsi="Sylfaen" w:cs="Sylfaen"/>
          <w:b/>
          <w:i/>
          <w:lang w:val="ka-GE"/>
        </w:rPr>
        <w:lastRenderedPageBreak/>
        <w:t xml:space="preserve">3.5. </w:t>
      </w:r>
      <w:r w:rsidR="004F1BA9" w:rsidRPr="00812EC2">
        <w:rPr>
          <w:rFonts w:ascii="Sylfaen" w:eastAsia="Times New Roman" w:hAnsi="Sylfaen" w:cs="Sylfaen"/>
          <w:b/>
          <w:i/>
          <w:lang w:val="ka-GE"/>
        </w:rPr>
        <w:t>ავარიულ სიტუაციებზე რეაგირება</w:t>
      </w:r>
    </w:p>
    <w:p w:rsidR="004F1BA9" w:rsidRPr="00812EC2" w:rsidRDefault="00052463" w:rsidP="004F1BA9">
      <w:pPr>
        <w:rPr>
          <w:rFonts w:ascii="Sylfaen" w:eastAsia="Times New Roman" w:hAnsi="Sylfaen" w:cs="Times New Roman"/>
          <w:b/>
          <w:i/>
          <w:lang w:val="ka-GE"/>
        </w:rPr>
      </w:pPr>
      <w:r>
        <w:rPr>
          <w:rFonts w:ascii="Sylfaen" w:eastAsia="Times New Roman" w:hAnsi="Sylfaen" w:cs="Sylfaen"/>
          <w:b/>
          <w:i/>
          <w:lang w:val="ka-GE"/>
        </w:rPr>
        <w:t>3.5.1.</w:t>
      </w:r>
      <w:r w:rsidR="004F1BA9" w:rsidRPr="00812EC2">
        <w:rPr>
          <w:rFonts w:ascii="Sylfaen" w:eastAsia="Times New Roman" w:hAnsi="Sylfaen" w:cs="Sylfaen"/>
          <w:b/>
          <w:i/>
          <w:lang w:val="ka-GE"/>
        </w:rPr>
        <w:t xml:space="preserve">რეაგირება ხანძრის შემთხვევაში </w:t>
      </w:r>
    </w:p>
    <w:p w:rsidR="004F1BA9" w:rsidRPr="00812EC2" w:rsidRDefault="004F1BA9" w:rsidP="004F1BA9">
      <w:pPr>
        <w:jc w:val="both"/>
        <w:rPr>
          <w:rFonts w:ascii="Sylfaen" w:eastAsia="Times New Roman" w:hAnsi="Sylfaen" w:cs="Times New Roman"/>
          <w:lang w:val="ka-GE"/>
        </w:rPr>
      </w:pPr>
      <w:r w:rsidRPr="00812EC2">
        <w:rPr>
          <w:rFonts w:ascii="Sylfaen" w:eastAsia="Times New Roman" w:hAnsi="Sylfaen" w:cs="Sylfaen"/>
          <w:lang w:val="ka-GE"/>
        </w:rPr>
        <w:t>ხანძრის კერის ან კვამლის აღმომჩენი პირის და მახლობლად მომუშავე პერსონალის სტრატეგიული ქმედებებია</w:t>
      </w:r>
      <w:r w:rsidRPr="00812EC2">
        <w:rPr>
          <w:rFonts w:ascii="Sylfaen" w:eastAsia="Times New Roman" w:hAnsi="Sylfaen" w:cs="Times New Roman"/>
          <w:lang w:val="ka-GE"/>
        </w:rPr>
        <w:t>:</w:t>
      </w:r>
    </w:p>
    <w:p w:rsidR="004F1BA9" w:rsidRPr="00812EC2" w:rsidRDefault="004F1BA9" w:rsidP="00F834AF">
      <w:pPr>
        <w:numPr>
          <w:ilvl w:val="0"/>
          <w:numId w:val="46"/>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სამუშაო უბანზე ყველა საქმიანობის შეწყვეტა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გარდა უსაფრთხოების ზომებისა</w:t>
      </w:r>
      <w:r w:rsidRPr="00812EC2">
        <w:rPr>
          <w:rFonts w:ascii="Sylfaen" w:eastAsia="Times New Roman" w:hAnsi="Sylfaen" w:cs="Times New Roman"/>
          <w:lang w:val="ka-GE" w:eastAsia="ru-RU"/>
        </w:rPr>
        <w:t>;</w:t>
      </w:r>
    </w:p>
    <w:p w:rsidR="004F1BA9" w:rsidRPr="00812EC2" w:rsidRDefault="004F1BA9" w:rsidP="00F834AF">
      <w:pPr>
        <w:numPr>
          <w:ilvl w:val="0"/>
          <w:numId w:val="46"/>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სიტუაციის შეფასება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ხანძრის კერის და მიმდებარე ტერიტორიების დაზვერვა</w:t>
      </w:r>
      <w:r w:rsidRPr="00812EC2">
        <w:rPr>
          <w:rFonts w:ascii="Sylfaen" w:eastAsia="Times New Roman" w:hAnsi="Sylfaen" w:cs="Times New Roman"/>
          <w:lang w:val="ka-GE" w:eastAsia="ru-RU"/>
        </w:rPr>
        <w:t>;</w:t>
      </w:r>
    </w:p>
    <w:p w:rsidR="004F1BA9" w:rsidRPr="00812EC2" w:rsidRDefault="004F1BA9" w:rsidP="00F834AF">
      <w:pPr>
        <w:numPr>
          <w:ilvl w:val="0"/>
          <w:numId w:val="46"/>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შეძლებისდაგვარად ტექნიკის და სხვა დანადგარ</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მოწყობილობების იმ ადგილებიდან გაყვანა</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გატანა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სადაც შესაძლებელია ხანძრის გავრცელება</w:t>
      </w:r>
      <w:r w:rsidRPr="00812EC2">
        <w:rPr>
          <w:rFonts w:ascii="Sylfaen" w:eastAsia="Times New Roman" w:hAnsi="Sylfaen" w:cs="Times New Roman"/>
          <w:lang w:val="ka-GE" w:eastAsia="ru-RU"/>
        </w:rPr>
        <w:t>;</w:t>
      </w:r>
    </w:p>
    <w:p w:rsidR="004F1BA9" w:rsidRPr="00812EC2" w:rsidRDefault="004F1BA9" w:rsidP="00F834AF">
      <w:pPr>
        <w:numPr>
          <w:ilvl w:val="0"/>
          <w:numId w:val="46"/>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ელექტრომოწყობილობები უნდა გამოირთოს წრედიდან</w:t>
      </w:r>
      <w:r w:rsidRPr="00812EC2">
        <w:rPr>
          <w:rFonts w:ascii="Sylfaen" w:eastAsia="Times New Roman" w:hAnsi="Sylfaen" w:cs="Times New Roman"/>
          <w:lang w:val="ka-GE" w:eastAsia="ru-RU"/>
        </w:rPr>
        <w:t>;</w:t>
      </w:r>
    </w:p>
    <w:p w:rsidR="004F1BA9" w:rsidRPr="00812EC2" w:rsidRDefault="004F1BA9" w:rsidP="004F1BA9">
      <w:pPr>
        <w:spacing w:after="0"/>
        <w:ind w:left="72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იმ შემთხვევაში</w:t>
      </w:r>
      <w:r w:rsidRPr="00812EC2">
        <w:rPr>
          <w:rFonts w:ascii="Sylfaen" w:eastAsia="Times New Roman" w:hAnsi="Sylfaen" w:cs="Sylfaen"/>
          <w:lang w:eastAsia="ru-RU"/>
        </w:rPr>
        <w:t>,</w:t>
      </w:r>
      <w:r w:rsidRPr="00812EC2">
        <w:rPr>
          <w:rFonts w:ascii="Sylfaen" w:eastAsia="Times New Roman" w:hAnsi="Sylfaen" w:cs="Sylfaen"/>
          <w:lang w:val="ka-GE" w:eastAsia="ru-RU"/>
        </w:rPr>
        <w:t>თუ ხანძარი მძლავრია და გაძნელებულია ხანძრის კერასთან მიდგომა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მიმდებარედ განლაგებულია რაიმე ხანძარსაშიში ან ფეთქებადსაშიში  უბნები</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ნივთიერებები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მაშინ</w:t>
      </w:r>
      <w:r w:rsidRPr="00812EC2">
        <w:rPr>
          <w:rFonts w:ascii="Sylfaen" w:eastAsia="Times New Roman" w:hAnsi="Sylfaen" w:cs="Times New Roman"/>
          <w:lang w:val="ka-GE" w:eastAsia="ru-RU"/>
        </w:rPr>
        <w:t>:</w:t>
      </w:r>
    </w:p>
    <w:p w:rsidR="004F1BA9" w:rsidRPr="00812EC2" w:rsidRDefault="004F1BA9" w:rsidP="00F834AF">
      <w:pPr>
        <w:numPr>
          <w:ilvl w:val="0"/>
          <w:numId w:val="4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მოშორდით სახიფათო ზონას</w:t>
      </w:r>
      <w:r w:rsidRPr="00812EC2">
        <w:rPr>
          <w:rFonts w:ascii="Sylfaen" w:eastAsia="Times New Roman" w:hAnsi="Sylfaen" w:cs="Times New Roman"/>
          <w:lang w:val="ka-GE" w:eastAsia="ru-RU"/>
        </w:rPr>
        <w:t>;</w:t>
      </w:r>
    </w:p>
    <w:p w:rsidR="004F1BA9" w:rsidRPr="00812EC2" w:rsidRDefault="004F1BA9" w:rsidP="00F834AF">
      <w:pPr>
        <w:numPr>
          <w:ilvl w:val="0"/>
          <w:numId w:val="4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ავარიის შესახებ შეტყობინება გადაეცით მენეჯერს</w:t>
      </w:r>
      <w:r w:rsidRPr="00812EC2">
        <w:rPr>
          <w:rFonts w:ascii="Sylfaen" w:eastAsia="Times New Roman" w:hAnsi="Sylfaen" w:cs="Times New Roman"/>
          <w:lang w:val="ka-GE" w:eastAsia="ru-RU"/>
        </w:rPr>
        <w:t xml:space="preserve"> / </w:t>
      </w:r>
      <w:r w:rsidRPr="00812EC2">
        <w:rPr>
          <w:rFonts w:ascii="Sylfaen" w:eastAsia="Times New Roman" w:hAnsi="Sylfaen" w:cs="Sylfaen"/>
          <w:lang w:val="ka-GE" w:eastAsia="ru-RU"/>
        </w:rPr>
        <w:t>უფროსს</w:t>
      </w:r>
      <w:r w:rsidRPr="00812EC2">
        <w:rPr>
          <w:rFonts w:ascii="Sylfaen" w:eastAsia="Times New Roman" w:hAnsi="Sylfaen" w:cs="Times New Roman"/>
          <w:lang w:val="ka-GE" w:eastAsia="ru-RU"/>
        </w:rPr>
        <w:t>;</w:t>
      </w:r>
    </w:p>
    <w:p w:rsidR="004F1BA9" w:rsidRPr="00812EC2" w:rsidRDefault="004F1BA9" w:rsidP="00F834AF">
      <w:pPr>
        <w:numPr>
          <w:ilvl w:val="0"/>
          <w:numId w:val="4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დაელოდეთ სამაშველო რაზმის გამოჩენას და მათი მოსვლისას გადაეცით დეტალური ინფორმაცია ხანძრის მიზეზების და ხანძრის კერის სიახლოვეს არსებული სიტუაციის შესახებ</w:t>
      </w:r>
      <w:r w:rsidRPr="00812EC2">
        <w:rPr>
          <w:rFonts w:ascii="Sylfaen" w:eastAsia="Times New Roman" w:hAnsi="Sylfaen" w:cs="Times New Roman"/>
          <w:lang w:val="ka-GE" w:eastAsia="ru-RU"/>
        </w:rPr>
        <w:t>;</w:t>
      </w:r>
    </w:p>
    <w:p w:rsidR="004F1BA9" w:rsidRPr="00812EC2" w:rsidRDefault="004F1BA9" w:rsidP="00F834AF">
      <w:pPr>
        <w:numPr>
          <w:ilvl w:val="0"/>
          <w:numId w:val="4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იმ შემთხვევაში</w:t>
      </w:r>
      <w:r w:rsidRPr="00812EC2">
        <w:rPr>
          <w:rFonts w:ascii="Sylfaen" w:eastAsia="Times New Roman" w:hAnsi="Sylfaen" w:cs="Sylfaen"/>
          <w:lang w:eastAsia="ru-RU"/>
        </w:rPr>
        <w:t xml:space="preserve">, </w:t>
      </w:r>
      <w:r w:rsidRPr="00812EC2">
        <w:rPr>
          <w:rFonts w:ascii="Sylfaen" w:eastAsia="Times New Roman" w:hAnsi="Sylfaen" w:cs="Sylfaen"/>
          <w:lang w:val="ka-GE" w:eastAsia="ru-RU"/>
        </w:rPr>
        <w:t>თუ ხანძარი არ არის მძლავრი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ხანძრის კერა ადვილად მისადგომია და მასთან მიახლოება საფრთხეს არ უქმნის თქვენ სჯანმრთელობას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ამას თან არსებობს მიმდებარე ტერიტორიებზე ხანძრის გავრცელების გარკვეული რისკები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მაშინ იმოქმედეთ შემდეგნაირად</w:t>
      </w:r>
      <w:r w:rsidRPr="00812EC2">
        <w:rPr>
          <w:rFonts w:ascii="Sylfaen" w:eastAsia="Times New Roman" w:hAnsi="Sylfaen" w:cs="Times New Roman"/>
          <w:lang w:val="ka-GE" w:eastAsia="ru-RU"/>
        </w:rPr>
        <w:t>:</w:t>
      </w:r>
    </w:p>
    <w:p w:rsidR="004F1BA9" w:rsidRPr="00812EC2" w:rsidRDefault="004F1BA9" w:rsidP="00F834AF">
      <w:pPr>
        <w:numPr>
          <w:ilvl w:val="0"/>
          <w:numId w:val="4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ავარიის შესახებშეტყობინება გადაეცით მენეჯერს</w:t>
      </w:r>
      <w:r w:rsidRPr="00812EC2">
        <w:rPr>
          <w:rFonts w:ascii="Sylfaen" w:eastAsia="Times New Roman" w:hAnsi="Sylfaen" w:cs="Times New Roman"/>
          <w:lang w:val="ka-GE" w:eastAsia="ru-RU"/>
        </w:rPr>
        <w:t xml:space="preserve"> / </w:t>
      </w:r>
      <w:r w:rsidRPr="00812EC2">
        <w:rPr>
          <w:rFonts w:ascii="Sylfaen" w:eastAsia="Times New Roman" w:hAnsi="Sylfaen" w:cs="Sylfaen"/>
          <w:lang w:val="ka-GE" w:eastAsia="ru-RU"/>
        </w:rPr>
        <w:t>უფროსს</w:t>
      </w:r>
      <w:r w:rsidRPr="00812EC2">
        <w:rPr>
          <w:rFonts w:ascii="Sylfaen" w:eastAsia="Times New Roman" w:hAnsi="Sylfaen" w:cs="Times New Roman"/>
          <w:lang w:val="ka-GE" w:eastAsia="ru-RU"/>
        </w:rPr>
        <w:t>;</w:t>
      </w:r>
    </w:p>
    <w:p w:rsidR="004F1BA9" w:rsidRPr="00812EC2" w:rsidRDefault="004F1BA9" w:rsidP="00F834AF">
      <w:pPr>
        <w:numPr>
          <w:ilvl w:val="0"/>
          <w:numId w:val="4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მოძებნეთ სახანძრო სტენდი და მოიმარაგეთ საჭირო სახანძრო ინვენტარი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ცეცხლმაქრობი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ნაჯახი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ძალაყინი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ვედრო და სხვ</w:t>
      </w:r>
      <w:r w:rsidRPr="00812EC2">
        <w:rPr>
          <w:rFonts w:ascii="Sylfaen" w:eastAsia="Times New Roman" w:hAnsi="Sylfaen" w:cs="Times New Roman"/>
          <w:lang w:val="ka-GE" w:eastAsia="ru-RU"/>
        </w:rPr>
        <w:t>);</w:t>
      </w:r>
    </w:p>
    <w:p w:rsidR="004F1BA9" w:rsidRPr="00812EC2" w:rsidRDefault="004F1BA9" w:rsidP="00F834AF">
      <w:pPr>
        <w:numPr>
          <w:ilvl w:val="0"/>
          <w:numId w:val="4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ეცადეთ ხანძრის კერის ლიკვიდაცია მოახდინოთ ცეცხლმაქრობით</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ცეცხლმაქრობზე წარმოდგენილი ინსტრუქციის მიხედვით</w:t>
      </w:r>
      <w:r w:rsidRPr="00812EC2">
        <w:rPr>
          <w:rFonts w:ascii="Sylfaen" w:eastAsia="Times New Roman" w:hAnsi="Sylfaen" w:cs="Times New Roman"/>
          <w:lang w:val="ka-GE" w:eastAsia="ru-RU"/>
        </w:rPr>
        <w:t>;</w:t>
      </w:r>
    </w:p>
    <w:p w:rsidR="004F1BA9" w:rsidRPr="00812EC2" w:rsidRDefault="004F1BA9" w:rsidP="00F834AF">
      <w:pPr>
        <w:numPr>
          <w:ilvl w:val="0"/>
          <w:numId w:val="4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იმ შემთხვევაში თუ უბანზე არარსებობს სახანძროს ტენდი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მაშინ ხანძრის კერის ლიკვიდაციისთვის გამოიყენეთ ქვიშა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წყალი ან გადააფარეთ ნაკლებად აალებადი სქელი ქსოვილი</w:t>
      </w:r>
      <w:r w:rsidRPr="00812EC2">
        <w:rPr>
          <w:rFonts w:ascii="Sylfaen" w:eastAsia="Times New Roman" w:hAnsi="Sylfaen" w:cs="Times New Roman"/>
          <w:lang w:val="ka-GE" w:eastAsia="ru-RU"/>
        </w:rPr>
        <w:t>;</w:t>
      </w:r>
    </w:p>
    <w:p w:rsidR="004F1BA9" w:rsidRPr="00812EC2" w:rsidRDefault="004F1BA9" w:rsidP="00F834AF">
      <w:pPr>
        <w:numPr>
          <w:ilvl w:val="0"/>
          <w:numId w:val="4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იმ შემთხვევაში</w:t>
      </w:r>
      <w:r w:rsidRPr="00812EC2">
        <w:rPr>
          <w:rFonts w:ascii="Sylfaen" w:eastAsia="Times New Roman" w:hAnsi="Sylfaen" w:cs="Sylfaen"/>
          <w:lang w:eastAsia="ru-RU"/>
        </w:rPr>
        <w:t>,</w:t>
      </w:r>
      <w:r w:rsidRPr="00812EC2">
        <w:rPr>
          <w:rFonts w:ascii="Sylfaen" w:eastAsia="Times New Roman" w:hAnsi="Sylfaen" w:cs="Sylfaen"/>
          <w:lang w:val="ka-GE" w:eastAsia="ru-RU"/>
        </w:rPr>
        <w:t xml:space="preserve"> თუ ხანძრის კერის სიახლოვეს განლაგებულია წრედში ჩართული ელექტროდანადგარები</w:t>
      </w:r>
      <w:r w:rsidRPr="00812EC2">
        <w:rPr>
          <w:rFonts w:ascii="Sylfaen" w:eastAsia="Times New Roman" w:hAnsi="Sylfaen" w:cs="Sylfaen"/>
          <w:lang w:eastAsia="ru-RU"/>
        </w:rPr>
        <w:t xml:space="preserve"> ,</w:t>
      </w:r>
      <w:r w:rsidRPr="00812EC2">
        <w:rPr>
          <w:rFonts w:ascii="Sylfaen" w:eastAsia="Times New Roman" w:hAnsi="Sylfaen" w:cs="Sylfaen"/>
          <w:lang w:val="ka-GE" w:eastAsia="ru-RU"/>
        </w:rPr>
        <w:t>წყლის გამოყენება დაუშვებელია</w:t>
      </w:r>
      <w:r w:rsidRPr="00812EC2">
        <w:rPr>
          <w:rFonts w:ascii="Sylfaen" w:eastAsia="Times New Roman" w:hAnsi="Sylfaen" w:cs="Times New Roman"/>
          <w:lang w:val="ka-GE" w:eastAsia="ru-RU"/>
        </w:rPr>
        <w:t>;</w:t>
      </w:r>
    </w:p>
    <w:p w:rsidR="004F1BA9" w:rsidRPr="00812EC2" w:rsidRDefault="004F1BA9" w:rsidP="00F834AF">
      <w:pPr>
        <w:numPr>
          <w:ilvl w:val="0"/>
          <w:numId w:val="4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დახურულ სივრცეში ხანძრის შემთხვევაში ნუ გაანიავებთ ოთახს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განსაკუთრებული საჭიროების გარდა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რადგან სუფთა ჰაერი უფრო მეტად უწყობს ხელს წვას და ხანძრის მასშტაბების ზრდას</w:t>
      </w:r>
      <w:r w:rsidRPr="00812EC2">
        <w:rPr>
          <w:rFonts w:ascii="Sylfaen" w:eastAsia="Times New Roman" w:hAnsi="Sylfaen" w:cs="Times New Roman"/>
          <w:lang w:val="ka-GE" w:eastAsia="ru-RU"/>
        </w:rPr>
        <w:t>.</w:t>
      </w:r>
    </w:p>
    <w:p w:rsidR="004F1BA9" w:rsidRPr="00812EC2" w:rsidRDefault="004F1BA9" w:rsidP="004F1BA9">
      <w:pPr>
        <w:spacing w:after="0"/>
        <w:ind w:left="72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ხანძრის შემთხვევაში უბნის მენეჯერის სტრატეგიული ქმედებებია</w:t>
      </w:r>
      <w:r w:rsidRPr="00812EC2">
        <w:rPr>
          <w:rFonts w:ascii="Sylfaen" w:eastAsia="Times New Roman" w:hAnsi="Sylfaen" w:cs="Times New Roman"/>
          <w:lang w:val="ka-GE" w:eastAsia="ru-RU"/>
        </w:rPr>
        <w:t>:</w:t>
      </w:r>
    </w:p>
    <w:p w:rsidR="004F1BA9" w:rsidRPr="00812EC2" w:rsidRDefault="004F1BA9" w:rsidP="00F834AF">
      <w:pPr>
        <w:numPr>
          <w:ilvl w:val="0"/>
          <w:numId w:val="4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lastRenderedPageBreak/>
        <w:t>დეტალური ინფორმაციის მოგროვება ხანძრის კერის ადგილმდებარეობის</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მიმდებარედ არსებული</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დასაწყობებული დანადგარ</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მექანიზმების და ნივთიერებების შესახებ და სხვ</w:t>
      </w:r>
      <w:r w:rsidRPr="00812EC2">
        <w:rPr>
          <w:rFonts w:ascii="Sylfaen" w:eastAsia="Times New Roman" w:hAnsi="Sylfaen" w:cs="Times New Roman"/>
          <w:lang w:val="ka-GE" w:eastAsia="ru-RU"/>
        </w:rPr>
        <w:t>;</w:t>
      </w:r>
    </w:p>
    <w:p w:rsidR="004F1BA9" w:rsidRPr="00812EC2" w:rsidRDefault="004F1BA9" w:rsidP="00F834AF">
      <w:pPr>
        <w:numPr>
          <w:ilvl w:val="0"/>
          <w:numId w:val="4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სახანძრო სამსახურის ინფორმირება</w:t>
      </w:r>
      <w:r w:rsidRPr="00812EC2">
        <w:rPr>
          <w:rFonts w:ascii="Sylfaen" w:eastAsia="Times New Roman" w:hAnsi="Sylfaen" w:cs="Times New Roman"/>
          <w:lang w:val="ka-GE" w:eastAsia="ru-RU"/>
        </w:rPr>
        <w:t>;</w:t>
      </w:r>
    </w:p>
    <w:p w:rsidR="004F1BA9" w:rsidRPr="00812EC2" w:rsidRDefault="004F1BA9" w:rsidP="00F834AF">
      <w:pPr>
        <w:numPr>
          <w:ilvl w:val="0"/>
          <w:numId w:val="4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ინციდენტის ადგილზე მისვლა და სიტუაციის დაზვერვა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რისკების გაანალიზება და ხანძრის სავარაუდო მასშტაბების</w:t>
      </w:r>
      <w:r w:rsidRPr="00812EC2">
        <w:rPr>
          <w:rFonts w:ascii="Sylfaen" w:eastAsia="Times New Roman" w:hAnsi="Sylfaen" w:cs="Times New Roman"/>
          <w:lang w:val="ka-GE" w:eastAsia="ru-RU"/>
        </w:rPr>
        <w:t xml:space="preserve"> (I, II </w:t>
      </w:r>
      <w:r w:rsidRPr="00812EC2">
        <w:rPr>
          <w:rFonts w:ascii="Sylfaen" w:eastAsia="Times New Roman" w:hAnsi="Sylfaen" w:cs="Sylfaen"/>
          <w:lang w:val="ka-GE" w:eastAsia="ru-RU"/>
        </w:rPr>
        <w:t>ან</w:t>
      </w:r>
      <w:r w:rsidRPr="00812EC2">
        <w:rPr>
          <w:rFonts w:ascii="Sylfaen" w:eastAsia="Times New Roman" w:hAnsi="Sylfaen" w:cs="Times New Roman"/>
          <w:lang w:val="ka-GE" w:eastAsia="ru-RU"/>
        </w:rPr>
        <w:t xml:space="preserve"> III </w:t>
      </w:r>
      <w:r w:rsidRPr="00812EC2">
        <w:rPr>
          <w:rFonts w:ascii="Sylfaen" w:eastAsia="Times New Roman" w:hAnsi="Sylfaen" w:cs="Sylfaen"/>
          <w:lang w:val="ka-GE" w:eastAsia="ru-RU"/>
        </w:rPr>
        <w:t>დონე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შეფასება</w:t>
      </w:r>
      <w:r w:rsidRPr="00812EC2">
        <w:rPr>
          <w:rFonts w:ascii="Sylfaen" w:eastAsia="Times New Roman" w:hAnsi="Sylfaen" w:cs="Times New Roman"/>
          <w:lang w:val="ka-GE" w:eastAsia="ru-RU"/>
        </w:rPr>
        <w:t>;</w:t>
      </w:r>
    </w:p>
    <w:p w:rsidR="004F1BA9" w:rsidRPr="00812EC2" w:rsidRDefault="004F1BA9" w:rsidP="00F834AF">
      <w:pPr>
        <w:numPr>
          <w:ilvl w:val="0"/>
          <w:numId w:val="4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მთელს პერსონალს ეთხოვოს მანქანებისა და უბანზე არსებული ხანძარსაქრობი აღჭურვილობის გამოყენება</w:t>
      </w:r>
      <w:r w:rsidRPr="00812EC2">
        <w:rPr>
          <w:rFonts w:ascii="Sylfaen" w:eastAsia="Times New Roman" w:hAnsi="Sylfaen" w:cs="Times New Roman"/>
          <w:lang w:val="ka-GE" w:eastAsia="ru-RU"/>
        </w:rPr>
        <w:t>;</w:t>
      </w:r>
    </w:p>
    <w:p w:rsidR="004F1BA9" w:rsidRPr="00812EC2" w:rsidRDefault="004F1BA9" w:rsidP="00F834AF">
      <w:pPr>
        <w:numPr>
          <w:ilvl w:val="0"/>
          <w:numId w:val="4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პერსონალის ქმედებების გაკონტროლება და ხელმძღვანელობა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სახანძრო რაზმის გამოჩენამდე</w:t>
      </w:r>
      <w:r w:rsidRPr="00812EC2">
        <w:rPr>
          <w:rFonts w:ascii="Sylfaen" w:eastAsia="Times New Roman" w:hAnsi="Sylfaen" w:cs="Times New Roman"/>
          <w:lang w:val="ka-GE" w:eastAsia="ru-RU"/>
        </w:rPr>
        <w:t>;</w:t>
      </w:r>
    </w:p>
    <w:p w:rsidR="004F1BA9" w:rsidRPr="00812EC2" w:rsidRDefault="004F1BA9" w:rsidP="00F834AF">
      <w:pPr>
        <w:numPr>
          <w:ilvl w:val="0"/>
          <w:numId w:val="4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სახანძრო რაზმის ქმედებების ხელშეწყობა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შესაძლოა საჭირო გახდეს უბანზე არ არსებული სპეციალური აღჭურვილობა და სხვ</w:t>
      </w:r>
      <w:r w:rsidRPr="00812EC2">
        <w:rPr>
          <w:rFonts w:ascii="Sylfaen" w:eastAsia="Times New Roman" w:hAnsi="Sylfaen" w:cs="Times New Roman"/>
          <w:lang w:val="ka-GE" w:eastAsia="ru-RU"/>
        </w:rPr>
        <w:t>.);</w:t>
      </w:r>
    </w:p>
    <w:p w:rsidR="004F1BA9" w:rsidRPr="00812EC2" w:rsidRDefault="004F1BA9" w:rsidP="00F834AF">
      <w:pPr>
        <w:numPr>
          <w:ilvl w:val="0"/>
          <w:numId w:val="4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ინციდენტის დასრულების შემდგომ ავარიის შედეგების სალიკვიდაციო ღონისძიებების გატარება</w:t>
      </w:r>
      <w:r w:rsidRPr="00812EC2">
        <w:rPr>
          <w:rFonts w:ascii="Sylfaen" w:eastAsia="Times New Roman" w:hAnsi="Sylfaen" w:cs="Times New Roman"/>
          <w:lang w:val="ka-GE" w:eastAsia="ru-RU"/>
        </w:rPr>
        <w:t xml:space="preserve"> - </w:t>
      </w:r>
      <w:r w:rsidRPr="00812EC2">
        <w:rPr>
          <w:rFonts w:ascii="Sylfaen" w:eastAsia="Times New Roman" w:hAnsi="Sylfaen" w:cs="Sylfaen"/>
          <w:lang w:val="ka-GE" w:eastAsia="ru-RU"/>
        </w:rPr>
        <w:t>ნახანძრალი ტერიტორიის მონიტორინგი დარჩენილი ხანძრისკერების გამოვლენის მიზნით</w:t>
      </w:r>
      <w:r w:rsidRPr="00812EC2">
        <w:rPr>
          <w:rFonts w:ascii="Sylfaen" w:eastAsia="Times New Roman" w:hAnsi="Sylfaen" w:cs="Times New Roman"/>
          <w:lang w:val="ka-GE" w:eastAsia="ru-RU"/>
        </w:rPr>
        <w:t>.</w:t>
      </w:r>
    </w:p>
    <w:p w:rsidR="004F1BA9" w:rsidRPr="00812EC2" w:rsidRDefault="004F1BA9" w:rsidP="00F834AF">
      <w:pPr>
        <w:numPr>
          <w:ilvl w:val="0"/>
          <w:numId w:val="4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ინციდენტის დასრულების შემდგომ</w:t>
      </w:r>
      <w:r w:rsidRPr="00812EC2">
        <w:rPr>
          <w:rFonts w:ascii="Sylfaen" w:eastAsia="Times New Roman" w:hAnsi="Sylfaen" w:cs="Times New Roman"/>
          <w:lang w:val="ka-GE" w:eastAsia="ru-RU"/>
        </w:rPr>
        <w:t xml:space="preserve"> H&amp;SE </w:t>
      </w:r>
      <w:r w:rsidRPr="00812EC2">
        <w:rPr>
          <w:rFonts w:ascii="Sylfaen" w:eastAsia="Times New Roman" w:hAnsi="Sylfaen" w:cs="Sylfaen"/>
          <w:lang w:val="ka-GE" w:eastAsia="ru-RU"/>
        </w:rPr>
        <w:t>ოფიცერთან ერთად ავარიის შედეგების სალიკვიდაციო ღონისძიებების გატარება</w:t>
      </w:r>
      <w:r w:rsidRPr="00812EC2">
        <w:rPr>
          <w:rFonts w:ascii="Sylfaen" w:eastAsia="Times New Roman" w:hAnsi="Sylfaen" w:cs="Times New Roman"/>
          <w:lang w:val="ka-GE" w:eastAsia="ru-RU"/>
        </w:rPr>
        <w:t>;</w:t>
      </w:r>
    </w:p>
    <w:p w:rsidR="004F1BA9" w:rsidRPr="00812EC2" w:rsidRDefault="004F1BA9" w:rsidP="00F834AF">
      <w:pPr>
        <w:numPr>
          <w:ilvl w:val="0"/>
          <w:numId w:val="4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ანგარიშის მომზადება და სამშენებლო სამუშაოების მწარმოებელი კომპანიისთვის</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ნაგებობის ოპერატორი კომპანიისთვის მიწოდება</w:t>
      </w:r>
      <w:r w:rsidRPr="00812EC2">
        <w:rPr>
          <w:rFonts w:ascii="Sylfaen" w:eastAsia="Times New Roman" w:hAnsi="Sylfaen" w:cs="Times New Roman"/>
          <w:lang w:val="ka-GE" w:eastAsia="ru-RU"/>
        </w:rPr>
        <w:t>.</w:t>
      </w:r>
    </w:p>
    <w:p w:rsidR="004F1BA9" w:rsidRPr="00812EC2" w:rsidRDefault="004F1BA9" w:rsidP="00F834AF">
      <w:pPr>
        <w:numPr>
          <w:ilvl w:val="0"/>
          <w:numId w:val="4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ლანდშაფტური ხანძრის შემთხვევაში ხანძრის სალიკვიდაციო ღონისძიებებში მონაწილეობას ღებულობს საგანგებო ვითარების სამსახურები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ასევე ნაგებობის პერსონალი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საჭიროების შემთხვევაში ადგილობრივი მოსახლეობაც</w:t>
      </w:r>
      <w:r w:rsidRPr="00812EC2">
        <w:rPr>
          <w:rFonts w:ascii="Sylfaen" w:eastAsia="Times New Roman" w:hAnsi="Sylfaen" w:cs="Times New Roman"/>
          <w:lang w:val="ka-GE" w:eastAsia="ru-RU"/>
        </w:rPr>
        <w:t>.</w:t>
      </w:r>
    </w:p>
    <w:p w:rsidR="004F1BA9" w:rsidRPr="00812EC2" w:rsidRDefault="004F1BA9" w:rsidP="004F1BA9">
      <w:pPr>
        <w:spacing w:after="0"/>
        <w:ind w:left="72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ტყის ხანძრის ჩაქრობისას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ზემოთ წარმოდგენილი მითითებების გარდა გამოიყენება შემდეგი ძირითადი მიდგომები</w:t>
      </w:r>
      <w:r w:rsidRPr="00812EC2">
        <w:rPr>
          <w:rFonts w:ascii="Sylfaen" w:eastAsia="Times New Roman" w:hAnsi="Sylfaen" w:cs="Times New Roman"/>
          <w:lang w:val="ka-GE" w:eastAsia="ru-RU"/>
        </w:rPr>
        <w:t>:</w:t>
      </w:r>
    </w:p>
    <w:p w:rsidR="004F1BA9" w:rsidRPr="00812EC2" w:rsidRDefault="004F1BA9" w:rsidP="00F834AF">
      <w:pPr>
        <w:numPr>
          <w:ilvl w:val="0"/>
          <w:numId w:val="4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ტყის ხანძრის ქვედა საზღვრების დაფერთხვა მწვანე ტოტებით</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ცოცხებითა და ტომრის ნაჭრებით</w:t>
      </w:r>
      <w:r w:rsidRPr="00812EC2">
        <w:rPr>
          <w:rFonts w:ascii="Sylfaen" w:eastAsia="Times New Roman" w:hAnsi="Sylfaen" w:cs="Times New Roman"/>
          <w:lang w:val="ka-GE" w:eastAsia="ru-RU"/>
        </w:rPr>
        <w:t>;</w:t>
      </w:r>
    </w:p>
    <w:p w:rsidR="004F1BA9" w:rsidRPr="00812EC2" w:rsidRDefault="004F1BA9" w:rsidP="00F834AF">
      <w:pPr>
        <w:numPr>
          <w:ilvl w:val="0"/>
          <w:numId w:val="4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ტყის დაბალი ხანძრის საზღვრებზე მიწის დაყრა ნიჩბებით ან ბარებით</w:t>
      </w:r>
      <w:r w:rsidRPr="00812EC2">
        <w:rPr>
          <w:rFonts w:ascii="Sylfaen" w:eastAsia="Times New Roman" w:hAnsi="Sylfaen" w:cs="Times New Roman"/>
          <w:lang w:val="ka-GE" w:eastAsia="ru-RU"/>
        </w:rPr>
        <w:t>;</w:t>
      </w:r>
    </w:p>
    <w:p w:rsidR="004F1BA9" w:rsidRPr="00812EC2" w:rsidRDefault="004F1BA9" w:rsidP="00F834AF">
      <w:pPr>
        <w:numPr>
          <w:ilvl w:val="0"/>
          <w:numId w:val="47"/>
        </w:numPr>
        <w:spacing w:after="0"/>
        <w:contextualSpacing/>
        <w:jc w:val="both"/>
        <w:rPr>
          <w:rFonts w:ascii="Sylfaen" w:eastAsia="Times New Roman" w:hAnsi="Sylfaen" w:cs="Times New Roman"/>
          <w:lang w:val="ka-GE"/>
        </w:rPr>
      </w:pPr>
      <w:r w:rsidRPr="00812EC2">
        <w:rPr>
          <w:rFonts w:ascii="Sylfaen" w:eastAsia="Times New Roman" w:hAnsi="Sylfaen" w:cs="Sylfaen"/>
          <w:lang w:val="ka-GE" w:eastAsia="ru-RU"/>
        </w:rPr>
        <w:t>დამაბრკოლებელი ზოლის ან არხის გაყვანა</w:t>
      </w:r>
      <w:r w:rsidRPr="00812EC2">
        <w:rPr>
          <w:rFonts w:ascii="Sylfaen" w:eastAsia="Times New Roman" w:hAnsi="Sylfaen" w:cs="Sylfaen"/>
          <w:lang w:eastAsia="ru-RU"/>
        </w:rPr>
        <w:t xml:space="preserve">, </w:t>
      </w:r>
      <w:r w:rsidRPr="00812EC2">
        <w:rPr>
          <w:rFonts w:ascii="Sylfaen" w:eastAsia="Times New Roman" w:hAnsi="Sylfaen" w:cs="Sylfaen"/>
          <w:lang w:val="ka-GE" w:eastAsia="ru-RU"/>
        </w:rPr>
        <w:t>რათა შევაჩეროთ ხანძრის გავრცელება</w:t>
      </w:r>
      <w:r w:rsidRPr="00812EC2">
        <w:rPr>
          <w:rFonts w:ascii="Sylfaen" w:eastAsia="Times New Roman" w:hAnsi="Sylfaen" w:cs="Times New Roman"/>
          <w:lang w:val="ka-GE" w:eastAsia="ru-RU"/>
        </w:rPr>
        <w:t>;</w:t>
      </w:r>
    </w:p>
    <w:p w:rsidR="00812EC2" w:rsidRPr="00812EC2" w:rsidRDefault="00812EC2" w:rsidP="00812EC2">
      <w:pPr>
        <w:spacing w:after="0"/>
        <w:ind w:left="720"/>
        <w:contextualSpacing/>
        <w:jc w:val="both"/>
        <w:rPr>
          <w:rFonts w:ascii="Sylfaen" w:eastAsia="Times New Roman" w:hAnsi="Sylfaen" w:cs="Times New Roman"/>
          <w:lang w:val="ka-GE"/>
        </w:rPr>
      </w:pPr>
    </w:p>
    <w:p w:rsidR="004F1BA9" w:rsidRPr="00812EC2" w:rsidRDefault="00052463" w:rsidP="004F1BA9">
      <w:pPr>
        <w:spacing w:after="0"/>
        <w:rPr>
          <w:rFonts w:ascii="Sylfaen" w:eastAsia="Times New Roman" w:hAnsi="Sylfaen" w:cs="Sylfaen"/>
          <w:b/>
          <w:i/>
          <w:lang w:val="ka-GE"/>
        </w:rPr>
      </w:pPr>
      <w:r>
        <w:rPr>
          <w:rFonts w:ascii="Sylfaen" w:eastAsia="Times New Roman" w:hAnsi="Sylfaen" w:cs="Sylfaen"/>
          <w:b/>
          <w:i/>
          <w:lang w:val="ka-GE"/>
        </w:rPr>
        <w:t xml:space="preserve">3.5.2. </w:t>
      </w:r>
      <w:r w:rsidR="004F1BA9" w:rsidRPr="00812EC2">
        <w:rPr>
          <w:rFonts w:ascii="Sylfaen" w:eastAsia="Times New Roman" w:hAnsi="Sylfaen" w:cs="Sylfaen"/>
          <w:b/>
          <w:i/>
          <w:lang w:val="ka-GE"/>
        </w:rPr>
        <w:t>რეაგირება საშიში ნივთიერებების დაღვრის შემთხვევაში</w:t>
      </w:r>
    </w:p>
    <w:p w:rsidR="00812EC2" w:rsidRPr="00812EC2" w:rsidRDefault="00812EC2" w:rsidP="004F1BA9">
      <w:pPr>
        <w:spacing w:after="0"/>
        <w:rPr>
          <w:rFonts w:ascii="Sylfaen" w:eastAsia="Times New Roman" w:hAnsi="Sylfaen" w:cs="Times New Roman"/>
          <w:b/>
          <w:i/>
          <w:lang w:val="ka-GE"/>
        </w:rPr>
      </w:pPr>
    </w:p>
    <w:p w:rsidR="004F1BA9" w:rsidRPr="00812EC2" w:rsidRDefault="004F1BA9" w:rsidP="004F1BA9">
      <w:pPr>
        <w:spacing w:after="0"/>
        <w:jc w:val="both"/>
        <w:rPr>
          <w:rFonts w:ascii="Sylfaen" w:eastAsia="Times New Roman" w:hAnsi="Sylfaen" w:cs="Times New Roman"/>
          <w:lang w:val="ka-GE"/>
        </w:rPr>
      </w:pPr>
      <w:r w:rsidRPr="00812EC2">
        <w:rPr>
          <w:rFonts w:ascii="Sylfaen" w:eastAsia="Times New Roman" w:hAnsi="Sylfaen" w:cs="Sylfaen"/>
          <w:lang w:val="ka-GE"/>
        </w:rPr>
        <w:t>წინამდებარე ქვეთავში განხილულია მხოლოდ</w:t>
      </w:r>
      <w:r w:rsidRPr="00812EC2">
        <w:rPr>
          <w:rFonts w:ascii="Sylfaen" w:eastAsia="Times New Roman" w:hAnsi="Sylfaen" w:cs="Times New Roman"/>
          <w:lang w:val="ka-GE"/>
        </w:rPr>
        <w:t xml:space="preserve"> I </w:t>
      </w:r>
      <w:r w:rsidRPr="00812EC2">
        <w:rPr>
          <w:rFonts w:ascii="Sylfaen" w:eastAsia="Times New Roman" w:hAnsi="Sylfaen" w:cs="Sylfaen"/>
          <w:lang w:val="ka-GE"/>
        </w:rPr>
        <w:t>და</w:t>
      </w:r>
      <w:r w:rsidRPr="00812EC2">
        <w:rPr>
          <w:rFonts w:ascii="Sylfaen" w:eastAsia="Times New Roman" w:hAnsi="Sylfaen" w:cs="Times New Roman"/>
          <w:lang w:val="ka-GE"/>
        </w:rPr>
        <w:t xml:space="preserve"> II </w:t>
      </w:r>
      <w:r w:rsidRPr="00812EC2">
        <w:rPr>
          <w:rFonts w:ascii="Sylfaen" w:eastAsia="Times New Roman" w:hAnsi="Sylfaen" w:cs="Sylfaen"/>
          <w:lang w:val="ka-GE"/>
        </w:rPr>
        <w:t>დონის ავარიულ სიტუაციებზე რეაგირების სტრატეგია</w:t>
      </w:r>
      <w:r w:rsidRPr="00812EC2">
        <w:rPr>
          <w:rFonts w:ascii="Sylfaen" w:eastAsia="Times New Roman" w:hAnsi="Sylfaen" w:cs="Times New Roman"/>
          <w:lang w:val="ka-GE"/>
        </w:rPr>
        <w:t xml:space="preserve">. </w:t>
      </w:r>
    </w:p>
    <w:p w:rsidR="004F1BA9" w:rsidRPr="00812EC2" w:rsidRDefault="004F1BA9" w:rsidP="004F1BA9">
      <w:pPr>
        <w:spacing w:after="0"/>
        <w:jc w:val="both"/>
        <w:rPr>
          <w:rFonts w:ascii="Sylfaen" w:eastAsia="Times New Roman" w:hAnsi="Sylfaen" w:cs="Times New Roman"/>
          <w:lang w:val="ka-GE"/>
        </w:rPr>
      </w:pPr>
      <w:r w:rsidRPr="00812EC2">
        <w:rPr>
          <w:rFonts w:ascii="Sylfaen" w:eastAsia="Times New Roman" w:hAnsi="Sylfaen" w:cs="Sylfaen"/>
          <w:lang w:val="ka-GE"/>
        </w:rPr>
        <w:t>საშიში ნივთიერებების დაღვრის რეაგირების სახეებს მნიშვნელოვნად განსაზღვრავს მიწის ზედაპირის სახე</w:t>
      </w:r>
      <w:r w:rsidRPr="00812EC2">
        <w:rPr>
          <w:rFonts w:ascii="Sylfaen" w:eastAsia="Times New Roman" w:hAnsi="Sylfaen" w:cs="Times New Roman"/>
          <w:lang w:val="ka-GE"/>
        </w:rPr>
        <w:t xml:space="preserve">. </w:t>
      </w:r>
      <w:r w:rsidRPr="00812EC2">
        <w:rPr>
          <w:rFonts w:ascii="Sylfaen" w:eastAsia="Times New Roman" w:hAnsi="Sylfaen" w:cs="Sylfaen"/>
          <w:lang w:val="ka-GE"/>
        </w:rPr>
        <w:t>აგრეთვე</w:t>
      </w:r>
      <w:r w:rsidRPr="00812EC2">
        <w:rPr>
          <w:rFonts w:ascii="Sylfaen" w:eastAsia="Times New Roman" w:hAnsi="Sylfaen" w:cs="Times New Roman"/>
          <w:lang w:val="ka-GE"/>
        </w:rPr>
        <w:t xml:space="preserve">, </w:t>
      </w:r>
      <w:r w:rsidRPr="00812EC2">
        <w:rPr>
          <w:rFonts w:ascii="Sylfaen" w:eastAsia="Times New Roman" w:hAnsi="Sylfaen" w:cs="Sylfaen"/>
          <w:lang w:val="ka-GE"/>
        </w:rPr>
        <w:t>მისი პირვანდელი მდგომარეობა</w:t>
      </w:r>
      <w:r w:rsidRPr="00812EC2">
        <w:rPr>
          <w:rFonts w:ascii="Sylfaen" w:eastAsia="Times New Roman" w:hAnsi="Sylfaen" w:cs="Times New Roman"/>
          <w:lang w:val="ka-GE"/>
        </w:rPr>
        <w:t xml:space="preserve">. </w:t>
      </w:r>
      <w:r w:rsidRPr="00812EC2">
        <w:rPr>
          <w:rFonts w:ascii="Sylfaen" w:eastAsia="Times New Roman" w:hAnsi="Sylfaen" w:cs="Sylfaen"/>
          <w:lang w:val="ka-GE"/>
        </w:rPr>
        <w:t>შესაბამისად</w:t>
      </w:r>
      <w:r w:rsidRPr="00812EC2">
        <w:rPr>
          <w:rFonts w:ascii="Sylfaen" w:eastAsia="Times New Roman" w:hAnsi="Sylfaen" w:cs="Sylfaen"/>
        </w:rPr>
        <w:t xml:space="preserve">, </w:t>
      </w:r>
      <w:r w:rsidRPr="00812EC2">
        <w:rPr>
          <w:rFonts w:ascii="Sylfaen" w:eastAsia="Times New Roman" w:hAnsi="Sylfaen" w:cs="Sylfaen"/>
          <w:lang w:val="ka-GE"/>
        </w:rPr>
        <w:t>ავარიებზე რეაგირება წარმოდგენილია შემდეგი სცენარებისთვის</w:t>
      </w:r>
      <w:r w:rsidRPr="00812EC2">
        <w:rPr>
          <w:rFonts w:ascii="Sylfaen" w:eastAsia="Times New Roman" w:hAnsi="Sylfaen" w:cs="Times New Roman"/>
          <w:lang w:val="ka-GE"/>
        </w:rPr>
        <w:t>:</w:t>
      </w:r>
    </w:p>
    <w:p w:rsidR="004F1BA9" w:rsidRPr="00812EC2" w:rsidRDefault="004F1BA9" w:rsidP="00F834AF">
      <w:pPr>
        <w:numPr>
          <w:ilvl w:val="0"/>
          <w:numId w:val="48"/>
        </w:numPr>
        <w:spacing w:after="0"/>
        <w:contextualSpacing/>
        <w:rPr>
          <w:rFonts w:ascii="Sylfaen" w:eastAsia="Times New Roman" w:hAnsi="Sylfaen" w:cs="Times New Roman"/>
          <w:lang w:val="ka-GE" w:eastAsia="ru-RU"/>
        </w:rPr>
      </w:pPr>
      <w:r w:rsidRPr="00812EC2">
        <w:rPr>
          <w:rFonts w:ascii="Sylfaen" w:eastAsia="Times New Roman" w:hAnsi="Sylfaen" w:cs="Sylfaen"/>
          <w:lang w:val="ka-GE" w:eastAsia="ru-RU"/>
        </w:rPr>
        <w:t>საშიში ნივთიერებების დაღვრა შეუღწევად ზედაპირზე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ასფალტის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ბეტონისსაფარი</w:t>
      </w:r>
      <w:r w:rsidRPr="00812EC2">
        <w:rPr>
          <w:rFonts w:ascii="Sylfaen" w:eastAsia="Times New Roman" w:hAnsi="Sylfaen" w:cs="Times New Roman"/>
          <w:lang w:val="ka-GE" w:eastAsia="ru-RU"/>
        </w:rPr>
        <w:t>);</w:t>
      </w:r>
    </w:p>
    <w:p w:rsidR="004F1BA9" w:rsidRPr="00812EC2" w:rsidRDefault="004F1BA9" w:rsidP="00F834AF">
      <w:pPr>
        <w:numPr>
          <w:ilvl w:val="0"/>
          <w:numId w:val="48"/>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საშიში ნივთიერებების დაღვრა შეღწევად ზედაპირზე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ხრეში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ნიადაგი</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ბალახოვანი სააფარი</w:t>
      </w:r>
      <w:r w:rsidRPr="00812EC2">
        <w:rPr>
          <w:rFonts w:ascii="Sylfaen" w:eastAsia="Times New Roman" w:hAnsi="Sylfaen" w:cs="Times New Roman"/>
          <w:lang w:val="ka-GE" w:eastAsia="ru-RU"/>
        </w:rPr>
        <w:t>);</w:t>
      </w:r>
    </w:p>
    <w:p w:rsidR="004F1BA9" w:rsidRPr="00812EC2" w:rsidRDefault="004F1BA9" w:rsidP="00F834AF">
      <w:pPr>
        <w:numPr>
          <w:ilvl w:val="0"/>
          <w:numId w:val="48"/>
        </w:numPr>
        <w:spacing w:after="0"/>
        <w:contextualSpacing/>
        <w:rPr>
          <w:rFonts w:ascii="Sylfaen" w:eastAsia="Times New Roman" w:hAnsi="Sylfaen" w:cs="Times New Roman"/>
          <w:lang w:val="ka-GE" w:eastAsia="ru-RU"/>
        </w:rPr>
      </w:pPr>
      <w:r w:rsidRPr="00812EC2">
        <w:rPr>
          <w:rFonts w:ascii="Sylfaen" w:eastAsia="Times New Roman" w:hAnsi="Sylfaen" w:cs="Sylfaen"/>
          <w:lang w:val="ka-GE" w:eastAsia="ru-RU"/>
        </w:rPr>
        <w:lastRenderedPageBreak/>
        <w:t>საშიში ნივთიერებების მდინარეში ჩაღვრა</w:t>
      </w:r>
      <w:r w:rsidRPr="00812EC2">
        <w:rPr>
          <w:rFonts w:ascii="Sylfaen" w:eastAsia="Times New Roman" w:hAnsi="Sylfaen" w:cs="Times New Roman"/>
          <w:lang w:val="ka-GE" w:eastAsia="ru-RU"/>
        </w:rPr>
        <w:t>.</w:t>
      </w:r>
    </w:p>
    <w:p w:rsidR="004F1BA9" w:rsidRPr="00812EC2" w:rsidRDefault="004F1BA9" w:rsidP="004F1BA9">
      <w:pPr>
        <w:spacing w:after="0"/>
        <w:jc w:val="both"/>
        <w:rPr>
          <w:rFonts w:ascii="Sylfaen" w:eastAsia="Times New Roman" w:hAnsi="Sylfaen" w:cs="Times New Roman"/>
          <w:lang w:val="ka-GE"/>
        </w:rPr>
      </w:pPr>
      <w:r w:rsidRPr="00812EC2">
        <w:rPr>
          <w:rFonts w:ascii="Sylfaen" w:eastAsia="Times New Roman" w:hAnsi="Sylfaen" w:cs="Sylfaen"/>
          <w:lang w:val="ka-GE"/>
        </w:rPr>
        <w:t>შეუღწევად ზედაპირზე საშიში ნივთიერებების</w:t>
      </w:r>
      <w:r w:rsidRPr="00812EC2">
        <w:rPr>
          <w:rFonts w:ascii="Sylfaen" w:eastAsia="Times New Roman" w:hAnsi="Sylfaen" w:cs="Times New Roman"/>
          <w:lang w:val="ka-GE"/>
        </w:rPr>
        <w:t xml:space="preserve"> (</w:t>
      </w:r>
      <w:r w:rsidRPr="00812EC2">
        <w:rPr>
          <w:rFonts w:ascii="Sylfaen" w:eastAsia="Times New Roman" w:hAnsi="Sylfaen" w:cs="Sylfaen"/>
          <w:lang w:val="ka-GE"/>
        </w:rPr>
        <w:t>ძირითადად ნავთობპროდუქტები</w:t>
      </w:r>
      <w:r w:rsidRPr="00812EC2">
        <w:rPr>
          <w:rFonts w:ascii="Sylfaen" w:eastAsia="Times New Roman" w:hAnsi="Sylfaen" w:cs="Times New Roman"/>
          <w:lang w:val="ka-GE"/>
        </w:rPr>
        <w:t xml:space="preserve">) </w:t>
      </w:r>
      <w:r w:rsidRPr="00812EC2">
        <w:rPr>
          <w:rFonts w:ascii="Sylfaen" w:eastAsia="Times New Roman" w:hAnsi="Sylfaen" w:cs="Sylfaen"/>
          <w:lang w:val="ka-GE"/>
        </w:rPr>
        <w:t>დაღვრის  შემთხვევაში საჭიროა შემდეგი სტრატეგიული ქმედებების განხორციელება</w:t>
      </w:r>
      <w:r w:rsidRPr="00812EC2">
        <w:rPr>
          <w:rFonts w:ascii="Sylfaen" w:eastAsia="Times New Roman" w:hAnsi="Sylfaen" w:cs="Times New Roman"/>
          <w:lang w:val="ka-GE"/>
        </w:rPr>
        <w:t>:</w:t>
      </w:r>
    </w:p>
    <w:p w:rsidR="004F1BA9" w:rsidRPr="00812EC2" w:rsidRDefault="004F1BA9" w:rsidP="00F834AF">
      <w:pPr>
        <w:numPr>
          <w:ilvl w:val="0"/>
          <w:numId w:val="49"/>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ინფორმაციის გადაცემა სხვა პერსონალისთვის და სამაშველო რაზმისთვის</w:t>
      </w:r>
      <w:r w:rsidRPr="00812EC2">
        <w:rPr>
          <w:rFonts w:ascii="Sylfaen" w:eastAsia="Times New Roman" w:hAnsi="Sylfaen" w:cs="Times New Roman"/>
          <w:lang w:val="ka-GE" w:eastAsia="ru-RU"/>
        </w:rPr>
        <w:t>;</w:t>
      </w:r>
    </w:p>
    <w:p w:rsidR="004F1BA9" w:rsidRPr="00812EC2" w:rsidRDefault="004F1BA9" w:rsidP="00F834AF">
      <w:pPr>
        <w:numPr>
          <w:ilvl w:val="0"/>
          <w:numId w:val="49"/>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უბანზე მომუშავე ყველა დანადგარ</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მექანიზმის გაჩერება</w:t>
      </w:r>
      <w:r w:rsidRPr="00812EC2">
        <w:rPr>
          <w:rFonts w:ascii="Sylfaen" w:eastAsia="Times New Roman" w:hAnsi="Sylfaen" w:cs="Times New Roman"/>
          <w:lang w:val="ka-GE" w:eastAsia="ru-RU"/>
        </w:rPr>
        <w:t>;</w:t>
      </w:r>
    </w:p>
    <w:p w:rsidR="004F1BA9" w:rsidRPr="00812EC2" w:rsidRDefault="004F1BA9" w:rsidP="00F834AF">
      <w:pPr>
        <w:numPr>
          <w:ilvl w:val="0"/>
          <w:numId w:val="49"/>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დაბინძურების წყაროს გადაკეტვა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არსებობის შემთხვევაში</w:t>
      </w:r>
      <w:r w:rsidRPr="00812EC2">
        <w:rPr>
          <w:rFonts w:ascii="Sylfaen" w:eastAsia="Times New Roman" w:hAnsi="Sylfaen" w:cs="Times New Roman"/>
          <w:lang w:val="ka-GE" w:eastAsia="ru-RU"/>
        </w:rPr>
        <w:t>);</w:t>
      </w:r>
    </w:p>
    <w:p w:rsidR="004F1BA9" w:rsidRPr="00812EC2" w:rsidRDefault="004F1BA9" w:rsidP="00F834AF">
      <w:pPr>
        <w:numPr>
          <w:ilvl w:val="0"/>
          <w:numId w:val="49"/>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ეთხოვოს პერსონალს ავარიაზე რეაგირებისათვის საჭირო აღჭურვილობის და ინდივიდუალური დაცვის საშუალებების მობილიზება</w:t>
      </w:r>
      <w:r w:rsidRPr="00812EC2">
        <w:rPr>
          <w:rFonts w:ascii="Sylfaen" w:eastAsia="Times New Roman" w:hAnsi="Sylfaen" w:cs="Times New Roman"/>
          <w:lang w:val="ka-GE" w:eastAsia="ru-RU"/>
        </w:rPr>
        <w:t>;</w:t>
      </w:r>
    </w:p>
    <w:p w:rsidR="004F1BA9" w:rsidRPr="00812EC2" w:rsidRDefault="004F1BA9" w:rsidP="00F834AF">
      <w:pPr>
        <w:numPr>
          <w:ilvl w:val="0"/>
          <w:numId w:val="49"/>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მოხდეს სამეურნეო</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ფეკალური კანალიზაციის სისტემის შესასვლელების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ჭების ხუფები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ბლოკირება</w:t>
      </w:r>
      <w:r w:rsidRPr="00812EC2">
        <w:rPr>
          <w:rFonts w:ascii="Sylfaen" w:eastAsia="Times New Roman" w:hAnsi="Sylfaen" w:cs="Times New Roman"/>
          <w:lang w:val="ka-GE" w:eastAsia="ru-RU"/>
        </w:rPr>
        <w:t>;</w:t>
      </w:r>
    </w:p>
    <w:p w:rsidR="004F1BA9" w:rsidRPr="00812EC2" w:rsidRDefault="004F1BA9" w:rsidP="00F834AF">
      <w:pPr>
        <w:numPr>
          <w:ilvl w:val="0"/>
          <w:numId w:val="49"/>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საჭიროების შემთხვევაში საჭიროა შესაფერისი შეუღწევადი მასალისაგან</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ქვიშის ტომრები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პლასტმასის ფურცლები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პოლიეთილენის აპკები დასხვ</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გადასაკეტი ბარიერების მოწყობა ისე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რომ მოხდეს დაღვრილი ნივთიერებების შეკავება ან გადაადგილების შეზღუდვა</w:t>
      </w:r>
      <w:r w:rsidRPr="00812EC2">
        <w:rPr>
          <w:rFonts w:ascii="Sylfaen" w:eastAsia="Times New Roman" w:hAnsi="Sylfaen" w:cs="Times New Roman"/>
          <w:lang w:val="ka-GE" w:eastAsia="ru-RU"/>
        </w:rPr>
        <w:t>;</w:t>
      </w:r>
    </w:p>
    <w:p w:rsidR="004F1BA9" w:rsidRPr="00812EC2" w:rsidRDefault="004F1BA9" w:rsidP="00F834AF">
      <w:pPr>
        <w:numPr>
          <w:ilvl w:val="0"/>
          <w:numId w:val="49"/>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ბარიერები უნდა აიგოს ნალის ფორმით ისე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რომ გახსნილი მხარე მიმართული იყოს ნივთიერებების დინების შემხვედრად</w:t>
      </w:r>
      <w:r w:rsidRPr="00812EC2">
        <w:rPr>
          <w:rFonts w:ascii="Sylfaen" w:eastAsia="Times New Roman" w:hAnsi="Sylfaen" w:cs="Times New Roman"/>
          <w:lang w:val="ka-GE" w:eastAsia="ru-RU"/>
        </w:rPr>
        <w:t>;</w:t>
      </w:r>
    </w:p>
    <w:p w:rsidR="004F1BA9" w:rsidRPr="00812EC2" w:rsidRDefault="004F1BA9" w:rsidP="00F834AF">
      <w:pPr>
        <w:numPr>
          <w:ilvl w:val="0"/>
          <w:numId w:val="49"/>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მოხდესდაღვრილინავთობპროდუქტებისშეგროვებაცოცხებისადატილოებისგამოყენებით</w:t>
      </w:r>
      <w:r w:rsidRPr="00812EC2">
        <w:rPr>
          <w:rFonts w:ascii="Sylfaen" w:eastAsia="Times New Roman" w:hAnsi="Sylfaen" w:cs="Times New Roman"/>
          <w:lang w:val="ka-GE" w:eastAsia="ru-RU"/>
        </w:rPr>
        <w:t>;</w:t>
      </w:r>
    </w:p>
    <w:p w:rsidR="004F1BA9" w:rsidRPr="00812EC2" w:rsidRDefault="004F1BA9" w:rsidP="00F834AF">
      <w:pPr>
        <w:numPr>
          <w:ilvl w:val="0"/>
          <w:numId w:val="49"/>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 xml:space="preserve">დაღვრილი ნავთობპროდუქტების შესაშრობად საჭიროა შთანმთქმელი </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აბსორბენტული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საფენების გამოყენება</w:t>
      </w:r>
      <w:r w:rsidRPr="00812EC2">
        <w:rPr>
          <w:rFonts w:ascii="Sylfaen" w:eastAsia="Times New Roman" w:hAnsi="Sylfaen" w:cs="Times New Roman"/>
          <w:lang w:val="ka-GE" w:eastAsia="ru-RU"/>
        </w:rPr>
        <w:t>;</w:t>
      </w:r>
    </w:p>
    <w:p w:rsidR="004F1BA9" w:rsidRPr="00812EC2" w:rsidRDefault="004F1BA9" w:rsidP="00F834AF">
      <w:pPr>
        <w:numPr>
          <w:ilvl w:val="0"/>
          <w:numId w:val="49"/>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მოაგროვეთ ნავთობპროდუქტები ისე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რომ შესაძლებელი იყოს მისი კონტეინერში</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ჭურჭელში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შეგროვება და შემდგომი გადატანა</w:t>
      </w:r>
      <w:r w:rsidRPr="00812EC2">
        <w:rPr>
          <w:rFonts w:ascii="Sylfaen" w:eastAsia="Times New Roman" w:hAnsi="Sylfaen" w:cs="Times New Roman"/>
          <w:lang w:val="ka-GE" w:eastAsia="ru-RU"/>
        </w:rPr>
        <w:t>.</w:t>
      </w:r>
    </w:p>
    <w:p w:rsidR="004F1BA9" w:rsidRPr="00812EC2" w:rsidRDefault="004F1BA9" w:rsidP="00F834AF">
      <w:pPr>
        <w:numPr>
          <w:ilvl w:val="0"/>
          <w:numId w:val="49"/>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ნავთობის შეწოვის შემდეგ საფენები უნდა მოთავსდეს პოლიეთილენის ტომრებში</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საჭიროების შემთხვევაში შესაძლებელია საფენების ხელმეორე გამოყენება</w:t>
      </w:r>
      <w:r w:rsidRPr="00812EC2">
        <w:rPr>
          <w:rFonts w:ascii="Sylfaen" w:eastAsia="Times New Roman" w:hAnsi="Sylfaen" w:cs="Times New Roman"/>
          <w:lang w:val="ka-GE" w:eastAsia="ru-RU"/>
        </w:rPr>
        <w:t>);</w:t>
      </w:r>
    </w:p>
    <w:p w:rsidR="004F1BA9" w:rsidRPr="00812EC2" w:rsidRDefault="004F1BA9" w:rsidP="00F834AF">
      <w:pPr>
        <w:numPr>
          <w:ilvl w:val="0"/>
          <w:numId w:val="49"/>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მოედანი სრულიად უნდა გაიწმინდოს ნარჩენი ნავთობპროდუქტებისგან</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რათა გამოირიცხოს მომავალში წვიმის წყლებით დამაბინძურებლების წარეცხვა</w:t>
      </w:r>
      <w:r w:rsidRPr="00812EC2">
        <w:rPr>
          <w:rFonts w:ascii="Sylfaen" w:eastAsia="Times New Roman" w:hAnsi="Sylfaen" w:cs="Times New Roman"/>
          <w:lang w:val="ka-GE" w:eastAsia="ru-RU"/>
        </w:rPr>
        <w:t>;</w:t>
      </w:r>
    </w:p>
    <w:p w:rsidR="004F1BA9" w:rsidRPr="00812EC2" w:rsidRDefault="004F1BA9" w:rsidP="00F834AF">
      <w:pPr>
        <w:numPr>
          <w:ilvl w:val="0"/>
          <w:numId w:val="49"/>
        </w:numPr>
        <w:tabs>
          <w:tab w:val="left" w:pos="270"/>
        </w:tabs>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გაწმენდის ოპერაციების დამთავრების შემდეგ ყველა საწმენდი მასალა უნდა შეგროვდეს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შეიფუთოს და დასაწყობდეს შესაბამისად დაცულ ადგილებში</w:t>
      </w:r>
      <w:r w:rsidRPr="00812EC2">
        <w:rPr>
          <w:rFonts w:ascii="Sylfaen" w:eastAsia="Times New Roman" w:hAnsi="Sylfaen" w:cs="Times New Roman"/>
          <w:lang w:val="ka-GE" w:eastAsia="ru-RU"/>
        </w:rPr>
        <w:t>.</w:t>
      </w:r>
    </w:p>
    <w:p w:rsidR="004F1BA9" w:rsidRPr="00812EC2" w:rsidRDefault="004F1BA9" w:rsidP="004F1BA9">
      <w:pPr>
        <w:jc w:val="both"/>
        <w:rPr>
          <w:rFonts w:ascii="Sylfaen" w:eastAsia="Times New Roman" w:hAnsi="Sylfaen" w:cs="Times New Roman"/>
          <w:lang w:val="ka-GE"/>
        </w:rPr>
      </w:pPr>
      <w:r w:rsidRPr="00812EC2">
        <w:rPr>
          <w:rFonts w:ascii="Sylfaen" w:eastAsia="Times New Roman" w:hAnsi="Sylfaen" w:cs="Sylfaen"/>
          <w:lang w:val="ka-GE"/>
        </w:rPr>
        <w:t>შეღწევად ზედაპირზე ნავთობპროდუქტების დაღვრის შემთხვევაში საჭიროა შემდეგი სტრატეგიული ქმედებების განხორციელება</w:t>
      </w:r>
      <w:r w:rsidRPr="00812EC2">
        <w:rPr>
          <w:rFonts w:ascii="Sylfaen" w:eastAsia="Times New Roman" w:hAnsi="Sylfaen" w:cs="Times New Roman"/>
          <w:lang w:val="ka-GE"/>
        </w:rPr>
        <w:t>:</w:t>
      </w:r>
    </w:p>
    <w:p w:rsidR="004F1BA9" w:rsidRPr="00812EC2" w:rsidRDefault="004F1BA9" w:rsidP="00F834AF">
      <w:pPr>
        <w:numPr>
          <w:ilvl w:val="0"/>
          <w:numId w:val="50"/>
        </w:numPr>
        <w:spacing w:after="0"/>
        <w:contextualSpacing/>
        <w:rPr>
          <w:rFonts w:ascii="Sylfaen" w:eastAsia="Times New Roman" w:hAnsi="Sylfaen" w:cs="Times New Roman"/>
          <w:lang w:val="ka-GE" w:eastAsia="ru-RU"/>
        </w:rPr>
      </w:pPr>
      <w:r w:rsidRPr="00812EC2">
        <w:rPr>
          <w:rFonts w:ascii="Sylfaen" w:eastAsia="Times New Roman" w:hAnsi="Sylfaen" w:cs="Sylfaen"/>
          <w:lang w:val="ka-GE" w:eastAsia="ru-RU"/>
        </w:rPr>
        <w:t>ინფორმაციის გადაცემა სხვა პერსონალისთვის და სამაშველო რაზმისთვის</w:t>
      </w:r>
      <w:r w:rsidRPr="00812EC2">
        <w:rPr>
          <w:rFonts w:ascii="Sylfaen" w:eastAsia="Times New Roman" w:hAnsi="Sylfaen" w:cs="Times New Roman"/>
          <w:lang w:val="ka-GE" w:eastAsia="ru-RU"/>
        </w:rPr>
        <w:t>;</w:t>
      </w:r>
    </w:p>
    <w:p w:rsidR="004F1BA9" w:rsidRPr="00812EC2" w:rsidRDefault="004F1BA9" w:rsidP="00F834AF">
      <w:pPr>
        <w:numPr>
          <w:ilvl w:val="0"/>
          <w:numId w:val="50"/>
        </w:numPr>
        <w:spacing w:after="0"/>
        <w:contextualSpacing/>
        <w:rPr>
          <w:rFonts w:ascii="Sylfaen" w:eastAsia="Times New Roman" w:hAnsi="Sylfaen" w:cs="Times New Roman"/>
          <w:lang w:val="ka-GE" w:eastAsia="ru-RU"/>
        </w:rPr>
      </w:pPr>
      <w:r w:rsidRPr="00812EC2">
        <w:rPr>
          <w:rFonts w:ascii="Sylfaen" w:eastAsia="Times New Roman" w:hAnsi="Sylfaen" w:cs="Sylfaen"/>
          <w:lang w:val="ka-GE" w:eastAsia="ru-RU"/>
        </w:rPr>
        <w:t>უბანზე მომუშავე ყველა დანადგარ</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მექანიზმის გაჩერება</w:t>
      </w:r>
      <w:r w:rsidRPr="00812EC2">
        <w:rPr>
          <w:rFonts w:ascii="Sylfaen" w:eastAsia="Times New Roman" w:hAnsi="Sylfaen" w:cs="Times New Roman"/>
          <w:lang w:val="ka-GE" w:eastAsia="ru-RU"/>
        </w:rPr>
        <w:t>;</w:t>
      </w:r>
    </w:p>
    <w:p w:rsidR="004F1BA9" w:rsidRPr="00812EC2" w:rsidRDefault="004F1BA9" w:rsidP="00F834AF">
      <w:pPr>
        <w:numPr>
          <w:ilvl w:val="0"/>
          <w:numId w:val="50"/>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ეთხოვოს პერსონალს ავარიაზე რეაგირებისათვის საჭიროა ღჭურვილობის და ინდივიდუალური დაცვის საშუალებების მობილიზება</w:t>
      </w:r>
      <w:r w:rsidRPr="00812EC2">
        <w:rPr>
          <w:rFonts w:ascii="Sylfaen" w:eastAsia="Times New Roman" w:hAnsi="Sylfaen" w:cs="Times New Roman"/>
          <w:lang w:val="ka-GE" w:eastAsia="ru-RU"/>
        </w:rPr>
        <w:t>;</w:t>
      </w:r>
    </w:p>
    <w:p w:rsidR="004F1BA9" w:rsidRPr="00812EC2" w:rsidRDefault="004F1BA9" w:rsidP="00F834AF">
      <w:pPr>
        <w:numPr>
          <w:ilvl w:val="0"/>
          <w:numId w:val="50"/>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მოხდეს სამეურნეო</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ფეკალური კანალიზაციის სისტემის შესასვლელების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ჭების ხუფები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ბლოკირება</w:t>
      </w:r>
      <w:r w:rsidRPr="00812EC2">
        <w:rPr>
          <w:rFonts w:ascii="Sylfaen" w:eastAsia="Times New Roman" w:hAnsi="Sylfaen" w:cs="Times New Roman"/>
          <w:lang w:val="ka-GE" w:eastAsia="ru-RU"/>
        </w:rPr>
        <w:t>;</w:t>
      </w:r>
    </w:p>
    <w:p w:rsidR="004F1BA9" w:rsidRPr="00812EC2" w:rsidRDefault="004F1BA9" w:rsidP="00F834AF">
      <w:pPr>
        <w:numPr>
          <w:ilvl w:val="0"/>
          <w:numId w:val="50"/>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lastRenderedPageBreak/>
        <w:t>შთანმთქმელები უნდა დაეწყოს ერთად ისე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რომ შეიქმნას უწყვეტი ბარიერი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ზღუდე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მოძრავი ნავთობპროდუქტების წინა კიდის პირისპირ</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ბარიერის ბოლოები უნდა მოიხაროს წინისკენ</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რათა მან ნალის ფორმა მიიღოს</w:t>
      </w:r>
      <w:r w:rsidRPr="00812EC2">
        <w:rPr>
          <w:rFonts w:ascii="Sylfaen" w:eastAsia="Times New Roman" w:hAnsi="Sylfaen" w:cs="Times New Roman"/>
          <w:lang w:val="ka-GE" w:eastAsia="ru-RU"/>
        </w:rPr>
        <w:t>;</w:t>
      </w:r>
    </w:p>
    <w:p w:rsidR="004F1BA9" w:rsidRPr="00812EC2" w:rsidRDefault="004F1BA9" w:rsidP="00F834AF">
      <w:pPr>
        <w:numPr>
          <w:ilvl w:val="0"/>
          <w:numId w:val="50"/>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დაღვრილი ნავთობპროდუქტების შეკავების ადგილი უნდა დაიფაროს პოლიეთილენის აპკის ფურცლებით</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რათა არ მოხდეს ნავთობის შეღწევა ნიადაგის ქვედა ფენებში</w:t>
      </w:r>
      <w:r w:rsidRPr="00812EC2">
        <w:rPr>
          <w:rFonts w:ascii="Sylfaen" w:eastAsia="Times New Roman" w:hAnsi="Sylfaen" w:cs="Times New Roman"/>
          <w:lang w:val="ka-GE" w:eastAsia="ru-RU"/>
        </w:rPr>
        <w:t>;</w:t>
      </w:r>
    </w:p>
    <w:p w:rsidR="004F1BA9" w:rsidRPr="00812EC2" w:rsidRDefault="004F1BA9" w:rsidP="00F834AF">
      <w:pPr>
        <w:numPr>
          <w:ilvl w:val="0"/>
          <w:numId w:val="50"/>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აღსანიშნავია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რომ, თუ შეუძლებელია შემაკავებელი პოლიეთილენის ფურცლების დაფენა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მაშინ ბარიერების მოწყობა გამოიწვევს ნავთობის დაგროვებას ერთ ადგილზე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რაც თავის მხრივ გამოიწვევს ამ ადგილზე ნიადაგის გაჯერებას ნავთობით</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ნავთობპროდუქტების შეღწევას ნიადაგის უფრო ქვედა ფენებში</w:t>
      </w:r>
      <w:r w:rsidRPr="00812EC2">
        <w:rPr>
          <w:rFonts w:ascii="Sylfaen" w:eastAsia="Times New Roman" w:hAnsi="Sylfaen" w:cs="Times New Roman"/>
          <w:lang w:val="ka-GE" w:eastAsia="ru-RU"/>
        </w:rPr>
        <w:t>;</w:t>
      </w:r>
    </w:p>
    <w:p w:rsidR="004F1BA9" w:rsidRPr="00812EC2" w:rsidRDefault="004F1BA9" w:rsidP="00F834AF">
      <w:pPr>
        <w:numPr>
          <w:ilvl w:val="0"/>
          <w:numId w:val="50"/>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 xml:space="preserve">დაღვრილი ნავთობპროდუქტების შესაშრობად საჭიროა შთანმთქმელი </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აბსორბენტული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საფენების გამოყენება</w:t>
      </w:r>
      <w:r w:rsidRPr="00812EC2">
        <w:rPr>
          <w:rFonts w:ascii="Sylfaen" w:eastAsia="Times New Roman" w:hAnsi="Sylfaen" w:cs="Times New Roman"/>
          <w:lang w:val="ka-GE" w:eastAsia="ru-RU"/>
        </w:rPr>
        <w:t>;</w:t>
      </w:r>
    </w:p>
    <w:p w:rsidR="004F1BA9" w:rsidRPr="00812EC2" w:rsidRDefault="004F1BA9" w:rsidP="00F834AF">
      <w:pPr>
        <w:numPr>
          <w:ilvl w:val="0"/>
          <w:numId w:val="50"/>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მოაგროვეთ ნავთობი ისე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რომ შესაძლებელი იყოს მისი კონტეინერში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ჭურჭელში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შეგროვება და შემდგომი გადატანა</w:t>
      </w:r>
      <w:r w:rsidRPr="00812EC2">
        <w:rPr>
          <w:rFonts w:ascii="Sylfaen" w:eastAsia="Times New Roman" w:hAnsi="Sylfaen" w:cs="Times New Roman"/>
          <w:lang w:val="ka-GE" w:eastAsia="ru-RU"/>
        </w:rPr>
        <w:t>;</w:t>
      </w:r>
    </w:p>
    <w:p w:rsidR="004F1BA9" w:rsidRPr="00812EC2" w:rsidRDefault="004F1BA9" w:rsidP="00F834AF">
      <w:pPr>
        <w:numPr>
          <w:ilvl w:val="0"/>
          <w:numId w:val="50"/>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ნავთობის შეწოვის შემდეგ საფენები უნდა მოთავსდეს პოლიეთილენის ტომრებში</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საჭიროების შემთხვევაში შესაძლებელია საფენების ხელმეორეგამოყენება</w:t>
      </w:r>
      <w:r w:rsidRPr="00812EC2">
        <w:rPr>
          <w:rFonts w:ascii="Sylfaen" w:eastAsia="Times New Roman" w:hAnsi="Sylfaen" w:cs="Times New Roman"/>
          <w:lang w:val="ka-GE" w:eastAsia="ru-RU"/>
        </w:rPr>
        <w:t>);</w:t>
      </w:r>
    </w:p>
    <w:p w:rsidR="004F1BA9" w:rsidRPr="00812EC2" w:rsidRDefault="004F1BA9" w:rsidP="00F834AF">
      <w:pPr>
        <w:numPr>
          <w:ilvl w:val="0"/>
          <w:numId w:val="50"/>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მოედანი სრულიად უნდა გაიწმინდოს ნარჩენი ნავთობპროდუქტებისგან</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რათა გამოირიცხოს მომავალში წვიმის წყლებით დამაბინძურებლების წარეცხვა ან ნიადაგის ღრმაფენებში გადაადგილება</w:t>
      </w:r>
      <w:r w:rsidRPr="00812EC2">
        <w:rPr>
          <w:rFonts w:ascii="Sylfaen" w:eastAsia="Times New Roman" w:hAnsi="Sylfaen" w:cs="Times New Roman"/>
          <w:lang w:val="ka-GE" w:eastAsia="ru-RU"/>
        </w:rPr>
        <w:t>;</w:t>
      </w:r>
    </w:p>
    <w:p w:rsidR="004F1BA9" w:rsidRPr="00812EC2" w:rsidRDefault="004F1BA9" w:rsidP="00F834AF">
      <w:pPr>
        <w:numPr>
          <w:ilvl w:val="0"/>
          <w:numId w:val="50"/>
        </w:numPr>
        <w:spacing w:after="0"/>
        <w:contextualSpacing/>
        <w:rPr>
          <w:rFonts w:ascii="Sylfaen" w:eastAsia="Times New Roman" w:hAnsi="Sylfaen" w:cs="Times New Roman"/>
          <w:lang w:val="ka-GE" w:eastAsia="ru-RU"/>
        </w:rPr>
      </w:pPr>
      <w:r w:rsidRPr="00812EC2">
        <w:rPr>
          <w:rFonts w:ascii="Sylfaen" w:eastAsia="Times New Roman" w:hAnsi="Sylfaen" w:cs="Sylfaen"/>
          <w:lang w:val="ka-GE" w:eastAsia="ru-RU"/>
        </w:rPr>
        <w:t>გაწმენდის ოპერაციების დამთავრების შემდეგ ყველა საწმენდი მასალა უნდა შეგროვდეს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შეიფუთოს და დასაწყობდეს შესაბამისად დაცულ ადგილებში</w:t>
      </w:r>
      <w:r w:rsidRPr="00812EC2">
        <w:rPr>
          <w:rFonts w:ascii="Sylfaen" w:eastAsia="Times New Roman" w:hAnsi="Sylfaen" w:cs="Times New Roman"/>
          <w:lang w:val="ka-GE" w:eastAsia="ru-RU"/>
        </w:rPr>
        <w:t>;</w:t>
      </w:r>
    </w:p>
    <w:p w:rsidR="004F1BA9" w:rsidRPr="00812EC2" w:rsidRDefault="004F1BA9" w:rsidP="00F834AF">
      <w:pPr>
        <w:numPr>
          <w:ilvl w:val="0"/>
          <w:numId w:val="50"/>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მიწის ზედაპირზე არსებული მცენარეულობის დანიადაგის ზედა ფენის დამუშავება უნდა დაიწყოს დაბინძურების წყაროს მოცილებისთანავე ან გაჟონვის შეწყვეტისთანავე</w:t>
      </w:r>
      <w:r w:rsidRPr="00812EC2">
        <w:rPr>
          <w:rFonts w:ascii="Sylfaen" w:eastAsia="Times New Roman" w:hAnsi="Sylfaen" w:cs="Times New Roman"/>
          <w:lang w:val="ka-GE" w:eastAsia="ru-RU"/>
        </w:rPr>
        <w:t>;</w:t>
      </w:r>
    </w:p>
    <w:p w:rsidR="004F1BA9" w:rsidRPr="00812EC2" w:rsidRDefault="004F1BA9" w:rsidP="00F834AF">
      <w:pPr>
        <w:numPr>
          <w:ilvl w:val="0"/>
          <w:numId w:val="50"/>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როგორც კი მოცილებული იქნება მთელი გაჟონილი ნავთობპროდუქტები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სამშენებლო სამუშაოების მენეჯერის</w:t>
      </w:r>
      <w:r w:rsidRPr="00812EC2">
        <w:rPr>
          <w:rFonts w:ascii="Sylfaen" w:eastAsia="Times New Roman" w:hAnsi="Sylfaen" w:cs="Times New Roman"/>
          <w:lang w:val="ka-GE" w:eastAsia="ru-RU"/>
        </w:rPr>
        <w:t xml:space="preserve"> / </w:t>
      </w:r>
      <w:r w:rsidRPr="00812EC2">
        <w:rPr>
          <w:rFonts w:ascii="Sylfaen" w:eastAsia="Times New Roman" w:hAnsi="Sylfaen" w:cs="Sylfaen"/>
          <w:lang w:val="ka-GE" w:eastAsia="ru-RU"/>
        </w:rPr>
        <w:t>ნაგებობის უფროსის მითითებისა და შესაბამისი კომპეტენციის მქონე მოწვეული სპეციალისტის ზედამხედველობით უნდა დაიწყოს დაბინძურებული ნიადაგის მოცილება და  ამისთვის სარემედიაციო სამუშაოების ჩატარება</w:t>
      </w:r>
      <w:r w:rsidRPr="00812EC2">
        <w:rPr>
          <w:rFonts w:ascii="Sylfaen" w:eastAsia="Times New Roman" w:hAnsi="Sylfaen" w:cs="Times New Roman"/>
          <w:lang w:val="ka-GE" w:eastAsia="ru-RU"/>
        </w:rPr>
        <w:t>.</w:t>
      </w:r>
    </w:p>
    <w:p w:rsidR="004F1BA9" w:rsidRPr="00812EC2" w:rsidRDefault="004F1BA9" w:rsidP="004F1BA9">
      <w:pPr>
        <w:spacing w:after="0"/>
        <w:rPr>
          <w:rFonts w:ascii="Sylfaen" w:eastAsia="Times New Roman" w:hAnsi="Sylfaen" w:cs="Times New Roman"/>
          <w:lang w:val="ka-GE"/>
        </w:rPr>
      </w:pPr>
      <w:r w:rsidRPr="00812EC2">
        <w:rPr>
          <w:rFonts w:ascii="Sylfaen" w:eastAsia="Times New Roman" w:hAnsi="Sylfaen" w:cs="Sylfaen"/>
          <w:lang w:val="ka-GE"/>
        </w:rPr>
        <w:t>მდინარეში</w:t>
      </w:r>
      <w:r w:rsidRPr="00812EC2">
        <w:rPr>
          <w:rFonts w:ascii="Sylfaen" w:eastAsia="Times New Roman" w:hAnsi="Sylfaen" w:cs="Times New Roman"/>
          <w:lang w:val="ka-GE"/>
        </w:rPr>
        <w:t>/</w:t>
      </w:r>
      <w:r w:rsidRPr="00812EC2">
        <w:rPr>
          <w:rFonts w:ascii="Sylfaen" w:eastAsia="Times New Roman" w:hAnsi="Sylfaen" w:cs="Sylfaen"/>
          <w:lang w:val="ka-GE"/>
        </w:rPr>
        <w:t>საწრეტ არხებში ნავთობპროდუქტების დაღვრის შემთხვევაში საჭიროა შემდეგი სტრატეგიული ქმედებების განხორციელება</w:t>
      </w:r>
      <w:r w:rsidRPr="00812EC2">
        <w:rPr>
          <w:rFonts w:ascii="Sylfaen" w:eastAsia="Times New Roman" w:hAnsi="Sylfaen" w:cs="Times New Roman"/>
          <w:lang w:val="ka-GE"/>
        </w:rPr>
        <w:t>:</w:t>
      </w:r>
    </w:p>
    <w:p w:rsidR="004F1BA9" w:rsidRPr="00812EC2" w:rsidRDefault="004F1BA9" w:rsidP="00F834AF">
      <w:pPr>
        <w:numPr>
          <w:ilvl w:val="0"/>
          <w:numId w:val="51"/>
        </w:numPr>
        <w:spacing w:after="0"/>
        <w:contextualSpacing/>
        <w:rPr>
          <w:rFonts w:ascii="Sylfaen" w:eastAsia="Times New Roman" w:hAnsi="Sylfaen" w:cs="Times New Roman"/>
          <w:lang w:val="ka-GE" w:eastAsia="ru-RU"/>
        </w:rPr>
      </w:pPr>
      <w:r w:rsidRPr="00812EC2">
        <w:rPr>
          <w:rFonts w:ascii="Sylfaen" w:eastAsia="Times New Roman" w:hAnsi="Sylfaen" w:cs="Sylfaen"/>
          <w:lang w:val="ka-GE" w:eastAsia="ru-RU"/>
        </w:rPr>
        <w:t>ინფორმაციის გადაცემა სხვა პერსონალისთვის და სამაშველო რაზმისთვის</w:t>
      </w:r>
      <w:r w:rsidRPr="00812EC2">
        <w:rPr>
          <w:rFonts w:ascii="Sylfaen" w:eastAsia="Times New Roman" w:hAnsi="Sylfaen" w:cs="Times New Roman"/>
          <w:lang w:val="ka-GE" w:eastAsia="ru-RU"/>
        </w:rPr>
        <w:t>;</w:t>
      </w:r>
    </w:p>
    <w:p w:rsidR="004F1BA9" w:rsidRPr="00812EC2" w:rsidRDefault="004F1BA9" w:rsidP="00F834AF">
      <w:pPr>
        <w:numPr>
          <w:ilvl w:val="0"/>
          <w:numId w:val="51"/>
        </w:numPr>
        <w:spacing w:after="0"/>
        <w:contextualSpacing/>
        <w:rPr>
          <w:rFonts w:ascii="Sylfaen" w:eastAsia="Times New Roman" w:hAnsi="Sylfaen" w:cs="Times New Roman"/>
          <w:lang w:val="ka-GE" w:eastAsia="ru-RU"/>
        </w:rPr>
      </w:pPr>
      <w:r w:rsidRPr="00812EC2">
        <w:rPr>
          <w:rFonts w:ascii="Sylfaen" w:eastAsia="Times New Roman" w:hAnsi="Sylfaen" w:cs="Sylfaen"/>
          <w:lang w:val="ka-GE" w:eastAsia="ru-RU"/>
        </w:rPr>
        <w:t>მდინარეში ჩაღვრის შემთხვევაში მოსახლეობის ინფორმირება</w:t>
      </w:r>
      <w:r w:rsidRPr="00812EC2">
        <w:rPr>
          <w:rFonts w:ascii="Sylfaen" w:eastAsia="Times New Roman" w:hAnsi="Sylfaen" w:cs="Times New Roman"/>
          <w:lang w:val="ka-GE" w:eastAsia="ru-RU"/>
        </w:rPr>
        <w:t>;</w:t>
      </w:r>
    </w:p>
    <w:p w:rsidR="004F1BA9" w:rsidRPr="00812EC2" w:rsidRDefault="004F1BA9" w:rsidP="00F834AF">
      <w:pPr>
        <w:numPr>
          <w:ilvl w:val="0"/>
          <w:numId w:val="51"/>
        </w:numPr>
        <w:spacing w:after="0"/>
        <w:contextualSpacing/>
        <w:rPr>
          <w:rFonts w:ascii="Sylfaen" w:eastAsia="Times New Roman" w:hAnsi="Sylfaen" w:cs="Times New Roman"/>
          <w:lang w:val="ka-GE" w:eastAsia="ru-RU"/>
        </w:rPr>
      </w:pPr>
      <w:r w:rsidRPr="00812EC2">
        <w:rPr>
          <w:rFonts w:ascii="Sylfaen" w:eastAsia="Times New Roman" w:hAnsi="Sylfaen" w:cs="Sylfaen"/>
          <w:lang w:val="ka-GE" w:eastAsia="ru-RU"/>
        </w:rPr>
        <w:t>უბანზე მომუშავე ყველა  დანადგარ</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მექანიზმის გაჩერება</w:t>
      </w:r>
      <w:r w:rsidRPr="00812EC2">
        <w:rPr>
          <w:rFonts w:ascii="Sylfaen" w:eastAsia="Times New Roman" w:hAnsi="Sylfaen" w:cs="Times New Roman"/>
          <w:lang w:val="ka-GE" w:eastAsia="ru-RU"/>
        </w:rPr>
        <w:t>;</w:t>
      </w:r>
    </w:p>
    <w:p w:rsidR="004F1BA9" w:rsidRPr="00812EC2" w:rsidRDefault="004F1BA9" w:rsidP="00F834AF">
      <w:pPr>
        <w:numPr>
          <w:ilvl w:val="0"/>
          <w:numId w:val="51"/>
        </w:numPr>
        <w:spacing w:after="0"/>
        <w:contextualSpacing/>
        <w:rPr>
          <w:rFonts w:ascii="Sylfaen" w:eastAsia="Times New Roman" w:hAnsi="Sylfaen" w:cs="Times New Roman"/>
          <w:lang w:val="ka-GE" w:eastAsia="ru-RU"/>
        </w:rPr>
      </w:pPr>
      <w:r w:rsidRPr="00812EC2">
        <w:rPr>
          <w:rFonts w:ascii="Sylfaen" w:eastAsia="Times New Roman" w:hAnsi="Sylfaen" w:cs="Sylfaen"/>
          <w:lang w:val="ka-GE" w:eastAsia="ru-RU"/>
        </w:rPr>
        <w:t>დაბინძურების წყაროს გადაკეტვა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არსებობის შემთხვევაში</w:t>
      </w:r>
      <w:r w:rsidRPr="00812EC2">
        <w:rPr>
          <w:rFonts w:ascii="Sylfaen" w:eastAsia="Times New Roman" w:hAnsi="Sylfaen" w:cs="Times New Roman"/>
          <w:lang w:val="ka-GE" w:eastAsia="ru-RU"/>
        </w:rPr>
        <w:t>);</w:t>
      </w:r>
    </w:p>
    <w:p w:rsidR="004F1BA9" w:rsidRPr="00812EC2" w:rsidRDefault="004F1BA9" w:rsidP="00F834AF">
      <w:pPr>
        <w:numPr>
          <w:ilvl w:val="0"/>
          <w:numId w:val="51"/>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ეთხოვოს პერსონალს ავარიაზე რეაგირებისათვის საჭირო აღჭურვილობის და ინდივიდუალური დაცვის საშუალებების მობილიზება</w:t>
      </w:r>
      <w:r w:rsidRPr="00812EC2">
        <w:rPr>
          <w:rFonts w:ascii="Sylfaen" w:eastAsia="Times New Roman" w:hAnsi="Sylfaen" w:cs="Times New Roman"/>
          <w:lang w:val="ka-GE" w:eastAsia="ru-RU"/>
        </w:rPr>
        <w:t>;</w:t>
      </w:r>
    </w:p>
    <w:p w:rsidR="004F1BA9" w:rsidRPr="00812EC2" w:rsidRDefault="004F1BA9" w:rsidP="00F834AF">
      <w:pPr>
        <w:numPr>
          <w:ilvl w:val="0"/>
          <w:numId w:val="51"/>
        </w:numPr>
        <w:spacing w:after="0"/>
        <w:contextualSpacing/>
        <w:rPr>
          <w:rFonts w:ascii="Sylfaen" w:eastAsia="Times New Roman" w:hAnsi="Sylfaen" w:cs="Times New Roman"/>
          <w:lang w:val="ka-GE" w:eastAsia="ru-RU"/>
        </w:rPr>
      </w:pPr>
      <w:r w:rsidRPr="00812EC2">
        <w:rPr>
          <w:rFonts w:ascii="Sylfaen" w:eastAsia="Times New Roman" w:hAnsi="Sylfaen" w:cs="Sylfaen"/>
          <w:lang w:val="ka-GE" w:eastAsia="ru-RU"/>
        </w:rPr>
        <w:t>მდინარის სანაპირო ცელით გასუფთავდეს მცენარეულობისაგან</w:t>
      </w:r>
      <w:r w:rsidRPr="00812EC2">
        <w:rPr>
          <w:rFonts w:ascii="Sylfaen" w:eastAsia="Times New Roman" w:hAnsi="Sylfaen" w:cs="Times New Roman"/>
          <w:lang w:val="ka-GE" w:eastAsia="ru-RU"/>
        </w:rPr>
        <w:t>;</w:t>
      </w:r>
    </w:p>
    <w:p w:rsidR="004F1BA9" w:rsidRPr="00812EC2" w:rsidRDefault="004F1BA9" w:rsidP="00F834AF">
      <w:pPr>
        <w:numPr>
          <w:ilvl w:val="0"/>
          <w:numId w:val="51"/>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lastRenderedPageBreak/>
        <w:t>დაუყოვნებლივ მოხდეს მდინარის დაბინძურებული მონაკვეთის გადაღობვა ხის დაფებით ან სამდინარო ბონებით</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დამატებითი საჭიროების შემთხვევაში შესაძლებელია მიწით გავსებული ტომრების გამოყენება</w:t>
      </w:r>
      <w:r w:rsidRPr="00812EC2">
        <w:rPr>
          <w:rFonts w:ascii="Sylfaen" w:eastAsia="Times New Roman" w:hAnsi="Sylfaen" w:cs="Times New Roman"/>
          <w:lang w:val="ka-GE" w:eastAsia="ru-RU"/>
        </w:rPr>
        <w:t>;</w:t>
      </w:r>
    </w:p>
    <w:p w:rsidR="004F1BA9" w:rsidRPr="00812EC2" w:rsidRDefault="004F1BA9" w:rsidP="00F834AF">
      <w:pPr>
        <w:numPr>
          <w:ilvl w:val="0"/>
          <w:numId w:val="51"/>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მდინარის ზედაპირზე შეგროვებული ნავთობპროდუქტების ამოღება მოხდეს საასენიზაციო მანქანებით</w:t>
      </w:r>
      <w:r w:rsidRPr="00812EC2">
        <w:rPr>
          <w:rFonts w:ascii="Sylfaen" w:eastAsia="Times New Roman" w:hAnsi="Sylfaen" w:cs="Times New Roman"/>
          <w:lang w:val="ka-GE" w:eastAsia="ru-RU"/>
        </w:rPr>
        <w:t>;</w:t>
      </w:r>
    </w:p>
    <w:p w:rsidR="004F1BA9" w:rsidRPr="00812EC2" w:rsidRDefault="004F1BA9" w:rsidP="00F834AF">
      <w:pPr>
        <w:numPr>
          <w:ilvl w:val="0"/>
          <w:numId w:val="51"/>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ნაპირზე დაღვრილი ნავთობპროდუქტების შესაშრობად გამოყენებული უნდა იქნეს შთანმთქმელი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აბსორბენტული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საფენები</w:t>
      </w:r>
      <w:r w:rsidRPr="00812EC2">
        <w:rPr>
          <w:rFonts w:ascii="Sylfaen" w:eastAsia="Times New Roman" w:hAnsi="Sylfaen" w:cs="Times New Roman"/>
          <w:lang w:val="ka-GE" w:eastAsia="ru-RU"/>
        </w:rPr>
        <w:t>;</w:t>
      </w:r>
    </w:p>
    <w:p w:rsidR="004F1BA9" w:rsidRPr="00812EC2" w:rsidRDefault="004F1BA9" w:rsidP="00F834AF">
      <w:pPr>
        <w:numPr>
          <w:ilvl w:val="0"/>
          <w:numId w:val="51"/>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ნავთობის შეწოვის შემდეგ საფენები მოთავსდეს ნარჩენების განსათავსებელ პოლიეთილენის ტომრებში</w:t>
      </w:r>
      <w:r w:rsidRPr="00812EC2">
        <w:rPr>
          <w:rFonts w:ascii="Sylfaen" w:eastAsia="Times New Roman" w:hAnsi="Sylfaen" w:cs="Times New Roman"/>
          <w:lang w:val="ka-GE" w:eastAsia="ru-RU"/>
        </w:rPr>
        <w:t>.</w:t>
      </w:r>
    </w:p>
    <w:p w:rsidR="004F1BA9" w:rsidRPr="00812EC2" w:rsidRDefault="004F1BA9" w:rsidP="004F1BA9">
      <w:pPr>
        <w:spacing w:after="0"/>
        <w:ind w:left="720"/>
        <w:contextualSpacing/>
        <w:jc w:val="both"/>
        <w:rPr>
          <w:rFonts w:ascii="Sylfaen" w:eastAsia="Times New Roman" w:hAnsi="Sylfaen" w:cs="Times New Roman"/>
          <w:lang w:val="ka-GE" w:eastAsia="ru-RU"/>
        </w:rPr>
      </w:pPr>
    </w:p>
    <w:p w:rsidR="004F1BA9" w:rsidRPr="00812EC2" w:rsidRDefault="00052463" w:rsidP="004F1BA9">
      <w:pPr>
        <w:ind w:left="450" w:hanging="450"/>
        <w:jc w:val="both"/>
        <w:rPr>
          <w:rFonts w:ascii="Sylfaen" w:eastAsia="Times New Roman" w:hAnsi="Sylfaen" w:cs="Sylfaen"/>
          <w:b/>
          <w:i/>
        </w:rPr>
      </w:pPr>
      <w:r>
        <w:rPr>
          <w:rFonts w:ascii="Sylfaen" w:eastAsia="Times New Roman" w:hAnsi="Sylfaen" w:cs="Sylfaen"/>
          <w:b/>
          <w:i/>
          <w:lang w:val="ka-GE"/>
        </w:rPr>
        <w:t xml:space="preserve">3.5.3. </w:t>
      </w:r>
      <w:r w:rsidR="004F1BA9" w:rsidRPr="00812EC2">
        <w:rPr>
          <w:rFonts w:ascii="Sylfaen" w:eastAsia="Times New Roman" w:hAnsi="Sylfaen" w:cs="Sylfaen"/>
          <w:b/>
          <w:i/>
          <w:lang w:val="ka-GE"/>
        </w:rPr>
        <w:t>რ</w:t>
      </w:r>
      <w:r w:rsidR="00812EC2" w:rsidRPr="00812EC2">
        <w:rPr>
          <w:rFonts w:ascii="Sylfaen" w:eastAsia="Times New Roman" w:hAnsi="Sylfaen" w:cs="Sylfaen"/>
          <w:b/>
          <w:i/>
          <w:lang w:val="ka-GE"/>
        </w:rPr>
        <w:t>ეაგირება გამწმენდი ნაგებობის და</w:t>
      </w:r>
      <w:r w:rsidR="004F1BA9" w:rsidRPr="00812EC2">
        <w:rPr>
          <w:rFonts w:ascii="Sylfaen" w:eastAsia="Times New Roman" w:hAnsi="Sylfaen" w:cs="Sylfaen"/>
          <w:b/>
          <w:i/>
          <w:lang w:val="ka-GE"/>
        </w:rPr>
        <w:t xml:space="preserve">ზიანების და </w:t>
      </w:r>
      <w:r w:rsidR="00812EC2" w:rsidRPr="00812EC2">
        <w:rPr>
          <w:rFonts w:ascii="Sylfaen" w:eastAsia="Times New Roman" w:hAnsi="Sylfaen" w:cs="Sylfaen"/>
          <w:b/>
          <w:i/>
          <w:lang w:val="ka-GE"/>
        </w:rPr>
        <w:t>ჩამდინარე</w:t>
      </w:r>
      <w:r w:rsidR="004F1BA9" w:rsidRPr="00812EC2">
        <w:rPr>
          <w:rFonts w:ascii="Sylfaen" w:eastAsia="Times New Roman" w:hAnsi="Sylfaen" w:cs="Sylfaen"/>
          <w:b/>
          <w:i/>
          <w:lang w:val="ka-GE"/>
        </w:rPr>
        <w:t xml:space="preserve"> წყლების ავარიულ</w:t>
      </w:r>
      <w:r w:rsidR="00812EC2" w:rsidRPr="00812EC2">
        <w:rPr>
          <w:rFonts w:ascii="Sylfaen" w:eastAsia="Times New Roman" w:hAnsi="Sylfaen" w:cs="Sylfaen"/>
          <w:b/>
          <w:i/>
          <w:lang w:val="ka-GE"/>
        </w:rPr>
        <w:t>ი</w:t>
      </w:r>
      <w:r w:rsidR="004F1BA9" w:rsidRPr="00812EC2">
        <w:rPr>
          <w:rFonts w:ascii="Sylfaen" w:eastAsia="Times New Roman" w:hAnsi="Sylfaen" w:cs="Sylfaen"/>
          <w:b/>
          <w:i/>
          <w:lang w:val="ka-GE"/>
        </w:rPr>
        <w:t xml:space="preserve"> ჩაშვების შემთხვევაში</w:t>
      </w:r>
    </w:p>
    <w:p w:rsidR="004F1BA9" w:rsidRPr="00812EC2" w:rsidRDefault="00812EC2" w:rsidP="00812EC2">
      <w:pPr>
        <w:spacing w:after="0"/>
        <w:ind w:hanging="450"/>
        <w:jc w:val="both"/>
        <w:rPr>
          <w:rFonts w:ascii="Sylfaen" w:eastAsia="Times New Roman" w:hAnsi="Sylfaen" w:cs="Times New Roman"/>
          <w:lang w:val="ka-GE"/>
        </w:rPr>
      </w:pPr>
      <w:r w:rsidRPr="00812EC2">
        <w:rPr>
          <w:rFonts w:ascii="Sylfaen" w:eastAsia="Times New Roman" w:hAnsi="Sylfaen" w:cs="Sylfaen"/>
          <w:lang w:val="ka-GE"/>
        </w:rPr>
        <w:t xml:space="preserve">             </w:t>
      </w:r>
      <w:r w:rsidR="000E5BC3">
        <w:rPr>
          <w:rFonts w:ascii="Sylfaen" w:eastAsia="Times New Roman" w:hAnsi="Sylfaen" w:cs="Sylfaen"/>
          <w:lang w:val="ka-GE"/>
        </w:rPr>
        <w:t>გამწმე</w:t>
      </w:r>
      <w:r w:rsidRPr="00812EC2">
        <w:rPr>
          <w:rFonts w:ascii="Sylfaen" w:eastAsia="Times New Roman" w:hAnsi="Sylfaen" w:cs="Sylfaen"/>
          <w:lang w:val="ka-GE"/>
        </w:rPr>
        <w:t xml:space="preserve">ნდი </w:t>
      </w:r>
      <w:r w:rsidR="004F1BA9" w:rsidRPr="00812EC2">
        <w:rPr>
          <w:rFonts w:ascii="Sylfaen" w:eastAsia="Times New Roman" w:hAnsi="Sylfaen" w:cs="Sylfaen"/>
          <w:lang w:val="ka-GE"/>
        </w:rPr>
        <w:t>ნაგებობის</w:t>
      </w:r>
      <w:r w:rsidRPr="00812EC2">
        <w:rPr>
          <w:rFonts w:ascii="Sylfaen" w:eastAsia="Times New Roman" w:hAnsi="Sylfaen" w:cs="Sylfaen"/>
          <w:lang w:val="ka-GE"/>
        </w:rPr>
        <w:t>(სალექარის)</w:t>
      </w:r>
      <w:r w:rsidR="004F1BA9" w:rsidRPr="00812EC2">
        <w:rPr>
          <w:rFonts w:ascii="Sylfaen" w:eastAsia="Times New Roman" w:hAnsi="Sylfaen" w:cs="Sylfaen"/>
          <w:lang w:val="ka-GE"/>
        </w:rPr>
        <w:t xml:space="preserve"> დაზიანების და </w:t>
      </w:r>
      <w:r w:rsidRPr="00812EC2">
        <w:rPr>
          <w:rFonts w:ascii="Sylfaen" w:eastAsia="Times New Roman" w:hAnsi="Sylfaen" w:cs="Sylfaen"/>
          <w:lang w:val="ka-GE"/>
        </w:rPr>
        <w:t>ჩამდინარე</w:t>
      </w:r>
      <w:r w:rsidR="004F1BA9" w:rsidRPr="00812EC2">
        <w:rPr>
          <w:rFonts w:ascii="Sylfaen" w:eastAsia="Times New Roman" w:hAnsi="Sylfaen" w:cs="Sylfaen"/>
          <w:lang w:val="ka-GE"/>
        </w:rPr>
        <w:t xml:space="preserve"> წყლების ავარიული ჩაშვების რისკები შეიძლება წარმოდგენილი იყოს</w:t>
      </w:r>
      <w:r w:rsidRPr="00812EC2">
        <w:rPr>
          <w:rFonts w:ascii="Sylfaen" w:eastAsia="Times New Roman" w:hAnsi="Sylfaen" w:cs="Sylfaen"/>
          <w:lang w:val="ka-GE"/>
        </w:rPr>
        <w:t xml:space="preserve"> </w:t>
      </w:r>
      <w:r w:rsidR="004F1BA9" w:rsidRPr="00812EC2">
        <w:rPr>
          <w:rFonts w:ascii="Sylfaen" w:eastAsia="Times New Roman" w:hAnsi="Sylfaen" w:cs="Times New Roman"/>
          <w:lang w:val="ka-GE"/>
        </w:rPr>
        <w:t xml:space="preserve">I </w:t>
      </w:r>
      <w:r w:rsidR="004F1BA9" w:rsidRPr="00812EC2">
        <w:rPr>
          <w:rFonts w:ascii="Sylfaen" w:eastAsia="Times New Roman" w:hAnsi="Sylfaen" w:cs="Sylfaen"/>
          <w:lang w:val="ka-GE"/>
        </w:rPr>
        <w:t>და</w:t>
      </w:r>
      <w:r w:rsidR="004F1BA9" w:rsidRPr="00812EC2">
        <w:rPr>
          <w:rFonts w:ascii="Sylfaen" w:eastAsia="Times New Roman" w:hAnsi="Sylfaen" w:cs="Times New Roman"/>
          <w:lang w:val="ka-GE"/>
        </w:rPr>
        <w:t xml:space="preserve"> II </w:t>
      </w:r>
      <w:r w:rsidR="004F1BA9" w:rsidRPr="00812EC2">
        <w:rPr>
          <w:rFonts w:ascii="Sylfaen" w:eastAsia="Times New Roman" w:hAnsi="Sylfaen" w:cs="Sylfaen"/>
          <w:lang w:val="ka-GE"/>
        </w:rPr>
        <w:t>დონის ავარიული სიტუაციების სახით</w:t>
      </w:r>
      <w:r w:rsidR="004F1BA9" w:rsidRPr="00812EC2">
        <w:rPr>
          <w:rFonts w:ascii="Sylfaen" w:eastAsia="Times New Roman" w:hAnsi="Sylfaen" w:cs="Times New Roman"/>
          <w:lang w:val="ka-GE"/>
        </w:rPr>
        <w:t xml:space="preserve">. </w:t>
      </w:r>
      <w:r w:rsidR="004F1BA9" w:rsidRPr="00812EC2">
        <w:rPr>
          <w:rFonts w:ascii="Sylfaen" w:eastAsia="Times New Roman" w:hAnsi="Sylfaen" w:cs="Sylfaen"/>
          <w:lang w:val="ka-GE"/>
        </w:rPr>
        <w:t>პირველ შემთხვევაში ავარიის მიზეზების გა</w:t>
      </w:r>
      <w:r w:rsidRPr="00812EC2">
        <w:rPr>
          <w:rFonts w:ascii="Sylfaen" w:eastAsia="Times New Roman" w:hAnsi="Sylfaen" w:cs="Sylfaen"/>
          <w:lang w:val="ka-GE"/>
        </w:rPr>
        <w:t>მო</w:t>
      </w:r>
      <w:r w:rsidR="004F1BA9" w:rsidRPr="00812EC2">
        <w:rPr>
          <w:rFonts w:ascii="Sylfaen" w:eastAsia="Times New Roman" w:hAnsi="Sylfaen" w:cs="Sylfaen"/>
          <w:lang w:val="ka-GE"/>
        </w:rPr>
        <w:t xml:space="preserve">სწორება შესაძლებელი იქნება მოკლე პერიოდში </w:t>
      </w:r>
      <w:r w:rsidRPr="00812EC2">
        <w:rPr>
          <w:rFonts w:ascii="Sylfaen" w:eastAsia="Times New Roman" w:hAnsi="Sylfaen" w:cs="Sylfaen"/>
          <w:lang w:val="ka-GE"/>
        </w:rPr>
        <w:t>საწარმოს</w:t>
      </w:r>
      <w:r w:rsidR="004F1BA9" w:rsidRPr="00812EC2">
        <w:rPr>
          <w:rFonts w:ascii="Sylfaen" w:eastAsia="Times New Roman" w:hAnsi="Sylfaen" w:cs="Sylfaen"/>
          <w:lang w:val="ka-GE"/>
        </w:rPr>
        <w:t xml:space="preserve"> პერსონალის მიერ</w:t>
      </w:r>
      <w:r w:rsidR="004F1BA9" w:rsidRPr="00812EC2">
        <w:rPr>
          <w:rFonts w:ascii="Sylfaen" w:eastAsia="Times New Roman" w:hAnsi="Sylfaen" w:cs="Times New Roman"/>
          <w:lang w:val="ka-GE"/>
        </w:rPr>
        <w:t xml:space="preserve">, </w:t>
      </w:r>
      <w:r w:rsidR="004F1BA9" w:rsidRPr="00812EC2">
        <w:rPr>
          <w:rFonts w:ascii="Sylfaen" w:eastAsia="Times New Roman" w:hAnsi="Sylfaen" w:cs="Sylfaen"/>
          <w:lang w:val="ka-GE"/>
        </w:rPr>
        <w:t>ხოლო მეორე შემთხვევაში შესაძლებელია საჭირო გახდეს სპეციალური სამსახურების გამოძახება</w:t>
      </w:r>
      <w:r w:rsidR="004F1BA9" w:rsidRPr="00812EC2">
        <w:rPr>
          <w:rFonts w:ascii="Sylfaen" w:eastAsia="Times New Roman" w:hAnsi="Sylfaen" w:cs="Times New Roman"/>
          <w:lang w:val="ka-GE"/>
        </w:rPr>
        <w:t>.</w:t>
      </w:r>
    </w:p>
    <w:p w:rsidR="004F1BA9" w:rsidRPr="00812EC2" w:rsidRDefault="004F1BA9" w:rsidP="004F1BA9">
      <w:pPr>
        <w:spacing w:after="0"/>
        <w:jc w:val="both"/>
        <w:rPr>
          <w:rFonts w:ascii="Sylfaen" w:eastAsia="Times New Roman" w:hAnsi="Sylfaen" w:cs="Times New Roman"/>
          <w:lang w:val="ka-GE"/>
        </w:rPr>
      </w:pPr>
      <w:r w:rsidRPr="00812EC2">
        <w:rPr>
          <w:rFonts w:ascii="Sylfaen" w:eastAsia="Times New Roman" w:hAnsi="Sylfaen" w:cs="Sylfaen"/>
          <w:lang w:val="ka-GE"/>
        </w:rPr>
        <w:t xml:space="preserve">ავარიულ სიტუაციაზე რეაგირების ერთადერთი ღონისძიებაა დაზიანების დროული ლიკვიდაცია და წყალსატევში </w:t>
      </w:r>
      <w:r w:rsidR="00812EC2" w:rsidRPr="00812EC2">
        <w:rPr>
          <w:rFonts w:ascii="Sylfaen" w:eastAsia="Times New Roman" w:hAnsi="Sylfaen" w:cs="Sylfaen"/>
          <w:lang w:val="ka-GE"/>
        </w:rPr>
        <w:t>ჩამდინარე</w:t>
      </w:r>
      <w:r w:rsidRPr="00812EC2">
        <w:rPr>
          <w:rFonts w:ascii="Sylfaen" w:eastAsia="Times New Roman" w:hAnsi="Sylfaen" w:cs="Sylfaen"/>
          <w:lang w:val="ka-GE"/>
        </w:rPr>
        <w:t xml:space="preserve"> წყლების ჩაშვების შეწყვეტა</w:t>
      </w:r>
      <w:r w:rsidRPr="00812EC2">
        <w:rPr>
          <w:rFonts w:ascii="Sylfaen" w:eastAsia="Times New Roman" w:hAnsi="Sylfaen" w:cs="Times New Roman"/>
          <w:lang w:val="ka-GE"/>
        </w:rPr>
        <w:t xml:space="preserve">. </w:t>
      </w:r>
      <w:r w:rsidRPr="00812EC2">
        <w:rPr>
          <w:rFonts w:ascii="Sylfaen" w:eastAsia="Times New Roman" w:hAnsi="Sylfaen" w:cs="Sylfaen"/>
          <w:lang w:val="ka-GE"/>
        </w:rPr>
        <w:t>ავარიული სიტუაციის პერიოდში მდინარის წყლის დაბინძურების ხარისხის შემცირების ღონისძიებები არ არსებობს</w:t>
      </w:r>
      <w:r w:rsidRPr="00812EC2">
        <w:rPr>
          <w:rFonts w:ascii="Sylfaen" w:eastAsia="Times New Roman" w:hAnsi="Sylfaen" w:cs="Times New Roman"/>
          <w:lang w:val="ka-GE"/>
        </w:rPr>
        <w:t xml:space="preserve">. </w:t>
      </w:r>
      <w:r w:rsidRPr="00812EC2">
        <w:rPr>
          <w:rFonts w:ascii="Sylfaen" w:eastAsia="Times New Roman" w:hAnsi="Sylfaen" w:cs="Sylfaen"/>
          <w:lang w:val="ka-GE"/>
        </w:rPr>
        <w:t>წყლის გაწმენდა მოხდება თვითგაწმენდის პროცესის საშუალებით</w:t>
      </w:r>
      <w:r w:rsidRPr="00812EC2">
        <w:rPr>
          <w:rFonts w:ascii="Sylfaen" w:eastAsia="Times New Roman" w:hAnsi="Sylfaen" w:cs="Times New Roman"/>
          <w:lang w:val="ka-GE"/>
        </w:rPr>
        <w:t>.</w:t>
      </w:r>
    </w:p>
    <w:p w:rsidR="00812EC2" w:rsidRPr="00812EC2" w:rsidRDefault="00812EC2" w:rsidP="004F1BA9">
      <w:pPr>
        <w:spacing w:after="0"/>
        <w:jc w:val="both"/>
        <w:rPr>
          <w:rFonts w:ascii="Sylfaen" w:eastAsia="Times New Roman" w:hAnsi="Sylfaen" w:cs="Times New Roman"/>
          <w:lang w:val="ka-GE"/>
        </w:rPr>
      </w:pPr>
    </w:p>
    <w:p w:rsidR="004F1BA9" w:rsidRPr="00812EC2" w:rsidRDefault="00052463" w:rsidP="004F1BA9">
      <w:pPr>
        <w:spacing w:after="0"/>
        <w:jc w:val="both"/>
        <w:rPr>
          <w:rFonts w:ascii="Sylfaen" w:eastAsia="Times New Roman" w:hAnsi="Sylfaen" w:cs="Sylfaen"/>
          <w:b/>
          <w:i/>
          <w:lang w:val="ka-GE"/>
        </w:rPr>
      </w:pPr>
      <w:r>
        <w:rPr>
          <w:rFonts w:ascii="Sylfaen" w:eastAsia="Times New Roman" w:hAnsi="Sylfaen" w:cs="Sylfaen"/>
          <w:b/>
          <w:i/>
          <w:lang w:val="ka-GE"/>
        </w:rPr>
        <w:t xml:space="preserve">3.5.4. </w:t>
      </w:r>
      <w:r w:rsidR="004F1BA9" w:rsidRPr="00812EC2">
        <w:rPr>
          <w:rFonts w:ascii="Sylfaen" w:eastAsia="Times New Roman" w:hAnsi="Sylfaen" w:cs="Sylfaen"/>
          <w:b/>
          <w:i/>
          <w:lang w:val="ka-GE"/>
        </w:rPr>
        <w:t>რეაგირება პერსონალის ტრავმატიზმის ან მათი ჯანმრთელობის უსაფრთხოებასთან დაკავშირებული ინციდენტების დროს</w:t>
      </w:r>
    </w:p>
    <w:p w:rsidR="00812EC2" w:rsidRPr="00812EC2" w:rsidRDefault="00812EC2" w:rsidP="004F1BA9">
      <w:pPr>
        <w:spacing w:after="0"/>
        <w:jc w:val="both"/>
        <w:rPr>
          <w:rFonts w:ascii="Sylfaen" w:eastAsia="Times New Roman" w:hAnsi="Sylfaen" w:cs="Times New Roman"/>
          <w:b/>
          <w:i/>
          <w:lang w:val="ka-GE"/>
        </w:rPr>
      </w:pPr>
    </w:p>
    <w:p w:rsidR="004F1BA9" w:rsidRPr="00812EC2" w:rsidRDefault="004F1BA9" w:rsidP="004F1BA9">
      <w:pPr>
        <w:spacing w:after="0"/>
        <w:jc w:val="both"/>
        <w:rPr>
          <w:rFonts w:ascii="Sylfaen" w:eastAsia="Times New Roman" w:hAnsi="Sylfaen" w:cs="Times New Roman"/>
          <w:lang w:val="ka-GE"/>
        </w:rPr>
      </w:pPr>
      <w:r w:rsidRPr="00812EC2">
        <w:rPr>
          <w:rFonts w:ascii="Sylfaen" w:eastAsia="Times New Roman" w:hAnsi="Sylfaen" w:cs="Sylfaen"/>
          <w:lang w:val="ka-GE"/>
        </w:rPr>
        <w:t>ადამიანის დაშავების აღმომჩენი პირის უპირველეს ქმედებას წარმოადგენს ინციდენტის შესახებ შეტყობინების სასწრაფო გადაცემა</w:t>
      </w:r>
      <w:r w:rsidRPr="00812EC2">
        <w:rPr>
          <w:rFonts w:ascii="Sylfaen" w:eastAsia="Times New Roman" w:hAnsi="Sylfaen" w:cs="Times New Roman"/>
          <w:lang w:val="ka-GE"/>
        </w:rPr>
        <w:t xml:space="preserve">. </w:t>
      </w:r>
      <w:r w:rsidRPr="00812EC2">
        <w:rPr>
          <w:rFonts w:ascii="Sylfaen" w:eastAsia="Times New Roman" w:hAnsi="Sylfaen" w:cs="Sylfaen"/>
          <w:lang w:val="ka-GE"/>
        </w:rPr>
        <w:t>სამაშველო ჯგუფის გამოჩენამდე დაშავებულს პირველადი დახმარება უნდა გაეწიოს შემდგომ ქვეთავებში მოცემული პირველადი დახმარების სტრატეგიის მიხედვით</w:t>
      </w:r>
      <w:r w:rsidRPr="00812EC2">
        <w:rPr>
          <w:rFonts w:ascii="Sylfaen" w:eastAsia="Times New Roman" w:hAnsi="Sylfaen" w:cs="Times New Roman"/>
          <w:lang w:val="ka-GE"/>
        </w:rPr>
        <w:t xml:space="preserve">. </w:t>
      </w:r>
      <w:r w:rsidRPr="00812EC2">
        <w:rPr>
          <w:rFonts w:ascii="Sylfaen" w:eastAsia="Times New Roman" w:hAnsi="Sylfaen" w:cs="Sylfaen"/>
          <w:lang w:val="ka-GE"/>
        </w:rPr>
        <w:t>პირველადი დახმარების გაწევამდე აუცილებელია სიტუაციის შეფასება და დადგენა ქმნის თუ არა საფრთხეს დაშავებულთან მიახლოვება</w:t>
      </w:r>
      <w:r w:rsidRPr="00812EC2">
        <w:rPr>
          <w:rFonts w:ascii="Sylfaen" w:eastAsia="Times New Roman" w:hAnsi="Sylfaen" w:cs="Times New Roman"/>
          <w:lang w:val="ka-GE"/>
        </w:rPr>
        <w:t>.</w:t>
      </w:r>
    </w:p>
    <w:p w:rsidR="00812EC2" w:rsidRPr="00812EC2" w:rsidRDefault="00812EC2" w:rsidP="004F1BA9">
      <w:pPr>
        <w:spacing w:after="0"/>
        <w:jc w:val="both"/>
        <w:rPr>
          <w:rFonts w:ascii="Sylfaen" w:eastAsia="Times New Roman" w:hAnsi="Sylfaen" w:cs="Times New Roman"/>
          <w:lang w:val="ka-GE"/>
        </w:rPr>
      </w:pPr>
    </w:p>
    <w:p w:rsidR="004F1BA9" w:rsidRPr="00812EC2" w:rsidRDefault="00052463" w:rsidP="004F1BA9">
      <w:pPr>
        <w:spacing w:after="0"/>
        <w:rPr>
          <w:rFonts w:ascii="Sylfaen" w:eastAsia="Times New Roman" w:hAnsi="Sylfaen" w:cs="Sylfaen"/>
          <w:b/>
          <w:i/>
          <w:lang w:val="ka-GE"/>
        </w:rPr>
      </w:pPr>
      <w:r>
        <w:rPr>
          <w:rFonts w:ascii="Sylfaen" w:eastAsia="Times New Roman" w:hAnsi="Sylfaen" w:cs="Sylfaen"/>
          <w:b/>
          <w:i/>
          <w:lang w:val="ka-GE"/>
        </w:rPr>
        <w:t>3.5.4.1.</w:t>
      </w:r>
      <w:r w:rsidR="004F1BA9" w:rsidRPr="00812EC2">
        <w:rPr>
          <w:rFonts w:ascii="Sylfaen" w:eastAsia="Times New Roman" w:hAnsi="Sylfaen" w:cs="Sylfaen"/>
          <w:b/>
          <w:i/>
          <w:lang w:val="ka-GE"/>
        </w:rPr>
        <w:t>პირველადი დახმარება მოტეხილობის დროს</w:t>
      </w:r>
    </w:p>
    <w:p w:rsidR="00812EC2" w:rsidRPr="00812EC2" w:rsidRDefault="00812EC2" w:rsidP="004F1BA9">
      <w:pPr>
        <w:spacing w:after="0"/>
        <w:rPr>
          <w:rFonts w:ascii="Sylfaen" w:eastAsia="Times New Roman" w:hAnsi="Sylfaen" w:cs="Times New Roman"/>
          <w:b/>
          <w:i/>
          <w:lang w:val="ka-GE"/>
        </w:rPr>
      </w:pPr>
    </w:p>
    <w:p w:rsidR="004F1BA9" w:rsidRPr="00812EC2" w:rsidRDefault="004F1BA9" w:rsidP="004F1BA9">
      <w:pPr>
        <w:spacing w:after="0"/>
        <w:rPr>
          <w:rFonts w:ascii="Sylfaen" w:eastAsia="Times New Roman" w:hAnsi="Sylfaen" w:cs="Times New Roman"/>
          <w:lang w:val="ka-GE"/>
        </w:rPr>
      </w:pPr>
      <w:r w:rsidRPr="00812EC2">
        <w:rPr>
          <w:rFonts w:ascii="Sylfaen" w:eastAsia="Times New Roman" w:hAnsi="Sylfaen" w:cs="Sylfaen"/>
          <w:lang w:val="ka-GE"/>
        </w:rPr>
        <w:t>არჩევენ ძვლის ღია და დახურულ მოტეხილობას</w:t>
      </w:r>
      <w:r w:rsidRPr="00812EC2">
        <w:rPr>
          <w:rFonts w:ascii="Sylfaen" w:eastAsia="Times New Roman" w:hAnsi="Sylfaen" w:cs="Times New Roman"/>
          <w:lang w:val="ka-GE"/>
        </w:rPr>
        <w:t>:</w:t>
      </w:r>
    </w:p>
    <w:p w:rsidR="004F1BA9" w:rsidRPr="00812EC2" w:rsidRDefault="004F1BA9" w:rsidP="00F834AF">
      <w:pPr>
        <w:numPr>
          <w:ilvl w:val="0"/>
          <w:numId w:val="52"/>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ღია მოტეხილობისათვის დამახასიათებელია კანის საფარველის მთლიანობის დარღვევა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ამ დროს დაზიანებულ არეში არის ჭრილობა და სისხლდენა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ღია მოტეხილობის დროს მაღალია ინფიცირების რისკი</w:t>
      </w:r>
      <w:r w:rsidRPr="00812EC2">
        <w:rPr>
          <w:rFonts w:ascii="Sylfaen" w:eastAsia="Times New Roman" w:hAnsi="Sylfaen" w:cs="Times New Roman"/>
          <w:lang w:val="ka-GE" w:eastAsia="ru-RU"/>
        </w:rPr>
        <w:t xml:space="preserve">. </w:t>
      </w:r>
    </w:p>
    <w:p w:rsidR="004F1BA9" w:rsidRPr="00812EC2" w:rsidRDefault="004F1BA9" w:rsidP="004F1BA9">
      <w:pPr>
        <w:spacing w:after="0"/>
        <w:ind w:left="720"/>
        <w:contextualSpacing/>
        <w:rPr>
          <w:rFonts w:ascii="Sylfaen" w:eastAsia="Times New Roman" w:hAnsi="Sylfaen" w:cs="Times New Roman"/>
          <w:lang w:val="ka-GE" w:eastAsia="ru-RU"/>
        </w:rPr>
      </w:pPr>
      <w:r w:rsidRPr="00812EC2">
        <w:rPr>
          <w:rFonts w:ascii="Sylfaen" w:eastAsia="Times New Roman" w:hAnsi="Sylfaen" w:cs="Sylfaen"/>
          <w:lang w:val="ka-GE" w:eastAsia="ru-RU"/>
        </w:rPr>
        <w:t>ღია მოტეხილობის დროს</w:t>
      </w:r>
      <w:r w:rsidRPr="00812EC2">
        <w:rPr>
          <w:rFonts w:ascii="Sylfaen" w:eastAsia="Times New Roman" w:hAnsi="Sylfaen" w:cs="Times New Roman"/>
          <w:lang w:val="ka-GE" w:eastAsia="ru-RU"/>
        </w:rPr>
        <w:t>:</w:t>
      </w:r>
    </w:p>
    <w:p w:rsidR="004F1BA9" w:rsidRPr="00812EC2" w:rsidRDefault="004F1BA9" w:rsidP="00F834AF">
      <w:pPr>
        <w:numPr>
          <w:ilvl w:val="0"/>
          <w:numId w:val="52"/>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lastRenderedPageBreak/>
        <w:t>დროულად მოუხმეთ დამხმარეს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რათა დამხმარემ ჩაატაროს სხეულის დაზიანებული ნაწილის იმობილიზაცია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სანამ თქვენ დაამუშავებთ ჭრილობას</w:t>
      </w:r>
      <w:r w:rsidRPr="00812EC2">
        <w:rPr>
          <w:rFonts w:ascii="Sylfaen" w:eastAsia="Times New Roman" w:hAnsi="Sylfaen" w:cs="Times New Roman"/>
          <w:lang w:val="ka-GE" w:eastAsia="ru-RU"/>
        </w:rPr>
        <w:t>;</w:t>
      </w:r>
    </w:p>
    <w:p w:rsidR="004F1BA9" w:rsidRPr="00812EC2" w:rsidRDefault="004F1BA9" w:rsidP="00F834AF">
      <w:pPr>
        <w:numPr>
          <w:ilvl w:val="0"/>
          <w:numId w:val="52"/>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დაფარეთ ჭრილობა სუფთა საფენით დამოახდინეთ პირდაპირი ზეწოლა სისხლდენის შეჩერების მიზნით</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არ მოახდინოთ ზეწოლა უშუალოდ მოტეხილი ძვლის ფრაგმენტებზე</w:t>
      </w:r>
      <w:r w:rsidRPr="00812EC2">
        <w:rPr>
          <w:rFonts w:ascii="Sylfaen" w:eastAsia="Times New Roman" w:hAnsi="Sylfaen" w:cs="Times New Roman"/>
          <w:lang w:val="ka-GE" w:eastAsia="ru-RU"/>
        </w:rPr>
        <w:t>;</w:t>
      </w:r>
    </w:p>
    <w:p w:rsidR="004F1BA9" w:rsidRPr="00812EC2" w:rsidRDefault="004F1BA9" w:rsidP="00F834AF">
      <w:pPr>
        <w:numPr>
          <w:ilvl w:val="0"/>
          <w:numId w:val="52"/>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ჭრილობაზე თითებით შეხების გარეშე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საფენის ზემოდან ფრთხილად შემოიფარგლეთ დაზიანებული არე სუფთა ქსოვილით და დააფიქსირეთ ის ნახვევით</w:t>
      </w:r>
      <w:r w:rsidRPr="00812EC2">
        <w:rPr>
          <w:rFonts w:ascii="Sylfaen" w:eastAsia="Times New Roman" w:hAnsi="Sylfaen" w:cs="Times New Roman"/>
          <w:lang w:val="ka-GE" w:eastAsia="ru-RU"/>
        </w:rPr>
        <w:t>;</w:t>
      </w:r>
    </w:p>
    <w:p w:rsidR="004F1BA9" w:rsidRPr="00812EC2" w:rsidRDefault="004F1BA9" w:rsidP="00F834AF">
      <w:pPr>
        <w:numPr>
          <w:ilvl w:val="0"/>
          <w:numId w:val="52"/>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თუ ჭრილობაში მოჩანს მოტეხილი ძვლის ფრაგმენტები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მოათავსეთ რბილი ქსოვილი ძვლის ფრაგმენტების გარშემო ისე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რომ ქსოვილი სცილდებოდეს მათ და ნახვევი არ ახდენდეს ზეწოლას ძვლის ფრაგმენტებზე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დაამაგრეთ ნახვევი ისე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რომ არ დაირღვეს სისხლის მიმოქცევა ნახვევის ქვემოთ</w:t>
      </w:r>
      <w:r w:rsidRPr="00812EC2">
        <w:rPr>
          <w:rFonts w:ascii="Sylfaen" w:eastAsia="Times New Roman" w:hAnsi="Sylfaen" w:cs="Times New Roman"/>
          <w:lang w:val="ka-GE" w:eastAsia="ru-RU"/>
        </w:rPr>
        <w:t>;</w:t>
      </w:r>
    </w:p>
    <w:p w:rsidR="004F1BA9" w:rsidRPr="00812EC2" w:rsidRDefault="004F1BA9" w:rsidP="00F834AF">
      <w:pPr>
        <w:numPr>
          <w:ilvl w:val="0"/>
          <w:numId w:val="52"/>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ჩაატარეთ მოტეხილი ძვლის იმობილიზაცია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ისევე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როგორც დახურული მოტეხილობისას</w:t>
      </w:r>
      <w:r w:rsidRPr="00812EC2">
        <w:rPr>
          <w:rFonts w:ascii="Sylfaen" w:eastAsia="Times New Roman" w:hAnsi="Sylfaen" w:cs="Times New Roman"/>
          <w:lang w:val="ka-GE" w:eastAsia="ru-RU"/>
        </w:rPr>
        <w:t>;</w:t>
      </w:r>
    </w:p>
    <w:p w:rsidR="004F1BA9" w:rsidRPr="00812EC2" w:rsidRDefault="004F1BA9" w:rsidP="00F834AF">
      <w:pPr>
        <w:numPr>
          <w:ilvl w:val="0"/>
          <w:numId w:val="52"/>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შეამოწმეთ პულსი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კაპილარული ავსება და მგრძნობელობა ნახვევის ქვემოთ ყოველ</w:t>
      </w:r>
      <w:r w:rsidRPr="00812EC2">
        <w:rPr>
          <w:rFonts w:ascii="Sylfaen" w:eastAsia="Times New Roman" w:hAnsi="Sylfaen" w:cs="Times New Roman"/>
          <w:lang w:val="ka-GE" w:eastAsia="ru-RU"/>
        </w:rPr>
        <w:t xml:space="preserve"> 10 </w:t>
      </w:r>
      <w:r w:rsidRPr="00812EC2">
        <w:rPr>
          <w:rFonts w:ascii="Sylfaen" w:eastAsia="Times New Roman" w:hAnsi="Sylfaen" w:cs="Sylfaen"/>
          <w:lang w:val="ka-GE" w:eastAsia="ru-RU"/>
        </w:rPr>
        <w:t>წთ</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ში ერთხელ</w:t>
      </w:r>
      <w:r w:rsidRPr="00812EC2">
        <w:rPr>
          <w:rFonts w:ascii="Sylfaen" w:eastAsia="Times New Roman" w:hAnsi="Sylfaen" w:cs="Times New Roman"/>
          <w:lang w:val="ka-GE" w:eastAsia="ru-RU"/>
        </w:rPr>
        <w:t>.</w:t>
      </w:r>
    </w:p>
    <w:p w:rsidR="004F1BA9" w:rsidRPr="00812EC2" w:rsidRDefault="004F1BA9" w:rsidP="00F834AF">
      <w:pPr>
        <w:numPr>
          <w:ilvl w:val="0"/>
          <w:numId w:val="52"/>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დახურულ მოტეხილობასთან გვაქვს საქმე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თუ კანის მთლიანობა დაზიანებულ არეში დარღვეული არ არის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ამ დროს დაზიანებულ არეში აღინიშნება სისხლჩაქცევა და შეშუპება</w:t>
      </w:r>
    </w:p>
    <w:p w:rsidR="004F1BA9" w:rsidRPr="00812EC2" w:rsidRDefault="004F1BA9" w:rsidP="004F1BA9">
      <w:pPr>
        <w:spacing w:after="0"/>
        <w:jc w:val="both"/>
        <w:rPr>
          <w:rFonts w:ascii="Sylfaen" w:eastAsia="Times New Roman" w:hAnsi="Sylfaen" w:cs="Times New Roman"/>
          <w:lang w:val="ka-GE"/>
        </w:rPr>
      </w:pPr>
      <w:r w:rsidRPr="00812EC2">
        <w:rPr>
          <w:rFonts w:ascii="Sylfaen" w:eastAsia="Times New Roman" w:hAnsi="Sylfaen" w:cs="Sylfaen"/>
          <w:lang w:val="ka-GE"/>
        </w:rPr>
        <w:t>დახურული მოტეხილობის დროს</w:t>
      </w:r>
      <w:r w:rsidRPr="00812EC2">
        <w:rPr>
          <w:rFonts w:ascii="Sylfaen" w:eastAsia="Times New Roman" w:hAnsi="Sylfaen" w:cs="Times New Roman"/>
          <w:lang w:val="ka-GE"/>
        </w:rPr>
        <w:t>:</w:t>
      </w:r>
    </w:p>
    <w:p w:rsidR="004F1BA9" w:rsidRPr="00812EC2" w:rsidRDefault="004F1BA9" w:rsidP="004F1BA9">
      <w:pPr>
        <w:spacing w:after="0"/>
        <w:jc w:val="both"/>
        <w:rPr>
          <w:rFonts w:ascii="Sylfaen" w:eastAsia="Times New Roman" w:hAnsi="Sylfaen" w:cs="Times New Roman"/>
          <w:lang w:val="ka-GE" w:eastAsia="ru-RU"/>
        </w:rPr>
      </w:pPr>
      <w:r w:rsidRPr="00812EC2">
        <w:rPr>
          <w:rFonts w:ascii="Sylfaen" w:eastAsia="Times New Roman" w:hAnsi="Sylfaen" w:cs="Sylfaen"/>
          <w:lang w:val="ka-GE" w:eastAsia="ru-RU"/>
        </w:rPr>
        <w:t>სთხოვეთ დაზარალებულს იწვეს მშვიდად და დააფიქსირეთ სხეულის დაზიანებული ნაწილიმ ოტეხილობის ზემოთ და ქვემოთ ხელით</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სანამ არ მოხდება მისი იმობილიზაცია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ფიქსაცია</w:t>
      </w:r>
      <w:r w:rsidRPr="00812EC2">
        <w:rPr>
          <w:rFonts w:ascii="Sylfaen" w:eastAsia="Times New Roman" w:hAnsi="Sylfaen" w:cs="Times New Roman"/>
          <w:lang w:val="ka-GE" w:eastAsia="ru-RU"/>
        </w:rPr>
        <w:t>);</w:t>
      </w:r>
    </w:p>
    <w:p w:rsidR="004F1BA9" w:rsidRPr="00812EC2" w:rsidRDefault="004F1BA9" w:rsidP="00F834AF">
      <w:pPr>
        <w:numPr>
          <w:ilvl w:val="0"/>
          <w:numId w:val="53"/>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კარგი ფიქსაციისათვის დაამაგრეთ სხეულის დაზიანებული ნაწილი დაუზიანებელზე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თუ მოტეხილობა არის ხელზე დააფიქსირეთ ის სხეულზე სამკუთხა ნახვევის საშუალებით</w:t>
      </w:r>
      <w:r w:rsidRPr="00812EC2">
        <w:rPr>
          <w:rFonts w:ascii="Sylfaen" w:eastAsia="Times New Roman" w:hAnsi="Sylfaen" w:cs="Times New Roman"/>
          <w:lang w:val="ka-GE" w:eastAsia="ru-RU"/>
        </w:rPr>
        <w:t xml:space="preserve">. </w:t>
      </w:r>
    </w:p>
    <w:p w:rsidR="004F1BA9" w:rsidRPr="00812EC2" w:rsidRDefault="004F1BA9" w:rsidP="00F834AF">
      <w:pPr>
        <w:numPr>
          <w:ilvl w:val="0"/>
          <w:numId w:val="53"/>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ფეხზე მოტეხილობის არსებობისას დააფიქსირეთ დაზიანებული ფეხი მეორეზე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შეკარით კვანძები დაუზიანებელი ფეხის მხრიდან</w:t>
      </w:r>
      <w:r w:rsidRPr="00812EC2">
        <w:rPr>
          <w:rFonts w:ascii="Sylfaen" w:eastAsia="Times New Roman" w:hAnsi="Sylfaen" w:cs="Times New Roman"/>
          <w:lang w:val="ka-GE" w:eastAsia="ru-RU"/>
        </w:rPr>
        <w:t>;</w:t>
      </w:r>
    </w:p>
    <w:p w:rsidR="004F1BA9" w:rsidRPr="00812EC2" w:rsidRDefault="004F1BA9" w:rsidP="00F834AF">
      <w:pPr>
        <w:numPr>
          <w:ilvl w:val="0"/>
          <w:numId w:val="53"/>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შეამოწმეთ პულსი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მგრძნობელობა და კაპილარული ავსება ნახვევის ქვემოთ ყოველ</w:t>
      </w:r>
      <w:r w:rsidRPr="00812EC2">
        <w:rPr>
          <w:rFonts w:ascii="Sylfaen" w:eastAsia="Times New Roman" w:hAnsi="Sylfaen" w:cs="Times New Roman"/>
          <w:lang w:val="ka-GE" w:eastAsia="ru-RU"/>
        </w:rPr>
        <w:t xml:space="preserve"> 10 </w:t>
      </w:r>
      <w:r w:rsidRPr="00812EC2">
        <w:rPr>
          <w:rFonts w:ascii="Sylfaen" w:eastAsia="Times New Roman" w:hAnsi="Sylfaen" w:cs="Sylfaen"/>
          <w:lang w:val="ka-GE" w:eastAsia="ru-RU"/>
        </w:rPr>
        <w:t>წთ</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ში ერთხელ</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თუ სისხლის მიმოქცევა ან მგრძნობელობა დაქვეითებულია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დაადეთ ნაკლებ მჭიდრო ნახვევი</w:t>
      </w:r>
      <w:r w:rsidRPr="00812EC2">
        <w:rPr>
          <w:rFonts w:ascii="Sylfaen" w:eastAsia="Times New Roman" w:hAnsi="Sylfaen" w:cs="Times New Roman"/>
          <w:lang w:val="ka-GE" w:eastAsia="ru-RU"/>
        </w:rPr>
        <w:t>.</w:t>
      </w:r>
    </w:p>
    <w:p w:rsidR="00812EC2" w:rsidRPr="00812EC2" w:rsidRDefault="00812EC2" w:rsidP="00812EC2">
      <w:pPr>
        <w:spacing w:after="0"/>
        <w:ind w:left="720"/>
        <w:contextualSpacing/>
        <w:jc w:val="both"/>
        <w:rPr>
          <w:rFonts w:ascii="Sylfaen" w:eastAsia="Times New Roman" w:hAnsi="Sylfaen" w:cs="Times New Roman"/>
          <w:lang w:val="ka-GE" w:eastAsia="ru-RU"/>
        </w:rPr>
      </w:pPr>
    </w:p>
    <w:p w:rsidR="004F1BA9" w:rsidRPr="00812EC2" w:rsidRDefault="00052463" w:rsidP="004F1BA9">
      <w:pPr>
        <w:jc w:val="both"/>
        <w:rPr>
          <w:rFonts w:ascii="Sylfaen" w:eastAsia="Times New Roman" w:hAnsi="Sylfaen" w:cs="Sylfaen"/>
          <w:b/>
          <w:i/>
          <w:lang w:val="ka-GE"/>
        </w:rPr>
      </w:pPr>
      <w:r>
        <w:rPr>
          <w:rFonts w:ascii="Sylfaen" w:eastAsia="Times New Roman" w:hAnsi="Sylfaen" w:cs="Sylfaen"/>
          <w:b/>
          <w:i/>
          <w:lang w:val="ka-GE"/>
        </w:rPr>
        <w:t xml:space="preserve">3.5.4.2. </w:t>
      </w:r>
      <w:r w:rsidR="004F1BA9" w:rsidRPr="00812EC2">
        <w:rPr>
          <w:rFonts w:ascii="Sylfaen" w:eastAsia="Times New Roman" w:hAnsi="Sylfaen" w:cs="Sylfaen"/>
          <w:b/>
          <w:i/>
          <w:lang w:val="ka-GE"/>
        </w:rPr>
        <w:t>პირველადი დახმარება ჭრილობების და სისხლდენის დროს</w:t>
      </w:r>
    </w:p>
    <w:p w:rsidR="004F1BA9" w:rsidRPr="00812EC2" w:rsidRDefault="004F1BA9" w:rsidP="004F1BA9">
      <w:pPr>
        <w:spacing w:after="0"/>
        <w:jc w:val="both"/>
        <w:rPr>
          <w:rFonts w:ascii="Sylfaen" w:eastAsia="Times New Roman" w:hAnsi="Sylfaen" w:cs="Times New Roman"/>
          <w:lang w:val="ka-GE"/>
        </w:rPr>
      </w:pPr>
      <w:r w:rsidRPr="00812EC2">
        <w:rPr>
          <w:rFonts w:ascii="Sylfaen" w:eastAsia="Times New Roman" w:hAnsi="Sylfaen" w:cs="Sylfaen"/>
          <w:lang w:val="ka-GE"/>
        </w:rPr>
        <w:t>არსებობს სამი სახის სისხლდენა</w:t>
      </w:r>
      <w:r w:rsidRPr="00812EC2">
        <w:rPr>
          <w:rFonts w:ascii="Sylfaen" w:eastAsia="Times New Roman" w:hAnsi="Sylfaen" w:cs="Times New Roman"/>
          <w:lang w:val="ka-GE"/>
        </w:rPr>
        <w:t>:</w:t>
      </w:r>
    </w:p>
    <w:p w:rsidR="004F1BA9" w:rsidRPr="00812EC2" w:rsidRDefault="004F1BA9" w:rsidP="004F1BA9">
      <w:pPr>
        <w:spacing w:after="0"/>
        <w:rPr>
          <w:rFonts w:ascii="Sylfaen" w:eastAsia="Times New Roman" w:hAnsi="Sylfaen" w:cs="Times New Roman"/>
          <w:lang w:val="ka-GE"/>
        </w:rPr>
      </w:pPr>
      <w:r w:rsidRPr="00812EC2">
        <w:rPr>
          <w:rFonts w:ascii="Sylfaen" w:eastAsia="Times New Roman" w:hAnsi="Sylfaen" w:cs="Sylfaen"/>
          <w:lang w:val="ka-GE"/>
        </w:rPr>
        <w:t>სისხლი ცოტაა</w:t>
      </w:r>
      <w:r w:rsidRPr="00812EC2">
        <w:rPr>
          <w:rFonts w:ascii="Sylfaen" w:eastAsia="Times New Roman" w:hAnsi="Sylfaen" w:cs="Times New Roman"/>
          <w:lang w:val="ka-GE"/>
        </w:rPr>
        <w:t xml:space="preserve"> - </w:t>
      </w:r>
      <w:r w:rsidRPr="00812EC2">
        <w:rPr>
          <w:rFonts w:ascii="Sylfaen" w:eastAsia="Times New Roman" w:hAnsi="Sylfaen" w:cs="Sylfaen"/>
          <w:lang w:val="ka-GE"/>
        </w:rPr>
        <w:t>ამ დროს ინფექციის საშიშროება მეტია</w:t>
      </w:r>
      <w:r w:rsidRPr="00812EC2">
        <w:rPr>
          <w:rFonts w:ascii="Sylfaen" w:eastAsia="Times New Roman" w:hAnsi="Sylfaen" w:cs="Times New Roman"/>
          <w:lang w:val="ka-GE"/>
        </w:rPr>
        <w:t>:</w:t>
      </w:r>
    </w:p>
    <w:p w:rsidR="004F1BA9" w:rsidRPr="00812EC2" w:rsidRDefault="004F1BA9" w:rsidP="004F1BA9">
      <w:pPr>
        <w:spacing w:after="0"/>
        <w:rPr>
          <w:rFonts w:ascii="Sylfaen" w:eastAsia="Times New Roman" w:hAnsi="Sylfaen" w:cs="Times New Roman"/>
          <w:lang w:val="ka-GE"/>
        </w:rPr>
      </w:pPr>
      <w:r w:rsidRPr="00812EC2">
        <w:rPr>
          <w:rFonts w:ascii="Sylfaen" w:eastAsia="Times New Roman" w:hAnsi="Sylfaen" w:cs="Times New Roman"/>
          <w:lang w:val="ka-GE"/>
        </w:rPr>
        <w:t xml:space="preserve">o </w:t>
      </w:r>
      <w:r w:rsidRPr="00812EC2">
        <w:rPr>
          <w:rFonts w:ascii="Sylfaen" w:eastAsia="Times New Roman" w:hAnsi="Sylfaen" w:cs="Sylfaen"/>
          <w:lang w:val="ka-GE"/>
        </w:rPr>
        <w:t>დაშავებულს მობანეთ ჭრილობა  დასალევად  ვარგისი ნებისმიერი უფერო სითხით</w:t>
      </w:r>
      <w:r w:rsidRPr="00812EC2">
        <w:rPr>
          <w:rFonts w:ascii="Sylfaen" w:eastAsia="Times New Roman" w:hAnsi="Sylfaen" w:cs="Times New Roman"/>
          <w:lang w:val="ka-GE"/>
        </w:rPr>
        <w:t>;</w:t>
      </w:r>
    </w:p>
    <w:p w:rsidR="004F1BA9" w:rsidRPr="00812EC2" w:rsidRDefault="004F1BA9" w:rsidP="004F1BA9">
      <w:pPr>
        <w:spacing w:after="0"/>
        <w:rPr>
          <w:rFonts w:ascii="Sylfaen" w:eastAsia="Times New Roman" w:hAnsi="Sylfaen" w:cs="Times New Roman"/>
          <w:lang w:val="ka-GE"/>
        </w:rPr>
      </w:pPr>
      <w:r w:rsidRPr="00812EC2">
        <w:rPr>
          <w:rFonts w:ascii="Sylfaen" w:eastAsia="Times New Roman" w:hAnsi="Sylfaen" w:cs="Times New Roman"/>
          <w:lang w:val="ka-GE"/>
        </w:rPr>
        <w:t xml:space="preserve">o </w:t>
      </w:r>
      <w:r w:rsidRPr="00812EC2">
        <w:rPr>
          <w:rFonts w:ascii="Sylfaen" w:eastAsia="Times New Roman" w:hAnsi="Sylfaen" w:cs="Sylfaen"/>
          <w:lang w:val="ka-GE"/>
        </w:rPr>
        <w:t>შეახვიეთ ჭრილობა სუფთა ქსოვილით</w:t>
      </w:r>
      <w:r w:rsidRPr="00812EC2">
        <w:rPr>
          <w:rFonts w:ascii="Sylfaen" w:eastAsia="Times New Roman" w:hAnsi="Sylfaen" w:cs="Times New Roman"/>
          <w:lang w:val="ka-GE"/>
        </w:rPr>
        <w:t>;</w:t>
      </w:r>
    </w:p>
    <w:p w:rsidR="004F1BA9" w:rsidRPr="00812EC2" w:rsidRDefault="004F1BA9" w:rsidP="004F1BA9">
      <w:pPr>
        <w:spacing w:after="0"/>
        <w:rPr>
          <w:rFonts w:ascii="Sylfaen" w:eastAsia="Times New Roman" w:hAnsi="Sylfaen" w:cs="Times New Roman"/>
          <w:lang w:val="ka-GE"/>
        </w:rPr>
      </w:pPr>
      <w:r w:rsidRPr="00812EC2">
        <w:rPr>
          <w:rFonts w:ascii="Sylfaen" w:eastAsia="Times New Roman" w:hAnsi="Sylfaen" w:cs="Sylfaen"/>
          <w:lang w:val="ka-GE"/>
        </w:rPr>
        <w:t>სისხლი ბევრია</w:t>
      </w:r>
      <w:r w:rsidRPr="00812EC2">
        <w:rPr>
          <w:rFonts w:ascii="Sylfaen" w:eastAsia="Times New Roman" w:hAnsi="Sylfaen" w:cs="Times New Roman"/>
          <w:lang w:val="ka-GE"/>
        </w:rPr>
        <w:t xml:space="preserve"> -</w:t>
      </w:r>
      <w:r w:rsidRPr="00812EC2">
        <w:rPr>
          <w:rFonts w:ascii="Sylfaen" w:eastAsia="Times New Roman" w:hAnsi="Sylfaen" w:cs="Sylfaen"/>
          <w:lang w:val="ka-GE"/>
        </w:rPr>
        <w:t>ამ დროს არსებობს სისხლის დაკარგვის საშიშროება</w:t>
      </w:r>
      <w:r w:rsidRPr="00812EC2">
        <w:rPr>
          <w:rFonts w:ascii="Sylfaen" w:eastAsia="Times New Roman" w:hAnsi="Sylfaen" w:cs="Times New Roman"/>
          <w:lang w:val="ka-GE"/>
        </w:rPr>
        <w:t>:</w:t>
      </w:r>
    </w:p>
    <w:p w:rsidR="004F1BA9" w:rsidRPr="00812EC2" w:rsidRDefault="004F1BA9" w:rsidP="00F834AF">
      <w:pPr>
        <w:numPr>
          <w:ilvl w:val="0"/>
          <w:numId w:val="54"/>
        </w:numPr>
        <w:spacing w:after="0" w:line="240" w:lineRule="auto"/>
        <w:contextualSpacing/>
        <w:rPr>
          <w:rFonts w:ascii="Sylfaen" w:eastAsia="Times New Roman" w:hAnsi="Sylfaen" w:cs="Times New Roman"/>
          <w:lang w:val="ka-GE" w:eastAsia="ru-RU"/>
        </w:rPr>
      </w:pPr>
      <w:r w:rsidRPr="00812EC2">
        <w:rPr>
          <w:rFonts w:ascii="Sylfaen" w:eastAsia="Times New Roman" w:hAnsi="Sylfaen" w:cs="Sylfaen"/>
          <w:lang w:val="ka-GE" w:eastAsia="ru-RU"/>
        </w:rPr>
        <w:t>დააფარეთ ჭრილობას რამდენიმე ფენად გაკეცილი ქსოვილი და გააკეთეთ დამწოლი</w:t>
      </w:r>
    </w:p>
    <w:p w:rsidR="004F1BA9" w:rsidRPr="00812EC2" w:rsidRDefault="004F1BA9" w:rsidP="004F1BA9">
      <w:pPr>
        <w:spacing w:after="0" w:line="240" w:lineRule="auto"/>
        <w:ind w:left="720"/>
        <w:contextualSpacing/>
        <w:rPr>
          <w:rFonts w:ascii="Sylfaen" w:eastAsia="Times New Roman" w:hAnsi="Sylfaen" w:cs="Times New Roman"/>
          <w:lang w:val="ka-GE" w:eastAsia="ru-RU"/>
        </w:rPr>
      </w:pPr>
      <w:r w:rsidRPr="00812EC2">
        <w:rPr>
          <w:rFonts w:ascii="Sylfaen" w:eastAsia="Times New Roman" w:hAnsi="Sylfaen" w:cs="Sylfaen"/>
          <w:lang w:val="ka-GE" w:eastAsia="ru-RU"/>
        </w:rPr>
        <w:lastRenderedPageBreak/>
        <w:t>ნახვევი</w:t>
      </w:r>
      <w:r w:rsidRPr="00812EC2">
        <w:rPr>
          <w:rFonts w:ascii="Sylfaen" w:eastAsia="Times New Roman" w:hAnsi="Sylfaen" w:cs="Times New Roman"/>
          <w:lang w:val="ka-GE" w:eastAsia="ru-RU"/>
        </w:rPr>
        <w:t>;</w:t>
      </w:r>
    </w:p>
    <w:p w:rsidR="004F1BA9" w:rsidRPr="00812EC2" w:rsidRDefault="004F1BA9" w:rsidP="00F834AF">
      <w:pPr>
        <w:numPr>
          <w:ilvl w:val="0"/>
          <w:numId w:val="54"/>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თუ სისხლი ისევ ჟონავს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ჭრილობაზე ქსოვილი კიდევ დაახვიეთ</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სისხლით გაჟღენთილი ქსოვილი არ მოხსნათ</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და ძლიერად დააწექით სისხლმდინარ  არეს</w:t>
      </w:r>
      <w:r w:rsidRPr="00812EC2">
        <w:rPr>
          <w:rFonts w:ascii="Sylfaen" w:eastAsia="Times New Roman" w:hAnsi="Sylfaen" w:cs="Times New Roman"/>
          <w:lang w:val="ka-GE" w:eastAsia="ru-RU"/>
        </w:rPr>
        <w:t>;</w:t>
      </w:r>
    </w:p>
    <w:p w:rsidR="004F1BA9" w:rsidRPr="00812EC2" w:rsidRDefault="004F1BA9" w:rsidP="004F1BA9">
      <w:pPr>
        <w:spacing w:after="0"/>
        <w:ind w:left="720"/>
        <w:contextualSpacing/>
        <w:jc w:val="both"/>
        <w:rPr>
          <w:rFonts w:ascii="Sylfaen" w:eastAsia="Times New Roman" w:hAnsi="Sylfaen" w:cs="Times New Roman"/>
          <w:lang w:val="ka-GE" w:eastAsia="ru-RU"/>
        </w:rPr>
      </w:pPr>
    </w:p>
    <w:p w:rsidR="004F1BA9" w:rsidRPr="00812EC2" w:rsidRDefault="004F1BA9" w:rsidP="004F1BA9">
      <w:pPr>
        <w:spacing w:after="0"/>
        <w:jc w:val="both"/>
        <w:rPr>
          <w:rFonts w:ascii="Sylfaen" w:eastAsia="Times New Roman" w:hAnsi="Sylfaen" w:cs="Times New Roman"/>
          <w:lang w:val="ka-GE"/>
        </w:rPr>
      </w:pPr>
      <w:r w:rsidRPr="00812EC2">
        <w:rPr>
          <w:rFonts w:ascii="Sylfaen" w:eastAsia="Times New Roman" w:hAnsi="Sylfaen" w:cs="Sylfaen"/>
          <w:lang w:val="ka-GE"/>
        </w:rPr>
        <w:t>ჭრილობიდან სისხლი შადრევანივით ასხამს</w:t>
      </w:r>
      <w:r w:rsidRPr="00812EC2">
        <w:rPr>
          <w:rFonts w:ascii="Sylfaen" w:eastAsia="Times New Roman" w:hAnsi="Sylfaen" w:cs="Times New Roman"/>
          <w:lang w:val="ka-GE"/>
        </w:rPr>
        <w:t xml:space="preserve"> - </w:t>
      </w:r>
      <w:r w:rsidRPr="00812EC2">
        <w:rPr>
          <w:rFonts w:ascii="Sylfaen" w:eastAsia="Times New Roman" w:hAnsi="Sylfaen" w:cs="Sylfaen"/>
          <w:lang w:val="ka-GE"/>
        </w:rPr>
        <w:t>ამ დროს სისხლი ძალიან სწრაფად იკარგება</w:t>
      </w:r>
      <w:r w:rsidRPr="00812EC2">
        <w:rPr>
          <w:rFonts w:ascii="Sylfaen" w:eastAsia="Times New Roman" w:hAnsi="Sylfaen" w:cs="Times New Roman"/>
          <w:lang w:val="ka-GE"/>
        </w:rPr>
        <w:t xml:space="preserve">. </w:t>
      </w:r>
      <w:r w:rsidRPr="00812EC2">
        <w:rPr>
          <w:rFonts w:ascii="Sylfaen" w:eastAsia="Times New Roman" w:hAnsi="Sylfaen" w:cs="Sylfaen"/>
          <w:lang w:val="ka-GE"/>
        </w:rPr>
        <w:t>ამის თავიდან ასაცილებლად არტერიის საპროექციო არეს</w:t>
      </w:r>
      <w:r w:rsidRPr="00812EC2">
        <w:rPr>
          <w:rFonts w:ascii="Sylfaen" w:eastAsia="Times New Roman" w:hAnsi="Sylfaen" w:cs="Times New Roman"/>
          <w:lang w:val="ka-GE"/>
        </w:rPr>
        <w:t xml:space="preserve"> (</w:t>
      </w:r>
      <w:r w:rsidRPr="00812EC2">
        <w:rPr>
          <w:rFonts w:ascii="Sylfaen" w:eastAsia="Times New Roman" w:hAnsi="Sylfaen" w:cs="Sylfaen"/>
          <w:lang w:val="ka-GE"/>
        </w:rPr>
        <w:t>ჭრილობის ზემოთ</w:t>
      </w:r>
      <w:r w:rsidRPr="00812EC2">
        <w:rPr>
          <w:rFonts w:ascii="Sylfaen" w:eastAsia="Times New Roman" w:hAnsi="Sylfaen" w:cs="Times New Roman"/>
          <w:lang w:val="ka-GE"/>
        </w:rPr>
        <w:t xml:space="preserve">) </w:t>
      </w:r>
      <w:r w:rsidRPr="00812EC2">
        <w:rPr>
          <w:rFonts w:ascii="Sylfaen" w:eastAsia="Times New Roman" w:hAnsi="Sylfaen" w:cs="Sylfaen"/>
          <w:lang w:val="ka-GE"/>
        </w:rPr>
        <w:t>თითით</w:t>
      </w:r>
      <w:r w:rsidRPr="00812EC2">
        <w:rPr>
          <w:rFonts w:ascii="Sylfaen" w:eastAsia="Times New Roman" w:hAnsi="Sylfaen" w:cs="Times New Roman"/>
          <w:lang w:val="ka-GE"/>
        </w:rPr>
        <w:t xml:space="preserve"> (</w:t>
      </w:r>
      <w:r w:rsidRPr="00812EC2">
        <w:rPr>
          <w:rFonts w:ascii="Sylfaen" w:eastAsia="Times New Roman" w:hAnsi="Sylfaen" w:cs="Sylfaen"/>
          <w:lang w:val="ka-GE"/>
        </w:rPr>
        <w:t>ან თითებით</w:t>
      </w:r>
      <w:r w:rsidRPr="00812EC2">
        <w:rPr>
          <w:rFonts w:ascii="Sylfaen" w:eastAsia="Times New Roman" w:hAnsi="Sylfaen" w:cs="Times New Roman"/>
          <w:lang w:val="ka-GE"/>
        </w:rPr>
        <w:t xml:space="preserve">) </w:t>
      </w:r>
      <w:r w:rsidRPr="00812EC2">
        <w:rPr>
          <w:rFonts w:ascii="Sylfaen" w:eastAsia="Times New Roman" w:hAnsi="Sylfaen" w:cs="Sylfaen"/>
          <w:lang w:val="ka-GE"/>
        </w:rPr>
        <w:t>უნდა დააწვეთ</w:t>
      </w:r>
      <w:r w:rsidRPr="00812EC2">
        <w:rPr>
          <w:rFonts w:ascii="Sylfaen" w:eastAsia="Times New Roman" w:hAnsi="Sylfaen" w:cs="Times New Roman"/>
          <w:lang w:val="ka-GE"/>
        </w:rPr>
        <w:t xml:space="preserve">, </w:t>
      </w:r>
      <w:r w:rsidRPr="00812EC2">
        <w:rPr>
          <w:rFonts w:ascii="Sylfaen" w:eastAsia="Times New Roman" w:hAnsi="Sylfaen" w:cs="Sylfaen"/>
          <w:lang w:val="ka-GE"/>
        </w:rPr>
        <w:t>შემდეგ კი ლახტი დაადოთ</w:t>
      </w:r>
      <w:r w:rsidRPr="00812EC2">
        <w:rPr>
          <w:rFonts w:ascii="Sylfaen" w:eastAsia="Times New Roman" w:hAnsi="Sylfaen" w:cs="Times New Roman"/>
          <w:lang w:val="ka-GE"/>
        </w:rPr>
        <w:t>.</w:t>
      </w:r>
    </w:p>
    <w:p w:rsidR="004F1BA9" w:rsidRPr="00812EC2" w:rsidRDefault="004F1BA9" w:rsidP="004F1BA9">
      <w:pPr>
        <w:spacing w:after="0"/>
        <w:rPr>
          <w:rFonts w:ascii="Sylfaen" w:eastAsia="Times New Roman" w:hAnsi="Sylfaen" w:cs="Times New Roman"/>
          <w:lang w:val="ka-GE"/>
        </w:rPr>
      </w:pPr>
      <w:r w:rsidRPr="00812EC2">
        <w:rPr>
          <w:rFonts w:ascii="Sylfaen" w:eastAsia="Times New Roman" w:hAnsi="Sylfaen" w:cs="Sylfaen"/>
          <w:lang w:val="ka-GE"/>
        </w:rPr>
        <w:t>არტერიაზე ზეწოლის ადგილებია</w:t>
      </w:r>
      <w:r w:rsidRPr="00812EC2">
        <w:rPr>
          <w:rFonts w:ascii="Sylfaen" w:eastAsia="Times New Roman" w:hAnsi="Sylfaen" w:cs="Times New Roman"/>
          <w:lang w:val="ka-GE"/>
        </w:rPr>
        <w:t xml:space="preserve">: </w:t>
      </w:r>
      <w:r w:rsidRPr="00812EC2">
        <w:rPr>
          <w:rFonts w:ascii="Sylfaen" w:eastAsia="Times New Roman" w:hAnsi="Sylfaen" w:cs="Sylfaen"/>
          <w:lang w:val="ka-GE"/>
        </w:rPr>
        <w:t>მხრის ქვედა მესამედი და ბარძაყის ზედა მესამედი</w:t>
      </w:r>
      <w:r w:rsidRPr="00812EC2">
        <w:rPr>
          <w:rFonts w:ascii="Sylfaen" w:eastAsia="Times New Roman" w:hAnsi="Sylfaen" w:cs="Times New Roman"/>
          <w:lang w:val="ka-GE"/>
        </w:rPr>
        <w:t>.</w:t>
      </w:r>
    </w:p>
    <w:p w:rsidR="004F1BA9" w:rsidRPr="00812EC2" w:rsidRDefault="004F1BA9" w:rsidP="004F1BA9">
      <w:pPr>
        <w:spacing w:after="0"/>
        <w:rPr>
          <w:rFonts w:ascii="Sylfaen" w:eastAsia="Times New Roman" w:hAnsi="Sylfaen" w:cs="Times New Roman"/>
          <w:lang w:val="ka-GE"/>
        </w:rPr>
      </w:pPr>
      <w:r w:rsidRPr="00812EC2">
        <w:rPr>
          <w:rFonts w:ascii="Sylfaen" w:eastAsia="Times New Roman" w:hAnsi="Sylfaen" w:cs="Sylfaen"/>
          <w:lang w:val="ka-GE"/>
        </w:rPr>
        <w:t>ლახტის დადების წესი ასეთია</w:t>
      </w:r>
      <w:r w:rsidRPr="00812EC2">
        <w:rPr>
          <w:rFonts w:ascii="Sylfaen" w:eastAsia="Times New Roman" w:hAnsi="Sylfaen" w:cs="Times New Roman"/>
          <w:lang w:val="ka-GE"/>
        </w:rPr>
        <w:t>:</w:t>
      </w:r>
    </w:p>
    <w:p w:rsidR="004F1BA9" w:rsidRPr="00812EC2" w:rsidRDefault="004F1BA9" w:rsidP="00F834AF">
      <w:pPr>
        <w:numPr>
          <w:ilvl w:val="0"/>
          <w:numId w:val="55"/>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ლახტს მხოლოდ უკიდურეს შემთხვევაში ადებენ</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რადგან ის ხშირად შეუქცევად დაზიანებებს იწვევს</w:t>
      </w:r>
      <w:r w:rsidRPr="00812EC2">
        <w:rPr>
          <w:rFonts w:ascii="Sylfaen" w:eastAsia="Times New Roman" w:hAnsi="Sylfaen" w:cs="Times New Roman"/>
          <w:lang w:val="ka-GE" w:eastAsia="ru-RU"/>
        </w:rPr>
        <w:t>;</w:t>
      </w:r>
    </w:p>
    <w:p w:rsidR="004F1BA9" w:rsidRPr="00812EC2" w:rsidRDefault="004F1BA9" w:rsidP="00F834AF">
      <w:pPr>
        <w:numPr>
          <w:ilvl w:val="0"/>
          <w:numId w:val="55"/>
        </w:numPr>
        <w:spacing w:after="0"/>
        <w:contextualSpacing/>
        <w:rPr>
          <w:rFonts w:ascii="Sylfaen" w:eastAsia="Times New Roman" w:hAnsi="Sylfaen" w:cs="Times New Roman"/>
          <w:lang w:val="ka-GE" w:eastAsia="ru-RU"/>
        </w:rPr>
      </w:pPr>
      <w:r w:rsidRPr="00812EC2">
        <w:rPr>
          <w:rFonts w:ascii="Sylfaen" w:eastAsia="Times New Roman" w:hAnsi="Sylfaen" w:cs="Sylfaen"/>
          <w:lang w:val="ka-GE" w:eastAsia="ru-RU"/>
        </w:rPr>
        <w:t>ლახტი ედება ჭრილობისზემოთ</w:t>
      </w:r>
      <w:r w:rsidRPr="00812EC2">
        <w:rPr>
          <w:rFonts w:ascii="Sylfaen" w:eastAsia="Times New Roman" w:hAnsi="Sylfaen" w:cs="Times New Roman"/>
          <w:lang w:val="ka-GE" w:eastAsia="ru-RU"/>
        </w:rPr>
        <w:t>;</w:t>
      </w:r>
    </w:p>
    <w:p w:rsidR="004F1BA9" w:rsidRPr="00812EC2" w:rsidRDefault="004F1BA9" w:rsidP="00F834AF">
      <w:pPr>
        <w:numPr>
          <w:ilvl w:val="0"/>
          <w:numId w:val="55"/>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ლახტის დასადები   ადგილი ტანსაცმლით უნდა იყოს დაფარული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თუ ჭრილობის ადგილი შიშველია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ლახტს ქვეშ  სუფთა ქსოვილი უნდა დავუფინოთ</w:t>
      </w:r>
      <w:r w:rsidRPr="00812EC2">
        <w:rPr>
          <w:rFonts w:ascii="Sylfaen" w:eastAsia="Times New Roman" w:hAnsi="Sylfaen" w:cs="Times New Roman"/>
          <w:lang w:val="ka-GE" w:eastAsia="ru-RU"/>
        </w:rPr>
        <w:t>;</w:t>
      </w:r>
    </w:p>
    <w:p w:rsidR="004F1BA9" w:rsidRPr="00812EC2" w:rsidRDefault="004F1BA9" w:rsidP="00F834AF">
      <w:pPr>
        <w:numPr>
          <w:ilvl w:val="0"/>
          <w:numId w:val="55"/>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პირველი ნახვევი მჭიდრო უნდა იყოს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შეძლებისდაგვარად უნდა დამაგრდეს</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შემდეგ ლახტი იჭიმება და ჭრილობის არეს დამატებით ედება</w:t>
      </w:r>
      <w:r w:rsidRPr="00812EC2">
        <w:rPr>
          <w:rFonts w:ascii="Sylfaen" w:eastAsia="Times New Roman" w:hAnsi="Sylfaen" w:cs="Times New Roman"/>
          <w:lang w:val="ka-GE" w:eastAsia="ru-RU"/>
        </w:rPr>
        <w:t xml:space="preserve"> 3-4-</w:t>
      </w:r>
      <w:r w:rsidRPr="00812EC2">
        <w:rPr>
          <w:rFonts w:ascii="Sylfaen" w:eastAsia="Times New Roman" w:hAnsi="Sylfaen" w:cs="Sylfaen"/>
          <w:lang w:val="ka-GE" w:eastAsia="ru-RU"/>
        </w:rPr>
        <w:t>ჯერ</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ლახტის მაგივრად შეიძლება გამოყენებული ქნეს თოკი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ქამარი და სხვა</w:t>
      </w:r>
      <w:r w:rsidRPr="00812EC2">
        <w:rPr>
          <w:rFonts w:ascii="Sylfaen" w:eastAsia="Times New Roman" w:hAnsi="Sylfaen" w:cs="Times New Roman"/>
          <w:lang w:val="ka-GE" w:eastAsia="ru-RU"/>
        </w:rPr>
        <w:t>;</w:t>
      </w:r>
    </w:p>
    <w:p w:rsidR="004F1BA9" w:rsidRPr="00812EC2" w:rsidRDefault="004F1BA9" w:rsidP="00F834AF">
      <w:pPr>
        <w:numPr>
          <w:ilvl w:val="0"/>
          <w:numId w:val="55"/>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ლახტი ზამთარში ერთი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ზაფხულში კი ორი საათით ედება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შემდეგ</w:t>
      </w:r>
      <w:r w:rsidRPr="00812EC2">
        <w:rPr>
          <w:rFonts w:ascii="Sylfaen" w:eastAsia="Times New Roman" w:hAnsi="Sylfaen" w:cs="Times New Roman"/>
          <w:lang w:val="ka-GE" w:eastAsia="ru-RU"/>
        </w:rPr>
        <w:t xml:space="preserve"> 5-10 </w:t>
      </w:r>
      <w:r w:rsidRPr="00812EC2">
        <w:rPr>
          <w:rFonts w:ascii="Sylfaen" w:eastAsia="Times New Roman" w:hAnsi="Sylfaen" w:cs="Sylfaen"/>
          <w:lang w:val="ka-GE" w:eastAsia="ru-RU"/>
        </w:rPr>
        <w:t>წუთით უნდა მოვუშვათ და თავდაპირველი ადგილიდან ოდნავ ზემოთ დავადოთ</w:t>
      </w:r>
      <w:r w:rsidRPr="00812EC2">
        <w:rPr>
          <w:rFonts w:ascii="Sylfaen" w:eastAsia="Times New Roman" w:hAnsi="Sylfaen" w:cs="Times New Roman"/>
          <w:lang w:val="ka-GE" w:eastAsia="ru-RU"/>
        </w:rPr>
        <w:t>;</w:t>
      </w:r>
    </w:p>
    <w:p w:rsidR="004F1BA9" w:rsidRPr="00812EC2" w:rsidRDefault="004F1BA9" w:rsidP="00F834AF">
      <w:pPr>
        <w:numPr>
          <w:ilvl w:val="0"/>
          <w:numId w:val="55"/>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შეამოწმეთ</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სწორად ადევს თუ არა ლახტი</w:t>
      </w:r>
      <w:r w:rsidRPr="00812EC2">
        <w:rPr>
          <w:rFonts w:ascii="Sylfaen" w:eastAsia="Times New Roman" w:hAnsi="Sylfaen" w:cs="Times New Roman"/>
          <w:lang w:val="ka-GE" w:eastAsia="ru-RU"/>
        </w:rPr>
        <w:t xml:space="preserve"> - </w:t>
      </w:r>
      <w:r w:rsidRPr="00812EC2">
        <w:rPr>
          <w:rFonts w:ascii="Sylfaen" w:eastAsia="Times New Roman" w:hAnsi="Sylfaen" w:cs="Sylfaen"/>
          <w:lang w:val="ka-GE" w:eastAsia="ru-RU"/>
        </w:rPr>
        <w:t>სწორად დადების შემთხვევაში კიდურზე პულსი არ ისინჯება</w:t>
      </w:r>
      <w:r w:rsidRPr="00812EC2">
        <w:rPr>
          <w:rFonts w:ascii="Sylfaen" w:eastAsia="Times New Roman" w:hAnsi="Sylfaen" w:cs="Times New Roman"/>
          <w:lang w:val="ka-GE" w:eastAsia="ru-RU"/>
        </w:rPr>
        <w:t>;</w:t>
      </w:r>
    </w:p>
    <w:p w:rsidR="004F1BA9" w:rsidRPr="00812EC2" w:rsidRDefault="004F1BA9" w:rsidP="004F1BA9">
      <w:pPr>
        <w:spacing w:after="0"/>
        <w:ind w:left="720"/>
        <w:contextualSpacing/>
        <w:rPr>
          <w:rFonts w:ascii="Sylfaen" w:eastAsia="Times New Roman" w:hAnsi="Sylfaen" w:cs="Times New Roman"/>
          <w:lang w:val="ka-GE" w:eastAsia="ru-RU"/>
        </w:rPr>
      </w:pPr>
      <w:r w:rsidRPr="00812EC2">
        <w:rPr>
          <w:rFonts w:ascii="Sylfaen" w:eastAsia="Times New Roman" w:hAnsi="Sylfaen" w:cs="Sylfaen"/>
          <w:lang w:val="ka-GE" w:eastAsia="ru-RU"/>
        </w:rPr>
        <w:t>რა არ უნდა გავაკეთოთ</w:t>
      </w:r>
      <w:r w:rsidRPr="00812EC2">
        <w:rPr>
          <w:rFonts w:ascii="Sylfaen" w:eastAsia="Times New Roman" w:hAnsi="Sylfaen" w:cs="Times New Roman"/>
          <w:lang w:val="ka-GE" w:eastAsia="ru-RU"/>
        </w:rPr>
        <w:t>:</w:t>
      </w:r>
    </w:p>
    <w:p w:rsidR="004F1BA9" w:rsidRPr="00812EC2" w:rsidRDefault="004F1BA9" w:rsidP="00F834AF">
      <w:pPr>
        <w:numPr>
          <w:ilvl w:val="0"/>
          <w:numId w:val="55"/>
        </w:numPr>
        <w:spacing w:after="0"/>
        <w:contextualSpacing/>
        <w:rPr>
          <w:rFonts w:ascii="Sylfaen" w:eastAsia="Times New Roman" w:hAnsi="Sylfaen" w:cs="Times New Roman"/>
          <w:lang w:val="ka-GE" w:eastAsia="ru-RU"/>
        </w:rPr>
      </w:pPr>
      <w:r w:rsidRPr="00812EC2">
        <w:rPr>
          <w:rFonts w:ascii="Sylfaen" w:eastAsia="Times New Roman" w:hAnsi="Sylfaen" w:cs="Sylfaen"/>
          <w:lang w:val="ka-GE" w:eastAsia="ru-RU"/>
        </w:rPr>
        <w:t>არ ჩავყოთ ხელი ჭრილობაში</w:t>
      </w:r>
      <w:r w:rsidRPr="00812EC2">
        <w:rPr>
          <w:rFonts w:ascii="Sylfaen" w:eastAsia="Times New Roman" w:hAnsi="Sylfaen" w:cs="Times New Roman"/>
          <w:lang w:val="ka-GE" w:eastAsia="ru-RU"/>
        </w:rPr>
        <w:t>;</w:t>
      </w:r>
    </w:p>
    <w:p w:rsidR="004F1BA9" w:rsidRPr="00812EC2" w:rsidRDefault="004F1BA9" w:rsidP="00F834AF">
      <w:pPr>
        <w:numPr>
          <w:ilvl w:val="0"/>
          <w:numId w:val="55"/>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ჭრილობიდან არაფერი ამოვიღოთ</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თუ ჭრილობიდან გამოჭრილია უცხო სხეული</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ვეცადოთ</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ის მაქსიმალურად დავაფიქსიროთ</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ნახვევი დავადოთ გამოჩრილი უცხო სხეულის ირგვლივ</w:t>
      </w:r>
      <w:r w:rsidRPr="00812EC2">
        <w:rPr>
          <w:rFonts w:ascii="Sylfaen" w:eastAsia="Times New Roman" w:hAnsi="Sylfaen" w:cs="Times New Roman"/>
          <w:lang w:val="ka-GE" w:eastAsia="ru-RU"/>
        </w:rPr>
        <w:t>).</w:t>
      </w:r>
    </w:p>
    <w:p w:rsidR="004F1BA9" w:rsidRPr="00812EC2" w:rsidRDefault="004F1BA9" w:rsidP="004F1BA9">
      <w:pPr>
        <w:spacing w:after="0"/>
        <w:jc w:val="both"/>
        <w:rPr>
          <w:rFonts w:ascii="Sylfaen" w:eastAsia="Times New Roman" w:hAnsi="Sylfaen" w:cs="Times New Roman"/>
          <w:lang w:val="ka-GE"/>
        </w:rPr>
      </w:pPr>
      <w:r w:rsidRPr="00812EC2">
        <w:rPr>
          <w:rFonts w:ascii="Sylfaen" w:eastAsia="Times New Roman" w:hAnsi="Sylfaen" w:cs="Sylfaen"/>
          <w:lang w:val="ka-GE"/>
        </w:rPr>
        <w:t>შინაგანი სისხლდენა ძნელად აღმოსაჩენი დაზიანებაა</w:t>
      </w:r>
      <w:r w:rsidRPr="00812EC2">
        <w:rPr>
          <w:rFonts w:ascii="Sylfaen" w:eastAsia="Times New Roman" w:hAnsi="Sylfaen" w:cs="Times New Roman"/>
          <w:lang w:val="ka-GE"/>
        </w:rPr>
        <w:t xml:space="preserve">. </w:t>
      </w:r>
      <w:r w:rsidRPr="00812EC2">
        <w:rPr>
          <w:rFonts w:ascii="Sylfaen" w:eastAsia="Times New Roman" w:hAnsi="Sylfaen" w:cs="Sylfaen"/>
          <w:lang w:val="ka-GE"/>
        </w:rPr>
        <w:t>ეჭვი მიიტანეთ შინაგან სისხლდენაზე</w:t>
      </w:r>
      <w:r w:rsidRPr="00812EC2">
        <w:rPr>
          <w:rFonts w:ascii="Sylfaen" w:eastAsia="Times New Roman" w:hAnsi="Sylfaen" w:cs="Times New Roman"/>
          <w:lang w:val="ka-GE"/>
        </w:rPr>
        <w:t xml:space="preserve">, </w:t>
      </w:r>
      <w:r w:rsidRPr="00812EC2">
        <w:rPr>
          <w:rFonts w:ascii="Sylfaen" w:eastAsia="Times New Roman" w:hAnsi="Sylfaen" w:cs="Sylfaen"/>
          <w:lang w:val="ka-GE"/>
        </w:rPr>
        <w:t>როდესაც ტრავმის მიღების შემდეგ აღინიშნება შოკის ნიშნები</w:t>
      </w:r>
      <w:r w:rsidRPr="00812EC2">
        <w:rPr>
          <w:rFonts w:ascii="Sylfaen" w:eastAsia="Times New Roman" w:hAnsi="Sylfaen" w:cs="Times New Roman"/>
          <w:lang w:val="ka-GE"/>
        </w:rPr>
        <w:t xml:space="preserve">, </w:t>
      </w:r>
      <w:r w:rsidRPr="00812EC2">
        <w:rPr>
          <w:rFonts w:ascii="Sylfaen" w:eastAsia="Times New Roman" w:hAnsi="Sylfaen" w:cs="Sylfaen"/>
          <w:lang w:val="ka-GE"/>
        </w:rPr>
        <w:t>მაგრამ არ არის სისხლის თვალსაჩინო დანაკარგი</w:t>
      </w:r>
      <w:r w:rsidRPr="00812EC2">
        <w:rPr>
          <w:rFonts w:ascii="Sylfaen" w:eastAsia="Times New Roman" w:hAnsi="Sylfaen" w:cs="Times New Roman"/>
          <w:lang w:val="ka-GE"/>
        </w:rPr>
        <w:t xml:space="preserve">. </w:t>
      </w:r>
    </w:p>
    <w:p w:rsidR="004F1BA9" w:rsidRPr="00812EC2" w:rsidRDefault="004F1BA9" w:rsidP="004F1BA9">
      <w:pPr>
        <w:spacing w:after="0"/>
        <w:jc w:val="both"/>
        <w:rPr>
          <w:rFonts w:ascii="Sylfaen" w:eastAsia="Times New Roman" w:hAnsi="Sylfaen" w:cs="Times New Roman"/>
          <w:lang w:val="ka-GE"/>
        </w:rPr>
      </w:pPr>
      <w:r w:rsidRPr="00812EC2">
        <w:rPr>
          <w:rFonts w:ascii="Sylfaen" w:eastAsia="Times New Roman" w:hAnsi="Sylfaen" w:cs="Sylfaen"/>
          <w:lang w:val="ka-GE"/>
        </w:rPr>
        <w:t>შინაგანი სისხლდენის დროს</w:t>
      </w:r>
      <w:r w:rsidRPr="00812EC2">
        <w:rPr>
          <w:rFonts w:ascii="Sylfaen" w:eastAsia="Times New Roman" w:hAnsi="Sylfaen" w:cs="Times New Roman"/>
          <w:lang w:val="ka-GE"/>
        </w:rPr>
        <w:t>:</w:t>
      </w:r>
    </w:p>
    <w:p w:rsidR="004F1BA9" w:rsidRPr="00812EC2" w:rsidRDefault="004F1BA9" w:rsidP="004F1BA9">
      <w:pPr>
        <w:spacing w:after="0"/>
        <w:jc w:val="both"/>
        <w:rPr>
          <w:rFonts w:ascii="Sylfaen" w:eastAsia="Times New Roman" w:hAnsi="Sylfaen" w:cs="Times New Roman"/>
          <w:lang w:val="ka-GE" w:eastAsia="ru-RU"/>
        </w:rPr>
      </w:pPr>
      <w:r w:rsidRPr="00812EC2">
        <w:rPr>
          <w:rFonts w:ascii="Sylfaen" w:eastAsia="Times New Roman" w:hAnsi="Sylfaen" w:cs="Sylfaen"/>
          <w:lang w:val="ka-GE" w:eastAsia="ru-RU"/>
        </w:rPr>
        <w:t>დააწვინეთ დაზარალებული ზურგზე და აუწიეთ ფეხები ზემოთ</w:t>
      </w:r>
      <w:r w:rsidRPr="00812EC2">
        <w:rPr>
          <w:rFonts w:ascii="Sylfaen" w:eastAsia="Times New Roman" w:hAnsi="Sylfaen" w:cs="Times New Roman"/>
          <w:lang w:val="ka-GE" w:eastAsia="ru-RU"/>
        </w:rPr>
        <w:t>;</w:t>
      </w:r>
    </w:p>
    <w:p w:rsidR="004F1BA9" w:rsidRPr="00812EC2" w:rsidRDefault="004F1BA9" w:rsidP="00F834AF">
      <w:pPr>
        <w:numPr>
          <w:ilvl w:val="0"/>
          <w:numId w:val="56"/>
        </w:numPr>
        <w:spacing w:after="0"/>
        <w:contextualSpacing/>
        <w:rPr>
          <w:rFonts w:ascii="Sylfaen" w:eastAsia="Times New Roman" w:hAnsi="Sylfaen" w:cs="Times New Roman"/>
          <w:lang w:val="ka-GE" w:eastAsia="ru-RU"/>
        </w:rPr>
      </w:pPr>
      <w:r w:rsidRPr="00812EC2">
        <w:rPr>
          <w:rFonts w:ascii="Sylfaen" w:eastAsia="Times New Roman" w:hAnsi="Sylfaen" w:cs="Sylfaen"/>
          <w:lang w:val="ka-GE" w:eastAsia="ru-RU"/>
        </w:rPr>
        <w:t>შეხსენით მჭიდრო ტანსაცმელი კისერზე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გულმკერდზე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წელზე</w:t>
      </w:r>
      <w:r w:rsidRPr="00812EC2">
        <w:rPr>
          <w:rFonts w:ascii="Sylfaen" w:eastAsia="Times New Roman" w:hAnsi="Sylfaen" w:cs="Times New Roman"/>
          <w:lang w:val="ka-GE" w:eastAsia="ru-RU"/>
        </w:rPr>
        <w:t>;</w:t>
      </w:r>
    </w:p>
    <w:p w:rsidR="004F1BA9" w:rsidRPr="00812EC2" w:rsidRDefault="004F1BA9" w:rsidP="00F834AF">
      <w:pPr>
        <w:numPr>
          <w:ilvl w:val="0"/>
          <w:numId w:val="56"/>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არ მისცეთ დაზარალებულს საჭმელი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წამალი და სასმელი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თუ დაზარალებული გონზეა და აღენიშნება ძლიერი წყურვილის შეგრძნება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დაუსველეთ მას ტუჩები</w:t>
      </w:r>
      <w:r w:rsidRPr="00812EC2">
        <w:rPr>
          <w:rFonts w:ascii="Sylfaen" w:eastAsia="Times New Roman" w:hAnsi="Sylfaen" w:cs="Times New Roman"/>
          <w:lang w:val="ka-GE" w:eastAsia="ru-RU"/>
        </w:rPr>
        <w:t>;</w:t>
      </w:r>
    </w:p>
    <w:p w:rsidR="004F1BA9" w:rsidRPr="00812EC2" w:rsidRDefault="004F1BA9" w:rsidP="00F834AF">
      <w:pPr>
        <w:numPr>
          <w:ilvl w:val="0"/>
          <w:numId w:val="56"/>
        </w:numPr>
        <w:spacing w:after="0"/>
        <w:contextualSpacing/>
        <w:rPr>
          <w:rFonts w:ascii="Sylfaen" w:eastAsia="Times New Roman" w:hAnsi="Sylfaen" w:cs="Times New Roman"/>
          <w:lang w:val="ka-GE" w:eastAsia="ru-RU"/>
        </w:rPr>
      </w:pPr>
      <w:r w:rsidRPr="00812EC2">
        <w:rPr>
          <w:rFonts w:ascii="Sylfaen" w:eastAsia="Times New Roman" w:hAnsi="Sylfaen" w:cs="Sylfaen"/>
          <w:lang w:val="ka-GE" w:eastAsia="ru-RU"/>
        </w:rPr>
        <w:t>დაათბუნეთ დაზარალებული</w:t>
      </w:r>
      <w:r w:rsidRPr="00812EC2">
        <w:rPr>
          <w:rFonts w:ascii="Sylfaen" w:eastAsia="Times New Roman" w:hAnsi="Sylfaen" w:cs="Times New Roman"/>
          <w:lang w:val="ka-GE" w:eastAsia="ru-RU"/>
        </w:rPr>
        <w:t xml:space="preserve"> – </w:t>
      </w:r>
      <w:r w:rsidRPr="00812EC2">
        <w:rPr>
          <w:rFonts w:ascii="Sylfaen" w:eastAsia="Times New Roman" w:hAnsi="Sylfaen" w:cs="Sylfaen"/>
          <w:lang w:val="ka-GE" w:eastAsia="ru-RU"/>
        </w:rPr>
        <w:t>გადააფარეთ საბანი ან ქსოვილი</w:t>
      </w:r>
      <w:r w:rsidRPr="00812EC2">
        <w:rPr>
          <w:rFonts w:ascii="Sylfaen" w:eastAsia="Times New Roman" w:hAnsi="Sylfaen" w:cs="Times New Roman"/>
          <w:lang w:val="ka-GE" w:eastAsia="ru-RU"/>
        </w:rPr>
        <w:t>;</w:t>
      </w:r>
    </w:p>
    <w:p w:rsidR="004F1BA9" w:rsidRPr="00812EC2" w:rsidRDefault="004F1BA9" w:rsidP="00F834AF">
      <w:pPr>
        <w:numPr>
          <w:ilvl w:val="0"/>
          <w:numId w:val="56"/>
        </w:numPr>
        <w:spacing w:after="0"/>
        <w:contextualSpacing/>
        <w:jc w:val="both"/>
        <w:rPr>
          <w:rFonts w:ascii="Sylfaen" w:eastAsia="Times New Roman" w:hAnsi="Sylfaen" w:cs="Times New Roman"/>
          <w:lang w:val="ka-GE"/>
        </w:rPr>
      </w:pPr>
      <w:r w:rsidRPr="00812EC2">
        <w:rPr>
          <w:rFonts w:ascii="Sylfaen" w:eastAsia="Times New Roman" w:hAnsi="Sylfaen" w:cs="Sylfaen"/>
          <w:lang w:val="ka-GE" w:eastAsia="ru-RU"/>
        </w:rPr>
        <w:t>ყოველ</w:t>
      </w:r>
      <w:r w:rsidRPr="00812EC2">
        <w:rPr>
          <w:rFonts w:ascii="Sylfaen" w:eastAsia="Times New Roman" w:hAnsi="Sylfaen" w:cs="Times New Roman"/>
          <w:lang w:val="ka-GE" w:eastAsia="ru-RU"/>
        </w:rPr>
        <w:t xml:space="preserve"> 10 </w:t>
      </w:r>
      <w:r w:rsidRPr="00812EC2">
        <w:rPr>
          <w:rFonts w:ascii="Sylfaen" w:eastAsia="Times New Roman" w:hAnsi="Sylfaen" w:cs="Sylfaen"/>
          <w:lang w:val="ka-GE" w:eastAsia="ru-RU"/>
        </w:rPr>
        <w:t>წთ</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ში ერთხელ გადაამოწმეთ პულსი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სუნთქვა დაცნობიერების დონე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თუ დაზარალებული კარგავს გონებას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მოათავსეთ</w:t>
      </w:r>
      <w:r w:rsidR="00812EC2" w:rsidRPr="00812EC2">
        <w:rPr>
          <w:rFonts w:ascii="Sylfaen" w:eastAsia="Times New Roman" w:hAnsi="Sylfaen" w:cs="Sylfaen"/>
          <w:lang w:val="ka-GE" w:eastAsia="ru-RU"/>
        </w:rPr>
        <w:t xml:space="preserve"> </w:t>
      </w:r>
      <w:r w:rsidRPr="00812EC2">
        <w:rPr>
          <w:rFonts w:ascii="Sylfaen" w:eastAsia="Times New Roman" w:hAnsi="Sylfaen" w:cs="Sylfaen"/>
          <w:lang w:val="ka-GE" w:eastAsia="ru-RU"/>
        </w:rPr>
        <w:t>უსაფრთხო მდებარეობაში</w:t>
      </w:r>
      <w:r w:rsidRPr="00812EC2">
        <w:rPr>
          <w:rFonts w:ascii="Sylfaen" w:eastAsia="Times New Roman" w:hAnsi="Sylfaen" w:cs="Times New Roman"/>
          <w:lang w:val="ka-GE" w:eastAsia="ru-RU"/>
        </w:rPr>
        <w:t>.</w:t>
      </w:r>
    </w:p>
    <w:p w:rsidR="00812EC2" w:rsidRPr="00812EC2" w:rsidRDefault="00812EC2" w:rsidP="00812EC2">
      <w:pPr>
        <w:spacing w:after="0"/>
        <w:contextualSpacing/>
        <w:jc w:val="both"/>
        <w:rPr>
          <w:rFonts w:ascii="Sylfaen" w:eastAsia="Times New Roman" w:hAnsi="Sylfaen" w:cs="Times New Roman"/>
          <w:lang w:val="ka-GE"/>
        </w:rPr>
      </w:pPr>
    </w:p>
    <w:p w:rsidR="00812EC2" w:rsidRPr="00812EC2" w:rsidRDefault="00812EC2" w:rsidP="00812EC2">
      <w:pPr>
        <w:spacing w:after="0"/>
        <w:contextualSpacing/>
        <w:jc w:val="both"/>
        <w:rPr>
          <w:rFonts w:ascii="Sylfaen" w:eastAsia="Times New Roman" w:hAnsi="Sylfaen" w:cs="Times New Roman"/>
          <w:lang w:val="ka-GE"/>
        </w:rPr>
      </w:pPr>
    </w:p>
    <w:p w:rsidR="004F1BA9" w:rsidRPr="00812EC2" w:rsidRDefault="00052463" w:rsidP="004F1BA9">
      <w:pPr>
        <w:spacing w:after="0"/>
        <w:rPr>
          <w:rFonts w:ascii="Sylfaen" w:eastAsia="Times New Roman" w:hAnsi="Sylfaen" w:cs="Sylfaen"/>
          <w:b/>
          <w:i/>
          <w:lang w:val="ka-GE"/>
        </w:rPr>
      </w:pPr>
      <w:r>
        <w:rPr>
          <w:rFonts w:ascii="Sylfaen" w:eastAsia="Times New Roman" w:hAnsi="Sylfaen" w:cs="Sylfaen"/>
          <w:b/>
          <w:i/>
          <w:lang w:val="ka-GE"/>
        </w:rPr>
        <w:lastRenderedPageBreak/>
        <w:t xml:space="preserve">3.5.4.3. </w:t>
      </w:r>
      <w:r w:rsidR="004F1BA9" w:rsidRPr="00812EC2">
        <w:rPr>
          <w:rFonts w:ascii="Sylfaen" w:eastAsia="Times New Roman" w:hAnsi="Sylfaen" w:cs="Sylfaen"/>
          <w:b/>
          <w:i/>
          <w:lang w:val="ka-GE"/>
        </w:rPr>
        <w:t>პირველადი დახმარება დამწვრობის დროს</w:t>
      </w:r>
    </w:p>
    <w:p w:rsidR="00812EC2" w:rsidRPr="00812EC2" w:rsidRDefault="00812EC2" w:rsidP="004F1BA9">
      <w:pPr>
        <w:spacing w:after="0"/>
        <w:rPr>
          <w:rFonts w:ascii="Sylfaen" w:eastAsia="Times New Roman" w:hAnsi="Sylfaen" w:cs="Times New Roman"/>
          <w:b/>
          <w:i/>
          <w:lang w:val="ka-GE"/>
        </w:rPr>
      </w:pPr>
    </w:p>
    <w:p w:rsidR="004F1BA9" w:rsidRPr="00812EC2" w:rsidRDefault="004F1BA9" w:rsidP="004F1BA9">
      <w:pPr>
        <w:spacing w:after="0"/>
        <w:jc w:val="both"/>
        <w:rPr>
          <w:rFonts w:ascii="Sylfaen" w:eastAsia="Times New Roman" w:hAnsi="Sylfaen" w:cs="Times New Roman"/>
          <w:lang w:val="ka-GE"/>
        </w:rPr>
      </w:pPr>
      <w:r w:rsidRPr="00812EC2">
        <w:rPr>
          <w:rFonts w:ascii="Sylfaen" w:eastAsia="Times New Roman" w:hAnsi="Sylfaen" w:cs="Sylfaen"/>
          <w:lang w:val="ka-GE"/>
        </w:rPr>
        <w:t>დამწვრობა შეიძლება განვითარდეს ცხელი საგნების ან ორთქლის ზემოქმედების</w:t>
      </w:r>
      <w:r w:rsidRPr="00812EC2">
        <w:rPr>
          <w:rFonts w:ascii="Sylfaen" w:eastAsia="Times New Roman" w:hAnsi="Sylfaen" w:cs="Times New Roman"/>
          <w:lang w:val="ka-GE"/>
        </w:rPr>
        <w:t xml:space="preserve"> (</w:t>
      </w:r>
      <w:r w:rsidRPr="00812EC2">
        <w:rPr>
          <w:rFonts w:ascii="Sylfaen" w:eastAsia="Times New Roman" w:hAnsi="Sylfaen" w:cs="Sylfaen"/>
          <w:lang w:val="ka-GE"/>
        </w:rPr>
        <w:t>თერმული დამწვრობა</w:t>
      </w:r>
      <w:r w:rsidRPr="00812EC2">
        <w:rPr>
          <w:rFonts w:ascii="Sylfaen" w:eastAsia="Times New Roman" w:hAnsi="Sylfaen" w:cs="Times New Roman"/>
          <w:lang w:val="ka-GE"/>
        </w:rPr>
        <w:t xml:space="preserve">), </w:t>
      </w:r>
      <w:r w:rsidRPr="00812EC2">
        <w:rPr>
          <w:rFonts w:ascii="Sylfaen" w:eastAsia="Times New Roman" w:hAnsi="Sylfaen" w:cs="Sylfaen"/>
          <w:lang w:val="ka-GE"/>
        </w:rPr>
        <w:t>კანზე ქიმიური ნივთიერების მოხვედრის</w:t>
      </w:r>
      <w:r w:rsidRPr="00812EC2">
        <w:rPr>
          <w:rFonts w:ascii="Sylfaen" w:eastAsia="Times New Roman" w:hAnsi="Sylfaen" w:cs="Times New Roman"/>
          <w:lang w:val="ka-GE"/>
        </w:rPr>
        <w:t xml:space="preserve"> (</w:t>
      </w:r>
      <w:r w:rsidRPr="00812EC2">
        <w:rPr>
          <w:rFonts w:ascii="Sylfaen" w:eastAsia="Times New Roman" w:hAnsi="Sylfaen" w:cs="Sylfaen"/>
          <w:lang w:val="ka-GE"/>
        </w:rPr>
        <w:t>ქიმიური დამწვრობა</w:t>
      </w:r>
      <w:r w:rsidRPr="00812EC2">
        <w:rPr>
          <w:rFonts w:ascii="Sylfaen" w:eastAsia="Times New Roman" w:hAnsi="Sylfaen" w:cs="Times New Roman"/>
          <w:lang w:val="ka-GE"/>
        </w:rPr>
        <w:t xml:space="preserve">), </w:t>
      </w:r>
      <w:r w:rsidRPr="00812EC2">
        <w:rPr>
          <w:rFonts w:ascii="Sylfaen" w:eastAsia="Times New Roman" w:hAnsi="Sylfaen" w:cs="Sylfaen"/>
          <w:lang w:val="ka-GE"/>
        </w:rPr>
        <w:t>დენის ზემოქმედების</w:t>
      </w:r>
      <w:r w:rsidRPr="00812EC2">
        <w:rPr>
          <w:rFonts w:ascii="Sylfaen" w:eastAsia="Times New Roman" w:hAnsi="Sylfaen" w:cs="Times New Roman"/>
          <w:lang w:val="ka-GE"/>
        </w:rPr>
        <w:t xml:space="preserve"> (</w:t>
      </w:r>
      <w:r w:rsidRPr="00812EC2">
        <w:rPr>
          <w:rFonts w:ascii="Sylfaen" w:eastAsia="Times New Roman" w:hAnsi="Sylfaen" w:cs="Sylfaen"/>
          <w:lang w:val="ka-GE"/>
        </w:rPr>
        <w:t>ელექტრული დამწვრობა</w:t>
      </w:r>
      <w:r w:rsidRPr="00812EC2">
        <w:rPr>
          <w:rFonts w:ascii="Sylfaen" w:eastAsia="Times New Roman" w:hAnsi="Sylfaen" w:cs="Times New Roman"/>
          <w:lang w:val="ka-GE"/>
        </w:rPr>
        <w:t xml:space="preserve">) </w:t>
      </w:r>
      <w:r w:rsidRPr="00812EC2">
        <w:rPr>
          <w:rFonts w:ascii="Sylfaen" w:eastAsia="Times New Roman" w:hAnsi="Sylfaen" w:cs="Sylfaen"/>
          <w:lang w:val="ka-GE"/>
        </w:rPr>
        <w:t>შემთხევაში</w:t>
      </w:r>
      <w:r w:rsidRPr="00812EC2">
        <w:rPr>
          <w:rFonts w:ascii="Sylfaen" w:eastAsia="Times New Roman" w:hAnsi="Sylfaen" w:cs="Times New Roman"/>
          <w:lang w:val="ka-GE"/>
        </w:rPr>
        <w:t xml:space="preserve">. </w:t>
      </w:r>
    </w:p>
    <w:p w:rsidR="004F1BA9" w:rsidRPr="00812EC2" w:rsidRDefault="004F1BA9" w:rsidP="004F1BA9">
      <w:pPr>
        <w:spacing w:after="0"/>
        <w:jc w:val="both"/>
        <w:rPr>
          <w:rFonts w:ascii="Sylfaen" w:eastAsia="Times New Roman" w:hAnsi="Sylfaen" w:cs="Times New Roman"/>
          <w:lang w:val="ka-GE"/>
        </w:rPr>
      </w:pPr>
      <w:r w:rsidRPr="00812EC2">
        <w:rPr>
          <w:rFonts w:ascii="Sylfaen" w:eastAsia="Times New Roman" w:hAnsi="Sylfaen" w:cs="Sylfaen"/>
          <w:lang w:val="ka-GE"/>
        </w:rPr>
        <w:t>იმისათვის</w:t>
      </w:r>
      <w:r w:rsidRPr="00812EC2">
        <w:rPr>
          <w:rFonts w:ascii="Sylfaen" w:eastAsia="Times New Roman" w:hAnsi="Sylfaen" w:cs="Times New Roman"/>
          <w:lang w:val="ka-GE"/>
        </w:rPr>
        <w:t xml:space="preserve">, </w:t>
      </w:r>
      <w:r w:rsidRPr="00812EC2">
        <w:rPr>
          <w:rFonts w:ascii="Sylfaen" w:eastAsia="Times New Roman" w:hAnsi="Sylfaen" w:cs="Sylfaen"/>
          <w:lang w:val="ka-GE"/>
        </w:rPr>
        <w:t>რომ შეგვეძლოს დამწვრობის დროს პირველი დახმარების სწორად აღმოჩენა</w:t>
      </w:r>
      <w:r w:rsidRPr="00812EC2">
        <w:rPr>
          <w:rFonts w:ascii="Sylfaen" w:eastAsia="Times New Roman" w:hAnsi="Sylfaen" w:cs="Times New Roman"/>
          <w:lang w:val="ka-GE"/>
        </w:rPr>
        <w:t xml:space="preserve">, </w:t>
      </w:r>
      <w:r w:rsidRPr="00812EC2">
        <w:rPr>
          <w:rFonts w:ascii="Sylfaen" w:eastAsia="Times New Roman" w:hAnsi="Sylfaen" w:cs="Sylfaen"/>
          <w:lang w:val="ka-GE"/>
        </w:rPr>
        <w:t>უნდა განვსაზღვროთ დამწვრობის ხარისხი</w:t>
      </w:r>
      <w:r w:rsidRPr="00812EC2">
        <w:rPr>
          <w:rFonts w:ascii="Sylfaen" w:eastAsia="Times New Roman" w:hAnsi="Sylfaen" w:cs="Times New Roman"/>
          <w:lang w:val="ka-GE"/>
        </w:rPr>
        <w:t xml:space="preserve">, </w:t>
      </w:r>
      <w:r w:rsidRPr="00812EC2">
        <w:rPr>
          <w:rFonts w:ascii="Sylfaen" w:eastAsia="Times New Roman" w:hAnsi="Sylfaen" w:cs="Sylfaen"/>
          <w:lang w:val="ka-GE"/>
        </w:rPr>
        <w:t>რაც დამოკიდებულია დაზიანების სიღრმეზე და დაზიანების ფართზე</w:t>
      </w:r>
      <w:r w:rsidRPr="00812EC2">
        <w:rPr>
          <w:rFonts w:ascii="Sylfaen" w:eastAsia="Times New Roman" w:hAnsi="Sylfaen" w:cs="Times New Roman"/>
          <w:lang w:val="ka-GE"/>
        </w:rPr>
        <w:t xml:space="preserve"> (</w:t>
      </w:r>
      <w:r w:rsidRPr="00812EC2">
        <w:rPr>
          <w:rFonts w:ascii="Sylfaen" w:eastAsia="Times New Roman" w:hAnsi="Sylfaen" w:cs="Sylfaen"/>
          <w:lang w:val="ka-GE"/>
        </w:rPr>
        <w:t>სხეულის ზედაპირის რა ნაწილზე ვრცელდება დაზიანება</w:t>
      </w:r>
      <w:r w:rsidRPr="00812EC2">
        <w:rPr>
          <w:rFonts w:ascii="Sylfaen" w:eastAsia="Times New Roman" w:hAnsi="Sylfaen" w:cs="Times New Roman"/>
          <w:lang w:val="ka-GE"/>
        </w:rPr>
        <w:t>).</w:t>
      </w:r>
    </w:p>
    <w:p w:rsidR="004F1BA9" w:rsidRPr="00812EC2" w:rsidRDefault="004F1BA9" w:rsidP="004F1BA9">
      <w:pPr>
        <w:spacing w:after="0"/>
        <w:rPr>
          <w:rFonts w:ascii="Sylfaen" w:eastAsia="Times New Roman" w:hAnsi="Sylfaen" w:cs="Times New Roman"/>
          <w:lang w:val="ka-GE"/>
        </w:rPr>
      </w:pPr>
      <w:r w:rsidRPr="00812EC2">
        <w:rPr>
          <w:rFonts w:ascii="Sylfaen" w:eastAsia="Times New Roman" w:hAnsi="Sylfaen" w:cs="Sylfaen"/>
          <w:lang w:val="ka-GE"/>
        </w:rPr>
        <w:t>დამწვრობის დროს პირველადი დახმარების ღონისძიებებია</w:t>
      </w:r>
      <w:r w:rsidRPr="00812EC2">
        <w:rPr>
          <w:rFonts w:ascii="Sylfaen" w:eastAsia="Times New Roman" w:hAnsi="Sylfaen" w:cs="Times New Roman"/>
          <w:lang w:val="ka-GE"/>
        </w:rPr>
        <w:t>:</w:t>
      </w:r>
    </w:p>
    <w:p w:rsidR="004F1BA9" w:rsidRPr="00812EC2" w:rsidRDefault="004F1BA9" w:rsidP="00F834AF">
      <w:pPr>
        <w:numPr>
          <w:ilvl w:val="0"/>
          <w:numId w:val="5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დამწვრობის დროს საშიშია კვამლის შესუნთქვა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ამიტომ თუ ოთახში კვამლია და მისი სწრაფი განიავება შეუძლებელია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გადაიყვანეთ დაზარალებული უსაფრთხო ადგილას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სუფთა ჰაერზე</w:t>
      </w:r>
      <w:r w:rsidRPr="00812EC2">
        <w:rPr>
          <w:rFonts w:ascii="Sylfaen" w:eastAsia="Times New Roman" w:hAnsi="Sylfaen" w:cs="Times New Roman"/>
          <w:lang w:val="ka-GE" w:eastAsia="ru-RU"/>
        </w:rPr>
        <w:t>;</w:t>
      </w:r>
    </w:p>
    <w:p w:rsidR="004F1BA9" w:rsidRPr="00812EC2" w:rsidRDefault="004F1BA9" w:rsidP="00F834AF">
      <w:pPr>
        <w:numPr>
          <w:ilvl w:val="0"/>
          <w:numId w:val="5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თუ დაზარალებულზე იწვის ტანსაცმელი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არ დაიწყოთ მისი სხეულის გადაგორება</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გადაასხით სხეულს წყალი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ელექტრული დამწვრობის შემთხვევაში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წრედში ჩართულ დანადგარებთან წყლის გამოყენება დაუშვებელია</w:t>
      </w:r>
      <w:r w:rsidRPr="00812EC2">
        <w:rPr>
          <w:rFonts w:ascii="Sylfaen" w:eastAsia="Times New Roman" w:hAnsi="Sylfaen" w:cs="Times New Roman"/>
          <w:lang w:val="ka-GE" w:eastAsia="ru-RU"/>
        </w:rPr>
        <w:t>);</w:t>
      </w:r>
    </w:p>
    <w:p w:rsidR="004F1BA9" w:rsidRPr="00812EC2" w:rsidRDefault="004F1BA9" w:rsidP="00F834AF">
      <w:pPr>
        <w:numPr>
          <w:ilvl w:val="0"/>
          <w:numId w:val="5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თუ წყლის გამოყენების საშუალება არ არის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გადააფარეთ სხეულს არასინთეტიკური ქსოვილი</w:t>
      </w:r>
      <w:r w:rsidRPr="00812EC2">
        <w:rPr>
          <w:rFonts w:ascii="Sylfaen" w:eastAsia="Times New Roman" w:hAnsi="Sylfaen" w:cs="Times New Roman"/>
          <w:lang w:val="ka-GE" w:eastAsia="ru-RU"/>
        </w:rPr>
        <w:t>;</w:t>
      </w:r>
    </w:p>
    <w:p w:rsidR="004F1BA9" w:rsidRPr="00812EC2" w:rsidRDefault="004F1BA9" w:rsidP="00F834AF">
      <w:pPr>
        <w:numPr>
          <w:ilvl w:val="0"/>
          <w:numId w:val="5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აუცილებელია დროულად დაიწყოთ დამწვარი არის გაგრილება ცივი წყლით</w:t>
      </w:r>
      <w:r w:rsidRPr="00812EC2">
        <w:rPr>
          <w:rFonts w:ascii="Sylfaen" w:eastAsia="Times New Roman" w:hAnsi="Sylfaen" w:cs="Times New Roman"/>
          <w:lang w:val="ka-GE" w:eastAsia="ru-RU"/>
        </w:rPr>
        <w:t xml:space="preserve"> (I </w:t>
      </w:r>
      <w:r w:rsidRPr="00812EC2">
        <w:rPr>
          <w:rFonts w:ascii="Sylfaen" w:eastAsia="Times New Roman" w:hAnsi="Sylfaen" w:cs="Sylfaen"/>
          <w:lang w:val="ka-GE" w:eastAsia="ru-RU"/>
        </w:rPr>
        <w:t>და</w:t>
      </w:r>
      <w:r w:rsidRPr="00812EC2">
        <w:rPr>
          <w:rFonts w:ascii="Sylfaen" w:eastAsia="Times New Roman" w:hAnsi="Sylfaen" w:cs="Times New Roman"/>
          <w:lang w:val="ka-GE" w:eastAsia="ru-RU"/>
        </w:rPr>
        <w:t xml:space="preserve"> II </w:t>
      </w:r>
      <w:r w:rsidRPr="00812EC2">
        <w:rPr>
          <w:rFonts w:ascii="Sylfaen" w:eastAsia="Times New Roman" w:hAnsi="Sylfaen" w:cs="Sylfaen"/>
          <w:lang w:val="ka-GE" w:eastAsia="ru-RU"/>
        </w:rPr>
        <w:t>ხარისხის დამწვრობისას</w:t>
      </w:r>
      <w:r w:rsidRPr="00812EC2">
        <w:rPr>
          <w:rFonts w:ascii="Sylfaen" w:eastAsia="Times New Roman" w:hAnsi="Sylfaen" w:cs="Times New Roman"/>
          <w:lang w:val="ka-GE" w:eastAsia="ru-RU"/>
        </w:rPr>
        <w:t xml:space="preserve"> 10-15 </w:t>
      </w:r>
      <w:r w:rsidRPr="00812EC2">
        <w:rPr>
          <w:rFonts w:ascii="Sylfaen" w:eastAsia="Times New Roman" w:hAnsi="Sylfaen" w:cs="Sylfaen"/>
          <w:lang w:val="ka-GE" w:eastAsia="ru-RU"/>
        </w:rPr>
        <w:t>წუთით შეუშვირეთ გამდინარე წყალს</w:t>
      </w:r>
      <w:r w:rsidRPr="00812EC2">
        <w:rPr>
          <w:rFonts w:ascii="Sylfaen" w:eastAsia="Times New Roman" w:hAnsi="Sylfaen" w:cs="Times New Roman"/>
          <w:lang w:val="ka-GE" w:eastAsia="ru-RU"/>
        </w:rPr>
        <w:t xml:space="preserve">, III </w:t>
      </w:r>
      <w:r w:rsidRPr="00812EC2">
        <w:rPr>
          <w:rFonts w:ascii="Sylfaen" w:eastAsia="Times New Roman" w:hAnsi="Sylfaen" w:cs="Sylfaen"/>
          <w:lang w:val="ka-GE" w:eastAsia="ru-RU"/>
        </w:rPr>
        <w:t>და</w:t>
      </w:r>
      <w:r w:rsidRPr="00812EC2">
        <w:rPr>
          <w:rFonts w:ascii="Sylfaen" w:eastAsia="Times New Roman" w:hAnsi="Sylfaen" w:cs="Times New Roman"/>
          <w:lang w:val="ka-GE" w:eastAsia="ru-RU"/>
        </w:rPr>
        <w:t xml:space="preserve"> IV </w:t>
      </w:r>
      <w:r w:rsidRPr="00812EC2">
        <w:rPr>
          <w:rFonts w:ascii="Sylfaen" w:eastAsia="Times New Roman" w:hAnsi="Sylfaen" w:cs="Sylfaen"/>
          <w:lang w:val="ka-GE" w:eastAsia="ru-RU"/>
        </w:rPr>
        <w:t>ხარისხის დამწვრობისას შეახვიეთ სუფთა სველი ქსოვილით და შემდეგ ასე შეხვეული გააცივეთ დამდგარ წყალში</w:t>
      </w:r>
      <w:r w:rsidRPr="00812EC2">
        <w:rPr>
          <w:rFonts w:ascii="Sylfaen" w:eastAsia="Times New Roman" w:hAnsi="Sylfaen" w:cs="Times New Roman"/>
          <w:lang w:val="ka-GE" w:eastAsia="ru-RU"/>
        </w:rPr>
        <w:t>);</w:t>
      </w:r>
    </w:p>
    <w:p w:rsidR="004F1BA9" w:rsidRPr="00812EC2" w:rsidRDefault="004F1BA9" w:rsidP="00F834AF">
      <w:pPr>
        <w:numPr>
          <w:ilvl w:val="0"/>
          <w:numId w:val="5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დაზიანებული არედან მოაშორეთ ტანსაცმელი და ნებისმიერი სხვა საგანი</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რომელსაც შეუძლია სისხლის მიმოქცევის შეფერხება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არ მოაშოროთ ტანსაცმლის ნაწილაკები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რომლებიც მიკრულია დაზიანებულ არეზე</w:t>
      </w:r>
      <w:r w:rsidRPr="00812EC2">
        <w:rPr>
          <w:rFonts w:ascii="Sylfaen" w:eastAsia="Times New Roman" w:hAnsi="Sylfaen" w:cs="Times New Roman"/>
          <w:lang w:val="ka-GE" w:eastAsia="ru-RU"/>
        </w:rPr>
        <w:t>;</w:t>
      </w:r>
    </w:p>
    <w:p w:rsidR="004F1BA9" w:rsidRPr="00812EC2" w:rsidRDefault="004F1BA9" w:rsidP="00F834AF">
      <w:pPr>
        <w:numPr>
          <w:ilvl w:val="0"/>
          <w:numId w:val="5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დაფარეთ დაზიანებული არე სტერილური ნახვევით</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ამით შემცირდება დაინფიცირების ალბათობა</w:t>
      </w:r>
      <w:r w:rsidRPr="00812EC2">
        <w:rPr>
          <w:rFonts w:ascii="Sylfaen" w:eastAsia="Times New Roman" w:hAnsi="Sylfaen" w:cs="Times New Roman"/>
          <w:lang w:val="ka-GE" w:eastAsia="ru-RU"/>
        </w:rPr>
        <w:t>;</w:t>
      </w:r>
    </w:p>
    <w:p w:rsidR="004F1BA9" w:rsidRPr="00812EC2" w:rsidRDefault="004F1BA9" w:rsidP="00F834AF">
      <w:pPr>
        <w:numPr>
          <w:ilvl w:val="0"/>
          <w:numId w:val="5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დამწვრობის დროს შესაძლებელია ცხელი აირების ჩასუნთქვა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რაც იწვევს სასუნთქი გზების დამწვრობას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თუ დაზარალებულს აღენიშნება გაძნელებული ხმაურიანი სუნთქვა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დამწვრობა სახის ან კისრი სარეში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სახისა და ცხვირის თმიანი საფარველის შეტრუსვა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პირის ღრუსა და ტუჩების შეშუპება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ყლაპვის გაძნელება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ხველა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ხრინწიანი ხმა</w:t>
      </w:r>
      <w:r w:rsidRPr="00812EC2">
        <w:rPr>
          <w:rFonts w:ascii="Sylfaen" w:eastAsia="Times New Roman" w:hAnsi="Sylfaen" w:cs="Times New Roman"/>
          <w:lang w:val="ka-GE" w:eastAsia="ru-RU"/>
        </w:rPr>
        <w:t xml:space="preserve"> - </w:t>
      </w:r>
      <w:r w:rsidRPr="00812EC2">
        <w:rPr>
          <w:rFonts w:ascii="Sylfaen" w:eastAsia="Times New Roman" w:hAnsi="Sylfaen" w:cs="Sylfaen"/>
          <w:lang w:val="ka-GE" w:eastAsia="ru-RU"/>
        </w:rPr>
        <w:t>ეჭვი მიიტანეთ სასუნთქი გზების დამწვრობაზე და დაელოდეთ სამედიცინო სამსახურს</w:t>
      </w:r>
      <w:r w:rsidRPr="00812EC2">
        <w:rPr>
          <w:rFonts w:ascii="Sylfaen" w:eastAsia="Times New Roman" w:hAnsi="Sylfaen" w:cs="Times New Roman"/>
          <w:lang w:val="ka-GE" w:eastAsia="ru-RU"/>
        </w:rPr>
        <w:t>;</w:t>
      </w:r>
    </w:p>
    <w:p w:rsidR="004F1BA9" w:rsidRPr="00812EC2" w:rsidRDefault="004F1BA9" w:rsidP="00F834AF">
      <w:pPr>
        <w:numPr>
          <w:ilvl w:val="0"/>
          <w:numId w:val="5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სამედიცინო სამსახურის მოსვლამდე მუდმივად შეამოწმეთ სუნთქვა და პულსი</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მზად იყავით სარეანიმაციო ღონისძიებების ჩატარებისათვის</w:t>
      </w:r>
      <w:r w:rsidRPr="00812EC2">
        <w:rPr>
          <w:rFonts w:ascii="Sylfaen" w:eastAsia="Times New Roman" w:hAnsi="Sylfaen" w:cs="Times New Roman"/>
          <w:lang w:val="ka-GE" w:eastAsia="ru-RU"/>
        </w:rPr>
        <w:t>.</w:t>
      </w:r>
    </w:p>
    <w:p w:rsidR="004F1BA9" w:rsidRPr="00812EC2" w:rsidRDefault="004F1BA9" w:rsidP="00F834AF">
      <w:pPr>
        <w:numPr>
          <w:ilvl w:val="0"/>
          <w:numId w:val="5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დამწვრობის დროს არ შეიძლება დაზიანებული არიდან ტანსაცმლის ნაწილაკების აშრევება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რადგან ამით შესაძლებელია დაზიანების გაღრმავება</w:t>
      </w:r>
      <w:r w:rsidRPr="00812EC2">
        <w:rPr>
          <w:rFonts w:ascii="Sylfaen" w:eastAsia="Times New Roman" w:hAnsi="Sylfaen" w:cs="Times New Roman"/>
          <w:lang w:val="ka-GE" w:eastAsia="ru-RU"/>
        </w:rPr>
        <w:t>;</w:t>
      </w:r>
    </w:p>
    <w:p w:rsidR="004F1BA9" w:rsidRPr="00812EC2" w:rsidRDefault="004F1BA9" w:rsidP="00F834AF">
      <w:pPr>
        <w:numPr>
          <w:ilvl w:val="0"/>
          <w:numId w:val="57"/>
        </w:numPr>
        <w:spacing w:after="0"/>
        <w:contextualSpacing/>
        <w:rPr>
          <w:rFonts w:ascii="Sylfaen" w:eastAsia="Times New Roman" w:hAnsi="Sylfaen" w:cs="Times New Roman"/>
          <w:lang w:val="ka-GE" w:eastAsia="ru-RU"/>
        </w:rPr>
      </w:pPr>
      <w:r w:rsidRPr="00812EC2">
        <w:rPr>
          <w:rFonts w:ascii="Sylfaen" w:eastAsia="Times New Roman" w:hAnsi="Sylfaen" w:cs="Sylfaen"/>
          <w:lang w:val="ka-GE" w:eastAsia="ru-RU"/>
        </w:rPr>
        <w:t>არ შეიძლება  ბუშტუკების მთლიანობის დარღვევა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რადგან ზიანდება კანის საფარველი და იქმნება ხელსაყრელი პირობები ორგანიზმში ინფექციის შეჭრისათვის</w:t>
      </w:r>
      <w:r w:rsidRPr="00812EC2">
        <w:rPr>
          <w:rFonts w:ascii="Sylfaen" w:eastAsia="Times New Roman" w:hAnsi="Sylfaen" w:cs="Times New Roman"/>
          <w:lang w:val="ka-GE" w:eastAsia="ru-RU"/>
        </w:rPr>
        <w:t>;</w:t>
      </w:r>
    </w:p>
    <w:p w:rsidR="004F1BA9" w:rsidRPr="00812EC2" w:rsidRDefault="004F1BA9" w:rsidP="00F834AF">
      <w:pPr>
        <w:numPr>
          <w:ilvl w:val="0"/>
          <w:numId w:val="5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lastRenderedPageBreak/>
        <w:t>დაზიანებული არის დასამუშავებლად არ გამოიყენოთ მალამოები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ლოსიონები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ზეთები</w:t>
      </w:r>
      <w:r w:rsidRPr="00812EC2">
        <w:rPr>
          <w:rFonts w:ascii="Sylfaen" w:eastAsia="Times New Roman" w:hAnsi="Sylfaen" w:cs="Times New Roman"/>
          <w:lang w:val="ka-GE" w:eastAsia="ru-RU"/>
        </w:rPr>
        <w:t>;</w:t>
      </w:r>
    </w:p>
    <w:p w:rsidR="004F1BA9" w:rsidRPr="00812EC2" w:rsidRDefault="004F1BA9" w:rsidP="00F834AF">
      <w:pPr>
        <w:numPr>
          <w:ilvl w:val="0"/>
          <w:numId w:val="5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არ შეიძლება ქიმიური დამწვრობის დროს დაზიანებული არის დამუშავება მანეიტრალებელი ხსნარებით</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მაგ</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ტუტით განპირობებული დამწვრობის, დამუშავება მჟავათი</w:t>
      </w:r>
      <w:r w:rsidRPr="00812EC2">
        <w:rPr>
          <w:rFonts w:ascii="Sylfaen" w:eastAsia="Times New Roman" w:hAnsi="Sylfaen" w:cs="Times New Roman"/>
          <w:lang w:val="ka-GE" w:eastAsia="ru-RU"/>
        </w:rPr>
        <w:t>.</w:t>
      </w:r>
    </w:p>
    <w:p w:rsidR="00812EC2" w:rsidRPr="00812EC2" w:rsidRDefault="00812EC2" w:rsidP="00812EC2">
      <w:pPr>
        <w:spacing w:after="0"/>
        <w:ind w:left="720"/>
        <w:contextualSpacing/>
        <w:jc w:val="both"/>
        <w:rPr>
          <w:rFonts w:ascii="Sylfaen" w:eastAsia="Times New Roman" w:hAnsi="Sylfaen" w:cs="Times New Roman"/>
          <w:lang w:val="ka-GE" w:eastAsia="ru-RU"/>
        </w:rPr>
      </w:pPr>
    </w:p>
    <w:p w:rsidR="004F1BA9" w:rsidRPr="00812EC2" w:rsidRDefault="00052463" w:rsidP="004F1BA9">
      <w:pPr>
        <w:spacing w:after="0"/>
        <w:rPr>
          <w:rFonts w:ascii="Sylfaen" w:eastAsia="Times New Roman" w:hAnsi="Sylfaen" w:cs="Sylfaen"/>
          <w:b/>
          <w:i/>
          <w:lang w:val="ka-GE"/>
        </w:rPr>
      </w:pPr>
      <w:r>
        <w:rPr>
          <w:rFonts w:ascii="Sylfaen" w:eastAsia="Times New Roman" w:hAnsi="Sylfaen" w:cs="Sylfaen"/>
          <w:b/>
          <w:i/>
          <w:lang w:val="ka-GE"/>
        </w:rPr>
        <w:t xml:space="preserve">3.5.4.4. </w:t>
      </w:r>
      <w:r w:rsidR="004F1BA9" w:rsidRPr="00812EC2">
        <w:rPr>
          <w:rFonts w:ascii="Sylfaen" w:eastAsia="Times New Roman" w:hAnsi="Sylfaen" w:cs="Sylfaen"/>
          <w:b/>
          <w:i/>
          <w:lang w:val="ka-GE"/>
        </w:rPr>
        <w:t>პირველადი დახმარება ელექტროტრავმის შემთხვევაში</w:t>
      </w:r>
    </w:p>
    <w:p w:rsidR="00812EC2" w:rsidRPr="00812EC2" w:rsidRDefault="00812EC2" w:rsidP="004F1BA9">
      <w:pPr>
        <w:spacing w:after="0"/>
        <w:rPr>
          <w:rFonts w:ascii="Sylfaen" w:eastAsia="Times New Roman" w:hAnsi="Sylfaen" w:cs="Sylfaen"/>
          <w:b/>
          <w:i/>
          <w:lang w:val="ka-GE"/>
        </w:rPr>
      </w:pPr>
    </w:p>
    <w:p w:rsidR="004F1BA9" w:rsidRPr="00812EC2" w:rsidRDefault="004F1BA9" w:rsidP="004F1BA9">
      <w:pPr>
        <w:spacing w:after="0"/>
        <w:rPr>
          <w:rFonts w:ascii="Sylfaen" w:eastAsia="Times New Roman" w:hAnsi="Sylfaen" w:cs="Times New Roman"/>
          <w:lang w:val="ka-GE"/>
        </w:rPr>
      </w:pPr>
      <w:r w:rsidRPr="00812EC2">
        <w:rPr>
          <w:rFonts w:ascii="Sylfaen" w:eastAsia="Times New Roman" w:hAnsi="Sylfaen" w:cs="Sylfaen"/>
          <w:lang w:val="ka-GE"/>
        </w:rPr>
        <w:t>არჩევენ ელექტროტრავმის სამ სახეს</w:t>
      </w:r>
      <w:r w:rsidRPr="00812EC2">
        <w:rPr>
          <w:rFonts w:ascii="Sylfaen" w:eastAsia="Times New Roman" w:hAnsi="Sylfaen" w:cs="Times New Roman"/>
          <w:lang w:val="ka-GE"/>
        </w:rPr>
        <w:t>:</w:t>
      </w:r>
    </w:p>
    <w:p w:rsidR="004F1BA9" w:rsidRPr="00812EC2" w:rsidRDefault="004F1BA9" w:rsidP="004F1BA9">
      <w:pPr>
        <w:spacing w:after="0"/>
        <w:rPr>
          <w:rFonts w:ascii="Sylfaen" w:eastAsia="Times New Roman" w:hAnsi="Sylfaen" w:cs="Times New Roman"/>
          <w:lang w:val="ka-GE"/>
        </w:rPr>
      </w:pPr>
      <w:r w:rsidRPr="00812EC2">
        <w:rPr>
          <w:rFonts w:ascii="Sylfaen" w:eastAsia="Times New Roman" w:hAnsi="Sylfaen" w:cs="Sylfaen"/>
          <w:lang w:val="ka-GE"/>
        </w:rPr>
        <w:t>მაღალი ძაბვის დენით გამოწვეული ელექტროტრავმა</w:t>
      </w:r>
      <w:r w:rsidRPr="00812EC2">
        <w:rPr>
          <w:rFonts w:ascii="Sylfaen" w:eastAsia="Times New Roman" w:hAnsi="Sylfaen" w:cs="Times New Roman"/>
          <w:lang w:val="ka-GE"/>
        </w:rPr>
        <w:t xml:space="preserve">. </w:t>
      </w:r>
    </w:p>
    <w:p w:rsidR="004F1BA9" w:rsidRPr="00812EC2" w:rsidRDefault="004F1BA9" w:rsidP="004F1BA9">
      <w:pPr>
        <w:spacing w:after="0"/>
        <w:jc w:val="both"/>
        <w:rPr>
          <w:rFonts w:ascii="Sylfaen" w:eastAsia="Times New Roman" w:hAnsi="Sylfaen" w:cs="Times New Roman"/>
          <w:lang w:val="ka-GE"/>
        </w:rPr>
      </w:pPr>
      <w:r w:rsidRPr="00812EC2">
        <w:rPr>
          <w:rFonts w:ascii="Sylfaen" w:eastAsia="Times New Roman" w:hAnsi="Sylfaen" w:cs="Sylfaen"/>
          <w:lang w:val="ka-GE"/>
        </w:rPr>
        <w:t>მაღალი ძაბვის დენით გამოწვეული ელექტროტრავმის დროს განვითარებული დაზიანება უმრავლეს შემთხვევაში სასიკვდილოა</w:t>
      </w:r>
      <w:r w:rsidRPr="00812EC2">
        <w:rPr>
          <w:rFonts w:ascii="Sylfaen" w:eastAsia="Times New Roman" w:hAnsi="Sylfaen" w:cs="Times New Roman"/>
          <w:lang w:val="ka-GE"/>
        </w:rPr>
        <w:t xml:space="preserve">. </w:t>
      </w:r>
      <w:r w:rsidRPr="00812EC2">
        <w:rPr>
          <w:rFonts w:ascii="Sylfaen" w:eastAsia="Times New Roman" w:hAnsi="Sylfaen" w:cs="Sylfaen"/>
          <w:lang w:val="ka-GE"/>
        </w:rPr>
        <w:t>ამ დროს ვითარდება მძიმე დამწვრობა</w:t>
      </w:r>
      <w:r w:rsidRPr="00812EC2">
        <w:rPr>
          <w:rFonts w:ascii="Sylfaen" w:eastAsia="Times New Roman" w:hAnsi="Sylfaen" w:cs="Times New Roman"/>
          <w:lang w:val="ka-GE"/>
        </w:rPr>
        <w:t xml:space="preserve">. </w:t>
      </w:r>
      <w:r w:rsidRPr="00812EC2">
        <w:rPr>
          <w:rFonts w:ascii="Sylfaen" w:eastAsia="Times New Roman" w:hAnsi="Sylfaen" w:cs="Sylfaen"/>
          <w:lang w:val="ka-GE"/>
        </w:rPr>
        <w:t>კუნთთა ძლიერი შეკუმშვის გამო</w:t>
      </w:r>
      <w:r w:rsidRPr="00812EC2">
        <w:rPr>
          <w:rFonts w:ascii="Sylfaen" w:eastAsia="Times New Roman" w:hAnsi="Sylfaen" w:cs="Times New Roman"/>
          <w:lang w:val="ka-GE"/>
        </w:rPr>
        <w:t xml:space="preserve">, </w:t>
      </w:r>
      <w:r w:rsidRPr="00812EC2">
        <w:rPr>
          <w:rFonts w:ascii="Sylfaen" w:eastAsia="Times New Roman" w:hAnsi="Sylfaen" w:cs="Sylfaen"/>
          <w:lang w:val="ka-GE"/>
        </w:rPr>
        <w:t>ხშირად დაზარალებული გადაისროლება მნიშვნელოვან მანძილზე</w:t>
      </w:r>
      <w:r w:rsidRPr="00812EC2">
        <w:rPr>
          <w:rFonts w:ascii="Sylfaen" w:eastAsia="Times New Roman" w:hAnsi="Sylfaen" w:cs="Times New Roman"/>
          <w:lang w:val="ka-GE"/>
        </w:rPr>
        <w:t xml:space="preserve">, </w:t>
      </w:r>
      <w:r w:rsidRPr="00812EC2">
        <w:rPr>
          <w:rFonts w:ascii="Sylfaen" w:eastAsia="Times New Roman" w:hAnsi="Sylfaen" w:cs="Sylfaen"/>
          <w:lang w:val="ka-GE"/>
        </w:rPr>
        <w:t>რაც იწვევს მძიმე დაზიანებების</w:t>
      </w:r>
      <w:r w:rsidRPr="00812EC2">
        <w:rPr>
          <w:rFonts w:ascii="Sylfaen" w:eastAsia="Times New Roman" w:hAnsi="Sylfaen" w:cs="Times New Roman"/>
          <w:lang w:val="ka-GE"/>
        </w:rPr>
        <w:t xml:space="preserve"> (</w:t>
      </w:r>
      <w:r w:rsidRPr="00812EC2">
        <w:rPr>
          <w:rFonts w:ascii="Sylfaen" w:eastAsia="Times New Roman" w:hAnsi="Sylfaen" w:cs="Sylfaen"/>
          <w:lang w:val="ka-GE"/>
        </w:rPr>
        <w:t>მოტეხილობების</w:t>
      </w:r>
      <w:r w:rsidRPr="00812EC2">
        <w:rPr>
          <w:rFonts w:ascii="Sylfaen" w:eastAsia="Times New Roman" w:hAnsi="Sylfaen" w:cs="Times New Roman"/>
          <w:lang w:val="ka-GE"/>
        </w:rPr>
        <w:t xml:space="preserve">) </w:t>
      </w:r>
      <w:r w:rsidRPr="00812EC2">
        <w:rPr>
          <w:rFonts w:ascii="Sylfaen" w:eastAsia="Times New Roman" w:hAnsi="Sylfaen" w:cs="Sylfaen"/>
          <w:lang w:val="ka-GE"/>
        </w:rPr>
        <w:t>განვითარებას</w:t>
      </w:r>
      <w:r w:rsidRPr="00812EC2">
        <w:rPr>
          <w:rFonts w:ascii="Sylfaen" w:eastAsia="Times New Roman" w:hAnsi="Sylfaen" w:cs="Times New Roman"/>
          <w:lang w:val="ka-GE"/>
        </w:rPr>
        <w:t xml:space="preserve">. </w:t>
      </w:r>
    </w:p>
    <w:p w:rsidR="004F1BA9" w:rsidRPr="00812EC2" w:rsidRDefault="004F1BA9" w:rsidP="004F1BA9">
      <w:pPr>
        <w:spacing w:after="0"/>
        <w:rPr>
          <w:rFonts w:ascii="Sylfaen" w:eastAsia="Times New Roman" w:hAnsi="Sylfaen" w:cs="Times New Roman"/>
          <w:lang w:val="ka-GE"/>
        </w:rPr>
      </w:pPr>
      <w:r w:rsidRPr="00812EC2">
        <w:rPr>
          <w:rFonts w:ascii="Sylfaen" w:eastAsia="Times New Roman" w:hAnsi="Sylfaen" w:cs="Sylfaen"/>
          <w:lang w:val="ka-GE"/>
        </w:rPr>
        <w:t>მაღალი ძაბვის დენით გამოწვეული ელექტროტრავმი სშემთხევაში</w:t>
      </w:r>
      <w:r w:rsidRPr="00812EC2">
        <w:rPr>
          <w:rFonts w:ascii="Sylfaen" w:eastAsia="Times New Roman" w:hAnsi="Sylfaen" w:cs="Times New Roman"/>
          <w:lang w:val="ka-GE"/>
        </w:rPr>
        <w:t>:</w:t>
      </w:r>
    </w:p>
    <w:p w:rsidR="004F1BA9" w:rsidRPr="00812EC2" w:rsidRDefault="004F1BA9" w:rsidP="00F834AF">
      <w:pPr>
        <w:numPr>
          <w:ilvl w:val="0"/>
          <w:numId w:val="58"/>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არ შეიძლება დაზარალებულთან მიახლოვება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სანამ არ გამოირთვება დენი და საჭიროების შემთხვევაში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არ გაკეთდება იზოლაცია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შეინარჩუნეთ</w:t>
      </w:r>
      <w:r w:rsidRPr="00812EC2">
        <w:rPr>
          <w:rFonts w:ascii="Sylfaen" w:eastAsia="Times New Roman" w:hAnsi="Sylfaen" w:cs="Times New Roman"/>
          <w:lang w:val="ka-GE" w:eastAsia="ru-RU"/>
        </w:rPr>
        <w:t xml:space="preserve"> 18 </w:t>
      </w:r>
      <w:r w:rsidRPr="00812EC2">
        <w:rPr>
          <w:rFonts w:ascii="Sylfaen" w:eastAsia="Times New Roman" w:hAnsi="Sylfaen" w:cs="Sylfaen"/>
          <w:lang w:val="ka-GE" w:eastAsia="ru-RU"/>
        </w:rPr>
        <w:t>მეტრის რადიუსი სუსაფრთხო დისტანცია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არ მისცეთ სხვა თვითმხილველებს დაზარალებულთან მიახლოვების აშუალება</w:t>
      </w:r>
      <w:r w:rsidRPr="00812EC2">
        <w:rPr>
          <w:rFonts w:ascii="Sylfaen" w:eastAsia="Times New Roman" w:hAnsi="Sylfaen" w:cs="Times New Roman"/>
          <w:lang w:val="ka-GE" w:eastAsia="ru-RU"/>
        </w:rPr>
        <w:t>;</w:t>
      </w:r>
    </w:p>
    <w:p w:rsidR="004F1BA9" w:rsidRPr="00812EC2" w:rsidRDefault="004F1BA9" w:rsidP="00F834AF">
      <w:pPr>
        <w:numPr>
          <w:ilvl w:val="0"/>
          <w:numId w:val="58"/>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ელექტროტრავმის მიღების შემდეგ</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უგონოდ მყოფ დაზარალებულთან მიახლოვებისთანავე გახსენით სასუნთქი გზები თავის უკან გადაწევის გარეშე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ქვედა ყბის წინ წამოწევით</w:t>
      </w:r>
      <w:r w:rsidRPr="00812EC2">
        <w:rPr>
          <w:rFonts w:ascii="Sylfaen" w:eastAsia="Times New Roman" w:hAnsi="Sylfaen" w:cs="Times New Roman"/>
          <w:lang w:val="ka-GE" w:eastAsia="ru-RU"/>
        </w:rPr>
        <w:t>;</w:t>
      </w:r>
    </w:p>
    <w:p w:rsidR="004F1BA9" w:rsidRPr="00812EC2" w:rsidRDefault="004F1BA9" w:rsidP="00F834AF">
      <w:pPr>
        <w:numPr>
          <w:ilvl w:val="0"/>
          <w:numId w:val="58"/>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შეამოწმეთ სუნთქვა და ცირკულაციის ნიშნები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მზად იყავით რეანიმაციული ღონისძიებების ჩატარებისათვის</w:t>
      </w:r>
      <w:r w:rsidRPr="00812EC2">
        <w:rPr>
          <w:rFonts w:ascii="Sylfaen" w:eastAsia="Times New Roman" w:hAnsi="Sylfaen" w:cs="Times New Roman"/>
          <w:lang w:val="ka-GE" w:eastAsia="ru-RU"/>
        </w:rPr>
        <w:t>;</w:t>
      </w:r>
    </w:p>
    <w:p w:rsidR="004F1BA9" w:rsidRPr="00812EC2" w:rsidRDefault="004F1BA9" w:rsidP="00F834AF">
      <w:pPr>
        <w:numPr>
          <w:ilvl w:val="0"/>
          <w:numId w:val="58"/>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თუ დაზარალებული უგონო მდგომარეობაშია მაგრამ სუნთქავს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მოათავსეთ იგი უსაფრთხო მდებარეობაში</w:t>
      </w:r>
      <w:r w:rsidRPr="00812EC2">
        <w:rPr>
          <w:rFonts w:ascii="Sylfaen" w:eastAsia="Times New Roman" w:hAnsi="Sylfaen" w:cs="Times New Roman"/>
          <w:lang w:val="ka-GE" w:eastAsia="ru-RU"/>
        </w:rPr>
        <w:t>;</w:t>
      </w:r>
    </w:p>
    <w:p w:rsidR="004F1BA9" w:rsidRPr="00812EC2" w:rsidRDefault="004F1BA9" w:rsidP="00F834AF">
      <w:pPr>
        <w:numPr>
          <w:ilvl w:val="0"/>
          <w:numId w:val="58"/>
        </w:numPr>
        <w:spacing w:after="0"/>
        <w:contextualSpacing/>
        <w:rPr>
          <w:rFonts w:ascii="Sylfaen" w:eastAsia="Times New Roman" w:hAnsi="Sylfaen" w:cs="Times New Roman"/>
          <w:lang w:val="ka-GE" w:eastAsia="ru-RU"/>
        </w:rPr>
      </w:pPr>
      <w:r w:rsidRPr="00812EC2">
        <w:rPr>
          <w:rFonts w:ascii="Sylfaen" w:eastAsia="Times New Roman" w:hAnsi="Sylfaen" w:cs="Sylfaen"/>
          <w:lang w:val="ka-GE" w:eastAsia="ru-RU"/>
        </w:rPr>
        <w:t>ჩაატარეთ პირველი დახმარება დამწვრობისა და სხვა დაზიანებების შემთხვევაში</w:t>
      </w:r>
      <w:r w:rsidRPr="00812EC2">
        <w:rPr>
          <w:rFonts w:ascii="Sylfaen" w:eastAsia="Times New Roman" w:hAnsi="Sylfaen" w:cs="Times New Roman"/>
          <w:lang w:val="ka-GE" w:eastAsia="ru-RU"/>
        </w:rPr>
        <w:t>.</w:t>
      </w:r>
    </w:p>
    <w:p w:rsidR="004F1BA9" w:rsidRPr="00812EC2" w:rsidRDefault="004F1BA9" w:rsidP="004F1BA9">
      <w:pPr>
        <w:spacing w:after="0"/>
        <w:rPr>
          <w:rFonts w:ascii="Sylfaen" w:eastAsia="Times New Roman" w:hAnsi="Sylfaen" w:cs="Times New Roman"/>
          <w:lang w:val="ka-GE"/>
        </w:rPr>
      </w:pPr>
      <w:r w:rsidRPr="00812EC2">
        <w:rPr>
          <w:rFonts w:ascii="Sylfaen" w:eastAsia="Times New Roman" w:hAnsi="Sylfaen" w:cs="Sylfaen"/>
          <w:lang w:val="ka-GE"/>
        </w:rPr>
        <w:t>დაბალი ძაბვის დენით გამოწვეული ელექტროტრავმა</w:t>
      </w:r>
      <w:r w:rsidRPr="00812EC2">
        <w:rPr>
          <w:rFonts w:ascii="Sylfaen" w:eastAsia="Times New Roman" w:hAnsi="Sylfaen" w:cs="Times New Roman"/>
          <w:lang w:val="ka-GE"/>
        </w:rPr>
        <w:t>:</w:t>
      </w:r>
    </w:p>
    <w:p w:rsidR="004F1BA9" w:rsidRPr="00812EC2" w:rsidRDefault="004F1BA9" w:rsidP="004F1BA9">
      <w:pPr>
        <w:spacing w:after="0"/>
        <w:rPr>
          <w:rFonts w:ascii="Sylfaen" w:eastAsia="Times New Roman" w:hAnsi="Sylfaen" w:cs="Times New Roman"/>
          <w:lang w:val="ka-GE"/>
        </w:rPr>
      </w:pPr>
      <w:r w:rsidRPr="00812EC2">
        <w:rPr>
          <w:rFonts w:ascii="Sylfaen" w:eastAsia="Times New Roman" w:hAnsi="Sylfaen" w:cs="Sylfaen"/>
          <w:lang w:val="ka-GE"/>
        </w:rPr>
        <w:t>დაბალი ვოლტაჟის დენით განპირობებული ელექტროტრავმა შეიძლება გახდეს სერიოზული დაზიანებისა და სიკვდილის მიზეზიც კი</w:t>
      </w:r>
      <w:r w:rsidRPr="00812EC2">
        <w:rPr>
          <w:rFonts w:ascii="Sylfaen" w:eastAsia="Times New Roman" w:hAnsi="Sylfaen" w:cs="Times New Roman"/>
          <w:lang w:val="ka-GE"/>
        </w:rPr>
        <w:t xml:space="preserve">. </w:t>
      </w:r>
      <w:r w:rsidRPr="00812EC2">
        <w:rPr>
          <w:rFonts w:ascii="Sylfaen" w:eastAsia="Times New Roman" w:hAnsi="Sylfaen" w:cs="Sylfaen"/>
          <w:lang w:val="ka-GE"/>
        </w:rPr>
        <w:t>ხშირად ამ ტიპის ელექტროტრავმა განპირობებულია დაზიანებული ჩამრთველებით</w:t>
      </w:r>
      <w:r w:rsidRPr="00812EC2">
        <w:rPr>
          <w:rFonts w:ascii="Sylfaen" w:eastAsia="Times New Roman" w:hAnsi="Sylfaen" w:cs="Times New Roman"/>
          <w:lang w:val="ka-GE"/>
        </w:rPr>
        <w:t xml:space="preserve">, </w:t>
      </w:r>
      <w:r w:rsidRPr="00812EC2">
        <w:rPr>
          <w:rFonts w:ascii="Sylfaen" w:eastAsia="Times New Roman" w:hAnsi="Sylfaen" w:cs="Sylfaen"/>
          <w:lang w:val="ka-GE"/>
        </w:rPr>
        <w:t>ელექტროგაყვანილობითა  და მოწყობილობით</w:t>
      </w:r>
      <w:r w:rsidRPr="00812EC2">
        <w:rPr>
          <w:rFonts w:ascii="Sylfaen" w:eastAsia="Times New Roman" w:hAnsi="Sylfaen" w:cs="Times New Roman"/>
          <w:lang w:val="ka-GE"/>
        </w:rPr>
        <w:t xml:space="preserve">. </w:t>
      </w:r>
      <w:r w:rsidRPr="00812EC2">
        <w:rPr>
          <w:rFonts w:ascii="Sylfaen" w:eastAsia="Times New Roman" w:hAnsi="Sylfaen" w:cs="Sylfaen"/>
          <w:lang w:val="ka-GE"/>
        </w:rPr>
        <w:t>სველი ატაკზე დგომის ან სველი ხელებით დაუზიანებელ ელექტროგაყვანილობაზე შეხებისას ელექტროტრავმი სმიღების რისკი მკვეთრად მატულობს</w:t>
      </w:r>
      <w:r w:rsidRPr="00812EC2">
        <w:rPr>
          <w:rFonts w:ascii="Sylfaen" w:eastAsia="Times New Roman" w:hAnsi="Sylfaen" w:cs="Times New Roman"/>
          <w:lang w:val="ka-GE"/>
        </w:rPr>
        <w:t xml:space="preserve">. </w:t>
      </w:r>
      <w:r w:rsidRPr="00812EC2">
        <w:rPr>
          <w:rFonts w:ascii="Sylfaen" w:eastAsia="Times New Roman" w:hAnsi="Sylfaen" w:cs="Sylfaen"/>
          <w:lang w:val="ka-GE"/>
        </w:rPr>
        <w:t>დაბალი ძაბვის დენით გამოწვეული ელექტროტრავმის შემთხვევაში</w:t>
      </w:r>
      <w:r w:rsidRPr="00812EC2">
        <w:rPr>
          <w:rFonts w:ascii="Sylfaen" w:eastAsia="Times New Roman" w:hAnsi="Sylfaen" w:cs="Times New Roman"/>
          <w:lang w:val="ka-GE"/>
        </w:rPr>
        <w:t>:</w:t>
      </w:r>
    </w:p>
    <w:p w:rsidR="004F1BA9" w:rsidRPr="00812EC2" w:rsidRDefault="004F1BA9" w:rsidP="00F834AF">
      <w:pPr>
        <w:numPr>
          <w:ilvl w:val="0"/>
          <w:numId w:val="59"/>
        </w:numPr>
        <w:spacing w:after="0"/>
        <w:contextualSpacing/>
        <w:rPr>
          <w:rFonts w:ascii="Sylfaen" w:eastAsia="Times New Roman" w:hAnsi="Sylfaen" w:cs="Times New Roman"/>
          <w:lang w:val="ka-GE" w:eastAsia="ru-RU"/>
        </w:rPr>
      </w:pPr>
      <w:r w:rsidRPr="00812EC2">
        <w:rPr>
          <w:rFonts w:ascii="Sylfaen" w:eastAsia="Times New Roman" w:hAnsi="Sylfaen" w:cs="Sylfaen"/>
          <w:lang w:val="ka-GE" w:eastAsia="ru-RU"/>
        </w:rPr>
        <w:t>არ შეეხოთ დაზარალებულს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თუ ის ეხება ელექტროდენის წყაროს</w:t>
      </w:r>
      <w:r w:rsidRPr="00812EC2">
        <w:rPr>
          <w:rFonts w:ascii="Sylfaen" w:eastAsia="Times New Roman" w:hAnsi="Sylfaen" w:cs="Times New Roman"/>
          <w:lang w:val="ka-GE" w:eastAsia="ru-RU"/>
        </w:rPr>
        <w:t>;</w:t>
      </w:r>
    </w:p>
    <w:p w:rsidR="004F1BA9" w:rsidRPr="00812EC2" w:rsidRDefault="004F1BA9" w:rsidP="00F834AF">
      <w:pPr>
        <w:numPr>
          <w:ilvl w:val="0"/>
          <w:numId w:val="59"/>
        </w:numPr>
        <w:spacing w:after="0"/>
        <w:contextualSpacing/>
        <w:rPr>
          <w:rFonts w:ascii="Sylfaen" w:eastAsia="Times New Roman" w:hAnsi="Sylfaen" w:cs="Times New Roman"/>
          <w:lang w:val="ka-GE" w:eastAsia="ru-RU"/>
        </w:rPr>
      </w:pPr>
      <w:r w:rsidRPr="00812EC2">
        <w:rPr>
          <w:rFonts w:ascii="Sylfaen" w:eastAsia="Times New Roman" w:hAnsi="Sylfaen" w:cs="Sylfaen"/>
          <w:lang w:val="ka-GE" w:eastAsia="ru-RU"/>
        </w:rPr>
        <w:t>არ გამოიყენოთ ლითონის საგნები ელექტროდენის წყაროს მოშორების მიზნით</w:t>
      </w:r>
      <w:r w:rsidRPr="00812EC2">
        <w:rPr>
          <w:rFonts w:ascii="Sylfaen" w:eastAsia="Times New Roman" w:hAnsi="Sylfaen" w:cs="Times New Roman"/>
          <w:lang w:val="ka-GE" w:eastAsia="ru-RU"/>
        </w:rPr>
        <w:t>;</w:t>
      </w:r>
    </w:p>
    <w:p w:rsidR="004F1BA9" w:rsidRPr="00812EC2" w:rsidRDefault="004F1BA9" w:rsidP="00F834AF">
      <w:pPr>
        <w:numPr>
          <w:ilvl w:val="0"/>
          <w:numId w:val="59"/>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თუ შეგიძლიათ</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შეწყვიტეთ დენის მიწოდება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გამორთეთ დენის ჩამრთველი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თუ ამის გაკეთება შეუძლებელია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გამორთეთ ელექტრომოწყობილობა დენის წყაროდან</w:t>
      </w:r>
      <w:r w:rsidRPr="00812EC2">
        <w:rPr>
          <w:rFonts w:ascii="Sylfaen" w:eastAsia="Times New Roman" w:hAnsi="Sylfaen" w:cs="Times New Roman"/>
          <w:lang w:val="ka-GE" w:eastAsia="ru-RU"/>
        </w:rPr>
        <w:t>;</w:t>
      </w:r>
    </w:p>
    <w:p w:rsidR="004F1BA9" w:rsidRPr="00812EC2" w:rsidRDefault="004F1BA9" w:rsidP="00F834AF">
      <w:pPr>
        <w:numPr>
          <w:ilvl w:val="0"/>
          <w:numId w:val="59"/>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lastRenderedPageBreak/>
        <w:t>თუ თქვენ არშეგიძლიათ დენის გამორთვა დადექით მშრალ მაიზოლირებელ საგანზე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მაგალითად</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ხის ფიცარზე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რეზინის ან პლასტმასის საფენზე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წიგნზე ან გაზეთების დასტაზე</w:t>
      </w:r>
      <w:r w:rsidRPr="00812EC2">
        <w:rPr>
          <w:rFonts w:ascii="Sylfaen" w:eastAsia="Times New Roman" w:hAnsi="Sylfaen" w:cs="Times New Roman"/>
          <w:lang w:val="ka-GE" w:eastAsia="ru-RU"/>
        </w:rPr>
        <w:t>;</w:t>
      </w:r>
    </w:p>
    <w:p w:rsidR="004F1BA9" w:rsidRPr="00812EC2" w:rsidRDefault="004F1BA9" w:rsidP="00F834AF">
      <w:pPr>
        <w:numPr>
          <w:ilvl w:val="0"/>
          <w:numId w:val="59"/>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მოაშორეთ დაზარალებულის სხეული დენის წყაროდან ცოცხის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ხის ჯოხის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სკამის საშუალებით</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შესაძლებელია გადააადგილოთ დაზარალებულის სხეული დენის წყაროდან ან პირიქით</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თუ ეს უფრო მოსახერხებელია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გადაადგილოთ თვით დენის წყარო</w:t>
      </w:r>
      <w:r w:rsidRPr="00812EC2">
        <w:rPr>
          <w:rFonts w:ascii="Sylfaen" w:eastAsia="Times New Roman" w:hAnsi="Sylfaen" w:cs="Times New Roman"/>
          <w:lang w:val="ka-GE" w:eastAsia="ru-RU"/>
        </w:rPr>
        <w:t>;</w:t>
      </w:r>
    </w:p>
    <w:p w:rsidR="004F1BA9" w:rsidRPr="00812EC2" w:rsidRDefault="004F1BA9" w:rsidP="00F834AF">
      <w:pPr>
        <w:numPr>
          <w:ilvl w:val="0"/>
          <w:numId w:val="59"/>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დაზარალებულის სხეულზე შეხების გარეშე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შემოახვიეთ ბაწარი მისი ტერფებისა ანმ ხრების გარშემო და მოაშორეთ დენის წყაროს</w:t>
      </w:r>
      <w:r w:rsidRPr="00812EC2">
        <w:rPr>
          <w:rFonts w:ascii="Sylfaen" w:eastAsia="Times New Roman" w:hAnsi="Sylfaen" w:cs="Times New Roman"/>
          <w:lang w:val="ka-GE" w:eastAsia="ru-RU"/>
        </w:rPr>
        <w:t>;</w:t>
      </w:r>
    </w:p>
    <w:p w:rsidR="004F1BA9" w:rsidRPr="00812EC2" w:rsidRDefault="004F1BA9" w:rsidP="00F834AF">
      <w:pPr>
        <w:numPr>
          <w:ilvl w:val="0"/>
          <w:numId w:val="59"/>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უკიდურეს შემთხვევაში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მოკიდეთ ხელი დაზარალებულის მშრალ არამჭიდრო ტანსაცმელს და მოაშორეთ ის დენის წყაროდან</w:t>
      </w:r>
      <w:r w:rsidRPr="00812EC2">
        <w:rPr>
          <w:rFonts w:ascii="Sylfaen" w:eastAsia="Times New Roman" w:hAnsi="Sylfaen" w:cs="Times New Roman"/>
          <w:lang w:val="ka-GE" w:eastAsia="ru-RU"/>
        </w:rPr>
        <w:t>;</w:t>
      </w:r>
    </w:p>
    <w:p w:rsidR="004F1BA9" w:rsidRPr="00812EC2" w:rsidRDefault="004F1BA9" w:rsidP="00F834AF">
      <w:pPr>
        <w:numPr>
          <w:ilvl w:val="0"/>
          <w:numId w:val="59"/>
        </w:numPr>
        <w:spacing w:after="0"/>
        <w:contextualSpacing/>
        <w:rPr>
          <w:rFonts w:ascii="Sylfaen" w:eastAsia="Times New Roman" w:hAnsi="Sylfaen" w:cs="Times New Roman"/>
          <w:lang w:val="ka-GE" w:eastAsia="ru-RU"/>
        </w:rPr>
      </w:pPr>
      <w:r w:rsidRPr="00812EC2">
        <w:rPr>
          <w:rFonts w:ascii="Sylfaen" w:eastAsia="Times New Roman" w:hAnsi="Sylfaen" w:cs="Sylfaen"/>
          <w:lang w:val="ka-GE" w:eastAsia="ru-RU"/>
        </w:rPr>
        <w:t>თუ დაზარალებული უგონო მდგომარეობაშია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გახსენით სასუნთქი გზები</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შეამოწმეთ სუნთქვა და პულსი</w:t>
      </w:r>
      <w:r w:rsidRPr="00812EC2">
        <w:rPr>
          <w:rFonts w:ascii="Sylfaen" w:eastAsia="Times New Roman" w:hAnsi="Sylfaen" w:cs="Times New Roman"/>
          <w:lang w:val="ka-GE" w:eastAsia="ru-RU"/>
        </w:rPr>
        <w:t>;</w:t>
      </w:r>
    </w:p>
    <w:p w:rsidR="004F1BA9" w:rsidRPr="00812EC2" w:rsidRDefault="004F1BA9" w:rsidP="00F834AF">
      <w:pPr>
        <w:numPr>
          <w:ilvl w:val="0"/>
          <w:numId w:val="59"/>
        </w:numPr>
        <w:spacing w:after="0"/>
        <w:contextualSpacing/>
        <w:rPr>
          <w:rFonts w:ascii="Sylfaen" w:eastAsia="Times New Roman" w:hAnsi="Sylfaen" w:cs="Times New Roman"/>
          <w:lang w:val="ka-GE" w:eastAsia="ru-RU"/>
        </w:rPr>
      </w:pPr>
      <w:r w:rsidRPr="00812EC2">
        <w:rPr>
          <w:rFonts w:ascii="Sylfaen" w:eastAsia="Times New Roman" w:hAnsi="Sylfaen" w:cs="Sylfaen"/>
          <w:lang w:val="ka-GE" w:eastAsia="ru-RU"/>
        </w:rPr>
        <w:t>თუ დაზარალებული უგონო მდგომარეობაშია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სუნთქვა და პულსი აქვს</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მოათავსეთ უსაფრთხო მდებარეობაში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გააგრილეთ  დამწვარი არეები, დადაადეთ ნახვევი</w:t>
      </w:r>
      <w:r w:rsidRPr="00812EC2">
        <w:rPr>
          <w:rFonts w:ascii="Sylfaen" w:eastAsia="Times New Roman" w:hAnsi="Sylfaen" w:cs="Times New Roman"/>
          <w:lang w:val="ka-GE" w:eastAsia="ru-RU"/>
        </w:rPr>
        <w:t>;</w:t>
      </w:r>
    </w:p>
    <w:p w:rsidR="004F1BA9" w:rsidRPr="00812EC2" w:rsidRDefault="004F1BA9" w:rsidP="00F834AF">
      <w:pPr>
        <w:numPr>
          <w:ilvl w:val="0"/>
          <w:numId w:val="59"/>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თუ დაზარალებულს ელექტროტრავმის მიღების შემდეგ არ აღენიშნება ხილული დაზიანება და კარგად გრძნობს თავს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ურჩიეთ დაისვენოს</w:t>
      </w:r>
      <w:r w:rsidRPr="00812EC2">
        <w:rPr>
          <w:rFonts w:ascii="Sylfaen" w:eastAsia="Times New Roman" w:hAnsi="Sylfaen" w:cs="Times New Roman"/>
          <w:lang w:val="ka-GE" w:eastAsia="ru-RU"/>
        </w:rPr>
        <w:t>.</w:t>
      </w:r>
    </w:p>
    <w:p w:rsidR="004F1BA9" w:rsidRPr="00812EC2" w:rsidRDefault="004F1BA9" w:rsidP="004F1BA9">
      <w:pPr>
        <w:spacing w:after="0"/>
        <w:rPr>
          <w:rFonts w:ascii="Sylfaen" w:eastAsia="Times New Roman" w:hAnsi="Sylfaen" w:cs="Sylfaen"/>
          <w:lang w:val="ka-GE"/>
        </w:rPr>
      </w:pPr>
      <w:r w:rsidRPr="00812EC2">
        <w:rPr>
          <w:rFonts w:ascii="Sylfaen" w:eastAsia="Times New Roman" w:hAnsi="Sylfaen" w:cs="Sylfaen"/>
          <w:lang w:val="ka-GE"/>
        </w:rPr>
        <w:t>ელვის</w:t>
      </w:r>
      <w:r w:rsidRPr="00812EC2">
        <w:rPr>
          <w:rFonts w:ascii="Sylfaen" w:eastAsia="Times New Roman" w:hAnsi="Sylfaen" w:cs="Times New Roman"/>
          <w:lang w:val="ka-GE"/>
        </w:rPr>
        <w:t>/</w:t>
      </w:r>
      <w:r w:rsidRPr="00812EC2">
        <w:rPr>
          <w:rFonts w:ascii="Sylfaen" w:eastAsia="Times New Roman" w:hAnsi="Sylfaen" w:cs="Sylfaen"/>
          <w:lang w:val="ka-GE"/>
        </w:rPr>
        <w:t>მეხის ზემოქმედებით გამოწვეული ელექტროტრავმა;</w:t>
      </w:r>
    </w:p>
    <w:p w:rsidR="004F1BA9" w:rsidRPr="00812EC2" w:rsidRDefault="004F1BA9" w:rsidP="00812EC2">
      <w:pPr>
        <w:spacing w:after="0"/>
        <w:jc w:val="both"/>
        <w:rPr>
          <w:rFonts w:ascii="Sylfaen" w:eastAsia="Times New Roman" w:hAnsi="Sylfaen" w:cs="Times New Roman"/>
          <w:lang w:val="ka-GE"/>
        </w:rPr>
      </w:pPr>
      <w:r w:rsidRPr="00812EC2">
        <w:rPr>
          <w:rFonts w:ascii="Sylfaen" w:eastAsia="Times New Roman" w:hAnsi="Sylfaen" w:cs="Sylfaen"/>
          <w:lang w:val="ka-GE"/>
        </w:rPr>
        <w:t>ელვით განპირობებული ელექტროტრავმის დროს ხშირია სხვა და სხვა ტრავმის</w:t>
      </w:r>
      <w:r w:rsidRPr="00812EC2">
        <w:rPr>
          <w:rFonts w:ascii="Sylfaen" w:eastAsia="Times New Roman" w:hAnsi="Sylfaen" w:cs="Times New Roman"/>
          <w:lang w:val="ka-GE"/>
        </w:rPr>
        <w:t>, დ</w:t>
      </w:r>
      <w:r w:rsidRPr="00812EC2">
        <w:rPr>
          <w:rFonts w:ascii="Sylfaen" w:eastAsia="Times New Roman" w:hAnsi="Sylfaen" w:cs="Sylfaen"/>
          <w:lang w:val="ka-GE"/>
        </w:rPr>
        <w:t>ამწვრობის</w:t>
      </w:r>
      <w:r w:rsidRPr="00812EC2">
        <w:rPr>
          <w:rFonts w:ascii="Sylfaen" w:eastAsia="Times New Roman" w:hAnsi="Sylfaen" w:cs="Times New Roman"/>
          <w:lang w:val="ka-GE"/>
        </w:rPr>
        <w:t xml:space="preserve">, </w:t>
      </w:r>
      <w:r w:rsidRPr="00812EC2">
        <w:rPr>
          <w:rFonts w:ascii="Sylfaen" w:eastAsia="Times New Roman" w:hAnsi="Sylfaen" w:cs="Sylfaen"/>
          <w:lang w:val="ka-GE"/>
        </w:rPr>
        <w:t>სახისა და თვალების დაზიანება</w:t>
      </w:r>
      <w:r w:rsidRPr="00812EC2">
        <w:rPr>
          <w:rFonts w:ascii="Sylfaen" w:eastAsia="Times New Roman" w:hAnsi="Sylfaen" w:cs="Times New Roman"/>
          <w:lang w:val="ka-GE"/>
        </w:rPr>
        <w:t xml:space="preserve">. </w:t>
      </w:r>
      <w:r w:rsidRPr="00812EC2">
        <w:rPr>
          <w:rFonts w:ascii="Sylfaen" w:eastAsia="Times New Roman" w:hAnsi="Sylfaen" w:cs="Sylfaen"/>
          <w:lang w:val="ka-GE"/>
        </w:rPr>
        <w:t>ზოგჯერ ელვამ შეიძლება გამოიწვიოს უეცარი სიკვდილი</w:t>
      </w:r>
      <w:r w:rsidRPr="00812EC2">
        <w:rPr>
          <w:rFonts w:ascii="Sylfaen" w:eastAsia="Times New Roman" w:hAnsi="Sylfaen" w:cs="Times New Roman"/>
          <w:lang w:val="ka-GE"/>
        </w:rPr>
        <w:t xml:space="preserve">. </w:t>
      </w:r>
      <w:r w:rsidRPr="00812EC2">
        <w:rPr>
          <w:rFonts w:ascii="Sylfaen" w:eastAsia="Times New Roman" w:hAnsi="Sylfaen" w:cs="Sylfaen"/>
          <w:lang w:val="ka-GE"/>
        </w:rPr>
        <w:t>სწრაფად გადაიყვანეთ დაზარალებული შემთხვევის ადგილიდან და ჩაუტარეთ პირველი დახმარება როგორც სხვა სახის ელექტროტრავმის დროს</w:t>
      </w:r>
      <w:r w:rsidRPr="00812EC2">
        <w:rPr>
          <w:rFonts w:ascii="Sylfaen" w:eastAsia="Times New Roman" w:hAnsi="Sylfaen" w:cs="Times New Roman"/>
          <w:lang w:val="ka-GE"/>
        </w:rPr>
        <w:t>.</w:t>
      </w:r>
    </w:p>
    <w:p w:rsidR="00812EC2" w:rsidRPr="00812EC2" w:rsidRDefault="00812EC2" w:rsidP="004F1BA9">
      <w:pPr>
        <w:spacing w:after="0"/>
        <w:rPr>
          <w:rFonts w:ascii="Sylfaen" w:eastAsia="Times New Roman" w:hAnsi="Sylfaen" w:cs="Times New Roman"/>
          <w:lang w:val="ka-GE"/>
        </w:rPr>
      </w:pPr>
    </w:p>
    <w:p w:rsidR="004F1BA9" w:rsidRPr="00812EC2" w:rsidRDefault="00052463" w:rsidP="004F1BA9">
      <w:pPr>
        <w:rPr>
          <w:rFonts w:ascii="Sylfaen" w:eastAsia="Times New Roman" w:hAnsi="Sylfaen" w:cs="Times New Roman"/>
          <w:b/>
          <w:i/>
          <w:lang w:val="ka-GE"/>
        </w:rPr>
      </w:pPr>
      <w:r>
        <w:rPr>
          <w:rFonts w:ascii="Sylfaen" w:eastAsia="Times New Roman" w:hAnsi="Sylfaen" w:cs="Sylfaen"/>
          <w:b/>
          <w:i/>
          <w:lang w:val="ka-GE"/>
        </w:rPr>
        <w:t>3.5.4.5.</w:t>
      </w:r>
      <w:r w:rsidR="004F1BA9" w:rsidRPr="00812EC2">
        <w:rPr>
          <w:rFonts w:ascii="Sylfaen" w:eastAsia="Times New Roman" w:hAnsi="Sylfaen" w:cs="Sylfaen"/>
          <w:b/>
          <w:i/>
          <w:lang w:val="ka-GE"/>
        </w:rPr>
        <w:t>რეაგირება სატრანსპორტო შემთხვევების დროს</w:t>
      </w:r>
    </w:p>
    <w:p w:rsidR="004F1BA9" w:rsidRPr="00812EC2" w:rsidRDefault="004F1BA9" w:rsidP="004F1BA9">
      <w:pPr>
        <w:spacing w:after="0"/>
        <w:jc w:val="both"/>
        <w:rPr>
          <w:rFonts w:ascii="Sylfaen" w:eastAsia="Times New Roman" w:hAnsi="Sylfaen" w:cs="Times New Roman"/>
          <w:lang w:val="ka-GE"/>
        </w:rPr>
      </w:pPr>
      <w:r w:rsidRPr="00812EC2">
        <w:rPr>
          <w:rFonts w:ascii="Sylfaen" w:eastAsia="Times New Roman" w:hAnsi="Sylfaen" w:cs="Sylfaen"/>
          <w:lang w:val="ka-GE"/>
        </w:rPr>
        <w:t>ავტოსატრანსპორტო შემთხვევის დროს საჭიროა შემდეგი სტრატეგიული ქმედებების განხორციელება</w:t>
      </w:r>
      <w:r w:rsidRPr="00812EC2">
        <w:rPr>
          <w:rFonts w:ascii="Sylfaen" w:eastAsia="Times New Roman" w:hAnsi="Sylfaen" w:cs="Times New Roman"/>
          <w:lang w:val="ka-GE"/>
        </w:rPr>
        <w:t>:</w:t>
      </w:r>
    </w:p>
    <w:p w:rsidR="004F1BA9" w:rsidRPr="00812EC2" w:rsidRDefault="004F1BA9" w:rsidP="00F834AF">
      <w:pPr>
        <w:numPr>
          <w:ilvl w:val="0"/>
          <w:numId w:val="60"/>
        </w:numPr>
        <w:spacing w:after="0"/>
        <w:contextualSpacing/>
        <w:rPr>
          <w:rFonts w:ascii="Sylfaen" w:eastAsia="Times New Roman" w:hAnsi="Sylfaen" w:cs="Times New Roman"/>
          <w:lang w:val="ka-GE" w:eastAsia="ru-RU"/>
        </w:rPr>
      </w:pPr>
      <w:r w:rsidRPr="00812EC2">
        <w:rPr>
          <w:rFonts w:ascii="Sylfaen" w:eastAsia="Times New Roman" w:hAnsi="Sylfaen" w:cs="Sylfaen"/>
          <w:lang w:val="ka-GE" w:eastAsia="ru-RU"/>
        </w:rPr>
        <w:t>სატრანსპორტო საშუალებების</w:t>
      </w:r>
      <w:r w:rsidRPr="00812EC2">
        <w:rPr>
          <w:rFonts w:ascii="Sylfaen" w:eastAsia="Times New Roman" w:hAnsi="Sylfaen" w:cs="Times New Roman"/>
          <w:lang w:val="ka-GE" w:eastAsia="ru-RU"/>
        </w:rPr>
        <w:t xml:space="preserve"> / </w:t>
      </w:r>
      <w:r w:rsidRPr="00812EC2">
        <w:rPr>
          <w:rFonts w:ascii="Sylfaen" w:eastAsia="Times New Roman" w:hAnsi="Sylfaen" w:cs="Sylfaen"/>
          <w:lang w:val="ka-GE" w:eastAsia="ru-RU"/>
        </w:rPr>
        <w:t>ტექნიკის გაჩერება</w:t>
      </w:r>
      <w:r w:rsidRPr="00812EC2">
        <w:rPr>
          <w:rFonts w:ascii="Sylfaen" w:eastAsia="Times New Roman" w:hAnsi="Sylfaen" w:cs="Times New Roman"/>
          <w:lang w:val="ka-GE" w:eastAsia="ru-RU"/>
        </w:rPr>
        <w:t>;</w:t>
      </w:r>
    </w:p>
    <w:p w:rsidR="004F1BA9" w:rsidRPr="00812EC2" w:rsidRDefault="004F1BA9" w:rsidP="00F834AF">
      <w:pPr>
        <w:numPr>
          <w:ilvl w:val="0"/>
          <w:numId w:val="60"/>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ინფორმაციის გადაცემა შესაბამისი სამსახურებისთვის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საპატრულო პოლიცია</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სასწრაფო სამედიცინო სამსახური</w:t>
      </w:r>
      <w:r w:rsidRPr="00812EC2">
        <w:rPr>
          <w:rFonts w:ascii="Sylfaen" w:eastAsia="Times New Roman" w:hAnsi="Sylfaen" w:cs="Times New Roman"/>
          <w:lang w:val="ka-GE" w:eastAsia="ru-RU"/>
        </w:rPr>
        <w:t>);</w:t>
      </w:r>
    </w:p>
    <w:p w:rsidR="004F1BA9" w:rsidRPr="00812EC2" w:rsidRDefault="004F1BA9" w:rsidP="004F1BA9">
      <w:pPr>
        <w:spacing w:after="0"/>
        <w:jc w:val="both"/>
        <w:rPr>
          <w:rFonts w:ascii="Sylfaen" w:eastAsia="Times New Roman" w:hAnsi="Sylfaen" w:cs="Times New Roman"/>
          <w:lang w:val="ka-GE"/>
        </w:rPr>
      </w:pPr>
      <w:r w:rsidRPr="00812EC2">
        <w:rPr>
          <w:rFonts w:ascii="Sylfaen" w:eastAsia="Times New Roman" w:hAnsi="Sylfaen" w:cs="Sylfaen"/>
          <w:lang w:val="ka-GE"/>
        </w:rPr>
        <w:t>იმ შემთხვევაში თუ საფრთხე არ ემუქრება ადამიანის ჯანმრთელობას და არ არსებობს სხვა ავარიული სიტუაციების პროვოცირების რისკები</w:t>
      </w:r>
      <w:r w:rsidRPr="00812EC2">
        <w:rPr>
          <w:rFonts w:ascii="Sylfaen" w:eastAsia="Times New Roman" w:hAnsi="Sylfaen" w:cs="Times New Roman"/>
          <w:lang w:val="ka-GE"/>
        </w:rPr>
        <w:t xml:space="preserve"> (</w:t>
      </w:r>
      <w:r w:rsidRPr="00812EC2">
        <w:rPr>
          <w:rFonts w:ascii="Sylfaen" w:eastAsia="Times New Roman" w:hAnsi="Sylfaen" w:cs="Sylfaen"/>
          <w:lang w:val="ka-GE"/>
        </w:rPr>
        <w:t>მაგ</w:t>
      </w:r>
      <w:r w:rsidRPr="00812EC2">
        <w:rPr>
          <w:rFonts w:ascii="Sylfaen" w:eastAsia="Times New Roman" w:hAnsi="Sylfaen" w:cs="Times New Roman"/>
          <w:lang w:val="ka-GE"/>
        </w:rPr>
        <w:t xml:space="preserve">. </w:t>
      </w:r>
      <w:r w:rsidRPr="00812EC2">
        <w:rPr>
          <w:rFonts w:ascii="Sylfaen" w:eastAsia="Times New Roman" w:hAnsi="Sylfaen" w:cs="Sylfaen"/>
          <w:lang w:val="ka-GE"/>
        </w:rPr>
        <w:t>სხვა სატრანსპორტო საშუალებების შეჯახება</w:t>
      </w:r>
      <w:r w:rsidRPr="00812EC2">
        <w:rPr>
          <w:rFonts w:ascii="Sylfaen" w:eastAsia="Times New Roman" w:hAnsi="Sylfaen" w:cs="Times New Roman"/>
          <w:lang w:val="ka-GE"/>
        </w:rPr>
        <w:t xml:space="preserve">, </w:t>
      </w:r>
      <w:r w:rsidRPr="00812EC2">
        <w:rPr>
          <w:rFonts w:ascii="Sylfaen" w:eastAsia="Times New Roman" w:hAnsi="Sylfaen" w:cs="Sylfaen"/>
          <w:lang w:val="ka-GE"/>
        </w:rPr>
        <w:t>ხანძარი</w:t>
      </w:r>
      <w:r w:rsidRPr="00812EC2">
        <w:rPr>
          <w:rFonts w:ascii="Sylfaen" w:eastAsia="Times New Roman" w:hAnsi="Sylfaen" w:cs="Times New Roman"/>
          <w:lang w:val="ka-GE"/>
        </w:rPr>
        <w:t xml:space="preserve">, </w:t>
      </w:r>
      <w:r w:rsidRPr="00812EC2">
        <w:rPr>
          <w:rFonts w:ascii="Sylfaen" w:eastAsia="Times New Roman" w:hAnsi="Sylfaen" w:cs="Sylfaen"/>
          <w:lang w:val="ka-GE"/>
        </w:rPr>
        <w:t>საწვავის დაღვრა და სხვ</w:t>
      </w:r>
      <w:r w:rsidRPr="00812EC2">
        <w:rPr>
          <w:rFonts w:ascii="Sylfaen" w:eastAsia="Times New Roman" w:hAnsi="Sylfaen" w:cs="Times New Roman"/>
          <w:lang w:val="ka-GE"/>
        </w:rPr>
        <w:t xml:space="preserve">.), </w:t>
      </w:r>
      <w:r w:rsidRPr="00812EC2">
        <w:rPr>
          <w:rFonts w:ascii="Sylfaen" w:eastAsia="Times New Roman" w:hAnsi="Sylfaen" w:cs="Sylfaen"/>
          <w:lang w:val="ka-GE"/>
        </w:rPr>
        <w:t>მაშინ</w:t>
      </w:r>
      <w:r w:rsidRPr="00812EC2">
        <w:rPr>
          <w:rFonts w:ascii="Sylfaen" w:eastAsia="Times New Roman" w:hAnsi="Sylfaen" w:cs="Times New Roman"/>
          <w:lang w:val="ka-GE"/>
        </w:rPr>
        <w:t>:</w:t>
      </w:r>
    </w:p>
    <w:p w:rsidR="004F1BA9" w:rsidRPr="00812EC2" w:rsidRDefault="004F1BA9" w:rsidP="004F1BA9">
      <w:pPr>
        <w:spacing w:after="0"/>
        <w:jc w:val="both"/>
        <w:rPr>
          <w:rFonts w:ascii="Sylfaen" w:eastAsia="Times New Roman" w:hAnsi="Sylfaen" w:cs="Times New Roman"/>
          <w:lang w:val="ka-GE" w:eastAsia="ru-RU"/>
        </w:rPr>
      </w:pPr>
      <w:r w:rsidRPr="00812EC2">
        <w:rPr>
          <w:rFonts w:ascii="Sylfaen" w:eastAsia="Times New Roman" w:hAnsi="Sylfaen" w:cs="Sylfaen"/>
          <w:lang w:val="ka-GE" w:eastAsia="ru-RU"/>
        </w:rPr>
        <w:t>გადმოდით სატრანსპორტო საშუალებიდან</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ტექნიკიდან ან მოშორდით ინციდენტის ადგილს და შეინარჩუნეთ უსაფრთხო დისტანცია</w:t>
      </w:r>
      <w:r w:rsidRPr="00812EC2">
        <w:rPr>
          <w:rFonts w:ascii="Sylfaen" w:eastAsia="Times New Roman" w:hAnsi="Sylfaen" w:cs="Times New Roman"/>
          <w:lang w:val="ka-GE" w:eastAsia="ru-RU"/>
        </w:rPr>
        <w:t>;</w:t>
      </w:r>
    </w:p>
    <w:p w:rsidR="004F1BA9" w:rsidRPr="00812EC2" w:rsidRDefault="004F1BA9" w:rsidP="00F834AF">
      <w:pPr>
        <w:numPr>
          <w:ilvl w:val="0"/>
          <w:numId w:val="61"/>
        </w:numPr>
        <w:spacing w:after="0"/>
        <w:contextualSpacing/>
        <w:rPr>
          <w:rFonts w:ascii="Sylfaen" w:eastAsia="Times New Roman" w:hAnsi="Sylfaen" w:cs="Times New Roman"/>
          <w:lang w:val="ka-GE" w:eastAsia="ru-RU"/>
        </w:rPr>
      </w:pPr>
      <w:r w:rsidRPr="00812EC2">
        <w:rPr>
          <w:rFonts w:ascii="Sylfaen" w:eastAsia="Times New Roman" w:hAnsi="Sylfaen" w:cs="Sylfaen"/>
          <w:lang w:val="ka-GE" w:eastAsia="ru-RU"/>
        </w:rPr>
        <w:t>დაელოდეთ საპატრულო პოლიციის</w:t>
      </w:r>
      <w:r w:rsidRPr="00812EC2">
        <w:rPr>
          <w:rFonts w:ascii="Sylfaen" w:eastAsia="Times New Roman" w:hAnsi="Sylfaen" w:cs="Times New Roman"/>
          <w:lang w:val="ka-GE" w:eastAsia="ru-RU"/>
        </w:rPr>
        <w:t xml:space="preserve"> / </w:t>
      </w:r>
      <w:r w:rsidRPr="00812EC2">
        <w:rPr>
          <w:rFonts w:ascii="Sylfaen" w:eastAsia="Times New Roman" w:hAnsi="Sylfaen" w:cs="Sylfaen"/>
          <w:lang w:val="ka-GE" w:eastAsia="ru-RU"/>
        </w:rPr>
        <w:t>სამაშველო რაზმის გამოჩენას</w:t>
      </w:r>
      <w:r w:rsidRPr="00812EC2">
        <w:rPr>
          <w:rFonts w:ascii="Sylfaen" w:eastAsia="Times New Roman" w:hAnsi="Sylfaen" w:cs="Times New Roman"/>
          <w:lang w:val="ka-GE" w:eastAsia="ru-RU"/>
        </w:rPr>
        <w:t>.</w:t>
      </w:r>
    </w:p>
    <w:p w:rsidR="004F1BA9" w:rsidRPr="00812EC2" w:rsidRDefault="004F1BA9" w:rsidP="004F1BA9">
      <w:pPr>
        <w:spacing w:after="0"/>
        <w:rPr>
          <w:rFonts w:ascii="Sylfaen" w:eastAsia="Times New Roman" w:hAnsi="Sylfaen" w:cs="Times New Roman"/>
          <w:lang w:val="ka-GE"/>
        </w:rPr>
      </w:pPr>
      <w:r w:rsidRPr="00812EC2">
        <w:rPr>
          <w:rFonts w:ascii="Sylfaen" w:eastAsia="Times New Roman" w:hAnsi="Sylfaen" w:cs="Sylfaen"/>
          <w:lang w:val="ka-GE"/>
        </w:rPr>
        <w:t>დამატებითი საფრთხეების შემთხვევაში იმოქმედეთ შემდეგნაირად</w:t>
      </w:r>
      <w:r w:rsidRPr="00812EC2">
        <w:rPr>
          <w:rFonts w:ascii="Sylfaen" w:eastAsia="Times New Roman" w:hAnsi="Sylfaen" w:cs="Times New Roman"/>
          <w:lang w:val="ka-GE"/>
        </w:rPr>
        <w:t>:</w:t>
      </w:r>
    </w:p>
    <w:p w:rsidR="004F1BA9" w:rsidRPr="00812EC2" w:rsidRDefault="004F1BA9" w:rsidP="004F1BA9">
      <w:pPr>
        <w:spacing w:after="0"/>
        <w:rPr>
          <w:rFonts w:ascii="Sylfaen" w:eastAsia="Times New Roman" w:hAnsi="Sylfaen" w:cs="Times New Roman"/>
          <w:lang w:val="ka-GE" w:eastAsia="ru-RU"/>
        </w:rPr>
      </w:pPr>
      <w:r w:rsidRPr="00812EC2">
        <w:rPr>
          <w:rFonts w:ascii="Sylfaen" w:eastAsia="Times New Roman" w:hAnsi="Sylfaen" w:cs="Sylfaen"/>
          <w:lang w:val="ka-GE" w:eastAsia="ru-RU"/>
        </w:rPr>
        <w:t>გადმოდით სატრანსპორტო საშუალებიდან</w:t>
      </w:r>
      <w:r w:rsidRPr="00812EC2">
        <w:rPr>
          <w:rFonts w:ascii="Sylfaen" w:eastAsia="Times New Roman" w:hAnsi="Sylfaen" w:cs="Times New Roman"/>
          <w:lang w:val="ka-GE" w:eastAsia="ru-RU"/>
        </w:rPr>
        <w:t xml:space="preserve"> / </w:t>
      </w:r>
      <w:r w:rsidRPr="00812EC2">
        <w:rPr>
          <w:rFonts w:ascii="Sylfaen" w:eastAsia="Times New Roman" w:hAnsi="Sylfaen" w:cs="Sylfaen"/>
          <w:lang w:val="ka-GE" w:eastAsia="ru-RU"/>
        </w:rPr>
        <w:t>ტექნიკიდან ან მოშორდით ინციდენტის ადგილს და შეინარჩუნეთ უსაფრთხო დისტანცია</w:t>
      </w:r>
      <w:r w:rsidRPr="00812EC2">
        <w:rPr>
          <w:rFonts w:ascii="Sylfaen" w:eastAsia="Times New Roman" w:hAnsi="Sylfaen" w:cs="Times New Roman"/>
          <w:lang w:val="ka-GE" w:eastAsia="ru-RU"/>
        </w:rPr>
        <w:t>;</w:t>
      </w:r>
    </w:p>
    <w:p w:rsidR="004F1BA9" w:rsidRPr="00812EC2" w:rsidRDefault="004F1BA9" w:rsidP="00F834AF">
      <w:pPr>
        <w:numPr>
          <w:ilvl w:val="0"/>
          <w:numId w:val="62"/>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lastRenderedPageBreak/>
        <w:t>ხანძრის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საწვავის დაღვრის შემთხევებში იმოქმედეთ შესაბამის ქვეთავებში მოცემული რეაგირების სტრატეგიის მიხედვით</w:t>
      </w:r>
      <w:r w:rsidRPr="00812EC2">
        <w:rPr>
          <w:rFonts w:ascii="Sylfaen" w:eastAsia="Times New Roman" w:hAnsi="Sylfaen" w:cs="Times New Roman"/>
          <w:lang w:val="ka-GE" w:eastAsia="ru-RU"/>
        </w:rPr>
        <w:t>;</w:t>
      </w:r>
    </w:p>
    <w:p w:rsidR="004F1BA9" w:rsidRPr="00812EC2" w:rsidRDefault="004F1BA9" w:rsidP="00F834AF">
      <w:pPr>
        <w:numPr>
          <w:ilvl w:val="0"/>
          <w:numId w:val="62"/>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იმ შემთხვევაში თუ საფრთხე ემუქრება ადამიანის ჯანმრთელობას ნუ შეეცდებითს ხეულის გადაადგილებას</w:t>
      </w:r>
      <w:r w:rsidRPr="00812EC2">
        <w:rPr>
          <w:rFonts w:ascii="Sylfaen" w:eastAsia="Times New Roman" w:hAnsi="Sylfaen" w:cs="Times New Roman"/>
          <w:lang w:val="ka-GE" w:eastAsia="ru-RU"/>
        </w:rPr>
        <w:t>;</w:t>
      </w:r>
    </w:p>
    <w:p w:rsidR="004F1BA9" w:rsidRPr="00812EC2" w:rsidRDefault="004F1BA9" w:rsidP="00F834AF">
      <w:pPr>
        <w:numPr>
          <w:ilvl w:val="0"/>
          <w:numId w:val="62"/>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თუ დაშავებული გზის სავალ ნაწილზე წევს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გადააფარეთ რამე და შემოსაზღვრეთ საგზაო შემთხვევის  ადგილი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რათა იგი შესამჩნევი იყოს შორიდან</w:t>
      </w:r>
      <w:r w:rsidRPr="00812EC2">
        <w:rPr>
          <w:rFonts w:ascii="Sylfaen" w:eastAsia="Times New Roman" w:hAnsi="Sylfaen" w:cs="Times New Roman"/>
          <w:lang w:val="ka-GE" w:eastAsia="ru-RU"/>
        </w:rPr>
        <w:t>;</w:t>
      </w:r>
    </w:p>
    <w:p w:rsidR="004F1BA9" w:rsidRPr="00812EC2" w:rsidRDefault="004F1BA9" w:rsidP="00F834AF">
      <w:pPr>
        <w:numPr>
          <w:ilvl w:val="0"/>
          <w:numId w:val="62"/>
        </w:numPr>
        <w:spacing w:after="0"/>
        <w:contextualSpacing/>
        <w:rPr>
          <w:rFonts w:ascii="Sylfaen" w:eastAsia="Times New Roman" w:hAnsi="Sylfaen" w:cs="Times New Roman"/>
          <w:lang w:val="ka-GE" w:eastAsia="ru-RU"/>
        </w:rPr>
      </w:pPr>
      <w:r w:rsidRPr="00812EC2">
        <w:rPr>
          <w:rFonts w:ascii="Sylfaen" w:eastAsia="Times New Roman" w:hAnsi="Sylfaen" w:cs="Sylfaen"/>
          <w:lang w:val="ka-GE" w:eastAsia="ru-RU"/>
        </w:rPr>
        <w:t>მოხსენით ყველაფერი რაც შესაძლოა სულს უხუთავდეს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ქამარი</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ყელსახვევი</w:t>
      </w:r>
      <w:r w:rsidRPr="00812EC2">
        <w:rPr>
          <w:rFonts w:ascii="Sylfaen" w:eastAsia="Times New Roman" w:hAnsi="Sylfaen" w:cs="Times New Roman"/>
          <w:lang w:val="ka-GE" w:eastAsia="ru-RU"/>
        </w:rPr>
        <w:t>);</w:t>
      </w:r>
    </w:p>
    <w:p w:rsidR="004F1BA9" w:rsidRPr="00812EC2" w:rsidRDefault="004F1BA9" w:rsidP="00F834AF">
      <w:pPr>
        <w:numPr>
          <w:ilvl w:val="0"/>
          <w:numId w:val="62"/>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დაშავებულს პირველადი დახმარებაა ღმოუჩინეთ შესაბამის ქვეთავებში მოცემული პირველადი დახმარების სტრატეგიის მიხედვით</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თუმცა გახსოვდეთ</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რომ დაშავებულის ზედმეტი გადაადგილებით შესაძლოა დამატებითი საფრთხე შეუქმნათ მის ჯანმრთელობას</w:t>
      </w:r>
      <w:r w:rsidRPr="00812EC2">
        <w:rPr>
          <w:rFonts w:ascii="Sylfaen" w:eastAsia="Times New Roman" w:hAnsi="Sylfaen" w:cs="Times New Roman"/>
          <w:lang w:val="ka-GE" w:eastAsia="ru-RU"/>
        </w:rPr>
        <w:t>).</w:t>
      </w:r>
    </w:p>
    <w:p w:rsidR="004F1BA9" w:rsidRPr="00812EC2" w:rsidRDefault="004F1BA9" w:rsidP="004F1BA9">
      <w:pPr>
        <w:spacing w:after="0"/>
        <w:ind w:left="720"/>
        <w:contextualSpacing/>
        <w:jc w:val="both"/>
        <w:rPr>
          <w:rFonts w:ascii="Sylfaen" w:eastAsia="Times New Roman" w:hAnsi="Sylfaen" w:cs="Times New Roman"/>
          <w:lang w:val="ka-GE" w:eastAsia="ru-RU"/>
        </w:rPr>
      </w:pPr>
    </w:p>
    <w:p w:rsidR="004F1BA9" w:rsidRPr="00812EC2" w:rsidRDefault="00052463" w:rsidP="004F1BA9">
      <w:pPr>
        <w:rPr>
          <w:rFonts w:ascii="Sylfaen" w:eastAsia="Times New Roman" w:hAnsi="Sylfaen" w:cs="Times New Roman"/>
          <w:b/>
          <w:i/>
          <w:lang w:val="ka-GE"/>
        </w:rPr>
      </w:pPr>
      <w:r>
        <w:rPr>
          <w:rFonts w:ascii="Sylfaen" w:eastAsia="Times New Roman" w:hAnsi="Sylfaen" w:cs="Sylfaen"/>
          <w:b/>
          <w:i/>
          <w:lang w:val="ka-GE"/>
        </w:rPr>
        <w:t xml:space="preserve">3.6. </w:t>
      </w:r>
      <w:r w:rsidR="004F1BA9" w:rsidRPr="00812EC2">
        <w:rPr>
          <w:rFonts w:ascii="Sylfaen" w:eastAsia="Times New Roman" w:hAnsi="Sylfaen" w:cs="Sylfaen"/>
          <w:b/>
          <w:i/>
          <w:lang w:val="ka-GE"/>
        </w:rPr>
        <w:t>რეაგირება ბუნებრივი ხასიათის ავარიული სიტუაციის დროს</w:t>
      </w:r>
    </w:p>
    <w:p w:rsidR="004F1BA9" w:rsidRPr="00812EC2" w:rsidRDefault="00052463" w:rsidP="004F1BA9">
      <w:pPr>
        <w:rPr>
          <w:rFonts w:ascii="Sylfaen" w:eastAsia="Times New Roman" w:hAnsi="Sylfaen" w:cs="Times New Roman"/>
          <w:b/>
          <w:i/>
          <w:lang w:val="ka-GE"/>
        </w:rPr>
      </w:pPr>
      <w:r>
        <w:rPr>
          <w:rFonts w:ascii="Sylfaen" w:eastAsia="Times New Roman" w:hAnsi="Sylfaen" w:cs="Sylfaen"/>
          <w:b/>
          <w:i/>
          <w:lang w:val="ka-GE"/>
        </w:rPr>
        <w:t xml:space="preserve">3.6.1. </w:t>
      </w:r>
      <w:r w:rsidR="004F1BA9" w:rsidRPr="00812EC2">
        <w:rPr>
          <w:rFonts w:ascii="Sylfaen" w:eastAsia="Times New Roman" w:hAnsi="Sylfaen" w:cs="Sylfaen"/>
          <w:b/>
          <w:i/>
          <w:lang w:val="ka-GE"/>
        </w:rPr>
        <w:t>რეაგირება მიწისძვრის შემთხვევაში</w:t>
      </w:r>
    </w:p>
    <w:p w:rsidR="004F1BA9" w:rsidRPr="00812EC2" w:rsidRDefault="004F1BA9" w:rsidP="004F1BA9">
      <w:pPr>
        <w:jc w:val="both"/>
        <w:rPr>
          <w:rFonts w:ascii="Sylfaen" w:eastAsia="Times New Roman" w:hAnsi="Sylfaen" w:cs="Times New Roman"/>
          <w:lang w:val="ka-GE"/>
        </w:rPr>
      </w:pPr>
      <w:r w:rsidRPr="00812EC2">
        <w:rPr>
          <w:rFonts w:ascii="Sylfaen" w:eastAsia="Times New Roman" w:hAnsi="Sylfaen" w:cs="Sylfaen"/>
          <w:lang w:val="ka-GE"/>
        </w:rPr>
        <w:t>მიწისძვრაზე რეაგირება იწყება მისი პირველივე ბიძგის შეგრძნებისას</w:t>
      </w:r>
      <w:r w:rsidRPr="00812EC2">
        <w:rPr>
          <w:rFonts w:ascii="Sylfaen" w:eastAsia="Times New Roman" w:hAnsi="Sylfaen" w:cs="Times New Roman"/>
          <w:lang w:val="ka-GE"/>
        </w:rPr>
        <w:t>.</w:t>
      </w:r>
      <w:r w:rsidRPr="00812EC2">
        <w:rPr>
          <w:rFonts w:ascii="Sylfaen" w:eastAsia="Times New Roman" w:hAnsi="Sylfaen" w:cs="Sylfaen"/>
          <w:lang w:val="ka-GE"/>
        </w:rPr>
        <w:t>თუ მიწისძვრ ასუსტია დარჩით იქ სადაც ხართ</w:t>
      </w:r>
      <w:r w:rsidRPr="00812EC2">
        <w:rPr>
          <w:rFonts w:ascii="Sylfaen" w:eastAsia="Times New Roman" w:hAnsi="Sylfaen" w:cs="Times New Roman"/>
          <w:lang w:val="ka-GE"/>
        </w:rPr>
        <w:t xml:space="preserve">, </w:t>
      </w:r>
      <w:r w:rsidRPr="00812EC2">
        <w:rPr>
          <w:rFonts w:ascii="Sylfaen" w:eastAsia="Times New Roman" w:hAnsi="Sylfaen" w:cs="Sylfaen"/>
          <w:lang w:val="ka-GE"/>
        </w:rPr>
        <w:t>ნუ მიეცემით პანიკას</w:t>
      </w:r>
      <w:r w:rsidRPr="00812EC2">
        <w:rPr>
          <w:rFonts w:ascii="Sylfaen" w:eastAsia="Times New Roman" w:hAnsi="Sylfaen" w:cs="Times New Roman"/>
          <w:lang w:val="ka-GE"/>
        </w:rPr>
        <w:t xml:space="preserve">. </w:t>
      </w:r>
      <w:r w:rsidRPr="00812EC2">
        <w:rPr>
          <w:rFonts w:ascii="Sylfaen" w:eastAsia="Times New Roman" w:hAnsi="Sylfaen" w:cs="Sylfaen"/>
          <w:lang w:val="ka-GE"/>
        </w:rPr>
        <w:t>მას შემდგომ</w:t>
      </w:r>
      <w:r w:rsidRPr="00812EC2">
        <w:rPr>
          <w:rFonts w:ascii="Sylfaen" w:eastAsia="Times New Roman" w:hAnsi="Sylfaen" w:cs="Times New Roman"/>
          <w:lang w:val="ka-GE"/>
        </w:rPr>
        <w:t xml:space="preserve">, </w:t>
      </w:r>
      <w:r w:rsidRPr="00812EC2">
        <w:rPr>
          <w:rFonts w:ascii="Sylfaen" w:eastAsia="Times New Roman" w:hAnsi="Sylfaen" w:cs="Sylfaen"/>
          <w:lang w:val="ka-GE"/>
        </w:rPr>
        <w:t>რაც პერსონალი თავს უსაფრთხოდ იგრძნობს</w:t>
      </w:r>
      <w:r w:rsidRPr="00812EC2">
        <w:rPr>
          <w:rFonts w:ascii="Sylfaen" w:eastAsia="Times New Roman" w:hAnsi="Sylfaen" w:cs="Times New Roman"/>
          <w:lang w:val="ka-GE"/>
        </w:rPr>
        <w:t xml:space="preserve">, </w:t>
      </w:r>
      <w:r w:rsidRPr="00812EC2">
        <w:rPr>
          <w:rFonts w:ascii="Sylfaen" w:eastAsia="Times New Roman" w:hAnsi="Sylfaen" w:cs="Sylfaen"/>
          <w:lang w:val="ka-GE"/>
        </w:rPr>
        <w:t>იგი ვალდებულია იმოქმედოს შემდეგის ტრატეგიით</w:t>
      </w:r>
      <w:r w:rsidRPr="00812EC2">
        <w:rPr>
          <w:rFonts w:ascii="Sylfaen" w:eastAsia="Times New Roman" w:hAnsi="Sylfaen" w:cs="Times New Roman"/>
          <w:lang w:val="ka-GE"/>
        </w:rPr>
        <w:t>:</w:t>
      </w:r>
    </w:p>
    <w:p w:rsidR="004F1BA9" w:rsidRPr="00812EC2" w:rsidRDefault="004F1BA9" w:rsidP="004F1BA9">
      <w:pPr>
        <w:jc w:val="both"/>
        <w:rPr>
          <w:rFonts w:ascii="Sylfaen" w:eastAsia="Times New Roman" w:hAnsi="Sylfaen" w:cs="Times New Roman"/>
          <w:lang w:val="ka-GE"/>
        </w:rPr>
      </w:pPr>
      <w:r w:rsidRPr="00812EC2">
        <w:rPr>
          <w:rFonts w:ascii="Sylfaen" w:eastAsia="Times New Roman" w:hAnsi="Sylfaen" w:cs="Sylfaen"/>
          <w:lang w:val="ka-GE"/>
        </w:rPr>
        <w:t>ეთხოვოს მთელს პერსონალს ყველა სამშენებლო დანადგარ</w:t>
      </w:r>
      <w:r w:rsidRPr="00812EC2">
        <w:rPr>
          <w:rFonts w:ascii="Sylfaen" w:eastAsia="Times New Roman" w:hAnsi="Sylfaen" w:cs="Times New Roman"/>
          <w:lang w:val="ka-GE"/>
        </w:rPr>
        <w:t>-</w:t>
      </w:r>
      <w:r w:rsidRPr="00812EC2">
        <w:rPr>
          <w:rFonts w:ascii="Sylfaen" w:eastAsia="Times New Roman" w:hAnsi="Sylfaen" w:cs="Sylfaen"/>
          <w:lang w:val="ka-GE"/>
        </w:rPr>
        <w:t>მექანიზმის</w:t>
      </w:r>
      <w:r w:rsidRPr="00812EC2">
        <w:rPr>
          <w:rFonts w:ascii="Sylfaen" w:eastAsia="Times New Roman" w:hAnsi="Sylfaen" w:cs="Times New Roman"/>
          <w:lang w:val="ka-GE"/>
        </w:rPr>
        <w:t>,</w:t>
      </w:r>
      <w:r w:rsidRPr="00812EC2">
        <w:rPr>
          <w:rFonts w:ascii="Sylfaen" w:eastAsia="Times New Roman" w:hAnsi="Sylfaen" w:cs="Sylfaen"/>
          <w:lang w:val="ka-GE"/>
        </w:rPr>
        <w:t>ასევე ექსპლუატაციის პერიოდში ნაგებობის ყველა დანადგარის გათიშვა შესაბამისი თანმიმდევრობით</w:t>
      </w:r>
      <w:r w:rsidRPr="00812EC2">
        <w:rPr>
          <w:rFonts w:ascii="Sylfaen" w:eastAsia="Times New Roman" w:hAnsi="Sylfaen" w:cs="Times New Roman"/>
          <w:lang w:val="ka-GE"/>
        </w:rPr>
        <w:t>;</w:t>
      </w:r>
    </w:p>
    <w:p w:rsidR="004F1BA9" w:rsidRPr="00812EC2" w:rsidRDefault="004F1BA9" w:rsidP="004F1BA9">
      <w:pPr>
        <w:jc w:val="both"/>
        <w:rPr>
          <w:rFonts w:ascii="Sylfaen" w:eastAsia="Times New Roman" w:hAnsi="Sylfaen" w:cs="Times New Roman"/>
          <w:lang w:val="ka-GE"/>
        </w:rPr>
      </w:pPr>
      <w:r w:rsidRPr="00812EC2">
        <w:rPr>
          <w:rFonts w:ascii="Sylfaen" w:eastAsia="Times New Roman" w:hAnsi="Sylfaen" w:cs="Sylfaen"/>
          <w:lang w:val="ka-GE"/>
        </w:rPr>
        <w:t>სამაშველო რაზმის გამოჩენამდე მიწისძვრის შედეგების სალიკვიდაციო ღონისძიებებს ხელმძღვანელობს სამშენებლო სამუშაოების მენეჯერი</w:t>
      </w:r>
      <w:r w:rsidRPr="00812EC2">
        <w:rPr>
          <w:rFonts w:ascii="Sylfaen" w:eastAsia="Times New Roman" w:hAnsi="Sylfaen" w:cs="Times New Roman"/>
          <w:lang w:val="ka-GE"/>
        </w:rPr>
        <w:t>/</w:t>
      </w:r>
      <w:r w:rsidRPr="00812EC2">
        <w:rPr>
          <w:rFonts w:ascii="Sylfaen" w:eastAsia="Times New Roman" w:hAnsi="Sylfaen" w:cs="Sylfaen"/>
          <w:lang w:val="ka-GE"/>
        </w:rPr>
        <w:t>ნაგებობის უფროსი შემდეგი სტრატეგიით</w:t>
      </w:r>
      <w:r w:rsidRPr="00812EC2">
        <w:rPr>
          <w:rFonts w:ascii="Sylfaen" w:eastAsia="Times New Roman" w:hAnsi="Sylfaen" w:cs="Times New Roman"/>
          <w:lang w:val="ka-GE"/>
        </w:rPr>
        <w:t>:</w:t>
      </w:r>
    </w:p>
    <w:p w:rsidR="004F1BA9" w:rsidRPr="00812EC2" w:rsidRDefault="004F1BA9" w:rsidP="00F834AF">
      <w:pPr>
        <w:numPr>
          <w:ilvl w:val="0"/>
          <w:numId w:val="63"/>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მოხდეს დაშავებულთა გამოყვანა ნანგრევებიდან და იმათი გადარჩენა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ვინც მოხვდა ნახევრად დანგრეულ ან ცეცხლმოდებულ შენობაში</w:t>
      </w:r>
      <w:r w:rsidRPr="00812EC2">
        <w:rPr>
          <w:rFonts w:ascii="Sylfaen" w:eastAsia="Times New Roman" w:hAnsi="Sylfaen" w:cs="Times New Roman"/>
          <w:lang w:val="ka-GE" w:eastAsia="ru-RU"/>
        </w:rPr>
        <w:t>;</w:t>
      </w:r>
    </w:p>
    <w:p w:rsidR="004F1BA9" w:rsidRPr="00812EC2" w:rsidRDefault="004F1BA9" w:rsidP="00F834AF">
      <w:pPr>
        <w:numPr>
          <w:ilvl w:val="0"/>
          <w:numId w:val="63"/>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მოხდეს იმ ტექნოლოგიური ხაზების ავარიების ლიკვიდაცია და აღმოფხვრა</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რომლებიც  ემუქრება ადამიანების სიცოცხლეს</w:t>
      </w:r>
      <w:r w:rsidRPr="00812EC2">
        <w:rPr>
          <w:rFonts w:ascii="Sylfaen" w:eastAsia="Times New Roman" w:hAnsi="Sylfaen" w:cs="Times New Roman"/>
          <w:lang w:val="ka-GE" w:eastAsia="ru-RU"/>
        </w:rPr>
        <w:t>;</w:t>
      </w:r>
    </w:p>
    <w:p w:rsidR="004F1BA9" w:rsidRPr="00812EC2" w:rsidRDefault="004F1BA9" w:rsidP="00F834AF">
      <w:pPr>
        <w:numPr>
          <w:ilvl w:val="0"/>
          <w:numId w:val="63"/>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მოხდეს ადვილად აალებადი და ფეთქებადი ნივთიერებებისგატანა საშიში ზონებიდან</w:t>
      </w:r>
      <w:r w:rsidRPr="00812EC2">
        <w:rPr>
          <w:rFonts w:ascii="Sylfaen" w:eastAsia="Times New Roman" w:hAnsi="Sylfaen" w:cs="Times New Roman"/>
          <w:lang w:val="ka-GE" w:eastAsia="ru-RU"/>
        </w:rPr>
        <w:t>;</w:t>
      </w:r>
    </w:p>
    <w:p w:rsidR="004F1BA9" w:rsidRPr="00812EC2" w:rsidRDefault="004F1BA9" w:rsidP="00F834AF">
      <w:pPr>
        <w:numPr>
          <w:ilvl w:val="0"/>
          <w:numId w:val="63"/>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მოხდეს ავარიულად საშიშ მდგომარეობაში მყოფი შენობების და კონსტრუქციების იძულებითი წესით ჩამონგრევა ან გამაგრება</w:t>
      </w:r>
      <w:r w:rsidRPr="00812EC2">
        <w:rPr>
          <w:rFonts w:ascii="Sylfaen" w:eastAsia="Times New Roman" w:hAnsi="Sylfaen" w:cs="Times New Roman"/>
          <w:lang w:val="ka-GE" w:eastAsia="ru-RU"/>
        </w:rPr>
        <w:t>;</w:t>
      </w:r>
    </w:p>
    <w:p w:rsidR="004F1BA9" w:rsidRPr="00812EC2" w:rsidRDefault="004F1BA9" w:rsidP="00F834AF">
      <w:pPr>
        <w:numPr>
          <w:ilvl w:val="0"/>
          <w:numId w:val="63"/>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სამაშველო სამუშაოების შესრულებისას დაუშვებელია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საჭიროების გარეშე</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ნანგრევების ზემოთ სიარული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დანგრეულ შენობა</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ნაგებობებში შესვლა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მათ ახლოს ყოფნა თუ არსებობს მათი შემდგომი ჩამონგრევის საშიშროება</w:t>
      </w:r>
      <w:r w:rsidRPr="00812EC2">
        <w:rPr>
          <w:rFonts w:ascii="Sylfaen" w:eastAsia="Times New Roman" w:hAnsi="Sylfaen" w:cs="Times New Roman"/>
          <w:lang w:val="ka-GE" w:eastAsia="ru-RU"/>
        </w:rPr>
        <w:t>;</w:t>
      </w:r>
    </w:p>
    <w:p w:rsidR="004F1BA9" w:rsidRPr="00812EC2" w:rsidRDefault="004F1BA9" w:rsidP="00F834AF">
      <w:pPr>
        <w:numPr>
          <w:ilvl w:val="0"/>
          <w:numId w:val="63"/>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ძლიერ დაკვამლულ და ჩახერგილ შენობებში შესვლისას აუცილებელია წელზე თოკის შებმა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რომლის თავისუფალი ბოლო უნდა ეჭიროს შენობის შესასვლელთან მდგომ პირს</w:t>
      </w:r>
      <w:r w:rsidRPr="00812EC2">
        <w:rPr>
          <w:rFonts w:ascii="Sylfaen" w:eastAsia="Times New Roman" w:hAnsi="Sylfaen" w:cs="Times New Roman"/>
          <w:lang w:val="ka-GE" w:eastAsia="ru-RU"/>
        </w:rPr>
        <w:t>;</w:t>
      </w:r>
    </w:p>
    <w:p w:rsidR="004F1BA9" w:rsidRPr="00812EC2" w:rsidRDefault="004F1BA9" w:rsidP="00F834AF">
      <w:pPr>
        <w:numPr>
          <w:ilvl w:val="0"/>
          <w:numId w:val="63"/>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lastRenderedPageBreak/>
        <w:t>სამაშველო და სალიკვიდაციო სამუშაოების შესრულებისას აუცილებელია ინდივიდუალური დაცვის საშუალებების გამოყენება</w:t>
      </w:r>
      <w:r w:rsidRPr="00812EC2">
        <w:rPr>
          <w:rFonts w:ascii="Sylfaen" w:eastAsia="Times New Roman" w:hAnsi="Sylfaen" w:cs="Times New Roman"/>
          <w:lang w:val="ka-GE" w:eastAsia="ru-RU"/>
        </w:rPr>
        <w:t>.</w:t>
      </w:r>
    </w:p>
    <w:p w:rsidR="004F1BA9" w:rsidRPr="00812EC2" w:rsidRDefault="004F1BA9" w:rsidP="004F1BA9">
      <w:pPr>
        <w:rPr>
          <w:rFonts w:ascii="Sylfaen" w:eastAsia="Times New Roman" w:hAnsi="Sylfaen" w:cs="Times New Roman"/>
          <w:lang w:val="ka-GE"/>
        </w:rPr>
      </w:pPr>
    </w:p>
    <w:p w:rsidR="004F1BA9" w:rsidRPr="00812EC2" w:rsidRDefault="00052463" w:rsidP="004F1BA9">
      <w:pPr>
        <w:rPr>
          <w:rFonts w:ascii="Sylfaen" w:eastAsia="Times New Roman" w:hAnsi="Sylfaen" w:cs="Times New Roman"/>
          <w:b/>
          <w:i/>
          <w:lang w:val="ka-GE"/>
        </w:rPr>
      </w:pPr>
      <w:r>
        <w:rPr>
          <w:rFonts w:ascii="Sylfaen" w:eastAsia="Times New Roman" w:hAnsi="Sylfaen" w:cs="Sylfaen"/>
          <w:b/>
          <w:i/>
          <w:lang w:val="ka-GE"/>
        </w:rPr>
        <w:t xml:space="preserve">3.6.2. </w:t>
      </w:r>
      <w:r w:rsidR="004F1BA9" w:rsidRPr="00812EC2">
        <w:rPr>
          <w:rFonts w:ascii="Sylfaen" w:eastAsia="Times New Roman" w:hAnsi="Sylfaen" w:cs="Sylfaen"/>
          <w:b/>
          <w:i/>
          <w:lang w:val="ka-GE"/>
        </w:rPr>
        <w:t>რეაგირება ღვარცოფის</w:t>
      </w:r>
      <w:r w:rsidR="004F1BA9" w:rsidRPr="00812EC2">
        <w:rPr>
          <w:rFonts w:ascii="Sylfaen" w:eastAsia="Times New Roman" w:hAnsi="Sylfaen" w:cs="Times New Roman"/>
          <w:b/>
          <w:i/>
          <w:lang w:val="ka-GE"/>
        </w:rPr>
        <w:t xml:space="preserve">, </w:t>
      </w:r>
      <w:r w:rsidR="004F1BA9" w:rsidRPr="00812EC2">
        <w:rPr>
          <w:rFonts w:ascii="Sylfaen" w:eastAsia="Times New Roman" w:hAnsi="Sylfaen" w:cs="Sylfaen"/>
          <w:b/>
          <w:i/>
          <w:lang w:val="ka-GE"/>
        </w:rPr>
        <w:t>წყალდიდობის</w:t>
      </w:r>
      <w:r w:rsidR="004F1BA9" w:rsidRPr="00812EC2">
        <w:rPr>
          <w:rFonts w:ascii="Sylfaen" w:eastAsia="Times New Roman" w:hAnsi="Sylfaen" w:cs="Times New Roman"/>
          <w:b/>
          <w:i/>
          <w:lang w:val="ka-GE"/>
        </w:rPr>
        <w:t xml:space="preserve">, </w:t>
      </w:r>
      <w:r w:rsidR="004F1BA9" w:rsidRPr="00812EC2">
        <w:rPr>
          <w:rFonts w:ascii="Sylfaen" w:eastAsia="Times New Roman" w:hAnsi="Sylfaen" w:cs="Sylfaen"/>
          <w:b/>
          <w:i/>
          <w:lang w:val="ka-GE"/>
        </w:rPr>
        <w:t>უეცარი დატბორვის შემთხვევაში</w:t>
      </w:r>
    </w:p>
    <w:p w:rsidR="004F1BA9" w:rsidRPr="00812EC2" w:rsidRDefault="004F1BA9" w:rsidP="004F1BA9">
      <w:pPr>
        <w:jc w:val="both"/>
        <w:rPr>
          <w:rFonts w:ascii="Sylfaen" w:eastAsia="Times New Roman" w:hAnsi="Sylfaen" w:cs="Times New Roman"/>
          <w:lang w:val="ka-GE"/>
        </w:rPr>
      </w:pPr>
      <w:r w:rsidRPr="00812EC2">
        <w:rPr>
          <w:rFonts w:ascii="Sylfaen" w:eastAsia="Times New Roman" w:hAnsi="Sylfaen" w:cs="Sylfaen"/>
          <w:lang w:val="ka-GE"/>
        </w:rPr>
        <w:t>სტიქიური უბედურების სიახლოვეს მყოფმა პერსონალმა უნდა იმოქმედოს შემდეგი სტრატეგიით</w:t>
      </w:r>
      <w:r w:rsidRPr="00812EC2">
        <w:rPr>
          <w:rFonts w:ascii="Sylfaen" w:eastAsia="Times New Roman" w:hAnsi="Sylfaen" w:cs="Times New Roman"/>
          <w:lang w:val="ka-GE"/>
        </w:rPr>
        <w:t>:</w:t>
      </w:r>
    </w:p>
    <w:p w:rsidR="004F1BA9" w:rsidRPr="00812EC2" w:rsidRDefault="004F1BA9" w:rsidP="00F834AF">
      <w:pPr>
        <w:numPr>
          <w:ilvl w:val="0"/>
          <w:numId w:val="64"/>
        </w:numPr>
        <w:spacing w:after="0" w:line="240" w:lineRule="auto"/>
        <w:contextualSpacing/>
        <w:rPr>
          <w:rFonts w:ascii="Sylfaen" w:eastAsia="Times New Roman" w:hAnsi="Sylfaen" w:cs="Times New Roman"/>
          <w:lang w:val="ka-GE" w:eastAsia="ru-RU"/>
        </w:rPr>
      </w:pPr>
      <w:r w:rsidRPr="00812EC2">
        <w:rPr>
          <w:rFonts w:ascii="Sylfaen" w:eastAsia="Times New Roman" w:hAnsi="Sylfaen" w:cs="Sylfaen"/>
          <w:lang w:val="ka-GE" w:eastAsia="ru-RU"/>
        </w:rPr>
        <w:t>საშიშროების შემთხვევაში სასწრაფოდ განახორციელეთ ევაკუაცია საშიში ზონიდან</w:t>
      </w:r>
      <w:r w:rsidRPr="00812EC2">
        <w:rPr>
          <w:rFonts w:ascii="Sylfaen" w:eastAsia="Times New Roman" w:hAnsi="Sylfaen" w:cs="Times New Roman"/>
          <w:lang w:val="ka-GE" w:eastAsia="ru-RU"/>
        </w:rPr>
        <w:t>;</w:t>
      </w:r>
    </w:p>
    <w:p w:rsidR="004F1BA9" w:rsidRPr="00812EC2" w:rsidRDefault="004F1BA9" w:rsidP="00F834AF">
      <w:pPr>
        <w:numPr>
          <w:ilvl w:val="0"/>
          <w:numId w:val="64"/>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ევაკუაციის მარშრუტი არ უნდა გადიოდეს ღვარცოფული მდინარეების კალაპოტზე</w:t>
      </w:r>
      <w:r w:rsidRPr="00812EC2">
        <w:rPr>
          <w:rFonts w:ascii="Sylfaen" w:eastAsia="Times New Roman" w:hAnsi="Sylfaen" w:cs="Times New Roman"/>
          <w:lang w:val="ka-GE" w:eastAsia="ru-RU"/>
        </w:rPr>
        <w:t>;</w:t>
      </w:r>
    </w:p>
    <w:p w:rsidR="004F1BA9" w:rsidRPr="00812EC2" w:rsidRDefault="004F1BA9" w:rsidP="00F834AF">
      <w:pPr>
        <w:numPr>
          <w:ilvl w:val="0"/>
          <w:numId w:val="64"/>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საშიშროების ნიშნების გაჩენისას სასწრაფოდ გადაადგილდით შემაღლებული ადგილისკენ</w:t>
      </w:r>
      <w:r w:rsidRPr="00812EC2">
        <w:rPr>
          <w:rFonts w:ascii="Sylfaen" w:eastAsia="Times New Roman" w:hAnsi="Sylfaen" w:cs="Times New Roman"/>
          <w:lang w:val="ka-GE" w:eastAsia="ru-RU"/>
        </w:rPr>
        <w:t>;</w:t>
      </w:r>
    </w:p>
    <w:p w:rsidR="004F1BA9" w:rsidRPr="00812EC2" w:rsidRDefault="004F1BA9" w:rsidP="00F834AF">
      <w:pPr>
        <w:numPr>
          <w:ilvl w:val="0"/>
          <w:numId w:val="64"/>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დაუშვებელია ღვარცოფსაშიში მდინარის კალაპოტში ჩასვლა ღვარცოფის პირველი ტალღის ჩავლის შემდეგ</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მას შეიძლება მოჰყვეს მეორე ტალღაც</w:t>
      </w:r>
      <w:r w:rsidRPr="00812EC2">
        <w:rPr>
          <w:rFonts w:ascii="Sylfaen" w:eastAsia="Times New Roman" w:hAnsi="Sylfaen" w:cs="Times New Roman"/>
          <w:lang w:val="ka-GE" w:eastAsia="ru-RU"/>
        </w:rPr>
        <w:t>;</w:t>
      </w:r>
    </w:p>
    <w:p w:rsidR="004F1BA9" w:rsidRPr="00812EC2" w:rsidRDefault="004F1BA9" w:rsidP="00F834AF">
      <w:pPr>
        <w:numPr>
          <w:ilvl w:val="0"/>
          <w:numId w:val="64"/>
        </w:numPr>
        <w:spacing w:after="0" w:line="240" w:lineRule="auto"/>
        <w:contextualSpacing/>
        <w:rPr>
          <w:rFonts w:ascii="Sylfaen" w:eastAsia="Times New Roman" w:hAnsi="Sylfaen" w:cs="Times New Roman"/>
          <w:lang w:val="ka-GE" w:eastAsia="ru-RU"/>
        </w:rPr>
      </w:pPr>
      <w:r w:rsidRPr="00812EC2">
        <w:rPr>
          <w:rFonts w:ascii="Sylfaen" w:eastAsia="Times New Roman" w:hAnsi="Sylfaen" w:cs="Sylfaen"/>
          <w:lang w:val="ka-GE" w:eastAsia="ru-RU"/>
        </w:rPr>
        <w:t>გადაადგილდით ისე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რომ არ გადაკვეთოთ ღვარცოფის  კალაპოტი</w:t>
      </w:r>
      <w:r w:rsidRPr="00812EC2">
        <w:rPr>
          <w:rFonts w:ascii="Sylfaen" w:eastAsia="Times New Roman" w:hAnsi="Sylfaen" w:cs="Times New Roman"/>
          <w:lang w:val="ka-GE" w:eastAsia="ru-RU"/>
        </w:rPr>
        <w:t>;</w:t>
      </w:r>
    </w:p>
    <w:p w:rsidR="004F1BA9" w:rsidRPr="0014433D" w:rsidRDefault="004F1BA9" w:rsidP="00F834AF">
      <w:pPr>
        <w:numPr>
          <w:ilvl w:val="0"/>
          <w:numId w:val="64"/>
        </w:numPr>
        <w:spacing w:after="0"/>
        <w:contextualSpacing/>
        <w:jc w:val="both"/>
        <w:rPr>
          <w:rFonts w:ascii="Sylfaen" w:eastAsia="Times New Roman" w:hAnsi="Sylfaen" w:cs="Times New Roman"/>
          <w:lang w:val="ka-GE" w:eastAsia="ru-RU"/>
        </w:rPr>
      </w:pPr>
      <w:r w:rsidRPr="0014433D">
        <w:rPr>
          <w:rFonts w:ascii="Sylfaen" w:eastAsia="Times New Roman" w:hAnsi="Sylfaen" w:cs="Sylfaen"/>
          <w:lang w:val="ka-GE" w:eastAsia="ru-RU"/>
        </w:rPr>
        <w:t>საშიშია დარჩენა შენობაში</w:t>
      </w:r>
      <w:r w:rsidRPr="0014433D">
        <w:rPr>
          <w:rFonts w:ascii="Sylfaen" w:eastAsia="Times New Roman" w:hAnsi="Sylfaen" w:cs="Times New Roman"/>
          <w:lang w:val="ka-GE" w:eastAsia="ru-RU"/>
        </w:rPr>
        <w:t xml:space="preserve">, </w:t>
      </w:r>
      <w:r w:rsidRPr="0014433D">
        <w:rPr>
          <w:rFonts w:ascii="Sylfaen" w:eastAsia="Times New Roman" w:hAnsi="Sylfaen" w:cs="Sylfaen"/>
          <w:lang w:val="ka-GE" w:eastAsia="ru-RU"/>
        </w:rPr>
        <w:t>თუ იგი მდებარეობს ჩამოქცეული ნაპირის ახლოს</w:t>
      </w:r>
      <w:r w:rsidRPr="0014433D">
        <w:rPr>
          <w:rFonts w:ascii="Sylfaen" w:eastAsia="Times New Roman" w:hAnsi="Sylfaen" w:cs="Times New Roman"/>
          <w:lang w:val="ka-GE" w:eastAsia="ru-RU"/>
        </w:rPr>
        <w:t xml:space="preserve">, </w:t>
      </w:r>
      <w:r w:rsidRPr="0014433D">
        <w:rPr>
          <w:rFonts w:ascii="Sylfaen" w:eastAsia="Times New Roman" w:hAnsi="Sylfaen" w:cs="Sylfaen"/>
          <w:lang w:val="ka-GE" w:eastAsia="ru-RU"/>
        </w:rPr>
        <w:t>ან მის ქვეშ გრუნტი ნაწილობრივ წარეცხილია</w:t>
      </w:r>
      <w:r w:rsidRPr="0014433D">
        <w:rPr>
          <w:rFonts w:ascii="Sylfaen" w:eastAsia="Times New Roman" w:hAnsi="Sylfaen" w:cs="Times New Roman"/>
          <w:lang w:val="ka-GE" w:eastAsia="ru-RU"/>
        </w:rPr>
        <w:t>.</w:t>
      </w:r>
    </w:p>
    <w:p w:rsidR="004F1BA9" w:rsidRPr="00812EC2" w:rsidRDefault="004F1BA9" w:rsidP="004F1BA9">
      <w:pPr>
        <w:jc w:val="both"/>
        <w:rPr>
          <w:rFonts w:ascii="Sylfaen" w:eastAsia="Times New Roman" w:hAnsi="Sylfaen" w:cs="Times New Roman"/>
          <w:lang w:val="ka-GE"/>
        </w:rPr>
      </w:pPr>
      <w:r w:rsidRPr="00812EC2">
        <w:rPr>
          <w:rFonts w:ascii="Sylfaen" w:eastAsia="Times New Roman" w:hAnsi="Sylfaen" w:cs="Sylfaen"/>
          <w:lang w:val="ka-GE"/>
        </w:rPr>
        <w:t>მას შემდგომ</w:t>
      </w:r>
      <w:r w:rsidRPr="00812EC2">
        <w:rPr>
          <w:rFonts w:ascii="Sylfaen" w:eastAsia="Times New Roman" w:hAnsi="Sylfaen" w:cs="Times New Roman"/>
          <w:lang w:val="ka-GE"/>
        </w:rPr>
        <w:t xml:space="preserve">, </w:t>
      </w:r>
      <w:r w:rsidRPr="00812EC2">
        <w:rPr>
          <w:rFonts w:ascii="Sylfaen" w:eastAsia="Times New Roman" w:hAnsi="Sylfaen" w:cs="Sylfaen"/>
          <w:lang w:val="ka-GE"/>
        </w:rPr>
        <w:t>რაც პერსონალი თავს უსაფრთხოდ იგრძნობს</w:t>
      </w:r>
      <w:r w:rsidRPr="00812EC2">
        <w:rPr>
          <w:rFonts w:ascii="Sylfaen" w:eastAsia="Times New Roman" w:hAnsi="Sylfaen" w:cs="Times New Roman"/>
          <w:lang w:val="ka-GE"/>
        </w:rPr>
        <w:t xml:space="preserve">, </w:t>
      </w:r>
      <w:r w:rsidRPr="00812EC2">
        <w:rPr>
          <w:rFonts w:ascii="Sylfaen" w:eastAsia="Times New Roman" w:hAnsi="Sylfaen" w:cs="Sylfaen"/>
          <w:lang w:val="ka-GE"/>
        </w:rPr>
        <w:t>იგი ვალდებულია იმოქმედოს შემდეგი სტრატეგიით</w:t>
      </w:r>
      <w:r w:rsidRPr="00812EC2">
        <w:rPr>
          <w:rFonts w:ascii="Sylfaen" w:eastAsia="Times New Roman" w:hAnsi="Sylfaen" w:cs="Times New Roman"/>
          <w:lang w:val="ka-GE"/>
        </w:rPr>
        <w:t>:</w:t>
      </w:r>
    </w:p>
    <w:p w:rsidR="004F1BA9" w:rsidRPr="00812EC2" w:rsidRDefault="004F1BA9" w:rsidP="00F834AF">
      <w:pPr>
        <w:numPr>
          <w:ilvl w:val="0"/>
          <w:numId w:val="65"/>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საჭიროების შემთხვევაში ეთხოვოს პერსონალს ყველა სამშენებლო დანადგარ</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მექანიზმის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ასევე ექსპლუატაციის პერიოდში დანადგარების გათიშვა შესაბამისი თანმიმდევრობით</w:t>
      </w:r>
      <w:r w:rsidRPr="00812EC2">
        <w:rPr>
          <w:rFonts w:ascii="Sylfaen" w:eastAsia="Times New Roman" w:hAnsi="Sylfaen" w:cs="Times New Roman"/>
          <w:lang w:val="ka-GE" w:eastAsia="ru-RU"/>
        </w:rPr>
        <w:t>;</w:t>
      </w:r>
    </w:p>
    <w:p w:rsidR="004F1BA9" w:rsidRPr="00812EC2" w:rsidRDefault="004F1BA9" w:rsidP="004F1BA9">
      <w:pPr>
        <w:jc w:val="both"/>
        <w:rPr>
          <w:rFonts w:ascii="Sylfaen" w:eastAsia="Times New Roman" w:hAnsi="Sylfaen" w:cs="Times New Roman"/>
          <w:lang w:val="ka-GE"/>
        </w:rPr>
      </w:pPr>
      <w:r w:rsidRPr="00812EC2">
        <w:rPr>
          <w:rFonts w:ascii="Sylfaen" w:eastAsia="Times New Roman" w:hAnsi="Sylfaen" w:cs="Sylfaen"/>
          <w:lang w:val="ka-GE"/>
        </w:rPr>
        <w:t>სამაშველო რაზმის გამოჩენამდე სტიქიური მოვლენის შედეგების სალიკვიდაციო ღონისძიებებს ხელმძღვანელობს სამშენებლო სამუშაოების მენეჯერი</w:t>
      </w:r>
      <w:r w:rsidRPr="00812EC2">
        <w:rPr>
          <w:rFonts w:ascii="Sylfaen" w:eastAsia="Times New Roman" w:hAnsi="Sylfaen" w:cs="Times New Roman"/>
          <w:lang w:val="ka-GE"/>
        </w:rPr>
        <w:t>/</w:t>
      </w:r>
      <w:r w:rsidRPr="00812EC2">
        <w:rPr>
          <w:rFonts w:ascii="Sylfaen" w:eastAsia="Times New Roman" w:hAnsi="Sylfaen" w:cs="Sylfaen"/>
          <w:lang w:val="ka-GE"/>
        </w:rPr>
        <w:t>ნაგებობის უფროსი შემდეგი სტრატეგიით</w:t>
      </w:r>
      <w:r w:rsidRPr="00812EC2">
        <w:rPr>
          <w:rFonts w:ascii="Sylfaen" w:eastAsia="Times New Roman" w:hAnsi="Sylfaen" w:cs="Times New Roman"/>
          <w:lang w:val="ka-GE"/>
        </w:rPr>
        <w:t>:</w:t>
      </w:r>
    </w:p>
    <w:p w:rsidR="004F1BA9" w:rsidRPr="00812EC2" w:rsidRDefault="004F1BA9" w:rsidP="00F834AF">
      <w:pPr>
        <w:numPr>
          <w:ilvl w:val="0"/>
          <w:numId w:val="66"/>
        </w:numPr>
        <w:spacing w:after="0" w:line="240" w:lineRule="auto"/>
        <w:contextualSpacing/>
        <w:rPr>
          <w:rFonts w:ascii="Sylfaen" w:eastAsia="Times New Roman" w:hAnsi="Sylfaen" w:cs="Times New Roman"/>
          <w:lang w:val="ka-GE" w:eastAsia="ru-RU"/>
        </w:rPr>
      </w:pPr>
      <w:r w:rsidRPr="00812EC2">
        <w:rPr>
          <w:rFonts w:ascii="Sylfaen" w:eastAsia="Times New Roman" w:hAnsi="Sylfaen" w:cs="Sylfaen"/>
          <w:lang w:val="ka-GE" w:eastAsia="ru-RU"/>
        </w:rPr>
        <w:t>მოხდეს პერსონალის გამოყვანა საშიში ზონებიდან</w:t>
      </w:r>
      <w:r w:rsidRPr="00812EC2">
        <w:rPr>
          <w:rFonts w:ascii="Sylfaen" w:eastAsia="Times New Roman" w:hAnsi="Sylfaen" w:cs="Times New Roman"/>
          <w:lang w:val="ka-GE" w:eastAsia="ru-RU"/>
        </w:rPr>
        <w:t>;</w:t>
      </w:r>
    </w:p>
    <w:p w:rsidR="004F1BA9" w:rsidRPr="00812EC2" w:rsidRDefault="004F1BA9" w:rsidP="00F834AF">
      <w:pPr>
        <w:numPr>
          <w:ilvl w:val="0"/>
          <w:numId w:val="66"/>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მოხდეს ადვილად აალებადი და ფეთქებადი ნივთიერებების გატანა საშიში ზონებიდან</w:t>
      </w:r>
      <w:r w:rsidRPr="00812EC2">
        <w:rPr>
          <w:rFonts w:ascii="Sylfaen" w:eastAsia="Times New Roman" w:hAnsi="Sylfaen" w:cs="Times New Roman"/>
          <w:lang w:val="ka-GE" w:eastAsia="ru-RU"/>
        </w:rPr>
        <w:t>;</w:t>
      </w:r>
    </w:p>
    <w:p w:rsidR="004F1BA9" w:rsidRPr="00812EC2" w:rsidRDefault="004F1BA9" w:rsidP="00F834AF">
      <w:pPr>
        <w:numPr>
          <w:ilvl w:val="0"/>
          <w:numId w:val="66"/>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დროის მოკლე მონაკვეთში მოხდეს დაზიანებული გზებისა და ხიდების დროებითი აღდგენა ბულდოზერების და ექსკავატორების გამოყენებით</w:t>
      </w:r>
      <w:r w:rsidRPr="00812EC2">
        <w:rPr>
          <w:rFonts w:ascii="Sylfaen" w:eastAsia="Times New Roman" w:hAnsi="Sylfaen" w:cs="Times New Roman"/>
          <w:lang w:val="ka-GE" w:eastAsia="ru-RU"/>
        </w:rPr>
        <w:t>;</w:t>
      </w:r>
    </w:p>
    <w:p w:rsidR="004F1BA9" w:rsidRPr="00812EC2" w:rsidRDefault="004F1BA9" w:rsidP="00F834AF">
      <w:pPr>
        <w:numPr>
          <w:ilvl w:val="0"/>
          <w:numId w:val="66"/>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მოხდეს შენობების და ჰიდროტექნიკური ნაგებობების დათვალიერება და მათი ტექნიკური მდგომარეობის შემოწმება</w:t>
      </w:r>
      <w:r w:rsidRPr="00812EC2">
        <w:rPr>
          <w:rFonts w:ascii="Sylfaen" w:eastAsia="Times New Roman" w:hAnsi="Sylfaen" w:cs="Times New Roman"/>
          <w:lang w:val="ka-GE" w:eastAsia="ru-RU"/>
        </w:rPr>
        <w:t>;</w:t>
      </w:r>
    </w:p>
    <w:p w:rsidR="004F1BA9" w:rsidRPr="00812EC2" w:rsidRDefault="004F1BA9" w:rsidP="00F834AF">
      <w:pPr>
        <w:numPr>
          <w:ilvl w:val="0"/>
          <w:numId w:val="66"/>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მოხდეს ავარიულად საშიშ მდგომარეობაში მყოფი შენობების და კონსტრუქციების იძულებითი წესით ჩამონგრევა ან გამაგრება</w:t>
      </w:r>
      <w:r w:rsidRPr="00812EC2">
        <w:rPr>
          <w:rFonts w:ascii="Sylfaen" w:eastAsia="Times New Roman" w:hAnsi="Sylfaen" w:cs="Times New Roman"/>
          <w:lang w:val="ka-GE" w:eastAsia="ru-RU"/>
        </w:rPr>
        <w:t>;</w:t>
      </w:r>
    </w:p>
    <w:p w:rsidR="004F1BA9" w:rsidRPr="00812EC2" w:rsidRDefault="004F1BA9" w:rsidP="00F834AF">
      <w:pPr>
        <w:numPr>
          <w:ilvl w:val="0"/>
          <w:numId w:val="66"/>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სამაშველო და სალიკვიდაციო სამუშაოების შესრულებისას აუცილებელია ინდივიდუალური დაცვის საშუალებების გამოყენება</w:t>
      </w:r>
      <w:r w:rsidRPr="00812EC2">
        <w:rPr>
          <w:rFonts w:ascii="Sylfaen" w:eastAsia="Times New Roman" w:hAnsi="Sylfaen" w:cs="Times New Roman"/>
          <w:lang w:val="ka-GE" w:eastAsia="ru-RU"/>
        </w:rPr>
        <w:t>.</w:t>
      </w:r>
    </w:p>
    <w:p w:rsidR="004F1BA9" w:rsidRPr="00812EC2" w:rsidRDefault="004F1BA9" w:rsidP="004F1BA9">
      <w:pPr>
        <w:spacing w:after="0" w:line="240" w:lineRule="auto"/>
        <w:ind w:left="720"/>
        <w:contextualSpacing/>
        <w:jc w:val="both"/>
        <w:rPr>
          <w:rFonts w:ascii="Sylfaen" w:eastAsia="Times New Roman" w:hAnsi="Sylfaen" w:cs="Times New Roman"/>
          <w:lang w:val="ka-GE" w:eastAsia="ru-RU"/>
        </w:rPr>
      </w:pPr>
    </w:p>
    <w:p w:rsidR="004F1BA9" w:rsidRPr="00812EC2" w:rsidRDefault="00052463" w:rsidP="004F1BA9">
      <w:pPr>
        <w:rPr>
          <w:rFonts w:ascii="Sylfaen" w:eastAsia="Times New Roman" w:hAnsi="Sylfaen" w:cs="Times New Roman"/>
          <w:b/>
          <w:i/>
          <w:lang w:val="ka-GE"/>
        </w:rPr>
      </w:pPr>
      <w:r>
        <w:rPr>
          <w:rFonts w:ascii="Sylfaen" w:eastAsia="Times New Roman" w:hAnsi="Sylfaen" w:cs="Sylfaen"/>
          <w:b/>
          <w:i/>
          <w:lang w:val="ka-GE"/>
        </w:rPr>
        <w:t xml:space="preserve">3.6.3. </w:t>
      </w:r>
      <w:r w:rsidR="004F1BA9" w:rsidRPr="00812EC2">
        <w:rPr>
          <w:rFonts w:ascii="Sylfaen" w:eastAsia="Times New Roman" w:hAnsi="Sylfaen" w:cs="Sylfaen"/>
          <w:b/>
          <w:i/>
          <w:lang w:val="ka-GE"/>
        </w:rPr>
        <w:t>ავარიაზე რეაგირებისთვის საჭირო აღჭურვილობა</w:t>
      </w:r>
    </w:p>
    <w:p w:rsidR="004F1BA9" w:rsidRPr="00812EC2" w:rsidRDefault="004F1BA9" w:rsidP="004F1BA9">
      <w:pPr>
        <w:jc w:val="both"/>
        <w:rPr>
          <w:rFonts w:ascii="Sylfaen" w:eastAsia="Times New Roman" w:hAnsi="Sylfaen" w:cs="Times New Roman"/>
          <w:lang w:val="ka-GE"/>
        </w:rPr>
      </w:pPr>
      <w:r w:rsidRPr="00812EC2">
        <w:rPr>
          <w:rFonts w:ascii="Sylfaen" w:eastAsia="Times New Roman" w:hAnsi="Sylfaen" w:cs="Sylfaen"/>
          <w:lang w:val="ka-GE"/>
        </w:rPr>
        <w:t>ავარიების განვითარების თვალსაზრისით მაღალი რისკების მქონე უბნებზე უნდა არსებობდეს ავარიაზე რეაგირების სტანდარტული აღჭურვილობა</w:t>
      </w:r>
      <w:r w:rsidRPr="00812EC2">
        <w:rPr>
          <w:rFonts w:ascii="Sylfaen" w:eastAsia="Times New Roman" w:hAnsi="Sylfaen" w:cs="Times New Roman"/>
          <w:lang w:val="ka-GE"/>
        </w:rPr>
        <w:t xml:space="preserve">, </w:t>
      </w:r>
      <w:r w:rsidRPr="00812EC2">
        <w:rPr>
          <w:rFonts w:ascii="Sylfaen" w:eastAsia="Times New Roman" w:hAnsi="Sylfaen" w:cs="Sylfaen"/>
          <w:lang w:val="ka-GE"/>
        </w:rPr>
        <w:t>კერძოდ</w:t>
      </w:r>
      <w:r w:rsidRPr="00812EC2">
        <w:rPr>
          <w:rFonts w:ascii="Sylfaen" w:eastAsia="Times New Roman" w:hAnsi="Sylfaen" w:cs="Times New Roman"/>
          <w:lang w:val="ka-GE"/>
        </w:rPr>
        <w:t>:</w:t>
      </w:r>
    </w:p>
    <w:p w:rsidR="004F1BA9" w:rsidRPr="00812EC2" w:rsidRDefault="004F1BA9" w:rsidP="004F1BA9">
      <w:pPr>
        <w:rPr>
          <w:rFonts w:ascii="Sylfaen" w:eastAsia="Times New Roman" w:hAnsi="Sylfaen" w:cs="Times New Roman"/>
          <w:lang w:val="ka-GE"/>
        </w:rPr>
      </w:pPr>
      <w:r w:rsidRPr="00812EC2">
        <w:rPr>
          <w:rFonts w:ascii="Sylfaen" w:eastAsia="Times New Roman" w:hAnsi="Sylfaen" w:cs="Sylfaen"/>
          <w:lang w:val="ka-GE"/>
        </w:rPr>
        <w:lastRenderedPageBreak/>
        <w:t>პირადი დაცვის საშუალებები</w:t>
      </w:r>
      <w:r w:rsidRPr="00812EC2">
        <w:rPr>
          <w:rFonts w:ascii="Sylfaen" w:eastAsia="Times New Roman" w:hAnsi="Sylfaen" w:cs="Times New Roman"/>
          <w:lang w:val="ka-GE"/>
        </w:rPr>
        <w:t>:</w:t>
      </w:r>
    </w:p>
    <w:p w:rsidR="004F1BA9" w:rsidRPr="00812EC2" w:rsidRDefault="004F1BA9" w:rsidP="00F834AF">
      <w:pPr>
        <w:numPr>
          <w:ilvl w:val="0"/>
          <w:numId w:val="67"/>
        </w:numPr>
        <w:spacing w:after="0" w:line="240" w:lineRule="auto"/>
        <w:contextualSpacing/>
        <w:rPr>
          <w:rFonts w:ascii="Sylfaen" w:eastAsia="Times New Roman" w:hAnsi="Sylfaen" w:cs="Times New Roman"/>
          <w:lang w:val="ka-GE" w:eastAsia="ru-RU"/>
        </w:rPr>
      </w:pPr>
      <w:r w:rsidRPr="00812EC2">
        <w:rPr>
          <w:rFonts w:ascii="Sylfaen" w:eastAsia="Times New Roman" w:hAnsi="Sylfaen" w:cs="Sylfaen"/>
          <w:lang w:val="ka-GE" w:eastAsia="ru-RU"/>
        </w:rPr>
        <w:t>ჩაფხუტები</w:t>
      </w:r>
      <w:r w:rsidRPr="00812EC2">
        <w:rPr>
          <w:rFonts w:ascii="Sylfaen" w:eastAsia="Times New Roman" w:hAnsi="Sylfaen" w:cs="Times New Roman"/>
          <w:lang w:val="ka-GE" w:eastAsia="ru-RU"/>
        </w:rPr>
        <w:t>;</w:t>
      </w:r>
    </w:p>
    <w:p w:rsidR="004F1BA9" w:rsidRPr="00812EC2" w:rsidRDefault="004F1BA9" w:rsidP="00F834AF">
      <w:pPr>
        <w:numPr>
          <w:ilvl w:val="0"/>
          <w:numId w:val="67"/>
        </w:numPr>
        <w:spacing w:after="0" w:line="240" w:lineRule="auto"/>
        <w:contextualSpacing/>
        <w:rPr>
          <w:rFonts w:ascii="Sylfaen" w:eastAsia="Times New Roman" w:hAnsi="Sylfaen" w:cs="Times New Roman"/>
          <w:lang w:val="ka-GE" w:eastAsia="ru-RU"/>
        </w:rPr>
      </w:pPr>
      <w:r w:rsidRPr="00812EC2">
        <w:rPr>
          <w:rFonts w:ascii="Sylfaen" w:eastAsia="Times New Roman" w:hAnsi="Sylfaen" w:cs="Sylfaen"/>
          <w:lang w:val="ka-GE" w:eastAsia="ru-RU"/>
        </w:rPr>
        <w:t>დამცავი სათვალეები</w:t>
      </w:r>
      <w:r w:rsidRPr="00812EC2">
        <w:rPr>
          <w:rFonts w:ascii="Sylfaen" w:eastAsia="Times New Roman" w:hAnsi="Sylfaen" w:cs="Times New Roman"/>
          <w:lang w:val="ka-GE" w:eastAsia="ru-RU"/>
        </w:rPr>
        <w:t>;</w:t>
      </w:r>
    </w:p>
    <w:p w:rsidR="004F1BA9" w:rsidRPr="00812EC2" w:rsidRDefault="004F1BA9" w:rsidP="00F834AF">
      <w:pPr>
        <w:numPr>
          <w:ilvl w:val="0"/>
          <w:numId w:val="67"/>
        </w:numPr>
        <w:spacing w:after="0" w:line="240" w:lineRule="auto"/>
        <w:contextualSpacing/>
        <w:rPr>
          <w:rFonts w:ascii="Sylfaen" w:eastAsia="Times New Roman" w:hAnsi="Sylfaen" w:cs="Times New Roman"/>
          <w:lang w:val="ka-GE" w:eastAsia="ru-RU"/>
        </w:rPr>
      </w:pPr>
      <w:r w:rsidRPr="00812EC2">
        <w:rPr>
          <w:rFonts w:ascii="Sylfaen" w:eastAsia="Times New Roman" w:hAnsi="Sylfaen" w:cs="Sylfaen"/>
          <w:lang w:val="ka-GE" w:eastAsia="ru-RU"/>
        </w:rPr>
        <w:t>სპეცტანსაცმელი ამრეკლი ზოლებით</w:t>
      </w:r>
      <w:r w:rsidRPr="00812EC2">
        <w:rPr>
          <w:rFonts w:ascii="Sylfaen" w:eastAsia="Times New Roman" w:hAnsi="Sylfaen" w:cs="Times New Roman"/>
          <w:lang w:val="ka-GE" w:eastAsia="ru-RU"/>
        </w:rPr>
        <w:t>;</w:t>
      </w:r>
    </w:p>
    <w:p w:rsidR="004F1BA9" w:rsidRPr="00812EC2" w:rsidRDefault="004F1BA9" w:rsidP="00F834AF">
      <w:pPr>
        <w:numPr>
          <w:ilvl w:val="0"/>
          <w:numId w:val="67"/>
        </w:numPr>
        <w:spacing w:after="0" w:line="240" w:lineRule="auto"/>
        <w:contextualSpacing/>
        <w:rPr>
          <w:rFonts w:ascii="Sylfaen" w:eastAsia="Times New Roman" w:hAnsi="Sylfaen" w:cs="Times New Roman"/>
          <w:lang w:val="ka-GE" w:eastAsia="ru-RU"/>
        </w:rPr>
      </w:pPr>
      <w:r w:rsidRPr="00812EC2">
        <w:rPr>
          <w:rFonts w:ascii="Sylfaen" w:eastAsia="Times New Roman" w:hAnsi="Sylfaen" w:cs="Sylfaen"/>
          <w:lang w:val="ka-GE" w:eastAsia="ru-RU"/>
        </w:rPr>
        <w:t>წყალგაუმტარი მაღალყელიანი ფეხსაცმელები</w:t>
      </w:r>
      <w:r w:rsidRPr="00812EC2">
        <w:rPr>
          <w:rFonts w:ascii="Sylfaen" w:eastAsia="Times New Roman" w:hAnsi="Sylfaen" w:cs="Times New Roman"/>
          <w:lang w:val="ka-GE" w:eastAsia="ru-RU"/>
        </w:rPr>
        <w:t>;</w:t>
      </w:r>
    </w:p>
    <w:p w:rsidR="004F1BA9" w:rsidRPr="00812EC2" w:rsidRDefault="004F1BA9" w:rsidP="00F834AF">
      <w:pPr>
        <w:numPr>
          <w:ilvl w:val="0"/>
          <w:numId w:val="67"/>
        </w:numPr>
        <w:spacing w:after="0" w:line="240" w:lineRule="auto"/>
        <w:contextualSpacing/>
        <w:rPr>
          <w:rFonts w:ascii="Sylfaen" w:eastAsia="Times New Roman" w:hAnsi="Sylfaen" w:cs="Times New Roman"/>
          <w:lang w:val="ka-GE" w:eastAsia="ru-RU"/>
        </w:rPr>
      </w:pPr>
      <w:r w:rsidRPr="00812EC2">
        <w:rPr>
          <w:rFonts w:ascii="Sylfaen" w:eastAsia="Times New Roman" w:hAnsi="Sylfaen" w:cs="Sylfaen"/>
          <w:lang w:val="ka-GE" w:eastAsia="ru-RU"/>
        </w:rPr>
        <w:t>ხელთათმანები</w:t>
      </w:r>
      <w:r w:rsidRPr="00812EC2">
        <w:rPr>
          <w:rFonts w:ascii="Sylfaen" w:eastAsia="Times New Roman" w:hAnsi="Sylfaen" w:cs="Times New Roman"/>
          <w:lang w:val="ka-GE" w:eastAsia="ru-RU"/>
        </w:rPr>
        <w:t>;</w:t>
      </w:r>
    </w:p>
    <w:p w:rsidR="004F1BA9" w:rsidRPr="00812EC2" w:rsidRDefault="004F1BA9" w:rsidP="00F834AF">
      <w:pPr>
        <w:numPr>
          <w:ilvl w:val="0"/>
          <w:numId w:val="67"/>
        </w:numPr>
        <w:spacing w:after="0" w:line="240" w:lineRule="auto"/>
        <w:contextualSpacing/>
        <w:rPr>
          <w:rFonts w:ascii="Sylfaen" w:eastAsia="Times New Roman" w:hAnsi="Sylfaen" w:cs="Times New Roman"/>
          <w:lang w:val="ka-GE" w:eastAsia="ru-RU"/>
        </w:rPr>
      </w:pPr>
      <w:r w:rsidRPr="00812EC2">
        <w:rPr>
          <w:rFonts w:ascii="Sylfaen" w:eastAsia="Times New Roman" w:hAnsi="Sylfaen" w:cs="Sylfaen"/>
          <w:lang w:val="ka-GE" w:eastAsia="ru-RU"/>
        </w:rPr>
        <w:t>ხანძარსაქრობი აღჭურვილობა</w:t>
      </w:r>
      <w:r w:rsidRPr="00812EC2">
        <w:rPr>
          <w:rFonts w:ascii="Sylfaen" w:eastAsia="Times New Roman" w:hAnsi="Sylfaen" w:cs="Times New Roman"/>
          <w:lang w:val="ka-GE" w:eastAsia="ru-RU"/>
        </w:rPr>
        <w:t>:</w:t>
      </w:r>
    </w:p>
    <w:p w:rsidR="004F1BA9" w:rsidRPr="00812EC2" w:rsidRDefault="004F1BA9" w:rsidP="00F834AF">
      <w:pPr>
        <w:numPr>
          <w:ilvl w:val="0"/>
          <w:numId w:val="67"/>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სტანდარტული ხანძარმქრობები</w:t>
      </w:r>
      <w:r w:rsidRPr="00812EC2">
        <w:rPr>
          <w:rFonts w:ascii="Sylfaen" w:eastAsia="Times New Roman" w:hAnsi="Sylfaen" w:cs="Times New Roman"/>
          <w:lang w:val="ka-GE" w:eastAsia="ru-RU"/>
        </w:rPr>
        <w:t xml:space="preserve"> – </w:t>
      </w:r>
      <w:r w:rsidRPr="00812EC2">
        <w:rPr>
          <w:rFonts w:ascii="Sylfaen" w:eastAsia="Times New Roman" w:hAnsi="Sylfaen" w:cs="Sylfaen"/>
          <w:lang w:val="ka-GE" w:eastAsia="ru-RU"/>
        </w:rPr>
        <w:t>ყველა მუდმივ უბანზე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ყველა მანქანასა თუ დანადგარზე</w:t>
      </w:r>
      <w:r w:rsidRPr="00812EC2">
        <w:rPr>
          <w:rFonts w:ascii="Sylfaen" w:eastAsia="Times New Roman" w:hAnsi="Sylfaen" w:cs="Times New Roman"/>
          <w:lang w:val="ka-GE" w:eastAsia="ru-RU"/>
        </w:rPr>
        <w:t>;</w:t>
      </w:r>
    </w:p>
    <w:p w:rsidR="004F1BA9" w:rsidRPr="00812EC2" w:rsidRDefault="004F1BA9" w:rsidP="00F834AF">
      <w:pPr>
        <w:numPr>
          <w:ilvl w:val="0"/>
          <w:numId w:val="67"/>
        </w:numPr>
        <w:spacing w:after="0" w:line="240" w:lineRule="auto"/>
        <w:contextualSpacing/>
        <w:rPr>
          <w:rFonts w:ascii="Sylfaen" w:eastAsia="Times New Roman" w:hAnsi="Sylfaen" w:cs="Times New Roman"/>
          <w:lang w:val="ka-GE" w:eastAsia="ru-RU"/>
        </w:rPr>
      </w:pPr>
      <w:r w:rsidRPr="00812EC2">
        <w:rPr>
          <w:rFonts w:ascii="Sylfaen" w:eastAsia="Times New Roman" w:hAnsi="Sylfaen" w:cs="Sylfaen"/>
          <w:lang w:val="ka-GE" w:eastAsia="ru-RU"/>
        </w:rPr>
        <w:t>ვედროები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ქვიშა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ნიჩბები და ა</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შ</w:t>
      </w:r>
      <w:r w:rsidRPr="00812EC2">
        <w:rPr>
          <w:rFonts w:ascii="Sylfaen" w:eastAsia="Times New Roman" w:hAnsi="Sylfaen" w:cs="Times New Roman"/>
          <w:lang w:val="ka-GE" w:eastAsia="ru-RU"/>
        </w:rPr>
        <w:t>.;</w:t>
      </w:r>
    </w:p>
    <w:p w:rsidR="004F1BA9" w:rsidRPr="00812EC2" w:rsidRDefault="004F1BA9" w:rsidP="00F834AF">
      <w:pPr>
        <w:numPr>
          <w:ilvl w:val="0"/>
          <w:numId w:val="67"/>
        </w:numPr>
        <w:spacing w:after="0" w:line="240" w:lineRule="auto"/>
        <w:contextualSpacing/>
        <w:rPr>
          <w:rFonts w:ascii="Sylfaen" w:eastAsia="Times New Roman" w:hAnsi="Sylfaen" w:cs="Times New Roman"/>
          <w:lang w:val="ka-GE" w:eastAsia="ru-RU"/>
        </w:rPr>
      </w:pPr>
      <w:r w:rsidRPr="00812EC2">
        <w:rPr>
          <w:rFonts w:ascii="Sylfaen" w:eastAsia="Times New Roman" w:hAnsi="Sylfaen" w:cs="Sylfaen"/>
          <w:lang w:val="ka-GE" w:eastAsia="ru-RU"/>
        </w:rPr>
        <w:t>სათანადოდ აღჭურვილი ხანძარსაქრობი დაფები</w:t>
      </w:r>
      <w:r w:rsidRPr="00812EC2">
        <w:rPr>
          <w:rFonts w:ascii="Sylfaen" w:eastAsia="Times New Roman" w:hAnsi="Sylfaen" w:cs="Times New Roman"/>
          <w:lang w:val="ka-GE" w:eastAsia="ru-RU"/>
        </w:rPr>
        <w:t xml:space="preserve"> – </w:t>
      </w:r>
      <w:r w:rsidRPr="00812EC2">
        <w:rPr>
          <w:rFonts w:ascii="Sylfaen" w:eastAsia="Times New Roman" w:hAnsi="Sylfaen" w:cs="Sylfaen"/>
          <w:lang w:val="ka-GE" w:eastAsia="ru-RU"/>
        </w:rPr>
        <w:t>ყველა მუდმივ უბანზე</w:t>
      </w:r>
      <w:r w:rsidRPr="00812EC2">
        <w:rPr>
          <w:rFonts w:ascii="Sylfaen" w:eastAsia="Times New Roman" w:hAnsi="Sylfaen" w:cs="Times New Roman"/>
          <w:lang w:val="ka-GE" w:eastAsia="ru-RU"/>
        </w:rPr>
        <w:t>;</w:t>
      </w:r>
    </w:p>
    <w:p w:rsidR="004F1BA9" w:rsidRPr="00812EC2" w:rsidRDefault="004F1BA9" w:rsidP="00F834AF">
      <w:pPr>
        <w:numPr>
          <w:ilvl w:val="0"/>
          <w:numId w:val="67"/>
        </w:numPr>
        <w:spacing w:after="0" w:line="240" w:lineRule="auto"/>
        <w:contextualSpacing/>
        <w:rPr>
          <w:rFonts w:ascii="Sylfaen" w:eastAsia="Times New Roman" w:hAnsi="Sylfaen" w:cs="Times New Roman"/>
          <w:lang w:val="ka-GE" w:eastAsia="ru-RU"/>
        </w:rPr>
      </w:pPr>
      <w:r w:rsidRPr="00812EC2">
        <w:rPr>
          <w:rFonts w:ascii="Sylfaen" w:eastAsia="Times New Roman" w:hAnsi="Sylfaen" w:cs="Sylfaen"/>
          <w:lang w:val="ka-GE" w:eastAsia="ru-RU"/>
        </w:rPr>
        <w:t>სახანძრო მანქანა</w:t>
      </w:r>
      <w:r w:rsidRPr="00812EC2">
        <w:rPr>
          <w:rFonts w:ascii="Sylfaen" w:eastAsia="Times New Roman" w:hAnsi="Sylfaen" w:cs="Times New Roman"/>
          <w:lang w:val="ka-GE" w:eastAsia="ru-RU"/>
        </w:rPr>
        <w:t xml:space="preserve"> – </w:t>
      </w:r>
      <w:r w:rsidRPr="00812EC2">
        <w:rPr>
          <w:rFonts w:ascii="Sylfaen" w:eastAsia="Times New Roman" w:hAnsi="Sylfaen" w:cs="Sylfaen"/>
          <w:lang w:val="ka-GE" w:eastAsia="ru-RU"/>
        </w:rPr>
        <w:t>გამოყენებული იქნება უახლოესი სახანძრო რაზმის მანქანა</w:t>
      </w:r>
      <w:r w:rsidRPr="00812EC2">
        <w:rPr>
          <w:rFonts w:ascii="Sylfaen" w:eastAsia="Times New Roman" w:hAnsi="Sylfaen" w:cs="Times New Roman"/>
          <w:lang w:val="ka-GE" w:eastAsia="ru-RU"/>
        </w:rPr>
        <w:t>.</w:t>
      </w:r>
    </w:p>
    <w:p w:rsidR="004F1BA9" w:rsidRPr="00812EC2" w:rsidRDefault="004F1BA9" w:rsidP="004F1BA9">
      <w:pPr>
        <w:rPr>
          <w:rFonts w:ascii="Sylfaen" w:eastAsia="Times New Roman" w:hAnsi="Sylfaen" w:cs="Times New Roman"/>
          <w:lang w:val="ka-GE"/>
        </w:rPr>
      </w:pPr>
      <w:r w:rsidRPr="00812EC2">
        <w:rPr>
          <w:rFonts w:ascii="Sylfaen" w:eastAsia="Times New Roman" w:hAnsi="Sylfaen" w:cs="Sylfaen"/>
          <w:lang w:val="ka-GE"/>
        </w:rPr>
        <w:t>გადაუდებელი სამედიცინო მომსახურების აღჭურვილობა</w:t>
      </w:r>
      <w:r w:rsidRPr="00812EC2">
        <w:rPr>
          <w:rFonts w:ascii="Sylfaen" w:eastAsia="Times New Roman" w:hAnsi="Sylfaen" w:cs="Times New Roman"/>
          <w:lang w:val="ka-GE"/>
        </w:rPr>
        <w:t>:</w:t>
      </w:r>
    </w:p>
    <w:p w:rsidR="004F1BA9" w:rsidRPr="00812EC2" w:rsidRDefault="004F1BA9" w:rsidP="00F834AF">
      <w:pPr>
        <w:numPr>
          <w:ilvl w:val="0"/>
          <w:numId w:val="68"/>
        </w:numPr>
        <w:spacing w:after="0" w:line="240" w:lineRule="auto"/>
        <w:contextualSpacing/>
        <w:rPr>
          <w:rFonts w:ascii="Sylfaen" w:eastAsia="Times New Roman" w:hAnsi="Sylfaen" w:cs="Times New Roman"/>
          <w:lang w:val="ka-GE" w:eastAsia="ru-RU"/>
        </w:rPr>
      </w:pPr>
      <w:r w:rsidRPr="00812EC2">
        <w:rPr>
          <w:rFonts w:ascii="Sylfaen" w:eastAsia="Times New Roman" w:hAnsi="Sylfaen" w:cs="Sylfaen"/>
          <w:lang w:val="ka-GE" w:eastAsia="ru-RU"/>
        </w:rPr>
        <w:t>სტანდარტული სამედიცინო ყუთები</w:t>
      </w:r>
      <w:r w:rsidRPr="00812EC2">
        <w:rPr>
          <w:rFonts w:ascii="Sylfaen" w:eastAsia="Times New Roman" w:hAnsi="Sylfaen" w:cs="Times New Roman"/>
          <w:lang w:val="ka-GE" w:eastAsia="ru-RU"/>
        </w:rPr>
        <w:t>;</w:t>
      </w:r>
    </w:p>
    <w:p w:rsidR="004F1BA9" w:rsidRPr="00812EC2" w:rsidRDefault="004F1BA9" w:rsidP="00F834AF">
      <w:pPr>
        <w:numPr>
          <w:ilvl w:val="0"/>
          <w:numId w:val="68"/>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სასწრაფო დახმარების მანქანა</w:t>
      </w:r>
      <w:r w:rsidRPr="00812EC2">
        <w:rPr>
          <w:rFonts w:ascii="Sylfaen" w:eastAsia="Times New Roman" w:hAnsi="Sylfaen" w:cs="Times New Roman"/>
          <w:lang w:val="ka-GE" w:eastAsia="ru-RU"/>
        </w:rPr>
        <w:t xml:space="preserve"> – </w:t>
      </w:r>
      <w:r w:rsidRPr="00812EC2">
        <w:rPr>
          <w:rFonts w:ascii="Sylfaen" w:eastAsia="Times New Roman" w:hAnsi="Sylfaen" w:cs="Sylfaen"/>
          <w:lang w:val="ka-GE" w:eastAsia="ru-RU"/>
        </w:rPr>
        <w:t>გამოყენებული იქნება უახლოესი სამედიცინო დაწესებულების სასწრაფო დახმარების მანქანა</w:t>
      </w:r>
      <w:r w:rsidRPr="00812EC2">
        <w:rPr>
          <w:rFonts w:ascii="Sylfaen" w:eastAsia="Times New Roman" w:hAnsi="Sylfaen" w:cs="Times New Roman"/>
          <w:lang w:val="ka-GE" w:eastAsia="ru-RU"/>
        </w:rPr>
        <w:t>.</w:t>
      </w:r>
    </w:p>
    <w:p w:rsidR="004F1BA9" w:rsidRPr="00812EC2" w:rsidRDefault="004F1BA9" w:rsidP="00F834AF">
      <w:pPr>
        <w:numPr>
          <w:ilvl w:val="0"/>
          <w:numId w:val="68"/>
        </w:numPr>
        <w:spacing w:after="0" w:line="240" w:lineRule="auto"/>
        <w:contextualSpacing/>
        <w:rPr>
          <w:rFonts w:ascii="Sylfaen" w:eastAsia="Times New Roman" w:hAnsi="Sylfaen" w:cs="Times New Roman"/>
          <w:lang w:val="ka-GE" w:eastAsia="ru-RU"/>
        </w:rPr>
      </w:pPr>
      <w:r w:rsidRPr="00812EC2">
        <w:rPr>
          <w:rFonts w:ascii="Sylfaen" w:eastAsia="Times New Roman" w:hAnsi="Sylfaen" w:cs="Sylfaen"/>
          <w:lang w:val="ka-GE" w:eastAsia="ru-RU"/>
        </w:rPr>
        <w:t>დაღვრის აღმოსაფხვრელი აღჭურვილობა</w:t>
      </w:r>
      <w:r w:rsidRPr="00812EC2">
        <w:rPr>
          <w:rFonts w:ascii="Sylfaen" w:eastAsia="Times New Roman" w:hAnsi="Sylfaen" w:cs="Times New Roman"/>
          <w:lang w:val="ka-GE" w:eastAsia="ru-RU"/>
        </w:rPr>
        <w:t>:</w:t>
      </w:r>
    </w:p>
    <w:p w:rsidR="004F1BA9" w:rsidRPr="00812EC2" w:rsidRDefault="004F1BA9" w:rsidP="00F834AF">
      <w:pPr>
        <w:numPr>
          <w:ilvl w:val="0"/>
          <w:numId w:val="68"/>
        </w:numPr>
        <w:spacing w:after="0" w:line="240" w:lineRule="auto"/>
        <w:contextualSpacing/>
        <w:rPr>
          <w:rFonts w:ascii="Sylfaen" w:eastAsia="Times New Roman" w:hAnsi="Sylfaen" w:cs="Times New Roman"/>
          <w:lang w:val="ka-GE" w:eastAsia="ru-RU"/>
        </w:rPr>
      </w:pPr>
      <w:r w:rsidRPr="00812EC2">
        <w:rPr>
          <w:rFonts w:ascii="Sylfaen" w:eastAsia="Times New Roman" w:hAnsi="Sylfaen" w:cs="Sylfaen"/>
          <w:lang w:val="ka-GE" w:eastAsia="ru-RU"/>
        </w:rPr>
        <w:t>გამძლე პოლიეთილენის ტომრები</w:t>
      </w:r>
      <w:r w:rsidRPr="00812EC2">
        <w:rPr>
          <w:rFonts w:ascii="Sylfaen" w:eastAsia="Times New Roman" w:hAnsi="Sylfaen" w:cs="Times New Roman"/>
          <w:lang w:val="ka-GE" w:eastAsia="ru-RU"/>
        </w:rPr>
        <w:t>;</w:t>
      </w:r>
    </w:p>
    <w:p w:rsidR="004F1BA9" w:rsidRPr="00812EC2" w:rsidRDefault="004F1BA9" w:rsidP="00F834AF">
      <w:pPr>
        <w:numPr>
          <w:ilvl w:val="0"/>
          <w:numId w:val="68"/>
        </w:numPr>
        <w:spacing w:after="0" w:line="240" w:lineRule="auto"/>
        <w:contextualSpacing/>
        <w:rPr>
          <w:rFonts w:ascii="Sylfaen" w:eastAsia="Times New Roman" w:hAnsi="Sylfaen" w:cs="Times New Roman"/>
          <w:lang w:val="ka-GE" w:eastAsia="ru-RU"/>
        </w:rPr>
      </w:pPr>
      <w:r w:rsidRPr="00812EC2">
        <w:rPr>
          <w:rFonts w:ascii="Sylfaen" w:eastAsia="Times New Roman" w:hAnsi="Sylfaen" w:cs="Sylfaen"/>
          <w:lang w:val="ka-GE" w:eastAsia="ru-RU"/>
        </w:rPr>
        <w:t>აბსორბენტის ბალიშები</w:t>
      </w:r>
      <w:r w:rsidRPr="00812EC2">
        <w:rPr>
          <w:rFonts w:ascii="Sylfaen" w:eastAsia="Times New Roman" w:hAnsi="Sylfaen" w:cs="Times New Roman"/>
          <w:lang w:val="ka-GE" w:eastAsia="ru-RU"/>
        </w:rPr>
        <w:t>;</w:t>
      </w:r>
    </w:p>
    <w:p w:rsidR="004F1BA9" w:rsidRPr="00812EC2" w:rsidRDefault="004F1BA9" w:rsidP="00F834AF">
      <w:pPr>
        <w:numPr>
          <w:ilvl w:val="0"/>
          <w:numId w:val="68"/>
        </w:numPr>
        <w:spacing w:after="0" w:line="240" w:lineRule="auto"/>
        <w:contextualSpacing/>
        <w:rPr>
          <w:rFonts w:ascii="Sylfaen" w:eastAsia="Times New Roman" w:hAnsi="Sylfaen" w:cs="Times New Roman"/>
          <w:lang w:val="ka-GE" w:eastAsia="ru-RU"/>
        </w:rPr>
      </w:pPr>
      <w:r w:rsidRPr="00812EC2">
        <w:rPr>
          <w:rFonts w:ascii="Sylfaen" w:eastAsia="Times New Roman" w:hAnsi="Sylfaen" w:cs="Sylfaen"/>
          <w:lang w:val="ka-GE" w:eastAsia="ru-RU"/>
        </w:rPr>
        <w:t>ხელთათმანები</w:t>
      </w:r>
      <w:r w:rsidRPr="00812EC2">
        <w:rPr>
          <w:rFonts w:ascii="Sylfaen" w:eastAsia="Times New Roman" w:hAnsi="Sylfaen" w:cs="Times New Roman"/>
          <w:lang w:val="ka-GE" w:eastAsia="ru-RU"/>
        </w:rPr>
        <w:t>;</w:t>
      </w:r>
    </w:p>
    <w:p w:rsidR="004F1BA9" w:rsidRPr="00812EC2" w:rsidRDefault="004F1BA9" w:rsidP="00F834AF">
      <w:pPr>
        <w:numPr>
          <w:ilvl w:val="0"/>
          <w:numId w:val="68"/>
        </w:numPr>
        <w:spacing w:after="0" w:line="240" w:lineRule="auto"/>
        <w:contextualSpacing/>
        <w:rPr>
          <w:rFonts w:ascii="Sylfaen" w:eastAsia="Times New Roman" w:hAnsi="Sylfaen" w:cs="Times New Roman"/>
          <w:lang w:val="ka-GE" w:eastAsia="ru-RU"/>
        </w:rPr>
      </w:pPr>
      <w:r w:rsidRPr="00812EC2">
        <w:rPr>
          <w:rFonts w:ascii="Sylfaen" w:eastAsia="Times New Roman" w:hAnsi="Sylfaen" w:cs="Sylfaen"/>
          <w:lang w:val="ka-GE" w:eastAsia="ru-RU"/>
        </w:rPr>
        <w:t>წვეთშემკრები მოცულობა</w:t>
      </w:r>
      <w:r w:rsidRPr="00812EC2">
        <w:rPr>
          <w:rFonts w:ascii="Sylfaen" w:eastAsia="Times New Roman" w:hAnsi="Sylfaen" w:cs="Times New Roman"/>
          <w:lang w:val="ka-GE" w:eastAsia="ru-RU"/>
        </w:rPr>
        <w:t>;</w:t>
      </w:r>
    </w:p>
    <w:p w:rsidR="004F1BA9" w:rsidRPr="00812EC2" w:rsidRDefault="004F1BA9" w:rsidP="00F834AF">
      <w:pPr>
        <w:numPr>
          <w:ilvl w:val="0"/>
          <w:numId w:val="68"/>
        </w:numPr>
        <w:spacing w:after="0" w:line="240" w:lineRule="auto"/>
        <w:contextualSpacing/>
        <w:rPr>
          <w:rFonts w:ascii="Sylfaen" w:eastAsia="Times New Roman" w:hAnsi="Sylfaen" w:cs="Times New Roman"/>
          <w:lang w:val="ka-GE" w:eastAsia="ru-RU"/>
        </w:rPr>
      </w:pPr>
      <w:r w:rsidRPr="00812EC2">
        <w:rPr>
          <w:rFonts w:ascii="Sylfaen" w:eastAsia="Times New Roman" w:hAnsi="Sylfaen" w:cs="Sylfaen"/>
          <w:lang w:val="ka-GE" w:eastAsia="ru-RU"/>
        </w:rPr>
        <w:t>ვედროები</w:t>
      </w:r>
      <w:r w:rsidRPr="00812EC2">
        <w:rPr>
          <w:rFonts w:ascii="Sylfaen" w:eastAsia="Times New Roman" w:hAnsi="Sylfaen" w:cs="Times New Roman"/>
          <w:lang w:val="ka-GE" w:eastAsia="ru-RU"/>
        </w:rPr>
        <w:t>;</w:t>
      </w:r>
    </w:p>
    <w:p w:rsidR="004F1BA9" w:rsidRPr="00812EC2" w:rsidRDefault="004F1BA9" w:rsidP="00F834AF">
      <w:pPr>
        <w:numPr>
          <w:ilvl w:val="0"/>
          <w:numId w:val="68"/>
        </w:numPr>
        <w:spacing w:after="0" w:line="240" w:lineRule="auto"/>
        <w:contextualSpacing/>
        <w:rPr>
          <w:rFonts w:ascii="Sylfaen" w:eastAsia="Times New Roman" w:hAnsi="Sylfaen" w:cs="Times New Roman"/>
          <w:lang w:val="ka-GE" w:eastAsia="ru-RU"/>
        </w:rPr>
      </w:pPr>
      <w:r w:rsidRPr="00812EC2">
        <w:rPr>
          <w:rFonts w:ascii="Sylfaen" w:eastAsia="Times New Roman" w:hAnsi="Sylfaen" w:cs="Sylfaen"/>
          <w:lang w:val="ka-GE" w:eastAsia="ru-RU"/>
        </w:rPr>
        <w:t>პოლიეთილენის ლენტა</w:t>
      </w:r>
      <w:r w:rsidRPr="00812EC2">
        <w:rPr>
          <w:rFonts w:ascii="Sylfaen" w:eastAsia="Times New Roman" w:hAnsi="Sylfaen" w:cs="Times New Roman"/>
          <w:lang w:val="ka-GE" w:eastAsia="ru-RU"/>
        </w:rPr>
        <w:t>.</w:t>
      </w:r>
    </w:p>
    <w:p w:rsidR="00812EC2" w:rsidRPr="00812EC2" w:rsidRDefault="00812EC2" w:rsidP="00812EC2">
      <w:pPr>
        <w:spacing w:after="0" w:line="240" w:lineRule="auto"/>
        <w:ind w:left="720"/>
        <w:contextualSpacing/>
        <w:rPr>
          <w:rFonts w:ascii="Sylfaen" w:eastAsia="Times New Roman" w:hAnsi="Sylfaen" w:cs="Times New Roman"/>
          <w:lang w:val="ka-GE" w:eastAsia="ru-RU"/>
        </w:rPr>
      </w:pPr>
    </w:p>
    <w:p w:rsidR="004F1BA9" w:rsidRPr="00812EC2" w:rsidRDefault="00052463" w:rsidP="004F1BA9">
      <w:pPr>
        <w:spacing w:after="0"/>
        <w:rPr>
          <w:rFonts w:ascii="Sylfaen" w:eastAsia="Times New Roman" w:hAnsi="Sylfaen" w:cs="Sylfaen"/>
          <w:b/>
          <w:i/>
          <w:lang w:val="ka-GE"/>
        </w:rPr>
      </w:pPr>
      <w:r>
        <w:rPr>
          <w:rFonts w:ascii="Sylfaen" w:eastAsia="Times New Roman" w:hAnsi="Sylfaen" w:cs="Sylfaen"/>
          <w:b/>
          <w:i/>
          <w:lang w:val="ka-GE"/>
        </w:rPr>
        <w:t xml:space="preserve">3.7. </w:t>
      </w:r>
      <w:r w:rsidR="004F1BA9" w:rsidRPr="00812EC2">
        <w:rPr>
          <w:rFonts w:ascii="Sylfaen" w:eastAsia="Times New Roman" w:hAnsi="Sylfaen" w:cs="Sylfaen"/>
          <w:b/>
          <w:i/>
          <w:lang w:val="ka-GE"/>
        </w:rPr>
        <w:t>საჭირო კვალიფიკაცია და პერსონალის სწავლება</w:t>
      </w:r>
    </w:p>
    <w:p w:rsidR="00812EC2" w:rsidRPr="00812EC2" w:rsidRDefault="00812EC2" w:rsidP="004F1BA9">
      <w:pPr>
        <w:spacing w:after="0"/>
        <w:rPr>
          <w:rFonts w:ascii="Sylfaen" w:eastAsia="Times New Roman" w:hAnsi="Sylfaen" w:cs="Times New Roman"/>
          <w:b/>
          <w:i/>
          <w:lang w:val="ka-GE"/>
        </w:rPr>
      </w:pPr>
    </w:p>
    <w:p w:rsidR="004F1BA9" w:rsidRPr="00812EC2" w:rsidRDefault="004F1BA9" w:rsidP="004F1BA9">
      <w:pPr>
        <w:spacing w:after="0"/>
        <w:jc w:val="both"/>
        <w:rPr>
          <w:rFonts w:ascii="Sylfaen" w:eastAsia="Times New Roman" w:hAnsi="Sylfaen" w:cs="Times New Roman"/>
          <w:lang w:val="ka-GE"/>
        </w:rPr>
      </w:pPr>
      <w:r w:rsidRPr="00812EC2">
        <w:rPr>
          <w:rFonts w:ascii="Sylfaen" w:eastAsia="Times New Roman" w:hAnsi="Sylfaen" w:cs="Sylfaen"/>
          <w:lang w:val="ka-GE"/>
        </w:rPr>
        <w:t>პერიოდულად უნდა შესრულდეს ავარიაზე რეაგირების თითოეული სისტემის გამოცდა</w:t>
      </w:r>
      <w:r w:rsidRPr="00812EC2">
        <w:rPr>
          <w:rFonts w:ascii="Sylfaen" w:eastAsia="Times New Roman" w:hAnsi="Sylfaen" w:cs="Times New Roman"/>
          <w:lang w:val="ka-GE"/>
        </w:rPr>
        <w:t>,</w:t>
      </w:r>
      <w:r w:rsidRPr="00812EC2">
        <w:rPr>
          <w:rFonts w:ascii="Sylfaen" w:eastAsia="Times New Roman" w:hAnsi="Sylfaen" w:cs="Sylfaen"/>
          <w:lang w:val="ka-GE"/>
        </w:rPr>
        <w:t>დაფიქსირდე სმიღებული გამოცდილება და გამოსწორდეს სუსტი რგოლები</w:t>
      </w:r>
      <w:r w:rsidRPr="00812EC2">
        <w:rPr>
          <w:rFonts w:ascii="Sylfaen" w:eastAsia="Times New Roman" w:hAnsi="Sylfaen" w:cs="Times New Roman"/>
          <w:lang w:val="ka-GE"/>
        </w:rPr>
        <w:t xml:space="preserve"> (</w:t>
      </w:r>
      <w:r w:rsidRPr="00812EC2">
        <w:rPr>
          <w:rFonts w:ascii="Sylfaen" w:eastAsia="Times New Roman" w:hAnsi="Sylfaen" w:cs="Sylfaen"/>
          <w:lang w:val="ka-GE"/>
        </w:rPr>
        <w:t>იგივე უნდა შესრულდეს ინციდენტის რეალიზაციის შემთხვევაშიც</w:t>
      </w:r>
      <w:r w:rsidRPr="00812EC2">
        <w:rPr>
          <w:rFonts w:ascii="Sylfaen" w:eastAsia="Times New Roman" w:hAnsi="Sylfaen" w:cs="Times New Roman"/>
          <w:lang w:val="ka-GE"/>
        </w:rPr>
        <w:t>).</w:t>
      </w:r>
    </w:p>
    <w:p w:rsidR="004F1BA9" w:rsidRPr="00812EC2" w:rsidRDefault="004F1BA9" w:rsidP="004F1BA9">
      <w:pPr>
        <w:spacing w:after="0"/>
        <w:jc w:val="both"/>
        <w:rPr>
          <w:rFonts w:ascii="Sylfaen" w:eastAsia="Times New Roman" w:hAnsi="Sylfaen" w:cs="Times New Roman"/>
          <w:lang w:val="ka-GE"/>
        </w:rPr>
      </w:pPr>
      <w:r w:rsidRPr="00812EC2">
        <w:rPr>
          <w:rFonts w:ascii="Sylfaen" w:eastAsia="Times New Roman" w:hAnsi="Sylfaen" w:cs="Sylfaen"/>
          <w:lang w:val="ka-GE"/>
        </w:rPr>
        <w:t>პროექტის მთელ შტატს უნდა ჩაუტარდეს გაცნობითი ტრენინგი</w:t>
      </w:r>
      <w:r w:rsidRPr="00812EC2">
        <w:rPr>
          <w:rFonts w:ascii="Sylfaen" w:eastAsia="Times New Roman" w:hAnsi="Sylfaen" w:cs="Times New Roman"/>
          <w:lang w:val="ka-GE"/>
        </w:rPr>
        <w:t xml:space="preserve">. </w:t>
      </w:r>
      <w:r w:rsidRPr="00812EC2">
        <w:rPr>
          <w:rFonts w:ascii="Sylfaen" w:eastAsia="Times New Roman" w:hAnsi="Sylfaen" w:cs="Sylfaen"/>
          <w:lang w:val="ka-GE"/>
        </w:rPr>
        <w:t>ჩატარებულ სწავლებებზე უნდა არსებობდეს პერსონალის გადამზადების რეგისტრაციის სისტემა</w:t>
      </w:r>
      <w:r w:rsidRPr="00812EC2">
        <w:rPr>
          <w:rFonts w:ascii="Sylfaen" w:eastAsia="Times New Roman" w:hAnsi="Sylfaen" w:cs="Times New Roman"/>
          <w:lang w:val="ka-GE"/>
        </w:rPr>
        <w:t xml:space="preserve">, </w:t>
      </w:r>
      <w:r w:rsidRPr="00812EC2">
        <w:rPr>
          <w:rFonts w:ascii="Sylfaen" w:eastAsia="Times New Roman" w:hAnsi="Sylfaen" w:cs="Sylfaen"/>
          <w:lang w:val="ka-GE"/>
        </w:rPr>
        <w:t>რომლის დოკუმენტაციაც უნდა ინახებოდეს კომპანიის ან კონტრაქტორების ოფისებში</w:t>
      </w:r>
      <w:r w:rsidRPr="00812EC2">
        <w:rPr>
          <w:rFonts w:ascii="Sylfaen" w:eastAsia="Times New Roman" w:hAnsi="Sylfaen" w:cs="Times New Roman"/>
          <w:lang w:val="ka-GE"/>
        </w:rPr>
        <w:t>.</w:t>
      </w:r>
    </w:p>
    <w:p w:rsidR="00812EC2" w:rsidRPr="00812EC2" w:rsidRDefault="00812EC2" w:rsidP="004F1BA9">
      <w:pPr>
        <w:spacing w:after="0"/>
        <w:jc w:val="both"/>
        <w:rPr>
          <w:rFonts w:ascii="Sylfaen" w:eastAsia="Times New Roman" w:hAnsi="Sylfaen" w:cs="Times New Roman"/>
          <w:lang w:val="ka-GE"/>
        </w:rPr>
      </w:pPr>
    </w:p>
    <w:p w:rsidR="004F1BA9" w:rsidRPr="00812EC2" w:rsidRDefault="00052463" w:rsidP="004F1BA9">
      <w:pPr>
        <w:spacing w:after="0"/>
        <w:rPr>
          <w:rFonts w:ascii="Sylfaen" w:eastAsia="Times New Roman" w:hAnsi="Sylfaen" w:cs="Sylfaen"/>
          <w:b/>
          <w:i/>
          <w:lang w:val="ka-GE"/>
        </w:rPr>
      </w:pPr>
      <w:r>
        <w:rPr>
          <w:rFonts w:ascii="Sylfaen" w:eastAsia="Times New Roman" w:hAnsi="Sylfaen" w:cs="Sylfaen"/>
          <w:b/>
          <w:i/>
          <w:lang w:val="ka-GE"/>
        </w:rPr>
        <w:t xml:space="preserve">3.8. </w:t>
      </w:r>
      <w:r w:rsidR="004F1BA9" w:rsidRPr="00812EC2">
        <w:rPr>
          <w:rFonts w:ascii="Sylfaen" w:eastAsia="Times New Roman" w:hAnsi="Sylfaen" w:cs="Sylfaen"/>
          <w:b/>
          <w:i/>
          <w:lang w:val="ka-GE"/>
        </w:rPr>
        <w:t>ავარიის შესახებ შეტყობინება</w:t>
      </w:r>
    </w:p>
    <w:p w:rsidR="00812EC2" w:rsidRPr="00812EC2" w:rsidRDefault="00812EC2" w:rsidP="004F1BA9">
      <w:pPr>
        <w:spacing w:after="0"/>
        <w:rPr>
          <w:rFonts w:ascii="Sylfaen" w:eastAsia="Times New Roman" w:hAnsi="Sylfaen" w:cs="Times New Roman"/>
          <w:b/>
          <w:i/>
          <w:lang w:val="ka-GE"/>
        </w:rPr>
      </w:pPr>
    </w:p>
    <w:p w:rsidR="004F1BA9" w:rsidRPr="00812EC2" w:rsidRDefault="004F1BA9" w:rsidP="00812EC2">
      <w:pPr>
        <w:spacing w:after="0"/>
        <w:jc w:val="both"/>
        <w:rPr>
          <w:rFonts w:ascii="Sylfaen" w:eastAsia="Times New Roman" w:hAnsi="Sylfaen" w:cs="Times New Roman"/>
          <w:lang w:val="ka-GE"/>
        </w:rPr>
      </w:pPr>
      <w:r w:rsidRPr="00812EC2">
        <w:rPr>
          <w:rFonts w:ascii="Sylfaen" w:eastAsia="Times New Roman" w:hAnsi="Sylfaen" w:cs="Sylfaen"/>
          <w:lang w:val="ka-GE"/>
        </w:rPr>
        <w:t>ავარიულ სიტუაციაზე რეაგირებისა და მოქმედების გეგმაში მნიშვნელოვანია</w:t>
      </w:r>
      <w:r w:rsidRPr="00812EC2">
        <w:rPr>
          <w:rFonts w:ascii="Sylfaen" w:eastAsia="Times New Roman" w:hAnsi="Sylfaen" w:cs="Times New Roman"/>
          <w:lang w:val="ka-GE"/>
        </w:rPr>
        <w:t>:</w:t>
      </w:r>
    </w:p>
    <w:p w:rsidR="004F1BA9" w:rsidRPr="00812EC2" w:rsidRDefault="004F1BA9" w:rsidP="00812EC2">
      <w:pPr>
        <w:spacing w:after="0"/>
        <w:jc w:val="both"/>
        <w:rPr>
          <w:rFonts w:ascii="Sylfaen" w:eastAsia="Times New Roman" w:hAnsi="Sylfaen" w:cs="Times New Roman"/>
          <w:lang w:val="ka-GE"/>
        </w:rPr>
      </w:pPr>
      <w:r w:rsidRPr="00812EC2">
        <w:rPr>
          <w:rFonts w:ascii="Sylfaen" w:eastAsia="Times New Roman" w:hAnsi="Sylfaen" w:cs="Sylfaen"/>
          <w:lang w:val="ka-GE"/>
        </w:rPr>
        <w:t>ავარიის შესახებ შეტყობინების ქსელის შექმნა</w:t>
      </w:r>
      <w:r w:rsidRPr="00812EC2">
        <w:rPr>
          <w:rFonts w:ascii="Sylfaen" w:eastAsia="Times New Roman" w:hAnsi="Sylfaen" w:cs="Times New Roman"/>
          <w:lang w:val="ka-GE"/>
        </w:rPr>
        <w:t>:</w:t>
      </w:r>
    </w:p>
    <w:p w:rsidR="004F1BA9" w:rsidRPr="00812EC2" w:rsidRDefault="004F1BA9" w:rsidP="00F834AF">
      <w:pPr>
        <w:numPr>
          <w:ilvl w:val="0"/>
          <w:numId w:val="69"/>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სახელმწიფო სტრუქტურებისათვის შეტყობინება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საქართველოს გარემოსა და  ბუნებრივი რესურსების დაცვის სამინისტრო</w:t>
      </w:r>
      <w:r w:rsidRPr="00812EC2">
        <w:rPr>
          <w:rFonts w:ascii="Sylfaen" w:eastAsia="Times New Roman" w:hAnsi="Sylfaen" w:cs="Times New Roman"/>
          <w:lang w:val="ka-GE" w:eastAsia="ru-RU"/>
        </w:rPr>
        <w:t>);</w:t>
      </w:r>
    </w:p>
    <w:p w:rsidR="004F1BA9" w:rsidRPr="00812EC2" w:rsidRDefault="004F1BA9" w:rsidP="00F834AF">
      <w:pPr>
        <w:numPr>
          <w:ilvl w:val="0"/>
          <w:numId w:val="69"/>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მოსახლეობისათვის შეტყობინება</w:t>
      </w:r>
      <w:r w:rsidRPr="00812EC2">
        <w:rPr>
          <w:rFonts w:ascii="Sylfaen" w:eastAsia="Times New Roman" w:hAnsi="Sylfaen" w:cs="Times New Roman"/>
          <w:lang w:val="ka-GE" w:eastAsia="ru-RU"/>
        </w:rPr>
        <w:t>;</w:t>
      </w:r>
    </w:p>
    <w:p w:rsidR="004F1BA9" w:rsidRPr="00812EC2" w:rsidRDefault="004F1BA9" w:rsidP="00F834AF">
      <w:pPr>
        <w:numPr>
          <w:ilvl w:val="0"/>
          <w:numId w:val="69"/>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მომიჯნავე ობიექტის სამსახურების შეტყობინებას</w:t>
      </w:r>
      <w:r w:rsidRPr="00812EC2">
        <w:rPr>
          <w:rFonts w:ascii="Sylfaen" w:eastAsia="Times New Roman" w:hAnsi="Sylfaen" w:cs="Times New Roman"/>
          <w:lang w:val="ka-GE" w:eastAsia="ru-RU"/>
        </w:rPr>
        <w:t>.</w:t>
      </w:r>
    </w:p>
    <w:p w:rsidR="004F1BA9" w:rsidRPr="00812EC2" w:rsidRDefault="004F1BA9" w:rsidP="00812EC2">
      <w:pPr>
        <w:spacing w:after="0" w:line="240" w:lineRule="auto"/>
        <w:ind w:left="72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lastRenderedPageBreak/>
        <w:t>საკონტაქტო ინფორმაციის ფორმების დამუშავება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რომელიც უნდა  ითვალისწინებდეს</w:t>
      </w:r>
      <w:r w:rsidRPr="00812EC2">
        <w:rPr>
          <w:rFonts w:ascii="Sylfaen" w:eastAsia="Times New Roman" w:hAnsi="Sylfaen" w:cs="Times New Roman"/>
          <w:lang w:val="ka-GE" w:eastAsia="ru-RU"/>
        </w:rPr>
        <w:t>:</w:t>
      </w:r>
    </w:p>
    <w:p w:rsidR="004F1BA9" w:rsidRPr="00812EC2" w:rsidRDefault="004F1BA9" w:rsidP="00F834AF">
      <w:pPr>
        <w:numPr>
          <w:ilvl w:val="0"/>
          <w:numId w:val="69"/>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ავარიის შედეგად შექმნილი სიტუაციის შეფასება და რეაგირების ღონისძიებათა დაწყება</w:t>
      </w:r>
      <w:r w:rsidRPr="00812EC2">
        <w:rPr>
          <w:rFonts w:ascii="Sylfaen" w:eastAsia="Times New Roman" w:hAnsi="Sylfaen" w:cs="Times New Roman"/>
          <w:lang w:val="ka-GE" w:eastAsia="ru-RU"/>
        </w:rPr>
        <w:t>;</w:t>
      </w:r>
    </w:p>
    <w:p w:rsidR="004F1BA9" w:rsidRPr="00812EC2" w:rsidRDefault="004F1BA9" w:rsidP="00F834AF">
      <w:pPr>
        <w:numPr>
          <w:ilvl w:val="0"/>
          <w:numId w:val="69"/>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რეაგირების კატეგორიის განსაზღვრა</w:t>
      </w:r>
      <w:r w:rsidRPr="00812EC2">
        <w:rPr>
          <w:rFonts w:ascii="Sylfaen" w:eastAsia="Times New Roman" w:hAnsi="Sylfaen" w:cs="Times New Roman"/>
          <w:lang w:val="ka-GE" w:eastAsia="ru-RU"/>
        </w:rPr>
        <w:t>;</w:t>
      </w:r>
    </w:p>
    <w:p w:rsidR="004F1BA9" w:rsidRPr="00812EC2" w:rsidRDefault="004F1BA9" w:rsidP="00F834AF">
      <w:pPr>
        <w:numPr>
          <w:ilvl w:val="0"/>
          <w:numId w:val="69"/>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ავარიული შემთხვევის შედეგების ლიკვიდაციის სამსახურის მობილიზება და მზადყოფნაში მოყვანა</w:t>
      </w:r>
      <w:r w:rsidRPr="00812EC2">
        <w:rPr>
          <w:rFonts w:ascii="Sylfaen" w:eastAsia="Times New Roman" w:hAnsi="Sylfaen" w:cs="Times New Roman"/>
          <w:lang w:val="ka-GE" w:eastAsia="ru-RU"/>
        </w:rPr>
        <w:t>;</w:t>
      </w:r>
    </w:p>
    <w:p w:rsidR="004F1BA9" w:rsidRPr="00812EC2" w:rsidRDefault="004F1BA9" w:rsidP="00F834AF">
      <w:pPr>
        <w:numPr>
          <w:ilvl w:val="0"/>
          <w:numId w:val="69"/>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ავარიული შემთხვევის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გარემოს შესაძლებელი დაბინძურების</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ადგილმდებარეობის სიტუაციური სქემა</w:t>
      </w:r>
      <w:r w:rsidRPr="00812EC2">
        <w:rPr>
          <w:rFonts w:ascii="Sylfaen" w:eastAsia="Times New Roman" w:hAnsi="Sylfaen" w:cs="Times New Roman"/>
          <w:lang w:val="ka-GE" w:eastAsia="ru-RU"/>
        </w:rPr>
        <w:t xml:space="preserve">; </w:t>
      </w:r>
    </w:p>
    <w:p w:rsidR="004F1BA9" w:rsidRPr="00812EC2" w:rsidRDefault="004F1BA9" w:rsidP="00F834AF">
      <w:pPr>
        <w:numPr>
          <w:ilvl w:val="0"/>
          <w:numId w:val="69"/>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გარემოს შესაძლებელი დაბინძურების რაოდენობრივი შეფასება და შესაძლებელი გავრცელების განსაზღვრა</w:t>
      </w:r>
      <w:r w:rsidRPr="00812EC2">
        <w:rPr>
          <w:rFonts w:ascii="Sylfaen" w:eastAsia="Times New Roman" w:hAnsi="Sylfaen" w:cs="Times New Roman"/>
          <w:lang w:val="ka-GE" w:eastAsia="ru-RU"/>
        </w:rPr>
        <w:t>;</w:t>
      </w:r>
    </w:p>
    <w:p w:rsidR="004F1BA9" w:rsidRPr="00812EC2" w:rsidRDefault="004F1BA9" w:rsidP="00F834AF">
      <w:pPr>
        <w:numPr>
          <w:ilvl w:val="0"/>
          <w:numId w:val="69"/>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ავარიულ შემთხვევასთან დაკავშირებული უსაფრთხოების მოთხოვნების შეფასება</w:t>
      </w:r>
      <w:r w:rsidRPr="00812EC2">
        <w:rPr>
          <w:rFonts w:ascii="Sylfaen" w:eastAsia="Times New Roman" w:hAnsi="Sylfaen" w:cs="Times New Roman"/>
          <w:lang w:val="ka-GE" w:eastAsia="ru-RU"/>
        </w:rPr>
        <w:t>;</w:t>
      </w:r>
    </w:p>
    <w:p w:rsidR="004F1BA9" w:rsidRPr="00812EC2" w:rsidRDefault="004F1BA9" w:rsidP="00F834AF">
      <w:pPr>
        <w:numPr>
          <w:ilvl w:val="0"/>
          <w:numId w:val="69"/>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რეაგირების სტრატეგიის შემუშავება</w:t>
      </w:r>
      <w:r w:rsidRPr="00812EC2">
        <w:rPr>
          <w:rFonts w:ascii="Sylfaen" w:eastAsia="Times New Roman" w:hAnsi="Sylfaen" w:cs="Times New Roman"/>
          <w:lang w:val="ka-GE" w:eastAsia="ru-RU"/>
        </w:rPr>
        <w:t>;</w:t>
      </w:r>
    </w:p>
    <w:p w:rsidR="004F1BA9" w:rsidRPr="00812EC2" w:rsidRDefault="004F1BA9" w:rsidP="00F834AF">
      <w:pPr>
        <w:numPr>
          <w:ilvl w:val="0"/>
          <w:numId w:val="69"/>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არსებული რესურსების შეფასება და მობილიზება</w:t>
      </w:r>
      <w:r w:rsidRPr="00812EC2">
        <w:rPr>
          <w:rFonts w:ascii="Sylfaen" w:eastAsia="Times New Roman" w:hAnsi="Sylfaen" w:cs="Times New Roman"/>
          <w:lang w:val="ka-GE" w:eastAsia="ru-RU"/>
        </w:rPr>
        <w:t>;</w:t>
      </w:r>
    </w:p>
    <w:p w:rsidR="004F1BA9" w:rsidRPr="00812EC2" w:rsidRDefault="004F1BA9" w:rsidP="00F834AF">
      <w:pPr>
        <w:numPr>
          <w:ilvl w:val="0"/>
          <w:numId w:val="69"/>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მიმდინარე რეაგირების სამუშაოთა ხელმძღვანელობა</w:t>
      </w:r>
      <w:r w:rsidRPr="00812EC2">
        <w:rPr>
          <w:rFonts w:ascii="Sylfaen" w:eastAsia="Times New Roman" w:hAnsi="Sylfaen" w:cs="Times New Roman"/>
          <w:lang w:val="ka-GE" w:eastAsia="ru-RU"/>
        </w:rPr>
        <w:t>;</w:t>
      </w:r>
    </w:p>
    <w:p w:rsidR="004F1BA9" w:rsidRPr="00812EC2" w:rsidRDefault="004F1BA9" w:rsidP="00F834AF">
      <w:pPr>
        <w:numPr>
          <w:ilvl w:val="0"/>
          <w:numId w:val="69"/>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სალიკვიდაციო სამუშაოთა დამთავრების პირობების განსაზღვრა</w:t>
      </w:r>
      <w:r w:rsidRPr="00812EC2">
        <w:rPr>
          <w:rFonts w:ascii="Sylfaen" w:eastAsia="Times New Roman" w:hAnsi="Sylfaen" w:cs="Times New Roman"/>
          <w:lang w:val="ka-GE" w:eastAsia="ru-RU"/>
        </w:rPr>
        <w:t>;</w:t>
      </w:r>
    </w:p>
    <w:p w:rsidR="004F1BA9" w:rsidRPr="00812EC2" w:rsidRDefault="004F1BA9" w:rsidP="00F834AF">
      <w:pPr>
        <w:numPr>
          <w:ilvl w:val="0"/>
          <w:numId w:val="69"/>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სალიკვიდაციო სამსახურის მოქმედების შეწყვეტა</w:t>
      </w:r>
      <w:r w:rsidRPr="00812EC2">
        <w:rPr>
          <w:rFonts w:ascii="Sylfaen" w:eastAsia="Times New Roman" w:hAnsi="Sylfaen" w:cs="Times New Roman"/>
          <w:lang w:val="ka-GE" w:eastAsia="ru-RU"/>
        </w:rPr>
        <w:t>;</w:t>
      </w:r>
    </w:p>
    <w:p w:rsidR="004F1BA9" w:rsidRPr="00812EC2" w:rsidRDefault="004F1BA9" w:rsidP="00F834AF">
      <w:pPr>
        <w:numPr>
          <w:ilvl w:val="0"/>
          <w:numId w:val="69"/>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მობილიზებული რესურსების მდგომარეობის შემოწმება</w:t>
      </w:r>
      <w:r w:rsidRPr="00812EC2">
        <w:rPr>
          <w:rFonts w:ascii="Sylfaen" w:eastAsia="Times New Roman" w:hAnsi="Sylfaen" w:cs="Times New Roman"/>
          <w:lang w:val="ka-GE" w:eastAsia="ru-RU"/>
        </w:rPr>
        <w:t>;</w:t>
      </w:r>
    </w:p>
    <w:p w:rsidR="004F1BA9" w:rsidRPr="00812EC2" w:rsidRDefault="004F1BA9" w:rsidP="00F834AF">
      <w:pPr>
        <w:numPr>
          <w:ilvl w:val="0"/>
          <w:numId w:val="69"/>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სამთავრობო და დაინტერესებული ორგანოების და პირების შეტყობინება სალიკვიდაციო სამუშაოების დასრულების შესახებ</w:t>
      </w:r>
      <w:r w:rsidRPr="00812EC2">
        <w:rPr>
          <w:rFonts w:ascii="Sylfaen" w:eastAsia="Times New Roman" w:hAnsi="Sylfaen" w:cs="Times New Roman"/>
          <w:lang w:val="ka-GE" w:eastAsia="ru-RU"/>
        </w:rPr>
        <w:t>.</w:t>
      </w:r>
    </w:p>
    <w:p w:rsidR="004F1BA9" w:rsidRPr="00812EC2" w:rsidRDefault="004F1BA9" w:rsidP="00F834AF">
      <w:pPr>
        <w:numPr>
          <w:ilvl w:val="0"/>
          <w:numId w:val="69"/>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ავარიული  სიტუაციის დოკუმენტირება:</w:t>
      </w:r>
    </w:p>
    <w:p w:rsidR="004F1BA9" w:rsidRPr="00812EC2" w:rsidRDefault="004F1BA9" w:rsidP="00F834AF">
      <w:pPr>
        <w:numPr>
          <w:ilvl w:val="0"/>
          <w:numId w:val="69"/>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ავარიული შემთხვევის თარიღი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დრო და კლასი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გარემოს შესაძლებელი</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აღმოჩენილი დაბინძურების მიხედვით</w:t>
      </w:r>
      <w:r w:rsidRPr="00812EC2">
        <w:rPr>
          <w:rFonts w:ascii="Sylfaen" w:eastAsia="Times New Roman" w:hAnsi="Sylfaen" w:cs="Times New Roman"/>
          <w:lang w:val="ka-GE" w:eastAsia="ru-RU"/>
        </w:rPr>
        <w:t>);</w:t>
      </w:r>
    </w:p>
    <w:p w:rsidR="004F1BA9" w:rsidRPr="00812EC2" w:rsidRDefault="004F1BA9" w:rsidP="00F834AF">
      <w:pPr>
        <w:numPr>
          <w:ilvl w:val="0"/>
          <w:numId w:val="69"/>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გამომვლენის</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ინფორმაციის მომწოდებლის ვინაობა</w:t>
      </w:r>
      <w:r w:rsidRPr="00812EC2">
        <w:rPr>
          <w:rFonts w:ascii="Sylfaen" w:eastAsia="Times New Roman" w:hAnsi="Sylfaen" w:cs="Times New Roman"/>
          <w:lang w:val="ka-GE" w:eastAsia="ru-RU"/>
        </w:rPr>
        <w:t>;</w:t>
      </w:r>
    </w:p>
    <w:p w:rsidR="004F1BA9" w:rsidRPr="00812EC2" w:rsidRDefault="004F1BA9" w:rsidP="00F834AF">
      <w:pPr>
        <w:numPr>
          <w:ilvl w:val="0"/>
          <w:numId w:val="69"/>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გარემოს დაბინძურების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მაგალითად</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დაღვრილი ზეთის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მდგომარეობა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მისი გავრცელება და დაბინძურებული ტერიტორიის ზომები</w:t>
      </w:r>
      <w:r w:rsidRPr="00812EC2">
        <w:rPr>
          <w:rFonts w:ascii="Sylfaen" w:eastAsia="Times New Roman" w:hAnsi="Sylfaen" w:cs="Times New Roman"/>
          <w:lang w:val="ka-GE" w:eastAsia="ru-RU"/>
        </w:rPr>
        <w:t>;</w:t>
      </w:r>
    </w:p>
    <w:p w:rsidR="004F1BA9" w:rsidRPr="00812EC2" w:rsidRDefault="004F1BA9" w:rsidP="00F834AF">
      <w:pPr>
        <w:numPr>
          <w:ilvl w:val="0"/>
          <w:numId w:val="69"/>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მეტეოპირობები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ქარის სიჩქარე და მიმართულება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და სხვა</w:t>
      </w:r>
      <w:r w:rsidRPr="00812EC2">
        <w:rPr>
          <w:rFonts w:ascii="Sylfaen" w:eastAsia="Times New Roman" w:hAnsi="Sylfaen" w:cs="Times New Roman"/>
          <w:lang w:val="ka-GE" w:eastAsia="ru-RU"/>
        </w:rPr>
        <w:t>);</w:t>
      </w:r>
    </w:p>
    <w:p w:rsidR="004F1BA9" w:rsidRPr="00812EC2" w:rsidRDefault="004F1BA9" w:rsidP="00F834AF">
      <w:pPr>
        <w:numPr>
          <w:ilvl w:val="0"/>
          <w:numId w:val="69"/>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დაბინძურების დახასიათება ტიპის მიხედვით</w:t>
      </w:r>
      <w:r w:rsidRPr="00812EC2">
        <w:rPr>
          <w:rFonts w:ascii="Sylfaen" w:eastAsia="Times New Roman" w:hAnsi="Sylfaen" w:cs="Times New Roman"/>
          <w:lang w:val="ka-GE" w:eastAsia="ru-RU"/>
        </w:rPr>
        <w:t>;</w:t>
      </w:r>
    </w:p>
    <w:p w:rsidR="004F1BA9" w:rsidRPr="00812EC2" w:rsidRDefault="004F1BA9" w:rsidP="00F834AF">
      <w:pPr>
        <w:numPr>
          <w:ilvl w:val="0"/>
          <w:numId w:val="69"/>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დაბინძურების წყარო</w:t>
      </w:r>
      <w:r w:rsidRPr="00812EC2">
        <w:rPr>
          <w:rFonts w:ascii="Sylfaen" w:eastAsia="Times New Roman" w:hAnsi="Sylfaen" w:cs="Times New Roman"/>
          <w:lang w:val="ka-GE" w:eastAsia="ru-RU"/>
        </w:rPr>
        <w:t>;</w:t>
      </w:r>
    </w:p>
    <w:p w:rsidR="004F1BA9" w:rsidRPr="00812EC2" w:rsidRDefault="004F1BA9" w:rsidP="00F834AF">
      <w:pPr>
        <w:numPr>
          <w:ilvl w:val="0"/>
          <w:numId w:val="69"/>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დამაბრკოლებელი  ზოლის ან არხის გაყვანა, რათა შევაჩეროთ ხანძრის გავრცელება</w:t>
      </w:r>
      <w:r w:rsidRPr="00812EC2">
        <w:rPr>
          <w:rFonts w:ascii="Sylfaen" w:eastAsia="Times New Roman" w:hAnsi="Sylfaen" w:cs="Times New Roman"/>
          <w:lang w:val="ka-GE" w:eastAsia="ru-RU"/>
        </w:rPr>
        <w:t>;</w:t>
      </w:r>
    </w:p>
    <w:p w:rsidR="002C5BBB" w:rsidRPr="00812EC2" w:rsidRDefault="002C5BBB" w:rsidP="00812EC2">
      <w:pPr>
        <w:spacing w:after="0"/>
        <w:jc w:val="both"/>
        <w:rPr>
          <w:rFonts w:ascii="Sylfaen" w:eastAsia="Times New Roman" w:hAnsi="Sylfaen" w:cs="Sylfaen"/>
          <w:lang w:val="ka-GE"/>
        </w:rPr>
      </w:pPr>
    </w:p>
    <w:p w:rsidR="004F1BA9" w:rsidRDefault="004F1BA9" w:rsidP="00812EC2">
      <w:pPr>
        <w:jc w:val="both"/>
        <w:rPr>
          <w:rFonts w:ascii="Sylfaen" w:eastAsia="Times New Roman" w:hAnsi="Sylfaen" w:cs="Times New Roman"/>
          <w:b/>
          <w:lang w:val="ka-GE"/>
        </w:rPr>
      </w:pPr>
    </w:p>
    <w:p w:rsidR="0014433D" w:rsidRDefault="0014433D" w:rsidP="00812EC2">
      <w:pPr>
        <w:jc w:val="both"/>
        <w:rPr>
          <w:rFonts w:ascii="Sylfaen" w:eastAsia="Times New Roman" w:hAnsi="Sylfaen" w:cs="Times New Roman"/>
          <w:b/>
          <w:lang w:val="ka-GE"/>
        </w:rPr>
      </w:pPr>
    </w:p>
    <w:p w:rsidR="0014433D" w:rsidRDefault="0014433D" w:rsidP="00812EC2">
      <w:pPr>
        <w:jc w:val="both"/>
        <w:rPr>
          <w:rFonts w:ascii="Sylfaen" w:eastAsia="Times New Roman" w:hAnsi="Sylfaen" w:cs="Times New Roman"/>
          <w:b/>
          <w:lang w:val="ka-GE"/>
        </w:rPr>
      </w:pPr>
    </w:p>
    <w:p w:rsidR="0014433D" w:rsidRDefault="0014433D" w:rsidP="00812EC2">
      <w:pPr>
        <w:jc w:val="both"/>
        <w:rPr>
          <w:rFonts w:ascii="Sylfaen" w:eastAsia="Times New Roman" w:hAnsi="Sylfaen" w:cs="Times New Roman"/>
          <w:b/>
          <w:lang w:val="ka-GE"/>
        </w:rPr>
      </w:pPr>
    </w:p>
    <w:p w:rsidR="0014433D" w:rsidRDefault="0014433D" w:rsidP="00812EC2">
      <w:pPr>
        <w:jc w:val="both"/>
        <w:rPr>
          <w:rFonts w:ascii="Sylfaen" w:eastAsia="Times New Roman" w:hAnsi="Sylfaen" w:cs="Times New Roman"/>
          <w:b/>
          <w:lang w:val="ka-GE"/>
        </w:rPr>
      </w:pPr>
    </w:p>
    <w:p w:rsidR="0014433D" w:rsidRDefault="0014433D" w:rsidP="00812EC2">
      <w:pPr>
        <w:jc w:val="both"/>
        <w:rPr>
          <w:rFonts w:ascii="Sylfaen" w:eastAsia="Times New Roman" w:hAnsi="Sylfaen" w:cs="Times New Roman"/>
          <w:b/>
          <w:lang w:val="ka-GE"/>
        </w:rPr>
      </w:pPr>
    </w:p>
    <w:p w:rsidR="0014433D" w:rsidRDefault="0014433D" w:rsidP="00812EC2">
      <w:pPr>
        <w:jc w:val="both"/>
        <w:rPr>
          <w:rFonts w:ascii="Sylfaen" w:eastAsia="Times New Roman" w:hAnsi="Sylfaen" w:cs="Times New Roman"/>
          <w:b/>
          <w:lang w:val="ka-GE"/>
        </w:rPr>
      </w:pPr>
    </w:p>
    <w:p w:rsidR="0014433D" w:rsidRDefault="0014433D" w:rsidP="00812EC2">
      <w:pPr>
        <w:jc w:val="both"/>
        <w:rPr>
          <w:rFonts w:ascii="Sylfaen" w:eastAsia="Times New Roman" w:hAnsi="Sylfaen" w:cs="Times New Roman"/>
          <w:b/>
          <w:lang w:val="ka-GE"/>
        </w:rPr>
      </w:pPr>
      <w:r>
        <w:rPr>
          <w:rFonts w:ascii="Sylfaen" w:eastAsia="Times New Roman" w:hAnsi="Sylfaen" w:cs="Times New Roman"/>
          <w:b/>
          <w:lang w:val="ka-GE"/>
        </w:rPr>
        <w:lastRenderedPageBreak/>
        <w:t xml:space="preserve"> დანართი </w:t>
      </w:r>
      <w:r w:rsidR="00052463">
        <w:rPr>
          <w:rFonts w:ascii="Sylfaen" w:eastAsia="Times New Roman" w:hAnsi="Sylfaen" w:cs="Times New Roman"/>
          <w:b/>
          <w:lang w:val="ka-GE"/>
        </w:rPr>
        <w:t>4</w:t>
      </w:r>
      <w:r>
        <w:rPr>
          <w:rFonts w:ascii="Sylfaen" w:eastAsia="Times New Roman" w:hAnsi="Sylfaen" w:cs="Times New Roman"/>
          <w:b/>
          <w:lang w:val="ka-GE"/>
        </w:rPr>
        <w:t>. საწარმოს გენ-გეგმა მასზე მავნე ნივთიერებათა გაფრქვევის წყაროების ჩვენებით</w:t>
      </w:r>
    </w:p>
    <w:p w:rsidR="0014433D" w:rsidRDefault="0014433D" w:rsidP="00812EC2">
      <w:pPr>
        <w:jc w:val="both"/>
        <w:rPr>
          <w:rFonts w:ascii="Sylfaen" w:eastAsia="Times New Roman" w:hAnsi="Sylfaen" w:cs="Times New Roman"/>
          <w:b/>
          <w:lang w:val="ka-GE"/>
        </w:rPr>
      </w:pPr>
      <w:r>
        <w:rPr>
          <w:rFonts w:ascii="Sylfaen" w:eastAsia="Times New Roman" w:hAnsi="Sylfaen" w:cs="Times New Roman"/>
          <w:b/>
          <w:noProof/>
          <w:lang w:val="ru-RU" w:eastAsia="ru-RU"/>
        </w:rPr>
        <w:drawing>
          <wp:inline distT="0" distB="0" distL="0" distR="0" wp14:anchorId="562F12DF" wp14:editId="66F3D059">
            <wp:extent cx="5943600" cy="6584447"/>
            <wp:effectExtent l="0" t="0" r="0"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6584447"/>
                    </a:xfrm>
                    <a:prstGeom prst="rect">
                      <a:avLst/>
                    </a:prstGeom>
                    <a:noFill/>
                    <a:ln>
                      <a:noFill/>
                    </a:ln>
                  </pic:spPr>
                </pic:pic>
              </a:graphicData>
            </a:graphic>
          </wp:inline>
        </w:drawing>
      </w:r>
    </w:p>
    <w:p w:rsidR="0014433D" w:rsidRPr="00812EC2" w:rsidRDefault="0014433D" w:rsidP="00812EC2">
      <w:pPr>
        <w:jc w:val="both"/>
        <w:rPr>
          <w:rFonts w:ascii="Sylfaen" w:eastAsia="Times New Roman" w:hAnsi="Sylfaen" w:cs="Times New Roman"/>
          <w:b/>
          <w:lang w:val="ka-GE"/>
        </w:rPr>
      </w:pPr>
    </w:p>
    <w:p w:rsidR="004F1BA9" w:rsidRPr="00812EC2" w:rsidRDefault="004F1BA9" w:rsidP="00812EC2">
      <w:pPr>
        <w:jc w:val="both"/>
        <w:rPr>
          <w:rFonts w:ascii="Sylfaen" w:eastAsia="Times New Roman" w:hAnsi="Sylfaen" w:cs="Times New Roman"/>
          <w:b/>
          <w:lang w:val="ka-GE"/>
        </w:rPr>
      </w:pPr>
    </w:p>
    <w:p w:rsidR="004F1BA9" w:rsidRPr="00812EC2" w:rsidRDefault="004F1BA9" w:rsidP="00ED310E">
      <w:pPr>
        <w:rPr>
          <w:rFonts w:ascii="Sylfaen" w:eastAsia="Times New Roman" w:hAnsi="Sylfaen" w:cs="Times New Roman"/>
          <w:b/>
          <w:lang w:val="ka-GE"/>
        </w:rPr>
      </w:pPr>
    </w:p>
    <w:p w:rsidR="0014433D" w:rsidRDefault="0014433D" w:rsidP="0014433D">
      <w:pPr>
        <w:jc w:val="both"/>
        <w:rPr>
          <w:rFonts w:ascii="Sylfaen" w:eastAsia="Times New Roman" w:hAnsi="Sylfaen" w:cs="Times New Roman"/>
          <w:b/>
          <w:lang w:val="ka-GE"/>
        </w:rPr>
        <w:sectPr w:rsidR="0014433D" w:rsidSect="004F1BA9">
          <w:pgSz w:w="12240" w:h="15840"/>
          <w:pgMar w:top="1440" w:right="1440" w:bottom="1440" w:left="1440" w:header="720" w:footer="720" w:gutter="0"/>
          <w:cols w:space="720"/>
          <w:docGrid w:linePitch="360"/>
        </w:sectPr>
      </w:pPr>
    </w:p>
    <w:p w:rsidR="004F1BA9" w:rsidRDefault="0014433D" w:rsidP="0014433D">
      <w:pPr>
        <w:jc w:val="both"/>
        <w:rPr>
          <w:rFonts w:ascii="Sylfaen" w:eastAsia="Times New Roman" w:hAnsi="Sylfaen" w:cs="Times New Roman"/>
          <w:b/>
          <w:lang w:val="ka-GE" w:eastAsia="ru-RU"/>
        </w:rPr>
      </w:pPr>
      <w:r>
        <w:rPr>
          <w:rFonts w:ascii="Sylfaen" w:eastAsia="Times New Roman" w:hAnsi="Sylfaen" w:cs="Times New Roman"/>
          <w:b/>
          <w:lang w:val="ka-GE"/>
        </w:rPr>
        <w:lastRenderedPageBreak/>
        <w:t xml:space="preserve">დანართი </w:t>
      </w:r>
      <w:r w:rsidR="00052463">
        <w:rPr>
          <w:rFonts w:ascii="Sylfaen" w:eastAsia="Times New Roman" w:hAnsi="Sylfaen" w:cs="Times New Roman"/>
          <w:b/>
          <w:lang w:val="ka-GE"/>
        </w:rPr>
        <w:t>5.</w:t>
      </w:r>
      <w:r>
        <w:rPr>
          <w:rFonts w:ascii="Sylfaen" w:eastAsia="Times New Roman" w:hAnsi="Sylfaen" w:cs="Times New Roman"/>
          <w:b/>
          <w:lang w:val="ka-GE"/>
        </w:rPr>
        <w:t xml:space="preserve"> </w:t>
      </w:r>
      <w:r w:rsidRPr="0014433D">
        <w:rPr>
          <w:rFonts w:ascii="Sylfaen" w:eastAsia="Times New Roman" w:hAnsi="Sylfaen" w:cs="Times New Roman"/>
          <w:b/>
          <w:lang w:val="ka-GE" w:eastAsia="ru-RU"/>
        </w:rPr>
        <w:t>საწარმოს განლაგების სიტუაციური რუკა-სქემა მანძილების მითითებით</w:t>
      </w:r>
    </w:p>
    <w:p w:rsidR="0014433D" w:rsidRDefault="0014433D" w:rsidP="0014433D">
      <w:pPr>
        <w:jc w:val="both"/>
        <w:rPr>
          <w:rFonts w:ascii="Sylfaen" w:eastAsia="Times New Roman" w:hAnsi="Sylfaen" w:cs="Times New Roman"/>
          <w:b/>
          <w:lang w:val="ka-GE"/>
        </w:rPr>
      </w:pPr>
    </w:p>
    <w:p w:rsidR="0014433D" w:rsidRDefault="0014433D" w:rsidP="0014433D">
      <w:pPr>
        <w:jc w:val="both"/>
        <w:rPr>
          <w:rFonts w:ascii="Sylfaen" w:eastAsia="Times New Roman" w:hAnsi="Sylfaen" w:cs="Times New Roman"/>
          <w:b/>
          <w:lang w:val="ka-GE"/>
        </w:rPr>
        <w:sectPr w:rsidR="0014433D" w:rsidSect="0014433D">
          <w:pgSz w:w="15840" w:h="12240" w:orient="landscape"/>
          <w:pgMar w:top="1260" w:right="1440" w:bottom="1440" w:left="1440" w:header="720" w:footer="720" w:gutter="0"/>
          <w:cols w:space="720"/>
          <w:docGrid w:linePitch="360"/>
        </w:sectPr>
      </w:pPr>
      <w:r>
        <w:rPr>
          <w:noProof/>
          <w:lang w:val="ru-RU" w:eastAsia="ru-RU"/>
        </w:rPr>
        <w:drawing>
          <wp:inline distT="0" distB="0" distL="0" distR="0" wp14:anchorId="7DF26DB0" wp14:editId="5866EBF4">
            <wp:extent cx="7060019" cy="5009499"/>
            <wp:effectExtent l="0" t="0" r="762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060019" cy="5009499"/>
                    </a:xfrm>
                    <a:prstGeom prst="rect">
                      <a:avLst/>
                    </a:prstGeom>
                    <a:noFill/>
                    <a:ln>
                      <a:noFill/>
                    </a:ln>
                  </pic:spPr>
                </pic:pic>
              </a:graphicData>
            </a:graphic>
          </wp:inline>
        </w:drawing>
      </w:r>
    </w:p>
    <w:p w:rsidR="0014433D" w:rsidRDefault="00BC24D3" w:rsidP="0014433D">
      <w:pPr>
        <w:jc w:val="both"/>
        <w:rPr>
          <w:rFonts w:ascii="Sylfaen" w:eastAsia="Times New Roman" w:hAnsi="Sylfaen" w:cs="Times New Roman"/>
          <w:b/>
          <w:lang w:val="ka-GE"/>
        </w:rPr>
      </w:pPr>
      <w:r>
        <w:rPr>
          <w:rFonts w:ascii="Sylfaen" w:eastAsia="Times New Roman" w:hAnsi="Sylfaen" w:cs="Times New Roman"/>
          <w:b/>
          <w:lang w:val="ka-GE"/>
        </w:rPr>
        <w:lastRenderedPageBreak/>
        <w:t xml:space="preserve">დანართი </w:t>
      </w:r>
      <w:r w:rsidR="00052463">
        <w:rPr>
          <w:rFonts w:ascii="Sylfaen" w:eastAsia="Times New Roman" w:hAnsi="Sylfaen" w:cs="Times New Roman"/>
          <w:b/>
          <w:lang w:val="ka-GE"/>
        </w:rPr>
        <w:t xml:space="preserve">6. </w:t>
      </w:r>
      <w:r>
        <w:rPr>
          <w:rFonts w:ascii="Sylfaen" w:eastAsia="Times New Roman" w:hAnsi="Sylfaen" w:cs="Times New Roman"/>
          <w:b/>
          <w:lang w:val="ka-GE"/>
        </w:rPr>
        <w:t xml:space="preserve"> </w:t>
      </w:r>
      <w:r w:rsidRPr="00BC24D3">
        <w:rPr>
          <w:rFonts w:ascii="Sylfaen" w:eastAsia="Times New Roman" w:hAnsi="Sylfaen" w:cs="Times New Roman"/>
          <w:b/>
          <w:lang w:val="ka-GE"/>
        </w:rPr>
        <w:t>ატმოსფერულ ჰაერში მავნე ნივთიერებათა გაბნევის ანგარიშის მანქანური ამონაბეჭდი</w:t>
      </w:r>
    </w:p>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lang w:val="ka-GE"/>
        </w:rPr>
      </w:pPr>
      <w:r w:rsidRPr="00BC24D3">
        <w:rPr>
          <w:rFonts w:ascii="Arial" w:eastAsia="Times New Roman" w:hAnsi="Arial" w:cs="Arial"/>
          <w:b/>
          <w:bCs/>
          <w:sz w:val="18"/>
          <w:szCs w:val="18"/>
          <w:lang w:val="ka-GE"/>
        </w:rPr>
        <w:t xml:space="preserve">УПРЗА ЭКОЛОГ, </w:t>
      </w:r>
      <w:r w:rsidRPr="00BC24D3">
        <w:rPr>
          <w:rFonts w:ascii="Sylfaen" w:eastAsia="Times New Roman" w:hAnsi="Sylfaen" w:cs="Arial"/>
          <w:b/>
          <w:bCs/>
          <w:sz w:val="18"/>
          <w:szCs w:val="18"/>
          <w:lang w:val="ka-GE"/>
        </w:rPr>
        <w:t>ვერსია</w:t>
      </w:r>
      <w:r w:rsidRPr="00BC24D3">
        <w:rPr>
          <w:rFonts w:ascii="Arial" w:eastAsia="Times New Roman" w:hAnsi="Arial" w:cs="Arial"/>
          <w:b/>
          <w:bCs/>
          <w:sz w:val="18"/>
          <w:szCs w:val="18"/>
          <w:lang w:val="ka-GE"/>
        </w:rPr>
        <w:t xml:space="preserve"> 3.00</w:t>
      </w:r>
    </w:p>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lang w:val="ka-GE"/>
        </w:rPr>
      </w:pPr>
    </w:p>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lang w:val="ka-GE"/>
        </w:rPr>
      </w:pPr>
    </w:p>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sz w:val="18"/>
          <w:szCs w:val="18"/>
          <w:lang w:val="ka-GE"/>
        </w:rPr>
      </w:pPr>
      <w:r w:rsidRPr="00BC24D3">
        <w:rPr>
          <w:rFonts w:ascii="Sylfaen" w:eastAsia="Times New Roman" w:hAnsi="Sylfaen" w:cs="Arial"/>
          <w:b/>
          <w:bCs/>
          <w:sz w:val="18"/>
          <w:szCs w:val="18"/>
          <w:lang w:val="ka-GE"/>
        </w:rPr>
        <w:t>სერიული ნომერი</w:t>
      </w:r>
      <w:r w:rsidRPr="00BC24D3">
        <w:rPr>
          <w:rFonts w:ascii="Arial" w:eastAsia="Times New Roman" w:hAnsi="Arial" w:cs="Arial"/>
          <w:b/>
          <w:bCs/>
          <w:sz w:val="18"/>
          <w:szCs w:val="18"/>
          <w:lang w:val="ka-GE"/>
        </w:rPr>
        <w:t xml:space="preserve"> 11-11-1111, D.M</w:t>
      </w:r>
    </w:p>
    <w:p w:rsidR="00BC24D3" w:rsidRPr="00BC24D3" w:rsidRDefault="00BC24D3" w:rsidP="00BC24D3">
      <w:pPr>
        <w:widowControl w:val="0"/>
        <w:autoSpaceDE w:val="0"/>
        <w:autoSpaceDN w:val="0"/>
        <w:adjustRightInd w:val="0"/>
        <w:spacing w:after="0" w:line="240" w:lineRule="auto"/>
        <w:rPr>
          <w:rFonts w:ascii="Sylfaen" w:eastAsia="Times New Roman" w:hAnsi="Sylfaen" w:cs="Arial CYR"/>
          <w:b/>
          <w:bCs/>
          <w:sz w:val="18"/>
          <w:szCs w:val="18"/>
          <w:lang w:val="ka-GE"/>
        </w:rPr>
      </w:pPr>
    </w:p>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b/>
          <w:bCs/>
          <w:sz w:val="18"/>
          <w:szCs w:val="18"/>
          <w:lang w:val="ka-GE"/>
        </w:rPr>
        <w:t>საწარმოს ნომერი 75; თენგო  2000</w:t>
      </w:r>
    </w:p>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ქალაქი ახალციხე, ვალე</w:t>
      </w:r>
    </w:p>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p>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w:sz w:val="18"/>
          <w:szCs w:val="18"/>
          <w:lang w:val="ka-GE"/>
        </w:rPr>
        <w:t>დაწესებულების მისამართი</w:t>
      </w:r>
      <w:r w:rsidRPr="00BC24D3">
        <w:rPr>
          <w:rFonts w:ascii="Arial" w:eastAsia="Times New Roman" w:hAnsi="Arial" w:cs="Arial"/>
          <w:sz w:val="18"/>
          <w:szCs w:val="18"/>
          <w:lang w:val="ka-GE"/>
        </w:rPr>
        <w:t>:</w:t>
      </w:r>
      <w:r w:rsidRPr="00BC24D3">
        <w:rPr>
          <w:rFonts w:ascii="Sylfaen" w:eastAsia="Times New Roman" w:hAnsi="Sylfaen" w:cs="Arial CYR"/>
          <w:sz w:val="18"/>
          <w:szCs w:val="18"/>
          <w:lang w:val="ka-GE"/>
        </w:rPr>
        <w:t xml:space="preserve">  ახალციხე, ვალე, მეორე შახტა</w:t>
      </w:r>
    </w:p>
    <w:p w:rsidR="00BC24D3" w:rsidRPr="00BC24D3" w:rsidRDefault="00BC24D3" w:rsidP="00BC24D3">
      <w:pPr>
        <w:widowControl w:val="0"/>
        <w:autoSpaceDE w:val="0"/>
        <w:autoSpaceDN w:val="0"/>
        <w:adjustRightInd w:val="0"/>
        <w:spacing w:after="0" w:line="240" w:lineRule="auto"/>
        <w:rPr>
          <w:rFonts w:ascii="Sylfaen" w:eastAsia="Times New Roman" w:hAnsi="Sylfaen" w:cs="Arial CYR"/>
          <w:b/>
          <w:bCs/>
          <w:sz w:val="18"/>
          <w:szCs w:val="18"/>
          <w:lang w:val="ka-GE"/>
        </w:rPr>
      </w:pPr>
    </w:p>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p>
    <w:p w:rsidR="00BC24D3" w:rsidRPr="00BC24D3" w:rsidRDefault="00BC24D3" w:rsidP="00BC24D3">
      <w:pPr>
        <w:widowControl w:val="0"/>
        <w:autoSpaceDE w:val="0"/>
        <w:autoSpaceDN w:val="0"/>
        <w:adjustRightInd w:val="0"/>
        <w:spacing w:after="0" w:line="240" w:lineRule="auto"/>
        <w:rPr>
          <w:rFonts w:ascii="Sylfaen" w:eastAsia="Times New Roman" w:hAnsi="Sylfaen" w:cs="Arial"/>
          <w:sz w:val="18"/>
          <w:szCs w:val="18"/>
          <w:lang w:val="ka-GE"/>
        </w:rPr>
      </w:pPr>
      <w:r w:rsidRPr="00BC24D3">
        <w:rPr>
          <w:rFonts w:ascii="Sylfaen" w:eastAsia="Times New Roman" w:hAnsi="Sylfaen" w:cs="Arial"/>
          <w:sz w:val="18"/>
          <w:szCs w:val="18"/>
          <w:lang w:val="ka-GE"/>
        </w:rPr>
        <w:t>მრეწველობის დარგი:</w:t>
      </w:r>
      <w:r w:rsidRPr="00BC24D3">
        <w:rPr>
          <w:rFonts w:ascii="Arial" w:eastAsia="Times New Roman" w:hAnsi="Arial" w:cs="Arial"/>
          <w:sz w:val="18"/>
          <w:szCs w:val="18"/>
          <w:lang w:val="ka-GE"/>
        </w:rPr>
        <w:t xml:space="preserve"> 16100 </w:t>
      </w:r>
      <w:r w:rsidRPr="00BC24D3">
        <w:rPr>
          <w:rFonts w:ascii="Sylfaen" w:eastAsia="Times New Roman" w:hAnsi="Sylfaen" w:cs="Arial"/>
          <w:sz w:val="18"/>
          <w:szCs w:val="18"/>
          <w:lang w:val="ka-GE"/>
        </w:rPr>
        <w:t>საშენ მასალათა წარმოება</w:t>
      </w:r>
    </w:p>
    <w:p w:rsidR="00BC24D3" w:rsidRPr="00BC24D3" w:rsidRDefault="00BC24D3" w:rsidP="00BC24D3">
      <w:pPr>
        <w:widowControl w:val="0"/>
        <w:autoSpaceDE w:val="0"/>
        <w:autoSpaceDN w:val="0"/>
        <w:adjustRightInd w:val="0"/>
        <w:spacing w:after="0" w:line="240" w:lineRule="auto"/>
        <w:rPr>
          <w:rFonts w:ascii="Arial" w:eastAsia="Times New Roman" w:hAnsi="Arial" w:cs="Arial"/>
          <w:sz w:val="18"/>
          <w:szCs w:val="18"/>
          <w:lang w:val="ka-GE"/>
        </w:rPr>
      </w:pPr>
    </w:p>
    <w:p w:rsidR="00BC24D3" w:rsidRPr="00BC24D3" w:rsidRDefault="00BC24D3" w:rsidP="00BC24D3">
      <w:pPr>
        <w:widowControl w:val="0"/>
        <w:autoSpaceDE w:val="0"/>
        <w:autoSpaceDN w:val="0"/>
        <w:adjustRightInd w:val="0"/>
        <w:spacing w:after="0" w:line="240" w:lineRule="auto"/>
        <w:rPr>
          <w:rFonts w:ascii="Arial" w:eastAsia="Times New Roman" w:hAnsi="Arial" w:cs="Arial"/>
          <w:b/>
          <w:bCs/>
          <w:sz w:val="18"/>
          <w:szCs w:val="18"/>
          <w:lang w:val="ka-GE"/>
        </w:rPr>
      </w:pPr>
    </w:p>
    <w:p w:rsidR="00BC24D3" w:rsidRPr="00BC24D3" w:rsidRDefault="00BC24D3" w:rsidP="00BC24D3">
      <w:pPr>
        <w:widowControl w:val="0"/>
        <w:autoSpaceDE w:val="0"/>
        <w:autoSpaceDN w:val="0"/>
        <w:adjustRightInd w:val="0"/>
        <w:spacing w:after="0" w:line="240" w:lineRule="auto"/>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საწყისი მონაცემების ვარიანტი</w:t>
      </w:r>
      <w:r w:rsidRPr="00BC24D3">
        <w:rPr>
          <w:rFonts w:ascii="Arial" w:eastAsia="Times New Roman" w:hAnsi="Arial" w:cs="Arial"/>
          <w:b/>
          <w:bCs/>
          <w:sz w:val="18"/>
          <w:szCs w:val="18"/>
          <w:lang w:val="ka-GE"/>
        </w:rPr>
        <w:t xml:space="preserve">: 1, </w:t>
      </w:r>
      <w:r w:rsidRPr="00BC24D3">
        <w:rPr>
          <w:rFonts w:ascii="Sylfaen" w:eastAsia="Times New Roman" w:hAnsi="Sylfaen" w:cs="Arial"/>
          <w:b/>
          <w:bCs/>
          <w:sz w:val="18"/>
          <w:szCs w:val="18"/>
          <w:lang w:val="ka-GE"/>
        </w:rPr>
        <w:t>საწყისი მონაცემების ახალი ვარიანტი</w:t>
      </w:r>
    </w:p>
    <w:p w:rsidR="00BC24D3" w:rsidRPr="00BC24D3" w:rsidRDefault="00BC24D3" w:rsidP="00BC24D3">
      <w:pPr>
        <w:widowControl w:val="0"/>
        <w:autoSpaceDE w:val="0"/>
        <w:autoSpaceDN w:val="0"/>
        <w:adjustRightInd w:val="0"/>
        <w:spacing w:after="0" w:line="240" w:lineRule="auto"/>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გაანგარიშების ვარიანტი</w:t>
      </w:r>
      <w:r w:rsidRPr="00BC24D3">
        <w:rPr>
          <w:rFonts w:ascii="Arial" w:eastAsia="Times New Roman" w:hAnsi="Arial" w:cs="Arial"/>
          <w:b/>
          <w:bCs/>
          <w:sz w:val="18"/>
          <w:szCs w:val="18"/>
          <w:lang w:val="ka-GE"/>
        </w:rPr>
        <w:t xml:space="preserve">: 1, </w:t>
      </w:r>
      <w:r w:rsidRPr="00BC24D3">
        <w:rPr>
          <w:rFonts w:ascii="Sylfaen" w:eastAsia="Times New Roman" w:hAnsi="Sylfaen" w:cs="Arial"/>
          <w:b/>
          <w:bCs/>
          <w:sz w:val="18"/>
          <w:szCs w:val="18"/>
          <w:lang w:val="ka-GE"/>
        </w:rPr>
        <w:t>გაანგარიშების ახალი ვარიანტი</w:t>
      </w:r>
    </w:p>
    <w:p w:rsidR="00BC24D3" w:rsidRPr="00BC24D3" w:rsidRDefault="00BC24D3" w:rsidP="00BC24D3">
      <w:pPr>
        <w:widowControl w:val="0"/>
        <w:autoSpaceDE w:val="0"/>
        <w:autoSpaceDN w:val="0"/>
        <w:adjustRightInd w:val="0"/>
        <w:spacing w:after="0" w:line="240" w:lineRule="auto"/>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გაანგარიშება შესრულებულია ზაფხულისათვის</w:t>
      </w:r>
    </w:p>
    <w:p w:rsidR="00BC24D3" w:rsidRPr="00BC24D3" w:rsidRDefault="00BC24D3" w:rsidP="00BC24D3">
      <w:pPr>
        <w:widowControl w:val="0"/>
        <w:autoSpaceDE w:val="0"/>
        <w:autoSpaceDN w:val="0"/>
        <w:adjustRightInd w:val="0"/>
        <w:spacing w:after="0" w:line="240" w:lineRule="auto"/>
        <w:rPr>
          <w:rFonts w:ascii="Arial" w:eastAsia="Times New Roman" w:hAnsi="Arial" w:cs="Arial"/>
          <w:b/>
          <w:bCs/>
          <w:sz w:val="18"/>
          <w:szCs w:val="18"/>
          <w:lang w:val="ka-GE"/>
        </w:rPr>
      </w:pPr>
      <w:r w:rsidRPr="00BC24D3">
        <w:rPr>
          <w:rFonts w:ascii="Sylfaen" w:eastAsia="Times New Roman" w:hAnsi="Sylfaen" w:cs="Arial"/>
          <w:b/>
          <w:bCs/>
          <w:sz w:val="18"/>
          <w:szCs w:val="18"/>
          <w:lang w:val="ka-GE"/>
        </w:rPr>
        <w:t>გაანგარიშების მოდული</w:t>
      </w:r>
      <w:r w:rsidRPr="00BC24D3">
        <w:rPr>
          <w:rFonts w:ascii="Arial" w:eastAsia="Times New Roman" w:hAnsi="Arial" w:cs="Arial"/>
          <w:b/>
          <w:bCs/>
          <w:sz w:val="18"/>
          <w:szCs w:val="18"/>
          <w:lang w:val="ka-GE"/>
        </w:rPr>
        <w:t xml:space="preserve">: "ОНД-86 </w:t>
      </w:r>
      <w:r w:rsidRPr="00BC24D3">
        <w:rPr>
          <w:rFonts w:ascii="Sylfaen" w:eastAsia="Times New Roman" w:hAnsi="Sylfaen" w:cs="Arial"/>
          <w:b/>
          <w:bCs/>
          <w:sz w:val="18"/>
          <w:szCs w:val="18"/>
          <w:lang w:val="ka-GE"/>
        </w:rPr>
        <w:t>სტანდარტული</w:t>
      </w:r>
      <w:r w:rsidRPr="00BC24D3">
        <w:rPr>
          <w:rFonts w:ascii="Arial" w:eastAsia="Times New Roman" w:hAnsi="Arial" w:cs="Arial"/>
          <w:b/>
          <w:bCs/>
          <w:sz w:val="18"/>
          <w:szCs w:val="18"/>
          <w:lang w:val="ka-GE"/>
        </w:rPr>
        <w:t>"</w:t>
      </w:r>
    </w:p>
    <w:p w:rsidR="00BC24D3" w:rsidRPr="00BC24D3" w:rsidRDefault="00BC24D3" w:rsidP="00BC24D3">
      <w:pPr>
        <w:widowControl w:val="0"/>
        <w:autoSpaceDE w:val="0"/>
        <w:autoSpaceDN w:val="0"/>
        <w:adjustRightInd w:val="0"/>
        <w:spacing w:after="0" w:line="240" w:lineRule="auto"/>
        <w:rPr>
          <w:rFonts w:ascii="Arial" w:eastAsia="Times New Roman" w:hAnsi="Arial" w:cs="Arial"/>
          <w:b/>
          <w:bCs/>
          <w:sz w:val="18"/>
          <w:szCs w:val="18"/>
          <w:lang w:val="ru-RU"/>
        </w:rPr>
      </w:pPr>
      <w:r w:rsidRPr="00BC24D3">
        <w:rPr>
          <w:rFonts w:ascii="Sylfaen" w:eastAsia="Times New Roman" w:hAnsi="Sylfaen" w:cs="Arial"/>
          <w:b/>
          <w:bCs/>
          <w:sz w:val="18"/>
          <w:szCs w:val="18"/>
          <w:lang w:val="ka-GE"/>
        </w:rPr>
        <w:t>საანგარიშო მუდმივები</w:t>
      </w:r>
      <w:r w:rsidRPr="00BC24D3">
        <w:rPr>
          <w:rFonts w:ascii="Arial" w:eastAsia="Times New Roman" w:hAnsi="Arial" w:cs="Arial"/>
          <w:b/>
          <w:bCs/>
          <w:sz w:val="18"/>
          <w:szCs w:val="18"/>
          <w:lang w:val="ru-RU"/>
        </w:rPr>
        <w:t xml:space="preserve">: </w:t>
      </w:r>
      <w:r w:rsidRPr="00BC24D3">
        <w:rPr>
          <w:rFonts w:ascii="Arial" w:eastAsia="Times New Roman" w:hAnsi="Arial" w:cs="Arial"/>
          <w:b/>
          <w:bCs/>
          <w:sz w:val="18"/>
          <w:szCs w:val="18"/>
        </w:rPr>
        <w:t>E</w:t>
      </w:r>
      <w:r w:rsidRPr="00BC24D3">
        <w:rPr>
          <w:rFonts w:ascii="Arial" w:eastAsia="Times New Roman" w:hAnsi="Arial" w:cs="Arial"/>
          <w:b/>
          <w:bCs/>
          <w:sz w:val="18"/>
          <w:szCs w:val="18"/>
          <w:lang w:val="ru-RU"/>
        </w:rPr>
        <w:t xml:space="preserve">1= 0.01, </w:t>
      </w:r>
      <w:r w:rsidRPr="00BC24D3">
        <w:rPr>
          <w:rFonts w:ascii="Arial" w:eastAsia="Times New Roman" w:hAnsi="Arial" w:cs="Arial"/>
          <w:b/>
          <w:bCs/>
          <w:sz w:val="18"/>
          <w:szCs w:val="18"/>
        </w:rPr>
        <w:t>E</w:t>
      </w:r>
      <w:r w:rsidRPr="00BC24D3">
        <w:rPr>
          <w:rFonts w:ascii="Arial" w:eastAsia="Times New Roman" w:hAnsi="Arial" w:cs="Arial"/>
          <w:b/>
          <w:bCs/>
          <w:sz w:val="18"/>
          <w:szCs w:val="18"/>
          <w:lang w:val="ru-RU"/>
        </w:rPr>
        <w:t xml:space="preserve">2=0.01, </w:t>
      </w:r>
      <w:r w:rsidRPr="00BC24D3">
        <w:rPr>
          <w:rFonts w:ascii="Arial" w:eastAsia="Times New Roman" w:hAnsi="Arial" w:cs="Arial"/>
          <w:b/>
          <w:bCs/>
          <w:sz w:val="18"/>
          <w:szCs w:val="18"/>
        </w:rPr>
        <w:t>E</w:t>
      </w:r>
      <w:r w:rsidRPr="00BC24D3">
        <w:rPr>
          <w:rFonts w:ascii="Arial" w:eastAsia="Times New Roman" w:hAnsi="Arial" w:cs="Arial"/>
          <w:b/>
          <w:bCs/>
          <w:sz w:val="18"/>
          <w:szCs w:val="18"/>
          <w:lang w:val="ru-RU"/>
        </w:rPr>
        <w:t xml:space="preserve">3=0.01, </w:t>
      </w:r>
      <w:r w:rsidRPr="00BC24D3">
        <w:rPr>
          <w:rFonts w:ascii="Arial" w:eastAsia="Times New Roman" w:hAnsi="Arial" w:cs="Arial"/>
          <w:b/>
          <w:bCs/>
          <w:sz w:val="18"/>
          <w:szCs w:val="18"/>
        </w:rPr>
        <w:t>S</w:t>
      </w:r>
      <w:r w:rsidRPr="00BC24D3">
        <w:rPr>
          <w:rFonts w:ascii="Arial" w:eastAsia="Times New Roman" w:hAnsi="Arial" w:cs="Arial"/>
          <w:b/>
          <w:bCs/>
          <w:sz w:val="18"/>
          <w:szCs w:val="18"/>
          <w:lang w:val="ru-RU"/>
        </w:rPr>
        <w:t xml:space="preserve">=999999.99 </w:t>
      </w:r>
      <w:r w:rsidRPr="00BC24D3">
        <w:rPr>
          <w:rFonts w:ascii="Sylfaen" w:eastAsia="Times New Roman" w:hAnsi="Sylfaen" w:cs="Arial"/>
          <w:b/>
          <w:bCs/>
          <w:sz w:val="18"/>
          <w:szCs w:val="18"/>
          <w:lang w:val="ka-GE"/>
        </w:rPr>
        <w:t>კვ</w:t>
      </w:r>
      <w:r w:rsidRPr="00BC24D3">
        <w:rPr>
          <w:rFonts w:ascii="Arial" w:eastAsia="Times New Roman" w:hAnsi="Arial" w:cs="Arial"/>
          <w:b/>
          <w:bCs/>
          <w:sz w:val="18"/>
          <w:szCs w:val="18"/>
          <w:lang w:val="ru-RU"/>
        </w:rPr>
        <w:t>.</w:t>
      </w:r>
      <w:r w:rsidRPr="00BC24D3">
        <w:rPr>
          <w:rFonts w:ascii="Sylfaen" w:eastAsia="Times New Roman" w:hAnsi="Sylfaen" w:cs="Arial"/>
          <w:b/>
          <w:bCs/>
          <w:sz w:val="18"/>
          <w:szCs w:val="18"/>
          <w:lang w:val="ka-GE"/>
        </w:rPr>
        <w:t>კმ</w:t>
      </w:r>
      <w:r w:rsidRPr="00BC24D3">
        <w:rPr>
          <w:rFonts w:ascii="Arial" w:eastAsia="Times New Roman" w:hAnsi="Arial" w:cs="Arial"/>
          <w:b/>
          <w:bCs/>
          <w:sz w:val="18"/>
          <w:szCs w:val="18"/>
          <w:lang w:val="ru-RU"/>
        </w:rPr>
        <w:t>.</w:t>
      </w:r>
    </w:p>
    <w:p w:rsidR="00BC24D3" w:rsidRPr="00BC24D3" w:rsidRDefault="00BC24D3" w:rsidP="00BC24D3">
      <w:pPr>
        <w:widowControl w:val="0"/>
        <w:autoSpaceDE w:val="0"/>
        <w:autoSpaceDN w:val="0"/>
        <w:adjustRightInd w:val="0"/>
        <w:spacing w:after="0" w:line="240" w:lineRule="auto"/>
        <w:rPr>
          <w:rFonts w:ascii="Sylfaen" w:eastAsia="Times New Roman" w:hAnsi="Sylfaen" w:cs="Arial CYR"/>
          <w:b/>
          <w:bCs/>
          <w:sz w:val="18"/>
          <w:szCs w:val="18"/>
          <w:lang w:val="ru-RU"/>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მეტეოროლოგიური პარამეტრები</w:t>
      </w:r>
    </w:p>
    <w:tbl>
      <w:tblPr>
        <w:tblW w:w="0" w:type="auto"/>
        <w:jc w:val="center"/>
        <w:tblLayout w:type="fixed"/>
        <w:tblCellMar>
          <w:left w:w="10" w:type="dxa"/>
          <w:right w:w="10" w:type="dxa"/>
        </w:tblCellMar>
        <w:tblLook w:val="0000" w:firstRow="0" w:lastRow="0" w:firstColumn="0" w:lastColumn="0" w:noHBand="0" w:noVBand="0"/>
      </w:tblPr>
      <w:tblGrid>
        <w:gridCol w:w="7418"/>
        <w:gridCol w:w="1168"/>
      </w:tblGrid>
      <w:tr w:rsidR="00BC24D3" w:rsidRPr="00BC24D3" w:rsidTr="00FF6A0E">
        <w:trPr>
          <w:jc w:val="center"/>
        </w:trPr>
        <w:tc>
          <w:tcPr>
            <w:tcW w:w="741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spacing w:after="0"/>
              <w:rPr>
                <w:rFonts w:ascii="Calibri" w:eastAsia="Times New Roman" w:hAnsi="Calibri" w:cs="Times New Roman"/>
                <w:sz w:val="18"/>
                <w:szCs w:val="18"/>
              </w:rPr>
            </w:pPr>
            <w:r w:rsidRPr="00BC24D3">
              <w:rPr>
                <w:rFonts w:ascii="Sylfaen" w:eastAsia="Times New Roman" w:hAnsi="Sylfaen" w:cs="Sylfaen"/>
                <w:sz w:val="18"/>
                <w:szCs w:val="18"/>
              </w:rPr>
              <w:t>ყველაზე</w:t>
            </w:r>
            <w:r w:rsidRPr="00BC24D3">
              <w:rPr>
                <w:rFonts w:ascii="Calibri" w:eastAsia="Times New Roman" w:hAnsi="Calibri" w:cs="Times New Roman"/>
                <w:sz w:val="18"/>
                <w:szCs w:val="18"/>
              </w:rPr>
              <w:t xml:space="preserve"> </w:t>
            </w:r>
            <w:r w:rsidRPr="00BC24D3">
              <w:rPr>
                <w:rFonts w:ascii="Sylfaen" w:eastAsia="Times New Roman" w:hAnsi="Sylfaen" w:cs="Sylfaen"/>
                <w:sz w:val="18"/>
                <w:szCs w:val="18"/>
              </w:rPr>
              <w:t>ცხელი</w:t>
            </w:r>
            <w:r w:rsidRPr="00BC24D3">
              <w:rPr>
                <w:rFonts w:ascii="Calibri" w:eastAsia="Times New Roman" w:hAnsi="Calibri" w:cs="Times New Roman"/>
                <w:sz w:val="18"/>
                <w:szCs w:val="18"/>
              </w:rPr>
              <w:t xml:space="preserve"> </w:t>
            </w:r>
            <w:r w:rsidRPr="00BC24D3">
              <w:rPr>
                <w:rFonts w:ascii="Sylfaen" w:eastAsia="Times New Roman" w:hAnsi="Sylfaen" w:cs="Sylfaen"/>
                <w:sz w:val="18"/>
                <w:szCs w:val="18"/>
              </w:rPr>
              <w:t>თვის</w:t>
            </w:r>
            <w:r w:rsidRPr="00BC24D3">
              <w:rPr>
                <w:rFonts w:ascii="Calibri" w:eastAsia="Times New Roman" w:hAnsi="Calibri" w:cs="Times New Roman"/>
                <w:sz w:val="18"/>
                <w:szCs w:val="18"/>
              </w:rPr>
              <w:t xml:space="preserve"> </w:t>
            </w:r>
            <w:r w:rsidRPr="00BC24D3">
              <w:rPr>
                <w:rFonts w:ascii="Sylfaen" w:eastAsia="Times New Roman" w:hAnsi="Sylfaen" w:cs="Sylfaen"/>
                <w:sz w:val="18"/>
                <w:szCs w:val="18"/>
              </w:rPr>
              <w:t>ჰაერის</w:t>
            </w:r>
            <w:r w:rsidRPr="00BC24D3">
              <w:rPr>
                <w:rFonts w:ascii="Calibri" w:eastAsia="Times New Roman" w:hAnsi="Calibri" w:cs="Times New Roman"/>
                <w:sz w:val="18"/>
                <w:szCs w:val="18"/>
              </w:rPr>
              <w:t xml:space="preserve"> </w:t>
            </w:r>
            <w:r w:rsidRPr="00BC24D3">
              <w:rPr>
                <w:rFonts w:ascii="Sylfaen" w:eastAsia="Times New Roman" w:hAnsi="Sylfaen" w:cs="Sylfaen"/>
                <w:sz w:val="18"/>
                <w:szCs w:val="18"/>
              </w:rPr>
              <w:t>საშუალო</w:t>
            </w:r>
            <w:r w:rsidRPr="00BC24D3">
              <w:rPr>
                <w:rFonts w:ascii="Calibri" w:eastAsia="Times New Roman" w:hAnsi="Calibri" w:cs="Times New Roman"/>
                <w:sz w:val="18"/>
                <w:szCs w:val="18"/>
              </w:rPr>
              <w:t xml:space="preserve"> </w:t>
            </w:r>
            <w:r w:rsidRPr="00BC24D3">
              <w:rPr>
                <w:rFonts w:ascii="Sylfaen" w:eastAsia="Times New Roman" w:hAnsi="Sylfaen" w:cs="Sylfaen"/>
                <w:sz w:val="18"/>
                <w:szCs w:val="18"/>
              </w:rPr>
              <w:t>ტემპერატურა</w:t>
            </w:r>
          </w:p>
        </w:tc>
        <w:tc>
          <w:tcPr>
            <w:tcW w:w="116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20,3° C</w:t>
            </w:r>
          </w:p>
        </w:tc>
      </w:tr>
      <w:tr w:rsidR="00BC24D3" w:rsidRPr="00BC24D3" w:rsidTr="00FF6A0E">
        <w:trPr>
          <w:jc w:val="center"/>
        </w:trPr>
        <w:tc>
          <w:tcPr>
            <w:tcW w:w="741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spacing w:after="0"/>
              <w:rPr>
                <w:rFonts w:ascii="Calibri" w:eastAsia="Times New Roman" w:hAnsi="Calibri" w:cs="Times New Roman"/>
                <w:sz w:val="18"/>
                <w:szCs w:val="18"/>
              </w:rPr>
            </w:pPr>
            <w:r w:rsidRPr="00BC24D3">
              <w:rPr>
                <w:rFonts w:ascii="Sylfaen" w:eastAsia="Times New Roman" w:hAnsi="Sylfaen" w:cs="Sylfaen"/>
                <w:sz w:val="18"/>
                <w:szCs w:val="18"/>
              </w:rPr>
              <w:t>ყველაზე</w:t>
            </w:r>
            <w:r w:rsidRPr="00BC24D3">
              <w:rPr>
                <w:rFonts w:ascii="Calibri" w:eastAsia="Times New Roman" w:hAnsi="Calibri" w:cs="Times New Roman"/>
                <w:sz w:val="18"/>
                <w:szCs w:val="18"/>
              </w:rPr>
              <w:t xml:space="preserve"> </w:t>
            </w:r>
            <w:r w:rsidRPr="00BC24D3">
              <w:rPr>
                <w:rFonts w:ascii="Sylfaen" w:eastAsia="Times New Roman" w:hAnsi="Sylfaen" w:cs="Sylfaen"/>
                <w:sz w:val="18"/>
                <w:szCs w:val="18"/>
              </w:rPr>
              <w:t>ცივი</w:t>
            </w:r>
            <w:r w:rsidRPr="00BC24D3">
              <w:rPr>
                <w:rFonts w:ascii="Calibri" w:eastAsia="Times New Roman" w:hAnsi="Calibri" w:cs="Times New Roman"/>
                <w:sz w:val="18"/>
                <w:szCs w:val="18"/>
              </w:rPr>
              <w:t xml:space="preserve"> </w:t>
            </w:r>
            <w:r w:rsidRPr="00BC24D3">
              <w:rPr>
                <w:rFonts w:ascii="Sylfaen" w:eastAsia="Times New Roman" w:hAnsi="Sylfaen" w:cs="Sylfaen"/>
                <w:sz w:val="18"/>
                <w:szCs w:val="18"/>
              </w:rPr>
              <w:t>თვის</w:t>
            </w:r>
            <w:r w:rsidRPr="00BC24D3">
              <w:rPr>
                <w:rFonts w:ascii="Calibri" w:eastAsia="Times New Roman" w:hAnsi="Calibri" w:cs="Times New Roman"/>
                <w:sz w:val="18"/>
                <w:szCs w:val="18"/>
              </w:rPr>
              <w:t xml:space="preserve"> </w:t>
            </w:r>
            <w:r w:rsidRPr="00BC24D3">
              <w:rPr>
                <w:rFonts w:ascii="Sylfaen" w:eastAsia="Times New Roman" w:hAnsi="Sylfaen" w:cs="Sylfaen"/>
                <w:sz w:val="18"/>
                <w:szCs w:val="18"/>
              </w:rPr>
              <w:t>ჰაერის</w:t>
            </w:r>
            <w:r w:rsidRPr="00BC24D3">
              <w:rPr>
                <w:rFonts w:ascii="Calibri" w:eastAsia="Times New Roman" w:hAnsi="Calibri" w:cs="Times New Roman"/>
                <w:sz w:val="18"/>
                <w:szCs w:val="18"/>
              </w:rPr>
              <w:t xml:space="preserve"> </w:t>
            </w:r>
            <w:r w:rsidRPr="00BC24D3">
              <w:rPr>
                <w:rFonts w:ascii="Sylfaen" w:eastAsia="Times New Roman" w:hAnsi="Sylfaen" w:cs="Sylfaen"/>
                <w:sz w:val="18"/>
                <w:szCs w:val="18"/>
              </w:rPr>
              <w:t>საშუალო</w:t>
            </w:r>
            <w:r w:rsidRPr="00BC24D3">
              <w:rPr>
                <w:rFonts w:ascii="Calibri" w:eastAsia="Times New Roman" w:hAnsi="Calibri" w:cs="Times New Roman"/>
                <w:sz w:val="18"/>
                <w:szCs w:val="18"/>
              </w:rPr>
              <w:t xml:space="preserve"> </w:t>
            </w:r>
            <w:r w:rsidRPr="00BC24D3">
              <w:rPr>
                <w:rFonts w:ascii="Sylfaen" w:eastAsia="Times New Roman" w:hAnsi="Sylfaen" w:cs="Sylfaen"/>
                <w:sz w:val="18"/>
                <w:szCs w:val="18"/>
              </w:rPr>
              <w:t>ტემპერატურა</w:t>
            </w:r>
          </w:p>
        </w:tc>
        <w:tc>
          <w:tcPr>
            <w:tcW w:w="116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-2,2° C</w:t>
            </w:r>
          </w:p>
        </w:tc>
      </w:tr>
      <w:tr w:rsidR="00BC24D3" w:rsidRPr="00BC24D3" w:rsidTr="00FF6A0E">
        <w:trPr>
          <w:jc w:val="center"/>
        </w:trPr>
        <w:tc>
          <w:tcPr>
            <w:tcW w:w="741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spacing w:after="0"/>
              <w:rPr>
                <w:rFonts w:ascii="Calibri" w:eastAsia="Times New Roman" w:hAnsi="Calibri" w:cs="Times New Roman"/>
                <w:sz w:val="18"/>
                <w:szCs w:val="18"/>
              </w:rPr>
            </w:pPr>
            <w:r w:rsidRPr="00BC24D3">
              <w:rPr>
                <w:rFonts w:ascii="Sylfaen" w:eastAsia="Times New Roman" w:hAnsi="Sylfaen" w:cs="Sylfaen"/>
                <w:sz w:val="18"/>
                <w:szCs w:val="18"/>
              </w:rPr>
              <w:t>ატმოსფეროს</w:t>
            </w:r>
            <w:r w:rsidRPr="00BC24D3">
              <w:rPr>
                <w:rFonts w:ascii="Calibri" w:eastAsia="Times New Roman" w:hAnsi="Calibri" w:cs="Times New Roman"/>
                <w:sz w:val="18"/>
                <w:szCs w:val="18"/>
              </w:rPr>
              <w:t xml:space="preserve"> </w:t>
            </w:r>
            <w:r w:rsidRPr="00BC24D3">
              <w:rPr>
                <w:rFonts w:ascii="Sylfaen" w:eastAsia="Times New Roman" w:hAnsi="Sylfaen" w:cs="Sylfaen"/>
                <w:sz w:val="18"/>
                <w:szCs w:val="18"/>
              </w:rPr>
              <w:t>სტრატიფიკაციის</w:t>
            </w:r>
            <w:r w:rsidRPr="00BC24D3">
              <w:rPr>
                <w:rFonts w:ascii="Calibri" w:eastAsia="Times New Roman" w:hAnsi="Calibri" w:cs="Times New Roman"/>
                <w:sz w:val="18"/>
                <w:szCs w:val="18"/>
              </w:rPr>
              <w:t xml:space="preserve"> </w:t>
            </w:r>
            <w:r w:rsidRPr="00BC24D3">
              <w:rPr>
                <w:rFonts w:ascii="Sylfaen" w:eastAsia="Times New Roman" w:hAnsi="Sylfaen" w:cs="Sylfaen"/>
                <w:sz w:val="18"/>
                <w:szCs w:val="18"/>
              </w:rPr>
              <w:t>ტემპერატურაზე</w:t>
            </w:r>
            <w:r w:rsidRPr="00BC24D3">
              <w:rPr>
                <w:rFonts w:ascii="Calibri" w:eastAsia="Times New Roman" w:hAnsi="Calibri" w:cs="Times New Roman"/>
                <w:sz w:val="18"/>
                <w:szCs w:val="18"/>
              </w:rPr>
              <w:t xml:space="preserve"> </w:t>
            </w:r>
            <w:r w:rsidRPr="00BC24D3">
              <w:rPr>
                <w:rFonts w:ascii="Sylfaen" w:eastAsia="Times New Roman" w:hAnsi="Sylfaen" w:cs="Sylfaen"/>
                <w:sz w:val="18"/>
                <w:szCs w:val="18"/>
              </w:rPr>
              <w:t>დამოკიდებული</w:t>
            </w:r>
            <w:r w:rsidRPr="00BC24D3">
              <w:rPr>
                <w:rFonts w:ascii="Calibri" w:eastAsia="Times New Roman" w:hAnsi="Calibri" w:cs="Times New Roman"/>
                <w:sz w:val="18"/>
                <w:szCs w:val="18"/>
              </w:rPr>
              <w:t xml:space="preserve"> </w:t>
            </w:r>
            <w:r w:rsidRPr="00BC24D3">
              <w:rPr>
                <w:rFonts w:ascii="Sylfaen" w:eastAsia="Times New Roman" w:hAnsi="Sylfaen" w:cs="Sylfaen"/>
                <w:sz w:val="18"/>
                <w:szCs w:val="18"/>
              </w:rPr>
              <w:t>კოეფიციენტი</w:t>
            </w:r>
            <w:r w:rsidRPr="00BC24D3">
              <w:rPr>
                <w:rFonts w:ascii="Calibri" w:eastAsia="Times New Roman" w:hAnsi="Calibri" w:cs="Times New Roman"/>
                <w:sz w:val="18"/>
                <w:szCs w:val="18"/>
              </w:rPr>
              <w:t>, A</w:t>
            </w:r>
          </w:p>
        </w:tc>
        <w:tc>
          <w:tcPr>
            <w:tcW w:w="116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200</w:t>
            </w:r>
          </w:p>
        </w:tc>
      </w:tr>
      <w:tr w:rsidR="00BC24D3" w:rsidRPr="00BC24D3" w:rsidTr="00FF6A0E">
        <w:trPr>
          <w:jc w:val="center"/>
        </w:trPr>
        <w:tc>
          <w:tcPr>
            <w:tcW w:w="741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spacing w:after="0"/>
              <w:rPr>
                <w:rFonts w:ascii="Calibri" w:eastAsia="Times New Roman" w:hAnsi="Calibri" w:cs="Times New Roman"/>
                <w:sz w:val="18"/>
                <w:szCs w:val="18"/>
              </w:rPr>
            </w:pPr>
            <w:r w:rsidRPr="00BC24D3">
              <w:rPr>
                <w:rFonts w:ascii="Sylfaen" w:eastAsia="Times New Roman" w:hAnsi="Sylfaen" w:cs="Sylfaen"/>
                <w:sz w:val="18"/>
                <w:szCs w:val="18"/>
              </w:rPr>
              <w:t>ქარის</w:t>
            </w:r>
            <w:r w:rsidRPr="00BC24D3">
              <w:rPr>
                <w:rFonts w:ascii="Calibri" w:eastAsia="Times New Roman" w:hAnsi="Calibri" w:cs="Times New Roman"/>
                <w:sz w:val="18"/>
                <w:szCs w:val="18"/>
              </w:rPr>
              <w:t xml:space="preserve"> </w:t>
            </w:r>
            <w:r w:rsidRPr="00BC24D3">
              <w:rPr>
                <w:rFonts w:ascii="Sylfaen" w:eastAsia="Times New Roman" w:hAnsi="Sylfaen" w:cs="Sylfaen"/>
                <w:sz w:val="18"/>
                <w:szCs w:val="18"/>
              </w:rPr>
              <w:t>მაქსიმალური</w:t>
            </w:r>
            <w:r w:rsidRPr="00BC24D3">
              <w:rPr>
                <w:rFonts w:ascii="Calibri" w:eastAsia="Times New Roman" w:hAnsi="Calibri" w:cs="Times New Roman"/>
                <w:sz w:val="18"/>
                <w:szCs w:val="18"/>
              </w:rPr>
              <w:t xml:space="preserve"> </w:t>
            </w:r>
            <w:r w:rsidRPr="00BC24D3">
              <w:rPr>
                <w:rFonts w:ascii="Sylfaen" w:eastAsia="Times New Roman" w:hAnsi="Sylfaen" w:cs="Sylfaen"/>
                <w:sz w:val="18"/>
                <w:szCs w:val="18"/>
              </w:rPr>
              <w:t>სიჩქარე</w:t>
            </w:r>
            <w:r w:rsidRPr="00BC24D3">
              <w:rPr>
                <w:rFonts w:ascii="Calibri" w:eastAsia="Times New Roman" w:hAnsi="Calibri" w:cs="Times New Roman"/>
                <w:sz w:val="18"/>
                <w:szCs w:val="18"/>
              </w:rPr>
              <w:t xml:space="preserve"> </w:t>
            </w:r>
            <w:r w:rsidRPr="00BC24D3">
              <w:rPr>
                <w:rFonts w:ascii="Sylfaen" w:eastAsia="Times New Roman" w:hAnsi="Sylfaen" w:cs="Sylfaen"/>
                <w:sz w:val="18"/>
                <w:szCs w:val="18"/>
              </w:rPr>
              <w:t>მოცემული</w:t>
            </w:r>
            <w:r w:rsidRPr="00BC24D3">
              <w:rPr>
                <w:rFonts w:ascii="Calibri" w:eastAsia="Times New Roman" w:hAnsi="Calibri" w:cs="Times New Roman"/>
                <w:sz w:val="18"/>
                <w:szCs w:val="18"/>
              </w:rPr>
              <w:t xml:space="preserve"> </w:t>
            </w:r>
            <w:r w:rsidRPr="00BC24D3">
              <w:rPr>
                <w:rFonts w:ascii="Sylfaen" w:eastAsia="Times New Roman" w:hAnsi="Sylfaen" w:cs="Sylfaen"/>
                <w:sz w:val="18"/>
                <w:szCs w:val="18"/>
              </w:rPr>
              <w:t>ტერიტორიისათვის</w:t>
            </w:r>
            <w:r w:rsidRPr="00BC24D3">
              <w:rPr>
                <w:rFonts w:ascii="Calibri" w:eastAsia="Times New Roman" w:hAnsi="Calibri" w:cs="Times New Roman"/>
                <w:sz w:val="18"/>
                <w:szCs w:val="18"/>
              </w:rPr>
              <w:t xml:space="preserve"> (</w:t>
            </w:r>
            <w:r w:rsidRPr="00BC24D3">
              <w:rPr>
                <w:rFonts w:ascii="Sylfaen" w:eastAsia="Times New Roman" w:hAnsi="Sylfaen" w:cs="Sylfaen"/>
                <w:sz w:val="18"/>
                <w:szCs w:val="18"/>
              </w:rPr>
              <w:t>გადამეტების</w:t>
            </w:r>
            <w:r w:rsidRPr="00BC24D3">
              <w:rPr>
                <w:rFonts w:ascii="Calibri" w:eastAsia="Times New Roman" w:hAnsi="Calibri" w:cs="Times New Roman"/>
                <w:sz w:val="18"/>
                <w:szCs w:val="18"/>
              </w:rPr>
              <w:t xml:space="preserve">  </w:t>
            </w:r>
            <w:r w:rsidRPr="00BC24D3">
              <w:rPr>
                <w:rFonts w:ascii="Sylfaen" w:eastAsia="Times New Roman" w:hAnsi="Sylfaen" w:cs="Sylfaen"/>
                <w:sz w:val="18"/>
                <w:szCs w:val="18"/>
              </w:rPr>
              <w:t>განმეორებადობა</w:t>
            </w:r>
            <w:r w:rsidRPr="00BC24D3">
              <w:rPr>
                <w:rFonts w:ascii="Calibri" w:eastAsia="Times New Roman" w:hAnsi="Calibri" w:cs="Times New Roman"/>
                <w:sz w:val="18"/>
                <w:szCs w:val="18"/>
              </w:rPr>
              <w:t xml:space="preserve"> 5%-</w:t>
            </w:r>
            <w:r w:rsidRPr="00BC24D3">
              <w:rPr>
                <w:rFonts w:ascii="Sylfaen" w:eastAsia="Times New Roman" w:hAnsi="Sylfaen" w:cs="Sylfaen"/>
                <w:sz w:val="18"/>
                <w:szCs w:val="18"/>
              </w:rPr>
              <w:t>ის</w:t>
            </w:r>
            <w:r w:rsidRPr="00BC24D3">
              <w:rPr>
                <w:rFonts w:ascii="Calibri" w:eastAsia="Times New Roman" w:hAnsi="Calibri" w:cs="Times New Roman"/>
                <w:sz w:val="18"/>
                <w:szCs w:val="18"/>
              </w:rPr>
              <w:t xml:space="preserve"> </w:t>
            </w:r>
            <w:r w:rsidRPr="00BC24D3">
              <w:rPr>
                <w:rFonts w:ascii="Sylfaen" w:eastAsia="Times New Roman" w:hAnsi="Sylfaen" w:cs="Sylfaen"/>
                <w:sz w:val="18"/>
                <w:szCs w:val="18"/>
              </w:rPr>
              <w:t>ფარგლებში</w:t>
            </w:r>
            <w:r w:rsidRPr="00BC24D3">
              <w:rPr>
                <w:rFonts w:ascii="Calibri" w:eastAsia="Times New Roman" w:hAnsi="Calibri" w:cs="Times New Roman"/>
                <w:sz w:val="18"/>
                <w:szCs w:val="18"/>
              </w:rPr>
              <w:t>)</w:t>
            </w:r>
          </w:p>
        </w:tc>
        <w:tc>
          <w:tcPr>
            <w:tcW w:w="116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BC24D3">
              <w:rPr>
                <w:rFonts w:ascii="Sylfaen" w:eastAsia="Times New Roman" w:hAnsi="Sylfaen" w:cs="Arial CYR"/>
                <w:sz w:val="18"/>
                <w:szCs w:val="18"/>
                <w:lang w:val="ru-RU"/>
              </w:rPr>
              <w:t xml:space="preserve">7,2 </w:t>
            </w:r>
            <w:r w:rsidRPr="00BC24D3">
              <w:rPr>
                <w:rFonts w:ascii="Sylfaen" w:eastAsia="Times New Roman" w:hAnsi="Sylfaen" w:cs="Arial CYR"/>
                <w:sz w:val="18"/>
                <w:szCs w:val="18"/>
                <w:lang w:val="ka-GE"/>
              </w:rPr>
              <w:t>მ</w:t>
            </w:r>
            <w:r w:rsidRPr="00BC24D3">
              <w:rPr>
                <w:rFonts w:ascii="Sylfaen" w:eastAsia="Times New Roman" w:hAnsi="Sylfaen" w:cs="Arial CYR"/>
                <w:sz w:val="18"/>
                <w:szCs w:val="18"/>
                <w:lang w:val="ru-RU"/>
              </w:rPr>
              <w:t>/</w:t>
            </w:r>
            <w:r w:rsidRPr="00BC24D3">
              <w:rPr>
                <w:rFonts w:ascii="Sylfaen" w:eastAsia="Times New Roman" w:hAnsi="Sylfaen" w:cs="Arial CYR"/>
                <w:sz w:val="18"/>
                <w:szCs w:val="18"/>
                <w:lang w:val="ka-GE"/>
              </w:rPr>
              <w:t>წმ</w:t>
            </w: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sectPr w:rsidR="00BC24D3" w:rsidRPr="00BC24D3">
          <w:pgSz w:w="12240" w:h="15840"/>
          <w:pgMar w:top="1134" w:right="850" w:bottom="1134" w:left="1701" w:header="720" w:footer="720" w:gutter="0"/>
          <w:cols w:space="720"/>
          <w:noEndnote/>
        </w:sect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lastRenderedPageBreak/>
        <w:t>საწარმოს სტრუქტურა (მოედნები, საამქროები)</w:t>
      </w:r>
    </w:p>
    <w:tbl>
      <w:tblPr>
        <w:tblW w:w="0" w:type="auto"/>
        <w:jc w:val="center"/>
        <w:tblLayout w:type="fixed"/>
        <w:tblCellMar>
          <w:left w:w="10" w:type="dxa"/>
          <w:right w:w="10" w:type="dxa"/>
        </w:tblCellMar>
        <w:tblLook w:val="0000" w:firstRow="0" w:lastRow="0" w:firstColumn="0" w:lastColumn="0" w:noHBand="0" w:noVBand="0"/>
      </w:tblPr>
      <w:tblGrid>
        <w:gridCol w:w="1168"/>
        <w:gridCol w:w="5198"/>
      </w:tblGrid>
      <w:tr w:rsidR="00BC24D3" w:rsidRPr="00BC24D3" w:rsidTr="00FF6A0E">
        <w:trPr>
          <w:jc w:val="center"/>
        </w:trPr>
        <w:tc>
          <w:tcPr>
            <w:tcW w:w="116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ნომერი</w:t>
            </w:r>
          </w:p>
        </w:tc>
        <w:tc>
          <w:tcPr>
            <w:tcW w:w="51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მოედნის</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საამქროს</w:t>
            </w:r>
            <w:r w:rsidRPr="00BC24D3">
              <w:rPr>
                <w:rFonts w:ascii="Arial" w:eastAsia="Times New Roman" w:hAnsi="Arial" w:cs="Arial"/>
                <w:b/>
                <w:bCs/>
                <w:sz w:val="18"/>
                <w:szCs w:val="18"/>
              </w:rPr>
              <w:t>)</w:t>
            </w:r>
            <w:r w:rsidRPr="00BC24D3">
              <w:rPr>
                <w:rFonts w:ascii="Sylfaen" w:eastAsia="Times New Roman" w:hAnsi="Sylfaen" w:cs="Arial"/>
                <w:b/>
                <w:bCs/>
                <w:sz w:val="18"/>
                <w:szCs w:val="18"/>
                <w:lang w:val="ka-GE"/>
              </w:rPr>
              <w:t xml:space="preserve"> დასახელება</w:t>
            </w: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გაფრქვევის წყაროთა პარამეტრები</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14546" w:type="dxa"/>
        <w:jc w:val="center"/>
        <w:tblLayout w:type="fixed"/>
        <w:tblCellMar>
          <w:left w:w="10" w:type="dxa"/>
          <w:right w:w="10" w:type="dxa"/>
        </w:tblCellMar>
        <w:tblLook w:val="0000" w:firstRow="0" w:lastRow="0" w:firstColumn="0" w:lastColumn="0" w:noHBand="0" w:noVBand="0"/>
      </w:tblPr>
      <w:tblGrid>
        <w:gridCol w:w="581"/>
        <w:gridCol w:w="499"/>
        <w:gridCol w:w="554"/>
        <w:gridCol w:w="598"/>
        <w:gridCol w:w="2162"/>
        <w:gridCol w:w="393"/>
        <w:gridCol w:w="481"/>
        <w:gridCol w:w="423"/>
        <w:gridCol w:w="17"/>
        <w:gridCol w:w="669"/>
        <w:gridCol w:w="573"/>
        <w:gridCol w:w="72"/>
        <w:gridCol w:w="158"/>
        <w:gridCol w:w="280"/>
        <w:gridCol w:w="511"/>
        <w:gridCol w:w="788"/>
        <w:gridCol w:w="29"/>
        <w:gridCol w:w="598"/>
        <w:gridCol w:w="190"/>
        <w:gridCol w:w="306"/>
        <w:gridCol w:w="307"/>
        <w:gridCol w:w="233"/>
        <w:gridCol w:w="701"/>
        <w:gridCol w:w="87"/>
        <w:gridCol w:w="627"/>
        <w:gridCol w:w="205"/>
        <w:gridCol w:w="291"/>
        <w:gridCol w:w="570"/>
        <w:gridCol w:w="861"/>
        <w:gridCol w:w="744"/>
        <w:gridCol w:w="38"/>
      </w:tblGrid>
      <w:tr w:rsidR="00BC24D3" w:rsidRPr="00BC24D3" w:rsidTr="00FF6A0E">
        <w:trPr>
          <w:jc w:val="center"/>
        </w:trPr>
        <w:tc>
          <w:tcPr>
            <w:tcW w:w="6950" w:type="dxa"/>
            <w:gridSpan w:val="11"/>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8"/>
                <w:szCs w:val="18"/>
              </w:rPr>
            </w:pPr>
            <w:r w:rsidRPr="00BC24D3">
              <w:rPr>
                <w:rFonts w:ascii="Sylfaen" w:eastAsia="Times New Roman" w:hAnsi="Sylfaen" w:cs="Arial"/>
                <w:sz w:val="18"/>
                <w:szCs w:val="18"/>
                <w:lang w:val="ka-GE"/>
              </w:rPr>
              <w:t>აღრიცხვა</w:t>
            </w:r>
            <w:r w:rsidRPr="00BC24D3">
              <w:rPr>
                <w:rFonts w:ascii="Arial" w:eastAsia="Times New Roman" w:hAnsi="Arial" w:cs="Arial"/>
                <w:sz w:val="18"/>
                <w:szCs w:val="18"/>
              </w:rPr>
              <w:t>:</w:t>
            </w:r>
          </w:p>
        </w:tc>
        <w:tc>
          <w:tcPr>
            <w:tcW w:w="7596" w:type="dxa"/>
            <w:gridSpan w:val="20"/>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8"/>
                <w:szCs w:val="18"/>
              </w:rPr>
            </w:pPr>
            <w:r w:rsidRPr="00BC24D3">
              <w:rPr>
                <w:rFonts w:ascii="Sylfaen" w:eastAsia="Times New Roman" w:hAnsi="Sylfaen" w:cs="Arial"/>
                <w:sz w:val="18"/>
                <w:szCs w:val="18"/>
                <w:lang w:val="ka-GE"/>
              </w:rPr>
              <w:t>წყაროთა ტიპები</w:t>
            </w:r>
            <w:r w:rsidRPr="00BC24D3">
              <w:rPr>
                <w:rFonts w:ascii="Arial" w:eastAsia="Times New Roman" w:hAnsi="Arial" w:cs="Arial"/>
                <w:sz w:val="18"/>
                <w:szCs w:val="18"/>
              </w:rPr>
              <w:t>:</w:t>
            </w:r>
          </w:p>
        </w:tc>
      </w:tr>
      <w:tr w:rsidR="00BC24D3" w:rsidRPr="00BC24D3" w:rsidTr="00FF6A0E">
        <w:trPr>
          <w:jc w:val="center"/>
        </w:trPr>
        <w:tc>
          <w:tcPr>
            <w:tcW w:w="6950" w:type="dxa"/>
            <w:gridSpan w:val="11"/>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8"/>
                <w:szCs w:val="18"/>
                <w:lang w:val="ru-RU"/>
              </w:rPr>
            </w:pPr>
            <w:r w:rsidRPr="00BC24D3">
              <w:rPr>
                <w:rFonts w:ascii="Arial" w:eastAsia="Times New Roman" w:hAnsi="Arial" w:cs="Arial"/>
                <w:sz w:val="18"/>
                <w:szCs w:val="18"/>
                <w:lang w:val="ru-RU"/>
              </w:rPr>
              <w:t xml:space="preserve">"%"  </w:t>
            </w:r>
            <w:r w:rsidRPr="00BC24D3">
              <w:rPr>
                <w:rFonts w:ascii="Sylfaen" w:eastAsia="Times New Roman" w:hAnsi="Sylfaen" w:cs="Arial"/>
                <w:sz w:val="18"/>
                <w:szCs w:val="18"/>
                <w:lang w:val="ka-GE"/>
              </w:rPr>
              <w:t>წყარო გათვალისწინებულია ფონის გამორიცხვით</w:t>
            </w:r>
            <w:r w:rsidRPr="00BC24D3">
              <w:rPr>
                <w:rFonts w:ascii="Arial" w:eastAsia="Times New Roman" w:hAnsi="Arial" w:cs="Arial"/>
                <w:sz w:val="18"/>
                <w:szCs w:val="18"/>
                <w:lang w:val="ru-RU"/>
              </w:rPr>
              <w:t>;</w:t>
            </w:r>
          </w:p>
        </w:tc>
        <w:tc>
          <w:tcPr>
            <w:tcW w:w="7596" w:type="dxa"/>
            <w:gridSpan w:val="20"/>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8"/>
                <w:szCs w:val="18"/>
              </w:rPr>
            </w:pPr>
            <w:r w:rsidRPr="00BC24D3">
              <w:rPr>
                <w:rFonts w:ascii="Arial" w:eastAsia="Times New Roman" w:hAnsi="Arial" w:cs="Arial"/>
                <w:sz w:val="18"/>
                <w:szCs w:val="18"/>
              </w:rPr>
              <w:t xml:space="preserve">1 - </w:t>
            </w:r>
            <w:r w:rsidRPr="00BC24D3">
              <w:rPr>
                <w:rFonts w:ascii="Sylfaen" w:eastAsia="Times New Roman" w:hAnsi="Sylfaen" w:cs="Arial"/>
                <w:sz w:val="18"/>
                <w:szCs w:val="18"/>
                <w:lang w:val="ka-GE"/>
              </w:rPr>
              <w:t>წერტილოვანი</w:t>
            </w:r>
            <w:r w:rsidRPr="00BC24D3">
              <w:rPr>
                <w:rFonts w:ascii="Arial" w:eastAsia="Times New Roman" w:hAnsi="Arial" w:cs="Arial"/>
                <w:sz w:val="18"/>
                <w:szCs w:val="18"/>
              </w:rPr>
              <w:t>;</w:t>
            </w:r>
          </w:p>
        </w:tc>
      </w:tr>
      <w:tr w:rsidR="00BC24D3" w:rsidRPr="00BC24D3" w:rsidTr="00FF6A0E">
        <w:trPr>
          <w:jc w:val="center"/>
        </w:trPr>
        <w:tc>
          <w:tcPr>
            <w:tcW w:w="6950" w:type="dxa"/>
            <w:gridSpan w:val="11"/>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8"/>
                <w:szCs w:val="18"/>
                <w:lang w:val="ru-RU"/>
              </w:rPr>
            </w:pPr>
            <w:r w:rsidRPr="00BC24D3">
              <w:rPr>
                <w:rFonts w:ascii="Arial" w:eastAsia="Times New Roman" w:hAnsi="Arial" w:cs="Arial"/>
                <w:sz w:val="18"/>
                <w:szCs w:val="18"/>
                <w:lang w:val="ru-RU"/>
              </w:rPr>
              <w:t xml:space="preserve">"+"  - </w:t>
            </w:r>
            <w:r w:rsidRPr="00BC24D3">
              <w:rPr>
                <w:rFonts w:ascii="Sylfaen" w:eastAsia="Times New Roman" w:hAnsi="Sylfaen" w:cs="Arial"/>
                <w:sz w:val="18"/>
                <w:szCs w:val="18"/>
                <w:lang w:val="ka-GE"/>
              </w:rPr>
              <w:t>წყარო გათვალისწინებულია ფონის გამორიცხვის გარეშე</w:t>
            </w:r>
            <w:r w:rsidRPr="00BC24D3">
              <w:rPr>
                <w:rFonts w:ascii="Arial" w:eastAsia="Times New Roman" w:hAnsi="Arial" w:cs="Arial"/>
                <w:sz w:val="18"/>
                <w:szCs w:val="18"/>
                <w:lang w:val="ru-RU"/>
              </w:rPr>
              <w:t>;</w:t>
            </w:r>
          </w:p>
        </w:tc>
        <w:tc>
          <w:tcPr>
            <w:tcW w:w="7596" w:type="dxa"/>
            <w:gridSpan w:val="20"/>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8"/>
                <w:szCs w:val="18"/>
              </w:rPr>
            </w:pPr>
            <w:r w:rsidRPr="00BC24D3">
              <w:rPr>
                <w:rFonts w:ascii="Arial" w:eastAsia="Times New Roman" w:hAnsi="Arial" w:cs="Arial"/>
                <w:sz w:val="18"/>
                <w:szCs w:val="18"/>
              </w:rPr>
              <w:t xml:space="preserve">2 - </w:t>
            </w:r>
            <w:r w:rsidRPr="00BC24D3">
              <w:rPr>
                <w:rFonts w:ascii="Sylfaen" w:eastAsia="Times New Roman" w:hAnsi="Sylfaen" w:cs="Arial"/>
                <w:sz w:val="18"/>
                <w:szCs w:val="18"/>
                <w:lang w:val="ka-GE"/>
              </w:rPr>
              <w:t>ხაზოვანი</w:t>
            </w:r>
            <w:r w:rsidRPr="00BC24D3">
              <w:rPr>
                <w:rFonts w:ascii="Arial" w:eastAsia="Times New Roman" w:hAnsi="Arial" w:cs="Arial"/>
                <w:sz w:val="18"/>
                <w:szCs w:val="18"/>
              </w:rPr>
              <w:t>;</w:t>
            </w:r>
          </w:p>
        </w:tc>
      </w:tr>
      <w:tr w:rsidR="00BC24D3" w:rsidRPr="00BC24D3" w:rsidTr="00FF6A0E">
        <w:trPr>
          <w:jc w:val="center"/>
        </w:trPr>
        <w:tc>
          <w:tcPr>
            <w:tcW w:w="6950" w:type="dxa"/>
            <w:gridSpan w:val="11"/>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8"/>
                <w:szCs w:val="18"/>
                <w:lang w:val="ru-RU"/>
              </w:rPr>
            </w:pPr>
            <w:r w:rsidRPr="00BC24D3">
              <w:rPr>
                <w:rFonts w:ascii="Arial" w:eastAsia="Times New Roman" w:hAnsi="Arial" w:cs="Arial"/>
                <w:sz w:val="18"/>
                <w:szCs w:val="18"/>
                <w:lang w:val="ru-RU"/>
              </w:rPr>
              <w:t xml:space="preserve">"-"  - </w:t>
            </w:r>
            <w:r w:rsidRPr="00BC24D3">
              <w:rPr>
                <w:rFonts w:ascii="Sylfaen" w:eastAsia="Times New Roman" w:hAnsi="Sylfaen" w:cs="Arial"/>
                <w:sz w:val="18"/>
                <w:szCs w:val="18"/>
                <w:lang w:val="ka-GE"/>
              </w:rPr>
              <w:t>წყარო არ არის გათვალისწინებული და მისი წვლილი არ არის შეტანილი ფონში</w:t>
            </w:r>
            <w:r w:rsidRPr="00BC24D3">
              <w:rPr>
                <w:rFonts w:ascii="Arial" w:eastAsia="Times New Roman" w:hAnsi="Arial" w:cs="Arial"/>
                <w:sz w:val="18"/>
                <w:szCs w:val="18"/>
                <w:lang w:val="ru-RU"/>
              </w:rPr>
              <w:t>.</w:t>
            </w:r>
          </w:p>
        </w:tc>
        <w:tc>
          <w:tcPr>
            <w:tcW w:w="7596" w:type="dxa"/>
            <w:gridSpan w:val="20"/>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8"/>
                <w:szCs w:val="18"/>
              </w:rPr>
            </w:pPr>
            <w:r w:rsidRPr="00BC24D3">
              <w:rPr>
                <w:rFonts w:ascii="Arial" w:eastAsia="Times New Roman" w:hAnsi="Arial" w:cs="Arial"/>
                <w:sz w:val="18"/>
                <w:szCs w:val="18"/>
              </w:rPr>
              <w:t xml:space="preserve">3 - </w:t>
            </w:r>
            <w:r w:rsidRPr="00BC24D3">
              <w:rPr>
                <w:rFonts w:ascii="Sylfaen" w:eastAsia="Times New Roman" w:hAnsi="Sylfaen" w:cs="Arial"/>
                <w:sz w:val="18"/>
                <w:szCs w:val="18"/>
                <w:lang w:val="ka-GE"/>
              </w:rPr>
              <w:t>არაორგანიზებული</w:t>
            </w:r>
            <w:r w:rsidRPr="00BC24D3">
              <w:rPr>
                <w:rFonts w:ascii="Arial" w:eastAsia="Times New Roman" w:hAnsi="Arial" w:cs="Arial"/>
                <w:sz w:val="18"/>
                <w:szCs w:val="18"/>
              </w:rPr>
              <w:t>;</w:t>
            </w:r>
          </w:p>
        </w:tc>
      </w:tr>
      <w:tr w:rsidR="00BC24D3" w:rsidRPr="00BC24D3" w:rsidTr="00FF6A0E">
        <w:trPr>
          <w:jc w:val="center"/>
        </w:trPr>
        <w:tc>
          <w:tcPr>
            <w:tcW w:w="6950" w:type="dxa"/>
            <w:gridSpan w:val="11"/>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8"/>
                <w:szCs w:val="18"/>
                <w:lang w:val="ru-RU"/>
              </w:rPr>
            </w:pPr>
            <w:r w:rsidRPr="00BC24D3">
              <w:rPr>
                <w:rFonts w:ascii="Sylfaen" w:eastAsia="Times New Roman" w:hAnsi="Sylfaen" w:cs="Arial"/>
                <w:sz w:val="18"/>
                <w:szCs w:val="18"/>
                <w:lang w:val="ka-GE"/>
              </w:rPr>
              <w:t>ნიშნულების არ არსებობის შემთხვევაში წყაროს გათვალისწინება არ ხდება</w:t>
            </w:r>
            <w:r w:rsidRPr="00BC24D3">
              <w:rPr>
                <w:rFonts w:ascii="Arial" w:eastAsia="Times New Roman" w:hAnsi="Arial" w:cs="Arial"/>
                <w:sz w:val="18"/>
                <w:szCs w:val="18"/>
                <w:lang w:val="ru-RU"/>
              </w:rPr>
              <w:t>.</w:t>
            </w:r>
          </w:p>
        </w:tc>
        <w:tc>
          <w:tcPr>
            <w:tcW w:w="7596" w:type="dxa"/>
            <w:gridSpan w:val="20"/>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8"/>
                <w:szCs w:val="18"/>
                <w:lang w:val="ru-RU"/>
              </w:rPr>
            </w:pPr>
            <w:r w:rsidRPr="00BC24D3">
              <w:rPr>
                <w:rFonts w:ascii="Arial" w:eastAsia="Times New Roman" w:hAnsi="Arial" w:cs="Arial"/>
                <w:sz w:val="18"/>
                <w:szCs w:val="18"/>
                <w:lang w:val="ru-RU"/>
              </w:rPr>
              <w:t xml:space="preserve">4 - </w:t>
            </w:r>
            <w:r w:rsidRPr="00BC24D3">
              <w:rPr>
                <w:rFonts w:ascii="Sylfaen" w:eastAsia="Times New Roman" w:hAnsi="Sylfaen" w:cs="Arial"/>
                <w:sz w:val="18"/>
                <w:szCs w:val="18"/>
                <w:lang w:val="ka-GE"/>
              </w:rPr>
              <w:t>წერტილოვან წყაროთა ერთობლიობა, გაერთიანებული ერთ სიბრტყულად გათვლისას</w:t>
            </w:r>
            <w:r w:rsidRPr="00BC24D3">
              <w:rPr>
                <w:rFonts w:ascii="Arial" w:eastAsia="Times New Roman" w:hAnsi="Arial" w:cs="Arial"/>
                <w:sz w:val="18"/>
                <w:szCs w:val="18"/>
                <w:lang w:val="ru-RU"/>
              </w:rPr>
              <w:t>;</w:t>
            </w:r>
          </w:p>
        </w:tc>
      </w:tr>
      <w:tr w:rsidR="00BC24D3" w:rsidRPr="00BC24D3" w:rsidTr="00FF6A0E">
        <w:trPr>
          <w:jc w:val="center"/>
        </w:trPr>
        <w:tc>
          <w:tcPr>
            <w:tcW w:w="6950" w:type="dxa"/>
            <w:gridSpan w:val="11"/>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8"/>
                <w:szCs w:val="18"/>
                <w:lang w:val="ru-RU"/>
              </w:rPr>
            </w:pPr>
          </w:p>
        </w:tc>
        <w:tc>
          <w:tcPr>
            <w:tcW w:w="7596" w:type="dxa"/>
            <w:gridSpan w:val="20"/>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8"/>
                <w:szCs w:val="18"/>
                <w:lang w:val="ru-RU"/>
              </w:rPr>
            </w:pPr>
            <w:r w:rsidRPr="00BC24D3">
              <w:rPr>
                <w:rFonts w:ascii="Arial" w:eastAsia="Times New Roman" w:hAnsi="Arial" w:cs="Arial"/>
                <w:sz w:val="18"/>
                <w:szCs w:val="18"/>
                <w:lang w:val="ru-RU"/>
              </w:rPr>
              <w:t xml:space="preserve">5 - </w:t>
            </w:r>
            <w:r w:rsidRPr="00BC24D3">
              <w:rPr>
                <w:rFonts w:ascii="Sylfaen" w:eastAsia="Times New Roman" w:hAnsi="Sylfaen" w:cs="Arial"/>
                <w:sz w:val="18"/>
                <w:szCs w:val="18"/>
                <w:lang w:val="ka-GE"/>
              </w:rPr>
              <w:t>არაორგანიზებული, დროში ცვლადი გაფრქვევის სიმძლავრით</w:t>
            </w:r>
            <w:r w:rsidRPr="00BC24D3">
              <w:rPr>
                <w:rFonts w:ascii="Arial" w:eastAsia="Times New Roman" w:hAnsi="Arial" w:cs="Arial"/>
                <w:sz w:val="18"/>
                <w:szCs w:val="18"/>
                <w:lang w:val="ru-RU"/>
              </w:rPr>
              <w:t>;</w:t>
            </w:r>
          </w:p>
        </w:tc>
      </w:tr>
      <w:tr w:rsidR="00BC24D3" w:rsidRPr="00BC24D3" w:rsidTr="00FF6A0E">
        <w:trPr>
          <w:jc w:val="center"/>
        </w:trPr>
        <w:tc>
          <w:tcPr>
            <w:tcW w:w="6950" w:type="dxa"/>
            <w:gridSpan w:val="11"/>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8"/>
                <w:szCs w:val="18"/>
                <w:lang w:val="ru-RU"/>
              </w:rPr>
            </w:pPr>
          </w:p>
        </w:tc>
        <w:tc>
          <w:tcPr>
            <w:tcW w:w="7596" w:type="dxa"/>
            <w:gridSpan w:val="20"/>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8"/>
                <w:szCs w:val="18"/>
                <w:lang w:val="ru-RU"/>
              </w:rPr>
            </w:pPr>
            <w:r w:rsidRPr="00BC24D3">
              <w:rPr>
                <w:rFonts w:ascii="Arial" w:eastAsia="Times New Roman" w:hAnsi="Arial" w:cs="Arial"/>
                <w:sz w:val="18"/>
                <w:szCs w:val="18"/>
                <w:lang w:val="ru-RU"/>
              </w:rPr>
              <w:t xml:space="preserve">6 - </w:t>
            </w:r>
            <w:r w:rsidRPr="00BC24D3">
              <w:rPr>
                <w:rFonts w:ascii="Sylfaen" w:eastAsia="Times New Roman" w:hAnsi="Sylfaen" w:cs="Arial"/>
                <w:sz w:val="18"/>
                <w:szCs w:val="18"/>
                <w:lang w:val="ka-GE"/>
              </w:rPr>
              <w:t>წერტილოვანი, წერტილოვანი ან ჰორიზონტალური გაფრქვევით</w:t>
            </w:r>
            <w:r w:rsidRPr="00BC24D3">
              <w:rPr>
                <w:rFonts w:ascii="Arial" w:eastAsia="Times New Roman" w:hAnsi="Arial" w:cs="Arial"/>
                <w:sz w:val="18"/>
                <w:szCs w:val="18"/>
                <w:lang w:val="ru-RU"/>
              </w:rPr>
              <w:t>;</w:t>
            </w:r>
          </w:p>
        </w:tc>
      </w:tr>
      <w:tr w:rsidR="00BC24D3" w:rsidRPr="00BC24D3" w:rsidTr="00FF6A0E">
        <w:trPr>
          <w:jc w:val="center"/>
        </w:trPr>
        <w:tc>
          <w:tcPr>
            <w:tcW w:w="6950" w:type="dxa"/>
            <w:gridSpan w:val="11"/>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8"/>
                <w:szCs w:val="18"/>
                <w:lang w:val="ru-RU"/>
              </w:rPr>
            </w:pPr>
          </w:p>
        </w:tc>
        <w:tc>
          <w:tcPr>
            <w:tcW w:w="7596" w:type="dxa"/>
            <w:gridSpan w:val="20"/>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8"/>
                <w:szCs w:val="18"/>
                <w:lang w:val="ru-RU"/>
              </w:rPr>
            </w:pPr>
            <w:r w:rsidRPr="00BC24D3">
              <w:rPr>
                <w:rFonts w:ascii="Arial" w:eastAsia="Times New Roman" w:hAnsi="Arial" w:cs="Arial"/>
                <w:sz w:val="18"/>
                <w:szCs w:val="18"/>
                <w:lang w:val="ru-RU"/>
              </w:rPr>
              <w:t xml:space="preserve">7 - </w:t>
            </w:r>
            <w:r w:rsidRPr="00BC24D3">
              <w:rPr>
                <w:rFonts w:ascii="Sylfaen" w:eastAsia="Times New Roman" w:hAnsi="Sylfaen" w:cs="Arial"/>
                <w:sz w:val="18"/>
                <w:szCs w:val="18"/>
                <w:lang w:val="ka-GE"/>
              </w:rPr>
              <w:t>ქოლგისებური ან ჰორიზონტალური გაფრქვევის წერტილოვანი წყაროების ერთობლიობა</w:t>
            </w:r>
            <w:r w:rsidRPr="00BC24D3">
              <w:rPr>
                <w:rFonts w:ascii="Arial" w:eastAsia="Times New Roman" w:hAnsi="Arial" w:cs="Arial"/>
                <w:sz w:val="18"/>
                <w:szCs w:val="18"/>
                <w:lang w:val="ru-RU"/>
              </w:rPr>
              <w:t>;</w:t>
            </w:r>
          </w:p>
        </w:tc>
      </w:tr>
      <w:tr w:rsidR="00BC24D3" w:rsidRPr="00BC24D3" w:rsidTr="00FF6A0E">
        <w:trPr>
          <w:jc w:val="center"/>
        </w:trPr>
        <w:tc>
          <w:tcPr>
            <w:tcW w:w="6950" w:type="dxa"/>
            <w:gridSpan w:val="11"/>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8"/>
                <w:szCs w:val="18"/>
                <w:lang w:val="ru-RU"/>
              </w:rPr>
            </w:pPr>
          </w:p>
        </w:tc>
        <w:tc>
          <w:tcPr>
            <w:tcW w:w="7596" w:type="dxa"/>
            <w:gridSpan w:val="20"/>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w:sz w:val="18"/>
                <w:szCs w:val="18"/>
                <w:lang w:val="ka-GE"/>
              </w:rPr>
            </w:pPr>
            <w:r w:rsidRPr="00BC24D3">
              <w:rPr>
                <w:rFonts w:ascii="Arial" w:eastAsia="Times New Roman" w:hAnsi="Arial" w:cs="Arial"/>
                <w:sz w:val="18"/>
                <w:szCs w:val="18"/>
              </w:rPr>
              <w:t xml:space="preserve">8 - </w:t>
            </w:r>
            <w:r w:rsidRPr="00BC24D3">
              <w:rPr>
                <w:rFonts w:ascii="Sylfaen" w:eastAsia="Times New Roman" w:hAnsi="Sylfaen" w:cs="Arial"/>
                <w:sz w:val="18"/>
                <w:szCs w:val="18"/>
                <w:lang w:val="ka-GE"/>
              </w:rPr>
              <w:t>ავტომაგისტრალი</w:t>
            </w:r>
            <w:r w:rsidRPr="00BC24D3">
              <w:rPr>
                <w:rFonts w:ascii="Arial" w:eastAsia="Times New Roman" w:hAnsi="Arial" w:cs="Arial"/>
                <w:sz w:val="18"/>
                <w:szCs w:val="18"/>
              </w:rPr>
              <w:t>.</w:t>
            </w:r>
          </w:p>
          <w:p w:rsidR="00BC24D3" w:rsidRPr="00BC24D3" w:rsidRDefault="00BC24D3" w:rsidP="00BC24D3">
            <w:pPr>
              <w:widowControl w:val="0"/>
              <w:autoSpaceDE w:val="0"/>
              <w:autoSpaceDN w:val="0"/>
              <w:adjustRightInd w:val="0"/>
              <w:spacing w:after="0" w:line="240" w:lineRule="auto"/>
              <w:rPr>
                <w:rFonts w:ascii="Sylfaen" w:eastAsia="Times New Roman" w:hAnsi="Sylfaen" w:cs="Arial"/>
                <w:sz w:val="18"/>
                <w:szCs w:val="18"/>
                <w:lang w:val="ka-GE"/>
              </w:rPr>
            </w:pP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აღრიცხვა ანგარიშისას</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 xml:space="preserve">მოედნ </w:t>
            </w:r>
            <w:r w:rsidRPr="00BC24D3">
              <w:rPr>
                <w:rFonts w:ascii="Arial" w:eastAsia="Times New Roman" w:hAnsi="Arial"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 xml:space="preserve">საამქროს </w:t>
            </w:r>
            <w:r w:rsidRPr="00BC24D3">
              <w:rPr>
                <w:rFonts w:ascii="Arial" w:eastAsia="Times New Roman" w:hAnsi="Arial"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წყაროს</w:t>
            </w:r>
            <w:r w:rsidRPr="00BC24D3">
              <w:rPr>
                <w:rFonts w:ascii="Arial" w:eastAsia="Times New Roman" w:hAnsi="Arial"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წყაროს სიმაღლე</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დიამეტრი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lang w:val="ru-RU"/>
              </w:rPr>
            </w:pPr>
            <w:r w:rsidRPr="00BC24D3">
              <w:rPr>
                <w:rFonts w:ascii="Sylfaen" w:eastAsia="Times New Roman" w:hAnsi="Sylfaen" w:cs="Arial"/>
                <w:b/>
                <w:bCs/>
                <w:sz w:val="18"/>
                <w:szCs w:val="18"/>
                <w:lang w:val="ka-GE"/>
              </w:rPr>
              <w:t>აირმტვერნარევის მოცულობა</w:t>
            </w:r>
            <w:r w:rsidRPr="00BC24D3">
              <w:rPr>
                <w:rFonts w:ascii="Arial" w:eastAsia="Times New Roman" w:hAnsi="Arial" w:cs="Arial"/>
                <w:b/>
                <w:bCs/>
                <w:sz w:val="18"/>
                <w:szCs w:val="18"/>
                <w:lang w:val="ru-RU"/>
              </w:rPr>
              <w:t xml:space="preserve"> (</w:t>
            </w:r>
            <w:r w:rsidRPr="00BC24D3">
              <w:rPr>
                <w:rFonts w:ascii="Sylfaen" w:eastAsia="Times New Roman" w:hAnsi="Sylfaen" w:cs="Arial"/>
                <w:b/>
                <w:bCs/>
                <w:sz w:val="18"/>
                <w:szCs w:val="18"/>
                <w:lang w:val="ka-GE"/>
              </w:rPr>
              <w:t>მ</w:t>
            </w:r>
            <w:r w:rsidRPr="00BC24D3">
              <w:rPr>
                <w:rFonts w:ascii="Sylfaen" w:eastAsia="Times New Roman" w:hAnsi="Sylfaen" w:cs="Arial"/>
                <w:b/>
                <w:bCs/>
                <w:sz w:val="18"/>
                <w:szCs w:val="18"/>
                <w:vertAlign w:val="superscript"/>
                <w:lang w:val="ka-GE"/>
              </w:rPr>
              <w:t>3</w:t>
            </w:r>
            <w:r w:rsidRPr="00BC24D3">
              <w:rPr>
                <w:rFonts w:ascii="Arial" w:eastAsia="Times New Roman" w:hAnsi="Arial" w:cs="Arial"/>
                <w:b/>
                <w:bCs/>
                <w:sz w:val="18"/>
                <w:szCs w:val="18"/>
                <w:lang w:val="ru-RU"/>
              </w:rPr>
              <w:t>/</w:t>
            </w:r>
            <w:r w:rsidRPr="00BC24D3">
              <w:rPr>
                <w:rFonts w:ascii="Sylfaen" w:eastAsia="Times New Roman" w:hAnsi="Sylfaen" w:cs="Arial"/>
                <w:b/>
                <w:bCs/>
                <w:sz w:val="18"/>
                <w:szCs w:val="18"/>
                <w:lang w:val="ka-GE"/>
              </w:rPr>
              <w:t>წმ</w:t>
            </w:r>
            <w:r w:rsidRPr="00BC24D3">
              <w:rPr>
                <w:rFonts w:ascii="Arial" w:eastAsia="Times New Roman" w:hAnsi="Arial"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აირმტვერნარევის სიჩქარე</w:t>
            </w:r>
            <w:r w:rsidRPr="00BC24D3">
              <w:rPr>
                <w:rFonts w:ascii="Arial" w:eastAsia="Times New Roman" w:hAnsi="Arial" w:cs="Arial"/>
                <w:b/>
                <w:bCs/>
                <w:sz w:val="18"/>
                <w:szCs w:val="18"/>
                <w:lang w:val="ru-RU"/>
              </w:rPr>
              <w:t>(</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lang w:val="ru-RU"/>
              </w:rPr>
              <w:t>/</w:t>
            </w:r>
            <w:r w:rsidRPr="00BC24D3">
              <w:rPr>
                <w:rFonts w:ascii="Sylfaen" w:eastAsia="Times New Roman" w:hAnsi="Sylfaen" w:cs="Arial"/>
                <w:b/>
                <w:bCs/>
                <w:sz w:val="18"/>
                <w:szCs w:val="18"/>
                <w:lang w:val="ka-GE"/>
              </w:rPr>
              <w:t>წმ</w:t>
            </w:r>
            <w:r w:rsidRPr="00BC24D3">
              <w:rPr>
                <w:rFonts w:ascii="Arial" w:eastAsia="Times New Roman" w:hAnsi="Arial" w:cs="Arial"/>
                <w:b/>
                <w:bCs/>
                <w:sz w:val="18"/>
                <w:szCs w:val="18"/>
                <w:lang w:val="ru-RU"/>
              </w:rPr>
              <w:t>)</w:t>
            </w:r>
            <w:r w:rsidRPr="00BC24D3">
              <w:rPr>
                <w:rFonts w:ascii="Arial" w:eastAsia="Times New Roman" w:hAnsi="Arial"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აირმტვერნარევის ტემპერატურა</w:t>
            </w:r>
            <w:r w:rsidRPr="00BC24D3">
              <w:rPr>
                <w:rFonts w:ascii="Arial" w:eastAsia="Times New Roman" w:hAnsi="Arial"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 X1-</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Y1-</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 xml:space="preserve"> X2-</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 xml:space="preserve"> Y2--</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წყაროს სიგანე</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წისქვილი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8,0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0,80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0,6</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1,19366</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BC24D3">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BC24D3">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BC24D3">
              <w:rPr>
                <w:rFonts w:ascii="Arial CYR" w:eastAsia="Times New Roman" w:hAnsi="Arial CYR" w:cs="Arial CYR"/>
                <w:sz w:val="18"/>
                <w:szCs w:val="18"/>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BC24D3">
              <w:rPr>
                <w:rFonts w:ascii="Sylfaen" w:eastAsia="Times New Roman" w:hAnsi="Sylfaen" w:cs="Arial CYR"/>
                <w:sz w:val="18"/>
                <w:szCs w:val="18"/>
                <w:lang w:val="ka-GE"/>
              </w:rPr>
              <w:t>ზაფხ</w:t>
            </w:r>
            <w:r w:rsidRPr="00BC24D3">
              <w:rPr>
                <w:rFonts w:ascii="Arial CYR" w:eastAsia="Times New Roman" w:hAnsi="Arial CYR" w:cs="Arial CYR"/>
                <w:sz w:val="18"/>
                <w:szCs w:val="18"/>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BC24D3">
              <w:rPr>
                <w:rFonts w:ascii="Arial CYR" w:eastAsia="Times New Roman" w:hAnsi="Arial CYR" w:cs="Arial CYR"/>
                <w:sz w:val="18"/>
                <w:szCs w:val="18"/>
                <w:lang w:val="ru-RU"/>
              </w:rPr>
              <w:t>Cm/</w:t>
            </w:r>
            <w:r w:rsidRPr="00BC24D3">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BC24D3">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BC24D3">
              <w:rPr>
                <w:rFonts w:ascii="Arial CYR" w:eastAsia="Times New Roman" w:hAnsi="Arial CYR" w:cs="Arial CYR"/>
                <w:sz w:val="18"/>
                <w:szCs w:val="18"/>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BC24D3">
              <w:rPr>
                <w:rFonts w:ascii="Sylfaen" w:eastAsia="Times New Roman" w:hAnsi="Sylfaen" w:cs="Arial CYR"/>
                <w:sz w:val="18"/>
                <w:szCs w:val="18"/>
                <w:lang w:val="ka-GE"/>
              </w:rPr>
              <w:t>ზამთ</w:t>
            </w:r>
            <w:r w:rsidRPr="00BC24D3">
              <w:rPr>
                <w:rFonts w:ascii="Arial CYR" w:eastAsia="Times New Roman" w:hAnsi="Arial CYR" w:cs="Arial CYR"/>
                <w:sz w:val="18"/>
                <w:szCs w:val="18"/>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BC24D3">
              <w:rPr>
                <w:rFonts w:ascii="Arial CYR" w:eastAsia="Times New Roman" w:hAnsi="Arial CYR" w:cs="Arial CYR"/>
                <w:sz w:val="18"/>
                <w:szCs w:val="18"/>
                <w:lang w:val="ru-RU"/>
              </w:rPr>
              <w:t>Cm/</w:t>
            </w:r>
            <w:r w:rsidRPr="00BC24D3">
              <w:rPr>
                <w:rFonts w:ascii="Sylfaen" w:eastAsia="Times New Roman" w:hAnsi="Sylfaen" w:cs="Arial CYR"/>
                <w:sz w:val="18"/>
                <w:szCs w:val="18"/>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BC24D3">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BC24D3">
              <w:rPr>
                <w:rFonts w:ascii="Arial CYR" w:eastAsia="Times New Roman" w:hAnsi="Arial CYR" w:cs="Arial CYR"/>
                <w:sz w:val="18"/>
                <w:szCs w:val="18"/>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2908</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 xml:space="preserve">: </w:t>
            </w:r>
            <w:r w:rsidRPr="00BC24D3">
              <w:rPr>
                <w:rFonts w:ascii="Sylfaen" w:eastAsia="Times New Roman" w:hAnsi="Sylfaen" w:cs="Arial CYR"/>
                <w:sz w:val="18"/>
                <w:szCs w:val="18"/>
                <w:lang w:val="ru-RU"/>
              </w:rPr>
              <w:t>70-20%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0,0000047</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0,0001000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37,3</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0,7</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45,7</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კაზმის წისქვილის ბუნკერებში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1,5</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-28,0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BC24D3">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BC24D3">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BC24D3">
              <w:rPr>
                <w:rFonts w:ascii="Arial CYR" w:eastAsia="Times New Roman" w:hAnsi="Arial CYR" w:cs="Arial CYR"/>
                <w:sz w:val="18"/>
                <w:szCs w:val="18"/>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BC24D3">
              <w:rPr>
                <w:rFonts w:ascii="Sylfaen" w:eastAsia="Times New Roman" w:hAnsi="Sylfaen" w:cs="Arial CYR"/>
                <w:sz w:val="18"/>
                <w:szCs w:val="18"/>
                <w:lang w:val="ka-GE"/>
              </w:rPr>
              <w:t>ზაფხ</w:t>
            </w:r>
            <w:r w:rsidRPr="00BC24D3">
              <w:rPr>
                <w:rFonts w:ascii="Arial CYR" w:eastAsia="Times New Roman" w:hAnsi="Arial CYR" w:cs="Arial CYR"/>
                <w:sz w:val="18"/>
                <w:szCs w:val="18"/>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BC24D3">
              <w:rPr>
                <w:rFonts w:ascii="Arial CYR" w:eastAsia="Times New Roman" w:hAnsi="Arial CYR" w:cs="Arial CYR"/>
                <w:sz w:val="18"/>
                <w:szCs w:val="18"/>
                <w:lang w:val="ru-RU"/>
              </w:rPr>
              <w:t>Cm/</w:t>
            </w:r>
            <w:r w:rsidRPr="00BC24D3">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BC24D3">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BC24D3">
              <w:rPr>
                <w:rFonts w:ascii="Arial CYR" w:eastAsia="Times New Roman" w:hAnsi="Arial CYR" w:cs="Arial CYR"/>
                <w:sz w:val="18"/>
                <w:szCs w:val="18"/>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BC24D3">
              <w:rPr>
                <w:rFonts w:ascii="Sylfaen" w:eastAsia="Times New Roman" w:hAnsi="Sylfaen" w:cs="Arial CYR"/>
                <w:sz w:val="18"/>
                <w:szCs w:val="18"/>
                <w:lang w:val="ka-GE"/>
              </w:rPr>
              <w:t>ზამთ</w:t>
            </w:r>
            <w:r w:rsidRPr="00BC24D3">
              <w:rPr>
                <w:rFonts w:ascii="Arial CYR" w:eastAsia="Times New Roman" w:hAnsi="Arial CYR" w:cs="Arial CYR"/>
                <w:sz w:val="18"/>
                <w:szCs w:val="18"/>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BC24D3">
              <w:rPr>
                <w:rFonts w:ascii="Arial CYR" w:eastAsia="Times New Roman" w:hAnsi="Arial CYR" w:cs="Arial CYR"/>
                <w:sz w:val="18"/>
                <w:szCs w:val="18"/>
                <w:lang w:val="ru-RU"/>
              </w:rPr>
              <w:t>Cm/</w:t>
            </w:r>
            <w:r w:rsidRPr="00BC24D3">
              <w:rPr>
                <w:rFonts w:ascii="Sylfaen" w:eastAsia="Times New Roman" w:hAnsi="Sylfaen" w:cs="Arial CYR"/>
                <w:sz w:val="18"/>
                <w:szCs w:val="18"/>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BC24D3">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BC24D3">
              <w:rPr>
                <w:rFonts w:ascii="Arial CYR" w:eastAsia="Times New Roman" w:hAnsi="Arial CYR" w:cs="Arial CYR"/>
                <w:sz w:val="18"/>
                <w:szCs w:val="18"/>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2908</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 xml:space="preserve">: </w:t>
            </w:r>
            <w:r w:rsidRPr="00BC24D3">
              <w:rPr>
                <w:rFonts w:ascii="Sylfaen" w:eastAsia="Times New Roman" w:hAnsi="Sylfaen" w:cs="Arial CYR"/>
                <w:sz w:val="18"/>
                <w:szCs w:val="18"/>
                <w:lang w:val="ru-RU"/>
              </w:rPr>
              <w:t xml:space="preserve"> 70-20%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0,0016000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0,0345600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0,190</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0,190</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დოზირების ბუნკერში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-43,0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2908</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 xml:space="preserve">: </w:t>
            </w:r>
            <w:r w:rsidRPr="00BC24D3">
              <w:rPr>
                <w:rFonts w:ascii="Sylfaen" w:eastAsia="Times New Roman" w:hAnsi="Sylfaen" w:cs="Arial CYR"/>
                <w:sz w:val="18"/>
                <w:szCs w:val="18"/>
                <w:lang w:val="ru-RU"/>
              </w:rPr>
              <w:t>70-20%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0,0011200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0,0242000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0,133</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0,133</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0,0007900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0,0170000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0,056</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0,056</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ლენტური ტრანსპორტიორი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2,5</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-55,0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0,70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2908</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 xml:space="preserve">: </w:t>
            </w:r>
            <w:r w:rsidRPr="00BC24D3">
              <w:rPr>
                <w:rFonts w:ascii="Sylfaen" w:eastAsia="Times New Roman" w:hAnsi="Sylfaen" w:cs="Arial CYR"/>
                <w:sz w:val="18"/>
                <w:szCs w:val="18"/>
                <w:lang w:val="ru-RU"/>
              </w:rPr>
              <w:t>70-20%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0,0163200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0,3525000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1,154</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1,154</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5</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rPr>
            </w:pPr>
            <w:r w:rsidRPr="00BC24D3">
              <w:rPr>
                <w:rFonts w:ascii="Sylfaen" w:eastAsia="Times New Roman" w:hAnsi="Sylfaen" w:cs="Arial CYR"/>
                <w:sz w:val="18"/>
                <w:szCs w:val="18"/>
                <w:lang w:val="ka-GE"/>
              </w:rPr>
              <w:t>კლინკერისა და დანამატების საწყობში დაყრის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-5,0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-70,0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5,00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lastRenderedPageBreak/>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2908</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 xml:space="preserve">: </w:t>
            </w:r>
            <w:r w:rsidRPr="00BC24D3">
              <w:rPr>
                <w:rFonts w:ascii="Sylfaen" w:eastAsia="Times New Roman" w:hAnsi="Sylfaen" w:cs="Arial CYR"/>
                <w:sz w:val="18"/>
                <w:szCs w:val="18"/>
                <w:lang w:val="ru-RU"/>
              </w:rPr>
              <w:t>70-20%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0,0011200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0,0242000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0,052</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0,052</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აღრიცხვა ანგარიშისას</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 xml:space="preserve">მოედნ </w:t>
            </w:r>
            <w:r w:rsidRPr="00BC24D3">
              <w:rPr>
                <w:rFonts w:ascii="Arial" w:eastAsia="Times New Roman" w:hAnsi="Arial"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 xml:space="preserve">საამქროს </w:t>
            </w:r>
            <w:r w:rsidRPr="00BC24D3">
              <w:rPr>
                <w:rFonts w:ascii="Arial" w:eastAsia="Times New Roman" w:hAnsi="Arial"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წყაროს</w:t>
            </w:r>
            <w:r w:rsidRPr="00BC24D3">
              <w:rPr>
                <w:rFonts w:ascii="Arial" w:eastAsia="Times New Roman" w:hAnsi="Arial"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წყაროს სიმაღლე</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დიამეტრი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lang w:val="ru-RU"/>
              </w:rPr>
            </w:pPr>
            <w:r w:rsidRPr="00BC24D3">
              <w:rPr>
                <w:rFonts w:ascii="Sylfaen" w:eastAsia="Times New Roman" w:hAnsi="Sylfaen" w:cs="Arial"/>
                <w:b/>
                <w:bCs/>
                <w:sz w:val="18"/>
                <w:szCs w:val="18"/>
                <w:lang w:val="ka-GE"/>
              </w:rPr>
              <w:t>აირმტვერნარევის მოცულობა</w:t>
            </w:r>
            <w:r w:rsidRPr="00BC24D3">
              <w:rPr>
                <w:rFonts w:ascii="Arial" w:eastAsia="Times New Roman" w:hAnsi="Arial" w:cs="Arial"/>
                <w:b/>
                <w:bCs/>
                <w:sz w:val="18"/>
                <w:szCs w:val="18"/>
                <w:lang w:val="ru-RU"/>
              </w:rPr>
              <w:t xml:space="preserve"> (</w:t>
            </w:r>
            <w:r w:rsidRPr="00BC24D3">
              <w:rPr>
                <w:rFonts w:ascii="Sylfaen" w:eastAsia="Times New Roman" w:hAnsi="Sylfaen" w:cs="Arial"/>
                <w:b/>
                <w:bCs/>
                <w:sz w:val="18"/>
                <w:szCs w:val="18"/>
                <w:lang w:val="ka-GE"/>
              </w:rPr>
              <w:t>მ</w:t>
            </w:r>
            <w:r w:rsidRPr="00BC24D3">
              <w:rPr>
                <w:rFonts w:ascii="Sylfaen" w:eastAsia="Times New Roman" w:hAnsi="Sylfaen" w:cs="Arial"/>
                <w:b/>
                <w:bCs/>
                <w:sz w:val="18"/>
                <w:szCs w:val="18"/>
                <w:vertAlign w:val="superscript"/>
                <w:lang w:val="ka-GE"/>
              </w:rPr>
              <w:t>3</w:t>
            </w:r>
            <w:r w:rsidRPr="00BC24D3">
              <w:rPr>
                <w:rFonts w:ascii="Arial" w:eastAsia="Times New Roman" w:hAnsi="Arial" w:cs="Arial"/>
                <w:b/>
                <w:bCs/>
                <w:sz w:val="18"/>
                <w:szCs w:val="18"/>
                <w:lang w:val="ru-RU"/>
              </w:rPr>
              <w:t>/</w:t>
            </w:r>
            <w:r w:rsidRPr="00BC24D3">
              <w:rPr>
                <w:rFonts w:ascii="Sylfaen" w:eastAsia="Times New Roman" w:hAnsi="Sylfaen" w:cs="Arial"/>
                <w:b/>
                <w:bCs/>
                <w:sz w:val="18"/>
                <w:szCs w:val="18"/>
                <w:lang w:val="ka-GE"/>
              </w:rPr>
              <w:t>წმ</w:t>
            </w:r>
            <w:r w:rsidRPr="00BC24D3">
              <w:rPr>
                <w:rFonts w:ascii="Arial" w:eastAsia="Times New Roman" w:hAnsi="Arial"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აირმტვერნარევის სიჩქარე</w:t>
            </w:r>
            <w:r w:rsidRPr="00BC24D3">
              <w:rPr>
                <w:rFonts w:ascii="Arial" w:eastAsia="Times New Roman" w:hAnsi="Arial" w:cs="Arial"/>
                <w:b/>
                <w:bCs/>
                <w:sz w:val="18"/>
                <w:szCs w:val="18"/>
                <w:lang w:val="ru-RU"/>
              </w:rPr>
              <w:t>(</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lang w:val="ru-RU"/>
              </w:rPr>
              <w:t>/</w:t>
            </w:r>
            <w:r w:rsidRPr="00BC24D3">
              <w:rPr>
                <w:rFonts w:ascii="Sylfaen" w:eastAsia="Times New Roman" w:hAnsi="Sylfaen" w:cs="Arial"/>
                <w:b/>
                <w:bCs/>
                <w:sz w:val="18"/>
                <w:szCs w:val="18"/>
                <w:lang w:val="ka-GE"/>
              </w:rPr>
              <w:t>წმ</w:t>
            </w:r>
            <w:r w:rsidRPr="00BC24D3">
              <w:rPr>
                <w:rFonts w:ascii="Arial" w:eastAsia="Times New Roman" w:hAnsi="Arial" w:cs="Arial"/>
                <w:b/>
                <w:bCs/>
                <w:sz w:val="18"/>
                <w:szCs w:val="18"/>
                <w:lang w:val="ru-RU"/>
              </w:rPr>
              <w:t>)</w:t>
            </w:r>
            <w:r w:rsidRPr="00BC24D3">
              <w:rPr>
                <w:rFonts w:ascii="Arial" w:eastAsia="Times New Roman" w:hAnsi="Arial"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აირმტვერნარევის ტემპერატურა</w:t>
            </w:r>
            <w:r w:rsidRPr="00BC24D3">
              <w:rPr>
                <w:rFonts w:ascii="Arial" w:eastAsia="Times New Roman" w:hAnsi="Arial"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 X1-</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Y1-</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 xml:space="preserve"> X2-</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 xml:space="preserve"> Y2--</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წყაროს სიგანე</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8"/>
                <w:szCs w:val="18"/>
                <w:lang w:val="ru-RU"/>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0,0007900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0,0170000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0,022</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0,022</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6</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კლინკერისა და დანამატების საწყობი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2,5</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-62,0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2908</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8"/>
                <w:szCs w:val="18"/>
                <w:lang w:val="ru-RU"/>
              </w:rPr>
              <w:t xml:space="preserve"> 70-20%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0,0416000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0,9000000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2,943</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2,943</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0,0936000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2,0232000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3,972</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3,972</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7</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r w:rsidRPr="00BC24D3">
              <w:rPr>
                <w:rFonts w:ascii="Sylfaen" w:eastAsia="Times New Roman" w:hAnsi="Sylfaen" w:cs="Arial CYR"/>
                <w:sz w:val="18"/>
                <w:szCs w:val="18"/>
                <w:lang w:val="ka-GE"/>
              </w:rPr>
              <w:t>ცემენტის სილოსი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23,0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0,70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0,294</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0,76394</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1,50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2908</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 xml:space="preserve"> </w:t>
            </w:r>
            <w:r w:rsidRPr="00BC24D3">
              <w:rPr>
                <w:rFonts w:ascii="Sylfaen" w:eastAsia="Times New Roman" w:hAnsi="Sylfaen" w:cs="Arial CYR"/>
                <w:sz w:val="18"/>
                <w:szCs w:val="18"/>
                <w:lang w:val="ru-RU"/>
              </w:rPr>
              <w:t>70-20%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0,0000156</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0,0003375</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61,5</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61,5</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8</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r w:rsidRPr="00BC24D3">
              <w:rPr>
                <w:rFonts w:ascii="Sylfaen" w:eastAsia="Times New Roman" w:hAnsi="Sylfaen" w:cs="Arial CYR"/>
                <w:sz w:val="18"/>
                <w:szCs w:val="18"/>
                <w:lang w:val="ka-GE"/>
              </w:rPr>
              <w:t>ცემენტის სილოსი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23,0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0,70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0,294</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0,76394</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5,00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8"/>
                <w:szCs w:val="18"/>
                <w:lang w:val="ru-RU"/>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0,0000156</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0,0003375</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61,5</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61,5</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9</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r w:rsidRPr="00BC24D3">
              <w:rPr>
                <w:rFonts w:ascii="Sylfaen" w:eastAsia="Times New Roman" w:hAnsi="Sylfaen" w:cs="Arial CYR"/>
                <w:sz w:val="18"/>
                <w:szCs w:val="18"/>
                <w:lang w:val="ka-GE"/>
              </w:rPr>
              <w:t>ცემენტის სილოსი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23,0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0,70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0,294</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0,76394</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8,0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8,0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5,00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 xml:space="preserve"> </w:t>
            </w:r>
            <w:r w:rsidRPr="00BC24D3">
              <w:rPr>
                <w:rFonts w:ascii="Sylfaen" w:eastAsia="Times New Roman" w:hAnsi="Sylfaen" w:cs="Arial CYR"/>
                <w:sz w:val="18"/>
                <w:szCs w:val="18"/>
                <w:lang w:val="ru-RU"/>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0,0000156</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0,0003375</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61,5</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61,5</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ცემენტის სილოსი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23,0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0,70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0,294</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0,76394</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12,0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12,0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2908</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 xml:space="preserve"> </w:t>
            </w:r>
            <w:r w:rsidRPr="00BC24D3">
              <w:rPr>
                <w:rFonts w:ascii="Sylfaen" w:eastAsia="Times New Roman" w:hAnsi="Sylfaen" w:cs="Arial CYR"/>
                <w:sz w:val="18"/>
                <w:szCs w:val="18"/>
                <w:lang w:val="ru-RU"/>
              </w:rPr>
              <w:t>70-20%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0,0000156</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0,0003375</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61,5</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61,5</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11</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ცემენტმზიდებში და ტომრებში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2,5</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5,0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0,0048000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0,1037000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0, 340</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0, 340</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12</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ბალასტის საწყობში დაყრის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6,5</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-25,0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-140,0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8"/>
                <w:szCs w:val="18"/>
                <w:lang w:val="ru-RU"/>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0,0000670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0,0014500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37,1</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37,1</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13</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ბალასტის საწყობი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6,0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-21,0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-140,0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0,70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0,0249600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0,7870000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0,137</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34,2</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0,137</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34,2</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აღრიცხვა ანგარ</w:t>
            </w:r>
            <w:r w:rsidRPr="00BC24D3">
              <w:rPr>
                <w:rFonts w:ascii="Sylfaen" w:eastAsia="Times New Roman" w:hAnsi="Sylfaen" w:cs="Arial"/>
                <w:b/>
                <w:bCs/>
                <w:sz w:val="18"/>
                <w:szCs w:val="18"/>
                <w:lang w:val="ka-GE"/>
              </w:rPr>
              <w:lastRenderedPageBreak/>
              <w:t>იშისას</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lastRenderedPageBreak/>
              <w:t xml:space="preserve">მოედნ </w:t>
            </w:r>
            <w:r w:rsidRPr="00BC24D3">
              <w:rPr>
                <w:rFonts w:ascii="Arial" w:eastAsia="Times New Roman" w:hAnsi="Arial"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 xml:space="preserve">საამქროს </w:t>
            </w:r>
            <w:r w:rsidRPr="00BC24D3">
              <w:rPr>
                <w:rFonts w:ascii="Arial" w:eastAsia="Times New Roman" w:hAnsi="Arial"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წყაროს</w:t>
            </w:r>
            <w:r w:rsidRPr="00BC24D3">
              <w:rPr>
                <w:rFonts w:ascii="Arial" w:eastAsia="Times New Roman" w:hAnsi="Arial"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წყაროს სიმაღლე</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დიამეტრი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lang w:val="ru-RU"/>
              </w:rPr>
            </w:pPr>
            <w:r w:rsidRPr="00BC24D3">
              <w:rPr>
                <w:rFonts w:ascii="Sylfaen" w:eastAsia="Times New Roman" w:hAnsi="Sylfaen" w:cs="Arial"/>
                <w:b/>
                <w:bCs/>
                <w:sz w:val="18"/>
                <w:szCs w:val="18"/>
                <w:lang w:val="ka-GE"/>
              </w:rPr>
              <w:t xml:space="preserve">აირმტვერნარევის </w:t>
            </w:r>
            <w:r w:rsidRPr="00BC24D3">
              <w:rPr>
                <w:rFonts w:ascii="Sylfaen" w:eastAsia="Times New Roman" w:hAnsi="Sylfaen" w:cs="Arial"/>
                <w:b/>
                <w:bCs/>
                <w:sz w:val="18"/>
                <w:szCs w:val="18"/>
                <w:lang w:val="ka-GE"/>
              </w:rPr>
              <w:lastRenderedPageBreak/>
              <w:t>მოცულობა</w:t>
            </w:r>
            <w:r w:rsidRPr="00BC24D3">
              <w:rPr>
                <w:rFonts w:ascii="Arial" w:eastAsia="Times New Roman" w:hAnsi="Arial" w:cs="Arial"/>
                <w:b/>
                <w:bCs/>
                <w:sz w:val="18"/>
                <w:szCs w:val="18"/>
                <w:lang w:val="ru-RU"/>
              </w:rPr>
              <w:t xml:space="preserve"> (</w:t>
            </w:r>
            <w:r w:rsidRPr="00BC24D3">
              <w:rPr>
                <w:rFonts w:ascii="Sylfaen" w:eastAsia="Times New Roman" w:hAnsi="Sylfaen" w:cs="Arial"/>
                <w:b/>
                <w:bCs/>
                <w:sz w:val="18"/>
                <w:szCs w:val="18"/>
                <w:lang w:val="ka-GE"/>
              </w:rPr>
              <w:t>მ</w:t>
            </w:r>
            <w:r w:rsidRPr="00BC24D3">
              <w:rPr>
                <w:rFonts w:ascii="Sylfaen" w:eastAsia="Times New Roman" w:hAnsi="Sylfaen" w:cs="Arial"/>
                <w:b/>
                <w:bCs/>
                <w:sz w:val="18"/>
                <w:szCs w:val="18"/>
                <w:vertAlign w:val="superscript"/>
                <w:lang w:val="ka-GE"/>
              </w:rPr>
              <w:t>3</w:t>
            </w:r>
            <w:r w:rsidRPr="00BC24D3">
              <w:rPr>
                <w:rFonts w:ascii="Arial" w:eastAsia="Times New Roman" w:hAnsi="Arial" w:cs="Arial"/>
                <w:b/>
                <w:bCs/>
                <w:sz w:val="18"/>
                <w:szCs w:val="18"/>
                <w:lang w:val="ru-RU"/>
              </w:rPr>
              <w:t>/</w:t>
            </w:r>
            <w:r w:rsidRPr="00BC24D3">
              <w:rPr>
                <w:rFonts w:ascii="Sylfaen" w:eastAsia="Times New Roman" w:hAnsi="Sylfaen" w:cs="Arial"/>
                <w:b/>
                <w:bCs/>
                <w:sz w:val="18"/>
                <w:szCs w:val="18"/>
                <w:lang w:val="ka-GE"/>
              </w:rPr>
              <w:t>წმ</w:t>
            </w:r>
            <w:r w:rsidRPr="00BC24D3">
              <w:rPr>
                <w:rFonts w:ascii="Arial" w:eastAsia="Times New Roman" w:hAnsi="Arial"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lastRenderedPageBreak/>
              <w:t>აირმტვერნარევის სიჩქარე</w:t>
            </w:r>
            <w:r w:rsidRPr="00BC24D3">
              <w:rPr>
                <w:rFonts w:ascii="Arial" w:eastAsia="Times New Roman" w:hAnsi="Arial" w:cs="Arial"/>
                <w:b/>
                <w:bCs/>
                <w:sz w:val="18"/>
                <w:szCs w:val="18"/>
                <w:lang w:val="ru-RU"/>
              </w:rPr>
              <w:t>(</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lang w:val="ru-RU"/>
              </w:rPr>
              <w:lastRenderedPageBreak/>
              <w:t>/</w:t>
            </w:r>
            <w:r w:rsidRPr="00BC24D3">
              <w:rPr>
                <w:rFonts w:ascii="Sylfaen" w:eastAsia="Times New Roman" w:hAnsi="Sylfaen" w:cs="Arial"/>
                <w:b/>
                <w:bCs/>
                <w:sz w:val="18"/>
                <w:szCs w:val="18"/>
                <w:lang w:val="ka-GE"/>
              </w:rPr>
              <w:t>წმ</w:t>
            </w:r>
            <w:r w:rsidRPr="00BC24D3">
              <w:rPr>
                <w:rFonts w:ascii="Arial" w:eastAsia="Times New Roman" w:hAnsi="Arial" w:cs="Arial"/>
                <w:b/>
                <w:bCs/>
                <w:sz w:val="18"/>
                <w:szCs w:val="18"/>
                <w:lang w:val="ru-RU"/>
              </w:rPr>
              <w:t>)</w:t>
            </w:r>
            <w:r w:rsidRPr="00BC24D3">
              <w:rPr>
                <w:rFonts w:ascii="Arial" w:eastAsia="Times New Roman" w:hAnsi="Arial"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lastRenderedPageBreak/>
              <w:t xml:space="preserve">აირმტვერნარევის </w:t>
            </w:r>
            <w:r w:rsidRPr="00BC24D3">
              <w:rPr>
                <w:rFonts w:ascii="Sylfaen" w:eastAsia="Times New Roman" w:hAnsi="Sylfaen" w:cs="Arial"/>
                <w:b/>
                <w:bCs/>
                <w:sz w:val="18"/>
                <w:szCs w:val="18"/>
                <w:lang w:val="ka-GE"/>
              </w:rPr>
              <w:lastRenderedPageBreak/>
              <w:t>ტემპერატურა</w:t>
            </w:r>
            <w:r w:rsidRPr="00BC24D3">
              <w:rPr>
                <w:rFonts w:ascii="Arial" w:eastAsia="Times New Roman" w:hAnsi="Arial"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lastRenderedPageBreak/>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 X1-</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Y1-</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 xml:space="preserve"> X2-</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 xml:space="preserve"> Y2--</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წყაროს სიგანე</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14</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პირველი სამსხვრევის ბუნკერებში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5,5</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-145,0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0,0000035</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0,0000756</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31,4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31,4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15</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 xml:space="preserve">პირველი სამსხვრევი </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5,0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-140,0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8"/>
                <w:szCs w:val="18"/>
                <w:lang w:val="ru-RU"/>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0,0130000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0,2808000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0,109</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28,5</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0,109</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28,5</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16</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ლენტური ტრანსპორტიორი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4,5</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-142,0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0,0007200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0,0155</w:t>
            </w:r>
            <w:r w:rsidRPr="00BC24D3">
              <w:rPr>
                <w:rFonts w:ascii="Sylfaen" w:eastAsia="Times New Roman" w:hAnsi="Sylfaen" w:cs="Arial CYR"/>
                <w:sz w:val="18"/>
                <w:szCs w:val="18"/>
                <w:lang w:val="ka-GE"/>
              </w:rPr>
              <w:t>5</w:t>
            </w:r>
            <w:r w:rsidRPr="00BC24D3">
              <w:rPr>
                <w:rFonts w:ascii="Sylfaen" w:eastAsia="Times New Roman" w:hAnsi="Sylfaen" w:cs="Arial CYR"/>
                <w:sz w:val="18"/>
                <w:szCs w:val="18"/>
                <w:lang w:val="ru-RU"/>
              </w:rPr>
              <w:t>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0,008</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25,7</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0,008</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25,7</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17</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ქვიშა-ღორღის საწყობში დაყრის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-150,0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0,0041000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0,0885000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0,058</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22,8</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0,058</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22,8</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18</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ქვიშა-ღორღის საწყობი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3,5</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-150,0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0,70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0,0132400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0,4178000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0,256</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20</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0,256</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20</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19</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მეორე და მესამე სამსხვრევის ბუნკერში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2,5</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32,0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-94,0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0,0000085</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0,0001836</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მეორე და მესამე სამსხვრევი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33,0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-90,0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8,00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0,0020000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0,0432000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0,143</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0,143</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21</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ლენტური ტრანსპორტიორი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32,0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-92,0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0,0002000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0,0043200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0,006</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0,006</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22</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ქვიშა-ღორღის საწყობში დაყრის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2,5</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36,0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-84,0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აღრიცხვა ანგარიშისას</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 xml:space="preserve">მოედნ </w:t>
            </w:r>
            <w:r w:rsidRPr="00BC24D3">
              <w:rPr>
                <w:rFonts w:ascii="Arial" w:eastAsia="Times New Roman" w:hAnsi="Arial"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 xml:space="preserve">საამქროს </w:t>
            </w:r>
            <w:r w:rsidRPr="00BC24D3">
              <w:rPr>
                <w:rFonts w:ascii="Arial" w:eastAsia="Times New Roman" w:hAnsi="Arial"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წყაროს</w:t>
            </w:r>
            <w:r w:rsidRPr="00BC24D3">
              <w:rPr>
                <w:rFonts w:ascii="Arial" w:eastAsia="Times New Roman" w:hAnsi="Arial"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წყაროს სიმაღლე</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დიამეტრი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lang w:val="ru-RU"/>
              </w:rPr>
            </w:pPr>
            <w:r w:rsidRPr="00BC24D3">
              <w:rPr>
                <w:rFonts w:ascii="Sylfaen" w:eastAsia="Times New Roman" w:hAnsi="Sylfaen" w:cs="Arial"/>
                <w:b/>
                <w:bCs/>
                <w:sz w:val="18"/>
                <w:szCs w:val="18"/>
                <w:lang w:val="ka-GE"/>
              </w:rPr>
              <w:t>აირმტვერნარევის მოცულობა</w:t>
            </w:r>
            <w:r w:rsidRPr="00BC24D3">
              <w:rPr>
                <w:rFonts w:ascii="Arial" w:eastAsia="Times New Roman" w:hAnsi="Arial" w:cs="Arial"/>
                <w:b/>
                <w:bCs/>
                <w:sz w:val="18"/>
                <w:szCs w:val="18"/>
                <w:lang w:val="ru-RU"/>
              </w:rPr>
              <w:t xml:space="preserve"> (</w:t>
            </w:r>
            <w:r w:rsidRPr="00BC24D3">
              <w:rPr>
                <w:rFonts w:ascii="Sylfaen" w:eastAsia="Times New Roman" w:hAnsi="Sylfaen" w:cs="Arial"/>
                <w:b/>
                <w:bCs/>
                <w:sz w:val="18"/>
                <w:szCs w:val="18"/>
                <w:lang w:val="ka-GE"/>
              </w:rPr>
              <w:t>მ</w:t>
            </w:r>
            <w:r w:rsidRPr="00BC24D3">
              <w:rPr>
                <w:rFonts w:ascii="Sylfaen" w:eastAsia="Times New Roman" w:hAnsi="Sylfaen" w:cs="Arial"/>
                <w:b/>
                <w:bCs/>
                <w:sz w:val="18"/>
                <w:szCs w:val="18"/>
                <w:vertAlign w:val="superscript"/>
                <w:lang w:val="ka-GE"/>
              </w:rPr>
              <w:t>3</w:t>
            </w:r>
            <w:r w:rsidRPr="00BC24D3">
              <w:rPr>
                <w:rFonts w:ascii="Arial" w:eastAsia="Times New Roman" w:hAnsi="Arial" w:cs="Arial"/>
                <w:b/>
                <w:bCs/>
                <w:sz w:val="18"/>
                <w:szCs w:val="18"/>
                <w:lang w:val="ru-RU"/>
              </w:rPr>
              <w:t>/</w:t>
            </w:r>
            <w:r w:rsidRPr="00BC24D3">
              <w:rPr>
                <w:rFonts w:ascii="Sylfaen" w:eastAsia="Times New Roman" w:hAnsi="Sylfaen" w:cs="Arial"/>
                <w:b/>
                <w:bCs/>
                <w:sz w:val="18"/>
                <w:szCs w:val="18"/>
                <w:lang w:val="ka-GE"/>
              </w:rPr>
              <w:t>წმ</w:t>
            </w:r>
            <w:r w:rsidRPr="00BC24D3">
              <w:rPr>
                <w:rFonts w:ascii="Arial" w:eastAsia="Times New Roman" w:hAnsi="Arial"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აირმტვერნარევის სიჩქარე</w:t>
            </w:r>
            <w:r w:rsidRPr="00BC24D3">
              <w:rPr>
                <w:rFonts w:ascii="Arial" w:eastAsia="Times New Roman" w:hAnsi="Arial" w:cs="Arial"/>
                <w:b/>
                <w:bCs/>
                <w:sz w:val="18"/>
                <w:szCs w:val="18"/>
                <w:lang w:val="ru-RU"/>
              </w:rPr>
              <w:t>(</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lang w:val="ru-RU"/>
              </w:rPr>
              <w:t>/</w:t>
            </w:r>
            <w:r w:rsidRPr="00BC24D3">
              <w:rPr>
                <w:rFonts w:ascii="Sylfaen" w:eastAsia="Times New Roman" w:hAnsi="Sylfaen" w:cs="Arial"/>
                <w:b/>
                <w:bCs/>
                <w:sz w:val="18"/>
                <w:szCs w:val="18"/>
                <w:lang w:val="ka-GE"/>
              </w:rPr>
              <w:t>წმ</w:t>
            </w:r>
            <w:r w:rsidRPr="00BC24D3">
              <w:rPr>
                <w:rFonts w:ascii="Arial" w:eastAsia="Times New Roman" w:hAnsi="Arial" w:cs="Arial"/>
                <w:b/>
                <w:bCs/>
                <w:sz w:val="18"/>
                <w:szCs w:val="18"/>
                <w:lang w:val="ru-RU"/>
              </w:rPr>
              <w:t>)</w:t>
            </w:r>
            <w:r w:rsidRPr="00BC24D3">
              <w:rPr>
                <w:rFonts w:ascii="Arial" w:eastAsia="Times New Roman" w:hAnsi="Arial"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აირმტვერნარევის ტემპერატურა</w:t>
            </w:r>
            <w:r w:rsidRPr="00BC24D3">
              <w:rPr>
                <w:rFonts w:ascii="Arial" w:eastAsia="Times New Roman" w:hAnsi="Arial"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 X1-</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Y1-</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 xml:space="preserve"> X2-</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 xml:space="preserve"> Y2--</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წყაროს სიგანე</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8"/>
                <w:szCs w:val="18"/>
                <w:lang w:val="ru-RU"/>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0,0017920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0,0386500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0,076</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0,076</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lastRenderedPageBreak/>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23</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ქვიშა-ღორღის საწყობი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36,0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-86,0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0,80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0,0008740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0,0276000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0,062</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0,062</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24</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 xml:space="preserve">მეოთხე სამსხვრევის </w:t>
            </w:r>
            <w:r w:rsidRPr="00BC24D3">
              <w:rPr>
                <w:rFonts w:ascii="Sylfaen" w:eastAsia="Times New Roman" w:hAnsi="Sylfaen" w:cs="Arial CYR"/>
                <w:sz w:val="18"/>
                <w:szCs w:val="18"/>
              </w:rPr>
              <w:t xml:space="preserve"> </w:t>
            </w:r>
            <w:r w:rsidRPr="00BC24D3">
              <w:rPr>
                <w:rFonts w:ascii="Sylfaen" w:eastAsia="Times New Roman" w:hAnsi="Sylfaen" w:cs="Arial CYR"/>
                <w:sz w:val="18"/>
                <w:szCs w:val="18"/>
                <w:lang w:val="ka-GE"/>
              </w:rPr>
              <w:t>ბუნკერში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65,0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-45,0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8,00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0,0000170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0,0003670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25</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მეოთხე სამსხვრევი დანადგარი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2,5</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70,0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-29,0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0,0005000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0,0108000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0,021</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0,021</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26</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r w:rsidRPr="00BC24D3">
              <w:rPr>
                <w:rFonts w:ascii="Sylfaen" w:eastAsia="Times New Roman" w:hAnsi="Sylfaen" w:cs="Arial CYR"/>
                <w:sz w:val="18"/>
                <w:szCs w:val="18"/>
                <w:lang w:val="ka-GE"/>
              </w:rPr>
              <w:t>ლენტური ტრანსპორტიორი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3,5</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66,0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-38,0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0,0002000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0,0043200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0,004</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20</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0,004</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20</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27</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ქვიშის საწყობში დაყრის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40,0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-24,0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0,70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0,0006400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0,0138200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0,046</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0,046</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28</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ქვიშის საწყობი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1,5</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38,0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-28,0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0,0005000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0,0157700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0,036</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0,036</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29</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პემზის სამსხვრევის ბუნკერში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3,5</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36,0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-80,0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8"/>
                <w:szCs w:val="18"/>
                <w:lang w:val="ru-RU"/>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0,0000440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0,0009520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0,001</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20</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0,001</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20</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30</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პემზის სამსხვრევი დანადგარ</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25,0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-75,0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8"/>
                <w:szCs w:val="18"/>
                <w:lang w:val="ru-RU"/>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0,0004167</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0,0090000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0,012</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0,012</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31</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r w:rsidRPr="00BC24D3">
              <w:rPr>
                <w:rFonts w:ascii="Sylfaen" w:eastAsia="Times New Roman" w:hAnsi="Sylfaen" w:cs="Arial CYR"/>
                <w:sz w:val="18"/>
                <w:szCs w:val="18"/>
                <w:lang w:val="ka-GE"/>
              </w:rPr>
              <w:t>ლენტური ტრანსპორტიორი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2,5</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26,0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-83,0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0,70</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აღრიცხვა ანგარიშისას</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 xml:space="preserve">მოედნ </w:t>
            </w:r>
            <w:r w:rsidRPr="00BC24D3">
              <w:rPr>
                <w:rFonts w:ascii="Arial" w:eastAsia="Times New Roman" w:hAnsi="Arial"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 xml:space="preserve">საამქროს </w:t>
            </w:r>
            <w:r w:rsidRPr="00BC24D3">
              <w:rPr>
                <w:rFonts w:ascii="Arial" w:eastAsia="Times New Roman" w:hAnsi="Arial"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წყაროს</w:t>
            </w:r>
            <w:r w:rsidRPr="00BC24D3">
              <w:rPr>
                <w:rFonts w:ascii="Arial" w:eastAsia="Times New Roman" w:hAnsi="Arial"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წყაროს სიმაღლე</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დიამეტრი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lang w:val="ru-RU"/>
              </w:rPr>
            </w:pPr>
            <w:r w:rsidRPr="00BC24D3">
              <w:rPr>
                <w:rFonts w:ascii="Sylfaen" w:eastAsia="Times New Roman" w:hAnsi="Sylfaen" w:cs="Arial"/>
                <w:b/>
                <w:bCs/>
                <w:sz w:val="18"/>
                <w:szCs w:val="18"/>
                <w:lang w:val="ka-GE"/>
              </w:rPr>
              <w:t>აირმტვერნარევის მოცულობა</w:t>
            </w:r>
            <w:r w:rsidRPr="00BC24D3">
              <w:rPr>
                <w:rFonts w:ascii="Arial" w:eastAsia="Times New Roman" w:hAnsi="Arial" w:cs="Arial"/>
                <w:b/>
                <w:bCs/>
                <w:sz w:val="18"/>
                <w:szCs w:val="18"/>
                <w:lang w:val="ru-RU"/>
              </w:rPr>
              <w:t xml:space="preserve"> (</w:t>
            </w:r>
            <w:r w:rsidRPr="00BC24D3">
              <w:rPr>
                <w:rFonts w:ascii="Sylfaen" w:eastAsia="Times New Roman" w:hAnsi="Sylfaen" w:cs="Arial"/>
                <w:b/>
                <w:bCs/>
                <w:sz w:val="18"/>
                <w:szCs w:val="18"/>
                <w:lang w:val="ka-GE"/>
              </w:rPr>
              <w:t>მ</w:t>
            </w:r>
            <w:r w:rsidRPr="00BC24D3">
              <w:rPr>
                <w:rFonts w:ascii="Sylfaen" w:eastAsia="Times New Roman" w:hAnsi="Sylfaen" w:cs="Arial"/>
                <w:b/>
                <w:bCs/>
                <w:sz w:val="18"/>
                <w:szCs w:val="18"/>
                <w:vertAlign w:val="superscript"/>
                <w:lang w:val="ka-GE"/>
              </w:rPr>
              <w:t>3</w:t>
            </w:r>
            <w:r w:rsidRPr="00BC24D3">
              <w:rPr>
                <w:rFonts w:ascii="Arial" w:eastAsia="Times New Roman" w:hAnsi="Arial" w:cs="Arial"/>
                <w:b/>
                <w:bCs/>
                <w:sz w:val="18"/>
                <w:szCs w:val="18"/>
                <w:lang w:val="ru-RU"/>
              </w:rPr>
              <w:t>/</w:t>
            </w:r>
            <w:r w:rsidRPr="00BC24D3">
              <w:rPr>
                <w:rFonts w:ascii="Sylfaen" w:eastAsia="Times New Roman" w:hAnsi="Sylfaen" w:cs="Arial"/>
                <w:b/>
                <w:bCs/>
                <w:sz w:val="18"/>
                <w:szCs w:val="18"/>
                <w:lang w:val="ka-GE"/>
              </w:rPr>
              <w:t>წმ</w:t>
            </w:r>
            <w:r w:rsidRPr="00BC24D3">
              <w:rPr>
                <w:rFonts w:ascii="Arial" w:eastAsia="Times New Roman" w:hAnsi="Arial"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აირმტვერნარევის სიჩქარე</w:t>
            </w:r>
            <w:r w:rsidRPr="00BC24D3">
              <w:rPr>
                <w:rFonts w:ascii="Arial" w:eastAsia="Times New Roman" w:hAnsi="Arial" w:cs="Arial"/>
                <w:b/>
                <w:bCs/>
                <w:sz w:val="18"/>
                <w:szCs w:val="18"/>
                <w:lang w:val="ru-RU"/>
              </w:rPr>
              <w:t>(</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lang w:val="ru-RU"/>
              </w:rPr>
              <w:t>/</w:t>
            </w:r>
            <w:r w:rsidRPr="00BC24D3">
              <w:rPr>
                <w:rFonts w:ascii="Sylfaen" w:eastAsia="Times New Roman" w:hAnsi="Sylfaen" w:cs="Arial"/>
                <w:b/>
                <w:bCs/>
                <w:sz w:val="18"/>
                <w:szCs w:val="18"/>
                <w:lang w:val="ka-GE"/>
              </w:rPr>
              <w:t>წმ</w:t>
            </w:r>
            <w:r w:rsidRPr="00BC24D3">
              <w:rPr>
                <w:rFonts w:ascii="Arial" w:eastAsia="Times New Roman" w:hAnsi="Arial" w:cs="Arial"/>
                <w:b/>
                <w:bCs/>
                <w:sz w:val="18"/>
                <w:szCs w:val="18"/>
                <w:lang w:val="ru-RU"/>
              </w:rPr>
              <w:t>)</w:t>
            </w:r>
            <w:r w:rsidRPr="00BC24D3">
              <w:rPr>
                <w:rFonts w:ascii="Arial" w:eastAsia="Times New Roman" w:hAnsi="Arial"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აირმტვერნარევის ტემპერატურა</w:t>
            </w:r>
            <w:r w:rsidRPr="00BC24D3">
              <w:rPr>
                <w:rFonts w:ascii="Arial" w:eastAsia="Times New Roman" w:hAnsi="Arial"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 X1-</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Y1-</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 xml:space="preserve"> X2-</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 xml:space="preserve"> Y2--</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წყაროს სიგანე</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8"/>
                <w:szCs w:val="18"/>
                <w:lang w:val="ru-RU"/>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r w:rsidRPr="00BC24D3">
              <w:rPr>
                <w:rFonts w:ascii="Sylfaen" w:eastAsia="Times New Roman" w:hAnsi="Sylfaen" w:cs="Arial CYR"/>
                <w:sz w:val="18"/>
                <w:szCs w:val="18"/>
                <w:lang w:val="ka-GE"/>
              </w:rPr>
              <w:t>353</w:t>
            </w:r>
            <w:r w:rsidRPr="00BC24D3">
              <w:rPr>
                <w:rFonts w:ascii="Sylfaen" w:eastAsia="Times New Roman" w:hAnsi="Sylfaen" w:cs="Arial CYR"/>
                <w:sz w:val="18"/>
                <w:szCs w:val="18"/>
                <w:lang w:val="ru-RU"/>
              </w:rPr>
              <w:t>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r w:rsidRPr="00BC24D3">
              <w:rPr>
                <w:rFonts w:ascii="Sylfaen" w:eastAsia="Times New Roman" w:hAnsi="Sylfaen" w:cs="Arial CYR"/>
                <w:sz w:val="18"/>
                <w:szCs w:val="18"/>
                <w:lang w:val="ka-GE"/>
              </w:rPr>
              <w:t>7600</w:t>
            </w:r>
            <w:r w:rsidRPr="00BC24D3">
              <w:rPr>
                <w:rFonts w:ascii="Sylfaen" w:eastAsia="Times New Roman" w:hAnsi="Sylfaen" w:cs="Arial CYR"/>
                <w:sz w:val="18"/>
                <w:szCs w:val="18"/>
                <w:lang w:val="ru-RU"/>
              </w:rPr>
              <w:t>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BC24D3">
              <w:rPr>
                <w:rFonts w:ascii="Sylfaen" w:eastAsia="Times New Roman" w:hAnsi="Sylfaen" w:cs="Arial CYR"/>
                <w:sz w:val="18"/>
                <w:szCs w:val="18"/>
                <w:lang w:val="ru-RU"/>
              </w:rPr>
              <w:t>0,0</w:t>
            </w:r>
            <w:r w:rsidRPr="00BC24D3">
              <w:rPr>
                <w:rFonts w:ascii="Sylfaen" w:eastAsia="Times New Roman" w:hAnsi="Sylfaen" w:cs="Arial CYR"/>
                <w:sz w:val="18"/>
                <w:szCs w:val="18"/>
                <w:lang w:val="ka-GE"/>
              </w:rPr>
              <w:t>15</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BC24D3">
              <w:rPr>
                <w:rFonts w:ascii="Sylfaen" w:eastAsia="Times New Roman" w:hAnsi="Sylfaen" w:cs="Arial CYR"/>
                <w:sz w:val="18"/>
                <w:szCs w:val="18"/>
                <w:lang w:val="ru-RU"/>
              </w:rPr>
              <w:t>0,0</w:t>
            </w:r>
            <w:r w:rsidRPr="00BC24D3">
              <w:rPr>
                <w:rFonts w:ascii="Sylfaen" w:eastAsia="Times New Roman" w:hAnsi="Sylfaen" w:cs="Arial CYR"/>
                <w:sz w:val="18"/>
                <w:szCs w:val="18"/>
                <w:lang w:val="ka-GE"/>
              </w:rPr>
              <w:t>15</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32</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პემზის საწყობში დაყრის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14,0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-79,0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8"/>
                <w:szCs w:val="18"/>
                <w:lang w:val="ru-RU"/>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0,0018330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0,0327000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0,131</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0,131</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lastRenderedPageBreak/>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33</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პემზის საწყობი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14,0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-82,0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8"/>
                <w:szCs w:val="18"/>
                <w:lang w:val="ru-RU"/>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0,0028740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0,0910000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0,205</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0,205</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34</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r w:rsidRPr="00BC24D3">
              <w:rPr>
                <w:rFonts w:ascii="Sylfaen" w:eastAsia="Times New Roman" w:hAnsi="Sylfaen" w:cs="Arial CYR"/>
                <w:sz w:val="18"/>
                <w:szCs w:val="18"/>
                <w:lang w:val="ka-GE"/>
              </w:rPr>
              <w:t>ქვიშა-ღორღის შემრევის ბუნკერში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3,5</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115,0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-135,0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8"/>
                <w:szCs w:val="18"/>
                <w:lang w:val="ru-RU"/>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0,0001860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0,0035700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0,004</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20</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0,004</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20</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35</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r w:rsidRPr="00BC24D3">
              <w:rPr>
                <w:rFonts w:ascii="Sylfaen" w:eastAsia="Times New Roman" w:hAnsi="Sylfaen" w:cs="Arial CYR"/>
                <w:sz w:val="18"/>
                <w:szCs w:val="18"/>
                <w:lang w:val="ka-GE"/>
              </w:rPr>
              <w:t>ქვიშა-ღორღის დოზირების ბუნკერში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115,0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-140,0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0,0001860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0,0035700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0,005</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0,005</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36</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r w:rsidRPr="00BC24D3">
              <w:rPr>
                <w:rFonts w:ascii="Sylfaen" w:eastAsia="Times New Roman" w:hAnsi="Sylfaen" w:cs="Arial CYR"/>
                <w:sz w:val="18"/>
                <w:szCs w:val="18"/>
                <w:lang w:val="ka-GE"/>
              </w:rPr>
              <w:t>ლენტური ტრანსპორტიორი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2,5</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100,0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-137,0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0,80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0,0001632</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0,0035000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0,007</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0,007</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37</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rPr>
            </w:pPr>
            <w:r w:rsidRPr="00BC24D3">
              <w:rPr>
                <w:rFonts w:ascii="Sylfaen" w:eastAsia="Times New Roman" w:hAnsi="Sylfaen" w:cs="Arial CYR"/>
                <w:sz w:val="18"/>
                <w:szCs w:val="18"/>
                <w:lang w:val="ka-GE"/>
              </w:rPr>
              <w:t>ქვიშა-ღორღის და ცემენტის შემრევში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5,5</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95,0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-142,0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2908</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 xml:space="preserve"> </w:t>
            </w:r>
            <w:r w:rsidRPr="00BC24D3">
              <w:rPr>
                <w:rFonts w:ascii="Sylfaen" w:eastAsia="Times New Roman" w:hAnsi="Sylfaen" w:cs="Arial CYR"/>
                <w:sz w:val="18"/>
                <w:szCs w:val="18"/>
                <w:lang w:val="ru-RU"/>
              </w:rPr>
              <w:t>70-20%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0,0000640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0,0014000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0,001</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31,4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0,001</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31,4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0,0001860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0,0035700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0,001</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31,4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0,001</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31,4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38</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ქვიშა-ღორღის შემრევის ბუნკერში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6,0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67,0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-139,0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8"/>
                <w:szCs w:val="18"/>
                <w:lang w:val="ru-RU"/>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0,0000690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0,0015100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34,2</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34,2</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39</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ქვიშა-ღორღის დოზირების ბუნკერში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65,0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-139,0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აღრიცხვა ანგარიშისას</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 xml:space="preserve">მოედნ </w:t>
            </w:r>
            <w:r w:rsidRPr="00BC24D3">
              <w:rPr>
                <w:rFonts w:ascii="Arial" w:eastAsia="Times New Roman" w:hAnsi="Arial"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 xml:space="preserve">საამქროს </w:t>
            </w:r>
            <w:r w:rsidRPr="00BC24D3">
              <w:rPr>
                <w:rFonts w:ascii="Arial" w:eastAsia="Times New Roman" w:hAnsi="Arial"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წყაროს</w:t>
            </w:r>
            <w:r w:rsidRPr="00BC24D3">
              <w:rPr>
                <w:rFonts w:ascii="Arial" w:eastAsia="Times New Roman" w:hAnsi="Arial"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წყაროს სიმაღლე</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დიამეტრი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lang w:val="ru-RU"/>
              </w:rPr>
            </w:pPr>
            <w:r w:rsidRPr="00BC24D3">
              <w:rPr>
                <w:rFonts w:ascii="Sylfaen" w:eastAsia="Times New Roman" w:hAnsi="Sylfaen" w:cs="Arial"/>
                <w:b/>
                <w:bCs/>
                <w:sz w:val="18"/>
                <w:szCs w:val="18"/>
                <w:lang w:val="ka-GE"/>
              </w:rPr>
              <w:t>აირმტვერნარევის მოცულობა</w:t>
            </w:r>
            <w:r w:rsidRPr="00BC24D3">
              <w:rPr>
                <w:rFonts w:ascii="Arial" w:eastAsia="Times New Roman" w:hAnsi="Arial" w:cs="Arial"/>
                <w:b/>
                <w:bCs/>
                <w:sz w:val="18"/>
                <w:szCs w:val="18"/>
                <w:lang w:val="ru-RU"/>
              </w:rPr>
              <w:t xml:space="preserve"> (</w:t>
            </w:r>
            <w:r w:rsidRPr="00BC24D3">
              <w:rPr>
                <w:rFonts w:ascii="Sylfaen" w:eastAsia="Times New Roman" w:hAnsi="Sylfaen" w:cs="Arial"/>
                <w:b/>
                <w:bCs/>
                <w:sz w:val="18"/>
                <w:szCs w:val="18"/>
                <w:lang w:val="ka-GE"/>
              </w:rPr>
              <w:t>მ</w:t>
            </w:r>
            <w:r w:rsidRPr="00BC24D3">
              <w:rPr>
                <w:rFonts w:ascii="Sylfaen" w:eastAsia="Times New Roman" w:hAnsi="Sylfaen" w:cs="Arial"/>
                <w:b/>
                <w:bCs/>
                <w:sz w:val="18"/>
                <w:szCs w:val="18"/>
                <w:vertAlign w:val="superscript"/>
                <w:lang w:val="ka-GE"/>
              </w:rPr>
              <w:t>3</w:t>
            </w:r>
            <w:r w:rsidRPr="00BC24D3">
              <w:rPr>
                <w:rFonts w:ascii="Arial" w:eastAsia="Times New Roman" w:hAnsi="Arial" w:cs="Arial"/>
                <w:b/>
                <w:bCs/>
                <w:sz w:val="18"/>
                <w:szCs w:val="18"/>
                <w:lang w:val="ru-RU"/>
              </w:rPr>
              <w:t>/</w:t>
            </w:r>
            <w:r w:rsidRPr="00BC24D3">
              <w:rPr>
                <w:rFonts w:ascii="Sylfaen" w:eastAsia="Times New Roman" w:hAnsi="Sylfaen" w:cs="Arial"/>
                <w:b/>
                <w:bCs/>
                <w:sz w:val="18"/>
                <w:szCs w:val="18"/>
                <w:lang w:val="ka-GE"/>
              </w:rPr>
              <w:t>წმ</w:t>
            </w:r>
            <w:r w:rsidRPr="00BC24D3">
              <w:rPr>
                <w:rFonts w:ascii="Arial" w:eastAsia="Times New Roman" w:hAnsi="Arial"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აირმტვერნარევის სიჩქარე</w:t>
            </w:r>
            <w:r w:rsidRPr="00BC24D3">
              <w:rPr>
                <w:rFonts w:ascii="Arial" w:eastAsia="Times New Roman" w:hAnsi="Arial" w:cs="Arial"/>
                <w:b/>
                <w:bCs/>
                <w:sz w:val="18"/>
                <w:szCs w:val="18"/>
                <w:lang w:val="ru-RU"/>
              </w:rPr>
              <w:t>(</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lang w:val="ru-RU"/>
              </w:rPr>
              <w:t>/</w:t>
            </w:r>
            <w:r w:rsidRPr="00BC24D3">
              <w:rPr>
                <w:rFonts w:ascii="Sylfaen" w:eastAsia="Times New Roman" w:hAnsi="Sylfaen" w:cs="Arial"/>
                <w:b/>
                <w:bCs/>
                <w:sz w:val="18"/>
                <w:szCs w:val="18"/>
                <w:lang w:val="ka-GE"/>
              </w:rPr>
              <w:t>წმ</w:t>
            </w:r>
            <w:r w:rsidRPr="00BC24D3">
              <w:rPr>
                <w:rFonts w:ascii="Arial" w:eastAsia="Times New Roman" w:hAnsi="Arial" w:cs="Arial"/>
                <w:b/>
                <w:bCs/>
                <w:sz w:val="18"/>
                <w:szCs w:val="18"/>
                <w:lang w:val="ru-RU"/>
              </w:rPr>
              <w:t>)</w:t>
            </w:r>
            <w:r w:rsidRPr="00BC24D3">
              <w:rPr>
                <w:rFonts w:ascii="Arial" w:eastAsia="Times New Roman" w:hAnsi="Arial"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აირმტვერნარევის ტემპერატურა</w:t>
            </w:r>
            <w:r w:rsidRPr="00BC24D3">
              <w:rPr>
                <w:rFonts w:ascii="Arial" w:eastAsia="Times New Roman" w:hAnsi="Arial"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 X1-</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Y1-</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 xml:space="preserve"> X2-</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 xml:space="preserve"> Y2--</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წყაროს სიგანე</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0,0000690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0,0015100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0,002</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0,002</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40</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ლენტური ტრანსპორტიორი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2,5</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63,0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-136,0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0,80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0,0001600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0,0034560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0,007</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0,007</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41</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ქვიშა-ღორღის და ცემენტის შემრევში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5,0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64,0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-140,0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2908</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 xml:space="preserve"> </w:t>
            </w:r>
            <w:r w:rsidRPr="00BC24D3">
              <w:rPr>
                <w:rFonts w:ascii="Sylfaen" w:eastAsia="Times New Roman" w:hAnsi="Sylfaen" w:cs="Arial CYR"/>
                <w:sz w:val="18"/>
                <w:szCs w:val="18"/>
                <w:lang w:val="ru-RU"/>
              </w:rPr>
              <w:t>70-20%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0,0000058</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0,0001250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28,5</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28,5</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0,0000690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0,0015100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0,001</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28,5</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0,001</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28,5</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lastRenderedPageBreak/>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42</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საქვაბე დანადგარი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12,0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0,15</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0,0159</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0,9</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7,0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-95,0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7,0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-95,0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0301</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ka-GE"/>
              </w:rPr>
              <w:t>აზოტის</w:t>
            </w:r>
            <w:r w:rsidRPr="00BC24D3">
              <w:rPr>
                <w:rFonts w:ascii="Sylfaen" w:eastAsia="Times New Roman" w:hAnsi="Sylfaen" w:cs="Arial CYR"/>
                <w:sz w:val="18"/>
                <w:szCs w:val="18"/>
                <w:lang w:val="ru-RU"/>
              </w:rPr>
              <w:t xml:space="preserve"> (IV</w:t>
            </w:r>
            <w:r w:rsidRPr="00BC24D3">
              <w:rPr>
                <w:rFonts w:ascii="Sylfaen" w:eastAsia="Times New Roman" w:hAnsi="Sylfaen" w:cs="Arial CYR"/>
                <w:sz w:val="18"/>
                <w:szCs w:val="18"/>
                <w:lang w:val="ka-GE"/>
              </w:rPr>
              <w:t>ოქსიდი</w:t>
            </w:r>
            <w:r w:rsidRPr="00BC24D3">
              <w:rPr>
                <w:rFonts w:ascii="Sylfaen" w:eastAsia="Times New Roman" w:hAnsi="Sylfaen" w:cs="Arial CYR"/>
                <w:sz w:val="18"/>
                <w:szCs w:val="18"/>
                <w:lang w:val="ru-RU"/>
              </w:rPr>
              <w:t xml:space="preserve"> (</w:t>
            </w:r>
            <w:r w:rsidRPr="00BC24D3">
              <w:rPr>
                <w:rFonts w:ascii="Sylfaen" w:eastAsia="Times New Roman" w:hAnsi="Sylfaen" w:cs="Arial CYR"/>
                <w:sz w:val="18"/>
                <w:szCs w:val="18"/>
                <w:lang w:val="ka-GE"/>
              </w:rPr>
              <w:t>დიოქსიდი</w:t>
            </w:r>
            <w:r w:rsidRPr="00BC24D3">
              <w:rPr>
                <w:rFonts w:ascii="Sylfaen" w:eastAsia="Times New Roman" w:hAnsi="Sylfaen" w:cs="Arial CYR"/>
                <w:sz w:val="18"/>
                <w:szCs w:val="18"/>
                <w:lang w:val="ru-RU"/>
              </w:rPr>
              <w:t>)</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0,0167000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0,1800000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0,201</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30,9</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0337</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BC24D3">
              <w:rPr>
                <w:rFonts w:ascii="Sylfaen" w:eastAsia="Times New Roman" w:hAnsi="Sylfaen" w:cs="Arial CYR"/>
                <w:sz w:val="18"/>
                <w:szCs w:val="18"/>
                <w:lang w:val="ka-GE"/>
              </w:rPr>
              <w:t>ნახშირბადის ოქსიდი</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0,0412000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0,4450000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0,020</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30,9</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43</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ავტოგასამართი სადგური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1,5</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65,0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-97,0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0,20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2754</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ka-GE"/>
              </w:rPr>
              <w:t>ნაჯერი ნახშირწყალბადები</w:t>
            </w:r>
            <w:r w:rsidRPr="00BC24D3">
              <w:rPr>
                <w:rFonts w:ascii="Sylfaen" w:eastAsia="Times New Roman" w:hAnsi="Sylfaen" w:cs="Arial CYR"/>
                <w:sz w:val="18"/>
                <w:szCs w:val="18"/>
                <w:lang w:val="ru-RU"/>
              </w:rPr>
              <w:t xml:space="preserve"> C12-C19</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0,0000140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0,0000750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0,001</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0,001</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44</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შედუღების საამქრო</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62,0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-127,0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0203</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BC24D3">
              <w:rPr>
                <w:rFonts w:ascii="Sylfaen" w:eastAsia="Times New Roman" w:hAnsi="Sylfaen" w:cs="Arial CYR"/>
                <w:sz w:val="18"/>
                <w:szCs w:val="18"/>
                <w:lang w:val="ka-GE"/>
              </w:rPr>
              <w:t>ქრომის</w:t>
            </w:r>
            <w:r w:rsidRPr="00BC24D3">
              <w:rPr>
                <w:rFonts w:ascii="Sylfaen" w:eastAsia="Times New Roman" w:hAnsi="Sylfaen" w:cs="Arial CYR"/>
                <w:sz w:val="18"/>
                <w:szCs w:val="18"/>
                <w:lang w:val="ru-RU"/>
              </w:rPr>
              <w:t xml:space="preserve"> (VI) </w:t>
            </w:r>
            <w:r w:rsidRPr="00BC24D3">
              <w:rPr>
                <w:rFonts w:ascii="Sylfaen" w:eastAsia="Times New Roman" w:hAnsi="Sylfaen" w:cs="Arial CYR"/>
                <w:sz w:val="18"/>
                <w:szCs w:val="18"/>
                <w:lang w:val="ka-GE"/>
              </w:rPr>
              <w:t>ოქსიდი</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0,0000640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0,0002070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0,152</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0,152</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0301</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ka-GE"/>
              </w:rPr>
              <w:t>აზოტის</w:t>
            </w:r>
            <w:r w:rsidRPr="00BC24D3">
              <w:rPr>
                <w:rFonts w:ascii="Sylfaen" w:eastAsia="Times New Roman" w:hAnsi="Sylfaen" w:cs="Arial CYR"/>
                <w:sz w:val="18"/>
                <w:szCs w:val="18"/>
                <w:lang w:val="ru-RU"/>
              </w:rPr>
              <w:t xml:space="preserve"> (IV) </w:t>
            </w:r>
            <w:r w:rsidRPr="00BC24D3">
              <w:rPr>
                <w:rFonts w:ascii="Sylfaen" w:eastAsia="Times New Roman" w:hAnsi="Sylfaen" w:cs="Arial CYR"/>
                <w:sz w:val="18"/>
                <w:szCs w:val="18"/>
                <w:lang w:val="ka-GE"/>
              </w:rPr>
              <w:t>ოქსიდი</w:t>
            </w:r>
            <w:r w:rsidRPr="00BC24D3">
              <w:rPr>
                <w:rFonts w:ascii="Sylfaen" w:eastAsia="Times New Roman" w:hAnsi="Sylfaen" w:cs="Arial CYR"/>
                <w:sz w:val="18"/>
                <w:szCs w:val="18"/>
                <w:lang w:val="ru-RU"/>
              </w:rPr>
              <w:t xml:space="preserve"> (</w:t>
            </w:r>
            <w:r w:rsidRPr="00BC24D3">
              <w:rPr>
                <w:rFonts w:ascii="Sylfaen" w:eastAsia="Times New Roman" w:hAnsi="Sylfaen" w:cs="Arial CYR"/>
                <w:sz w:val="18"/>
                <w:szCs w:val="18"/>
                <w:lang w:val="ka-GE"/>
              </w:rPr>
              <w:t>დიოქსიდი</w:t>
            </w:r>
            <w:r w:rsidRPr="00BC24D3">
              <w:rPr>
                <w:rFonts w:ascii="Sylfaen" w:eastAsia="Times New Roman" w:hAnsi="Sylfaen" w:cs="Arial CYR"/>
                <w:sz w:val="18"/>
                <w:szCs w:val="18"/>
                <w:lang w:val="ru-RU"/>
              </w:rPr>
              <w:t>)</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0,0001000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0,0003030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0,018</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0,018</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45</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r w:rsidRPr="00BC24D3">
              <w:rPr>
                <w:rFonts w:ascii="Sylfaen" w:eastAsia="Times New Roman" w:hAnsi="Sylfaen" w:cs="Arial CYR"/>
                <w:sz w:val="18"/>
                <w:szCs w:val="18"/>
                <w:lang w:val="ka-GE"/>
              </w:rPr>
              <w:t>ბეტონის საწარმოს პირველი სილოსი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15,0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0,80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0,317</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0,63065</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95,0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-143,0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95,0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-143,0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2908</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8"/>
                <w:szCs w:val="18"/>
                <w:lang w:val="ru-RU"/>
              </w:rPr>
              <w:t>70-20%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0,0001100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0,0023760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41,4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44,3</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46</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ბეტონის საწარმოს მეორე სილოსი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15,0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0,80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0,317</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0,63065</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105,0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-139,0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105,0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-139,0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2908</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8"/>
                <w:szCs w:val="18"/>
                <w:lang w:val="ru-RU"/>
              </w:rPr>
              <w:t>70-20%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0,0001100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0,0023760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41,4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44,3</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47</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ბეტონის ნაკეთობათა საწარმოს სილოსი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13,0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0,80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0,317</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0,63065</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63,0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-138,0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63,0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-138,0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აღრიცხვა ანგარიშისას</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 xml:space="preserve">მოედნ </w:t>
            </w:r>
            <w:r w:rsidRPr="00BC24D3">
              <w:rPr>
                <w:rFonts w:ascii="Arial" w:eastAsia="Times New Roman" w:hAnsi="Arial"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 xml:space="preserve">საამქროს </w:t>
            </w:r>
            <w:r w:rsidRPr="00BC24D3">
              <w:rPr>
                <w:rFonts w:ascii="Arial" w:eastAsia="Times New Roman" w:hAnsi="Arial"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წყაროს</w:t>
            </w:r>
            <w:r w:rsidRPr="00BC24D3">
              <w:rPr>
                <w:rFonts w:ascii="Arial" w:eastAsia="Times New Roman" w:hAnsi="Arial"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წყაროს სიმაღლე</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დიამეტრი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lang w:val="ru-RU"/>
              </w:rPr>
            </w:pPr>
            <w:r w:rsidRPr="00BC24D3">
              <w:rPr>
                <w:rFonts w:ascii="Sylfaen" w:eastAsia="Times New Roman" w:hAnsi="Sylfaen" w:cs="Arial"/>
                <w:b/>
                <w:bCs/>
                <w:sz w:val="18"/>
                <w:szCs w:val="18"/>
                <w:lang w:val="ka-GE"/>
              </w:rPr>
              <w:t>აირმტვერნარევის მოცულობა</w:t>
            </w:r>
            <w:r w:rsidRPr="00BC24D3">
              <w:rPr>
                <w:rFonts w:ascii="Arial" w:eastAsia="Times New Roman" w:hAnsi="Arial" w:cs="Arial"/>
                <w:b/>
                <w:bCs/>
                <w:sz w:val="18"/>
                <w:szCs w:val="18"/>
                <w:lang w:val="ru-RU"/>
              </w:rPr>
              <w:t xml:space="preserve"> (</w:t>
            </w:r>
            <w:r w:rsidRPr="00BC24D3">
              <w:rPr>
                <w:rFonts w:ascii="Sylfaen" w:eastAsia="Times New Roman" w:hAnsi="Sylfaen" w:cs="Arial"/>
                <w:b/>
                <w:bCs/>
                <w:sz w:val="18"/>
                <w:szCs w:val="18"/>
                <w:lang w:val="ka-GE"/>
              </w:rPr>
              <w:t>მ</w:t>
            </w:r>
            <w:r w:rsidRPr="00BC24D3">
              <w:rPr>
                <w:rFonts w:ascii="Sylfaen" w:eastAsia="Times New Roman" w:hAnsi="Sylfaen" w:cs="Arial"/>
                <w:b/>
                <w:bCs/>
                <w:sz w:val="18"/>
                <w:szCs w:val="18"/>
                <w:vertAlign w:val="superscript"/>
                <w:lang w:val="ka-GE"/>
              </w:rPr>
              <w:t>3</w:t>
            </w:r>
            <w:r w:rsidRPr="00BC24D3">
              <w:rPr>
                <w:rFonts w:ascii="Arial" w:eastAsia="Times New Roman" w:hAnsi="Arial" w:cs="Arial"/>
                <w:b/>
                <w:bCs/>
                <w:sz w:val="18"/>
                <w:szCs w:val="18"/>
                <w:lang w:val="ru-RU"/>
              </w:rPr>
              <w:t>/</w:t>
            </w:r>
            <w:r w:rsidRPr="00BC24D3">
              <w:rPr>
                <w:rFonts w:ascii="Sylfaen" w:eastAsia="Times New Roman" w:hAnsi="Sylfaen" w:cs="Arial"/>
                <w:b/>
                <w:bCs/>
                <w:sz w:val="18"/>
                <w:szCs w:val="18"/>
                <w:lang w:val="ka-GE"/>
              </w:rPr>
              <w:t>წმ</w:t>
            </w:r>
            <w:r w:rsidRPr="00BC24D3">
              <w:rPr>
                <w:rFonts w:ascii="Arial" w:eastAsia="Times New Roman" w:hAnsi="Arial"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აირმტვერნარევის სიჩქარე</w:t>
            </w:r>
            <w:r w:rsidRPr="00BC24D3">
              <w:rPr>
                <w:rFonts w:ascii="Arial" w:eastAsia="Times New Roman" w:hAnsi="Arial" w:cs="Arial"/>
                <w:b/>
                <w:bCs/>
                <w:sz w:val="18"/>
                <w:szCs w:val="18"/>
                <w:lang w:val="ru-RU"/>
              </w:rPr>
              <w:t>(</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lang w:val="ru-RU"/>
              </w:rPr>
              <w:t>/</w:t>
            </w:r>
            <w:r w:rsidRPr="00BC24D3">
              <w:rPr>
                <w:rFonts w:ascii="Sylfaen" w:eastAsia="Times New Roman" w:hAnsi="Sylfaen" w:cs="Arial"/>
                <w:b/>
                <w:bCs/>
                <w:sz w:val="18"/>
                <w:szCs w:val="18"/>
                <w:lang w:val="ka-GE"/>
              </w:rPr>
              <w:t>წმ</w:t>
            </w:r>
            <w:r w:rsidRPr="00BC24D3">
              <w:rPr>
                <w:rFonts w:ascii="Arial" w:eastAsia="Times New Roman" w:hAnsi="Arial" w:cs="Arial"/>
                <w:b/>
                <w:bCs/>
                <w:sz w:val="18"/>
                <w:szCs w:val="18"/>
                <w:lang w:val="ru-RU"/>
              </w:rPr>
              <w:t>)</w:t>
            </w:r>
            <w:r w:rsidRPr="00BC24D3">
              <w:rPr>
                <w:rFonts w:ascii="Arial" w:eastAsia="Times New Roman" w:hAnsi="Arial"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აირმტვერნარევის ტემპერატურა</w:t>
            </w:r>
            <w:r w:rsidRPr="00BC24D3">
              <w:rPr>
                <w:rFonts w:ascii="Arial" w:eastAsia="Times New Roman" w:hAnsi="Arial"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 X1-</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Y1-</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 xml:space="preserve"> X2-</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 xml:space="preserve"> Y2--</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წყაროს სიგანე</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2908</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8"/>
                <w:szCs w:val="18"/>
                <w:lang w:val="ru-RU"/>
              </w:rPr>
              <w:t xml:space="preserve"> 70-20%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0,0000200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0,0004320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36,5</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40,7</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0,6</w:t>
            </w: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sectPr w:rsidR="00BC24D3" w:rsidRPr="00BC24D3" w:rsidSect="00FF6A0E">
          <w:pgSz w:w="15840" w:h="12240" w:orient="landscape"/>
          <w:pgMar w:top="850" w:right="1138" w:bottom="1699" w:left="1138" w:header="720" w:footer="720" w:gutter="0"/>
          <w:cols w:space="720"/>
          <w:noEndnote/>
        </w:sect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lastRenderedPageBreak/>
        <w:t>გაფრქვევის წყაროებიდან ნივთიერებების მიხედვით</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bl>
      <w:tblPr>
        <w:tblW w:w="0" w:type="auto"/>
        <w:jc w:val="center"/>
        <w:tblLayout w:type="fixed"/>
        <w:tblCellMar>
          <w:left w:w="10" w:type="dxa"/>
          <w:right w:w="10" w:type="dxa"/>
        </w:tblCellMar>
        <w:tblLook w:val="0000" w:firstRow="0" w:lastRow="0" w:firstColumn="0" w:lastColumn="0" w:noHBand="0" w:noVBand="0"/>
      </w:tblPr>
      <w:tblGrid>
        <w:gridCol w:w="5081"/>
        <w:gridCol w:w="4906"/>
      </w:tblGrid>
      <w:tr w:rsidR="00BC24D3" w:rsidRPr="00BC24D3" w:rsidTr="00FF6A0E">
        <w:trPr>
          <w:jc w:val="center"/>
        </w:trPr>
        <w:tc>
          <w:tcPr>
            <w:tcW w:w="508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6"/>
                <w:szCs w:val="16"/>
                <w:lang w:val="ka-GE"/>
              </w:rPr>
            </w:pPr>
          </w:p>
        </w:tc>
        <w:tc>
          <w:tcPr>
            <w:tcW w:w="4906"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6"/>
                <w:szCs w:val="16"/>
              </w:rPr>
            </w:pPr>
            <w:r w:rsidRPr="00BC24D3">
              <w:rPr>
                <w:rFonts w:ascii="Sylfaen" w:eastAsia="Times New Roman" w:hAnsi="Sylfaen" w:cs="Arial"/>
                <w:sz w:val="16"/>
                <w:szCs w:val="16"/>
                <w:lang w:val="ka-GE"/>
              </w:rPr>
              <w:t>წყაროთა ტიპები</w:t>
            </w:r>
            <w:r w:rsidRPr="00BC24D3">
              <w:rPr>
                <w:rFonts w:ascii="Arial" w:eastAsia="Times New Roman" w:hAnsi="Arial" w:cs="Arial"/>
                <w:sz w:val="16"/>
                <w:szCs w:val="16"/>
              </w:rPr>
              <w:t>:</w:t>
            </w:r>
          </w:p>
        </w:tc>
      </w:tr>
      <w:tr w:rsidR="00BC24D3" w:rsidRPr="00BC24D3" w:rsidTr="00FF6A0E">
        <w:trPr>
          <w:jc w:val="center"/>
        </w:trPr>
        <w:tc>
          <w:tcPr>
            <w:tcW w:w="508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6"/>
                <w:szCs w:val="16"/>
              </w:rPr>
            </w:pPr>
            <w:r w:rsidRPr="00BC24D3">
              <w:rPr>
                <w:rFonts w:ascii="Sylfaen" w:eastAsia="Times New Roman" w:hAnsi="Sylfaen" w:cs="Arial"/>
                <w:sz w:val="16"/>
                <w:szCs w:val="16"/>
                <w:lang w:val="ka-GE"/>
              </w:rPr>
              <w:t>აღრიცხვა</w:t>
            </w:r>
            <w:r w:rsidRPr="00BC24D3">
              <w:rPr>
                <w:rFonts w:ascii="Arial" w:eastAsia="Times New Roman" w:hAnsi="Arial" w:cs="Arial"/>
                <w:sz w:val="16"/>
                <w:szCs w:val="16"/>
              </w:rPr>
              <w:t>:</w:t>
            </w:r>
          </w:p>
        </w:tc>
        <w:tc>
          <w:tcPr>
            <w:tcW w:w="4906"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6"/>
                <w:szCs w:val="16"/>
              </w:rPr>
            </w:pPr>
            <w:r w:rsidRPr="00BC24D3">
              <w:rPr>
                <w:rFonts w:ascii="Arial" w:eastAsia="Times New Roman" w:hAnsi="Arial" w:cs="Arial"/>
                <w:sz w:val="16"/>
                <w:szCs w:val="16"/>
              </w:rPr>
              <w:t xml:space="preserve">1 - </w:t>
            </w:r>
            <w:r w:rsidRPr="00BC24D3">
              <w:rPr>
                <w:rFonts w:ascii="Sylfaen" w:eastAsia="Times New Roman" w:hAnsi="Sylfaen" w:cs="Arial"/>
                <w:sz w:val="16"/>
                <w:szCs w:val="16"/>
                <w:lang w:val="ka-GE"/>
              </w:rPr>
              <w:t>წერტილოვანი</w:t>
            </w:r>
            <w:r w:rsidRPr="00BC24D3">
              <w:rPr>
                <w:rFonts w:ascii="Arial" w:eastAsia="Times New Roman" w:hAnsi="Arial" w:cs="Arial"/>
                <w:sz w:val="16"/>
                <w:szCs w:val="16"/>
              </w:rPr>
              <w:t>;</w:t>
            </w:r>
          </w:p>
        </w:tc>
      </w:tr>
      <w:tr w:rsidR="00BC24D3" w:rsidRPr="00BC24D3" w:rsidTr="00FF6A0E">
        <w:trPr>
          <w:jc w:val="center"/>
        </w:trPr>
        <w:tc>
          <w:tcPr>
            <w:tcW w:w="508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6"/>
                <w:szCs w:val="16"/>
                <w:lang w:val="ru-RU"/>
              </w:rPr>
            </w:pPr>
            <w:r w:rsidRPr="00BC24D3">
              <w:rPr>
                <w:rFonts w:ascii="Arial" w:eastAsia="Times New Roman" w:hAnsi="Arial" w:cs="Arial"/>
                <w:sz w:val="16"/>
                <w:szCs w:val="16"/>
                <w:lang w:val="ru-RU"/>
              </w:rPr>
              <w:t xml:space="preserve">"%"  </w:t>
            </w:r>
            <w:r w:rsidRPr="00BC24D3">
              <w:rPr>
                <w:rFonts w:ascii="Sylfaen" w:eastAsia="Times New Roman" w:hAnsi="Sylfaen" w:cs="Arial"/>
                <w:sz w:val="16"/>
                <w:szCs w:val="16"/>
                <w:lang w:val="ka-GE"/>
              </w:rPr>
              <w:t>წყარო გათვალისწინებულია ფონის გამორიცხვით</w:t>
            </w:r>
            <w:r w:rsidRPr="00BC24D3">
              <w:rPr>
                <w:rFonts w:ascii="Arial" w:eastAsia="Times New Roman" w:hAnsi="Arial" w:cs="Arial"/>
                <w:sz w:val="16"/>
                <w:szCs w:val="16"/>
                <w:lang w:val="ru-RU"/>
              </w:rPr>
              <w:t>;</w:t>
            </w:r>
          </w:p>
        </w:tc>
        <w:tc>
          <w:tcPr>
            <w:tcW w:w="4906"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6"/>
                <w:szCs w:val="16"/>
              </w:rPr>
            </w:pPr>
            <w:r w:rsidRPr="00BC24D3">
              <w:rPr>
                <w:rFonts w:ascii="Arial" w:eastAsia="Times New Roman" w:hAnsi="Arial" w:cs="Arial"/>
                <w:sz w:val="16"/>
                <w:szCs w:val="16"/>
              </w:rPr>
              <w:t xml:space="preserve">2 - </w:t>
            </w:r>
            <w:r w:rsidRPr="00BC24D3">
              <w:rPr>
                <w:rFonts w:ascii="Sylfaen" w:eastAsia="Times New Roman" w:hAnsi="Sylfaen" w:cs="Arial"/>
                <w:sz w:val="16"/>
                <w:szCs w:val="16"/>
                <w:lang w:val="ka-GE"/>
              </w:rPr>
              <w:t>ხაზოვანი</w:t>
            </w:r>
            <w:r w:rsidRPr="00BC24D3">
              <w:rPr>
                <w:rFonts w:ascii="Arial" w:eastAsia="Times New Roman" w:hAnsi="Arial" w:cs="Arial"/>
                <w:sz w:val="16"/>
                <w:szCs w:val="16"/>
              </w:rPr>
              <w:t>;</w:t>
            </w:r>
          </w:p>
        </w:tc>
      </w:tr>
      <w:tr w:rsidR="00BC24D3" w:rsidRPr="00BC24D3" w:rsidTr="00FF6A0E">
        <w:trPr>
          <w:jc w:val="center"/>
        </w:trPr>
        <w:tc>
          <w:tcPr>
            <w:tcW w:w="508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6"/>
                <w:szCs w:val="16"/>
                <w:lang w:val="ru-RU"/>
              </w:rPr>
            </w:pPr>
            <w:r w:rsidRPr="00BC24D3">
              <w:rPr>
                <w:rFonts w:ascii="Arial" w:eastAsia="Times New Roman" w:hAnsi="Arial" w:cs="Arial"/>
                <w:sz w:val="16"/>
                <w:szCs w:val="16"/>
                <w:lang w:val="ru-RU"/>
              </w:rPr>
              <w:t xml:space="preserve">"+"  - </w:t>
            </w:r>
            <w:r w:rsidRPr="00BC24D3">
              <w:rPr>
                <w:rFonts w:ascii="Sylfaen" w:eastAsia="Times New Roman" w:hAnsi="Sylfaen" w:cs="Arial"/>
                <w:sz w:val="16"/>
                <w:szCs w:val="16"/>
                <w:lang w:val="ka-GE"/>
              </w:rPr>
              <w:t>წყარო გათვალისწინებულია ფონის გამორიცხვის გარეშე</w:t>
            </w:r>
            <w:r w:rsidRPr="00BC24D3">
              <w:rPr>
                <w:rFonts w:ascii="Arial" w:eastAsia="Times New Roman" w:hAnsi="Arial" w:cs="Arial"/>
                <w:sz w:val="16"/>
                <w:szCs w:val="16"/>
                <w:lang w:val="ru-RU"/>
              </w:rPr>
              <w:t>;</w:t>
            </w:r>
          </w:p>
        </w:tc>
        <w:tc>
          <w:tcPr>
            <w:tcW w:w="4906"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6"/>
                <w:szCs w:val="16"/>
              </w:rPr>
            </w:pPr>
            <w:r w:rsidRPr="00BC24D3">
              <w:rPr>
                <w:rFonts w:ascii="Arial" w:eastAsia="Times New Roman" w:hAnsi="Arial" w:cs="Arial"/>
                <w:sz w:val="16"/>
                <w:szCs w:val="16"/>
              </w:rPr>
              <w:t xml:space="preserve">3 - </w:t>
            </w:r>
            <w:r w:rsidRPr="00BC24D3">
              <w:rPr>
                <w:rFonts w:ascii="Sylfaen" w:eastAsia="Times New Roman" w:hAnsi="Sylfaen" w:cs="Arial"/>
                <w:sz w:val="16"/>
                <w:szCs w:val="16"/>
                <w:lang w:val="ka-GE"/>
              </w:rPr>
              <w:t>არაორგანიზებული</w:t>
            </w:r>
            <w:r w:rsidRPr="00BC24D3">
              <w:rPr>
                <w:rFonts w:ascii="Arial" w:eastAsia="Times New Roman" w:hAnsi="Arial" w:cs="Arial"/>
                <w:sz w:val="16"/>
                <w:szCs w:val="16"/>
              </w:rPr>
              <w:t>;</w:t>
            </w:r>
          </w:p>
        </w:tc>
      </w:tr>
      <w:tr w:rsidR="00BC24D3" w:rsidRPr="00BC24D3" w:rsidTr="00FF6A0E">
        <w:trPr>
          <w:jc w:val="center"/>
        </w:trPr>
        <w:tc>
          <w:tcPr>
            <w:tcW w:w="508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6"/>
                <w:szCs w:val="16"/>
                <w:lang w:val="ru-RU"/>
              </w:rPr>
            </w:pPr>
            <w:r w:rsidRPr="00BC24D3">
              <w:rPr>
                <w:rFonts w:ascii="Arial" w:eastAsia="Times New Roman" w:hAnsi="Arial" w:cs="Arial"/>
                <w:sz w:val="16"/>
                <w:szCs w:val="16"/>
                <w:lang w:val="ru-RU"/>
              </w:rPr>
              <w:t xml:space="preserve">"-"  - </w:t>
            </w:r>
            <w:r w:rsidRPr="00BC24D3">
              <w:rPr>
                <w:rFonts w:ascii="Sylfaen" w:eastAsia="Times New Roman" w:hAnsi="Sylfaen" w:cs="Arial"/>
                <w:sz w:val="16"/>
                <w:szCs w:val="16"/>
                <w:lang w:val="ka-GE"/>
              </w:rPr>
              <w:t>წყარო არ არის გათვალისწინებული და მისი წვლილი არ არის შეტანილი ფონში</w:t>
            </w:r>
            <w:r w:rsidRPr="00BC24D3">
              <w:rPr>
                <w:rFonts w:ascii="Arial" w:eastAsia="Times New Roman" w:hAnsi="Arial" w:cs="Arial"/>
                <w:sz w:val="16"/>
                <w:szCs w:val="16"/>
                <w:lang w:val="ru-RU"/>
              </w:rPr>
              <w:t>.</w:t>
            </w:r>
          </w:p>
        </w:tc>
        <w:tc>
          <w:tcPr>
            <w:tcW w:w="4906"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6"/>
                <w:szCs w:val="16"/>
                <w:lang w:val="ru-RU"/>
              </w:rPr>
            </w:pPr>
            <w:r w:rsidRPr="00BC24D3">
              <w:rPr>
                <w:rFonts w:ascii="Arial" w:eastAsia="Times New Roman" w:hAnsi="Arial" w:cs="Arial"/>
                <w:sz w:val="16"/>
                <w:szCs w:val="16"/>
                <w:lang w:val="ru-RU"/>
              </w:rPr>
              <w:t xml:space="preserve">4 - </w:t>
            </w:r>
            <w:r w:rsidRPr="00BC24D3">
              <w:rPr>
                <w:rFonts w:ascii="Sylfaen" w:eastAsia="Times New Roman" w:hAnsi="Sylfaen" w:cs="Arial"/>
                <w:sz w:val="16"/>
                <w:szCs w:val="16"/>
                <w:lang w:val="ka-GE"/>
              </w:rPr>
              <w:t>წერტილოვან წყაროთა ერთობლიობა, გაერთიანებული ერთ სიბრტყულად გათვლისას</w:t>
            </w:r>
            <w:r w:rsidRPr="00BC24D3">
              <w:rPr>
                <w:rFonts w:ascii="Arial" w:eastAsia="Times New Roman" w:hAnsi="Arial" w:cs="Arial"/>
                <w:sz w:val="16"/>
                <w:szCs w:val="16"/>
                <w:lang w:val="ru-RU"/>
              </w:rPr>
              <w:t>;</w:t>
            </w:r>
          </w:p>
        </w:tc>
      </w:tr>
      <w:tr w:rsidR="00BC24D3" w:rsidRPr="00BC24D3" w:rsidTr="00FF6A0E">
        <w:trPr>
          <w:jc w:val="center"/>
        </w:trPr>
        <w:tc>
          <w:tcPr>
            <w:tcW w:w="508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w:sz w:val="16"/>
                <w:szCs w:val="16"/>
                <w:lang w:val="ka-GE"/>
              </w:rPr>
            </w:pPr>
            <w:r w:rsidRPr="00BC24D3">
              <w:rPr>
                <w:rFonts w:ascii="Sylfaen" w:eastAsia="Times New Roman" w:hAnsi="Sylfaen" w:cs="Arial"/>
                <w:sz w:val="16"/>
                <w:szCs w:val="16"/>
                <w:lang w:val="ka-GE"/>
              </w:rPr>
              <w:t>ნიშნულების არ არსებობის შემთხვევაში წყაროს გათვალისწინება არ ხდება</w:t>
            </w:r>
            <w:r w:rsidRPr="00BC24D3">
              <w:rPr>
                <w:rFonts w:ascii="Arial" w:eastAsia="Times New Roman" w:hAnsi="Arial" w:cs="Arial"/>
                <w:sz w:val="16"/>
                <w:szCs w:val="16"/>
                <w:lang w:val="ru-RU"/>
              </w:rPr>
              <w:t>.</w:t>
            </w:r>
            <w:r w:rsidRPr="00BC24D3">
              <w:rPr>
                <w:rFonts w:ascii="Sylfaen" w:eastAsia="Times New Roman" w:hAnsi="Sylfaen" w:cs="Arial"/>
                <w:sz w:val="16"/>
                <w:szCs w:val="16"/>
                <w:lang w:val="ka-GE"/>
              </w:rPr>
              <w:t xml:space="preserve">                                                                                                                                                                                                                                                                                                                                                                                                                                                                                                                                                               </w:t>
            </w:r>
          </w:p>
        </w:tc>
        <w:tc>
          <w:tcPr>
            <w:tcW w:w="4906"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6"/>
                <w:szCs w:val="16"/>
                <w:lang w:val="ru-RU"/>
              </w:rPr>
            </w:pPr>
            <w:r w:rsidRPr="00BC24D3">
              <w:rPr>
                <w:rFonts w:ascii="Arial" w:eastAsia="Times New Roman" w:hAnsi="Arial" w:cs="Arial"/>
                <w:sz w:val="16"/>
                <w:szCs w:val="16"/>
                <w:lang w:val="ru-RU"/>
              </w:rPr>
              <w:t xml:space="preserve">5 - </w:t>
            </w:r>
            <w:r w:rsidRPr="00BC24D3">
              <w:rPr>
                <w:rFonts w:ascii="Sylfaen" w:eastAsia="Times New Roman" w:hAnsi="Sylfaen" w:cs="Arial"/>
                <w:sz w:val="16"/>
                <w:szCs w:val="16"/>
                <w:lang w:val="ka-GE"/>
              </w:rPr>
              <w:t>არაორგანიზებული, დროში ცვლადი გაფრქვევის სიმძლავრით</w:t>
            </w:r>
            <w:r w:rsidRPr="00BC24D3">
              <w:rPr>
                <w:rFonts w:ascii="Arial" w:eastAsia="Times New Roman" w:hAnsi="Arial" w:cs="Arial"/>
                <w:sz w:val="16"/>
                <w:szCs w:val="16"/>
                <w:lang w:val="ru-RU"/>
              </w:rPr>
              <w:t>;</w:t>
            </w:r>
          </w:p>
          <w:p w:rsidR="00BC24D3" w:rsidRPr="00BC24D3" w:rsidRDefault="00BC24D3" w:rsidP="00BC24D3">
            <w:pPr>
              <w:widowControl w:val="0"/>
              <w:autoSpaceDE w:val="0"/>
              <w:autoSpaceDN w:val="0"/>
              <w:adjustRightInd w:val="0"/>
              <w:spacing w:after="0" w:line="240" w:lineRule="auto"/>
              <w:rPr>
                <w:rFonts w:ascii="Arial" w:eastAsia="Times New Roman" w:hAnsi="Arial" w:cs="Arial"/>
                <w:sz w:val="16"/>
                <w:szCs w:val="16"/>
                <w:lang w:val="ru-RU"/>
              </w:rPr>
            </w:pPr>
            <w:r w:rsidRPr="00BC24D3">
              <w:rPr>
                <w:rFonts w:ascii="Sylfaen" w:eastAsia="Times New Roman" w:hAnsi="Sylfaen" w:cs="Arial"/>
                <w:sz w:val="16"/>
                <w:szCs w:val="16"/>
                <w:lang w:val="ka-GE"/>
              </w:rPr>
              <w:t xml:space="preserve">6 </w:t>
            </w:r>
            <w:r w:rsidRPr="00BC24D3">
              <w:rPr>
                <w:rFonts w:ascii="Arial" w:eastAsia="Times New Roman" w:hAnsi="Arial" w:cs="Arial"/>
                <w:sz w:val="16"/>
                <w:szCs w:val="16"/>
                <w:lang w:val="ru-RU"/>
              </w:rPr>
              <w:t xml:space="preserve">- </w:t>
            </w:r>
            <w:r w:rsidRPr="00BC24D3">
              <w:rPr>
                <w:rFonts w:ascii="Sylfaen" w:eastAsia="Times New Roman" w:hAnsi="Sylfaen" w:cs="Arial"/>
                <w:sz w:val="16"/>
                <w:szCs w:val="16"/>
                <w:lang w:val="ka-GE"/>
              </w:rPr>
              <w:t>წერტილოვანი, წერტილოვანი ან ჰორიზონტალური გაფრქვევით</w:t>
            </w:r>
            <w:r w:rsidRPr="00BC24D3">
              <w:rPr>
                <w:rFonts w:ascii="Arial" w:eastAsia="Times New Roman" w:hAnsi="Arial" w:cs="Arial"/>
                <w:sz w:val="16"/>
                <w:szCs w:val="16"/>
                <w:lang w:val="ru-RU"/>
              </w:rPr>
              <w:t>;</w:t>
            </w:r>
          </w:p>
          <w:p w:rsidR="00BC24D3" w:rsidRPr="00BC24D3" w:rsidRDefault="00BC24D3" w:rsidP="00BC24D3">
            <w:pPr>
              <w:widowControl w:val="0"/>
              <w:autoSpaceDE w:val="0"/>
              <w:autoSpaceDN w:val="0"/>
              <w:adjustRightInd w:val="0"/>
              <w:spacing w:after="0" w:line="240" w:lineRule="auto"/>
              <w:rPr>
                <w:rFonts w:ascii="Arial" w:eastAsia="Times New Roman" w:hAnsi="Arial" w:cs="Arial"/>
                <w:sz w:val="16"/>
                <w:szCs w:val="16"/>
                <w:lang w:val="ru-RU"/>
              </w:rPr>
            </w:pPr>
            <w:r w:rsidRPr="00BC24D3">
              <w:rPr>
                <w:rFonts w:ascii="Sylfaen" w:eastAsia="Times New Roman" w:hAnsi="Sylfaen" w:cs="Arial"/>
                <w:sz w:val="16"/>
                <w:szCs w:val="16"/>
                <w:lang w:val="ka-GE"/>
              </w:rPr>
              <w:t>7</w:t>
            </w:r>
            <w:r w:rsidRPr="00BC24D3">
              <w:rPr>
                <w:rFonts w:ascii="Arial" w:eastAsia="Times New Roman" w:hAnsi="Arial" w:cs="Arial"/>
                <w:sz w:val="16"/>
                <w:szCs w:val="16"/>
                <w:lang w:val="ru-RU"/>
              </w:rPr>
              <w:t xml:space="preserve"> - </w:t>
            </w:r>
            <w:r w:rsidRPr="00BC24D3">
              <w:rPr>
                <w:rFonts w:ascii="Sylfaen" w:eastAsia="Times New Roman" w:hAnsi="Sylfaen" w:cs="Arial"/>
                <w:sz w:val="16"/>
                <w:szCs w:val="16"/>
                <w:lang w:val="ka-GE"/>
              </w:rPr>
              <w:t>ქოლგისებური ან ჰორიზონტალური გაფრქვევის წერტილოვანი წყაროების ერთობლიობა</w:t>
            </w:r>
            <w:r w:rsidRPr="00BC24D3">
              <w:rPr>
                <w:rFonts w:ascii="Arial" w:eastAsia="Times New Roman" w:hAnsi="Arial" w:cs="Arial"/>
                <w:sz w:val="16"/>
                <w:szCs w:val="16"/>
                <w:lang w:val="ru-RU"/>
              </w:rPr>
              <w:t>;</w:t>
            </w:r>
          </w:p>
          <w:p w:rsidR="00BC24D3" w:rsidRPr="00BC24D3" w:rsidRDefault="00BC24D3" w:rsidP="00BC24D3">
            <w:pPr>
              <w:widowControl w:val="0"/>
              <w:autoSpaceDE w:val="0"/>
              <w:autoSpaceDN w:val="0"/>
              <w:adjustRightInd w:val="0"/>
              <w:spacing w:after="0" w:line="240" w:lineRule="auto"/>
              <w:rPr>
                <w:rFonts w:ascii="Arial" w:eastAsia="Times New Roman" w:hAnsi="Arial" w:cs="Arial"/>
                <w:sz w:val="16"/>
                <w:szCs w:val="16"/>
                <w:lang w:val="ru-RU"/>
              </w:rPr>
            </w:pPr>
            <w:r w:rsidRPr="00BC24D3">
              <w:rPr>
                <w:rFonts w:ascii="Sylfaen" w:eastAsia="Times New Roman" w:hAnsi="Sylfaen" w:cs="Arial"/>
                <w:sz w:val="16"/>
                <w:szCs w:val="16"/>
                <w:lang w:val="ka-GE"/>
              </w:rPr>
              <w:t>8</w:t>
            </w:r>
            <w:r w:rsidRPr="00BC24D3">
              <w:rPr>
                <w:rFonts w:ascii="Arial" w:eastAsia="Times New Roman" w:hAnsi="Arial" w:cs="Arial"/>
                <w:sz w:val="16"/>
                <w:szCs w:val="16"/>
              </w:rPr>
              <w:t xml:space="preserve"> - </w:t>
            </w:r>
            <w:r w:rsidRPr="00BC24D3">
              <w:rPr>
                <w:rFonts w:ascii="Sylfaen" w:eastAsia="Times New Roman" w:hAnsi="Sylfaen" w:cs="Arial"/>
                <w:sz w:val="16"/>
                <w:szCs w:val="16"/>
                <w:lang w:val="ka-GE"/>
              </w:rPr>
              <w:t>ავტომაგისტრალი</w:t>
            </w:r>
            <w:r w:rsidRPr="00BC24D3">
              <w:rPr>
                <w:rFonts w:ascii="Arial" w:eastAsia="Times New Roman" w:hAnsi="Arial" w:cs="Arial"/>
                <w:sz w:val="16"/>
                <w:szCs w:val="16"/>
              </w:rPr>
              <w:t>.</w:t>
            </w: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6"/>
          <w:szCs w:val="16"/>
          <w:lang w:val="ka-GE"/>
        </w:rPr>
        <w:t>ნივთიერება</w:t>
      </w:r>
      <w:r w:rsidRPr="00BC24D3">
        <w:rPr>
          <w:rFonts w:ascii="Arial CYR" w:eastAsia="Times New Roman" w:hAnsi="Arial CYR" w:cs="Arial CYR"/>
          <w:b/>
          <w:bCs/>
          <w:sz w:val="16"/>
          <w:szCs w:val="16"/>
          <w:lang w:val="ru-RU"/>
        </w:rPr>
        <w:t>:</w:t>
      </w:r>
      <w:r w:rsidRPr="00BC24D3">
        <w:rPr>
          <w:rFonts w:ascii="Sylfaen" w:eastAsia="Times New Roman" w:hAnsi="Sylfaen" w:cs="Arial CYR"/>
          <w:b/>
          <w:bCs/>
          <w:sz w:val="18"/>
          <w:szCs w:val="18"/>
          <w:lang w:val="ru-RU"/>
        </w:rPr>
        <w:t xml:space="preserve"> 0203   </w:t>
      </w:r>
      <w:r w:rsidRPr="00BC24D3">
        <w:rPr>
          <w:rFonts w:ascii="Sylfaen" w:eastAsia="Times New Roman" w:hAnsi="Sylfaen" w:cs="Arial CYR"/>
          <w:b/>
          <w:bCs/>
          <w:sz w:val="18"/>
          <w:szCs w:val="18"/>
          <w:lang w:val="ka-GE"/>
        </w:rPr>
        <w:t>ქრომის</w:t>
      </w:r>
      <w:r w:rsidRPr="00BC24D3">
        <w:rPr>
          <w:rFonts w:ascii="Sylfaen" w:eastAsia="Times New Roman" w:hAnsi="Sylfaen" w:cs="Arial CYR"/>
          <w:b/>
          <w:bCs/>
          <w:sz w:val="18"/>
          <w:szCs w:val="18"/>
          <w:lang w:val="ru-RU"/>
        </w:rPr>
        <w:t xml:space="preserve"> (VI) </w:t>
      </w:r>
      <w:r w:rsidRPr="00BC24D3">
        <w:rPr>
          <w:rFonts w:ascii="Sylfaen" w:eastAsia="Times New Roman" w:hAnsi="Sylfaen" w:cs="Arial CYR"/>
          <w:b/>
          <w:bCs/>
          <w:sz w:val="18"/>
          <w:szCs w:val="18"/>
          <w:lang w:val="ka-GE"/>
        </w:rPr>
        <w:t>ოქსიდი</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9649" w:type="dxa"/>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BC24D3" w:rsidRPr="00BC24D3" w:rsidTr="00FF6A0E">
        <w:trPr>
          <w:jc w:val="center"/>
        </w:trPr>
        <w:tc>
          <w:tcPr>
            <w:tcW w:w="511"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გაფრქვევა</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ზამთარი</w:t>
            </w:r>
          </w:p>
        </w:tc>
      </w:tr>
      <w:tr w:rsidR="00BC24D3" w:rsidRPr="00BC24D3" w:rsidTr="00FF6A0E">
        <w:trPr>
          <w:jc w:val="center"/>
        </w:trPr>
        <w:tc>
          <w:tcPr>
            <w:tcW w:w="511"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5"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81"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7"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314"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35"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Arial CYR" w:eastAsia="Times New Roman" w:hAnsi="Arial CYR" w:cs="Arial CYR"/>
                <w:b/>
                <w:bCs/>
                <w:sz w:val="16"/>
                <w:szCs w:val="16"/>
                <w:lang w:val="ru-RU"/>
              </w:rPr>
              <w:t>Cm/</w:t>
            </w:r>
            <w:r w:rsidRPr="00BC24D3">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Um (</w:t>
            </w:r>
            <w:r w:rsidRPr="00BC24D3">
              <w:rPr>
                <w:rFonts w:ascii="Sylfaen" w:eastAsia="Times New Roman" w:hAnsi="Sylfaen" w:cs="Arial CYR"/>
                <w:b/>
                <w:bCs/>
                <w:sz w:val="16"/>
                <w:szCs w:val="16"/>
                <w:lang w:val="ka-GE"/>
              </w:rPr>
              <w:t>მ</w:t>
            </w:r>
            <w:r w:rsidRPr="00BC24D3">
              <w:rPr>
                <w:rFonts w:ascii="Arial CYR" w:eastAsia="Times New Roman" w:hAnsi="Arial CYR" w:cs="Arial CYR"/>
                <w:b/>
                <w:bCs/>
                <w:sz w:val="16"/>
                <w:szCs w:val="16"/>
                <w:lang w:val="ru-RU"/>
              </w:rPr>
              <w:t>/</w:t>
            </w:r>
            <w:r w:rsidRPr="00BC24D3">
              <w:rPr>
                <w:rFonts w:ascii="Sylfaen" w:eastAsia="Times New Roman" w:hAnsi="Sylfaen" w:cs="Arial CYR"/>
                <w:b/>
                <w:bCs/>
                <w:sz w:val="16"/>
                <w:szCs w:val="16"/>
                <w:lang w:val="ka-GE"/>
              </w:rPr>
              <w:t>წმ</w:t>
            </w:r>
            <w:r w:rsidRPr="00BC24D3">
              <w:rPr>
                <w:rFonts w:ascii="Arial CYR" w:eastAsia="Times New Roman" w:hAnsi="Arial CYR"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Arial CYR" w:eastAsia="Times New Roman" w:hAnsi="Arial CYR" w:cs="Arial CYR"/>
                <w:b/>
                <w:bCs/>
                <w:sz w:val="16"/>
                <w:szCs w:val="16"/>
                <w:lang w:val="ru-RU"/>
              </w:rPr>
              <w:t>Cm/</w:t>
            </w:r>
            <w:r w:rsidRPr="00BC24D3">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Um (</w:t>
            </w:r>
            <w:r w:rsidRPr="00BC24D3">
              <w:rPr>
                <w:rFonts w:ascii="Sylfaen" w:eastAsia="Times New Roman" w:hAnsi="Sylfaen" w:cs="Arial CYR"/>
                <w:b/>
                <w:bCs/>
                <w:sz w:val="16"/>
                <w:szCs w:val="16"/>
                <w:lang w:val="ka-GE"/>
              </w:rPr>
              <w:t>მ</w:t>
            </w:r>
            <w:r w:rsidRPr="00BC24D3">
              <w:rPr>
                <w:rFonts w:ascii="Arial CYR" w:eastAsia="Times New Roman" w:hAnsi="Arial CYR" w:cs="Arial CYR"/>
                <w:b/>
                <w:bCs/>
                <w:sz w:val="16"/>
                <w:szCs w:val="16"/>
                <w:lang w:val="ru-RU"/>
              </w:rPr>
              <w:t>/</w:t>
            </w:r>
            <w:r w:rsidRPr="00BC24D3">
              <w:rPr>
                <w:rFonts w:ascii="Sylfaen" w:eastAsia="Times New Roman" w:hAnsi="Sylfaen" w:cs="Arial CYR"/>
                <w:b/>
                <w:bCs/>
                <w:sz w:val="16"/>
                <w:szCs w:val="16"/>
                <w:lang w:val="ka-GE"/>
              </w:rPr>
              <w:t>წმ</w:t>
            </w:r>
            <w:r w:rsidRPr="00BC24D3">
              <w:rPr>
                <w:rFonts w:ascii="Arial CYR" w:eastAsia="Times New Roman" w:hAnsi="Arial CYR" w:cs="Arial CYR"/>
                <w:b/>
                <w:bCs/>
                <w:sz w:val="16"/>
                <w:szCs w:val="16"/>
                <w:lang w:val="ru-RU"/>
              </w:rPr>
              <w:t>)</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44</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0,0000640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0,1524</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11,4000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0,1524</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11,4000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0,5000</w:t>
            </w:r>
          </w:p>
        </w:tc>
      </w:tr>
      <w:tr w:rsidR="00BC24D3" w:rsidRPr="00BC24D3" w:rsidTr="00FF6A0E">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b/>
                <w:bCs/>
                <w:sz w:val="18"/>
                <w:szCs w:val="18"/>
                <w:lang w:val="ru-RU"/>
              </w:rPr>
            </w:pPr>
            <w:r w:rsidRPr="00BC24D3">
              <w:rPr>
                <w:rFonts w:ascii="Sylfaen" w:eastAsia="Times New Roman" w:hAnsi="Sylfaen" w:cs="Arial CYR"/>
                <w:b/>
                <w:bCs/>
                <w:sz w:val="18"/>
                <w:szCs w:val="18"/>
                <w:lang w:val="ka-GE"/>
              </w:rPr>
              <w:t>სულ</w:t>
            </w:r>
            <w:r w:rsidRPr="00BC24D3">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0,0000640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0,1524</w:t>
            </w:r>
          </w:p>
        </w:tc>
        <w:tc>
          <w:tcPr>
            <w:tcW w:w="182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0,1524</w:t>
            </w:r>
          </w:p>
        </w:tc>
        <w:tc>
          <w:tcPr>
            <w:tcW w:w="169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6"/>
          <w:szCs w:val="16"/>
          <w:lang w:val="ka-GE"/>
        </w:rPr>
        <w:t>ნივთიერება</w:t>
      </w:r>
      <w:r w:rsidRPr="00BC24D3">
        <w:rPr>
          <w:rFonts w:ascii="Arial CYR" w:eastAsia="Times New Roman" w:hAnsi="Arial CYR" w:cs="Arial CYR"/>
          <w:b/>
          <w:bCs/>
          <w:sz w:val="16"/>
          <w:szCs w:val="16"/>
          <w:lang w:val="ru-RU"/>
        </w:rPr>
        <w:t>:</w:t>
      </w:r>
      <w:r w:rsidRPr="00BC24D3">
        <w:rPr>
          <w:rFonts w:ascii="Sylfaen" w:eastAsia="Times New Roman" w:hAnsi="Sylfaen" w:cs="Arial CYR"/>
          <w:b/>
          <w:bCs/>
          <w:sz w:val="18"/>
          <w:szCs w:val="18"/>
          <w:lang w:val="ru-RU"/>
        </w:rPr>
        <w:t xml:space="preserve"> 0301   </w:t>
      </w:r>
      <w:r w:rsidRPr="00BC24D3">
        <w:rPr>
          <w:rFonts w:ascii="Sylfaen" w:eastAsia="Times New Roman" w:hAnsi="Sylfaen" w:cs="Arial CYR"/>
          <w:b/>
          <w:bCs/>
          <w:sz w:val="18"/>
          <w:szCs w:val="18"/>
          <w:lang w:val="ka-GE"/>
        </w:rPr>
        <w:t>აზოტის</w:t>
      </w:r>
      <w:r w:rsidRPr="00BC24D3">
        <w:rPr>
          <w:rFonts w:ascii="Sylfaen" w:eastAsia="Times New Roman" w:hAnsi="Sylfaen" w:cs="Arial CYR"/>
          <w:b/>
          <w:bCs/>
          <w:sz w:val="18"/>
          <w:szCs w:val="18"/>
          <w:lang w:val="ru-RU"/>
        </w:rPr>
        <w:t xml:space="preserve"> (IV) </w:t>
      </w:r>
      <w:r w:rsidRPr="00BC24D3">
        <w:rPr>
          <w:rFonts w:ascii="Sylfaen" w:eastAsia="Times New Roman" w:hAnsi="Sylfaen" w:cs="Arial CYR"/>
          <w:b/>
          <w:bCs/>
          <w:sz w:val="18"/>
          <w:szCs w:val="18"/>
          <w:lang w:val="ka-GE"/>
        </w:rPr>
        <w:t>ოქსიდი</w:t>
      </w:r>
      <w:r w:rsidRPr="00BC24D3">
        <w:rPr>
          <w:rFonts w:ascii="Sylfaen" w:eastAsia="Times New Roman" w:hAnsi="Sylfaen" w:cs="Arial CYR"/>
          <w:b/>
          <w:bCs/>
          <w:sz w:val="18"/>
          <w:szCs w:val="18"/>
          <w:lang w:val="ru-RU"/>
        </w:rPr>
        <w:t xml:space="preserve"> (</w:t>
      </w:r>
      <w:r w:rsidRPr="00BC24D3">
        <w:rPr>
          <w:rFonts w:ascii="Sylfaen" w:eastAsia="Times New Roman" w:hAnsi="Sylfaen" w:cs="Arial CYR"/>
          <w:b/>
          <w:bCs/>
          <w:sz w:val="18"/>
          <w:szCs w:val="18"/>
          <w:lang w:val="ka-GE"/>
        </w:rPr>
        <w:t>დიოქსიდი</w:t>
      </w:r>
      <w:r w:rsidRPr="00BC24D3">
        <w:rPr>
          <w:rFonts w:ascii="Sylfaen" w:eastAsia="Times New Roman" w:hAnsi="Sylfaen" w:cs="Arial CYR"/>
          <w:b/>
          <w:bCs/>
          <w:sz w:val="18"/>
          <w:szCs w:val="18"/>
          <w:lang w:val="ru-RU"/>
        </w:rPr>
        <w:t>)</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9649" w:type="dxa"/>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BC24D3" w:rsidRPr="00BC24D3" w:rsidTr="00FF6A0E">
        <w:trPr>
          <w:jc w:val="center"/>
        </w:trPr>
        <w:tc>
          <w:tcPr>
            <w:tcW w:w="511"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გაფრქვევა</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ზამთარი</w:t>
            </w:r>
          </w:p>
        </w:tc>
      </w:tr>
      <w:tr w:rsidR="00BC24D3" w:rsidRPr="00BC24D3" w:rsidTr="00FF6A0E">
        <w:trPr>
          <w:jc w:val="center"/>
        </w:trPr>
        <w:tc>
          <w:tcPr>
            <w:tcW w:w="511"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5"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81"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7"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314"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35"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Arial CYR" w:eastAsia="Times New Roman" w:hAnsi="Arial CYR" w:cs="Arial CYR"/>
                <w:b/>
                <w:bCs/>
                <w:sz w:val="16"/>
                <w:szCs w:val="16"/>
                <w:lang w:val="ru-RU"/>
              </w:rPr>
              <w:t>Cm/</w:t>
            </w:r>
            <w:r w:rsidRPr="00BC24D3">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Um (</w:t>
            </w:r>
            <w:r w:rsidRPr="00BC24D3">
              <w:rPr>
                <w:rFonts w:ascii="Sylfaen" w:eastAsia="Times New Roman" w:hAnsi="Sylfaen" w:cs="Arial CYR"/>
                <w:b/>
                <w:bCs/>
                <w:sz w:val="16"/>
                <w:szCs w:val="16"/>
                <w:lang w:val="ka-GE"/>
              </w:rPr>
              <w:t>მ</w:t>
            </w:r>
            <w:r w:rsidRPr="00BC24D3">
              <w:rPr>
                <w:rFonts w:ascii="Arial CYR" w:eastAsia="Times New Roman" w:hAnsi="Arial CYR" w:cs="Arial CYR"/>
                <w:b/>
                <w:bCs/>
                <w:sz w:val="16"/>
                <w:szCs w:val="16"/>
                <w:lang w:val="ru-RU"/>
              </w:rPr>
              <w:t>/</w:t>
            </w:r>
            <w:r w:rsidRPr="00BC24D3">
              <w:rPr>
                <w:rFonts w:ascii="Sylfaen" w:eastAsia="Times New Roman" w:hAnsi="Sylfaen" w:cs="Arial CYR"/>
                <w:b/>
                <w:bCs/>
                <w:sz w:val="16"/>
                <w:szCs w:val="16"/>
                <w:lang w:val="ka-GE"/>
              </w:rPr>
              <w:t>წმ</w:t>
            </w:r>
            <w:r w:rsidRPr="00BC24D3">
              <w:rPr>
                <w:rFonts w:ascii="Arial CYR" w:eastAsia="Times New Roman" w:hAnsi="Arial CYR"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Arial CYR" w:eastAsia="Times New Roman" w:hAnsi="Arial CYR" w:cs="Arial CYR"/>
                <w:b/>
                <w:bCs/>
                <w:sz w:val="16"/>
                <w:szCs w:val="16"/>
                <w:lang w:val="ru-RU"/>
              </w:rPr>
              <w:t>Cm/</w:t>
            </w:r>
            <w:r w:rsidRPr="00BC24D3">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Um (</w:t>
            </w:r>
            <w:r w:rsidRPr="00BC24D3">
              <w:rPr>
                <w:rFonts w:ascii="Sylfaen" w:eastAsia="Times New Roman" w:hAnsi="Sylfaen" w:cs="Arial CYR"/>
                <w:b/>
                <w:bCs/>
                <w:sz w:val="16"/>
                <w:szCs w:val="16"/>
                <w:lang w:val="ka-GE"/>
              </w:rPr>
              <w:t>მ</w:t>
            </w:r>
            <w:r w:rsidRPr="00BC24D3">
              <w:rPr>
                <w:rFonts w:ascii="Arial CYR" w:eastAsia="Times New Roman" w:hAnsi="Arial CYR" w:cs="Arial CYR"/>
                <w:b/>
                <w:bCs/>
                <w:sz w:val="16"/>
                <w:szCs w:val="16"/>
                <w:lang w:val="ru-RU"/>
              </w:rPr>
              <w:t>/</w:t>
            </w:r>
            <w:r w:rsidRPr="00BC24D3">
              <w:rPr>
                <w:rFonts w:ascii="Sylfaen" w:eastAsia="Times New Roman" w:hAnsi="Sylfaen" w:cs="Arial CYR"/>
                <w:b/>
                <w:bCs/>
                <w:sz w:val="16"/>
                <w:szCs w:val="16"/>
                <w:lang w:val="ka-GE"/>
              </w:rPr>
              <w:t>წმ</w:t>
            </w:r>
            <w:r w:rsidRPr="00BC24D3">
              <w:rPr>
                <w:rFonts w:ascii="Arial CYR" w:eastAsia="Times New Roman" w:hAnsi="Arial CYR" w:cs="Arial CYR"/>
                <w:b/>
                <w:bCs/>
                <w:sz w:val="16"/>
                <w:szCs w:val="16"/>
                <w:lang w:val="ru-RU"/>
              </w:rPr>
              <w:t>)</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42</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0,0167000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0,0000</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0,2009</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30,8913</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44</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0,0001000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0,0179</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11,4000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0,0179</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11,4000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0,5000</w:t>
            </w:r>
          </w:p>
        </w:tc>
      </w:tr>
      <w:tr w:rsidR="00BC24D3" w:rsidRPr="00BC24D3" w:rsidTr="00FF6A0E">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b/>
                <w:bCs/>
                <w:sz w:val="18"/>
                <w:szCs w:val="18"/>
                <w:lang w:val="ru-RU"/>
              </w:rPr>
            </w:pPr>
            <w:r w:rsidRPr="00BC24D3">
              <w:rPr>
                <w:rFonts w:ascii="Sylfaen" w:eastAsia="Times New Roman" w:hAnsi="Sylfaen" w:cs="Arial CYR"/>
                <w:b/>
                <w:bCs/>
                <w:sz w:val="18"/>
                <w:szCs w:val="18"/>
                <w:lang w:val="ka-GE"/>
              </w:rPr>
              <w:t>სულ</w:t>
            </w:r>
            <w:r w:rsidRPr="00BC24D3">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0,0168000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0,0179</w:t>
            </w:r>
          </w:p>
        </w:tc>
        <w:tc>
          <w:tcPr>
            <w:tcW w:w="182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0,2187</w:t>
            </w:r>
          </w:p>
        </w:tc>
        <w:tc>
          <w:tcPr>
            <w:tcW w:w="169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6"/>
          <w:szCs w:val="16"/>
          <w:lang w:val="ka-GE"/>
        </w:rPr>
        <w:t>ნივთიერება</w:t>
      </w:r>
      <w:r w:rsidRPr="00BC24D3">
        <w:rPr>
          <w:rFonts w:ascii="Arial CYR" w:eastAsia="Times New Roman" w:hAnsi="Arial CYR" w:cs="Arial CYR"/>
          <w:b/>
          <w:bCs/>
          <w:sz w:val="16"/>
          <w:szCs w:val="16"/>
          <w:lang w:val="ru-RU"/>
        </w:rPr>
        <w:t>:</w:t>
      </w:r>
      <w:r w:rsidRPr="00BC24D3">
        <w:rPr>
          <w:rFonts w:ascii="Sylfaen" w:eastAsia="Times New Roman" w:hAnsi="Sylfaen" w:cs="Arial CYR"/>
          <w:b/>
          <w:bCs/>
          <w:sz w:val="18"/>
          <w:szCs w:val="18"/>
          <w:lang w:val="ru-RU"/>
        </w:rPr>
        <w:t xml:space="preserve"> 0337   </w:t>
      </w:r>
      <w:r w:rsidRPr="00BC24D3">
        <w:rPr>
          <w:rFonts w:ascii="Sylfaen" w:eastAsia="Times New Roman" w:hAnsi="Sylfaen" w:cs="Arial CYR"/>
          <w:b/>
          <w:bCs/>
          <w:sz w:val="18"/>
          <w:szCs w:val="18"/>
          <w:lang w:val="ka-GE"/>
        </w:rPr>
        <w:t>ნახშირბადის ოქსიდი</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9649" w:type="dxa"/>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BC24D3" w:rsidRPr="00BC24D3" w:rsidTr="00FF6A0E">
        <w:trPr>
          <w:jc w:val="center"/>
        </w:trPr>
        <w:tc>
          <w:tcPr>
            <w:tcW w:w="511"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გაფრქვევა</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ზამთარი</w:t>
            </w:r>
          </w:p>
        </w:tc>
      </w:tr>
      <w:tr w:rsidR="00BC24D3" w:rsidRPr="00BC24D3" w:rsidTr="00FF6A0E">
        <w:trPr>
          <w:trHeight w:val="215"/>
          <w:jc w:val="center"/>
        </w:trPr>
        <w:tc>
          <w:tcPr>
            <w:tcW w:w="511"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5"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81"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7"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314"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35"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Arial CYR" w:eastAsia="Times New Roman" w:hAnsi="Arial CYR" w:cs="Arial CYR"/>
                <w:b/>
                <w:bCs/>
                <w:sz w:val="16"/>
                <w:szCs w:val="16"/>
                <w:lang w:val="ru-RU"/>
              </w:rPr>
              <w:t>Cm/</w:t>
            </w:r>
            <w:r w:rsidRPr="00BC24D3">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Um (</w:t>
            </w:r>
            <w:r w:rsidRPr="00BC24D3">
              <w:rPr>
                <w:rFonts w:ascii="Sylfaen" w:eastAsia="Times New Roman" w:hAnsi="Sylfaen" w:cs="Arial CYR"/>
                <w:b/>
                <w:bCs/>
                <w:sz w:val="16"/>
                <w:szCs w:val="16"/>
                <w:lang w:val="ka-GE"/>
              </w:rPr>
              <w:t>მ</w:t>
            </w:r>
            <w:r w:rsidRPr="00BC24D3">
              <w:rPr>
                <w:rFonts w:ascii="Arial CYR" w:eastAsia="Times New Roman" w:hAnsi="Arial CYR" w:cs="Arial CYR"/>
                <w:b/>
                <w:bCs/>
                <w:sz w:val="16"/>
                <w:szCs w:val="16"/>
                <w:lang w:val="ru-RU"/>
              </w:rPr>
              <w:t>/</w:t>
            </w:r>
            <w:r w:rsidRPr="00BC24D3">
              <w:rPr>
                <w:rFonts w:ascii="Sylfaen" w:eastAsia="Times New Roman" w:hAnsi="Sylfaen" w:cs="Arial CYR"/>
                <w:b/>
                <w:bCs/>
                <w:sz w:val="16"/>
                <w:szCs w:val="16"/>
                <w:lang w:val="ka-GE"/>
              </w:rPr>
              <w:t>წმ</w:t>
            </w:r>
            <w:r w:rsidRPr="00BC24D3">
              <w:rPr>
                <w:rFonts w:ascii="Arial CYR" w:eastAsia="Times New Roman" w:hAnsi="Arial CYR"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Arial CYR" w:eastAsia="Times New Roman" w:hAnsi="Arial CYR" w:cs="Arial CYR"/>
                <w:b/>
                <w:bCs/>
                <w:sz w:val="16"/>
                <w:szCs w:val="16"/>
                <w:lang w:val="ru-RU"/>
              </w:rPr>
              <w:t>Cm/</w:t>
            </w:r>
            <w:r w:rsidRPr="00BC24D3">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Um (</w:t>
            </w:r>
            <w:r w:rsidRPr="00BC24D3">
              <w:rPr>
                <w:rFonts w:ascii="Sylfaen" w:eastAsia="Times New Roman" w:hAnsi="Sylfaen" w:cs="Arial CYR"/>
                <w:b/>
                <w:bCs/>
                <w:sz w:val="16"/>
                <w:szCs w:val="16"/>
                <w:lang w:val="ka-GE"/>
              </w:rPr>
              <w:t>მ</w:t>
            </w:r>
            <w:r w:rsidRPr="00BC24D3">
              <w:rPr>
                <w:rFonts w:ascii="Arial CYR" w:eastAsia="Times New Roman" w:hAnsi="Arial CYR" w:cs="Arial CYR"/>
                <w:b/>
                <w:bCs/>
                <w:sz w:val="16"/>
                <w:szCs w:val="16"/>
                <w:lang w:val="ru-RU"/>
              </w:rPr>
              <w:t>/</w:t>
            </w:r>
            <w:r w:rsidRPr="00BC24D3">
              <w:rPr>
                <w:rFonts w:ascii="Sylfaen" w:eastAsia="Times New Roman" w:hAnsi="Sylfaen" w:cs="Arial CYR"/>
                <w:b/>
                <w:bCs/>
                <w:sz w:val="16"/>
                <w:szCs w:val="16"/>
                <w:lang w:val="ka-GE"/>
              </w:rPr>
              <w:t>წმ</w:t>
            </w:r>
            <w:r w:rsidRPr="00BC24D3">
              <w:rPr>
                <w:rFonts w:ascii="Arial CYR" w:eastAsia="Times New Roman" w:hAnsi="Arial CYR" w:cs="Arial CYR"/>
                <w:b/>
                <w:bCs/>
                <w:sz w:val="16"/>
                <w:szCs w:val="16"/>
                <w:lang w:val="ru-RU"/>
              </w:rPr>
              <w:t>)</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42</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0,0412000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0,0000</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0,0198</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30,8913</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0,5000</w:t>
            </w:r>
          </w:p>
        </w:tc>
      </w:tr>
      <w:tr w:rsidR="00BC24D3" w:rsidRPr="00BC24D3" w:rsidTr="00FF6A0E">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b/>
                <w:bCs/>
                <w:sz w:val="18"/>
                <w:szCs w:val="18"/>
                <w:lang w:val="ru-RU"/>
              </w:rPr>
            </w:pPr>
            <w:r w:rsidRPr="00BC24D3">
              <w:rPr>
                <w:rFonts w:ascii="Sylfaen" w:eastAsia="Times New Roman" w:hAnsi="Sylfaen" w:cs="Arial CYR"/>
                <w:b/>
                <w:bCs/>
                <w:sz w:val="20"/>
                <w:szCs w:val="20"/>
                <w:lang w:val="ka-GE"/>
              </w:rPr>
              <w:t>სულ</w:t>
            </w:r>
            <w:r w:rsidRPr="00BC24D3">
              <w:rPr>
                <w:rFonts w:ascii="Arial CYR" w:eastAsia="Times New Roman" w:hAnsi="Arial CYR" w:cs="Arial CYR"/>
                <w:b/>
                <w:bCs/>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0,0412000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0,0000</w:t>
            </w:r>
          </w:p>
        </w:tc>
        <w:tc>
          <w:tcPr>
            <w:tcW w:w="182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0,0198</w:t>
            </w:r>
          </w:p>
        </w:tc>
        <w:tc>
          <w:tcPr>
            <w:tcW w:w="169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6"/>
          <w:szCs w:val="16"/>
          <w:lang w:val="ka-GE"/>
        </w:rPr>
        <w:t>ნივთიერება</w:t>
      </w:r>
      <w:r w:rsidRPr="00BC24D3">
        <w:rPr>
          <w:rFonts w:ascii="Arial CYR" w:eastAsia="Times New Roman" w:hAnsi="Arial CYR" w:cs="Arial CYR"/>
          <w:b/>
          <w:bCs/>
          <w:sz w:val="16"/>
          <w:szCs w:val="16"/>
          <w:lang w:val="ru-RU"/>
        </w:rPr>
        <w:t>:</w:t>
      </w:r>
      <w:r w:rsidRPr="00BC24D3">
        <w:rPr>
          <w:rFonts w:ascii="Sylfaen" w:eastAsia="Times New Roman" w:hAnsi="Sylfaen" w:cs="Arial CYR"/>
          <w:b/>
          <w:bCs/>
          <w:sz w:val="18"/>
          <w:szCs w:val="18"/>
          <w:lang w:val="ru-RU"/>
        </w:rPr>
        <w:t xml:space="preserve"> 2754   </w:t>
      </w:r>
      <w:r w:rsidRPr="00BC24D3">
        <w:rPr>
          <w:rFonts w:ascii="Sylfaen" w:eastAsia="Times New Roman" w:hAnsi="Sylfaen" w:cs="Arial CYR"/>
          <w:b/>
          <w:bCs/>
          <w:sz w:val="18"/>
          <w:szCs w:val="18"/>
          <w:lang w:val="ka-GE"/>
        </w:rPr>
        <w:t>ნაჯერი ნახშირწყალბადები</w:t>
      </w:r>
      <w:r w:rsidRPr="00BC24D3">
        <w:rPr>
          <w:rFonts w:ascii="Sylfaen" w:eastAsia="Times New Roman" w:hAnsi="Sylfaen" w:cs="Arial CYR"/>
          <w:b/>
          <w:bCs/>
          <w:sz w:val="18"/>
          <w:szCs w:val="18"/>
          <w:lang w:val="ru-RU"/>
        </w:rPr>
        <w:t xml:space="preserve"> C12-C19</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9649" w:type="dxa"/>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BC24D3" w:rsidRPr="00BC24D3" w:rsidTr="00FF6A0E">
        <w:trPr>
          <w:jc w:val="center"/>
        </w:trPr>
        <w:tc>
          <w:tcPr>
            <w:tcW w:w="511"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გაფრქვევა</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ზამთარი</w:t>
            </w:r>
          </w:p>
        </w:tc>
      </w:tr>
      <w:tr w:rsidR="00BC24D3" w:rsidRPr="00BC24D3" w:rsidTr="00FF6A0E">
        <w:trPr>
          <w:jc w:val="center"/>
        </w:trPr>
        <w:tc>
          <w:tcPr>
            <w:tcW w:w="511"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5"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81"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7"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314"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35"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Arial CYR" w:eastAsia="Times New Roman" w:hAnsi="Arial CYR" w:cs="Arial CYR"/>
                <w:b/>
                <w:bCs/>
                <w:sz w:val="16"/>
                <w:szCs w:val="16"/>
                <w:lang w:val="ru-RU"/>
              </w:rPr>
              <w:t>Cm/</w:t>
            </w:r>
            <w:r w:rsidRPr="00BC24D3">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Um (</w:t>
            </w:r>
            <w:r w:rsidRPr="00BC24D3">
              <w:rPr>
                <w:rFonts w:ascii="Sylfaen" w:eastAsia="Times New Roman" w:hAnsi="Sylfaen" w:cs="Arial CYR"/>
                <w:b/>
                <w:bCs/>
                <w:sz w:val="16"/>
                <w:szCs w:val="16"/>
                <w:lang w:val="ka-GE"/>
              </w:rPr>
              <w:t>მ</w:t>
            </w:r>
            <w:r w:rsidRPr="00BC24D3">
              <w:rPr>
                <w:rFonts w:ascii="Arial CYR" w:eastAsia="Times New Roman" w:hAnsi="Arial CYR" w:cs="Arial CYR"/>
                <w:b/>
                <w:bCs/>
                <w:sz w:val="16"/>
                <w:szCs w:val="16"/>
                <w:lang w:val="ru-RU"/>
              </w:rPr>
              <w:t>/</w:t>
            </w:r>
            <w:r w:rsidRPr="00BC24D3">
              <w:rPr>
                <w:rFonts w:ascii="Sylfaen" w:eastAsia="Times New Roman" w:hAnsi="Sylfaen" w:cs="Arial CYR"/>
                <w:b/>
                <w:bCs/>
                <w:sz w:val="16"/>
                <w:szCs w:val="16"/>
                <w:lang w:val="ka-GE"/>
              </w:rPr>
              <w:t>წმ</w:t>
            </w:r>
            <w:r w:rsidRPr="00BC24D3">
              <w:rPr>
                <w:rFonts w:ascii="Arial CYR" w:eastAsia="Times New Roman" w:hAnsi="Arial CYR"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Arial CYR" w:eastAsia="Times New Roman" w:hAnsi="Arial CYR" w:cs="Arial CYR"/>
                <w:b/>
                <w:bCs/>
                <w:sz w:val="16"/>
                <w:szCs w:val="16"/>
                <w:lang w:val="ru-RU"/>
              </w:rPr>
              <w:t>Cm/</w:t>
            </w:r>
            <w:r w:rsidRPr="00BC24D3">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Um (</w:t>
            </w:r>
            <w:r w:rsidRPr="00BC24D3">
              <w:rPr>
                <w:rFonts w:ascii="Sylfaen" w:eastAsia="Times New Roman" w:hAnsi="Sylfaen" w:cs="Arial CYR"/>
                <w:b/>
                <w:bCs/>
                <w:sz w:val="16"/>
                <w:szCs w:val="16"/>
                <w:lang w:val="ka-GE"/>
              </w:rPr>
              <w:t>მ</w:t>
            </w:r>
            <w:r w:rsidRPr="00BC24D3">
              <w:rPr>
                <w:rFonts w:ascii="Arial CYR" w:eastAsia="Times New Roman" w:hAnsi="Arial CYR" w:cs="Arial CYR"/>
                <w:b/>
                <w:bCs/>
                <w:sz w:val="16"/>
                <w:szCs w:val="16"/>
                <w:lang w:val="ru-RU"/>
              </w:rPr>
              <w:t>/</w:t>
            </w:r>
            <w:r w:rsidRPr="00BC24D3">
              <w:rPr>
                <w:rFonts w:ascii="Sylfaen" w:eastAsia="Times New Roman" w:hAnsi="Sylfaen" w:cs="Arial CYR"/>
                <w:b/>
                <w:bCs/>
                <w:sz w:val="16"/>
                <w:szCs w:val="16"/>
                <w:lang w:val="ka-GE"/>
              </w:rPr>
              <w:t>წმ</w:t>
            </w:r>
            <w:r w:rsidRPr="00BC24D3">
              <w:rPr>
                <w:rFonts w:ascii="Arial CYR" w:eastAsia="Times New Roman" w:hAnsi="Arial CYR" w:cs="Arial CYR"/>
                <w:b/>
                <w:bCs/>
                <w:sz w:val="16"/>
                <w:szCs w:val="16"/>
                <w:lang w:val="ru-RU"/>
              </w:rPr>
              <w:t>)</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43</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0,0000140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0,0005</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11,4000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0,0005</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11,4000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0,5000</w:t>
            </w:r>
          </w:p>
        </w:tc>
      </w:tr>
      <w:tr w:rsidR="00BC24D3" w:rsidRPr="00BC24D3" w:rsidTr="00FF6A0E">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b/>
                <w:bCs/>
                <w:sz w:val="18"/>
                <w:szCs w:val="18"/>
                <w:lang w:val="ru-RU"/>
              </w:rPr>
            </w:pPr>
            <w:r w:rsidRPr="00BC24D3">
              <w:rPr>
                <w:rFonts w:ascii="Sylfaen" w:eastAsia="Times New Roman" w:hAnsi="Sylfaen" w:cs="Arial CYR"/>
                <w:b/>
                <w:bCs/>
                <w:sz w:val="20"/>
                <w:szCs w:val="20"/>
                <w:lang w:val="ka-GE"/>
              </w:rPr>
              <w:t>სულ</w:t>
            </w:r>
            <w:r w:rsidRPr="00BC24D3">
              <w:rPr>
                <w:rFonts w:ascii="Arial CYR" w:eastAsia="Times New Roman" w:hAnsi="Arial CYR" w:cs="Arial CYR"/>
                <w:b/>
                <w:bCs/>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0,0000140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0,0005</w:t>
            </w:r>
          </w:p>
        </w:tc>
        <w:tc>
          <w:tcPr>
            <w:tcW w:w="182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0,0005</w:t>
            </w:r>
          </w:p>
        </w:tc>
        <w:tc>
          <w:tcPr>
            <w:tcW w:w="169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6"/>
          <w:szCs w:val="16"/>
          <w:lang w:val="ka-GE"/>
        </w:rPr>
        <w:t>ნივთიერება</w:t>
      </w:r>
      <w:r w:rsidRPr="00BC24D3">
        <w:rPr>
          <w:rFonts w:ascii="Arial CYR" w:eastAsia="Times New Roman" w:hAnsi="Arial CYR" w:cs="Arial CYR"/>
          <w:b/>
          <w:bCs/>
          <w:sz w:val="16"/>
          <w:szCs w:val="16"/>
          <w:lang w:val="ru-RU"/>
        </w:rPr>
        <w:t>:</w:t>
      </w:r>
      <w:r w:rsidRPr="00BC24D3">
        <w:rPr>
          <w:rFonts w:ascii="Sylfaen" w:eastAsia="Times New Roman" w:hAnsi="Sylfaen" w:cs="Arial CYR"/>
          <w:b/>
          <w:bCs/>
          <w:sz w:val="18"/>
          <w:szCs w:val="18"/>
          <w:lang w:val="ru-RU"/>
        </w:rPr>
        <w:t xml:space="preserve"> 2908   </w:t>
      </w:r>
      <w:r w:rsidRPr="00BC24D3">
        <w:rPr>
          <w:rFonts w:ascii="Sylfaen" w:eastAsia="Times New Roman" w:hAnsi="Sylfaen" w:cs="Arial CYR"/>
          <w:b/>
          <w:bCs/>
          <w:sz w:val="18"/>
          <w:szCs w:val="18"/>
          <w:lang w:val="ka-GE"/>
        </w:rPr>
        <w:t>არაორგანული მტვერი</w:t>
      </w:r>
      <w:r w:rsidRPr="00BC24D3">
        <w:rPr>
          <w:rFonts w:ascii="Sylfaen" w:eastAsia="Times New Roman" w:hAnsi="Sylfaen" w:cs="Arial CYR"/>
          <w:b/>
          <w:bCs/>
          <w:sz w:val="18"/>
          <w:szCs w:val="18"/>
          <w:lang w:val="ru-RU"/>
        </w:rPr>
        <w:t>: 70-20% SiO2</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9649" w:type="dxa"/>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BC24D3" w:rsidRPr="00BC24D3" w:rsidTr="00FF6A0E">
        <w:trPr>
          <w:jc w:val="center"/>
        </w:trPr>
        <w:tc>
          <w:tcPr>
            <w:tcW w:w="511"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5"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81"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ტიპი</w:t>
            </w:r>
          </w:p>
        </w:tc>
        <w:tc>
          <w:tcPr>
            <w:tcW w:w="527"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აღრიცხვა</w:t>
            </w:r>
          </w:p>
        </w:tc>
        <w:tc>
          <w:tcPr>
            <w:tcW w:w="1314"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გაფრქვევა</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35"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ზამთარი</w:t>
            </w:r>
          </w:p>
        </w:tc>
      </w:tr>
      <w:tr w:rsidR="00BC24D3" w:rsidRPr="00BC24D3" w:rsidTr="00FF6A0E">
        <w:trPr>
          <w:jc w:val="center"/>
        </w:trPr>
        <w:tc>
          <w:tcPr>
            <w:tcW w:w="511"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5"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81"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7"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314"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35"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ru-RU"/>
              </w:rPr>
              <w:t>Cm/</w:t>
            </w:r>
            <w:r w:rsidRPr="00BC24D3">
              <w:rPr>
                <w:rFonts w:ascii="Sylfaen" w:eastAsia="Times New Roman" w:hAnsi="Sylfaen" w:cs="Arial CYR"/>
                <w:b/>
                <w:bCs/>
                <w:sz w:val="18"/>
                <w:szCs w:val="18"/>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Xm</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Um (</w:t>
            </w:r>
            <w:r w:rsidRPr="00BC24D3">
              <w:rPr>
                <w:rFonts w:ascii="Sylfaen" w:eastAsia="Times New Roman" w:hAnsi="Sylfaen" w:cs="Arial CYR"/>
                <w:b/>
                <w:bCs/>
                <w:sz w:val="18"/>
                <w:szCs w:val="18"/>
                <w:lang w:val="ka-GE"/>
              </w:rPr>
              <w:t>მ</w:t>
            </w:r>
            <w:r w:rsidRPr="00BC24D3">
              <w:rPr>
                <w:rFonts w:ascii="Sylfaen" w:eastAsia="Times New Roman" w:hAnsi="Sylfaen" w:cs="Arial CYR"/>
                <w:b/>
                <w:bCs/>
                <w:sz w:val="18"/>
                <w:szCs w:val="18"/>
                <w:lang w:val="ru-RU"/>
              </w:rPr>
              <w:t>/</w:t>
            </w:r>
            <w:r w:rsidRPr="00BC24D3">
              <w:rPr>
                <w:rFonts w:ascii="Sylfaen" w:eastAsia="Times New Roman" w:hAnsi="Sylfaen" w:cs="Arial CYR"/>
                <w:b/>
                <w:bCs/>
                <w:sz w:val="18"/>
                <w:szCs w:val="18"/>
                <w:lang w:val="ka-GE"/>
              </w:rPr>
              <w:t>წმ</w:t>
            </w:r>
            <w:r w:rsidRPr="00BC24D3">
              <w:rPr>
                <w:rFonts w:ascii="Sylfaen" w:eastAsia="Times New Roman" w:hAnsi="Sylfaen" w:cs="Arial CYR"/>
                <w:b/>
                <w:bCs/>
                <w:sz w:val="18"/>
                <w:szCs w:val="18"/>
                <w:lang w:val="ru-RU"/>
              </w:rPr>
              <w:t>)</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ru-RU"/>
              </w:rPr>
              <w:t>Cm/</w:t>
            </w:r>
            <w:r w:rsidRPr="00BC24D3">
              <w:rPr>
                <w:rFonts w:ascii="Sylfaen" w:eastAsia="Times New Roman" w:hAnsi="Sylfaen" w:cs="Arial CYR"/>
                <w:b/>
                <w:bCs/>
                <w:sz w:val="18"/>
                <w:szCs w:val="18"/>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Xm</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Um (</w:t>
            </w:r>
            <w:r w:rsidRPr="00BC24D3">
              <w:rPr>
                <w:rFonts w:ascii="Sylfaen" w:eastAsia="Times New Roman" w:hAnsi="Sylfaen" w:cs="Arial CYR"/>
                <w:b/>
                <w:bCs/>
                <w:sz w:val="18"/>
                <w:szCs w:val="18"/>
                <w:lang w:val="ka-GE"/>
              </w:rPr>
              <w:t>მ</w:t>
            </w:r>
            <w:r w:rsidRPr="00BC24D3">
              <w:rPr>
                <w:rFonts w:ascii="Sylfaen" w:eastAsia="Times New Roman" w:hAnsi="Sylfaen" w:cs="Arial CYR"/>
                <w:b/>
                <w:bCs/>
                <w:sz w:val="18"/>
                <w:szCs w:val="18"/>
                <w:lang w:val="ru-RU"/>
              </w:rPr>
              <w:t>/</w:t>
            </w:r>
            <w:r w:rsidRPr="00BC24D3">
              <w:rPr>
                <w:rFonts w:ascii="Sylfaen" w:eastAsia="Times New Roman" w:hAnsi="Sylfaen" w:cs="Arial CYR"/>
                <w:b/>
                <w:bCs/>
                <w:sz w:val="18"/>
                <w:szCs w:val="18"/>
                <w:lang w:val="ka-GE"/>
              </w:rPr>
              <w:t>წმ</w:t>
            </w:r>
            <w:r w:rsidRPr="00BC24D3">
              <w:rPr>
                <w:rFonts w:ascii="Sylfaen" w:eastAsia="Times New Roman" w:hAnsi="Sylfaen" w:cs="Arial CYR"/>
                <w:b/>
                <w:bCs/>
                <w:sz w:val="18"/>
                <w:szCs w:val="18"/>
                <w:lang w:val="ru-RU"/>
              </w:rPr>
              <w:t>)</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1</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0,0000047</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0,0000</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37,2543</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0,7403</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0,0000</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45,7294</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0,9543</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2</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0,0016000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0,1905</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11,4000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0,1905</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11,4000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lastRenderedPageBreak/>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3</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0,0011200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0,1333</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11,4000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0,1333</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11,4000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4</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0,0163200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1,1544</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14,2500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1,1544</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14,2500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5</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0,0011200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0,0518</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17,1000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0,0518</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17,1000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6</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0,0416000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2,9425</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14,2500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2,9425</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14,2500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7</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0,0000156</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0,0000</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61,5214</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0,0000</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61,5214</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8</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0,0000156</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0,0000</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61,5214</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0,0000</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61,5214</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9</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0,0000156</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0,0000</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61,5214</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0,0000</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61,5214</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10</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0,0000156</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0,0000</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61,5214</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0,0000</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61,5214</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11</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0,0048000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0,3395</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14,2500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0,3395</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14,2500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37</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0,0000640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0,0007</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31,3500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0,0007</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31,3500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41</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0,0000058</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0,0001</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28,5000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0,0001</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28,5000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45</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0,0001100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0,0005</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41,4279</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0,0004</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44,3223</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0,5405</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46</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0,0001100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0,0005</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41,4279</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0,0004</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44,3223</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0,5405</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47</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0,0000200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0,0001</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36,4679</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0,0001</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40,6710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0,5669</w:t>
            </w:r>
          </w:p>
        </w:tc>
      </w:tr>
      <w:tr w:rsidR="00BC24D3" w:rsidRPr="00BC24D3" w:rsidTr="00FF6A0E">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b/>
                <w:bCs/>
                <w:sz w:val="18"/>
                <w:szCs w:val="18"/>
                <w:lang w:val="ru-RU"/>
              </w:rPr>
            </w:pPr>
            <w:r w:rsidRPr="00BC24D3">
              <w:rPr>
                <w:rFonts w:ascii="Sylfaen" w:eastAsia="Times New Roman" w:hAnsi="Sylfaen" w:cs="Arial CYR"/>
                <w:b/>
                <w:bCs/>
                <w:sz w:val="18"/>
                <w:szCs w:val="18"/>
                <w:lang w:val="ka-GE"/>
              </w:rPr>
              <w:t>სულ</w:t>
            </w:r>
            <w:r w:rsidRPr="00BC24D3">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b/>
                <w:bCs/>
                <w:sz w:val="18"/>
                <w:szCs w:val="18"/>
                <w:lang w:val="ru-RU"/>
              </w:rPr>
            </w:pPr>
            <w:r w:rsidRPr="00BC24D3">
              <w:rPr>
                <w:rFonts w:ascii="Sylfaen" w:hAnsi="Sylfaen" w:cs="Arial CYR"/>
                <w:b/>
                <w:bCs/>
                <w:sz w:val="18"/>
                <w:szCs w:val="18"/>
                <w:lang w:val="ru-RU"/>
              </w:rPr>
              <w:t>0,0669370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hAnsi="Sylfaen" w:cs="Arial CYR"/>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b/>
                <w:bCs/>
                <w:sz w:val="18"/>
                <w:szCs w:val="18"/>
                <w:lang w:val="ru-RU"/>
              </w:rPr>
            </w:pPr>
            <w:r w:rsidRPr="00BC24D3">
              <w:rPr>
                <w:rFonts w:ascii="Sylfaen" w:hAnsi="Sylfaen" w:cs="Arial CYR"/>
                <w:b/>
                <w:bCs/>
                <w:sz w:val="18"/>
                <w:szCs w:val="18"/>
                <w:lang w:val="ru-RU"/>
              </w:rPr>
              <w:t>4,8140</w:t>
            </w:r>
          </w:p>
        </w:tc>
        <w:tc>
          <w:tcPr>
            <w:tcW w:w="182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hAnsi="Sylfaen" w:cs="Arial CYR"/>
                <w:sz w:val="18"/>
                <w:szCs w:val="18"/>
                <w:lang w:val="ru-RU"/>
              </w:rPr>
            </w:pP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b/>
                <w:bCs/>
                <w:sz w:val="18"/>
                <w:szCs w:val="18"/>
                <w:lang w:val="ru-RU"/>
              </w:rPr>
            </w:pPr>
            <w:r w:rsidRPr="00BC24D3">
              <w:rPr>
                <w:rFonts w:ascii="Sylfaen" w:hAnsi="Sylfaen" w:cs="Arial CYR"/>
                <w:b/>
                <w:bCs/>
                <w:sz w:val="18"/>
                <w:szCs w:val="18"/>
                <w:lang w:val="ru-RU"/>
              </w:rPr>
              <w:t>4,8139</w:t>
            </w:r>
          </w:p>
        </w:tc>
        <w:tc>
          <w:tcPr>
            <w:tcW w:w="169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hAnsi="Sylfaen" w:cs="Arial CYR"/>
                <w:sz w:val="18"/>
                <w:szCs w:val="18"/>
                <w:lang w:val="ru-RU"/>
              </w:rPr>
            </w:pP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6"/>
          <w:szCs w:val="16"/>
          <w:lang w:val="ka-GE"/>
        </w:rPr>
        <w:t>ნივთიერება</w:t>
      </w:r>
      <w:r w:rsidRPr="00BC24D3">
        <w:rPr>
          <w:rFonts w:ascii="Arial CYR" w:eastAsia="Times New Roman" w:hAnsi="Arial CYR" w:cs="Arial CYR"/>
          <w:b/>
          <w:bCs/>
          <w:sz w:val="16"/>
          <w:szCs w:val="16"/>
          <w:lang w:val="ru-RU"/>
        </w:rPr>
        <w:t>:</w:t>
      </w:r>
      <w:r w:rsidRPr="00BC24D3">
        <w:rPr>
          <w:rFonts w:ascii="Sylfaen" w:eastAsia="Times New Roman" w:hAnsi="Sylfaen" w:cs="Arial CYR"/>
          <w:b/>
          <w:bCs/>
          <w:sz w:val="18"/>
          <w:szCs w:val="18"/>
          <w:lang w:val="ru-RU"/>
        </w:rPr>
        <w:t xml:space="preserve"> 2909   </w:t>
      </w:r>
      <w:r w:rsidRPr="00BC24D3">
        <w:rPr>
          <w:rFonts w:ascii="Sylfaen" w:eastAsia="Times New Roman" w:hAnsi="Sylfaen" w:cs="Arial CYR"/>
          <w:b/>
          <w:bCs/>
          <w:sz w:val="18"/>
          <w:szCs w:val="18"/>
          <w:lang w:val="ka-GE"/>
        </w:rPr>
        <w:t>არაორგანული მტვერი</w:t>
      </w:r>
      <w:r w:rsidRPr="00BC24D3">
        <w:rPr>
          <w:rFonts w:ascii="Sylfaen" w:eastAsia="Times New Roman" w:hAnsi="Sylfaen" w:cs="Arial CYR"/>
          <w:b/>
          <w:bCs/>
          <w:sz w:val="18"/>
          <w:szCs w:val="18"/>
          <w:lang w:val="ru-RU"/>
        </w:rPr>
        <w:t xml:space="preserve">: </w:t>
      </w:r>
      <w:r w:rsidRPr="00BC24D3">
        <w:rPr>
          <w:rFonts w:ascii="Sylfaen" w:eastAsia="Times New Roman" w:hAnsi="Sylfaen" w:cs="Arial CYR"/>
          <w:b/>
          <w:bCs/>
          <w:sz w:val="18"/>
          <w:szCs w:val="18"/>
          <w:lang w:val="ka-GE"/>
        </w:rPr>
        <w:t>&lt;</w:t>
      </w:r>
      <w:r w:rsidRPr="00BC24D3">
        <w:rPr>
          <w:rFonts w:ascii="Sylfaen" w:eastAsia="Times New Roman" w:hAnsi="Sylfaen" w:cs="Arial CYR"/>
          <w:b/>
          <w:bCs/>
          <w:sz w:val="18"/>
          <w:szCs w:val="18"/>
          <w:lang w:val="ru-RU"/>
        </w:rPr>
        <w:t xml:space="preserve"> 20% SiO2</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9649" w:type="dxa"/>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BC24D3" w:rsidRPr="00BC24D3" w:rsidTr="00FF6A0E">
        <w:trPr>
          <w:jc w:val="center"/>
        </w:trPr>
        <w:tc>
          <w:tcPr>
            <w:tcW w:w="511"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გაფრქვევა</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ზამთარი</w:t>
            </w:r>
          </w:p>
        </w:tc>
      </w:tr>
      <w:tr w:rsidR="00BC24D3" w:rsidRPr="00BC24D3" w:rsidTr="00FF6A0E">
        <w:trPr>
          <w:jc w:val="center"/>
        </w:trPr>
        <w:tc>
          <w:tcPr>
            <w:tcW w:w="511"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5"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81"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7"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314"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35"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Arial CYR" w:eastAsia="Times New Roman" w:hAnsi="Arial CYR" w:cs="Arial CYR"/>
                <w:b/>
                <w:bCs/>
                <w:sz w:val="18"/>
                <w:szCs w:val="18"/>
                <w:lang w:val="ru-RU"/>
              </w:rPr>
              <w:t>Cm/</w:t>
            </w:r>
            <w:r w:rsidRPr="00BC24D3">
              <w:rPr>
                <w:rFonts w:ascii="Sylfaen" w:eastAsia="Times New Roman" w:hAnsi="Sylfaen" w:cs="Arial CYR"/>
                <w:b/>
                <w:bCs/>
                <w:sz w:val="18"/>
                <w:szCs w:val="18"/>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r w:rsidRPr="00BC24D3">
              <w:rPr>
                <w:rFonts w:ascii="Arial CYR" w:eastAsia="Times New Roman" w:hAnsi="Arial CYR" w:cs="Arial CYR"/>
                <w:b/>
                <w:bCs/>
                <w:sz w:val="18"/>
                <w:szCs w:val="18"/>
                <w:lang w:val="ru-RU"/>
              </w:rPr>
              <w:t>Xm</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r w:rsidRPr="00BC24D3">
              <w:rPr>
                <w:rFonts w:ascii="Arial CYR" w:eastAsia="Times New Roman" w:hAnsi="Arial CYR" w:cs="Arial CYR"/>
                <w:b/>
                <w:bCs/>
                <w:sz w:val="18"/>
                <w:szCs w:val="18"/>
                <w:lang w:val="ru-RU"/>
              </w:rPr>
              <w:t>Um (</w:t>
            </w:r>
            <w:r w:rsidRPr="00BC24D3">
              <w:rPr>
                <w:rFonts w:ascii="Sylfaen" w:eastAsia="Times New Roman" w:hAnsi="Sylfaen" w:cs="Arial CYR"/>
                <w:b/>
                <w:bCs/>
                <w:sz w:val="18"/>
                <w:szCs w:val="18"/>
                <w:lang w:val="ka-GE"/>
              </w:rPr>
              <w:t>მ</w:t>
            </w:r>
            <w:r w:rsidRPr="00BC24D3">
              <w:rPr>
                <w:rFonts w:ascii="Arial CYR" w:eastAsia="Times New Roman" w:hAnsi="Arial CYR" w:cs="Arial CYR"/>
                <w:b/>
                <w:bCs/>
                <w:sz w:val="18"/>
                <w:szCs w:val="18"/>
                <w:lang w:val="ru-RU"/>
              </w:rPr>
              <w:t>/</w:t>
            </w:r>
            <w:r w:rsidRPr="00BC24D3">
              <w:rPr>
                <w:rFonts w:ascii="Sylfaen" w:eastAsia="Times New Roman" w:hAnsi="Sylfaen" w:cs="Arial CYR"/>
                <w:b/>
                <w:bCs/>
                <w:sz w:val="18"/>
                <w:szCs w:val="18"/>
                <w:lang w:val="ka-GE"/>
              </w:rPr>
              <w:t>წმ</w:t>
            </w:r>
            <w:r w:rsidRPr="00BC24D3">
              <w:rPr>
                <w:rFonts w:ascii="Arial CYR" w:eastAsia="Times New Roman" w:hAnsi="Arial CYR" w:cs="Arial CYR"/>
                <w:b/>
                <w:bCs/>
                <w:sz w:val="18"/>
                <w:szCs w:val="18"/>
                <w:lang w:val="ru-RU"/>
              </w:rPr>
              <w:t>)</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Arial CYR" w:eastAsia="Times New Roman" w:hAnsi="Arial CYR" w:cs="Arial CYR"/>
                <w:b/>
                <w:bCs/>
                <w:sz w:val="18"/>
                <w:szCs w:val="18"/>
                <w:lang w:val="ru-RU"/>
              </w:rPr>
              <w:t>Cm/</w:t>
            </w:r>
            <w:r w:rsidRPr="00BC24D3">
              <w:rPr>
                <w:rFonts w:ascii="Sylfaen" w:eastAsia="Times New Roman" w:hAnsi="Sylfaen" w:cs="Arial CYR"/>
                <w:b/>
                <w:bCs/>
                <w:sz w:val="18"/>
                <w:szCs w:val="18"/>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r w:rsidRPr="00BC24D3">
              <w:rPr>
                <w:rFonts w:ascii="Arial CYR" w:eastAsia="Times New Roman" w:hAnsi="Arial CYR" w:cs="Arial CYR"/>
                <w:b/>
                <w:bCs/>
                <w:sz w:val="18"/>
                <w:szCs w:val="18"/>
                <w:lang w:val="ru-RU"/>
              </w:rPr>
              <w:t>Xm</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r w:rsidRPr="00BC24D3">
              <w:rPr>
                <w:rFonts w:ascii="Arial CYR" w:eastAsia="Times New Roman" w:hAnsi="Arial CYR" w:cs="Arial CYR"/>
                <w:b/>
                <w:bCs/>
                <w:sz w:val="18"/>
                <w:szCs w:val="18"/>
                <w:lang w:val="ru-RU"/>
              </w:rPr>
              <w:t>Um (</w:t>
            </w:r>
            <w:r w:rsidRPr="00BC24D3">
              <w:rPr>
                <w:rFonts w:ascii="Sylfaen" w:eastAsia="Times New Roman" w:hAnsi="Sylfaen" w:cs="Arial CYR"/>
                <w:b/>
                <w:bCs/>
                <w:sz w:val="18"/>
                <w:szCs w:val="18"/>
                <w:lang w:val="ka-GE"/>
              </w:rPr>
              <w:t>მ</w:t>
            </w:r>
            <w:r w:rsidRPr="00BC24D3">
              <w:rPr>
                <w:rFonts w:ascii="Arial CYR" w:eastAsia="Times New Roman" w:hAnsi="Arial CYR" w:cs="Arial CYR"/>
                <w:b/>
                <w:bCs/>
                <w:sz w:val="18"/>
                <w:szCs w:val="18"/>
                <w:lang w:val="ru-RU"/>
              </w:rPr>
              <w:t>/</w:t>
            </w:r>
            <w:r w:rsidRPr="00BC24D3">
              <w:rPr>
                <w:rFonts w:ascii="Sylfaen" w:eastAsia="Times New Roman" w:hAnsi="Sylfaen" w:cs="Arial CYR"/>
                <w:b/>
                <w:bCs/>
                <w:sz w:val="18"/>
                <w:szCs w:val="18"/>
                <w:lang w:val="ka-GE"/>
              </w:rPr>
              <w:t>წმ</w:t>
            </w:r>
            <w:r w:rsidRPr="00BC24D3">
              <w:rPr>
                <w:rFonts w:ascii="Arial CYR" w:eastAsia="Times New Roman" w:hAnsi="Arial CYR" w:cs="Arial CYR"/>
                <w:b/>
                <w:bCs/>
                <w:sz w:val="18"/>
                <w:szCs w:val="18"/>
                <w:lang w:val="ru-RU"/>
              </w:rPr>
              <w:t>)</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0,0007900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0,0564</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11,4000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0,0564</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11,4000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5</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0,0007900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0,0219</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17,1000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0,0219</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17,1000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6</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0,0936000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3,9724</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14,2500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3,9724</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14,2500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12</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0,0000670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0,0003</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37,0500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0,0003</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37,0500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13</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0,0249600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0,1374</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34,2000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0,1374</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34,2000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14</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0,0000035</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0,0000</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31,3500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0,0000</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31,3500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15</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0,0130000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0,1095</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28,5000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0,1095</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28,5000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16</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0,0007200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0,0078</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25,6500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0,0078</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25,6500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17</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0,0041000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0,0581</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22,8000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0,0581</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22,8000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18</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0,0132400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0,2563</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19,9500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0,2563</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19,9500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19</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0,0000085</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0,0004</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14,2500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0,0004</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14,2500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20</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0,0020000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0,1429</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11,4000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0,1429</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11,4000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21</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0,0002000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0,0055</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17,1000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0,0055</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17,1000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22</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0,0017920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0,0761</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14,2500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0,0761</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14,2500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23</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0,0008740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0,0624</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11,4000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0,0624</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11,4000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24</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0,0000170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0,0005</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17,1000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0,0005</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17,1000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25</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0,0005000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0,0212</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14,2500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0,0212</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14,2500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26</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0,0002000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0,0039</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19,9500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0,0039</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19,9500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27</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0,0006400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0,0457</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11,4000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0,0457</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11,4000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28</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0,0005000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0,0357</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11,4000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0,0357</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11,4000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29</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0,0000440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0,0009</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19,9500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0,0009</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19,9500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30</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0,0004167</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0,0116</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17,1000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0,0116</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17,1000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31</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0,0003530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0,0150</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14,2500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0,0150</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14,2500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32</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0,0018330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0,1309</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11,4000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0,1309</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11,4000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33</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0,0028740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0,2053</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11,4000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0,2053</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11,4000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34</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0,0001860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0,0036</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19,9500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0,0036</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19,9500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35</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0,0001860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0,0052</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17,1000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0,0052</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17,1000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36</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0,0001632</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0,0069</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14,2500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0,0069</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14,2500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37</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0,0001860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0,0013</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31,3500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0,0013</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31,3500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38</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0,0000690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0,0004</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34,2000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0,0004</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34,2000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39</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0,0000690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0,0019</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17,1000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0,0019</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17,1000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40</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0,0001600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0,0068</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14,2500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0,0068</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14,2500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41</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0,0000690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0,0006</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28,5000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0,0006</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28,5000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b/>
                <w:bCs/>
                <w:sz w:val="18"/>
                <w:szCs w:val="18"/>
                <w:lang w:val="ru-RU"/>
              </w:rPr>
            </w:pPr>
            <w:r w:rsidRPr="00BC24D3">
              <w:rPr>
                <w:rFonts w:ascii="Sylfaen" w:eastAsia="Times New Roman" w:hAnsi="Sylfaen" w:cs="Arial CYR"/>
                <w:b/>
                <w:bCs/>
                <w:sz w:val="18"/>
                <w:szCs w:val="18"/>
                <w:lang w:val="ka-GE"/>
              </w:rPr>
              <w:t>სულ</w:t>
            </w:r>
            <w:r w:rsidRPr="00BC24D3">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b/>
                <w:bCs/>
                <w:sz w:val="18"/>
                <w:szCs w:val="18"/>
                <w:lang w:val="ru-RU"/>
              </w:rPr>
            </w:pPr>
            <w:r w:rsidRPr="00BC24D3">
              <w:rPr>
                <w:rFonts w:ascii="Arial CYR" w:hAnsi="Arial CYR" w:cs="Arial CYR"/>
                <w:b/>
                <w:bCs/>
                <w:sz w:val="18"/>
                <w:szCs w:val="18"/>
                <w:lang w:val="ru-RU"/>
              </w:rPr>
              <w:t>0,1646109</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Arial CYR" w:hAnsi="Arial CYR" w:cs="Arial CYR"/>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b/>
                <w:bCs/>
                <w:sz w:val="18"/>
                <w:szCs w:val="18"/>
                <w:lang w:val="ru-RU"/>
              </w:rPr>
            </w:pPr>
            <w:r w:rsidRPr="00BC24D3">
              <w:rPr>
                <w:rFonts w:ascii="Arial CYR" w:hAnsi="Arial CYR" w:cs="Arial CYR"/>
                <w:b/>
                <w:bCs/>
                <w:sz w:val="18"/>
                <w:szCs w:val="18"/>
                <w:lang w:val="ru-RU"/>
              </w:rPr>
              <w:t>5,4045</w:t>
            </w:r>
          </w:p>
        </w:tc>
        <w:tc>
          <w:tcPr>
            <w:tcW w:w="182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Arial CYR" w:hAnsi="Arial CYR" w:cs="Arial CYR"/>
                <w:sz w:val="18"/>
                <w:szCs w:val="18"/>
                <w:lang w:val="ru-RU"/>
              </w:rPr>
            </w:pP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b/>
                <w:bCs/>
                <w:sz w:val="18"/>
                <w:szCs w:val="18"/>
                <w:lang w:val="ru-RU"/>
              </w:rPr>
            </w:pPr>
            <w:r w:rsidRPr="00BC24D3">
              <w:rPr>
                <w:rFonts w:ascii="Arial CYR" w:hAnsi="Arial CYR" w:cs="Arial CYR"/>
                <w:b/>
                <w:bCs/>
                <w:sz w:val="18"/>
                <w:szCs w:val="18"/>
                <w:lang w:val="ru-RU"/>
              </w:rPr>
              <w:t>5,4045</w:t>
            </w:r>
          </w:p>
        </w:tc>
        <w:tc>
          <w:tcPr>
            <w:tcW w:w="169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b/>
                <w:bCs/>
                <w:sz w:val="18"/>
                <w:szCs w:val="18"/>
                <w:lang w:val="ru-RU"/>
              </w:rPr>
            </w:pPr>
            <w:r w:rsidRPr="00BC24D3">
              <w:rPr>
                <w:rFonts w:ascii="Arial CYR" w:hAnsi="Arial CYR" w:cs="Arial CYR"/>
                <w:b/>
                <w:bCs/>
                <w:sz w:val="18"/>
                <w:szCs w:val="18"/>
                <w:lang w:val="ru-RU"/>
              </w:rPr>
              <w:t>0,1646109</w:t>
            </w: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6"/>
          <w:szCs w:val="16"/>
          <w:lang w:val="ka-GE"/>
        </w:rPr>
        <w:lastRenderedPageBreak/>
        <w:t>გაფრქვევის წყაროებიდან</w:t>
      </w:r>
      <w:r w:rsidRPr="00BC24D3">
        <w:rPr>
          <w:rFonts w:ascii="Sylfaen" w:eastAsia="Times New Roman" w:hAnsi="Sylfaen" w:cs="Arial CYR"/>
          <w:b/>
          <w:bCs/>
          <w:sz w:val="18"/>
          <w:szCs w:val="18"/>
          <w:lang w:val="ru-RU"/>
        </w:rPr>
        <w:t xml:space="preserve"> </w:t>
      </w:r>
      <w:r w:rsidRPr="00BC24D3">
        <w:rPr>
          <w:rFonts w:ascii="Sylfaen" w:eastAsia="Times New Roman" w:hAnsi="Sylfaen" w:cs="Arial CYR"/>
          <w:b/>
          <w:bCs/>
          <w:sz w:val="18"/>
          <w:szCs w:val="18"/>
          <w:lang w:val="ka-GE"/>
        </w:rPr>
        <w:t>ჯამური ზემოქმედების მიხედვით</w:t>
      </w:r>
    </w:p>
    <w:tbl>
      <w:tblPr>
        <w:tblW w:w="0" w:type="auto"/>
        <w:jc w:val="center"/>
        <w:tblLayout w:type="fixed"/>
        <w:tblCellMar>
          <w:left w:w="10" w:type="dxa"/>
          <w:right w:w="10" w:type="dxa"/>
        </w:tblCellMar>
        <w:tblLook w:val="0000" w:firstRow="0" w:lastRow="0" w:firstColumn="0" w:lastColumn="0" w:noHBand="0" w:noVBand="0"/>
      </w:tblPr>
      <w:tblGrid>
        <w:gridCol w:w="5081"/>
        <w:gridCol w:w="4906"/>
      </w:tblGrid>
      <w:tr w:rsidR="00BC24D3" w:rsidRPr="00BC24D3" w:rsidTr="00FF6A0E">
        <w:trPr>
          <w:jc w:val="center"/>
        </w:trPr>
        <w:tc>
          <w:tcPr>
            <w:tcW w:w="508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6"/>
                <w:szCs w:val="16"/>
              </w:rPr>
            </w:pPr>
            <w:r w:rsidRPr="00BC24D3">
              <w:rPr>
                <w:rFonts w:ascii="Sylfaen" w:eastAsia="Times New Roman" w:hAnsi="Sylfaen" w:cs="Arial"/>
                <w:sz w:val="16"/>
                <w:szCs w:val="16"/>
                <w:lang w:val="ka-GE"/>
              </w:rPr>
              <w:t>აღრიცხვა</w:t>
            </w:r>
            <w:r w:rsidRPr="00BC24D3">
              <w:rPr>
                <w:rFonts w:ascii="Arial" w:eastAsia="Times New Roman" w:hAnsi="Arial" w:cs="Arial"/>
                <w:sz w:val="16"/>
                <w:szCs w:val="16"/>
              </w:rPr>
              <w:t>:</w:t>
            </w:r>
          </w:p>
        </w:tc>
        <w:tc>
          <w:tcPr>
            <w:tcW w:w="4906"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6"/>
                <w:szCs w:val="16"/>
              </w:rPr>
            </w:pPr>
            <w:r w:rsidRPr="00BC24D3">
              <w:rPr>
                <w:rFonts w:ascii="Arial" w:eastAsia="Times New Roman" w:hAnsi="Arial" w:cs="Arial"/>
                <w:sz w:val="16"/>
                <w:szCs w:val="16"/>
              </w:rPr>
              <w:t xml:space="preserve">1 - </w:t>
            </w:r>
            <w:r w:rsidRPr="00BC24D3">
              <w:rPr>
                <w:rFonts w:ascii="Sylfaen" w:eastAsia="Times New Roman" w:hAnsi="Sylfaen" w:cs="Arial"/>
                <w:sz w:val="16"/>
                <w:szCs w:val="16"/>
                <w:lang w:val="ka-GE"/>
              </w:rPr>
              <w:t>წერტილოვანი</w:t>
            </w:r>
            <w:r w:rsidRPr="00BC24D3">
              <w:rPr>
                <w:rFonts w:ascii="Arial" w:eastAsia="Times New Roman" w:hAnsi="Arial" w:cs="Arial"/>
                <w:sz w:val="16"/>
                <w:szCs w:val="16"/>
              </w:rPr>
              <w:t>;</w:t>
            </w:r>
          </w:p>
        </w:tc>
      </w:tr>
      <w:tr w:rsidR="00BC24D3" w:rsidRPr="00BC24D3" w:rsidTr="00FF6A0E">
        <w:trPr>
          <w:jc w:val="center"/>
        </w:trPr>
        <w:tc>
          <w:tcPr>
            <w:tcW w:w="508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6"/>
                <w:szCs w:val="16"/>
                <w:lang w:val="ru-RU"/>
              </w:rPr>
            </w:pPr>
            <w:r w:rsidRPr="00BC24D3">
              <w:rPr>
                <w:rFonts w:ascii="Arial" w:eastAsia="Times New Roman" w:hAnsi="Arial" w:cs="Arial"/>
                <w:sz w:val="16"/>
                <w:szCs w:val="16"/>
                <w:lang w:val="ru-RU"/>
              </w:rPr>
              <w:t xml:space="preserve">"%"  </w:t>
            </w:r>
            <w:r w:rsidRPr="00BC24D3">
              <w:rPr>
                <w:rFonts w:ascii="Sylfaen" w:eastAsia="Times New Roman" w:hAnsi="Sylfaen" w:cs="Arial"/>
                <w:sz w:val="16"/>
                <w:szCs w:val="16"/>
                <w:lang w:val="ka-GE"/>
              </w:rPr>
              <w:t>წყარო გათვალისწინებულია ფონის გამორიცხვით</w:t>
            </w:r>
            <w:r w:rsidRPr="00BC24D3">
              <w:rPr>
                <w:rFonts w:ascii="Arial" w:eastAsia="Times New Roman" w:hAnsi="Arial" w:cs="Arial"/>
                <w:sz w:val="16"/>
                <w:szCs w:val="16"/>
                <w:lang w:val="ru-RU"/>
              </w:rPr>
              <w:t>;</w:t>
            </w:r>
          </w:p>
        </w:tc>
        <w:tc>
          <w:tcPr>
            <w:tcW w:w="4906"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6"/>
                <w:szCs w:val="16"/>
              </w:rPr>
            </w:pPr>
            <w:r w:rsidRPr="00BC24D3">
              <w:rPr>
                <w:rFonts w:ascii="Arial" w:eastAsia="Times New Roman" w:hAnsi="Arial" w:cs="Arial"/>
                <w:sz w:val="16"/>
                <w:szCs w:val="16"/>
              </w:rPr>
              <w:t xml:space="preserve">2 - </w:t>
            </w:r>
            <w:r w:rsidRPr="00BC24D3">
              <w:rPr>
                <w:rFonts w:ascii="Sylfaen" w:eastAsia="Times New Roman" w:hAnsi="Sylfaen" w:cs="Arial"/>
                <w:sz w:val="16"/>
                <w:szCs w:val="16"/>
                <w:lang w:val="ka-GE"/>
              </w:rPr>
              <w:t>ხაზოვანი</w:t>
            </w:r>
            <w:r w:rsidRPr="00BC24D3">
              <w:rPr>
                <w:rFonts w:ascii="Arial" w:eastAsia="Times New Roman" w:hAnsi="Arial" w:cs="Arial"/>
                <w:sz w:val="16"/>
                <w:szCs w:val="16"/>
              </w:rPr>
              <w:t>;</w:t>
            </w:r>
          </w:p>
        </w:tc>
      </w:tr>
      <w:tr w:rsidR="00BC24D3" w:rsidRPr="00BC24D3" w:rsidTr="00FF6A0E">
        <w:trPr>
          <w:jc w:val="center"/>
        </w:trPr>
        <w:tc>
          <w:tcPr>
            <w:tcW w:w="508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6"/>
                <w:szCs w:val="16"/>
                <w:lang w:val="ru-RU"/>
              </w:rPr>
            </w:pPr>
            <w:r w:rsidRPr="00BC24D3">
              <w:rPr>
                <w:rFonts w:ascii="Arial" w:eastAsia="Times New Roman" w:hAnsi="Arial" w:cs="Arial"/>
                <w:sz w:val="16"/>
                <w:szCs w:val="16"/>
                <w:lang w:val="ru-RU"/>
              </w:rPr>
              <w:t xml:space="preserve">"+"  - </w:t>
            </w:r>
            <w:r w:rsidRPr="00BC24D3">
              <w:rPr>
                <w:rFonts w:ascii="Sylfaen" w:eastAsia="Times New Roman" w:hAnsi="Sylfaen" w:cs="Arial"/>
                <w:sz w:val="16"/>
                <w:szCs w:val="16"/>
                <w:lang w:val="ka-GE"/>
              </w:rPr>
              <w:t>წყარო გათვალისწინებულია ფონის გამორიცხვის გარეშე</w:t>
            </w:r>
            <w:r w:rsidRPr="00BC24D3">
              <w:rPr>
                <w:rFonts w:ascii="Arial" w:eastAsia="Times New Roman" w:hAnsi="Arial" w:cs="Arial"/>
                <w:sz w:val="16"/>
                <w:szCs w:val="16"/>
                <w:lang w:val="ru-RU"/>
              </w:rPr>
              <w:t>;</w:t>
            </w:r>
          </w:p>
        </w:tc>
        <w:tc>
          <w:tcPr>
            <w:tcW w:w="4906"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6"/>
                <w:szCs w:val="16"/>
              </w:rPr>
            </w:pPr>
            <w:r w:rsidRPr="00BC24D3">
              <w:rPr>
                <w:rFonts w:ascii="Arial" w:eastAsia="Times New Roman" w:hAnsi="Arial" w:cs="Arial"/>
                <w:sz w:val="16"/>
                <w:szCs w:val="16"/>
              </w:rPr>
              <w:t xml:space="preserve">3 - </w:t>
            </w:r>
            <w:r w:rsidRPr="00BC24D3">
              <w:rPr>
                <w:rFonts w:ascii="Sylfaen" w:eastAsia="Times New Roman" w:hAnsi="Sylfaen" w:cs="Arial"/>
                <w:sz w:val="16"/>
                <w:szCs w:val="16"/>
                <w:lang w:val="ka-GE"/>
              </w:rPr>
              <w:t>არაორგანიზებული</w:t>
            </w:r>
            <w:r w:rsidRPr="00BC24D3">
              <w:rPr>
                <w:rFonts w:ascii="Arial" w:eastAsia="Times New Roman" w:hAnsi="Arial" w:cs="Arial"/>
                <w:sz w:val="16"/>
                <w:szCs w:val="16"/>
              </w:rPr>
              <w:t>;</w:t>
            </w:r>
          </w:p>
        </w:tc>
      </w:tr>
      <w:tr w:rsidR="00BC24D3" w:rsidRPr="00BC24D3" w:rsidTr="00FF6A0E">
        <w:trPr>
          <w:jc w:val="center"/>
        </w:trPr>
        <w:tc>
          <w:tcPr>
            <w:tcW w:w="508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6"/>
                <w:szCs w:val="16"/>
                <w:lang w:val="ru-RU"/>
              </w:rPr>
            </w:pPr>
            <w:r w:rsidRPr="00BC24D3">
              <w:rPr>
                <w:rFonts w:ascii="Arial" w:eastAsia="Times New Roman" w:hAnsi="Arial" w:cs="Arial"/>
                <w:sz w:val="16"/>
                <w:szCs w:val="16"/>
                <w:lang w:val="ru-RU"/>
              </w:rPr>
              <w:t xml:space="preserve">"-"  - </w:t>
            </w:r>
            <w:r w:rsidRPr="00BC24D3">
              <w:rPr>
                <w:rFonts w:ascii="Sylfaen" w:eastAsia="Times New Roman" w:hAnsi="Sylfaen" w:cs="Arial"/>
                <w:sz w:val="16"/>
                <w:szCs w:val="16"/>
                <w:lang w:val="ka-GE"/>
              </w:rPr>
              <w:t>წყარო არ არის გათვალისწინებული და მისი წვლილი არ არის შეტანილი ფონში</w:t>
            </w:r>
            <w:r w:rsidRPr="00BC24D3">
              <w:rPr>
                <w:rFonts w:ascii="Arial" w:eastAsia="Times New Roman" w:hAnsi="Arial" w:cs="Arial"/>
                <w:sz w:val="16"/>
                <w:szCs w:val="16"/>
                <w:lang w:val="ru-RU"/>
              </w:rPr>
              <w:t>.</w:t>
            </w:r>
          </w:p>
        </w:tc>
        <w:tc>
          <w:tcPr>
            <w:tcW w:w="4906"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6"/>
                <w:szCs w:val="16"/>
                <w:lang w:val="ru-RU"/>
              </w:rPr>
            </w:pPr>
            <w:r w:rsidRPr="00BC24D3">
              <w:rPr>
                <w:rFonts w:ascii="Arial" w:eastAsia="Times New Roman" w:hAnsi="Arial" w:cs="Arial"/>
                <w:sz w:val="16"/>
                <w:szCs w:val="16"/>
                <w:lang w:val="ru-RU"/>
              </w:rPr>
              <w:t xml:space="preserve">4 - </w:t>
            </w:r>
            <w:r w:rsidRPr="00BC24D3">
              <w:rPr>
                <w:rFonts w:ascii="Sylfaen" w:eastAsia="Times New Roman" w:hAnsi="Sylfaen" w:cs="Arial"/>
                <w:sz w:val="16"/>
                <w:szCs w:val="16"/>
                <w:lang w:val="ka-GE"/>
              </w:rPr>
              <w:t>წერტილოვან წყაროთა ერთობლიობა, გაერთიანებული ერთ სიბრტყულად გათვლისას</w:t>
            </w:r>
            <w:r w:rsidRPr="00BC24D3">
              <w:rPr>
                <w:rFonts w:ascii="Arial" w:eastAsia="Times New Roman" w:hAnsi="Arial" w:cs="Arial"/>
                <w:sz w:val="16"/>
                <w:szCs w:val="16"/>
                <w:lang w:val="ru-RU"/>
              </w:rPr>
              <w:t>;</w:t>
            </w:r>
          </w:p>
        </w:tc>
      </w:tr>
      <w:tr w:rsidR="00BC24D3" w:rsidRPr="00BC24D3" w:rsidTr="00FF6A0E">
        <w:trPr>
          <w:jc w:val="center"/>
        </w:trPr>
        <w:tc>
          <w:tcPr>
            <w:tcW w:w="508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w:sz w:val="16"/>
                <w:szCs w:val="16"/>
                <w:lang w:val="ka-GE"/>
              </w:rPr>
            </w:pPr>
            <w:r w:rsidRPr="00BC24D3">
              <w:rPr>
                <w:rFonts w:ascii="Sylfaen" w:eastAsia="Times New Roman" w:hAnsi="Sylfaen" w:cs="Arial"/>
                <w:sz w:val="16"/>
                <w:szCs w:val="16"/>
                <w:lang w:val="ka-GE"/>
              </w:rPr>
              <w:t>ნიშნულების არ არსებობის შემთხვევაში წყაროს გათვალისწინება არ ხდება</w:t>
            </w:r>
            <w:r w:rsidRPr="00BC24D3">
              <w:rPr>
                <w:rFonts w:ascii="Arial" w:eastAsia="Times New Roman" w:hAnsi="Arial" w:cs="Arial"/>
                <w:sz w:val="16"/>
                <w:szCs w:val="16"/>
                <w:lang w:val="ru-RU"/>
              </w:rPr>
              <w:t>.</w:t>
            </w:r>
            <w:r w:rsidRPr="00BC24D3">
              <w:rPr>
                <w:rFonts w:ascii="Sylfaen" w:eastAsia="Times New Roman" w:hAnsi="Sylfaen" w:cs="Arial"/>
                <w:sz w:val="16"/>
                <w:szCs w:val="16"/>
                <w:lang w:val="ka-GE"/>
              </w:rPr>
              <w:t xml:space="preserve">                                                                                                                                                                                                                                                                                                                                                                                                                                                                                                                                                               </w:t>
            </w:r>
          </w:p>
        </w:tc>
        <w:tc>
          <w:tcPr>
            <w:tcW w:w="4906"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6"/>
                <w:szCs w:val="16"/>
                <w:lang w:val="ru-RU"/>
              </w:rPr>
            </w:pPr>
            <w:r w:rsidRPr="00BC24D3">
              <w:rPr>
                <w:rFonts w:ascii="Arial" w:eastAsia="Times New Roman" w:hAnsi="Arial" w:cs="Arial"/>
                <w:sz w:val="16"/>
                <w:szCs w:val="16"/>
                <w:lang w:val="ru-RU"/>
              </w:rPr>
              <w:t xml:space="preserve">5 - </w:t>
            </w:r>
            <w:r w:rsidRPr="00BC24D3">
              <w:rPr>
                <w:rFonts w:ascii="Sylfaen" w:eastAsia="Times New Roman" w:hAnsi="Sylfaen" w:cs="Arial"/>
                <w:sz w:val="16"/>
                <w:szCs w:val="16"/>
                <w:lang w:val="ka-GE"/>
              </w:rPr>
              <w:t>არაორგანიზებული, დროში ცვლადი გაფრქვევის სიმძლავრით</w:t>
            </w:r>
            <w:r w:rsidRPr="00BC24D3">
              <w:rPr>
                <w:rFonts w:ascii="Arial" w:eastAsia="Times New Roman" w:hAnsi="Arial" w:cs="Arial"/>
                <w:sz w:val="16"/>
                <w:szCs w:val="16"/>
                <w:lang w:val="ru-RU"/>
              </w:rPr>
              <w:t>;</w:t>
            </w:r>
          </w:p>
          <w:p w:rsidR="00BC24D3" w:rsidRPr="00BC24D3" w:rsidRDefault="00BC24D3" w:rsidP="00BC24D3">
            <w:pPr>
              <w:widowControl w:val="0"/>
              <w:autoSpaceDE w:val="0"/>
              <w:autoSpaceDN w:val="0"/>
              <w:adjustRightInd w:val="0"/>
              <w:spacing w:after="0" w:line="240" w:lineRule="auto"/>
              <w:rPr>
                <w:rFonts w:ascii="Arial" w:eastAsia="Times New Roman" w:hAnsi="Arial" w:cs="Arial"/>
                <w:sz w:val="16"/>
                <w:szCs w:val="16"/>
                <w:lang w:val="ru-RU"/>
              </w:rPr>
            </w:pPr>
            <w:r w:rsidRPr="00BC24D3">
              <w:rPr>
                <w:rFonts w:ascii="Sylfaen" w:eastAsia="Times New Roman" w:hAnsi="Sylfaen" w:cs="Arial"/>
                <w:sz w:val="16"/>
                <w:szCs w:val="16"/>
                <w:lang w:val="ka-GE"/>
              </w:rPr>
              <w:t xml:space="preserve">6 </w:t>
            </w:r>
            <w:r w:rsidRPr="00BC24D3">
              <w:rPr>
                <w:rFonts w:ascii="Arial" w:eastAsia="Times New Roman" w:hAnsi="Arial" w:cs="Arial"/>
                <w:sz w:val="16"/>
                <w:szCs w:val="16"/>
                <w:lang w:val="ru-RU"/>
              </w:rPr>
              <w:t xml:space="preserve">- </w:t>
            </w:r>
            <w:r w:rsidRPr="00BC24D3">
              <w:rPr>
                <w:rFonts w:ascii="Sylfaen" w:eastAsia="Times New Roman" w:hAnsi="Sylfaen" w:cs="Arial"/>
                <w:sz w:val="16"/>
                <w:szCs w:val="16"/>
                <w:lang w:val="ka-GE"/>
              </w:rPr>
              <w:t>წერტილოვანი, წერტილოვანი ან ჰორიზონტალური გაფრქვევით</w:t>
            </w:r>
            <w:r w:rsidRPr="00BC24D3">
              <w:rPr>
                <w:rFonts w:ascii="Arial" w:eastAsia="Times New Roman" w:hAnsi="Arial" w:cs="Arial"/>
                <w:sz w:val="16"/>
                <w:szCs w:val="16"/>
                <w:lang w:val="ru-RU"/>
              </w:rPr>
              <w:t>;</w:t>
            </w:r>
          </w:p>
          <w:p w:rsidR="00BC24D3" w:rsidRPr="00BC24D3" w:rsidRDefault="00BC24D3" w:rsidP="00BC24D3">
            <w:pPr>
              <w:widowControl w:val="0"/>
              <w:autoSpaceDE w:val="0"/>
              <w:autoSpaceDN w:val="0"/>
              <w:adjustRightInd w:val="0"/>
              <w:spacing w:after="0" w:line="240" w:lineRule="auto"/>
              <w:rPr>
                <w:rFonts w:ascii="Arial" w:eastAsia="Times New Roman" w:hAnsi="Arial" w:cs="Arial"/>
                <w:sz w:val="16"/>
                <w:szCs w:val="16"/>
                <w:lang w:val="ru-RU"/>
              </w:rPr>
            </w:pPr>
            <w:r w:rsidRPr="00BC24D3">
              <w:rPr>
                <w:rFonts w:ascii="Sylfaen" w:eastAsia="Times New Roman" w:hAnsi="Sylfaen" w:cs="Arial"/>
                <w:sz w:val="16"/>
                <w:szCs w:val="16"/>
                <w:lang w:val="ka-GE"/>
              </w:rPr>
              <w:t>7</w:t>
            </w:r>
            <w:r w:rsidRPr="00BC24D3">
              <w:rPr>
                <w:rFonts w:ascii="Arial" w:eastAsia="Times New Roman" w:hAnsi="Arial" w:cs="Arial"/>
                <w:sz w:val="16"/>
                <w:szCs w:val="16"/>
                <w:lang w:val="ru-RU"/>
              </w:rPr>
              <w:t xml:space="preserve"> - </w:t>
            </w:r>
            <w:r w:rsidRPr="00BC24D3">
              <w:rPr>
                <w:rFonts w:ascii="Sylfaen" w:eastAsia="Times New Roman" w:hAnsi="Sylfaen" w:cs="Arial"/>
                <w:sz w:val="16"/>
                <w:szCs w:val="16"/>
                <w:lang w:val="ka-GE"/>
              </w:rPr>
              <w:t>ქოლგისებური ან ჰორიზონტალური გაფრქვევის წერტილოვანი წყაროების ერთობლიობა</w:t>
            </w:r>
            <w:r w:rsidRPr="00BC24D3">
              <w:rPr>
                <w:rFonts w:ascii="Arial" w:eastAsia="Times New Roman" w:hAnsi="Arial" w:cs="Arial"/>
                <w:sz w:val="16"/>
                <w:szCs w:val="16"/>
                <w:lang w:val="ru-RU"/>
              </w:rPr>
              <w:t>;</w:t>
            </w:r>
          </w:p>
          <w:p w:rsidR="00BC24D3" w:rsidRPr="00BC24D3" w:rsidRDefault="00BC24D3" w:rsidP="00BC24D3">
            <w:pPr>
              <w:widowControl w:val="0"/>
              <w:autoSpaceDE w:val="0"/>
              <w:autoSpaceDN w:val="0"/>
              <w:adjustRightInd w:val="0"/>
              <w:spacing w:after="0" w:line="240" w:lineRule="auto"/>
              <w:rPr>
                <w:rFonts w:ascii="Arial" w:eastAsia="Times New Roman" w:hAnsi="Arial" w:cs="Arial"/>
                <w:sz w:val="16"/>
                <w:szCs w:val="16"/>
                <w:lang w:val="ru-RU"/>
              </w:rPr>
            </w:pPr>
            <w:r w:rsidRPr="00BC24D3">
              <w:rPr>
                <w:rFonts w:ascii="Sylfaen" w:eastAsia="Times New Roman" w:hAnsi="Sylfaen" w:cs="Arial"/>
                <w:sz w:val="16"/>
                <w:szCs w:val="16"/>
                <w:lang w:val="ka-GE"/>
              </w:rPr>
              <w:t>8</w:t>
            </w:r>
            <w:r w:rsidRPr="00BC24D3">
              <w:rPr>
                <w:rFonts w:ascii="Arial" w:eastAsia="Times New Roman" w:hAnsi="Arial" w:cs="Arial"/>
                <w:sz w:val="16"/>
                <w:szCs w:val="16"/>
              </w:rPr>
              <w:t xml:space="preserve"> - </w:t>
            </w:r>
            <w:r w:rsidRPr="00BC24D3">
              <w:rPr>
                <w:rFonts w:ascii="Sylfaen" w:eastAsia="Times New Roman" w:hAnsi="Sylfaen" w:cs="Arial"/>
                <w:sz w:val="16"/>
                <w:szCs w:val="16"/>
                <w:lang w:val="ka-GE"/>
              </w:rPr>
              <w:t>ავტომაგისტრალი</w:t>
            </w:r>
            <w:r w:rsidRPr="00BC24D3">
              <w:rPr>
                <w:rFonts w:ascii="Arial" w:eastAsia="Times New Roman" w:hAnsi="Arial" w:cs="Arial"/>
                <w:sz w:val="16"/>
                <w:szCs w:val="16"/>
              </w:rPr>
              <w:t>.</w:t>
            </w: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ka-GE"/>
        </w:rPr>
        <w:t>ჯამური ზემოქმედების ჯგუფი</w:t>
      </w:r>
      <w:r w:rsidRPr="00BC24D3">
        <w:rPr>
          <w:rFonts w:ascii="Sylfaen" w:eastAsia="Times New Roman" w:hAnsi="Sylfaen" w:cs="Arial CYR"/>
          <w:b/>
          <w:bCs/>
          <w:sz w:val="18"/>
          <w:szCs w:val="18"/>
          <w:lang w:val="ru-RU"/>
        </w:rPr>
        <w:t>: 6046</w:t>
      </w:r>
    </w:p>
    <w:tbl>
      <w:tblPr>
        <w:tblW w:w="9913" w:type="dxa"/>
        <w:jc w:val="center"/>
        <w:tblLayout w:type="fixed"/>
        <w:tblCellMar>
          <w:left w:w="10" w:type="dxa"/>
          <w:right w:w="10" w:type="dxa"/>
        </w:tblCellMar>
        <w:tblLook w:val="0000" w:firstRow="0" w:lastRow="0" w:firstColumn="0" w:lastColumn="0" w:noHBand="0" w:noVBand="0"/>
      </w:tblPr>
      <w:tblGrid>
        <w:gridCol w:w="467"/>
        <w:gridCol w:w="423"/>
        <w:gridCol w:w="452"/>
        <w:gridCol w:w="423"/>
        <w:gridCol w:w="467"/>
        <w:gridCol w:w="527"/>
        <w:gridCol w:w="1285"/>
        <w:gridCol w:w="394"/>
        <w:gridCol w:w="949"/>
        <w:gridCol w:w="876"/>
        <w:gridCol w:w="920"/>
        <w:gridCol w:w="978"/>
        <w:gridCol w:w="934"/>
        <w:gridCol w:w="818"/>
      </w:tblGrid>
      <w:tr w:rsidR="00BC24D3" w:rsidRPr="00BC24D3" w:rsidTr="00FF6A0E">
        <w:trPr>
          <w:jc w:val="center"/>
        </w:trPr>
        <w:tc>
          <w:tcPr>
            <w:tcW w:w="467"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23"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52"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23"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ტიპი</w:t>
            </w:r>
          </w:p>
        </w:tc>
        <w:tc>
          <w:tcPr>
            <w:tcW w:w="467"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აღრიცხვა</w:t>
            </w:r>
          </w:p>
        </w:tc>
        <w:tc>
          <w:tcPr>
            <w:tcW w:w="527"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კოდი</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285"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გაფრქვევა</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94"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F</w:t>
            </w:r>
          </w:p>
        </w:tc>
        <w:tc>
          <w:tcPr>
            <w:tcW w:w="2745"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ზაფხული</w:t>
            </w:r>
          </w:p>
        </w:tc>
        <w:tc>
          <w:tcPr>
            <w:tcW w:w="2730"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ზამთარი</w:t>
            </w:r>
          </w:p>
        </w:tc>
      </w:tr>
      <w:tr w:rsidR="00BC24D3" w:rsidRPr="00BC24D3" w:rsidTr="00FF6A0E">
        <w:trPr>
          <w:jc w:val="center"/>
        </w:trPr>
        <w:tc>
          <w:tcPr>
            <w:tcW w:w="467"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23"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52"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23"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7"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285"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94"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Arial CYR" w:eastAsia="Times New Roman" w:hAnsi="Arial CYR" w:cs="Arial CYR"/>
                <w:b/>
                <w:bCs/>
                <w:sz w:val="16"/>
                <w:szCs w:val="16"/>
                <w:lang w:val="ru-RU"/>
              </w:rPr>
              <w:t>Cm/</w:t>
            </w:r>
            <w:r w:rsidRPr="00BC24D3">
              <w:rPr>
                <w:rFonts w:ascii="Sylfaen" w:eastAsia="Times New Roman" w:hAnsi="Sylfaen" w:cs="Arial CYR"/>
                <w:b/>
                <w:bCs/>
                <w:sz w:val="16"/>
                <w:szCs w:val="16"/>
                <w:lang w:val="ka-GE"/>
              </w:rPr>
              <w:t>ზდკ</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Um (</w:t>
            </w:r>
            <w:r w:rsidRPr="00BC24D3">
              <w:rPr>
                <w:rFonts w:ascii="Sylfaen" w:eastAsia="Times New Roman" w:hAnsi="Sylfaen" w:cs="Arial CYR"/>
                <w:b/>
                <w:bCs/>
                <w:sz w:val="16"/>
                <w:szCs w:val="16"/>
                <w:lang w:val="ka-GE"/>
              </w:rPr>
              <w:t>მ</w:t>
            </w:r>
            <w:r w:rsidRPr="00BC24D3">
              <w:rPr>
                <w:rFonts w:ascii="Arial CYR" w:eastAsia="Times New Roman" w:hAnsi="Arial CYR" w:cs="Arial CYR"/>
                <w:b/>
                <w:bCs/>
                <w:sz w:val="16"/>
                <w:szCs w:val="16"/>
                <w:lang w:val="ru-RU"/>
              </w:rPr>
              <w:t>/</w:t>
            </w:r>
            <w:r w:rsidRPr="00BC24D3">
              <w:rPr>
                <w:rFonts w:ascii="Sylfaen" w:eastAsia="Times New Roman" w:hAnsi="Sylfaen" w:cs="Arial CYR"/>
                <w:b/>
                <w:bCs/>
                <w:sz w:val="16"/>
                <w:szCs w:val="16"/>
                <w:lang w:val="ka-GE"/>
              </w:rPr>
              <w:t>წმ</w:t>
            </w:r>
            <w:r w:rsidRPr="00BC24D3">
              <w:rPr>
                <w:rFonts w:ascii="Arial CYR" w:eastAsia="Times New Roman" w:hAnsi="Arial CYR" w:cs="Arial CYR"/>
                <w:b/>
                <w:bCs/>
                <w:sz w:val="16"/>
                <w:szCs w:val="16"/>
                <w:lang w:val="ru-RU"/>
              </w:rPr>
              <w:t>)</w:t>
            </w:r>
          </w:p>
        </w:tc>
        <w:tc>
          <w:tcPr>
            <w:tcW w:w="97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Arial CYR" w:eastAsia="Times New Roman" w:hAnsi="Arial CYR" w:cs="Arial CYR"/>
                <w:b/>
                <w:bCs/>
                <w:sz w:val="16"/>
                <w:szCs w:val="16"/>
                <w:lang w:val="ru-RU"/>
              </w:rPr>
              <w:t>Cm/</w:t>
            </w:r>
            <w:r w:rsidRPr="00BC24D3">
              <w:rPr>
                <w:rFonts w:ascii="Sylfaen" w:eastAsia="Times New Roman" w:hAnsi="Sylfaen" w:cs="Arial CYR"/>
                <w:b/>
                <w:bCs/>
                <w:sz w:val="16"/>
                <w:szCs w:val="16"/>
                <w:lang w:val="ka-GE"/>
              </w:rPr>
              <w:t>ზდკ</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Xm</w:t>
            </w:r>
          </w:p>
        </w:tc>
        <w:tc>
          <w:tcPr>
            <w:tcW w:w="81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Um (</w:t>
            </w:r>
            <w:r w:rsidRPr="00BC24D3">
              <w:rPr>
                <w:rFonts w:ascii="Sylfaen" w:eastAsia="Times New Roman" w:hAnsi="Sylfaen" w:cs="Arial CYR"/>
                <w:b/>
                <w:bCs/>
                <w:sz w:val="16"/>
                <w:szCs w:val="16"/>
                <w:lang w:val="ka-GE"/>
              </w:rPr>
              <w:t>მ</w:t>
            </w:r>
            <w:r w:rsidRPr="00BC24D3">
              <w:rPr>
                <w:rFonts w:ascii="Arial CYR" w:eastAsia="Times New Roman" w:hAnsi="Arial CYR" w:cs="Arial CYR"/>
                <w:b/>
                <w:bCs/>
                <w:sz w:val="16"/>
                <w:szCs w:val="16"/>
                <w:lang w:val="ru-RU"/>
              </w:rPr>
              <w:t>/</w:t>
            </w:r>
            <w:r w:rsidRPr="00BC24D3">
              <w:rPr>
                <w:rFonts w:ascii="Sylfaen" w:eastAsia="Times New Roman" w:hAnsi="Sylfaen" w:cs="Arial CYR"/>
                <w:b/>
                <w:bCs/>
                <w:sz w:val="16"/>
                <w:szCs w:val="16"/>
                <w:lang w:val="ka-GE"/>
              </w:rPr>
              <w:t>წმ</w:t>
            </w:r>
            <w:r w:rsidRPr="00BC24D3">
              <w:rPr>
                <w:rFonts w:ascii="Arial CYR" w:eastAsia="Times New Roman" w:hAnsi="Arial CYR" w:cs="Arial CYR"/>
                <w:b/>
                <w:bCs/>
                <w:sz w:val="16"/>
                <w:szCs w:val="16"/>
                <w:lang w:val="ru-RU"/>
              </w:rPr>
              <w:t>)</w:t>
            </w:r>
          </w:p>
        </w:tc>
      </w:tr>
      <w:tr w:rsidR="00BC24D3" w:rsidRPr="00BC24D3" w:rsidTr="00FF6A0E">
        <w:trPr>
          <w:jc w:val="center"/>
        </w:trPr>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0,0000047</w:t>
            </w:r>
          </w:p>
        </w:tc>
        <w:tc>
          <w:tcPr>
            <w:tcW w:w="39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0,0000</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37,2543</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0,7403</w:t>
            </w:r>
          </w:p>
        </w:tc>
        <w:tc>
          <w:tcPr>
            <w:tcW w:w="97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45,7294</w:t>
            </w:r>
          </w:p>
        </w:tc>
        <w:tc>
          <w:tcPr>
            <w:tcW w:w="81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0,9543</w:t>
            </w:r>
          </w:p>
        </w:tc>
      </w:tr>
      <w:tr w:rsidR="00BC24D3" w:rsidRPr="00BC24D3" w:rsidTr="00FF6A0E">
        <w:trPr>
          <w:jc w:val="center"/>
        </w:trPr>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2</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3</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0,0016000</w:t>
            </w:r>
          </w:p>
        </w:tc>
        <w:tc>
          <w:tcPr>
            <w:tcW w:w="39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0,1905</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11,4000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0,1905</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11,4000</w:t>
            </w:r>
          </w:p>
        </w:tc>
        <w:tc>
          <w:tcPr>
            <w:tcW w:w="81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r>
      <w:tr w:rsidR="00BC24D3" w:rsidRPr="00BC24D3" w:rsidTr="00FF6A0E">
        <w:trPr>
          <w:jc w:val="center"/>
        </w:trPr>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3</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3</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0,0011200</w:t>
            </w:r>
          </w:p>
        </w:tc>
        <w:tc>
          <w:tcPr>
            <w:tcW w:w="39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0,1333</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11,4000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0,1333</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11,4000</w:t>
            </w:r>
          </w:p>
        </w:tc>
        <w:tc>
          <w:tcPr>
            <w:tcW w:w="81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r>
      <w:tr w:rsidR="00BC24D3" w:rsidRPr="00BC24D3" w:rsidTr="00FF6A0E">
        <w:trPr>
          <w:jc w:val="center"/>
        </w:trPr>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4</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3</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0,0163200</w:t>
            </w:r>
          </w:p>
        </w:tc>
        <w:tc>
          <w:tcPr>
            <w:tcW w:w="39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1,1544</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14,2500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1,1544</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14,2500</w:t>
            </w:r>
          </w:p>
        </w:tc>
        <w:tc>
          <w:tcPr>
            <w:tcW w:w="81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r>
      <w:tr w:rsidR="00BC24D3" w:rsidRPr="00BC24D3" w:rsidTr="00FF6A0E">
        <w:trPr>
          <w:jc w:val="center"/>
        </w:trPr>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5</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3</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0,0011200</w:t>
            </w:r>
          </w:p>
        </w:tc>
        <w:tc>
          <w:tcPr>
            <w:tcW w:w="39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0,0518</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17,1000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0,0518</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17,1000</w:t>
            </w:r>
          </w:p>
        </w:tc>
        <w:tc>
          <w:tcPr>
            <w:tcW w:w="81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r>
      <w:tr w:rsidR="00BC24D3" w:rsidRPr="00BC24D3" w:rsidTr="00FF6A0E">
        <w:trPr>
          <w:jc w:val="center"/>
        </w:trPr>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6</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3</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0,0416000</w:t>
            </w:r>
          </w:p>
        </w:tc>
        <w:tc>
          <w:tcPr>
            <w:tcW w:w="39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2,9425</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14,2500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2,9425</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14,2500</w:t>
            </w:r>
          </w:p>
        </w:tc>
        <w:tc>
          <w:tcPr>
            <w:tcW w:w="81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r>
      <w:tr w:rsidR="00BC24D3" w:rsidRPr="00BC24D3" w:rsidTr="00FF6A0E">
        <w:trPr>
          <w:jc w:val="center"/>
        </w:trPr>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7</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0,0000156</w:t>
            </w:r>
          </w:p>
        </w:tc>
        <w:tc>
          <w:tcPr>
            <w:tcW w:w="39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0,0000</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61,5214</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61,5214</w:t>
            </w:r>
          </w:p>
        </w:tc>
        <w:tc>
          <w:tcPr>
            <w:tcW w:w="81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r>
      <w:tr w:rsidR="00BC24D3" w:rsidRPr="00BC24D3" w:rsidTr="00FF6A0E">
        <w:trPr>
          <w:jc w:val="center"/>
        </w:trPr>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8</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0,0000156</w:t>
            </w:r>
          </w:p>
        </w:tc>
        <w:tc>
          <w:tcPr>
            <w:tcW w:w="39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0,0000</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61,5214</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61,5214</w:t>
            </w:r>
          </w:p>
        </w:tc>
        <w:tc>
          <w:tcPr>
            <w:tcW w:w="81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r>
      <w:tr w:rsidR="00BC24D3" w:rsidRPr="00BC24D3" w:rsidTr="00FF6A0E">
        <w:trPr>
          <w:jc w:val="center"/>
        </w:trPr>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9</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0,0000156</w:t>
            </w:r>
          </w:p>
        </w:tc>
        <w:tc>
          <w:tcPr>
            <w:tcW w:w="39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0,0000</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61,5214</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61,5214</w:t>
            </w:r>
          </w:p>
        </w:tc>
        <w:tc>
          <w:tcPr>
            <w:tcW w:w="81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r>
      <w:tr w:rsidR="00BC24D3" w:rsidRPr="00BC24D3" w:rsidTr="00FF6A0E">
        <w:trPr>
          <w:jc w:val="center"/>
        </w:trPr>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10</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0,0000156</w:t>
            </w:r>
          </w:p>
        </w:tc>
        <w:tc>
          <w:tcPr>
            <w:tcW w:w="39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0,0000</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61,5214</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61,5214</w:t>
            </w:r>
          </w:p>
        </w:tc>
        <w:tc>
          <w:tcPr>
            <w:tcW w:w="81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r>
      <w:tr w:rsidR="00BC24D3" w:rsidRPr="00BC24D3" w:rsidTr="00FF6A0E">
        <w:trPr>
          <w:jc w:val="center"/>
        </w:trPr>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11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3</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0,0048000</w:t>
            </w:r>
          </w:p>
        </w:tc>
        <w:tc>
          <w:tcPr>
            <w:tcW w:w="39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0,3395</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14,2500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0,3395</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14,2500</w:t>
            </w:r>
          </w:p>
        </w:tc>
        <w:tc>
          <w:tcPr>
            <w:tcW w:w="81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r>
      <w:tr w:rsidR="00BC24D3" w:rsidRPr="00BC24D3" w:rsidTr="00FF6A0E">
        <w:trPr>
          <w:jc w:val="center"/>
        </w:trPr>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37</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3</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0,0000640</w:t>
            </w:r>
          </w:p>
        </w:tc>
        <w:tc>
          <w:tcPr>
            <w:tcW w:w="39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0,0007</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31,3500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0,0007</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31,3500</w:t>
            </w:r>
          </w:p>
        </w:tc>
        <w:tc>
          <w:tcPr>
            <w:tcW w:w="81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r>
      <w:tr w:rsidR="00BC24D3" w:rsidRPr="00BC24D3" w:rsidTr="00FF6A0E">
        <w:trPr>
          <w:jc w:val="center"/>
        </w:trPr>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41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3</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0,0000058</w:t>
            </w:r>
          </w:p>
        </w:tc>
        <w:tc>
          <w:tcPr>
            <w:tcW w:w="39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0,0001</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28,5000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0,0001</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28,5000</w:t>
            </w:r>
          </w:p>
        </w:tc>
        <w:tc>
          <w:tcPr>
            <w:tcW w:w="81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r>
      <w:tr w:rsidR="00BC24D3" w:rsidRPr="00BC24D3" w:rsidTr="00FF6A0E">
        <w:trPr>
          <w:jc w:val="center"/>
        </w:trPr>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42</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0337</w:t>
            </w:r>
          </w:p>
        </w:tc>
        <w:tc>
          <w:tcPr>
            <w:tcW w:w="128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0,0412000</w:t>
            </w:r>
          </w:p>
        </w:tc>
        <w:tc>
          <w:tcPr>
            <w:tcW w:w="39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0,0000</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0,0000</w:t>
            </w:r>
          </w:p>
        </w:tc>
        <w:tc>
          <w:tcPr>
            <w:tcW w:w="97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0,0198</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30,8913</w:t>
            </w:r>
          </w:p>
        </w:tc>
        <w:tc>
          <w:tcPr>
            <w:tcW w:w="81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r>
      <w:tr w:rsidR="00BC24D3" w:rsidRPr="00BC24D3" w:rsidTr="00FF6A0E">
        <w:trPr>
          <w:jc w:val="center"/>
        </w:trPr>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45</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0,0001100</w:t>
            </w:r>
          </w:p>
        </w:tc>
        <w:tc>
          <w:tcPr>
            <w:tcW w:w="39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0,0005</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41,4279</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0,0004</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44,3223</w:t>
            </w:r>
          </w:p>
        </w:tc>
        <w:tc>
          <w:tcPr>
            <w:tcW w:w="81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0,5405</w:t>
            </w:r>
          </w:p>
        </w:tc>
      </w:tr>
      <w:tr w:rsidR="00BC24D3" w:rsidRPr="00BC24D3" w:rsidTr="00FF6A0E">
        <w:trPr>
          <w:jc w:val="center"/>
        </w:trPr>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46</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0,0001100</w:t>
            </w:r>
          </w:p>
        </w:tc>
        <w:tc>
          <w:tcPr>
            <w:tcW w:w="39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0,0005</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41,4279</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0,0004</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44,3223</w:t>
            </w:r>
          </w:p>
        </w:tc>
        <w:tc>
          <w:tcPr>
            <w:tcW w:w="81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0,5405</w:t>
            </w:r>
          </w:p>
        </w:tc>
      </w:tr>
      <w:tr w:rsidR="00BC24D3" w:rsidRPr="00BC24D3" w:rsidTr="00FF6A0E">
        <w:trPr>
          <w:jc w:val="center"/>
        </w:trPr>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47</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0,0000200</w:t>
            </w:r>
          </w:p>
        </w:tc>
        <w:tc>
          <w:tcPr>
            <w:tcW w:w="39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0,0001</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36,4679</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0,0001</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40,6710</w:t>
            </w:r>
          </w:p>
        </w:tc>
        <w:tc>
          <w:tcPr>
            <w:tcW w:w="81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0,5669</w:t>
            </w:r>
          </w:p>
        </w:tc>
      </w:tr>
      <w:tr w:rsidR="00BC24D3" w:rsidRPr="00BC24D3" w:rsidTr="00FF6A0E">
        <w:trPr>
          <w:jc w:val="center"/>
        </w:trPr>
        <w:tc>
          <w:tcPr>
            <w:tcW w:w="2759" w:type="dxa"/>
            <w:gridSpan w:val="6"/>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b/>
                <w:bCs/>
                <w:sz w:val="18"/>
                <w:szCs w:val="18"/>
                <w:lang w:val="ru-RU"/>
              </w:rPr>
            </w:pPr>
            <w:r w:rsidRPr="00BC24D3">
              <w:rPr>
                <w:rFonts w:ascii="Sylfaen" w:eastAsia="Times New Roman" w:hAnsi="Sylfaen" w:cs="Arial CYR"/>
                <w:b/>
                <w:bCs/>
                <w:sz w:val="18"/>
                <w:szCs w:val="18"/>
                <w:lang w:val="ka-GE"/>
              </w:rPr>
              <w:t>სულ</w:t>
            </w:r>
            <w:r w:rsidRPr="00BC24D3">
              <w:rPr>
                <w:rFonts w:ascii="Sylfaen" w:eastAsia="Times New Roman" w:hAnsi="Sylfaen" w:cs="Arial CYR"/>
                <w:b/>
                <w:bCs/>
                <w:sz w:val="18"/>
                <w:szCs w:val="18"/>
                <w:lang w:val="ru-RU"/>
              </w:rPr>
              <w:t>:</w:t>
            </w:r>
          </w:p>
        </w:tc>
        <w:tc>
          <w:tcPr>
            <w:tcW w:w="128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b/>
                <w:bCs/>
                <w:sz w:val="16"/>
                <w:szCs w:val="16"/>
                <w:lang w:val="ru-RU"/>
              </w:rPr>
            </w:pPr>
            <w:r w:rsidRPr="00BC24D3">
              <w:rPr>
                <w:rFonts w:ascii="Arial CYR" w:hAnsi="Arial CYR" w:cs="Arial CYR"/>
                <w:b/>
                <w:bCs/>
                <w:sz w:val="16"/>
                <w:szCs w:val="16"/>
                <w:lang w:val="ru-RU"/>
              </w:rPr>
              <w:t>0,1081370</w:t>
            </w:r>
          </w:p>
        </w:tc>
        <w:tc>
          <w:tcPr>
            <w:tcW w:w="39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Arial CYR" w:hAnsi="Arial CYR" w:cs="Arial CYR"/>
                <w:sz w:val="16"/>
                <w:szCs w:val="16"/>
                <w:lang w:val="ru-RU"/>
              </w:rPr>
            </w:pP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b/>
                <w:bCs/>
                <w:sz w:val="16"/>
                <w:szCs w:val="16"/>
                <w:lang w:val="ru-RU"/>
              </w:rPr>
            </w:pPr>
            <w:r w:rsidRPr="00BC24D3">
              <w:rPr>
                <w:rFonts w:ascii="Arial CYR" w:hAnsi="Arial CYR" w:cs="Arial CYR"/>
                <w:b/>
                <w:bCs/>
                <w:sz w:val="16"/>
                <w:szCs w:val="16"/>
                <w:lang w:val="ru-RU"/>
              </w:rPr>
              <w:t>4,8140</w:t>
            </w:r>
          </w:p>
        </w:tc>
        <w:tc>
          <w:tcPr>
            <w:tcW w:w="179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Arial CYR" w:hAnsi="Arial CYR" w:cs="Arial CYR"/>
                <w:sz w:val="16"/>
                <w:szCs w:val="16"/>
                <w:lang w:val="ru-RU"/>
              </w:rPr>
            </w:pPr>
          </w:p>
        </w:tc>
        <w:tc>
          <w:tcPr>
            <w:tcW w:w="97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b/>
                <w:bCs/>
                <w:sz w:val="16"/>
                <w:szCs w:val="16"/>
                <w:lang w:val="ru-RU"/>
              </w:rPr>
            </w:pPr>
            <w:r w:rsidRPr="00BC24D3">
              <w:rPr>
                <w:rFonts w:ascii="Arial CYR" w:hAnsi="Arial CYR" w:cs="Arial CYR"/>
                <w:b/>
                <w:bCs/>
                <w:sz w:val="16"/>
                <w:szCs w:val="16"/>
                <w:lang w:val="ru-RU"/>
              </w:rPr>
              <w:t>4,8337</w:t>
            </w:r>
          </w:p>
        </w:tc>
        <w:tc>
          <w:tcPr>
            <w:tcW w:w="1752"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Arial CYR" w:hAnsi="Arial CYR" w:cs="Arial CYR"/>
                <w:sz w:val="16"/>
                <w:szCs w:val="16"/>
                <w:lang w:val="ru-RU"/>
              </w:rPr>
            </w:pP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გაანგარიშება შესრულდა ნივთიერებათა მიხედვით</w:t>
      </w:r>
      <w:r w:rsidRPr="00BC24D3">
        <w:rPr>
          <w:rFonts w:ascii="Arial CYR" w:eastAsia="Times New Roman" w:hAnsi="Arial CYR" w:cs="Arial CYR"/>
          <w:b/>
          <w:bCs/>
          <w:sz w:val="16"/>
          <w:szCs w:val="16"/>
          <w:lang w:val="ru-RU"/>
        </w:rPr>
        <w:t xml:space="preserve"> (</w:t>
      </w:r>
      <w:r w:rsidRPr="00BC24D3">
        <w:rPr>
          <w:rFonts w:ascii="Sylfaen" w:eastAsia="Times New Roman" w:hAnsi="Sylfaen" w:cs="Arial CYR"/>
          <w:b/>
          <w:bCs/>
          <w:sz w:val="16"/>
          <w:szCs w:val="16"/>
          <w:lang w:val="ka-GE"/>
        </w:rPr>
        <w:t>ჯამური ზემოქმედების ჯგუფების მიხედვით</w:t>
      </w:r>
      <w:r w:rsidRPr="00BC24D3">
        <w:rPr>
          <w:rFonts w:ascii="Arial CYR" w:eastAsia="Times New Roman" w:hAnsi="Arial CYR" w:cs="Arial CYR"/>
          <w:b/>
          <w:bCs/>
          <w:sz w:val="16"/>
          <w:szCs w:val="16"/>
          <w:lang w:val="ru-RU"/>
        </w:rPr>
        <w:t>)</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9766" w:type="dxa"/>
        <w:jc w:val="center"/>
        <w:tblLayout w:type="fixed"/>
        <w:tblCellMar>
          <w:left w:w="10" w:type="dxa"/>
          <w:right w:w="10" w:type="dxa"/>
        </w:tblCellMar>
        <w:tblLook w:val="0000" w:firstRow="0" w:lastRow="0" w:firstColumn="0" w:lastColumn="0" w:noHBand="0" w:noVBand="0"/>
      </w:tblPr>
      <w:tblGrid>
        <w:gridCol w:w="671"/>
        <w:gridCol w:w="2613"/>
        <w:gridCol w:w="1109"/>
        <w:gridCol w:w="1401"/>
        <w:gridCol w:w="1388"/>
        <w:gridCol w:w="978"/>
        <w:gridCol w:w="773"/>
        <w:gridCol w:w="833"/>
      </w:tblGrid>
      <w:tr w:rsidR="00BC24D3" w:rsidRPr="00BC24D3" w:rsidTr="00FF6A0E">
        <w:trPr>
          <w:jc w:val="center"/>
        </w:trPr>
        <w:tc>
          <w:tcPr>
            <w:tcW w:w="671"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კოდი</w:t>
            </w:r>
          </w:p>
        </w:tc>
        <w:tc>
          <w:tcPr>
            <w:tcW w:w="2613"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ნივთიერების დასახელება</w:t>
            </w:r>
          </w:p>
        </w:tc>
        <w:tc>
          <w:tcPr>
            <w:tcW w:w="3898"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ზღვრულად დასაშვები კონცენტრაცია</w:t>
            </w:r>
          </w:p>
        </w:tc>
        <w:tc>
          <w:tcPr>
            <w:tcW w:w="978"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*ზდკ-ს შესწორების კოეფიციენტი</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/საორ.უსაფრთხ</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BC24D3">
              <w:rPr>
                <w:rFonts w:ascii="Sylfaen" w:eastAsia="Times New Roman" w:hAnsi="Sylfaen" w:cs="Arial CYR"/>
                <w:b/>
                <w:bCs/>
                <w:sz w:val="16"/>
                <w:szCs w:val="16"/>
                <w:lang w:val="ru-RU"/>
              </w:rPr>
              <w:t>.</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60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ფონური</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BC24D3" w:rsidRPr="00BC24D3" w:rsidTr="00FF6A0E">
        <w:trPr>
          <w:jc w:val="center"/>
        </w:trPr>
        <w:tc>
          <w:tcPr>
            <w:tcW w:w="671"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2613"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ტიპი</w:t>
            </w:r>
          </w:p>
        </w:tc>
        <w:tc>
          <w:tcPr>
            <w:tcW w:w="140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საცნობარო</w:t>
            </w:r>
            <w:r w:rsidRPr="00BC24D3">
              <w:rPr>
                <w:rFonts w:ascii="Arial CYR" w:eastAsia="Times New Roman" w:hAnsi="Arial CYR" w:cs="Arial CYR"/>
                <w:b/>
                <w:bCs/>
                <w:sz w:val="16"/>
                <w:szCs w:val="16"/>
                <w:lang w:val="ka-GE"/>
              </w:rPr>
              <w:t xml:space="preserve"> </w:t>
            </w:r>
            <w:r w:rsidRPr="00BC24D3">
              <w:rPr>
                <w:rFonts w:ascii="Sylfaen" w:eastAsia="Times New Roman" w:hAnsi="Sylfaen" w:cs="Arial CYR"/>
                <w:b/>
                <w:bCs/>
                <w:sz w:val="16"/>
                <w:szCs w:val="16"/>
                <w:lang w:val="ka-GE"/>
              </w:rPr>
              <w:t>მნიშვნელობა</w:t>
            </w:r>
          </w:p>
        </w:tc>
        <w:tc>
          <w:tcPr>
            <w:tcW w:w="138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ანგარიშში გამოყ. მნიშვნელობა</w:t>
            </w:r>
          </w:p>
        </w:tc>
        <w:tc>
          <w:tcPr>
            <w:tcW w:w="978"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77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აღრიცხვა</w:t>
            </w:r>
          </w:p>
        </w:tc>
        <w:tc>
          <w:tcPr>
            <w:tcW w:w="83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ka-GE"/>
              </w:rPr>
            </w:pPr>
            <w:r w:rsidRPr="00BC24D3">
              <w:rPr>
                <w:rFonts w:ascii="Sylfaen" w:eastAsia="Times New Roman" w:hAnsi="Sylfaen" w:cs="Arial CYR"/>
                <w:b/>
                <w:bCs/>
                <w:sz w:val="16"/>
                <w:szCs w:val="16"/>
                <w:lang w:val="ka-GE"/>
              </w:rPr>
              <w:t>ინტერპოლ</w:t>
            </w:r>
            <w:r w:rsidRPr="00BC24D3">
              <w:rPr>
                <w:rFonts w:ascii="Arial CYR" w:eastAsia="Times New Roman" w:hAnsi="Arial CYR" w:cs="Arial CYR"/>
                <w:b/>
                <w:bCs/>
                <w:sz w:val="16"/>
                <w:szCs w:val="16"/>
                <w:lang w:val="ka-GE"/>
              </w:rPr>
              <w:t>.</w:t>
            </w:r>
          </w:p>
        </w:tc>
      </w:tr>
      <w:tr w:rsidR="00BC24D3" w:rsidRPr="00BC24D3" w:rsidTr="00FF6A0E">
        <w:trPr>
          <w:jc w:val="center"/>
        </w:trPr>
        <w:tc>
          <w:tcPr>
            <w:tcW w:w="67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BC24D3">
              <w:rPr>
                <w:rFonts w:ascii="Sylfaen" w:eastAsia="Times New Roman" w:hAnsi="Sylfaen" w:cs="Arial CYR"/>
                <w:sz w:val="16"/>
                <w:szCs w:val="16"/>
                <w:lang w:val="ru-RU"/>
              </w:rPr>
              <w:t>0203</w:t>
            </w:r>
          </w:p>
        </w:tc>
        <w:tc>
          <w:tcPr>
            <w:tcW w:w="261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6"/>
                <w:szCs w:val="16"/>
                <w:lang w:val="ka-GE"/>
              </w:rPr>
            </w:pPr>
            <w:r w:rsidRPr="00BC24D3">
              <w:rPr>
                <w:rFonts w:ascii="Sylfaen" w:eastAsia="Times New Roman" w:hAnsi="Sylfaen" w:cs="Arial CYR"/>
                <w:sz w:val="16"/>
                <w:szCs w:val="16"/>
                <w:lang w:val="ka-GE"/>
              </w:rPr>
              <w:t>ქრომის</w:t>
            </w:r>
            <w:r w:rsidRPr="00BC24D3">
              <w:rPr>
                <w:rFonts w:ascii="Sylfaen" w:eastAsia="Times New Roman" w:hAnsi="Sylfaen" w:cs="Arial CYR"/>
                <w:sz w:val="16"/>
                <w:szCs w:val="16"/>
                <w:lang w:val="ru-RU"/>
              </w:rPr>
              <w:t xml:space="preserve"> (VI) </w:t>
            </w:r>
            <w:r w:rsidRPr="00BC24D3">
              <w:rPr>
                <w:rFonts w:ascii="Sylfaen" w:eastAsia="Times New Roman" w:hAnsi="Sylfaen" w:cs="Arial CYR"/>
                <w:sz w:val="16"/>
                <w:szCs w:val="16"/>
                <w:lang w:val="ka-GE"/>
              </w:rPr>
              <w:t>ოქსიდი</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ka-GE"/>
              </w:rPr>
              <w:t>ზდკ</w:t>
            </w:r>
            <w:r w:rsidRPr="00BC24D3">
              <w:rPr>
                <w:rFonts w:ascii="Arial CYR" w:eastAsia="Times New Roman" w:hAnsi="Arial CYR" w:cs="Arial CYR"/>
                <w:sz w:val="16"/>
                <w:szCs w:val="16"/>
                <w:lang w:val="ka-GE"/>
              </w:rPr>
              <w:t xml:space="preserve"> </w:t>
            </w:r>
            <w:r w:rsidRPr="00BC24D3">
              <w:rPr>
                <w:rFonts w:ascii="Sylfaen" w:eastAsia="Times New Roman" w:hAnsi="Sylfaen" w:cs="Arial CYR"/>
                <w:sz w:val="16"/>
                <w:szCs w:val="16"/>
                <w:lang w:val="ka-GE"/>
              </w:rPr>
              <w:t>მაქს</w:t>
            </w:r>
            <w:r w:rsidRPr="00BC24D3">
              <w:rPr>
                <w:rFonts w:ascii="Arial CYR" w:eastAsia="Times New Roman" w:hAnsi="Arial CYR" w:cs="Arial CYR"/>
                <w:sz w:val="16"/>
                <w:szCs w:val="16"/>
                <w:lang w:val="ka-GE"/>
              </w:rPr>
              <w:t>/</w:t>
            </w:r>
            <w:r w:rsidRPr="00BC24D3">
              <w:rPr>
                <w:rFonts w:ascii="Sylfaen" w:eastAsia="Times New Roman" w:hAnsi="Sylfaen" w:cs="Arial CYR"/>
                <w:sz w:val="16"/>
                <w:szCs w:val="16"/>
                <w:lang w:val="ka-GE"/>
              </w:rPr>
              <w:t>სადღეღამისო</w:t>
            </w:r>
            <w:r w:rsidRPr="00BC24D3">
              <w:rPr>
                <w:rFonts w:ascii="Sylfaen" w:eastAsia="Times New Roman" w:hAnsi="Sylfaen" w:cs="Arial CYR"/>
                <w:sz w:val="16"/>
                <w:szCs w:val="16"/>
                <w:lang w:val="ru-RU"/>
              </w:rPr>
              <w:t xml:space="preserve"> * 10</w:t>
            </w:r>
          </w:p>
        </w:tc>
        <w:tc>
          <w:tcPr>
            <w:tcW w:w="140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ru-RU"/>
              </w:rPr>
              <w:t>0,0015</w:t>
            </w:r>
          </w:p>
        </w:tc>
        <w:tc>
          <w:tcPr>
            <w:tcW w:w="138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ru-RU"/>
              </w:rPr>
              <w:t>0,015</w:t>
            </w:r>
          </w:p>
        </w:tc>
        <w:tc>
          <w:tcPr>
            <w:tcW w:w="97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ru-RU"/>
              </w:rPr>
              <w:t>1</w:t>
            </w:r>
          </w:p>
        </w:tc>
        <w:tc>
          <w:tcPr>
            <w:tcW w:w="77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ka-GE"/>
              </w:rPr>
              <w:t>არა</w:t>
            </w:r>
          </w:p>
        </w:tc>
      </w:tr>
      <w:tr w:rsidR="00BC24D3" w:rsidRPr="00BC24D3" w:rsidTr="00FF6A0E">
        <w:trPr>
          <w:jc w:val="center"/>
        </w:trPr>
        <w:tc>
          <w:tcPr>
            <w:tcW w:w="67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BC24D3">
              <w:rPr>
                <w:rFonts w:ascii="Sylfaen" w:eastAsia="Times New Roman" w:hAnsi="Sylfaen" w:cs="Arial CYR"/>
                <w:sz w:val="16"/>
                <w:szCs w:val="16"/>
                <w:lang w:val="ru-RU"/>
              </w:rPr>
              <w:t>0301</w:t>
            </w:r>
          </w:p>
        </w:tc>
        <w:tc>
          <w:tcPr>
            <w:tcW w:w="261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6"/>
                <w:szCs w:val="16"/>
                <w:lang w:val="ru-RU"/>
              </w:rPr>
            </w:pPr>
            <w:r w:rsidRPr="00BC24D3">
              <w:rPr>
                <w:rFonts w:ascii="Sylfaen" w:eastAsia="Times New Roman" w:hAnsi="Sylfaen" w:cs="Arial CYR"/>
                <w:sz w:val="16"/>
                <w:szCs w:val="16"/>
                <w:lang w:val="ka-GE"/>
              </w:rPr>
              <w:t>აზოტის</w:t>
            </w:r>
            <w:r w:rsidRPr="00BC24D3">
              <w:rPr>
                <w:rFonts w:ascii="Sylfaen" w:eastAsia="Times New Roman" w:hAnsi="Sylfaen" w:cs="Arial CYR"/>
                <w:sz w:val="16"/>
                <w:szCs w:val="16"/>
                <w:lang w:val="ru-RU"/>
              </w:rPr>
              <w:t xml:space="preserve"> (IV) </w:t>
            </w:r>
            <w:r w:rsidRPr="00BC24D3">
              <w:rPr>
                <w:rFonts w:ascii="Sylfaen" w:eastAsia="Times New Roman" w:hAnsi="Sylfaen" w:cs="Arial CYR"/>
                <w:sz w:val="16"/>
                <w:szCs w:val="16"/>
                <w:lang w:val="ka-GE"/>
              </w:rPr>
              <w:t>ოქსიდი</w:t>
            </w:r>
            <w:r w:rsidRPr="00BC24D3">
              <w:rPr>
                <w:rFonts w:ascii="Sylfaen" w:eastAsia="Times New Roman" w:hAnsi="Sylfaen" w:cs="Arial CYR"/>
                <w:sz w:val="16"/>
                <w:szCs w:val="16"/>
                <w:lang w:val="ru-RU"/>
              </w:rPr>
              <w:t xml:space="preserve"> (</w:t>
            </w:r>
            <w:r w:rsidRPr="00BC24D3">
              <w:rPr>
                <w:rFonts w:ascii="Sylfaen" w:eastAsia="Times New Roman" w:hAnsi="Sylfaen" w:cs="Arial CYR"/>
                <w:sz w:val="16"/>
                <w:szCs w:val="16"/>
                <w:lang w:val="ka-GE"/>
              </w:rPr>
              <w:t>დიოქსიდი</w:t>
            </w:r>
            <w:r w:rsidRPr="00BC24D3">
              <w:rPr>
                <w:rFonts w:ascii="Sylfaen" w:eastAsia="Times New Roman" w:hAnsi="Sylfaen" w:cs="Arial CYR"/>
                <w:sz w:val="16"/>
                <w:szCs w:val="16"/>
                <w:lang w:val="ru-RU"/>
              </w:rPr>
              <w:t>)</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ka-GE"/>
              </w:rPr>
              <w:t>ზდკ</w:t>
            </w:r>
            <w:r w:rsidRPr="00BC24D3">
              <w:rPr>
                <w:rFonts w:ascii="Arial CYR" w:eastAsia="Times New Roman" w:hAnsi="Arial CYR" w:cs="Arial CYR"/>
                <w:sz w:val="16"/>
                <w:szCs w:val="16"/>
                <w:lang w:val="ka-GE"/>
              </w:rPr>
              <w:t xml:space="preserve"> </w:t>
            </w:r>
            <w:r w:rsidRPr="00BC24D3">
              <w:rPr>
                <w:rFonts w:ascii="Sylfaen" w:eastAsia="Times New Roman" w:hAnsi="Sylfaen" w:cs="Arial CYR"/>
                <w:sz w:val="16"/>
                <w:szCs w:val="16"/>
                <w:lang w:val="ka-GE"/>
              </w:rPr>
              <w:t>მაქს</w:t>
            </w:r>
            <w:r w:rsidRPr="00BC24D3">
              <w:rPr>
                <w:rFonts w:ascii="Arial CYR" w:eastAsia="Times New Roman" w:hAnsi="Arial CYR" w:cs="Arial CYR"/>
                <w:sz w:val="16"/>
                <w:szCs w:val="16"/>
                <w:lang w:val="ka-GE"/>
              </w:rPr>
              <w:t>/</w:t>
            </w:r>
            <w:r w:rsidRPr="00BC24D3">
              <w:rPr>
                <w:rFonts w:ascii="Sylfaen" w:eastAsia="Times New Roman" w:hAnsi="Sylfaen" w:cs="Arial CYR"/>
                <w:sz w:val="16"/>
                <w:szCs w:val="16"/>
                <w:lang w:val="ka-GE"/>
              </w:rPr>
              <w:t>ერთჯ</w:t>
            </w:r>
          </w:p>
        </w:tc>
        <w:tc>
          <w:tcPr>
            <w:tcW w:w="140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ru-RU"/>
              </w:rPr>
              <w:t>0,2</w:t>
            </w:r>
          </w:p>
        </w:tc>
        <w:tc>
          <w:tcPr>
            <w:tcW w:w="138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ru-RU"/>
              </w:rPr>
              <w:t>0,2</w:t>
            </w:r>
          </w:p>
        </w:tc>
        <w:tc>
          <w:tcPr>
            <w:tcW w:w="97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ru-RU"/>
              </w:rPr>
              <w:t>1</w:t>
            </w:r>
          </w:p>
        </w:tc>
        <w:tc>
          <w:tcPr>
            <w:tcW w:w="77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ka-GE"/>
              </w:rPr>
              <w:t>არა</w:t>
            </w:r>
          </w:p>
        </w:tc>
      </w:tr>
      <w:tr w:rsidR="00BC24D3" w:rsidRPr="00BC24D3" w:rsidTr="00FF6A0E">
        <w:trPr>
          <w:jc w:val="center"/>
        </w:trPr>
        <w:tc>
          <w:tcPr>
            <w:tcW w:w="67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BC24D3">
              <w:rPr>
                <w:rFonts w:ascii="Sylfaen" w:eastAsia="Times New Roman" w:hAnsi="Sylfaen" w:cs="Arial CYR"/>
                <w:sz w:val="16"/>
                <w:szCs w:val="16"/>
                <w:lang w:val="ru-RU"/>
              </w:rPr>
              <w:t>0337</w:t>
            </w:r>
          </w:p>
        </w:tc>
        <w:tc>
          <w:tcPr>
            <w:tcW w:w="261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6"/>
                <w:szCs w:val="16"/>
                <w:lang w:val="ka-GE"/>
              </w:rPr>
            </w:pPr>
            <w:r w:rsidRPr="00BC24D3">
              <w:rPr>
                <w:rFonts w:ascii="Sylfaen" w:eastAsia="Times New Roman" w:hAnsi="Sylfaen" w:cs="Arial CYR"/>
                <w:sz w:val="16"/>
                <w:szCs w:val="16"/>
                <w:lang w:val="ka-GE"/>
              </w:rPr>
              <w:t>ნახშირბადის ოქსიდი</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ka-GE"/>
              </w:rPr>
              <w:t>ზდკ</w:t>
            </w:r>
            <w:r w:rsidRPr="00BC24D3">
              <w:rPr>
                <w:rFonts w:ascii="Arial CYR" w:eastAsia="Times New Roman" w:hAnsi="Arial CYR" w:cs="Arial CYR"/>
                <w:sz w:val="16"/>
                <w:szCs w:val="16"/>
                <w:lang w:val="ka-GE"/>
              </w:rPr>
              <w:t xml:space="preserve"> </w:t>
            </w:r>
            <w:r w:rsidRPr="00BC24D3">
              <w:rPr>
                <w:rFonts w:ascii="Sylfaen" w:eastAsia="Times New Roman" w:hAnsi="Sylfaen" w:cs="Arial CYR"/>
                <w:sz w:val="16"/>
                <w:szCs w:val="16"/>
                <w:lang w:val="ka-GE"/>
              </w:rPr>
              <w:t>მაქს</w:t>
            </w:r>
            <w:r w:rsidRPr="00BC24D3">
              <w:rPr>
                <w:rFonts w:ascii="Arial CYR" w:eastAsia="Times New Roman" w:hAnsi="Arial CYR" w:cs="Arial CYR"/>
                <w:sz w:val="16"/>
                <w:szCs w:val="16"/>
                <w:lang w:val="ka-GE"/>
              </w:rPr>
              <w:t>/</w:t>
            </w:r>
            <w:r w:rsidRPr="00BC24D3">
              <w:rPr>
                <w:rFonts w:ascii="Sylfaen" w:eastAsia="Times New Roman" w:hAnsi="Sylfaen" w:cs="Arial CYR"/>
                <w:sz w:val="16"/>
                <w:szCs w:val="16"/>
                <w:lang w:val="ka-GE"/>
              </w:rPr>
              <w:t>ერთჯ</w:t>
            </w:r>
          </w:p>
        </w:tc>
        <w:tc>
          <w:tcPr>
            <w:tcW w:w="140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ru-RU"/>
              </w:rPr>
              <w:t>5</w:t>
            </w:r>
          </w:p>
        </w:tc>
        <w:tc>
          <w:tcPr>
            <w:tcW w:w="138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ru-RU"/>
              </w:rPr>
              <w:t>5</w:t>
            </w:r>
          </w:p>
        </w:tc>
        <w:tc>
          <w:tcPr>
            <w:tcW w:w="97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ru-RU"/>
              </w:rPr>
              <w:t>1</w:t>
            </w:r>
          </w:p>
        </w:tc>
        <w:tc>
          <w:tcPr>
            <w:tcW w:w="77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ka-GE"/>
              </w:rPr>
              <w:t>არა</w:t>
            </w:r>
          </w:p>
        </w:tc>
      </w:tr>
      <w:tr w:rsidR="00BC24D3" w:rsidRPr="00BC24D3" w:rsidTr="00FF6A0E">
        <w:trPr>
          <w:jc w:val="center"/>
        </w:trPr>
        <w:tc>
          <w:tcPr>
            <w:tcW w:w="67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BC24D3">
              <w:rPr>
                <w:rFonts w:ascii="Sylfaen" w:eastAsia="Times New Roman" w:hAnsi="Sylfaen" w:cs="Arial CYR"/>
                <w:sz w:val="16"/>
                <w:szCs w:val="16"/>
                <w:lang w:val="ru-RU"/>
              </w:rPr>
              <w:t>2754</w:t>
            </w:r>
          </w:p>
        </w:tc>
        <w:tc>
          <w:tcPr>
            <w:tcW w:w="261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6"/>
                <w:szCs w:val="16"/>
                <w:lang w:val="ru-RU"/>
              </w:rPr>
            </w:pPr>
            <w:r w:rsidRPr="00BC24D3">
              <w:rPr>
                <w:rFonts w:ascii="Sylfaen" w:eastAsia="Times New Roman" w:hAnsi="Sylfaen" w:cs="Arial CYR"/>
                <w:sz w:val="16"/>
                <w:szCs w:val="16"/>
                <w:lang w:val="ka-GE"/>
              </w:rPr>
              <w:t>ნაჯერი ნახშირწყალბადებ ი</w:t>
            </w:r>
            <w:r w:rsidRPr="00BC24D3">
              <w:rPr>
                <w:rFonts w:ascii="Sylfaen" w:eastAsia="Times New Roman" w:hAnsi="Sylfaen" w:cs="Arial CYR"/>
                <w:sz w:val="16"/>
                <w:szCs w:val="16"/>
                <w:lang w:val="ru-RU"/>
              </w:rPr>
              <w:t xml:space="preserve"> C12-C19</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ka-GE"/>
              </w:rPr>
              <w:t>ზდკ</w:t>
            </w:r>
            <w:r w:rsidRPr="00BC24D3">
              <w:rPr>
                <w:rFonts w:ascii="Arial CYR" w:eastAsia="Times New Roman" w:hAnsi="Arial CYR" w:cs="Arial CYR"/>
                <w:sz w:val="16"/>
                <w:szCs w:val="16"/>
                <w:lang w:val="ka-GE"/>
              </w:rPr>
              <w:t xml:space="preserve"> </w:t>
            </w:r>
            <w:r w:rsidRPr="00BC24D3">
              <w:rPr>
                <w:rFonts w:ascii="Sylfaen" w:eastAsia="Times New Roman" w:hAnsi="Sylfaen" w:cs="Arial CYR"/>
                <w:sz w:val="16"/>
                <w:szCs w:val="16"/>
                <w:lang w:val="ka-GE"/>
              </w:rPr>
              <w:t>მაქს</w:t>
            </w:r>
            <w:r w:rsidRPr="00BC24D3">
              <w:rPr>
                <w:rFonts w:ascii="Arial CYR" w:eastAsia="Times New Roman" w:hAnsi="Arial CYR" w:cs="Arial CYR"/>
                <w:sz w:val="16"/>
                <w:szCs w:val="16"/>
                <w:lang w:val="ka-GE"/>
              </w:rPr>
              <w:t>/</w:t>
            </w:r>
            <w:r w:rsidRPr="00BC24D3">
              <w:rPr>
                <w:rFonts w:ascii="Sylfaen" w:eastAsia="Times New Roman" w:hAnsi="Sylfaen" w:cs="Arial CYR"/>
                <w:sz w:val="16"/>
                <w:szCs w:val="16"/>
                <w:lang w:val="ka-GE"/>
              </w:rPr>
              <w:t>ერთჯ</w:t>
            </w:r>
          </w:p>
        </w:tc>
        <w:tc>
          <w:tcPr>
            <w:tcW w:w="140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ru-RU"/>
              </w:rPr>
              <w:t>1</w:t>
            </w:r>
          </w:p>
        </w:tc>
        <w:tc>
          <w:tcPr>
            <w:tcW w:w="138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ru-RU"/>
              </w:rPr>
              <w:t>1</w:t>
            </w:r>
          </w:p>
        </w:tc>
        <w:tc>
          <w:tcPr>
            <w:tcW w:w="97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ru-RU"/>
              </w:rPr>
              <w:t>1</w:t>
            </w:r>
          </w:p>
        </w:tc>
        <w:tc>
          <w:tcPr>
            <w:tcW w:w="77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ka-GE"/>
              </w:rPr>
              <w:t>არა</w:t>
            </w:r>
          </w:p>
        </w:tc>
      </w:tr>
      <w:tr w:rsidR="00BC24D3" w:rsidRPr="00BC24D3" w:rsidTr="00FF6A0E">
        <w:trPr>
          <w:jc w:val="center"/>
        </w:trPr>
        <w:tc>
          <w:tcPr>
            <w:tcW w:w="67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BC24D3">
              <w:rPr>
                <w:rFonts w:ascii="Sylfaen" w:eastAsia="Times New Roman" w:hAnsi="Sylfaen" w:cs="Arial CYR"/>
                <w:sz w:val="16"/>
                <w:szCs w:val="16"/>
                <w:lang w:val="ru-RU"/>
              </w:rPr>
              <w:t>2908</w:t>
            </w:r>
          </w:p>
        </w:tc>
        <w:tc>
          <w:tcPr>
            <w:tcW w:w="261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6"/>
                <w:szCs w:val="16"/>
                <w:lang w:val="ru-RU"/>
              </w:rPr>
            </w:pPr>
            <w:r w:rsidRPr="00BC24D3">
              <w:rPr>
                <w:rFonts w:ascii="Sylfaen" w:eastAsia="Times New Roman" w:hAnsi="Sylfaen" w:cs="Arial CYR"/>
                <w:sz w:val="16"/>
                <w:szCs w:val="16"/>
                <w:lang w:val="ka-GE"/>
              </w:rPr>
              <w:t>არაორგანული მტვერი</w:t>
            </w:r>
            <w:r w:rsidRPr="00BC24D3">
              <w:rPr>
                <w:rFonts w:ascii="Sylfaen" w:eastAsia="Times New Roman" w:hAnsi="Sylfaen" w:cs="Arial CYR"/>
                <w:sz w:val="16"/>
                <w:szCs w:val="16"/>
                <w:lang w:val="ru-RU"/>
              </w:rPr>
              <w:t>: 70-20% SiO2</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ka-GE"/>
              </w:rPr>
              <w:t>ზდკ</w:t>
            </w:r>
            <w:r w:rsidRPr="00BC24D3">
              <w:rPr>
                <w:rFonts w:ascii="Arial CYR" w:eastAsia="Times New Roman" w:hAnsi="Arial CYR" w:cs="Arial CYR"/>
                <w:sz w:val="16"/>
                <w:szCs w:val="16"/>
                <w:lang w:val="ka-GE"/>
              </w:rPr>
              <w:t xml:space="preserve"> </w:t>
            </w:r>
            <w:r w:rsidRPr="00BC24D3">
              <w:rPr>
                <w:rFonts w:ascii="Sylfaen" w:eastAsia="Times New Roman" w:hAnsi="Sylfaen" w:cs="Arial CYR"/>
                <w:sz w:val="16"/>
                <w:szCs w:val="16"/>
                <w:lang w:val="ka-GE"/>
              </w:rPr>
              <w:t>მაქს</w:t>
            </w:r>
            <w:r w:rsidRPr="00BC24D3">
              <w:rPr>
                <w:rFonts w:ascii="Arial CYR" w:eastAsia="Times New Roman" w:hAnsi="Arial CYR" w:cs="Arial CYR"/>
                <w:sz w:val="16"/>
                <w:szCs w:val="16"/>
                <w:lang w:val="ka-GE"/>
              </w:rPr>
              <w:t>/</w:t>
            </w:r>
            <w:r w:rsidRPr="00BC24D3">
              <w:rPr>
                <w:rFonts w:ascii="Sylfaen" w:eastAsia="Times New Roman" w:hAnsi="Sylfaen" w:cs="Arial CYR"/>
                <w:sz w:val="16"/>
                <w:szCs w:val="16"/>
                <w:lang w:val="ka-GE"/>
              </w:rPr>
              <w:t>ერთჯ</w:t>
            </w:r>
          </w:p>
        </w:tc>
        <w:tc>
          <w:tcPr>
            <w:tcW w:w="140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ru-RU"/>
              </w:rPr>
              <w:t>0,3</w:t>
            </w:r>
          </w:p>
        </w:tc>
        <w:tc>
          <w:tcPr>
            <w:tcW w:w="138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ru-RU"/>
              </w:rPr>
              <w:t>0,3</w:t>
            </w:r>
          </w:p>
        </w:tc>
        <w:tc>
          <w:tcPr>
            <w:tcW w:w="97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ru-RU"/>
              </w:rPr>
              <w:t>1</w:t>
            </w:r>
          </w:p>
        </w:tc>
        <w:tc>
          <w:tcPr>
            <w:tcW w:w="77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ka-GE"/>
              </w:rPr>
              <w:t>არა</w:t>
            </w:r>
          </w:p>
        </w:tc>
      </w:tr>
      <w:tr w:rsidR="00BC24D3" w:rsidRPr="00BC24D3" w:rsidTr="00FF6A0E">
        <w:trPr>
          <w:jc w:val="center"/>
        </w:trPr>
        <w:tc>
          <w:tcPr>
            <w:tcW w:w="67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BC24D3">
              <w:rPr>
                <w:rFonts w:ascii="Sylfaen" w:eastAsia="Times New Roman" w:hAnsi="Sylfaen" w:cs="Arial CYR"/>
                <w:sz w:val="16"/>
                <w:szCs w:val="16"/>
                <w:lang w:val="ru-RU"/>
              </w:rPr>
              <w:t>2909</w:t>
            </w:r>
          </w:p>
        </w:tc>
        <w:tc>
          <w:tcPr>
            <w:tcW w:w="261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6"/>
                <w:szCs w:val="16"/>
                <w:lang w:val="ru-RU"/>
              </w:rPr>
            </w:pPr>
            <w:r w:rsidRPr="00BC24D3">
              <w:rPr>
                <w:rFonts w:ascii="Sylfaen" w:eastAsia="Times New Roman" w:hAnsi="Sylfaen" w:cs="Arial CYR"/>
                <w:sz w:val="16"/>
                <w:szCs w:val="16"/>
                <w:lang w:val="ka-GE"/>
              </w:rPr>
              <w:t>არაორგანული მტვერი</w:t>
            </w:r>
            <w:r w:rsidRPr="00BC24D3">
              <w:rPr>
                <w:rFonts w:ascii="Sylfaen" w:eastAsia="Times New Roman" w:hAnsi="Sylfaen" w:cs="Arial CYR"/>
                <w:sz w:val="16"/>
                <w:szCs w:val="16"/>
                <w:lang w:val="ru-RU"/>
              </w:rPr>
              <w:t xml:space="preserve">: </w:t>
            </w:r>
            <w:r w:rsidRPr="00BC24D3">
              <w:rPr>
                <w:rFonts w:ascii="Sylfaen" w:eastAsia="Times New Roman" w:hAnsi="Sylfaen" w:cs="Arial CYR"/>
                <w:sz w:val="16"/>
                <w:szCs w:val="16"/>
                <w:lang w:val="ka-GE"/>
              </w:rPr>
              <w:t>&lt;</w:t>
            </w:r>
            <w:r w:rsidRPr="00BC24D3">
              <w:rPr>
                <w:rFonts w:ascii="Sylfaen" w:eastAsia="Times New Roman" w:hAnsi="Sylfaen" w:cs="Arial CYR"/>
                <w:sz w:val="16"/>
                <w:szCs w:val="16"/>
                <w:lang w:val="ru-RU"/>
              </w:rPr>
              <w:t xml:space="preserve"> 20% SiO2</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ka-GE"/>
              </w:rPr>
              <w:t>ზდკ</w:t>
            </w:r>
            <w:r w:rsidRPr="00BC24D3">
              <w:rPr>
                <w:rFonts w:ascii="Arial CYR" w:eastAsia="Times New Roman" w:hAnsi="Arial CYR" w:cs="Arial CYR"/>
                <w:sz w:val="16"/>
                <w:szCs w:val="16"/>
                <w:lang w:val="ka-GE"/>
              </w:rPr>
              <w:t xml:space="preserve"> </w:t>
            </w:r>
            <w:r w:rsidRPr="00BC24D3">
              <w:rPr>
                <w:rFonts w:ascii="Sylfaen" w:eastAsia="Times New Roman" w:hAnsi="Sylfaen" w:cs="Arial CYR"/>
                <w:sz w:val="16"/>
                <w:szCs w:val="16"/>
                <w:lang w:val="ka-GE"/>
              </w:rPr>
              <w:t>მაქს</w:t>
            </w:r>
            <w:r w:rsidRPr="00BC24D3">
              <w:rPr>
                <w:rFonts w:ascii="Arial CYR" w:eastAsia="Times New Roman" w:hAnsi="Arial CYR" w:cs="Arial CYR"/>
                <w:sz w:val="16"/>
                <w:szCs w:val="16"/>
                <w:lang w:val="ka-GE"/>
              </w:rPr>
              <w:t>/</w:t>
            </w:r>
            <w:r w:rsidRPr="00BC24D3">
              <w:rPr>
                <w:rFonts w:ascii="Sylfaen" w:eastAsia="Times New Roman" w:hAnsi="Sylfaen" w:cs="Arial CYR"/>
                <w:sz w:val="16"/>
                <w:szCs w:val="16"/>
                <w:lang w:val="ka-GE"/>
              </w:rPr>
              <w:t>ერთჯ</w:t>
            </w:r>
          </w:p>
        </w:tc>
        <w:tc>
          <w:tcPr>
            <w:tcW w:w="140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ru-RU"/>
              </w:rPr>
              <w:t>0,5</w:t>
            </w:r>
          </w:p>
        </w:tc>
        <w:tc>
          <w:tcPr>
            <w:tcW w:w="138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ru-RU"/>
              </w:rPr>
              <w:t>0,5</w:t>
            </w:r>
          </w:p>
        </w:tc>
        <w:tc>
          <w:tcPr>
            <w:tcW w:w="97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ru-RU"/>
              </w:rPr>
              <w:t>1</w:t>
            </w:r>
          </w:p>
        </w:tc>
        <w:tc>
          <w:tcPr>
            <w:tcW w:w="77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ka-GE"/>
              </w:rPr>
              <w:t>არა</w:t>
            </w:r>
          </w:p>
        </w:tc>
      </w:tr>
      <w:tr w:rsidR="00BC24D3" w:rsidRPr="00BC24D3" w:rsidTr="00FF6A0E">
        <w:trPr>
          <w:jc w:val="center"/>
        </w:trPr>
        <w:tc>
          <w:tcPr>
            <w:tcW w:w="67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BC24D3">
              <w:rPr>
                <w:rFonts w:ascii="Sylfaen" w:eastAsia="Times New Roman" w:hAnsi="Sylfaen" w:cs="Arial CYR"/>
                <w:sz w:val="16"/>
                <w:szCs w:val="16"/>
                <w:lang w:val="ru-RU"/>
              </w:rPr>
              <w:t>6046</w:t>
            </w:r>
          </w:p>
        </w:tc>
        <w:tc>
          <w:tcPr>
            <w:tcW w:w="261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6"/>
                <w:szCs w:val="16"/>
                <w:lang w:val="ru-RU"/>
              </w:rPr>
            </w:pPr>
            <w:r w:rsidRPr="00BC24D3">
              <w:rPr>
                <w:rFonts w:ascii="Sylfaen" w:eastAsia="Times New Roman" w:hAnsi="Sylfaen" w:cs="Arial CYR"/>
                <w:sz w:val="16"/>
                <w:szCs w:val="16"/>
                <w:lang w:val="ka-GE"/>
              </w:rPr>
              <w:t>ჯამური ზემოქმ. ჯგუფი</w:t>
            </w:r>
            <w:r w:rsidRPr="00BC24D3">
              <w:rPr>
                <w:rFonts w:ascii="Sylfaen" w:eastAsia="Times New Roman" w:hAnsi="Sylfaen" w:cs="Arial CYR"/>
                <w:sz w:val="16"/>
                <w:szCs w:val="16"/>
                <w:lang w:val="ru-RU"/>
              </w:rPr>
              <w:t xml:space="preserve"> (2) 337 2908</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ჯგუფური</w:t>
            </w:r>
          </w:p>
        </w:tc>
        <w:tc>
          <w:tcPr>
            <w:tcW w:w="140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ru-RU"/>
              </w:rPr>
              <w:t>-</w:t>
            </w:r>
          </w:p>
        </w:tc>
        <w:tc>
          <w:tcPr>
            <w:tcW w:w="138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ru-RU"/>
              </w:rPr>
              <w:t>-</w:t>
            </w:r>
          </w:p>
        </w:tc>
        <w:tc>
          <w:tcPr>
            <w:tcW w:w="97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ru-RU"/>
              </w:rPr>
              <w:t>1</w:t>
            </w:r>
          </w:p>
        </w:tc>
        <w:tc>
          <w:tcPr>
            <w:tcW w:w="77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ka-GE"/>
              </w:rPr>
              <w:t>არა</w:t>
            </w: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lastRenderedPageBreak/>
        <w:t>ფონური კონცენტრაციის აღრიცხვის პოსტები</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934"/>
        <w:gridCol w:w="5943"/>
        <w:gridCol w:w="1139"/>
        <w:gridCol w:w="1109"/>
      </w:tblGrid>
      <w:tr w:rsidR="00BC24D3" w:rsidRPr="00BC24D3" w:rsidTr="00FF6A0E">
        <w:trPr>
          <w:jc w:val="center"/>
        </w:trPr>
        <w:tc>
          <w:tcPr>
            <w:tcW w:w="934"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ka-GE"/>
              </w:rPr>
              <w:t>პოსტის</w:t>
            </w:r>
            <w:r w:rsidRPr="00BC24D3">
              <w:rPr>
                <w:rFonts w:ascii="Sylfaen" w:eastAsia="Times New Roman" w:hAnsi="Sylfaen" w:cs="Arial CYR"/>
                <w:b/>
                <w:bCs/>
                <w:sz w:val="18"/>
                <w:szCs w:val="18"/>
                <w:lang w:val="ru-RU"/>
              </w:rPr>
              <w:t xml:space="preserve">№ </w:t>
            </w:r>
          </w:p>
        </w:tc>
        <w:tc>
          <w:tcPr>
            <w:tcW w:w="5943"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დასახელება</w:t>
            </w:r>
          </w:p>
        </w:tc>
        <w:tc>
          <w:tcPr>
            <w:tcW w:w="224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კოორდინატები</w:t>
            </w:r>
          </w:p>
        </w:tc>
      </w:tr>
      <w:tr w:rsidR="00BC24D3" w:rsidRPr="00BC24D3" w:rsidTr="00FF6A0E">
        <w:trPr>
          <w:jc w:val="center"/>
        </w:trPr>
        <w:tc>
          <w:tcPr>
            <w:tcW w:w="934"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943"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13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x</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y</w:t>
            </w:r>
          </w:p>
        </w:tc>
      </w:tr>
      <w:tr w:rsidR="00BC24D3" w:rsidRPr="00BC24D3" w:rsidTr="00FF6A0E">
        <w:trPr>
          <w:jc w:val="center"/>
        </w:trPr>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4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ახალი პოსტი</w:t>
            </w:r>
          </w:p>
        </w:tc>
        <w:tc>
          <w:tcPr>
            <w:tcW w:w="113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1080"/>
        <w:gridCol w:w="3460"/>
        <w:gridCol w:w="949"/>
        <w:gridCol w:w="803"/>
        <w:gridCol w:w="14"/>
        <w:gridCol w:w="905"/>
        <w:gridCol w:w="949"/>
        <w:gridCol w:w="14"/>
        <w:gridCol w:w="861"/>
        <w:gridCol w:w="31"/>
      </w:tblGrid>
      <w:tr w:rsidR="00BC24D3" w:rsidRPr="00BC24D3" w:rsidTr="00FF6A0E">
        <w:trPr>
          <w:jc w:val="center"/>
        </w:trPr>
        <w:tc>
          <w:tcPr>
            <w:tcW w:w="1080"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b/>
                <w:bCs/>
                <w:sz w:val="18"/>
                <w:szCs w:val="18"/>
                <w:lang w:val="ka-GE"/>
              </w:rPr>
              <w:t>კოდი</w:t>
            </w:r>
          </w:p>
        </w:tc>
        <w:tc>
          <w:tcPr>
            <w:tcW w:w="3460"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b/>
                <w:bCs/>
                <w:sz w:val="18"/>
                <w:szCs w:val="18"/>
                <w:lang w:val="ka-GE"/>
              </w:rPr>
              <w:t>ნივთიერების დასახელება</w:t>
            </w:r>
          </w:p>
        </w:tc>
        <w:tc>
          <w:tcPr>
            <w:tcW w:w="4526" w:type="dxa"/>
            <w:gridSpan w:val="8"/>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BC24D3">
              <w:rPr>
                <w:rFonts w:ascii="Sylfaen" w:eastAsia="Times New Roman" w:hAnsi="Sylfaen" w:cs="Arial CYR"/>
                <w:sz w:val="18"/>
                <w:szCs w:val="18"/>
                <w:lang w:val="ka-GE"/>
              </w:rPr>
              <w:t>ფონური კონცენტრაციები</w:t>
            </w:r>
          </w:p>
        </w:tc>
      </w:tr>
      <w:tr w:rsidR="00BC24D3" w:rsidRPr="00BC24D3" w:rsidTr="00FF6A0E">
        <w:trPr>
          <w:jc w:val="center"/>
        </w:trPr>
        <w:tc>
          <w:tcPr>
            <w:tcW w:w="1080"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3460"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BC24D3">
              <w:rPr>
                <w:rFonts w:ascii="Sylfaen" w:eastAsia="Times New Roman" w:hAnsi="Sylfaen" w:cs="Arial CYR"/>
                <w:sz w:val="18"/>
                <w:szCs w:val="18"/>
                <w:lang w:val="ka-GE"/>
              </w:rPr>
              <w:t>შტილი</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BC24D3">
              <w:rPr>
                <w:rFonts w:ascii="Sylfaen" w:eastAsia="Times New Roman" w:hAnsi="Sylfaen" w:cs="Arial CYR"/>
                <w:sz w:val="18"/>
                <w:szCs w:val="18"/>
                <w:lang w:val="ka-GE"/>
              </w:rPr>
              <w:t>ჩრდილ.</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BC24D3">
              <w:rPr>
                <w:rFonts w:ascii="Sylfaen" w:eastAsia="Times New Roman" w:hAnsi="Sylfaen" w:cs="Arial CYR"/>
                <w:sz w:val="18"/>
                <w:szCs w:val="18"/>
                <w:lang w:val="ka-GE"/>
              </w:rPr>
              <w:t>აღმოსავ.</w:t>
            </w: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BC24D3">
              <w:rPr>
                <w:rFonts w:ascii="Sylfaen" w:eastAsia="Times New Roman" w:hAnsi="Sylfaen" w:cs="Arial CYR"/>
                <w:sz w:val="18"/>
                <w:szCs w:val="18"/>
                <w:lang w:val="ka-GE"/>
              </w:rPr>
              <w:t>სამხრეთ.</w:t>
            </w:r>
          </w:p>
        </w:tc>
        <w:tc>
          <w:tcPr>
            <w:tcW w:w="906"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BC24D3">
              <w:rPr>
                <w:rFonts w:ascii="Sylfaen" w:eastAsia="Times New Roman" w:hAnsi="Sylfaen" w:cs="Arial CYR"/>
                <w:sz w:val="18"/>
                <w:szCs w:val="18"/>
                <w:lang w:val="ka-GE"/>
              </w:rPr>
              <w:t>დასავლ.</w:t>
            </w:r>
          </w:p>
        </w:tc>
      </w:tr>
      <w:tr w:rsidR="00BC24D3" w:rsidRPr="00BC24D3" w:rsidTr="00FF6A0E">
        <w:trPr>
          <w:gridAfter w:val="1"/>
          <w:wAfter w:w="31" w:type="dxa"/>
          <w:jc w:val="center"/>
        </w:trPr>
        <w:tc>
          <w:tcPr>
            <w:tcW w:w="1080"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0301</w:t>
            </w:r>
          </w:p>
        </w:tc>
        <w:tc>
          <w:tcPr>
            <w:tcW w:w="3460"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ka-GE"/>
              </w:rPr>
              <w:t>აზოტის</w:t>
            </w:r>
            <w:r w:rsidRPr="00BC24D3">
              <w:rPr>
                <w:rFonts w:ascii="Sylfaen" w:eastAsia="Times New Roman" w:hAnsi="Sylfaen" w:cs="Arial CYR"/>
                <w:sz w:val="18"/>
                <w:szCs w:val="18"/>
                <w:lang w:val="ru-RU"/>
              </w:rPr>
              <w:t xml:space="preserve"> (IV) </w:t>
            </w:r>
            <w:r w:rsidRPr="00BC24D3">
              <w:rPr>
                <w:rFonts w:ascii="Sylfaen" w:eastAsia="Times New Roman" w:hAnsi="Sylfaen" w:cs="Arial CYR"/>
                <w:sz w:val="18"/>
                <w:szCs w:val="18"/>
                <w:lang w:val="ka-GE"/>
              </w:rPr>
              <w:t>ოქსიდი</w:t>
            </w:r>
            <w:r w:rsidRPr="00BC24D3">
              <w:rPr>
                <w:rFonts w:ascii="Sylfaen" w:eastAsia="Times New Roman" w:hAnsi="Sylfaen" w:cs="Arial CYR"/>
                <w:sz w:val="18"/>
                <w:szCs w:val="18"/>
                <w:lang w:val="ru-RU"/>
              </w:rPr>
              <w:t xml:space="preserve"> (</w:t>
            </w:r>
            <w:r w:rsidRPr="00BC24D3">
              <w:rPr>
                <w:rFonts w:ascii="Sylfaen" w:eastAsia="Times New Roman" w:hAnsi="Sylfaen" w:cs="Arial CYR"/>
                <w:sz w:val="18"/>
                <w:szCs w:val="18"/>
                <w:lang w:val="ka-GE"/>
              </w:rPr>
              <w:t>დიოქსიდი</w:t>
            </w:r>
            <w:r w:rsidRPr="00BC24D3">
              <w:rPr>
                <w:rFonts w:ascii="Sylfaen" w:eastAsia="Times New Roman" w:hAnsi="Sylfaen" w:cs="Arial CYR"/>
                <w:sz w:val="18"/>
                <w:szCs w:val="18"/>
                <w:lang w:val="ru-RU"/>
              </w:rPr>
              <w:t>)</w:t>
            </w:r>
          </w:p>
        </w:tc>
        <w:tc>
          <w:tcPr>
            <w:tcW w:w="949"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03"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919"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963"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6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r>
      <w:tr w:rsidR="00BC24D3" w:rsidRPr="00BC24D3" w:rsidTr="00FF6A0E">
        <w:trPr>
          <w:gridAfter w:val="1"/>
          <w:wAfter w:w="31" w:type="dxa"/>
          <w:jc w:val="center"/>
        </w:trPr>
        <w:tc>
          <w:tcPr>
            <w:tcW w:w="1080"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0337</w:t>
            </w:r>
          </w:p>
        </w:tc>
        <w:tc>
          <w:tcPr>
            <w:tcW w:w="3460"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BC24D3">
              <w:rPr>
                <w:rFonts w:ascii="Sylfaen" w:eastAsia="Times New Roman" w:hAnsi="Sylfaen" w:cs="Arial CYR"/>
                <w:sz w:val="18"/>
                <w:szCs w:val="18"/>
                <w:lang w:val="ka-GE"/>
              </w:rPr>
              <w:t>ნახშირბადის ოქსიდი</w:t>
            </w:r>
          </w:p>
        </w:tc>
        <w:tc>
          <w:tcPr>
            <w:tcW w:w="949"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03"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919"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963"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6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r>
      <w:tr w:rsidR="00BC24D3" w:rsidRPr="00BC24D3" w:rsidTr="00FF6A0E">
        <w:trPr>
          <w:gridAfter w:val="1"/>
          <w:wAfter w:w="31" w:type="dxa"/>
          <w:jc w:val="center"/>
        </w:trPr>
        <w:tc>
          <w:tcPr>
            <w:tcW w:w="1080"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460"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ka-GE"/>
              </w:rPr>
              <w:t>არაორგანული მტვერი</w:t>
            </w:r>
            <w:r w:rsidRPr="00BC24D3">
              <w:rPr>
                <w:rFonts w:ascii="Sylfaen" w:eastAsia="Times New Roman" w:hAnsi="Sylfaen" w:cs="Arial CYR"/>
                <w:sz w:val="18"/>
                <w:szCs w:val="18"/>
                <w:lang w:val="ru-RU"/>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949"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03"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919"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963"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6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BC24D3">
              <w:rPr>
                <w:rFonts w:ascii="Sylfaen" w:eastAsia="Times New Roman" w:hAnsi="Sylfaen" w:cs="Arial CYR"/>
                <w:sz w:val="18"/>
                <w:szCs w:val="18"/>
                <w:lang w:val="ru-RU"/>
              </w:rPr>
              <w:t>0</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ka-GE"/>
              </w:rPr>
            </w:pP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საანგარიშო მეტეოპარამეტრების გადარჩევა</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ავტომატური გადარჩევა</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p>
    <w:p w:rsidR="00BC24D3" w:rsidRPr="00BC24D3" w:rsidRDefault="00BC24D3" w:rsidP="00BC24D3">
      <w:pPr>
        <w:widowControl w:val="0"/>
        <w:autoSpaceDE w:val="0"/>
        <w:autoSpaceDN w:val="0"/>
        <w:adjustRightInd w:val="0"/>
        <w:spacing w:after="0" w:line="240" w:lineRule="auto"/>
        <w:rPr>
          <w:rFonts w:ascii="Arial CYR" w:eastAsia="Times New Roman" w:hAnsi="Arial CYR" w:cs="Arial CYR"/>
          <w:b/>
          <w:bCs/>
          <w:sz w:val="16"/>
          <w:szCs w:val="16"/>
          <w:lang w:val="ru-RU"/>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ქარის სიჩქარეთა გადარჩევა სრულდება ავტომატურად</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ქარის მიმართულება</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2453"/>
        <w:gridCol w:w="2803"/>
        <w:gridCol w:w="2570"/>
      </w:tblGrid>
      <w:tr w:rsidR="00BC24D3" w:rsidRPr="00BC24D3" w:rsidTr="00FF6A0E">
        <w:trPr>
          <w:jc w:val="center"/>
        </w:trPr>
        <w:tc>
          <w:tcPr>
            <w:tcW w:w="245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სექტორის დასაწყისი</w:t>
            </w:r>
          </w:p>
        </w:tc>
        <w:tc>
          <w:tcPr>
            <w:tcW w:w="280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სექტორის დასასრული</w:t>
            </w:r>
          </w:p>
        </w:tc>
        <w:tc>
          <w:tcPr>
            <w:tcW w:w="257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ქარის გადარჩევის ბიჯი</w:t>
            </w:r>
          </w:p>
        </w:tc>
      </w:tr>
      <w:tr w:rsidR="00BC24D3" w:rsidRPr="00BC24D3" w:rsidTr="00FF6A0E">
        <w:trPr>
          <w:jc w:val="center"/>
        </w:trPr>
        <w:tc>
          <w:tcPr>
            <w:tcW w:w="245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280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360</w:t>
            </w:r>
          </w:p>
        </w:tc>
        <w:tc>
          <w:tcPr>
            <w:tcW w:w="257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24"/>
          <w:szCs w:val="24"/>
          <w:lang w:val="ka-GE"/>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საანგარიშო არეალი</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საანგარიშო მოედნები</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9547" w:type="dxa"/>
        <w:jc w:val="center"/>
        <w:tblLayout w:type="fixed"/>
        <w:tblCellMar>
          <w:left w:w="10" w:type="dxa"/>
          <w:right w:w="10" w:type="dxa"/>
        </w:tblCellMar>
        <w:tblLook w:val="0000" w:firstRow="0" w:lastRow="0" w:firstColumn="0" w:lastColumn="0" w:noHBand="0" w:noVBand="0"/>
      </w:tblPr>
      <w:tblGrid>
        <w:gridCol w:w="496"/>
        <w:gridCol w:w="992"/>
        <w:gridCol w:w="876"/>
        <w:gridCol w:w="890"/>
        <w:gridCol w:w="992"/>
        <w:gridCol w:w="951"/>
        <w:gridCol w:w="949"/>
        <w:gridCol w:w="584"/>
        <w:gridCol w:w="584"/>
        <w:gridCol w:w="846"/>
        <w:gridCol w:w="1387"/>
      </w:tblGrid>
      <w:tr w:rsidR="00BC24D3" w:rsidRPr="00BC24D3" w:rsidTr="00FF6A0E">
        <w:trPr>
          <w:jc w:val="center"/>
        </w:trPr>
        <w:tc>
          <w:tcPr>
            <w:tcW w:w="496"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BC24D3">
              <w:rPr>
                <w:rFonts w:ascii="Sylfaen" w:eastAsia="Times New Roman" w:hAnsi="Sylfaen" w:cs="Arial CYR"/>
                <w:b/>
                <w:bCs/>
                <w:sz w:val="16"/>
                <w:szCs w:val="16"/>
                <w:lang w:val="ru-RU"/>
              </w:rPr>
              <w:t>№</w:t>
            </w:r>
          </w:p>
        </w:tc>
        <w:tc>
          <w:tcPr>
            <w:tcW w:w="992"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BC24D3">
              <w:rPr>
                <w:rFonts w:ascii="Sylfaen" w:eastAsia="Times New Roman" w:hAnsi="Sylfaen" w:cs="Arial CYR"/>
                <w:b/>
                <w:bCs/>
                <w:sz w:val="16"/>
                <w:szCs w:val="16"/>
                <w:lang w:val="ru-RU"/>
              </w:rPr>
              <w:t>Тип</w:t>
            </w:r>
          </w:p>
        </w:tc>
        <w:tc>
          <w:tcPr>
            <w:tcW w:w="3709" w:type="dxa"/>
            <w:gridSpan w:val="4"/>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Sylfaen" w:eastAsia="Times New Roman" w:hAnsi="Sylfaen" w:cs="Arial CYR"/>
                <w:b/>
                <w:bCs/>
                <w:sz w:val="16"/>
                <w:szCs w:val="16"/>
                <w:lang w:val="ka-GE"/>
              </w:rPr>
              <w:t>სიგანე</w:t>
            </w:r>
            <w:r w:rsidRPr="00BC24D3">
              <w:rPr>
                <w:rFonts w:ascii="Arial CYR" w:eastAsia="Times New Roman" w:hAnsi="Arial CYR" w:cs="Arial CYR"/>
                <w:b/>
                <w:bCs/>
                <w:sz w:val="16"/>
                <w:szCs w:val="16"/>
                <w:lang w:val="ru-RU"/>
              </w:rPr>
              <w:t>(</w:t>
            </w:r>
            <w:r w:rsidRPr="00BC24D3">
              <w:rPr>
                <w:rFonts w:ascii="Sylfaen" w:eastAsia="Times New Roman" w:hAnsi="Sylfaen" w:cs="Sylfaen"/>
                <w:b/>
                <w:bCs/>
                <w:sz w:val="16"/>
                <w:szCs w:val="16"/>
                <w:lang w:val="ru-RU"/>
              </w:rPr>
              <w:t>მ</w:t>
            </w:r>
            <w:r w:rsidRPr="00BC24D3">
              <w:rPr>
                <w:rFonts w:ascii="Arial CYR" w:eastAsia="Times New Roman" w:hAnsi="Arial CYR" w:cs="Arial CYR"/>
                <w:b/>
                <w:bCs/>
                <w:sz w:val="16"/>
                <w:szCs w:val="16"/>
                <w:lang w:val="ru-RU"/>
              </w:rPr>
              <w:t>)</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1168" w:type="dxa"/>
            <w:gridSpan w:val="2"/>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Sylfaen" w:eastAsia="Times New Roman" w:hAnsi="Sylfaen" w:cs="Arial CYR"/>
                <w:b/>
                <w:bCs/>
                <w:sz w:val="16"/>
                <w:szCs w:val="16"/>
                <w:lang w:val="ka-GE"/>
              </w:rPr>
              <w:t>ბიჯი</w:t>
            </w:r>
            <w:r w:rsidRPr="00BC24D3">
              <w:rPr>
                <w:rFonts w:ascii="Arial CYR" w:eastAsia="Times New Roman" w:hAnsi="Arial CYR" w:cs="Arial CYR"/>
                <w:b/>
                <w:bCs/>
                <w:sz w:val="16"/>
                <w:szCs w:val="16"/>
                <w:lang w:val="ru-RU"/>
              </w:rPr>
              <w:t>(</w:t>
            </w:r>
            <w:r w:rsidRPr="00BC24D3">
              <w:rPr>
                <w:rFonts w:ascii="Sylfaen" w:eastAsia="Times New Roman" w:hAnsi="Sylfaen" w:cs="Sylfaen"/>
                <w:b/>
                <w:bCs/>
                <w:sz w:val="16"/>
                <w:szCs w:val="16"/>
                <w:lang w:val="ru-RU"/>
              </w:rPr>
              <w:t>მ</w:t>
            </w:r>
            <w:r w:rsidRPr="00BC24D3">
              <w:rPr>
                <w:rFonts w:ascii="Arial CYR" w:eastAsia="Times New Roman" w:hAnsi="Arial CYR" w:cs="Arial CYR"/>
                <w:b/>
                <w:bCs/>
                <w:sz w:val="16"/>
                <w:szCs w:val="16"/>
                <w:lang w:val="ru-RU"/>
              </w:rPr>
              <w:t>)</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სიმაღლე(მ)</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1387"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Sylfaen" w:eastAsia="Times New Roman" w:hAnsi="Sylfaen" w:cs="Arial CYR"/>
                <w:b/>
                <w:bCs/>
                <w:sz w:val="16"/>
                <w:szCs w:val="16"/>
                <w:lang w:val="ka-GE"/>
              </w:rPr>
              <w:t>კომენტარი</w:t>
            </w:r>
          </w:p>
        </w:tc>
      </w:tr>
      <w:tr w:rsidR="00BC24D3" w:rsidRPr="00BC24D3" w:rsidTr="00FF6A0E">
        <w:trPr>
          <w:jc w:val="center"/>
        </w:trPr>
        <w:tc>
          <w:tcPr>
            <w:tcW w:w="496"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992"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rPr>
            </w:pPr>
            <w:r w:rsidRPr="00BC24D3">
              <w:rPr>
                <w:rFonts w:ascii="Sylfaen" w:eastAsia="Times New Roman" w:hAnsi="Sylfaen" w:cs="Arial CYR"/>
                <w:b/>
                <w:bCs/>
                <w:sz w:val="16"/>
                <w:szCs w:val="16"/>
                <w:lang w:val="ka-GE"/>
              </w:rPr>
              <w:t>შუა წერტილის კოორდინატები,</w:t>
            </w:r>
            <w:r w:rsidRPr="00BC24D3">
              <w:rPr>
                <w:rFonts w:ascii="Sylfaen" w:eastAsia="Times New Roman" w:hAnsi="Sylfaen" w:cs="Arial CYR"/>
                <w:b/>
                <w:bCs/>
                <w:sz w:val="16"/>
                <w:szCs w:val="16"/>
              </w:rPr>
              <w:t>I</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მხარე(მ)</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194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rPr>
            </w:pPr>
            <w:r w:rsidRPr="00BC24D3">
              <w:rPr>
                <w:rFonts w:ascii="Sylfaen" w:eastAsia="Times New Roman" w:hAnsi="Sylfaen" w:cs="Arial CYR"/>
                <w:b/>
                <w:bCs/>
                <w:sz w:val="16"/>
                <w:szCs w:val="16"/>
                <w:lang w:val="ka-GE"/>
              </w:rPr>
              <w:t>შუა წერტილის კოორდინატები,</w:t>
            </w:r>
            <w:r w:rsidRPr="00BC24D3">
              <w:rPr>
                <w:rFonts w:ascii="Sylfaen" w:eastAsia="Times New Roman" w:hAnsi="Sylfaen" w:cs="Arial CYR"/>
                <w:b/>
                <w:bCs/>
                <w:sz w:val="16"/>
                <w:szCs w:val="16"/>
              </w:rPr>
              <w:t>I</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მხარე(მ)</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168" w:type="dxa"/>
            <w:gridSpan w:val="2"/>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387"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BC24D3" w:rsidRPr="00BC24D3" w:rsidTr="00FF6A0E">
        <w:trPr>
          <w:jc w:val="center"/>
        </w:trPr>
        <w:tc>
          <w:tcPr>
            <w:tcW w:w="496"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992"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876"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BC24D3">
              <w:rPr>
                <w:rFonts w:ascii="Sylfaen" w:eastAsia="Times New Roman" w:hAnsi="Sylfaen" w:cs="Arial CYR"/>
                <w:b/>
                <w:bCs/>
                <w:sz w:val="16"/>
                <w:szCs w:val="16"/>
                <w:lang w:val="ru-RU"/>
              </w:rPr>
              <w:t>X</w:t>
            </w:r>
          </w:p>
        </w:tc>
        <w:tc>
          <w:tcPr>
            <w:tcW w:w="890"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BC24D3">
              <w:rPr>
                <w:rFonts w:ascii="Sylfaen" w:eastAsia="Times New Roman" w:hAnsi="Sylfaen" w:cs="Arial CYR"/>
                <w:b/>
                <w:bCs/>
                <w:sz w:val="16"/>
                <w:szCs w:val="16"/>
                <w:lang w:val="ru-RU"/>
              </w:rPr>
              <w:t>Y</w:t>
            </w:r>
          </w:p>
        </w:tc>
        <w:tc>
          <w:tcPr>
            <w:tcW w:w="992"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BC24D3">
              <w:rPr>
                <w:rFonts w:ascii="Sylfaen" w:eastAsia="Times New Roman" w:hAnsi="Sylfaen" w:cs="Arial CYR"/>
                <w:b/>
                <w:bCs/>
                <w:sz w:val="16"/>
                <w:szCs w:val="16"/>
                <w:lang w:val="ru-RU"/>
              </w:rPr>
              <w:t>X</w:t>
            </w:r>
          </w:p>
        </w:tc>
        <w:tc>
          <w:tcPr>
            <w:tcW w:w="951"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BC24D3">
              <w:rPr>
                <w:rFonts w:ascii="Sylfaen" w:eastAsia="Times New Roman" w:hAnsi="Sylfaen" w:cs="Arial CYR"/>
                <w:b/>
                <w:bCs/>
                <w:sz w:val="16"/>
                <w:szCs w:val="16"/>
                <w:lang w:val="ru-RU"/>
              </w:rPr>
              <w:t>Y</w:t>
            </w:r>
          </w:p>
        </w:tc>
        <w:tc>
          <w:tcPr>
            <w:tcW w:w="949"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584"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BC24D3">
              <w:rPr>
                <w:rFonts w:ascii="Sylfaen" w:eastAsia="Times New Roman" w:hAnsi="Sylfaen" w:cs="Arial CYR"/>
                <w:b/>
                <w:bCs/>
                <w:sz w:val="16"/>
                <w:szCs w:val="16"/>
                <w:lang w:val="ru-RU"/>
              </w:rPr>
              <w:t>X</w:t>
            </w:r>
          </w:p>
        </w:tc>
        <w:tc>
          <w:tcPr>
            <w:tcW w:w="584"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BC24D3">
              <w:rPr>
                <w:rFonts w:ascii="Sylfaen" w:eastAsia="Times New Roman" w:hAnsi="Sylfaen" w:cs="Arial CYR"/>
                <w:b/>
                <w:bCs/>
                <w:sz w:val="16"/>
                <w:szCs w:val="16"/>
                <w:lang w:val="ru-RU"/>
              </w:rPr>
              <w:t>Y</w:t>
            </w:r>
          </w:p>
        </w:tc>
        <w:tc>
          <w:tcPr>
            <w:tcW w:w="846"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1387"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p>
        </w:tc>
      </w:tr>
      <w:tr w:rsidR="00BC24D3" w:rsidRPr="00BC24D3" w:rsidTr="00FF6A0E">
        <w:trPr>
          <w:jc w:val="center"/>
        </w:trPr>
        <w:tc>
          <w:tcPr>
            <w:tcW w:w="49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BC24D3">
              <w:rPr>
                <w:rFonts w:ascii="Sylfaen" w:eastAsia="Times New Roman" w:hAnsi="Sylfaen" w:cs="Arial CYR"/>
                <w:sz w:val="16"/>
                <w:szCs w:val="16"/>
                <w:lang w:val="ru-RU"/>
              </w:rPr>
              <w:t>1</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BC24D3">
              <w:rPr>
                <w:rFonts w:ascii="Sylfaen" w:eastAsia="Times New Roman" w:hAnsi="Sylfaen" w:cs="Arial CYR"/>
                <w:sz w:val="16"/>
                <w:szCs w:val="16"/>
                <w:lang w:val="ru-RU"/>
              </w:rPr>
              <w:t>-200</w:t>
            </w:r>
          </w:p>
        </w:tc>
        <w:tc>
          <w:tcPr>
            <w:tcW w:w="89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BC24D3">
              <w:rPr>
                <w:rFonts w:ascii="Sylfaen" w:eastAsia="Times New Roman" w:hAnsi="Sylfaen" w:cs="Arial CYR"/>
                <w:sz w:val="16"/>
                <w:szCs w:val="16"/>
                <w:lang w:val="ru-RU"/>
              </w:rPr>
              <w:t>0</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BC24D3">
              <w:rPr>
                <w:rFonts w:ascii="Sylfaen" w:eastAsia="Times New Roman" w:hAnsi="Sylfaen" w:cs="Arial CYR"/>
                <w:sz w:val="16"/>
                <w:szCs w:val="16"/>
                <w:lang w:val="ru-RU"/>
              </w:rPr>
              <w:t>200</w:t>
            </w:r>
          </w:p>
        </w:tc>
        <w:tc>
          <w:tcPr>
            <w:tcW w:w="9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BC24D3">
              <w:rPr>
                <w:rFonts w:ascii="Sylfaen" w:eastAsia="Times New Roman" w:hAnsi="Sylfaen" w:cs="Arial CYR"/>
                <w:sz w:val="16"/>
                <w:szCs w:val="16"/>
                <w:lang w:val="ru-RU"/>
              </w:rPr>
              <w:t>0</w:t>
            </w: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BC24D3">
              <w:rPr>
                <w:rFonts w:ascii="Sylfaen" w:eastAsia="Times New Roman" w:hAnsi="Sylfaen" w:cs="Arial CYR"/>
                <w:sz w:val="16"/>
                <w:szCs w:val="16"/>
                <w:lang w:val="ru-RU"/>
              </w:rPr>
              <w:t>400</w:t>
            </w:r>
          </w:p>
        </w:tc>
        <w:tc>
          <w:tcPr>
            <w:tcW w:w="58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BC24D3">
              <w:rPr>
                <w:rFonts w:ascii="Sylfaen" w:eastAsia="Times New Roman" w:hAnsi="Sylfaen" w:cs="Arial CYR"/>
                <w:sz w:val="16"/>
                <w:szCs w:val="16"/>
                <w:lang w:val="ru-RU"/>
              </w:rPr>
              <w:t>50</w:t>
            </w:r>
          </w:p>
        </w:tc>
        <w:tc>
          <w:tcPr>
            <w:tcW w:w="58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BC24D3">
              <w:rPr>
                <w:rFonts w:ascii="Sylfaen" w:eastAsia="Times New Roman" w:hAnsi="Sylfaen" w:cs="Arial CYR"/>
                <w:sz w:val="16"/>
                <w:szCs w:val="16"/>
                <w:lang w:val="ru-RU"/>
              </w:rPr>
              <w:t>50</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BC24D3">
              <w:rPr>
                <w:rFonts w:ascii="Sylfaen" w:eastAsia="Times New Roman" w:hAnsi="Sylfaen" w:cs="Arial CYR"/>
                <w:sz w:val="16"/>
                <w:szCs w:val="16"/>
                <w:lang w:val="ru-RU"/>
              </w:rPr>
              <w:t>2</w:t>
            </w:r>
          </w:p>
        </w:tc>
        <w:tc>
          <w:tcPr>
            <w:tcW w:w="138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6"/>
                <w:szCs w:val="16"/>
                <w:lang w:val="ru-RU"/>
              </w:rPr>
            </w:pP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BC24D3">
        <w:rPr>
          <w:rFonts w:ascii="Sylfaen" w:eastAsia="Times New Roman" w:hAnsi="Sylfaen" w:cs="Arial CYR"/>
          <w:b/>
          <w:bCs/>
          <w:sz w:val="20"/>
          <w:szCs w:val="20"/>
          <w:lang w:val="ka-GE"/>
        </w:rPr>
        <w:t>საანგარიშო წერტილები</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9578" w:type="dxa"/>
        <w:jc w:val="center"/>
        <w:tblLayout w:type="fixed"/>
        <w:tblCellMar>
          <w:left w:w="10" w:type="dxa"/>
          <w:right w:w="10" w:type="dxa"/>
        </w:tblCellMar>
        <w:tblLook w:val="0000" w:firstRow="0" w:lastRow="0" w:firstColumn="0" w:lastColumn="0" w:noHBand="0" w:noVBand="0"/>
      </w:tblPr>
      <w:tblGrid>
        <w:gridCol w:w="467"/>
        <w:gridCol w:w="1065"/>
        <w:gridCol w:w="1125"/>
        <w:gridCol w:w="876"/>
        <w:gridCol w:w="3154"/>
        <w:gridCol w:w="2891"/>
      </w:tblGrid>
      <w:tr w:rsidR="00BC24D3" w:rsidRPr="00BC24D3" w:rsidTr="00FF6A0E">
        <w:trPr>
          <w:jc w:val="center"/>
        </w:trPr>
        <w:tc>
          <w:tcPr>
            <w:tcW w:w="467"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w:t>
            </w:r>
          </w:p>
        </w:tc>
        <w:tc>
          <w:tcPr>
            <w:tcW w:w="2190"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Sylfaen" w:eastAsia="Times New Roman" w:hAnsi="Sylfaen" w:cs="Arial CYR"/>
                <w:b/>
                <w:bCs/>
                <w:sz w:val="16"/>
                <w:szCs w:val="16"/>
                <w:lang w:val="ka-GE"/>
              </w:rPr>
              <w:t>წერტილის კოორდინატები</w:t>
            </w:r>
            <w:r w:rsidRPr="00BC24D3">
              <w:rPr>
                <w:rFonts w:ascii="Arial CYR" w:eastAsia="Times New Roman" w:hAnsi="Arial CYR" w:cs="Arial CYR"/>
                <w:b/>
                <w:bCs/>
                <w:sz w:val="16"/>
                <w:szCs w:val="16"/>
                <w:lang w:val="ru-RU"/>
              </w:rPr>
              <w:t xml:space="preserve"> (</w:t>
            </w:r>
            <w:r w:rsidRPr="00BC24D3">
              <w:rPr>
                <w:rFonts w:ascii="Sylfaen" w:eastAsia="Times New Roman" w:hAnsi="Sylfaen" w:cs="Arial CYR"/>
                <w:b/>
                <w:bCs/>
                <w:sz w:val="16"/>
                <w:szCs w:val="16"/>
                <w:lang w:val="ka-GE"/>
              </w:rPr>
              <w:t>მ</w:t>
            </w:r>
            <w:r w:rsidRPr="00BC24D3">
              <w:rPr>
                <w:rFonts w:ascii="Arial CYR" w:eastAsia="Times New Roman" w:hAnsi="Arial CYR" w:cs="Arial CYR"/>
                <w:b/>
                <w:bCs/>
                <w:sz w:val="16"/>
                <w:szCs w:val="16"/>
                <w:lang w:val="ru-RU"/>
              </w:rPr>
              <w:t>)</w:t>
            </w:r>
          </w:p>
        </w:tc>
        <w:tc>
          <w:tcPr>
            <w:tcW w:w="876"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სიმაღლე(მ)</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154"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წერტილის ტიპი</w:t>
            </w:r>
          </w:p>
        </w:tc>
        <w:tc>
          <w:tcPr>
            <w:tcW w:w="2891"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კომენტარი</w:t>
            </w:r>
          </w:p>
        </w:tc>
      </w:tr>
      <w:tr w:rsidR="00BC24D3" w:rsidRPr="00BC24D3" w:rsidTr="00FF6A0E">
        <w:trPr>
          <w:jc w:val="center"/>
        </w:trPr>
        <w:tc>
          <w:tcPr>
            <w:tcW w:w="467"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06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X</w:t>
            </w:r>
          </w:p>
        </w:tc>
        <w:tc>
          <w:tcPr>
            <w:tcW w:w="11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Y</w:t>
            </w:r>
          </w:p>
        </w:tc>
        <w:tc>
          <w:tcPr>
            <w:tcW w:w="876"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154"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2891"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BC24D3" w:rsidRPr="00BC24D3" w:rsidTr="00FF6A0E">
        <w:trPr>
          <w:jc w:val="center"/>
        </w:trPr>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106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11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r w:rsidRPr="00BC24D3">
              <w:rPr>
                <w:rFonts w:ascii="Sylfaen" w:eastAsia="Times New Roman" w:hAnsi="Sylfaen" w:cs="Arial CYR"/>
                <w:sz w:val="16"/>
                <w:szCs w:val="16"/>
                <w:lang w:val="ru-RU"/>
              </w:rPr>
              <w:t>4</w:t>
            </w:r>
            <w:r w:rsidRPr="00BC24D3">
              <w:rPr>
                <w:rFonts w:ascii="Sylfaen" w:eastAsia="Times New Roman" w:hAnsi="Sylfaen" w:cs="Arial CYR"/>
                <w:sz w:val="18"/>
                <w:szCs w:val="18"/>
                <w:lang w:val="ru-RU"/>
              </w:rPr>
              <w:t>5,00</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w:t>
            </w:r>
          </w:p>
        </w:tc>
        <w:tc>
          <w:tcPr>
            <w:tcW w:w="31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p>
        </w:tc>
      </w:tr>
      <w:tr w:rsidR="00BC24D3" w:rsidRPr="00BC24D3" w:rsidTr="00FF6A0E">
        <w:trPr>
          <w:jc w:val="center"/>
        </w:trPr>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w:t>
            </w:r>
          </w:p>
        </w:tc>
        <w:tc>
          <w:tcPr>
            <w:tcW w:w="106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r w:rsidRPr="00BC24D3">
              <w:rPr>
                <w:rFonts w:ascii="Sylfaen" w:eastAsia="Times New Roman" w:hAnsi="Sylfaen" w:cs="Arial CYR"/>
                <w:sz w:val="16"/>
                <w:szCs w:val="16"/>
                <w:lang w:val="ru-RU"/>
              </w:rPr>
              <w:t>4</w:t>
            </w:r>
            <w:r w:rsidRPr="00BC24D3">
              <w:rPr>
                <w:rFonts w:ascii="Sylfaen" w:eastAsia="Times New Roman" w:hAnsi="Sylfaen" w:cs="Arial CYR"/>
                <w:sz w:val="18"/>
                <w:szCs w:val="18"/>
                <w:lang w:val="ru-RU"/>
              </w:rPr>
              <w:t>5,00</w:t>
            </w:r>
          </w:p>
        </w:tc>
        <w:tc>
          <w:tcPr>
            <w:tcW w:w="11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w:t>
            </w:r>
          </w:p>
        </w:tc>
        <w:tc>
          <w:tcPr>
            <w:tcW w:w="31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r w:rsidRPr="00BC24D3">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p>
        </w:tc>
      </w:tr>
      <w:tr w:rsidR="00BC24D3" w:rsidRPr="00BC24D3" w:rsidTr="00FF6A0E">
        <w:trPr>
          <w:jc w:val="center"/>
        </w:trPr>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106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11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r w:rsidRPr="00BC24D3">
              <w:rPr>
                <w:rFonts w:ascii="Sylfaen" w:eastAsia="Times New Roman" w:hAnsi="Sylfaen" w:cs="Arial CYR"/>
                <w:sz w:val="16"/>
                <w:szCs w:val="16"/>
                <w:lang w:val="ru-RU"/>
              </w:rPr>
              <w:t>4</w:t>
            </w:r>
            <w:r w:rsidRPr="00BC24D3">
              <w:rPr>
                <w:rFonts w:ascii="Sylfaen" w:eastAsia="Times New Roman" w:hAnsi="Sylfaen" w:cs="Arial CYR"/>
                <w:sz w:val="18"/>
                <w:szCs w:val="18"/>
                <w:lang w:val="ru-RU"/>
              </w:rPr>
              <w:t>5,00</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w:t>
            </w:r>
          </w:p>
        </w:tc>
        <w:tc>
          <w:tcPr>
            <w:tcW w:w="31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r w:rsidRPr="00BC24D3">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p>
        </w:tc>
      </w:tr>
      <w:tr w:rsidR="00BC24D3" w:rsidRPr="00BC24D3" w:rsidTr="00FF6A0E">
        <w:trPr>
          <w:jc w:val="center"/>
        </w:trPr>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w:t>
            </w:r>
          </w:p>
        </w:tc>
        <w:tc>
          <w:tcPr>
            <w:tcW w:w="106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r w:rsidRPr="00BC24D3">
              <w:rPr>
                <w:rFonts w:ascii="Sylfaen" w:eastAsia="Times New Roman" w:hAnsi="Sylfaen" w:cs="Arial CYR"/>
                <w:sz w:val="16"/>
                <w:szCs w:val="16"/>
                <w:lang w:val="ru-RU"/>
              </w:rPr>
              <w:t>4</w:t>
            </w:r>
            <w:r w:rsidRPr="00BC24D3">
              <w:rPr>
                <w:rFonts w:ascii="Sylfaen" w:eastAsia="Times New Roman" w:hAnsi="Sylfaen" w:cs="Arial CYR"/>
                <w:sz w:val="18"/>
                <w:szCs w:val="18"/>
                <w:lang w:val="ru-RU"/>
              </w:rPr>
              <w:t>5,00</w:t>
            </w:r>
          </w:p>
        </w:tc>
        <w:tc>
          <w:tcPr>
            <w:tcW w:w="11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w:t>
            </w:r>
          </w:p>
        </w:tc>
        <w:tc>
          <w:tcPr>
            <w:tcW w:w="31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r w:rsidRPr="00BC24D3">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ნივთიერებები, რომელთათვისაც გათვლები მიზანშეუწონლად ჩაითვალა</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ka-GE"/>
        </w:rPr>
        <w:t>გათვლების მიზანშეწონილობის კოეფიციენტი</w:t>
      </w:r>
      <w:r w:rsidRPr="00BC24D3">
        <w:rPr>
          <w:rFonts w:ascii="Sylfaen" w:eastAsia="Times New Roman" w:hAnsi="Sylfaen" w:cs="Arial CYR"/>
          <w:b/>
          <w:bCs/>
          <w:sz w:val="18"/>
          <w:szCs w:val="18"/>
          <w:lang w:val="ru-RU"/>
        </w:rPr>
        <w:t xml:space="preserve">  E3=0,01</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817"/>
        <w:gridCol w:w="5023"/>
        <w:gridCol w:w="992"/>
      </w:tblGrid>
      <w:tr w:rsidR="00BC24D3" w:rsidRPr="00BC24D3" w:rsidTr="00FF6A0E">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კოდი</w:t>
            </w:r>
          </w:p>
        </w:tc>
        <w:tc>
          <w:tcPr>
            <w:tcW w:w="50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დასახელება</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ka-GE"/>
              </w:rPr>
              <w:t>რაოდენობა</w:t>
            </w:r>
            <w:r w:rsidRPr="00BC24D3">
              <w:rPr>
                <w:rFonts w:ascii="Sylfaen" w:eastAsia="Times New Roman" w:hAnsi="Sylfaen" w:cs="Arial CYR"/>
                <w:b/>
                <w:bCs/>
                <w:sz w:val="18"/>
                <w:szCs w:val="18"/>
                <w:lang w:val="ru-RU"/>
              </w:rPr>
              <w:t xml:space="preserve"> </w:t>
            </w:r>
            <w:r w:rsidRPr="00BC24D3">
              <w:rPr>
                <w:rFonts w:ascii="Arial CYR" w:eastAsia="Times New Roman" w:hAnsi="Arial CYR" w:cs="Arial CYR"/>
                <w:b/>
                <w:bCs/>
                <w:sz w:val="16"/>
                <w:szCs w:val="16"/>
                <w:lang w:val="ru-RU"/>
              </w:rPr>
              <w:t>Cm/</w:t>
            </w:r>
            <w:r w:rsidRPr="00BC24D3">
              <w:rPr>
                <w:rFonts w:ascii="Sylfaen" w:eastAsia="Times New Roman" w:hAnsi="Sylfaen" w:cs="Arial CYR"/>
                <w:b/>
                <w:bCs/>
                <w:sz w:val="16"/>
                <w:szCs w:val="16"/>
                <w:lang w:val="ka-GE"/>
              </w:rPr>
              <w:t>ზდკ</w:t>
            </w:r>
          </w:p>
        </w:tc>
      </w:tr>
      <w:tr w:rsidR="00BC24D3" w:rsidRPr="00BC24D3" w:rsidTr="00FF6A0E">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2754</w:t>
            </w:r>
          </w:p>
        </w:tc>
        <w:tc>
          <w:tcPr>
            <w:tcW w:w="50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r w:rsidRPr="00BC24D3">
              <w:rPr>
                <w:rFonts w:ascii="Sylfaen" w:eastAsia="Times New Roman" w:hAnsi="Sylfaen" w:cs="Arial CYR"/>
                <w:sz w:val="18"/>
                <w:szCs w:val="18"/>
                <w:lang w:val="ka-GE"/>
              </w:rPr>
              <w:t>ნაჯერინახშირწყალბადები</w:t>
            </w:r>
            <w:r w:rsidRPr="00BC24D3">
              <w:rPr>
                <w:rFonts w:ascii="Sylfaen" w:eastAsia="Times New Roman" w:hAnsi="Sylfaen" w:cs="Arial CYR"/>
                <w:sz w:val="18"/>
                <w:szCs w:val="18"/>
                <w:lang w:val="ru-RU"/>
              </w:rPr>
              <w:t xml:space="preserve"> C12-C19</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r w:rsidRPr="00BC24D3">
              <w:rPr>
                <w:rFonts w:ascii="Sylfaen" w:eastAsia="Times New Roman" w:hAnsi="Sylfaen" w:cs="Arial CYR"/>
                <w:sz w:val="18"/>
                <w:szCs w:val="18"/>
                <w:lang w:val="ru-RU"/>
              </w:rPr>
              <w:t>0,0005</w:t>
            </w: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გაანგარიშების შედეგები ნივთიერებების მიხედვით</w:t>
      </w:r>
    </w:p>
    <w:p w:rsid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Arial CYR" w:eastAsia="Times New Roman" w:hAnsi="Arial CYR" w:cs="Arial CYR"/>
          <w:b/>
          <w:bCs/>
          <w:sz w:val="16"/>
          <w:szCs w:val="16"/>
          <w:lang w:val="ru-RU"/>
        </w:rPr>
        <w:t>(</w:t>
      </w:r>
      <w:r w:rsidRPr="00BC24D3">
        <w:rPr>
          <w:rFonts w:ascii="Sylfaen" w:eastAsia="Times New Roman" w:hAnsi="Sylfaen" w:cs="Arial CYR"/>
          <w:b/>
          <w:bCs/>
          <w:sz w:val="16"/>
          <w:szCs w:val="16"/>
          <w:lang w:val="ka-GE"/>
        </w:rPr>
        <w:t>საანგარიშო მოედნები</w:t>
      </w:r>
      <w:r w:rsidRPr="00BC24D3">
        <w:rPr>
          <w:rFonts w:ascii="Arial CYR" w:eastAsia="Times New Roman" w:hAnsi="Arial CYR" w:cs="Arial CYR"/>
          <w:b/>
          <w:bCs/>
          <w:sz w:val="16"/>
          <w:szCs w:val="16"/>
          <w:lang w:val="ru-RU"/>
        </w:rPr>
        <w:t>)</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ნივთიერება</w:t>
      </w:r>
      <w:r w:rsidRPr="00BC24D3">
        <w:rPr>
          <w:rFonts w:ascii="Sylfaen" w:eastAsia="Times New Roman" w:hAnsi="Sylfaen" w:cs="Arial CYR"/>
          <w:b/>
          <w:bCs/>
          <w:sz w:val="18"/>
          <w:szCs w:val="18"/>
          <w:lang w:val="ru-RU"/>
        </w:rPr>
        <w:t xml:space="preserve">: 0203  </w:t>
      </w:r>
      <w:r w:rsidRPr="00BC24D3">
        <w:rPr>
          <w:rFonts w:ascii="Sylfaen" w:eastAsia="Times New Roman" w:hAnsi="Sylfaen" w:cs="Arial CYR"/>
          <w:b/>
          <w:bCs/>
          <w:sz w:val="18"/>
          <w:szCs w:val="18"/>
          <w:lang w:val="ka-GE"/>
        </w:rPr>
        <w:t>ქრომის</w:t>
      </w:r>
      <w:r w:rsidRPr="00BC24D3">
        <w:rPr>
          <w:rFonts w:ascii="Sylfaen" w:eastAsia="Times New Roman" w:hAnsi="Sylfaen" w:cs="Arial CYR"/>
          <w:b/>
          <w:bCs/>
          <w:sz w:val="18"/>
          <w:szCs w:val="18"/>
          <w:lang w:val="ru-RU"/>
        </w:rPr>
        <w:t xml:space="preserve"> (VI) </w:t>
      </w:r>
      <w:r w:rsidRPr="00BC24D3">
        <w:rPr>
          <w:rFonts w:ascii="Sylfaen" w:eastAsia="Times New Roman" w:hAnsi="Sylfaen" w:cs="Arial CYR"/>
          <w:b/>
          <w:bCs/>
          <w:sz w:val="18"/>
          <w:szCs w:val="18"/>
          <w:lang w:val="ka-GE"/>
        </w:rPr>
        <w:t>ოქსიდი</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b/>
          <w:bCs/>
          <w:sz w:val="18"/>
          <w:szCs w:val="18"/>
          <w:lang w:val="ka-GE"/>
        </w:rPr>
        <w:t>მოედანი</w:t>
      </w:r>
      <w:r w:rsidRPr="00BC24D3">
        <w:rPr>
          <w:rFonts w:ascii="Sylfaen" w:eastAsia="Times New Roman" w:hAnsi="Sylfaen" w:cs="Arial CYR"/>
          <w:b/>
          <w:bCs/>
          <w:sz w:val="18"/>
          <w:szCs w:val="18"/>
          <w:lang w:val="ru-RU"/>
        </w:rPr>
        <w:t>: 1</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BC24D3">
        <w:rPr>
          <w:rFonts w:ascii="Sylfaen" w:eastAsia="Times New Roman" w:hAnsi="Sylfaen" w:cs="Arial CYR"/>
          <w:sz w:val="20"/>
          <w:szCs w:val="20"/>
          <w:lang w:val="ka-GE"/>
        </w:rPr>
        <w:t>საანგარიშო მოედნის პარამეტრები</w:t>
      </w:r>
      <w:r w:rsidRPr="00BC24D3">
        <w:rPr>
          <w:rFonts w:ascii="Arial CYR" w:eastAsia="Times New Roman" w:hAnsi="Arial CYR" w:cs="Arial CYR"/>
          <w:sz w:val="20"/>
          <w:szCs w:val="20"/>
          <w:lang w:val="ru-RU"/>
        </w:rPr>
        <w:t>:</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BC24D3" w:rsidRPr="00BC24D3" w:rsidTr="00FF6A0E">
        <w:trPr>
          <w:jc w:val="center"/>
        </w:trPr>
        <w:tc>
          <w:tcPr>
            <w:tcW w:w="992"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ბიჯი</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სიმაღლე</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BC24D3" w:rsidRPr="00BC24D3" w:rsidTr="00FF6A0E">
        <w:trPr>
          <w:jc w:val="center"/>
        </w:trPr>
        <w:tc>
          <w:tcPr>
            <w:tcW w:w="992"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შუა წერტილის კოორდინატები</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343" w:type="dxa"/>
            <w:gridSpan w:val="2"/>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BC24D3" w:rsidRPr="00BC24D3" w:rsidTr="00FF6A0E">
        <w:trPr>
          <w:jc w:val="center"/>
        </w:trPr>
        <w:tc>
          <w:tcPr>
            <w:tcW w:w="992"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876"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X</w:t>
            </w:r>
          </w:p>
        </w:tc>
        <w:tc>
          <w:tcPr>
            <w:tcW w:w="890"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Y</w:t>
            </w:r>
          </w:p>
        </w:tc>
        <w:tc>
          <w:tcPr>
            <w:tcW w:w="992"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X</w:t>
            </w:r>
          </w:p>
        </w:tc>
        <w:tc>
          <w:tcPr>
            <w:tcW w:w="951"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Y</w:t>
            </w:r>
          </w:p>
        </w:tc>
        <w:tc>
          <w:tcPr>
            <w:tcW w:w="949"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00"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X</w:t>
            </w:r>
          </w:p>
        </w:tc>
        <w:tc>
          <w:tcPr>
            <w:tcW w:w="643"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Y</w:t>
            </w:r>
          </w:p>
        </w:tc>
        <w:tc>
          <w:tcPr>
            <w:tcW w:w="846"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r>
      <w:tr w:rsidR="00BC24D3" w:rsidRPr="00BC24D3" w:rsidTr="00FF6A0E">
        <w:trPr>
          <w:jc w:val="center"/>
        </w:trPr>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BC24D3">
              <w:rPr>
                <w:rFonts w:ascii="Sylfaen" w:eastAsia="Times New Roman" w:hAnsi="Sylfaen" w:cs="Arial CYR"/>
                <w:sz w:val="18"/>
                <w:szCs w:val="18"/>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-200</w:t>
            </w:r>
          </w:p>
        </w:tc>
        <w:tc>
          <w:tcPr>
            <w:tcW w:w="89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200</w:t>
            </w:r>
          </w:p>
        </w:tc>
        <w:tc>
          <w:tcPr>
            <w:tcW w:w="9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400</w:t>
            </w:r>
          </w:p>
        </w:tc>
        <w:tc>
          <w:tcPr>
            <w:tcW w:w="70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50</w:t>
            </w:r>
          </w:p>
        </w:tc>
        <w:tc>
          <w:tcPr>
            <w:tcW w:w="64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50</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w:t>
            </w: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ka-GE"/>
        </w:rPr>
        <w:t>ნივთიერება</w:t>
      </w:r>
      <w:r w:rsidRPr="00BC24D3">
        <w:rPr>
          <w:rFonts w:ascii="Sylfaen" w:eastAsia="Times New Roman" w:hAnsi="Sylfaen" w:cs="Arial CYR"/>
          <w:b/>
          <w:bCs/>
          <w:sz w:val="18"/>
          <w:szCs w:val="18"/>
          <w:lang w:val="ru-RU"/>
        </w:rPr>
        <w:t xml:space="preserve">:  0301  </w:t>
      </w:r>
      <w:r w:rsidRPr="00BC24D3">
        <w:rPr>
          <w:rFonts w:ascii="Sylfaen" w:eastAsia="Times New Roman" w:hAnsi="Sylfaen" w:cs="Arial CYR"/>
          <w:b/>
          <w:bCs/>
          <w:sz w:val="18"/>
          <w:szCs w:val="18"/>
          <w:lang w:val="ka-GE"/>
        </w:rPr>
        <w:t>აზოტის</w:t>
      </w:r>
      <w:r w:rsidRPr="00BC24D3">
        <w:rPr>
          <w:rFonts w:ascii="Sylfaen" w:eastAsia="Times New Roman" w:hAnsi="Sylfaen" w:cs="Arial CYR"/>
          <w:b/>
          <w:bCs/>
          <w:sz w:val="18"/>
          <w:szCs w:val="18"/>
          <w:lang w:val="ru-RU"/>
        </w:rPr>
        <w:t xml:space="preserve"> (IV) </w:t>
      </w:r>
      <w:r w:rsidRPr="00BC24D3">
        <w:rPr>
          <w:rFonts w:ascii="Sylfaen" w:eastAsia="Times New Roman" w:hAnsi="Sylfaen" w:cs="Arial CYR"/>
          <w:b/>
          <w:bCs/>
          <w:sz w:val="18"/>
          <w:szCs w:val="18"/>
          <w:lang w:val="ka-GE"/>
        </w:rPr>
        <w:t>ოქსიდი</w:t>
      </w:r>
      <w:r w:rsidRPr="00BC24D3">
        <w:rPr>
          <w:rFonts w:ascii="Sylfaen" w:eastAsia="Times New Roman" w:hAnsi="Sylfaen" w:cs="Arial CYR"/>
          <w:b/>
          <w:bCs/>
          <w:sz w:val="18"/>
          <w:szCs w:val="18"/>
          <w:lang w:val="ru-RU"/>
        </w:rPr>
        <w:t xml:space="preserve"> (</w:t>
      </w:r>
      <w:r w:rsidRPr="00BC24D3">
        <w:rPr>
          <w:rFonts w:ascii="Sylfaen" w:eastAsia="Times New Roman" w:hAnsi="Sylfaen" w:cs="Arial CYR"/>
          <w:b/>
          <w:bCs/>
          <w:sz w:val="18"/>
          <w:szCs w:val="18"/>
          <w:lang w:val="ka-GE"/>
        </w:rPr>
        <w:t>დიოქსიდი</w:t>
      </w:r>
      <w:r w:rsidRPr="00BC24D3">
        <w:rPr>
          <w:rFonts w:ascii="Sylfaen" w:eastAsia="Times New Roman" w:hAnsi="Sylfaen" w:cs="Arial CYR"/>
          <w:b/>
          <w:bCs/>
          <w:sz w:val="18"/>
          <w:szCs w:val="18"/>
          <w:lang w:val="ru-RU"/>
        </w:rPr>
        <w:t>)</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b/>
          <w:bCs/>
          <w:sz w:val="18"/>
          <w:szCs w:val="18"/>
          <w:lang w:val="ka-GE"/>
        </w:rPr>
        <w:t>მოედანი</w:t>
      </w:r>
      <w:r w:rsidRPr="00BC24D3">
        <w:rPr>
          <w:rFonts w:ascii="Sylfaen" w:eastAsia="Times New Roman" w:hAnsi="Sylfaen" w:cs="Arial CYR"/>
          <w:b/>
          <w:bCs/>
          <w:sz w:val="18"/>
          <w:szCs w:val="18"/>
          <w:lang w:val="ru-RU"/>
        </w:rPr>
        <w:t>: 1</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BC24D3">
        <w:rPr>
          <w:rFonts w:ascii="Sylfaen" w:eastAsia="Times New Roman" w:hAnsi="Sylfaen" w:cs="Arial CYR"/>
          <w:sz w:val="20"/>
          <w:szCs w:val="20"/>
          <w:lang w:val="ka-GE"/>
        </w:rPr>
        <w:t>საანგარიშო მოედნის პარამეტრები</w:t>
      </w:r>
      <w:r w:rsidRPr="00BC24D3">
        <w:rPr>
          <w:rFonts w:ascii="Arial CYR" w:eastAsia="Times New Roman" w:hAnsi="Arial CYR" w:cs="Arial CYR"/>
          <w:sz w:val="20"/>
          <w:szCs w:val="20"/>
          <w:lang w:val="ru-RU"/>
        </w:rPr>
        <w:t>:</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BC24D3" w:rsidRPr="00BC24D3" w:rsidTr="00FF6A0E">
        <w:trPr>
          <w:jc w:val="center"/>
        </w:trPr>
        <w:tc>
          <w:tcPr>
            <w:tcW w:w="992"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ბიჯი</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სიმაღლე</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BC24D3" w:rsidRPr="00BC24D3" w:rsidTr="00FF6A0E">
        <w:trPr>
          <w:jc w:val="center"/>
        </w:trPr>
        <w:tc>
          <w:tcPr>
            <w:tcW w:w="992"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შუა წერტილის კოორდინატები</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343" w:type="dxa"/>
            <w:gridSpan w:val="2"/>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BC24D3" w:rsidRPr="00BC24D3" w:rsidTr="00FF6A0E">
        <w:trPr>
          <w:jc w:val="center"/>
        </w:trPr>
        <w:tc>
          <w:tcPr>
            <w:tcW w:w="992"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876"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X</w:t>
            </w:r>
          </w:p>
        </w:tc>
        <w:tc>
          <w:tcPr>
            <w:tcW w:w="890"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Y</w:t>
            </w:r>
          </w:p>
        </w:tc>
        <w:tc>
          <w:tcPr>
            <w:tcW w:w="992"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X</w:t>
            </w:r>
          </w:p>
        </w:tc>
        <w:tc>
          <w:tcPr>
            <w:tcW w:w="951"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Y</w:t>
            </w:r>
          </w:p>
        </w:tc>
        <w:tc>
          <w:tcPr>
            <w:tcW w:w="949"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00"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X</w:t>
            </w:r>
          </w:p>
        </w:tc>
        <w:tc>
          <w:tcPr>
            <w:tcW w:w="643"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Y</w:t>
            </w:r>
          </w:p>
        </w:tc>
        <w:tc>
          <w:tcPr>
            <w:tcW w:w="846"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r>
      <w:tr w:rsidR="00BC24D3" w:rsidRPr="00BC24D3" w:rsidTr="00FF6A0E">
        <w:trPr>
          <w:jc w:val="center"/>
        </w:trPr>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-200</w:t>
            </w:r>
          </w:p>
        </w:tc>
        <w:tc>
          <w:tcPr>
            <w:tcW w:w="89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200</w:t>
            </w:r>
          </w:p>
        </w:tc>
        <w:tc>
          <w:tcPr>
            <w:tcW w:w="9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400</w:t>
            </w:r>
          </w:p>
        </w:tc>
        <w:tc>
          <w:tcPr>
            <w:tcW w:w="70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50</w:t>
            </w:r>
          </w:p>
        </w:tc>
        <w:tc>
          <w:tcPr>
            <w:tcW w:w="64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50</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w:t>
            </w: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ka-GE"/>
        </w:rPr>
        <w:t>ნივთიერება</w:t>
      </w:r>
      <w:r w:rsidRPr="00BC24D3">
        <w:rPr>
          <w:rFonts w:ascii="Sylfaen" w:eastAsia="Times New Roman" w:hAnsi="Sylfaen" w:cs="Arial CYR"/>
          <w:b/>
          <w:bCs/>
          <w:sz w:val="18"/>
          <w:szCs w:val="18"/>
          <w:lang w:val="ru-RU"/>
        </w:rPr>
        <w:t xml:space="preserve">:  0337  </w:t>
      </w:r>
      <w:r w:rsidRPr="00BC24D3">
        <w:rPr>
          <w:rFonts w:ascii="Sylfaen" w:eastAsia="Times New Roman" w:hAnsi="Sylfaen" w:cs="Arial CYR"/>
          <w:b/>
          <w:bCs/>
          <w:sz w:val="18"/>
          <w:szCs w:val="18"/>
          <w:lang w:val="ka-GE"/>
        </w:rPr>
        <w:t>ნახშირბადის ოქსიდი</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b/>
          <w:bCs/>
          <w:sz w:val="18"/>
          <w:szCs w:val="18"/>
          <w:lang w:val="ka-GE"/>
        </w:rPr>
        <w:t>მოედანი</w:t>
      </w:r>
      <w:r w:rsidRPr="00BC24D3">
        <w:rPr>
          <w:rFonts w:ascii="Sylfaen" w:eastAsia="Times New Roman" w:hAnsi="Sylfaen" w:cs="Arial CYR"/>
          <w:b/>
          <w:bCs/>
          <w:sz w:val="18"/>
          <w:szCs w:val="18"/>
          <w:lang w:val="ru-RU"/>
        </w:rPr>
        <w:t>: 1</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BC24D3">
        <w:rPr>
          <w:rFonts w:ascii="Sylfaen" w:eastAsia="Times New Roman" w:hAnsi="Sylfaen" w:cs="Arial CYR"/>
          <w:sz w:val="20"/>
          <w:szCs w:val="20"/>
          <w:lang w:val="ka-GE"/>
        </w:rPr>
        <w:t>საანგარიშო მოედნის პარამეტრები</w:t>
      </w:r>
      <w:r w:rsidRPr="00BC24D3">
        <w:rPr>
          <w:rFonts w:ascii="Arial CYR" w:eastAsia="Times New Roman" w:hAnsi="Arial CYR" w:cs="Arial CYR"/>
          <w:sz w:val="20"/>
          <w:szCs w:val="20"/>
          <w:lang w:val="ru-RU"/>
        </w:rPr>
        <w:t>:</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BC24D3" w:rsidRPr="00BC24D3" w:rsidTr="00FF6A0E">
        <w:trPr>
          <w:jc w:val="center"/>
        </w:trPr>
        <w:tc>
          <w:tcPr>
            <w:tcW w:w="992"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ბიჯი</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სიმაღლე</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BC24D3" w:rsidRPr="00BC24D3" w:rsidTr="00FF6A0E">
        <w:trPr>
          <w:jc w:val="center"/>
        </w:trPr>
        <w:tc>
          <w:tcPr>
            <w:tcW w:w="992"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შუა წერტილის კოორდინატები</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343" w:type="dxa"/>
            <w:gridSpan w:val="2"/>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BC24D3" w:rsidRPr="00BC24D3" w:rsidTr="00FF6A0E">
        <w:trPr>
          <w:jc w:val="center"/>
        </w:trPr>
        <w:tc>
          <w:tcPr>
            <w:tcW w:w="992"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876"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X</w:t>
            </w:r>
          </w:p>
        </w:tc>
        <w:tc>
          <w:tcPr>
            <w:tcW w:w="890"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Y</w:t>
            </w:r>
          </w:p>
        </w:tc>
        <w:tc>
          <w:tcPr>
            <w:tcW w:w="992"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X</w:t>
            </w:r>
          </w:p>
        </w:tc>
        <w:tc>
          <w:tcPr>
            <w:tcW w:w="951"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Y</w:t>
            </w:r>
          </w:p>
        </w:tc>
        <w:tc>
          <w:tcPr>
            <w:tcW w:w="949"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00"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X</w:t>
            </w:r>
          </w:p>
        </w:tc>
        <w:tc>
          <w:tcPr>
            <w:tcW w:w="643"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Y</w:t>
            </w:r>
          </w:p>
        </w:tc>
        <w:tc>
          <w:tcPr>
            <w:tcW w:w="846"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r>
      <w:tr w:rsidR="00BC24D3" w:rsidRPr="00BC24D3" w:rsidTr="00FF6A0E">
        <w:trPr>
          <w:jc w:val="center"/>
        </w:trPr>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-200</w:t>
            </w:r>
          </w:p>
        </w:tc>
        <w:tc>
          <w:tcPr>
            <w:tcW w:w="89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200</w:t>
            </w:r>
          </w:p>
        </w:tc>
        <w:tc>
          <w:tcPr>
            <w:tcW w:w="9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400</w:t>
            </w:r>
          </w:p>
        </w:tc>
        <w:tc>
          <w:tcPr>
            <w:tcW w:w="70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50</w:t>
            </w:r>
          </w:p>
        </w:tc>
        <w:tc>
          <w:tcPr>
            <w:tcW w:w="64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50</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w:t>
            </w: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ka-GE"/>
        </w:rPr>
        <w:t>ნივთიერება</w:t>
      </w:r>
      <w:r w:rsidRPr="00BC24D3">
        <w:rPr>
          <w:rFonts w:ascii="Sylfaen" w:eastAsia="Times New Roman" w:hAnsi="Sylfaen" w:cs="Arial CYR"/>
          <w:b/>
          <w:bCs/>
          <w:sz w:val="18"/>
          <w:szCs w:val="18"/>
          <w:lang w:val="ru-RU"/>
        </w:rPr>
        <w:t xml:space="preserve">:  2908  </w:t>
      </w:r>
      <w:r w:rsidRPr="00BC24D3">
        <w:rPr>
          <w:rFonts w:ascii="Sylfaen" w:eastAsia="Times New Roman" w:hAnsi="Sylfaen" w:cs="Arial CYR"/>
          <w:b/>
          <w:bCs/>
          <w:sz w:val="18"/>
          <w:szCs w:val="18"/>
          <w:lang w:val="ka-GE"/>
        </w:rPr>
        <w:t>არაორგანული მტვერი</w:t>
      </w:r>
      <w:r w:rsidRPr="00BC24D3">
        <w:rPr>
          <w:rFonts w:ascii="Sylfaen" w:eastAsia="Times New Roman" w:hAnsi="Sylfaen" w:cs="Arial CYR"/>
          <w:b/>
          <w:bCs/>
          <w:sz w:val="18"/>
          <w:szCs w:val="18"/>
          <w:lang w:val="ru-RU"/>
        </w:rPr>
        <w:t>:70-20% SiO2</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b/>
          <w:bCs/>
          <w:sz w:val="18"/>
          <w:szCs w:val="18"/>
          <w:lang w:val="ka-GE"/>
        </w:rPr>
        <w:t>მოედანი</w:t>
      </w:r>
      <w:r w:rsidRPr="00BC24D3">
        <w:rPr>
          <w:rFonts w:ascii="Sylfaen" w:eastAsia="Times New Roman" w:hAnsi="Sylfaen" w:cs="Arial CYR"/>
          <w:b/>
          <w:bCs/>
          <w:sz w:val="18"/>
          <w:szCs w:val="18"/>
          <w:lang w:val="ru-RU"/>
        </w:rPr>
        <w:t>: 1</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BC24D3">
        <w:rPr>
          <w:rFonts w:ascii="Sylfaen" w:eastAsia="Times New Roman" w:hAnsi="Sylfaen" w:cs="Arial CYR"/>
          <w:sz w:val="20"/>
          <w:szCs w:val="20"/>
          <w:lang w:val="ka-GE"/>
        </w:rPr>
        <w:t>საანგარიშო მოედნის პარამეტრები</w:t>
      </w:r>
      <w:r w:rsidRPr="00BC24D3">
        <w:rPr>
          <w:rFonts w:ascii="Arial CYR" w:eastAsia="Times New Roman" w:hAnsi="Arial CYR" w:cs="Arial CYR"/>
          <w:sz w:val="20"/>
          <w:szCs w:val="20"/>
          <w:lang w:val="ru-RU"/>
        </w:rPr>
        <w:t>:</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BC24D3" w:rsidRPr="00BC24D3" w:rsidTr="00FF6A0E">
        <w:trPr>
          <w:jc w:val="center"/>
        </w:trPr>
        <w:tc>
          <w:tcPr>
            <w:tcW w:w="992"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ბიჯი</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სიმაღლე</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BC24D3" w:rsidRPr="00BC24D3" w:rsidTr="00FF6A0E">
        <w:trPr>
          <w:jc w:val="center"/>
        </w:trPr>
        <w:tc>
          <w:tcPr>
            <w:tcW w:w="992"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შუა წერტილის კოორდინატები</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343" w:type="dxa"/>
            <w:gridSpan w:val="2"/>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BC24D3" w:rsidRPr="00BC24D3" w:rsidTr="00FF6A0E">
        <w:trPr>
          <w:jc w:val="center"/>
        </w:trPr>
        <w:tc>
          <w:tcPr>
            <w:tcW w:w="992"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876"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X</w:t>
            </w:r>
          </w:p>
        </w:tc>
        <w:tc>
          <w:tcPr>
            <w:tcW w:w="890"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Y</w:t>
            </w:r>
          </w:p>
        </w:tc>
        <w:tc>
          <w:tcPr>
            <w:tcW w:w="992"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X</w:t>
            </w:r>
          </w:p>
        </w:tc>
        <w:tc>
          <w:tcPr>
            <w:tcW w:w="951"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Y</w:t>
            </w:r>
          </w:p>
        </w:tc>
        <w:tc>
          <w:tcPr>
            <w:tcW w:w="949"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00"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X</w:t>
            </w:r>
          </w:p>
        </w:tc>
        <w:tc>
          <w:tcPr>
            <w:tcW w:w="643"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Y</w:t>
            </w:r>
          </w:p>
        </w:tc>
        <w:tc>
          <w:tcPr>
            <w:tcW w:w="846"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r>
      <w:tr w:rsidR="00BC24D3" w:rsidRPr="00BC24D3" w:rsidTr="00FF6A0E">
        <w:trPr>
          <w:jc w:val="center"/>
        </w:trPr>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ka-GE"/>
              </w:rPr>
              <w:lastRenderedPageBreak/>
              <w:t>მოცემული</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-200</w:t>
            </w:r>
          </w:p>
        </w:tc>
        <w:tc>
          <w:tcPr>
            <w:tcW w:w="89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200</w:t>
            </w:r>
          </w:p>
        </w:tc>
        <w:tc>
          <w:tcPr>
            <w:tcW w:w="9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400</w:t>
            </w:r>
          </w:p>
        </w:tc>
        <w:tc>
          <w:tcPr>
            <w:tcW w:w="70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50</w:t>
            </w:r>
          </w:p>
        </w:tc>
        <w:tc>
          <w:tcPr>
            <w:tcW w:w="64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50</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w:t>
            </w: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ka-GE"/>
        </w:rPr>
        <w:t>ნივთიერება</w:t>
      </w:r>
      <w:r w:rsidRPr="00BC24D3">
        <w:rPr>
          <w:rFonts w:ascii="Sylfaen" w:eastAsia="Times New Roman" w:hAnsi="Sylfaen" w:cs="Arial CYR"/>
          <w:b/>
          <w:bCs/>
          <w:sz w:val="18"/>
          <w:szCs w:val="18"/>
          <w:lang w:val="ru-RU"/>
        </w:rPr>
        <w:t xml:space="preserve">:  2909  </w:t>
      </w:r>
      <w:r w:rsidRPr="00BC24D3">
        <w:rPr>
          <w:rFonts w:ascii="Sylfaen" w:eastAsia="Times New Roman" w:hAnsi="Sylfaen" w:cs="Arial CYR"/>
          <w:b/>
          <w:bCs/>
          <w:sz w:val="18"/>
          <w:szCs w:val="18"/>
          <w:lang w:val="ka-GE"/>
        </w:rPr>
        <w:t>არაორგანული მტვერი</w:t>
      </w:r>
      <w:r w:rsidRPr="00BC24D3">
        <w:rPr>
          <w:rFonts w:ascii="Sylfaen" w:eastAsia="Times New Roman" w:hAnsi="Sylfaen" w:cs="Arial CYR"/>
          <w:b/>
          <w:bCs/>
          <w:sz w:val="18"/>
          <w:szCs w:val="18"/>
          <w:lang w:val="ru-RU"/>
        </w:rPr>
        <w:t>:</w:t>
      </w:r>
      <w:r w:rsidRPr="00BC24D3">
        <w:rPr>
          <w:rFonts w:ascii="Sylfaen" w:eastAsia="Times New Roman" w:hAnsi="Sylfaen" w:cs="Arial CYR"/>
          <w:b/>
          <w:bCs/>
          <w:sz w:val="18"/>
          <w:szCs w:val="18"/>
          <w:lang w:val="ka-GE"/>
        </w:rPr>
        <w:t xml:space="preserve"> &lt;</w:t>
      </w:r>
      <w:r w:rsidRPr="00BC24D3">
        <w:rPr>
          <w:rFonts w:ascii="Sylfaen" w:eastAsia="Times New Roman" w:hAnsi="Sylfaen" w:cs="Arial CYR"/>
          <w:b/>
          <w:bCs/>
          <w:sz w:val="18"/>
          <w:szCs w:val="18"/>
          <w:lang w:val="ru-RU"/>
        </w:rPr>
        <w:t xml:space="preserve"> 20% SiO2</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b/>
          <w:bCs/>
          <w:sz w:val="18"/>
          <w:szCs w:val="18"/>
          <w:lang w:val="ka-GE"/>
        </w:rPr>
        <w:t>მოედანი</w:t>
      </w:r>
      <w:r w:rsidRPr="00BC24D3">
        <w:rPr>
          <w:rFonts w:ascii="Sylfaen" w:eastAsia="Times New Roman" w:hAnsi="Sylfaen" w:cs="Arial CYR"/>
          <w:b/>
          <w:bCs/>
          <w:sz w:val="18"/>
          <w:szCs w:val="18"/>
          <w:lang w:val="ru-RU"/>
        </w:rPr>
        <w:t>: 1</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BC24D3">
        <w:rPr>
          <w:rFonts w:ascii="Sylfaen" w:eastAsia="Times New Roman" w:hAnsi="Sylfaen" w:cs="Arial CYR"/>
          <w:sz w:val="20"/>
          <w:szCs w:val="20"/>
          <w:lang w:val="ka-GE"/>
        </w:rPr>
        <w:t>საანგარიშო მოედნის პარამეტრები</w:t>
      </w:r>
      <w:r w:rsidRPr="00BC24D3">
        <w:rPr>
          <w:rFonts w:ascii="Arial CYR" w:eastAsia="Times New Roman" w:hAnsi="Arial CYR" w:cs="Arial CYR"/>
          <w:sz w:val="20"/>
          <w:szCs w:val="20"/>
          <w:lang w:val="ru-RU"/>
        </w:rPr>
        <w:t>:</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BC24D3" w:rsidRPr="00BC24D3" w:rsidTr="00FF6A0E">
        <w:trPr>
          <w:jc w:val="center"/>
        </w:trPr>
        <w:tc>
          <w:tcPr>
            <w:tcW w:w="992"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ბიჯი</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სიმაღლე</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BC24D3" w:rsidRPr="00BC24D3" w:rsidTr="00FF6A0E">
        <w:trPr>
          <w:jc w:val="center"/>
        </w:trPr>
        <w:tc>
          <w:tcPr>
            <w:tcW w:w="992"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შუა წერტილის კოორდინატები</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343" w:type="dxa"/>
            <w:gridSpan w:val="2"/>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BC24D3" w:rsidRPr="00BC24D3" w:rsidTr="00FF6A0E">
        <w:trPr>
          <w:jc w:val="center"/>
        </w:trPr>
        <w:tc>
          <w:tcPr>
            <w:tcW w:w="992"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876"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X</w:t>
            </w:r>
          </w:p>
        </w:tc>
        <w:tc>
          <w:tcPr>
            <w:tcW w:w="890"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Y</w:t>
            </w:r>
          </w:p>
        </w:tc>
        <w:tc>
          <w:tcPr>
            <w:tcW w:w="992"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X</w:t>
            </w:r>
          </w:p>
        </w:tc>
        <w:tc>
          <w:tcPr>
            <w:tcW w:w="951"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Y</w:t>
            </w:r>
          </w:p>
        </w:tc>
        <w:tc>
          <w:tcPr>
            <w:tcW w:w="949"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00"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X</w:t>
            </w:r>
          </w:p>
        </w:tc>
        <w:tc>
          <w:tcPr>
            <w:tcW w:w="643"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Y</w:t>
            </w:r>
          </w:p>
        </w:tc>
        <w:tc>
          <w:tcPr>
            <w:tcW w:w="846"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r>
      <w:tr w:rsidR="00BC24D3" w:rsidRPr="00BC24D3" w:rsidTr="00FF6A0E">
        <w:trPr>
          <w:jc w:val="center"/>
        </w:trPr>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-200</w:t>
            </w:r>
          </w:p>
        </w:tc>
        <w:tc>
          <w:tcPr>
            <w:tcW w:w="89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200</w:t>
            </w:r>
          </w:p>
        </w:tc>
        <w:tc>
          <w:tcPr>
            <w:tcW w:w="9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400</w:t>
            </w:r>
          </w:p>
        </w:tc>
        <w:tc>
          <w:tcPr>
            <w:tcW w:w="70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50</w:t>
            </w:r>
          </w:p>
        </w:tc>
        <w:tc>
          <w:tcPr>
            <w:tcW w:w="64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50</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w:t>
            </w: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ka-GE"/>
        </w:rPr>
        <w:t>ნივთიერება</w:t>
      </w:r>
      <w:r w:rsidRPr="00BC24D3">
        <w:rPr>
          <w:rFonts w:ascii="Sylfaen" w:eastAsia="Times New Roman" w:hAnsi="Sylfaen" w:cs="Arial CYR"/>
          <w:b/>
          <w:bCs/>
          <w:sz w:val="18"/>
          <w:szCs w:val="18"/>
          <w:lang w:val="ru-RU"/>
        </w:rPr>
        <w:t xml:space="preserve">:  6046  </w:t>
      </w:r>
      <w:r w:rsidRPr="00BC24D3">
        <w:rPr>
          <w:rFonts w:ascii="Sylfaen" w:eastAsia="Times New Roman" w:hAnsi="Sylfaen" w:cs="Arial CYR"/>
          <w:b/>
          <w:bCs/>
          <w:sz w:val="18"/>
          <w:szCs w:val="18"/>
          <w:lang w:val="ka-GE"/>
        </w:rPr>
        <w:t>ჯამური ზემოქმედების ჯგუფი</w:t>
      </w:r>
      <w:r w:rsidRPr="00BC24D3">
        <w:rPr>
          <w:rFonts w:ascii="Sylfaen" w:eastAsia="Times New Roman" w:hAnsi="Sylfaen" w:cs="Arial CYR"/>
          <w:b/>
          <w:bCs/>
          <w:sz w:val="18"/>
          <w:szCs w:val="18"/>
          <w:lang w:val="ru-RU"/>
        </w:rPr>
        <w:t>. (2) 337 2908</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b/>
          <w:bCs/>
          <w:sz w:val="18"/>
          <w:szCs w:val="18"/>
          <w:lang w:val="ka-GE"/>
        </w:rPr>
        <w:t>მოედანი</w:t>
      </w:r>
      <w:r w:rsidRPr="00BC24D3">
        <w:rPr>
          <w:rFonts w:ascii="Sylfaen" w:eastAsia="Times New Roman" w:hAnsi="Sylfaen" w:cs="Arial CYR"/>
          <w:b/>
          <w:bCs/>
          <w:sz w:val="18"/>
          <w:szCs w:val="18"/>
          <w:lang w:val="ru-RU"/>
        </w:rPr>
        <w:t>: 1</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BC24D3">
        <w:rPr>
          <w:rFonts w:ascii="Sylfaen" w:eastAsia="Times New Roman" w:hAnsi="Sylfaen" w:cs="Arial CYR"/>
          <w:sz w:val="20"/>
          <w:szCs w:val="20"/>
          <w:lang w:val="ka-GE"/>
        </w:rPr>
        <w:t>საანგარიშო მოედნის პარამეტრები</w:t>
      </w:r>
      <w:r w:rsidRPr="00BC24D3">
        <w:rPr>
          <w:rFonts w:ascii="Arial CYR" w:eastAsia="Times New Roman" w:hAnsi="Arial CYR" w:cs="Arial CYR"/>
          <w:sz w:val="20"/>
          <w:szCs w:val="20"/>
          <w:lang w:val="ru-RU"/>
        </w:rPr>
        <w:t>:</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BC24D3" w:rsidRPr="00BC24D3" w:rsidTr="00FF6A0E">
        <w:trPr>
          <w:jc w:val="center"/>
        </w:trPr>
        <w:tc>
          <w:tcPr>
            <w:tcW w:w="992"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ბიჯი</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სიმაღლე</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BC24D3" w:rsidRPr="00BC24D3" w:rsidTr="00FF6A0E">
        <w:trPr>
          <w:jc w:val="center"/>
        </w:trPr>
        <w:tc>
          <w:tcPr>
            <w:tcW w:w="992"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შუა წერტილის კოორდინატები</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343" w:type="dxa"/>
            <w:gridSpan w:val="2"/>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BC24D3" w:rsidRPr="00BC24D3" w:rsidTr="00FF6A0E">
        <w:trPr>
          <w:jc w:val="center"/>
        </w:trPr>
        <w:tc>
          <w:tcPr>
            <w:tcW w:w="992"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876"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X</w:t>
            </w:r>
          </w:p>
        </w:tc>
        <w:tc>
          <w:tcPr>
            <w:tcW w:w="890"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Y</w:t>
            </w:r>
          </w:p>
        </w:tc>
        <w:tc>
          <w:tcPr>
            <w:tcW w:w="992"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X</w:t>
            </w:r>
          </w:p>
        </w:tc>
        <w:tc>
          <w:tcPr>
            <w:tcW w:w="951"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Y</w:t>
            </w:r>
          </w:p>
        </w:tc>
        <w:tc>
          <w:tcPr>
            <w:tcW w:w="949"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00"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X</w:t>
            </w:r>
          </w:p>
        </w:tc>
        <w:tc>
          <w:tcPr>
            <w:tcW w:w="643"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Y</w:t>
            </w:r>
          </w:p>
        </w:tc>
        <w:tc>
          <w:tcPr>
            <w:tcW w:w="846"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r>
      <w:tr w:rsidR="00BC24D3" w:rsidRPr="00BC24D3" w:rsidTr="00FF6A0E">
        <w:trPr>
          <w:jc w:val="center"/>
        </w:trPr>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-200</w:t>
            </w:r>
          </w:p>
        </w:tc>
        <w:tc>
          <w:tcPr>
            <w:tcW w:w="89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200</w:t>
            </w:r>
          </w:p>
        </w:tc>
        <w:tc>
          <w:tcPr>
            <w:tcW w:w="9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400</w:t>
            </w:r>
          </w:p>
        </w:tc>
        <w:tc>
          <w:tcPr>
            <w:tcW w:w="70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50</w:t>
            </w:r>
          </w:p>
        </w:tc>
        <w:tc>
          <w:tcPr>
            <w:tcW w:w="64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50</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w:t>
            </w: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გაანგარიშების შედეგები ნივთიერებების მიხედვით</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r w:rsidRPr="00BC24D3">
        <w:rPr>
          <w:rFonts w:ascii="Arial CYR" w:eastAsia="Times New Roman" w:hAnsi="Arial CYR" w:cs="Arial CYR"/>
          <w:b/>
          <w:bCs/>
          <w:sz w:val="18"/>
          <w:szCs w:val="18"/>
          <w:lang w:val="ru-RU"/>
        </w:rPr>
        <w:t>(</w:t>
      </w:r>
      <w:r w:rsidRPr="00BC24D3">
        <w:rPr>
          <w:rFonts w:ascii="Sylfaen" w:eastAsia="Times New Roman" w:hAnsi="Sylfaen" w:cs="Arial CYR"/>
          <w:b/>
          <w:bCs/>
          <w:sz w:val="18"/>
          <w:szCs w:val="18"/>
          <w:lang w:val="ka-GE"/>
        </w:rPr>
        <w:t>საანგარიშო წერტილები</w:t>
      </w:r>
      <w:r w:rsidRPr="00BC24D3">
        <w:rPr>
          <w:rFonts w:ascii="Arial CYR" w:eastAsia="Times New Roman" w:hAnsi="Arial CYR" w:cs="Arial CYR"/>
          <w:b/>
          <w:bCs/>
          <w:sz w:val="18"/>
          <w:szCs w:val="18"/>
          <w:lang w:val="ru-RU"/>
        </w:rPr>
        <w:t>)</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p>
    <w:p w:rsidR="00BC24D3" w:rsidRPr="00BC24D3" w:rsidRDefault="00BC24D3" w:rsidP="00BC24D3">
      <w:pPr>
        <w:widowControl w:val="0"/>
        <w:autoSpaceDE w:val="0"/>
        <w:autoSpaceDN w:val="0"/>
        <w:adjustRightInd w:val="0"/>
        <w:spacing w:after="0" w:line="240" w:lineRule="auto"/>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წერტილების ტიპები</w:t>
      </w:r>
      <w:r w:rsidRPr="00BC24D3">
        <w:rPr>
          <w:rFonts w:ascii="Arial CYR" w:eastAsia="Times New Roman" w:hAnsi="Arial CYR" w:cs="Arial CYR"/>
          <w:sz w:val="16"/>
          <w:szCs w:val="16"/>
          <w:lang w:val="ru-RU"/>
        </w:rPr>
        <w:t>:</w:t>
      </w:r>
    </w:p>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6"/>
          <w:szCs w:val="16"/>
          <w:lang w:val="ka-GE"/>
        </w:rPr>
      </w:pPr>
      <w:r w:rsidRPr="00BC24D3">
        <w:rPr>
          <w:rFonts w:ascii="Arial CYR" w:eastAsia="Times New Roman" w:hAnsi="Arial CYR" w:cs="Arial CYR"/>
          <w:sz w:val="16"/>
          <w:szCs w:val="16"/>
          <w:lang w:val="ru-RU"/>
        </w:rPr>
        <w:t xml:space="preserve">0 - </w:t>
      </w:r>
      <w:r w:rsidRPr="00BC24D3">
        <w:rPr>
          <w:rFonts w:ascii="Sylfaen" w:eastAsia="Times New Roman" w:hAnsi="Sylfaen" w:cs="Arial CYR"/>
          <w:sz w:val="16"/>
          <w:szCs w:val="16"/>
          <w:lang w:val="ka-GE"/>
        </w:rPr>
        <w:t>მომხმარებლის საანგარიშო წერტილი</w:t>
      </w:r>
    </w:p>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6"/>
          <w:szCs w:val="16"/>
          <w:lang w:val="ka-GE"/>
        </w:rPr>
      </w:pPr>
      <w:r w:rsidRPr="00BC24D3">
        <w:rPr>
          <w:rFonts w:ascii="Arial CYR" w:eastAsia="Times New Roman" w:hAnsi="Arial CYR" w:cs="Arial CYR"/>
          <w:sz w:val="16"/>
          <w:szCs w:val="16"/>
          <w:lang w:val="ru-RU"/>
        </w:rPr>
        <w:t xml:space="preserve">1 - </w:t>
      </w:r>
      <w:r w:rsidRPr="00BC24D3">
        <w:rPr>
          <w:rFonts w:ascii="Sylfaen" w:eastAsia="Times New Roman" w:hAnsi="Sylfaen" w:cs="Arial CYR"/>
          <w:sz w:val="16"/>
          <w:szCs w:val="16"/>
          <w:lang w:val="ka-GE"/>
        </w:rPr>
        <w:t>წერტილი დაცვის ზონის საზღვარზე</w:t>
      </w:r>
    </w:p>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6"/>
          <w:szCs w:val="16"/>
          <w:lang w:val="ka-GE"/>
        </w:rPr>
      </w:pPr>
      <w:r w:rsidRPr="00BC24D3">
        <w:rPr>
          <w:rFonts w:ascii="Arial CYR" w:eastAsia="Times New Roman" w:hAnsi="Arial CYR" w:cs="Arial CYR"/>
          <w:sz w:val="16"/>
          <w:szCs w:val="16"/>
          <w:lang w:val="ru-RU"/>
        </w:rPr>
        <w:t xml:space="preserve">2 - </w:t>
      </w:r>
      <w:r w:rsidRPr="00BC24D3">
        <w:rPr>
          <w:rFonts w:ascii="Sylfaen" w:eastAsia="Times New Roman" w:hAnsi="Sylfaen" w:cs="Arial CYR"/>
          <w:sz w:val="16"/>
          <w:szCs w:val="16"/>
          <w:lang w:val="ka-GE"/>
        </w:rPr>
        <w:t>წერტილი საწარმოო ზონის საზღვარზე</w:t>
      </w:r>
    </w:p>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6"/>
          <w:szCs w:val="16"/>
          <w:lang w:val="ka-GE"/>
        </w:rPr>
      </w:pPr>
      <w:r w:rsidRPr="00BC24D3">
        <w:rPr>
          <w:rFonts w:ascii="Arial CYR" w:eastAsia="Times New Roman" w:hAnsi="Arial CYR" w:cs="Arial CYR"/>
          <w:sz w:val="16"/>
          <w:szCs w:val="16"/>
          <w:lang w:val="ru-RU"/>
        </w:rPr>
        <w:t xml:space="preserve">3 - </w:t>
      </w:r>
      <w:r w:rsidRPr="00BC24D3">
        <w:rPr>
          <w:rFonts w:ascii="Sylfaen" w:eastAsia="Times New Roman" w:hAnsi="Sylfaen" w:cs="Arial CYR"/>
          <w:sz w:val="16"/>
          <w:szCs w:val="16"/>
          <w:lang w:val="ka-GE"/>
        </w:rPr>
        <w:t>წერტილი სანიტარიული დაცვის ზონის საზღვარზე</w:t>
      </w:r>
    </w:p>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6"/>
          <w:szCs w:val="16"/>
          <w:lang w:val="ka-GE"/>
        </w:rPr>
      </w:pPr>
      <w:r w:rsidRPr="00BC24D3">
        <w:rPr>
          <w:rFonts w:ascii="Arial CYR" w:eastAsia="Times New Roman" w:hAnsi="Arial CYR" w:cs="Arial CYR"/>
          <w:sz w:val="16"/>
          <w:szCs w:val="16"/>
          <w:lang w:val="ru-RU"/>
        </w:rPr>
        <w:t xml:space="preserve">4 - </w:t>
      </w:r>
      <w:r w:rsidRPr="00BC24D3">
        <w:rPr>
          <w:rFonts w:ascii="Sylfaen" w:eastAsia="Times New Roman" w:hAnsi="Sylfaen" w:cs="Arial CYR"/>
          <w:sz w:val="16"/>
          <w:szCs w:val="16"/>
          <w:lang w:val="ka-GE"/>
        </w:rPr>
        <w:t>წერტილი დასახლებული ზონის საზღვარზე</w:t>
      </w:r>
    </w:p>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6"/>
          <w:szCs w:val="16"/>
          <w:lang w:val="ka-GE"/>
        </w:rPr>
      </w:pPr>
      <w:r w:rsidRPr="00BC24D3">
        <w:rPr>
          <w:rFonts w:ascii="Arial CYR" w:eastAsia="Times New Roman" w:hAnsi="Arial CYR" w:cs="Arial CYR"/>
          <w:sz w:val="16"/>
          <w:szCs w:val="16"/>
          <w:lang w:val="ru-RU"/>
        </w:rPr>
        <w:t xml:space="preserve">5 - </w:t>
      </w:r>
      <w:r w:rsidRPr="00BC24D3">
        <w:rPr>
          <w:rFonts w:ascii="Sylfaen" w:eastAsia="Times New Roman" w:hAnsi="Sylfaen" w:cs="Arial CYR"/>
          <w:sz w:val="16"/>
          <w:szCs w:val="16"/>
          <w:lang w:val="ka-GE"/>
        </w:rPr>
        <w:t>განაშენიანების საზღვარზე</w:t>
      </w:r>
    </w:p>
    <w:p w:rsidR="00BC24D3" w:rsidRPr="00BC24D3" w:rsidRDefault="00BC24D3" w:rsidP="00BC24D3">
      <w:pPr>
        <w:widowControl w:val="0"/>
        <w:autoSpaceDE w:val="0"/>
        <w:autoSpaceDN w:val="0"/>
        <w:adjustRightInd w:val="0"/>
        <w:spacing w:after="0" w:line="240" w:lineRule="auto"/>
        <w:rPr>
          <w:rFonts w:ascii="Sylfaen" w:eastAsia="Times New Roman" w:hAnsi="Sylfaen" w:cs="Arial CYR"/>
          <w:b/>
          <w:bCs/>
          <w:sz w:val="18"/>
          <w:szCs w:val="18"/>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BC24D3" w:rsidRPr="00BC24D3" w:rsidTr="00FF6A0E">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w:t>
            </w:r>
          </w:p>
        </w:tc>
        <w:tc>
          <w:tcPr>
            <w:tcW w:w="103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კოორდ</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X(</w:t>
            </w:r>
            <w:r w:rsidRPr="00BC24D3">
              <w:rPr>
                <w:rFonts w:ascii="Sylfaen" w:eastAsia="Times New Roman" w:hAnsi="Sylfaen" w:cs="Arial CYR"/>
                <w:b/>
                <w:bCs/>
                <w:sz w:val="18"/>
                <w:szCs w:val="18"/>
                <w:lang w:val="ka-GE"/>
              </w:rPr>
              <w:t>მ</w:t>
            </w:r>
            <w:r w:rsidRPr="00BC24D3">
              <w:rPr>
                <w:rFonts w:ascii="Sylfaen" w:eastAsia="Times New Roman" w:hAnsi="Sylfaen" w:cs="Arial CYR"/>
                <w:b/>
                <w:bCs/>
                <w:sz w:val="18"/>
                <w:szCs w:val="18"/>
                <w:lang w:val="ru-RU"/>
              </w:rPr>
              <w:t>)</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ka-GE"/>
              </w:rPr>
              <w:t>კოორდ</w:t>
            </w:r>
            <w:r w:rsidRPr="00BC24D3">
              <w:rPr>
                <w:rFonts w:ascii="Sylfaen" w:eastAsia="Times New Roman" w:hAnsi="Sylfaen" w:cs="Arial CYR"/>
                <w:b/>
                <w:bCs/>
                <w:sz w:val="18"/>
                <w:szCs w:val="18"/>
                <w:lang w:val="ru-RU"/>
              </w:rPr>
              <w:t xml:space="preserve"> Y(</w:t>
            </w:r>
            <w:r w:rsidRPr="00BC24D3">
              <w:rPr>
                <w:rFonts w:ascii="Sylfaen" w:eastAsia="Times New Roman" w:hAnsi="Sylfaen" w:cs="Arial CYR"/>
                <w:b/>
                <w:bCs/>
                <w:sz w:val="18"/>
                <w:szCs w:val="18"/>
                <w:lang w:val="ka-GE"/>
              </w:rPr>
              <w:t>მ</w:t>
            </w:r>
            <w:r w:rsidRPr="00BC24D3">
              <w:rPr>
                <w:rFonts w:ascii="Sylfaen" w:eastAsia="Times New Roman" w:hAnsi="Sylfaen" w:cs="Arial CYR"/>
                <w:b/>
                <w:bCs/>
                <w:sz w:val="18"/>
                <w:szCs w:val="18"/>
                <w:lang w:val="ru-RU"/>
              </w:rPr>
              <w:t>)</w:t>
            </w: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ka-GE"/>
              </w:rPr>
              <w:t>სიმაღლე</w:t>
            </w:r>
            <w:r w:rsidRPr="00BC24D3">
              <w:rPr>
                <w:rFonts w:ascii="Sylfaen" w:eastAsia="Times New Roman" w:hAnsi="Sylfaen" w:cs="Arial CYR"/>
                <w:b/>
                <w:bCs/>
                <w:sz w:val="18"/>
                <w:szCs w:val="18"/>
                <w:lang w:val="ru-RU"/>
              </w:rPr>
              <w:t xml:space="preserve"> (</w:t>
            </w:r>
            <w:r w:rsidRPr="00BC24D3">
              <w:rPr>
                <w:rFonts w:ascii="Sylfaen" w:eastAsia="Times New Roman" w:hAnsi="Sylfaen" w:cs="Arial CYR"/>
                <w:b/>
                <w:bCs/>
                <w:sz w:val="18"/>
                <w:szCs w:val="18"/>
                <w:lang w:val="ka-GE"/>
              </w:rPr>
              <w:t>მ</w:t>
            </w:r>
            <w:r w:rsidRPr="00BC24D3">
              <w:rPr>
                <w:rFonts w:ascii="Sylfaen" w:eastAsia="Times New Roman" w:hAnsi="Sylfaen" w:cs="Arial CYR"/>
                <w:b/>
                <w:bCs/>
                <w:sz w:val="18"/>
                <w:szCs w:val="18"/>
                <w:lang w:val="ru-RU"/>
              </w:rPr>
              <w:t>)</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ka-GE"/>
              </w:rPr>
              <w:t>კონცენტრ</w:t>
            </w:r>
            <w:r w:rsidRPr="00BC24D3">
              <w:rPr>
                <w:rFonts w:ascii="Sylfaen" w:eastAsia="Times New Roman" w:hAnsi="Sylfaen" w:cs="Arial CYR"/>
                <w:b/>
                <w:bCs/>
                <w:sz w:val="18"/>
                <w:szCs w:val="18"/>
                <w:lang w:val="ru-RU"/>
              </w:rPr>
              <w:t xml:space="preserve"> (</w:t>
            </w:r>
            <w:r w:rsidRPr="00BC24D3">
              <w:rPr>
                <w:rFonts w:ascii="Sylfaen" w:eastAsia="Times New Roman" w:hAnsi="Sylfaen" w:cs="Arial CYR"/>
                <w:b/>
                <w:bCs/>
                <w:sz w:val="18"/>
                <w:szCs w:val="18"/>
                <w:lang w:val="ka-GE"/>
              </w:rPr>
              <w:t>ზდკ-ის წილი</w:t>
            </w:r>
            <w:r w:rsidRPr="00BC24D3">
              <w:rPr>
                <w:rFonts w:ascii="Sylfaen" w:eastAsia="Times New Roman" w:hAnsi="Sylfaen" w:cs="Arial CYR"/>
                <w:b/>
                <w:bCs/>
                <w:sz w:val="18"/>
                <w:szCs w:val="18"/>
                <w:lang w:val="ru-RU"/>
              </w:rPr>
              <w:t>)</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ქარის მიმართულება</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ქარის სიჩქარე</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ka-GE"/>
              </w:rPr>
              <w:t>ფონი</w:t>
            </w:r>
            <w:r w:rsidRPr="00BC24D3">
              <w:rPr>
                <w:rFonts w:ascii="Sylfaen" w:eastAsia="Times New Roman" w:hAnsi="Sylfaen" w:cs="Arial CYR"/>
                <w:b/>
                <w:bCs/>
                <w:sz w:val="18"/>
                <w:szCs w:val="18"/>
                <w:lang w:val="ru-RU"/>
              </w:rPr>
              <w:t xml:space="preserve"> (</w:t>
            </w:r>
            <w:r w:rsidRPr="00BC24D3">
              <w:rPr>
                <w:rFonts w:ascii="Sylfaen" w:eastAsia="Times New Roman" w:hAnsi="Sylfaen" w:cs="Arial CYR"/>
                <w:b/>
                <w:bCs/>
                <w:sz w:val="18"/>
                <w:szCs w:val="18"/>
                <w:lang w:val="ka-GE"/>
              </w:rPr>
              <w:t>ზდკ-ის წილი</w:t>
            </w:r>
            <w:r w:rsidRPr="00BC24D3">
              <w:rPr>
                <w:rFonts w:ascii="Sylfaen" w:eastAsia="Times New Roman" w:hAnsi="Sylfaen" w:cs="Arial CYR"/>
                <w:b/>
                <w:bCs/>
                <w:sz w:val="18"/>
                <w:szCs w:val="18"/>
                <w:lang w:val="ru-RU"/>
              </w:rPr>
              <w:t>)</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ფონი გმორიცხვამდე</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წერტილის ტიპი</w:t>
            </w:r>
          </w:p>
        </w:tc>
      </w:tr>
    </w:tbl>
    <w:p w:rsidR="00BC24D3" w:rsidRPr="00BC24D3" w:rsidRDefault="00BC24D3" w:rsidP="00BC24D3">
      <w:pPr>
        <w:widowControl w:val="0"/>
        <w:autoSpaceDE w:val="0"/>
        <w:autoSpaceDN w:val="0"/>
        <w:adjustRightInd w:val="0"/>
        <w:spacing w:after="0" w:line="240" w:lineRule="auto"/>
        <w:rPr>
          <w:rFonts w:ascii="Sylfaen" w:eastAsia="Times New Roman" w:hAnsi="Sylfaen" w:cs="Arial CYR"/>
          <w:b/>
          <w:bCs/>
          <w:sz w:val="18"/>
          <w:szCs w:val="18"/>
          <w:lang w:val="ru-RU"/>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ნივთიერება</w:t>
      </w:r>
      <w:r w:rsidRPr="00BC24D3">
        <w:rPr>
          <w:rFonts w:ascii="Sylfaen" w:eastAsia="Times New Roman" w:hAnsi="Sylfaen" w:cs="Arial CYR"/>
          <w:b/>
          <w:bCs/>
          <w:sz w:val="18"/>
          <w:szCs w:val="18"/>
          <w:lang w:val="ru-RU"/>
        </w:rPr>
        <w:t xml:space="preserve">: 0203   </w:t>
      </w:r>
      <w:r w:rsidRPr="00BC24D3">
        <w:rPr>
          <w:rFonts w:ascii="Sylfaen" w:eastAsia="Times New Roman" w:hAnsi="Sylfaen" w:cs="Arial CYR"/>
          <w:b/>
          <w:bCs/>
          <w:sz w:val="18"/>
          <w:szCs w:val="18"/>
          <w:lang w:val="ka-GE"/>
        </w:rPr>
        <w:t>ქრომის</w:t>
      </w:r>
      <w:r w:rsidRPr="00BC24D3">
        <w:rPr>
          <w:rFonts w:ascii="Sylfaen" w:eastAsia="Times New Roman" w:hAnsi="Sylfaen" w:cs="Arial CYR"/>
          <w:b/>
          <w:bCs/>
          <w:sz w:val="18"/>
          <w:szCs w:val="18"/>
          <w:lang w:val="ru-RU"/>
        </w:rPr>
        <w:t xml:space="preserve"> (VI) </w:t>
      </w:r>
      <w:r w:rsidRPr="00BC24D3">
        <w:rPr>
          <w:rFonts w:ascii="Sylfaen" w:eastAsia="Times New Roman" w:hAnsi="Sylfaen" w:cs="Arial CYR"/>
          <w:b/>
          <w:bCs/>
          <w:sz w:val="18"/>
          <w:szCs w:val="18"/>
          <w:lang w:val="ka-GE"/>
        </w:rPr>
        <w:t>ოქსიდი</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175"/>
        <w:gridCol w:w="990"/>
        <w:gridCol w:w="871"/>
        <w:gridCol w:w="1109"/>
        <w:gridCol w:w="1051"/>
        <w:gridCol w:w="1051"/>
        <w:gridCol w:w="992"/>
        <w:gridCol w:w="934"/>
        <w:gridCol w:w="934"/>
      </w:tblGrid>
      <w:tr w:rsidR="00BC24D3" w:rsidRPr="00BC24D3" w:rsidTr="000E5BC3">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1</w:t>
            </w:r>
          </w:p>
        </w:tc>
        <w:tc>
          <w:tcPr>
            <w:tcW w:w="117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w:t>
            </w:r>
          </w:p>
        </w:tc>
        <w:tc>
          <w:tcPr>
            <w:tcW w:w="99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-145</w:t>
            </w:r>
          </w:p>
        </w:tc>
        <w:tc>
          <w:tcPr>
            <w:tcW w:w="87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0,01</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34</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r>
      <w:tr w:rsidR="00BC24D3" w:rsidRPr="00BC24D3" w:rsidTr="000E5BC3">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4</w:t>
            </w:r>
          </w:p>
        </w:tc>
        <w:tc>
          <w:tcPr>
            <w:tcW w:w="117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145</w:t>
            </w:r>
          </w:p>
        </w:tc>
        <w:tc>
          <w:tcPr>
            <w:tcW w:w="99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w:t>
            </w:r>
          </w:p>
        </w:tc>
        <w:tc>
          <w:tcPr>
            <w:tcW w:w="87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0,01</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242</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0,70</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r>
      <w:tr w:rsidR="00BC24D3" w:rsidRPr="00BC24D3" w:rsidTr="000E5BC3">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3</w:t>
            </w:r>
          </w:p>
        </w:tc>
        <w:tc>
          <w:tcPr>
            <w:tcW w:w="117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w:t>
            </w:r>
          </w:p>
        </w:tc>
        <w:tc>
          <w:tcPr>
            <w:tcW w:w="99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145</w:t>
            </w:r>
          </w:p>
        </w:tc>
        <w:tc>
          <w:tcPr>
            <w:tcW w:w="87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0,01</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173</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7,20</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r>
      <w:tr w:rsidR="00BC24D3" w:rsidRPr="00BC24D3" w:rsidTr="000E5BC3">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2</w:t>
            </w:r>
          </w:p>
        </w:tc>
        <w:tc>
          <w:tcPr>
            <w:tcW w:w="117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-145</w:t>
            </w:r>
          </w:p>
        </w:tc>
        <w:tc>
          <w:tcPr>
            <w:tcW w:w="99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w:t>
            </w:r>
          </w:p>
        </w:tc>
        <w:tc>
          <w:tcPr>
            <w:tcW w:w="87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0,01</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106</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0,97</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ka-GE"/>
        </w:rPr>
        <w:t>ნივთიერება</w:t>
      </w:r>
      <w:r w:rsidRPr="00BC24D3">
        <w:rPr>
          <w:rFonts w:ascii="Sylfaen" w:eastAsia="Times New Roman" w:hAnsi="Sylfaen" w:cs="Arial CYR"/>
          <w:b/>
          <w:bCs/>
          <w:sz w:val="18"/>
          <w:szCs w:val="18"/>
          <w:lang w:val="ru-RU"/>
        </w:rPr>
        <w:t xml:space="preserve">: 0301   </w:t>
      </w:r>
      <w:r w:rsidRPr="00BC24D3">
        <w:rPr>
          <w:rFonts w:ascii="Sylfaen" w:eastAsia="Times New Roman" w:hAnsi="Sylfaen" w:cs="Arial CYR"/>
          <w:b/>
          <w:bCs/>
          <w:sz w:val="18"/>
          <w:szCs w:val="18"/>
          <w:lang w:val="ka-GE"/>
        </w:rPr>
        <w:t>აზოტის</w:t>
      </w:r>
      <w:r w:rsidRPr="00BC24D3">
        <w:rPr>
          <w:rFonts w:ascii="Sylfaen" w:eastAsia="Times New Roman" w:hAnsi="Sylfaen" w:cs="Arial CYR"/>
          <w:b/>
          <w:bCs/>
          <w:sz w:val="18"/>
          <w:szCs w:val="18"/>
          <w:lang w:val="ru-RU"/>
        </w:rPr>
        <w:t xml:space="preserve"> (IV) </w:t>
      </w:r>
      <w:r w:rsidRPr="00BC24D3">
        <w:rPr>
          <w:rFonts w:ascii="Sylfaen" w:eastAsia="Times New Roman" w:hAnsi="Sylfaen" w:cs="Arial CYR"/>
          <w:b/>
          <w:bCs/>
          <w:sz w:val="18"/>
          <w:szCs w:val="18"/>
          <w:lang w:val="ka-GE"/>
        </w:rPr>
        <w:t>ოქსიდი</w:t>
      </w:r>
      <w:r w:rsidRPr="00BC24D3">
        <w:rPr>
          <w:rFonts w:ascii="Sylfaen" w:eastAsia="Times New Roman" w:hAnsi="Sylfaen" w:cs="Arial CYR"/>
          <w:b/>
          <w:bCs/>
          <w:sz w:val="18"/>
          <w:szCs w:val="18"/>
          <w:lang w:val="ru-RU"/>
        </w:rPr>
        <w:t xml:space="preserve"> (</w:t>
      </w:r>
      <w:r w:rsidRPr="00BC24D3">
        <w:rPr>
          <w:rFonts w:ascii="Sylfaen" w:eastAsia="Times New Roman" w:hAnsi="Sylfaen" w:cs="Arial CYR"/>
          <w:b/>
          <w:bCs/>
          <w:sz w:val="18"/>
          <w:szCs w:val="18"/>
          <w:lang w:val="ka-GE"/>
        </w:rPr>
        <w:t>დიოქსიდი</w:t>
      </w:r>
      <w:r w:rsidRPr="00BC24D3">
        <w:rPr>
          <w:rFonts w:ascii="Sylfaen" w:eastAsia="Times New Roman" w:hAnsi="Sylfaen" w:cs="Arial CYR"/>
          <w:b/>
          <w:bCs/>
          <w:sz w:val="18"/>
          <w:szCs w:val="18"/>
          <w:lang w:val="ru-RU"/>
        </w:rPr>
        <w:t>)</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175"/>
        <w:gridCol w:w="990"/>
        <w:gridCol w:w="871"/>
        <w:gridCol w:w="1109"/>
        <w:gridCol w:w="1051"/>
        <w:gridCol w:w="1051"/>
        <w:gridCol w:w="992"/>
        <w:gridCol w:w="934"/>
        <w:gridCol w:w="934"/>
      </w:tblGrid>
      <w:tr w:rsidR="00BC24D3" w:rsidRPr="00BC24D3" w:rsidTr="000E5BC3">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1</w:t>
            </w:r>
          </w:p>
        </w:tc>
        <w:tc>
          <w:tcPr>
            <w:tcW w:w="117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w:t>
            </w:r>
          </w:p>
        </w:tc>
        <w:tc>
          <w:tcPr>
            <w:tcW w:w="99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-145</w:t>
            </w:r>
          </w:p>
        </w:tc>
        <w:tc>
          <w:tcPr>
            <w:tcW w:w="87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0,17</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8</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r>
      <w:tr w:rsidR="00BC24D3" w:rsidRPr="00BC24D3" w:rsidTr="000E5BC3">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4</w:t>
            </w:r>
          </w:p>
        </w:tc>
        <w:tc>
          <w:tcPr>
            <w:tcW w:w="117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145</w:t>
            </w:r>
          </w:p>
        </w:tc>
        <w:tc>
          <w:tcPr>
            <w:tcW w:w="99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w:t>
            </w:r>
          </w:p>
        </w:tc>
        <w:tc>
          <w:tcPr>
            <w:tcW w:w="87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0,05</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235</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0,97</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r>
      <w:tr w:rsidR="00BC24D3" w:rsidRPr="00BC24D3" w:rsidTr="000E5BC3">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2</w:t>
            </w:r>
          </w:p>
        </w:tc>
        <w:tc>
          <w:tcPr>
            <w:tcW w:w="117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-145</w:t>
            </w:r>
          </w:p>
        </w:tc>
        <w:tc>
          <w:tcPr>
            <w:tcW w:w="99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w:t>
            </w:r>
          </w:p>
        </w:tc>
        <w:tc>
          <w:tcPr>
            <w:tcW w:w="87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0,05</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122</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0,97</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r>
      <w:tr w:rsidR="00BC24D3" w:rsidRPr="00BC24D3" w:rsidTr="000E5BC3">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lastRenderedPageBreak/>
              <w:t>3</w:t>
            </w:r>
          </w:p>
        </w:tc>
        <w:tc>
          <w:tcPr>
            <w:tcW w:w="117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w:t>
            </w:r>
          </w:p>
        </w:tc>
        <w:tc>
          <w:tcPr>
            <w:tcW w:w="99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145</w:t>
            </w:r>
          </w:p>
        </w:tc>
        <w:tc>
          <w:tcPr>
            <w:tcW w:w="87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0,03</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178</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0,97</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ნივთიერება</w:t>
      </w:r>
      <w:r w:rsidRPr="00BC24D3">
        <w:rPr>
          <w:rFonts w:ascii="Sylfaen" w:eastAsia="Times New Roman" w:hAnsi="Sylfaen" w:cs="Arial CYR"/>
          <w:b/>
          <w:bCs/>
          <w:sz w:val="18"/>
          <w:szCs w:val="18"/>
          <w:lang w:val="ru-RU"/>
        </w:rPr>
        <w:t xml:space="preserve">: 0337   </w:t>
      </w:r>
      <w:r w:rsidRPr="00BC24D3">
        <w:rPr>
          <w:rFonts w:ascii="Sylfaen" w:eastAsia="Times New Roman" w:hAnsi="Sylfaen" w:cs="Arial CYR"/>
          <w:b/>
          <w:bCs/>
          <w:sz w:val="18"/>
          <w:szCs w:val="18"/>
          <w:lang w:val="ka-GE"/>
        </w:rPr>
        <w:t>ნახშირბადის ოქსიდი</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175"/>
        <w:gridCol w:w="1080"/>
        <w:gridCol w:w="781"/>
        <w:gridCol w:w="1109"/>
        <w:gridCol w:w="1051"/>
        <w:gridCol w:w="1051"/>
        <w:gridCol w:w="992"/>
        <w:gridCol w:w="934"/>
        <w:gridCol w:w="934"/>
      </w:tblGrid>
      <w:tr w:rsidR="00BC24D3" w:rsidRPr="00BC24D3" w:rsidTr="000E5BC3">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1</w:t>
            </w:r>
          </w:p>
        </w:tc>
        <w:tc>
          <w:tcPr>
            <w:tcW w:w="117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w:t>
            </w:r>
          </w:p>
        </w:tc>
        <w:tc>
          <w:tcPr>
            <w:tcW w:w="108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-145</w:t>
            </w:r>
          </w:p>
        </w:tc>
        <w:tc>
          <w:tcPr>
            <w:tcW w:w="7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0,02</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8</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r>
      <w:tr w:rsidR="00BC24D3" w:rsidRPr="00BC24D3" w:rsidTr="000E5BC3">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4</w:t>
            </w:r>
          </w:p>
        </w:tc>
        <w:tc>
          <w:tcPr>
            <w:tcW w:w="117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145</w:t>
            </w:r>
          </w:p>
        </w:tc>
        <w:tc>
          <w:tcPr>
            <w:tcW w:w="108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w:t>
            </w:r>
          </w:p>
        </w:tc>
        <w:tc>
          <w:tcPr>
            <w:tcW w:w="7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0,01</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235</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0,97</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r>
      <w:tr w:rsidR="00BC24D3" w:rsidRPr="00BC24D3" w:rsidTr="000E5BC3">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2</w:t>
            </w:r>
          </w:p>
        </w:tc>
        <w:tc>
          <w:tcPr>
            <w:tcW w:w="117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-145</w:t>
            </w:r>
          </w:p>
        </w:tc>
        <w:tc>
          <w:tcPr>
            <w:tcW w:w="108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w:t>
            </w:r>
          </w:p>
        </w:tc>
        <w:tc>
          <w:tcPr>
            <w:tcW w:w="7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122</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0,97</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r>
      <w:tr w:rsidR="00BC24D3" w:rsidRPr="00BC24D3" w:rsidTr="000E5BC3">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3</w:t>
            </w:r>
          </w:p>
        </w:tc>
        <w:tc>
          <w:tcPr>
            <w:tcW w:w="117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w:t>
            </w:r>
          </w:p>
        </w:tc>
        <w:tc>
          <w:tcPr>
            <w:tcW w:w="108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145</w:t>
            </w:r>
          </w:p>
        </w:tc>
        <w:tc>
          <w:tcPr>
            <w:tcW w:w="7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178</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0,97</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ka-GE"/>
        </w:rPr>
        <w:t>ნივთიერება</w:t>
      </w:r>
      <w:r w:rsidRPr="00BC24D3">
        <w:rPr>
          <w:rFonts w:ascii="Sylfaen" w:eastAsia="Times New Roman" w:hAnsi="Sylfaen" w:cs="Arial CYR"/>
          <w:b/>
          <w:bCs/>
          <w:sz w:val="18"/>
          <w:szCs w:val="18"/>
          <w:lang w:val="ru-RU"/>
        </w:rPr>
        <w:t xml:space="preserve">: 2908   </w:t>
      </w:r>
      <w:r w:rsidRPr="00BC24D3">
        <w:rPr>
          <w:rFonts w:ascii="Sylfaen" w:eastAsia="Times New Roman" w:hAnsi="Sylfaen" w:cs="Arial CYR"/>
          <w:b/>
          <w:bCs/>
          <w:sz w:val="18"/>
          <w:szCs w:val="18"/>
          <w:lang w:val="ka-GE"/>
        </w:rPr>
        <w:t>არაორგანული მტვერი</w:t>
      </w:r>
      <w:r w:rsidRPr="00BC24D3">
        <w:rPr>
          <w:rFonts w:ascii="Sylfaen" w:eastAsia="Times New Roman" w:hAnsi="Sylfaen" w:cs="Arial CYR"/>
          <w:b/>
          <w:bCs/>
          <w:sz w:val="18"/>
          <w:szCs w:val="18"/>
          <w:lang w:val="ru-RU"/>
        </w:rPr>
        <w:t>: 70-20% SiO2</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175"/>
        <w:gridCol w:w="1080"/>
        <w:gridCol w:w="781"/>
        <w:gridCol w:w="1109"/>
        <w:gridCol w:w="1051"/>
        <w:gridCol w:w="1051"/>
        <w:gridCol w:w="992"/>
        <w:gridCol w:w="934"/>
        <w:gridCol w:w="934"/>
      </w:tblGrid>
      <w:tr w:rsidR="00BC24D3" w:rsidRPr="00BC24D3" w:rsidTr="000E5BC3">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1</w:t>
            </w:r>
          </w:p>
        </w:tc>
        <w:tc>
          <w:tcPr>
            <w:tcW w:w="117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w:t>
            </w:r>
          </w:p>
        </w:tc>
        <w:tc>
          <w:tcPr>
            <w:tcW w:w="108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-145</w:t>
            </w:r>
          </w:p>
        </w:tc>
        <w:tc>
          <w:tcPr>
            <w:tcW w:w="7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0,68</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359</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1,07</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r>
      <w:tr w:rsidR="00BC24D3" w:rsidRPr="00BC24D3" w:rsidTr="000E5BC3">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2</w:t>
            </w:r>
          </w:p>
        </w:tc>
        <w:tc>
          <w:tcPr>
            <w:tcW w:w="117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-145</w:t>
            </w:r>
          </w:p>
        </w:tc>
        <w:tc>
          <w:tcPr>
            <w:tcW w:w="108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w:t>
            </w:r>
          </w:p>
        </w:tc>
        <w:tc>
          <w:tcPr>
            <w:tcW w:w="7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0,39</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100</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1,07</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r>
      <w:tr w:rsidR="00BC24D3" w:rsidRPr="00BC24D3" w:rsidTr="000E5BC3">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4</w:t>
            </w:r>
          </w:p>
        </w:tc>
        <w:tc>
          <w:tcPr>
            <w:tcW w:w="117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145</w:t>
            </w:r>
          </w:p>
        </w:tc>
        <w:tc>
          <w:tcPr>
            <w:tcW w:w="108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w:t>
            </w:r>
          </w:p>
        </w:tc>
        <w:tc>
          <w:tcPr>
            <w:tcW w:w="7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0,38</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261</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1,07</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r>
      <w:tr w:rsidR="00BC24D3" w:rsidRPr="00BC24D3" w:rsidTr="000E5BC3">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3</w:t>
            </w:r>
          </w:p>
        </w:tc>
        <w:tc>
          <w:tcPr>
            <w:tcW w:w="117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w:t>
            </w:r>
          </w:p>
        </w:tc>
        <w:tc>
          <w:tcPr>
            <w:tcW w:w="108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145</w:t>
            </w:r>
          </w:p>
        </w:tc>
        <w:tc>
          <w:tcPr>
            <w:tcW w:w="7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0,38</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180</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3,36</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rPr>
      </w:pPr>
      <w:r w:rsidRPr="00BC24D3">
        <w:rPr>
          <w:rFonts w:ascii="Sylfaen" w:eastAsia="Times New Roman" w:hAnsi="Sylfaen" w:cs="Arial CYR"/>
          <w:b/>
          <w:bCs/>
          <w:sz w:val="18"/>
          <w:szCs w:val="18"/>
          <w:lang w:val="ka-GE"/>
        </w:rPr>
        <w:t>ნივთიერება</w:t>
      </w:r>
      <w:r w:rsidRPr="00BC24D3">
        <w:rPr>
          <w:rFonts w:ascii="Sylfaen" w:eastAsia="Times New Roman" w:hAnsi="Sylfaen" w:cs="Arial CYR"/>
          <w:b/>
          <w:bCs/>
          <w:sz w:val="18"/>
          <w:szCs w:val="18"/>
          <w:lang w:val="ru-RU"/>
        </w:rPr>
        <w:t xml:space="preserve">: 2909   </w:t>
      </w:r>
      <w:r w:rsidRPr="00BC24D3">
        <w:rPr>
          <w:rFonts w:ascii="Sylfaen" w:eastAsia="Times New Roman" w:hAnsi="Sylfaen" w:cs="Arial CYR"/>
          <w:b/>
          <w:bCs/>
          <w:sz w:val="18"/>
          <w:szCs w:val="18"/>
          <w:lang w:val="ka-GE"/>
        </w:rPr>
        <w:t>არაორგანული მტვერი</w:t>
      </w:r>
      <w:r w:rsidRPr="00BC24D3">
        <w:rPr>
          <w:rFonts w:ascii="Sylfaen" w:eastAsia="Times New Roman" w:hAnsi="Sylfaen" w:cs="Arial CYR"/>
          <w:b/>
          <w:bCs/>
          <w:sz w:val="18"/>
          <w:szCs w:val="18"/>
          <w:lang w:val="ru-RU"/>
        </w:rPr>
        <w:t xml:space="preserve">: </w:t>
      </w:r>
      <w:r w:rsidRPr="00BC24D3">
        <w:rPr>
          <w:rFonts w:ascii="Sylfaen" w:eastAsia="Times New Roman" w:hAnsi="Sylfaen" w:cs="Arial CYR"/>
          <w:b/>
          <w:bCs/>
          <w:sz w:val="18"/>
          <w:szCs w:val="18"/>
          <w:lang w:val="ka-GE"/>
        </w:rPr>
        <w:t>&lt;</w:t>
      </w:r>
      <w:r w:rsidRPr="00BC24D3">
        <w:rPr>
          <w:rFonts w:ascii="Sylfaen" w:eastAsia="Times New Roman" w:hAnsi="Sylfaen" w:cs="Arial CYR"/>
          <w:b/>
          <w:bCs/>
          <w:sz w:val="18"/>
          <w:szCs w:val="18"/>
          <w:lang w:val="ru-RU"/>
        </w:rPr>
        <w:t xml:space="preserve"> 20% SiO2</w:t>
      </w:r>
      <w:r w:rsidRPr="00BC24D3">
        <w:rPr>
          <w:rFonts w:ascii="Sylfaen" w:eastAsia="Times New Roman" w:hAnsi="Sylfaen" w:cs="Arial CYR"/>
          <w:b/>
          <w:bCs/>
          <w:sz w:val="18"/>
          <w:szCs w:val="18"/>
        </w:rPr>
        <w:t>.</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175"/>
        <w:gridCol w:w="1080"/>
        <w:gridCol w:w="781"/>
        <w:gridCol w:w="1109"/>
        <w:gridCol w:w="1051"/>
        <w:gridCol w:w="1051"/>
        <w:gridCol w:w="992"/>
        <w:gridCol w:w="934"/>
        <w:gridCol w:w="934"/>
      </w:tblGrid>
      <w:tr w:rsidR="00BC24D3" w:rsidRPr="00BC24D3" w:rsidTr="000E5BC3">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1</w:t>
            </w:r>
          </w:p>
        </w:tc>
        <w:tc>
          <w:tcPr>
            <w:tcW w:w="117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w:t>
            </w:r>
          </w:p>
        </w:tc>
        <w:tc>
          <w:tcPr>
            <w:tcW w:w="108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-145</w:t>
            </w:r>
          </w:p>
        </w:tc>
        <w:tc>
          <w:tcPr>
            <w:tcW w:w="7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0,93</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359</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0,70</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r>
      <w:tr w:rsidR="00BC24D3" w:rsidRPr="00BC24D3" w:rsidTr="000E5BC3">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2</w:t>
            </w:r>
          </w:p>
        </w:tc>
        <w:tc>
          <w:tcPr>
            <w:tcW w:w="117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-145</w:t>
            </w:r>
          </w:p>
        </w:tc>
        <w:tc>
          <w:tcPr>
            <w:tcW w:w="108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w:t>
            </w:r>
          </w:p>
        </w:tc>
        <w:tc>
          <w:tcPr>
            <w:tcW w:w="7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0,44</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103</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0,97</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r>
      <w:tr w:rsidR="00BC24D3" w:rsidRPr="00BC24D3" w:rsidTr="000E5BC3">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4</w:t>
            </w:r>
          </w:p>
        </w:tc>
        <w:tc>
          <w:tcPr>
            <w:tcW w:w="117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145</w:t>
            </w:r>
          </w:p>
        </w:tc>
        <w:tc>
          <w:tcPr>
            <w:tcW w:w="108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w:t>
            </w:r>
          </w:p>
        </w:tc>
        <w:tc>
          <w:tcPr>
            <w:tcW w:w="7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0,44</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257</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0,97</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r>
      <w:tr w:rsidR="00BC24D3" w:rsidRPr="00BC24D3" w:rsidTr="000E5BC3">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3</w:t>
            </w:r>
          </w:p>
        </w:tc>
        <w:tc>
          <w:tcPr>
            <w:tcW w:w="117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w:t>
            </w:r>
          </w:p>
        </w:tc>
        <w:tc>
          <w:tcPr>
            <w:tcW w:w="108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145</w:t>
            </w:r>
          </w:p>
        </w:tc>
        <w:tc>
          <w:tcPr>
            <w:tcW w:w="7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0,41</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180</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2,65</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rPr>
      </w:pPr>
      <w:r w:rsidRPr="00BC24D3">
        <w:rPr>
          <w:rFonts w:ascii="Sylfaen" w:eastAsia="Times New Roman" w:hAnsi="Sylfaen" w:cs="Arial CYR"/>
          <w:b/>
          <w:bCs/>
          <w:sz w:val="18"/>
          <w:szCs w:val="18"/>
          <w:lang w:val="ka-GE"/>
        </w:rPr>
        <w:t>ნივთიერება</w:t>
      </w:r>
      <w:r w:rsidRPr="00BC24D3">
        <w:rPr>
          <w:rFonts w:ascii="Sylfaen" w:eastAsia="Times New Roman" w:hAnsi="Sylfaen" w:cs="Arial CYR"/>
          <w:b/>
          <w:bCs/>
          <w:sz w:val="18"/>
          <w:szCs w:val="18"/>
          <w:lang w:val="ru-RU"/>
        </w:rPr>
        <w:t xml:space="preserve">: 6046   </w:t>
      </w:r>
      <w:r w:rsidRPr="00BC24D3">
        <w:rPr>
          <w:rFonts w:ascii="Sylfaen" w:eastAsia="Times New Roman" w:hAnsi="Sylfaen" w:cs="Arial CYR"/>
          <w:b/>
          <w:bCs/>
          <w:sz w:val="18"/>
          <w:szCs w:val="18"/>
          <w:lang w:val="ka-GE"/>
        </w:rPr>
        <w:t>ჯამური ზემოქმედების ჯგუფი</w:t>
      </w:r>
      <w:r w:rsidRPr="00BC24D3">
        <w:rPr>
          <w:rFonts w:ascii="Sylfaen" w:eastAsia="Times New Roman" w:hAnsi="Sylfaen" w:cs="Arial CYR"/>
          <w:b/>
          <w:bCs/>
          <w:sz w:val="18"/>
          <w:szCs w:val="18"/>
          <w:lang w:val="ru-RU"/>
        </w:rPr>
        <w:t xml:space="preserve"> (2) 337 2908</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175"/>
        <w:gridCol w:w="1080"/>
        <w:gridCol w:w="781"/>
        <w:gridCol w:w="1109"/>
        <w:gridCol w:w="1051"/>
        <w:gridCol w:w="1051"/>
        <w:gridCol w:w="992"/>
        <w:gridCol w:w="934"/>
        <w:gridCol w:w="934"/>
      </w:tblGrid>
      <w:tr w:rsidR="00BC24D3" w:rsidRPr="00BC24D3" w:rsidTr="000E5BC3">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1</w:t>
            </w:r>
          </w:p>
        </w:tc>
        <w:tc>
          <w:tcPr>
            <w:tcW w:w="117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w:t>
            </w:r>
          </w:p>
        </w:tc>
        <w:tc>
          <w:tcPr>
            <w:tcW w:w="108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-145</w:t>
            </w:r>
          </w:p>
        </w:tc>
        <w:tc>
          <w:tcPr>
            <w:tcW w:w="7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0,69</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359</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1,07</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r>
      <w:tr w:rsidR="00BC24D3" w:rsidRPr="00BC24D3" w:rsidTr="000E5BC3">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2</w:t>
            </w:r>
          </w:p>
        </w:tc>
        <w:tc>
          <w:tcPr>
            <w:tcW w:w="117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-145</w:t>
            </w:r>
          </w:p>
        </w:tc>
        <w:tc>
          <w:tcPr>
            <w:tcW w:w="108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w:t>
            </w:r>
          </w:p>
        </w:tc>
        <w:tc>
          <w:tcPr>
            <w:tcW w:w="7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0,39</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101</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1,07</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r>
      <w:tr w:rsidR="00BC24D3" w:rsidRPr="00BC24D3" w:rsidTr="000E5BC3">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4</w:t>
            </w:r>
          </w:p>
        </w:tc>
        <w:tc>
          <w:tcPr>
            <w:tcW w:w="117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145</w:t>
            </w:r>
          </w:p>
        </w:tc>
        <w:tc>
          <w:tcPr>
            <w:tcW w:w="108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w:t>
            </w:r>
          </w:p>
        </w:tc>
        <w:tc>
          <w:tcPr>
            <w:tcW w:w="7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0,38</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261</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1,07</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r>
      <w:tr w:rsidR="00BC24D3" w:rsidRPr="00BC24D3" w:rsidTr="000E5BC3">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3</w:t>
            </w:r>
          </w:p>
        </w:tc>
        <w:tc>
          <w:tcPr>
            <w:tcW w:w="117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w:t>
            </w:r>
          </w:p>
        </w:tc>
        <w:tc>
          <w:tcPr>
            <w:tcW w:w="108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145</w:t>
            </w:r>
          </w:p>
        </w:tc>
        <w:tc>
          <w:tcPr>
            <w:tcW w:w="7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0,38</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180</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3,36</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r>
    </w:tbl>
    <w:p w:rsidR="00BC24D3" w:rsidRPr="00BC24D3" w:rsidRDefault="00BC24D3" w:rsidP="00BC24D3">
      <w:pPr>
        <w:widowControl w:val="0"/>
        <w:autoSpaceDE w:val="0"/>
        <w:autoSpaceDN w:val="0"/>
        <w:adjustRightInd w:val="0"/>
        <w:spacing w:after="0" w:line="240" w:lineRule="auto"/>
        <w:rPr>
          <w:rFonts w:ascii="Sylfaen" w:eastAsia="Times New Roman" w:hAnsi="Sylfaen" w:cs="Arial CYR"/>
          <w:b/>
          <w:bCs/>
          <w:sz w:val="18"/>
          <w:szCs w:val="18"/>
          <w:lang w:val="ru-RU"/>
        </w:rPr>
      </w:pPr>
    </w:p>
    <w:p w:rsidR="00BC24D3" w:rsidRPr="00BC24D3" w:rsidRDefault="00BC24D3" w:rsidP="00BC24D3">
      <w:pPr>
        <w:rPr>
          <w:rFonts w:ascii="Sylfaen" w:eastAsia="Times New Roman" w:hAnsi="Sylfaen" w:cs="Times New Roman"/>
          <w:b/>
          <w:i/>
          <w:sz w:val="18"/>
          <w:szCs w:val="18"/>
        </w:rPr>
      </w:pPr>
    </w:p>
    <w:p w:rsidR="00BC24D3" w:rsidRPr="00BC24D3" w:rsidRDefault="00BC24D3" w:rsidP="00BC24D3">
      <w:pPr>
        <w:rPr>
          <w:rFonts w:ascii="Sylfaen" w:eastAsia="Times New Roman" w:hAnsi="Sylfaen" w:cs="Times New Roman"/>
          <w:b/>
          <w:i/>
          <w:sz w:val="18"/>
          <w:szCs w:val="18"/>
          <w:lang w:val="ka-GE"/>
        </w:rPr>
      </w:pPr>
    </w:p>
    <w:p w:rsidR="00BC24D3" w:rsidRPr="00BC24D3" w:rsidRDefault="00BC24D3" w:rsidP="00BC24D3">
      <w:pPr>
        <w:rPr>
          <w:rFonts w:ascii="Sylfaen" w:eastAsia="Times New Roman" w:hAnsi="Sylfaen" w:cs="Times New Roman"/>
          <w:b/>
          <w:i/>
          <w:sz w:val="18"/>
          <w:szCs w:val="18"/>
          <w:lang w:val="ka-GE"/>
        </w:rPr>
      </w:pPr>
    </w:p>
    <w:p w:rsidR="00BC24D3" w:rsidRPr="00BC24D3" w:rsidRDefault="00BC24D3" w:rsidP="00BC24D3">
      <w:pPr>
        <w:rPr>
          <w:rFonts w:ascii="Sylfaen" w:eastAsia="Times New Roman" w:hAnsi="Sylfaen" w:cs="Times New Roman"/>
          <w:b/>
          <w:i/>
          <w:sz w:val="18"/>
          <w:szCs w:val="18"/>
          <w:lang w:val="ka-GE"/>
        </w:rPr>
      </w:pPr>
    </w:p>
    <w:p w:rsidR="00BC24D3" w:rsidRPr="00BC24D3" w:rsidRDefault="00BC24D3" w:rsidP="00BC24D3">
      <w:pPr>
        <w:rPr>
          <w:rFonts w:ascii="Sylfaen" w:eastAsia="Times New Roman" w:hAnsi="Sylfaen" w:cs="Times New Roman"/>
          <w:b/>
          <w:i/>
          <w:sz w:val="18"/>
          <w:szCs w:val="18"/>
          <w:lang w:val="ka-GE"/>
        </w:rPr>
      </w:pPr>
    </w:p>
    <w:p w:rsidR="00BC24D3" w:rsidRPr="00BC24D3" w:rsidRDefault="00BC24D3" w:rsidP="00BC24D3">
      <w:pPr>
        <w:rPr>
          <w:rFonts w:ascii="Sylfaen" w:eastAsia="Times New Roman" w:hAnsi="Sylfaen" w:cs="Times New Roman"/>
          <w:b/>
          <w:i/>
          <w:sz w:val="18"/>
          <w:szCs w:val="18"/>
          <w:lang w:val="ka-GE"/>
        </w:rPr>
      </w:pPr>
      <w:r w:rsidRPr="00BC24D3">
        <w:rPr>
          <w:rFonts w:ascii="Sylfaen" w:eastAsia="Times New Roman" w:hAnsi="Sylfaen" w:cs="Times New Roman"/>
          <w:b/>
          <w:i/>
          <w:sz w:val="18"/>
          <w:szCs w:val="18"/>
          <w:lang w:val="ka-GE"/>
        </w:rPr>
        <w:object w:dxaOrig="9689" w:dyaOrig="9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4.5pt;height:482.25pt" o:ole="">
            <v:imagedata r:id="rId37" o:title=""/>
          </v:shape>
          <o:OLEObject Type="Embed" ProgID="Word.Document.12" ShapeID="_x0000_i1025" DrawAspect="Content" ObjectID="_1624355225" r:id="rId38">
            <o:FieldCodes>\s</o:FieldCodes>
          </o:OLEObject>
        </w:object>
      </w:r>
    </w:p>
    <w:p w:rsidR="00BC24D3" w:rsidRPr="00BC24D3" w:rsidRDefault="00BC24D3" w:rsidP="00BC24D3">
      <w:pPr>
        <w:rPr>
          <w:rFonts w:ascii="Sylfaen" w:eastAsia="Times New Roman" w:hAnsi="Sylfaen" w:cs="Times New Roman"/>
          <w:b/>
          <w:i/>
          <w:sz w:val="18"/>
          <w:szCs w:val="18"/>
          <w:lang w:val="ka-GE"/>
        </w:rPr>
      </w:pPr>
    </w:p>
    <w:p w:rsidR="00BC24D3" w:rsidRPr="00BC24D3" w:rsidRDefault="00BC24D3" w:rsidP="00BC24D3">
      <w:pPr>
        <w:rPr>
          <w:rFonts w:ascii="Sylfaen" w:eastAsia="Times New Roman" w:hAnsi="Sylfaen" w:cs="Times New Roman"/>
          <w:b/>
          <w:i/>
          <w:sz w:val="18"/>
          <w:szCs w:val="18"/>
          <w:lang w:val="ka-GE"/>
        </w:rPr>
      </w:pPr>
    </w:p>
    <w:p w:rsidR="00BC24D3" w:rsidRPr="00BC24D3" w:rsidRDefault="00BC24D3" w:rsidP="00BC24D3">
      <w:pPr>
        <w:rPr>
          <w:rFonts w:ascii="Sylfaen" w:eastAsia="Times New Roman" w:hAnsi="Sylfaen" w:cs="Times New Roman"/>
          <w:b/>
          <w:i/>
          <w:sz w:val="18"/>
          <w:szCs w:val="18"/>
          <w:lang w:val="ka-GE"/>
        </w:rPr>
      </w:pPr>
    </w:p>
    <w:p w:rsidR="00BC24D3" w:rsidRPr="00BC24D3" w:rsidRDefault="00BC24D3" w:rsidP="00BC24D3">
      <w:pPr>
        <w:rPr>
          <w:rFonts w:ascii="Sylfaen" w:eastAsia="Times New Roman" w:hAnsi="Sylfaen" w:cs="Times New Roman"/>
          <w:b/>
          <w:i/>
          <w:sz w:val="18"/>
          <w:szCs w:val="18"/>
          <w:lang w:val="ka-GE"/>
        </w:rPr>
      </w:pPr>
    </w:p>
    <w:p w:rsidR="00BC24D3" w:rsidRPr="00BC24D3" w:rsidRDefault="00BC24D3" w:rsidP="00BC24D3">
      <w:pPr>
        <w:ind w:left="-1170"/>
        <w:rPr>
          <w:rFonts w:ascii="Sylfaen" w:eastAsia="Times New Roman" w:hAnsi="Sylfaen" w:cs="Times New Roman"/>
          <w:b/>
          <w:i/>
          <w:sz w:val="18"/>
          <w:szCs w:val="18"/>
          <w:lang w:val="ka-GE"/>
        </w:rPr>
      </w:pPr>
      <w:r w:rsidRPr="00BC24D3">
        <w:rPr>
          <w:rFonts w:ascii="Sylfaen" w:eastAsia="Times New Roman" w:hAnsi="Sylfaen" w:cs="Times New Roman"/>
          <w:b/>
          <w:i/>
          <w:sz w:val="18"/>
          <w:szCs w:val="18"/>
          <w:lang w:val="ka-GE"/>
        </w:rPr>
        <w:object w:dxaOrig="12391" w:dyaOrig="11295">
          <v:shape id="_x0000_i1026" type="#_x0000_t75" style="width:618.75pt;height:564pt" o:ole="">
            <v:imagedata r:id="rId39" o:title=""/>
          </v:shape>
          <o:OLEObject Type="Embed" ProgID="Word.Document.12" ShapeID="_x0000_i1026" DrawAspect="Content" ObjectID="_1624355226" r:id="rId40">
            <o:FieldCodes>\s</o:FieldCodes>
          </o:OLEObject>
        </w:object>
      </w:r>
    </w:p>
    <w:p w:rsidR="00BC24D3" w:rsidRPr="00BC24D3" w:rsidRDefault="00BC24D3" w:rsidP="00BC24D3">
      <w:pPr>
        <w:rPr>
          <w:rFonts w:ascii="Sylfaen" w:eastAsia="Times New Roman" w:hAnsi="Sylfaen" w:cs="Times New Roman"/>
          <w:b/>
          <w:i/>
          <w:sz w:val="18"/>
          <w:szCs w:val="18"/>
          <w:lang w:val="ka-GE"/>
        </w:rPr>
      </w:pPr>
    </w:p>
    <w:p w:rsidR="00BC24D3" w:rsidRPr="00BC24D3" w:rsidRDefault="00BC24D3" w:rsidP="00BC24D3">
      <w:pPr>
        <w:rPr>
          <w:rFonts w:ascii="Sylfaen" w:eastAsia="Times New Roman" w:hAnsi="Sylfaen" w:cs="Times New Roman"/>
          <w:b/>
          <w:i/>
          <w:sz w:val="18"/>
          <w:szCs w:val="18"/>
          <w:lang w:val="ka-GE"/>
        </w:rPr>
      </w:pPr>
    </w:p>
    <w:p w:rsidR="00BC24D3" w:rsidRPr="00BC24D3" w:rsidRDefault="00BC24D3" w:rsidP="00BC24D3">
      <w:pPr>
        <w:rPr>
          <w:rFonts w:ascii="Sylfaen" w:eastAsia="Times New Roman" w:hAnsi="Sylfaen" w:cs="Times New Roman"/>
          <w:b/>
          <w:i/>
          <w:sz w:val="18"/>
          <w:szCs w:val="18"/>
          <w:lang w:val="ka-GE"/>
        </w:rPr>
      </w:pPr>
    </w:p>
    <w:p w:rsidR="00BC24D3" w:rsidRPr="00BC24D3" w:rsidRDefault="00BC24D3" w:rsidP="00BC24D3">
      <w:pPr>
        <w:rPr>
          <w:rFonts w:ascii="Sylfaen" w:eastAsia="Times New Roman" w:hAnsi="Sylfaen" w:cs="Times New Roman"/>
          <w:b/>
          <w:i/>
          <w:sz w:val="18"/>
          <w:szCs w:val="18"/>
          <w:lang w:val="ka-GE"/>
        </w:rPr>
      </w:pPr>
      <w:r w:rsidRPr="00BC24D3">
        <w:rPr>
          <w:rFonts w:ascii="Sylfaen" w:eastAsia="Times New Roman" w:hAnsi="Sylfaen" w:cs="Times New Roman"/>
          <w:b/>
          <w:i/>
          <w:sz w:val="18"/>
          <w:szCs w:val="18"/>
          <w:lang w:val="ka-GE"/>
        </w:rPr>
        <w:object w:dxaOrig="9689" w:dyaOrig="8977">
          <v:shape id="_x0000_i1027" type="#_x0000_t75" style="width:484.5pt;height:447.75pt" o:ole="">
            <v:imagedata r:id="rId41" o:title=""/>
          </v:shape>
          <o:OLEObject Type="Embed" ProgID="Word.Document.12" ShapeID="_x0000_i1027" DrawAspect="Content" ObjectID="_1624355227" r:id="rId42">
            <o:FieldCodes>\s</o:FieldCodes>
          </o:OLEObject>
        </w:object>
      </w:r>
    </w:p>
    <w:p w:rsidR="00BC24D3" w:rsidRPr="00BC24D3" w:rsidRDefault="00BC24D3" w:rsidP="00BC24D3">
      <w:pPr>
        <w:rPr>
          <w:rFonts w:ascii="Sylfaen" w:eastAsia="Times New Roman" w:hAnsi="Sylfaen" w:cs="Times New Roman"/>
          <w:b/>
          <w:i/>
          <w:sz w:val="18"/>
          <w:szCs w:val="18"/>
          <w:lang w:val="ka-GE"/>
        </w:rPr>
      </w:pPr>
    </w:p>
    <w:p w:rsidR="00BC24D3" w:rsidRPr="00BC24D3" w:rsidRDefault="00BC24D3" w:rsidP="00BC24D3">
      <w:pPr>
        <w:rPr>
          <w:rFonts w:ascii="Sylfaen" w:eastAsia="Times New Roman" w:hAnsi="Sylfaen" w:cs="Times New Roman"/>
          <w:b/>
          <w:i/>
          <w:sz w:val="18"/>
          <w:szCs w:val="18"/>
          <w:lang w:val="ka-GE"/>
        </w:rPr>
      </w:pPr>
    </w:p>
    <w:p w:rsidR="00BC24D3" w:rsidRPr="00BC24D3" w:rsidRDefault="00BC24D3" w:rsidP="00BC24D3">
      <w:pPr>
        <w:rPr>
          <w:rFonts w:ascii="Sylfaen" w:eastAsia="Times New Roman" w:hAnsi="Sylfaen" w:cs="Times New Roman"/>
          <w:b/>
          <w:i/>
          <w:sz w:val="18"/>
          <w:szCs w:val="18"/>
        </w:rPr>
      </w:pPr>
    </w:p>
    <w:p w:rsidR="00BC24D3" w:rsidRPr="00BC24D3" w:rsidRDefault="00BC24D3" w:rsidP="00BC24D3">
      <w:pPr>
        <w:rPr>
          <w:rFonts w:ascii="Sylfaen" w:eastAsia="Times New Roman" w:hAnsi="Sylfaen" w:cs="Times New Roman"/>
          <w:b/>
          <w:i/>
          <w:sz w:val="18"/>
          <w:szCs w:val="18"/>
        </w:rPr>
      </w:pPr>
    </w:p>
    <w:p w:rsidR="00BC24D3" w:rsidRPr="00BC24D3" w:rsidRDefault="00BC24D3" w:rsidP="00BC24D3">
      <w:pPr>
        <w:rPr>
          <w:rFonts w:ascii="Sylfaen" w:eastAsia="Times New Roman" w:hAnsi="Sylfaen" w:cs="Times New Roman"/>
          <w:b/>
          <w:i/>
          <w:sz w:val="18"/>
          <w:szCs w:val="18"/>
        </w:rPr>
      </w:pPr>
    </w:p>
    <w:p w:rsidR="00BC24D3" w:rsidRPr="00BC24D3" w:rsidRDefault="00BC24D3" w:rsidP="00BC24D3">
      <w:pPr>
        <w:rPr>
          <w:rFonts w:ascii="Sylfaen" w:eastAsia="Times New Roman" w:hAnsi="Sylfaen" w:cs="Times New Roman"/>
          <w:b/>
          <w:i/>
          <w:sz w:val="18"/>
          <w:szCs w:val="18"/>
          <w:lang w:val="ka-GE"/>
        </w:rPr>
      </w:pPr>
      <w:r w:rsidRPr="00BC24D3">
        <w:rPr>
          <w:rFonts w:ascii="Sylfaen" w:eastAsia="Times New Roman" w:hAnsi="Sylfaen" w:cs="Times New Roman"/>
          <w:b/>
          <w:i/>
          <w:sz w:val="18"/>
          <w:szCs w:val="18"/>
          <w:lang w:val="ka-GE"/>
        </w:rPr>
        <w:object w:dxaOrig="9689" w:dyaOrig="10030">
          <v:shape id="_x0000_i1028" type="#_x0000_t75" style="width:484.5pt;height:501.75pt" o:ole="">
            <v:imagedata r:id="rId43" o:title=""/>
          </v:shape>
          <o:OLEObject Type="Embed" ProgID="Word.Document.12" ShapeID="_x0000_i1028" DrawAspect="Content" ObjectID="_1624355228" r:id="rId44">
            <o:FieldCodes>\s</o:FieldCodes>
          </o:OLEObject>
        </w:object>
      </w:r>
    </w:p>
    <w:p w:rsidR="00BC24D3" w:rsidRPr="00BC24D3" w:rsidRDefault="00BC24D3" w:rsidP="00BC24D3">
      <w:pPr>
        <w:rPr>
          <w:rFonts w:ascii="Sylfaen" w:eastAsia="Times New Roman" w:hAnsi="Sylfaen" w:cs="Times New Roman"/>
          <w:b/>
          <w:i/>
          <w:sz w:val="18"/>
          <w:szCs w:val="18"/>
          <w:lang w:val="ka-GE"/>
        </w:rPr>
      </w:pPr>
    </w:p>
    <w:p w:rsidR="00BC24D3" w:rsidRPr="00BC24D3" w:rsidRDefault="00BC24D3" w:rsidP="00BC24D3">
      <w:pPr>
        <w:rPr>
          <w:rFonts w:ascii="Sylfaen" w:eastAsia="Times New Roman" w:hAnsi="Sylfaen" w:cs="Times New Roman"/>
          <w:b/>
          <w:i/>
          <w:sz w:val="18"/>
          <w:szCs w:val="18"/>
          <w:lang w:val="ka-GE"/>
        </w:rPr>
      </w:pPr>
      <w:r w:rsidRPr="00BC24D3">
        <w:rPr>
          <w:rFonts w:ascii="Sylfaen" w:eastAsia="Times New Roman" w:hAnsi="Sylfaen" w:cs="Times New Roman"/>
          <w:b/>
          <w:i/>
          <w:sz w:val="18"/>
          <w:szCs w:val="18"/>
          <w:lang w:val="ka-GE"/>
        </w:rPr>
        <w:object w:dxaOrig="9689" w:dyaOrig="9426">
          <v:shape id="_x0000_i1029" type="#_x0000_t75" style="width:484.5pt;height:471pt" o:ole="">
            <v:imagedata r:id="rId45" o:title=""/>
          </v:shape>
          <o:OLEObject Type="Embed" ProgID="Word.Document.12" ShapeID="_x0000_i1029" DrawAspect="Content" ObjectID="_1624355229" r:id="rId46">
            <o:FieldCodes>\s</o:FieldCodes>
          </o:OLEObject>
        </w:object>
      </w:r>
    </w:p>
    <w:p w:rsidR="00BC24D3" w:rsidRPr="00BC24D3" w:rsidRDefault="00BC24D3" w:rsidP="00BC24D3"/>
    <w:p w:rsidR="00BC24D3" w:rsidRPr="00BC24D3" w:rsidRDefault="00BC24D3" w:rsidP="00BC24D3">
      <w:pPr>
        <w:rPr>
          <w:rFonts w:ascii="Sylfaen" w:hAnsi="Sylfaen"/>
          <w:lang w:val="ka-GE"/>
        </w:rPr>
      </w:pPr>
    </w:p>
    <w:p w:rsidR="00BC24D3" w:rsidRPr="00BC24D3" w:rsidRDefault="00BC24D3" w:rsidP="0014433D">
      <w:pPr>
        <w:jc w:val="both"/>
        <w:rPr>
          <w:rFonts w:ascii="Sylfaen" w:eastAsia="Times New Roman" w:hAnsi="Sylfaen" w:cs="Times New Roman"/>
          <w:b/>
          <w:lang w:val="ka-GE"/>
        </w:rPr>
      </w:pPr>
    </w:p>
    <w:sectPr w:rsidR="00BC24D3" w:rsidRPr="00BC24D3" w:rsidSect="004F1BA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2ABC" w:rsidRDefault="006E2ABC">
      <w:pPr>
        <w:spacing w:after="0" w:line="240" w:lineRule="auto"/>
      </w:pPr>
      <w:r>
        <w:separator/>
      </w:r>
    </w:p>
  </w:endnote>
  <w:endnote w:type="continuationSeparator" w:id="0">
    <w:p w:rsidR="006E2ABC" w:rsidRDefault="006E2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cadNusx">
    <w:panose1 w:val="00000000000000000000"/>
    <w:charset w:val="00"/>
    <w:family w:val="auto"/>
    <w:pitch w:val="variable"/>
    <w:sig w:usb0="00000087" w:usb1="00000000" w:usb2="00000000" w:usb3="00000000" w:csb0="0000001B" w:csb1="00000000"/>
  </w:font>
  <w:font w:name="Verdana">
    <w:panose1 w:val="020B0604030504040204"/>
    <w:charset w:val="CC"/>
    <w:family w:val="swiss"/>
    <w:pitch w:val="variable"/>
    <w:sig w:usb0="A10006FF" w:usb1="4000205B" w:usb2="00000010" w:usb3="00000000" w:csb0="0000019F" w:csb1="00000000"/>
  </w:font>
  <w:font w:name="AcadMtavr">
    <w:panose1 w:val="00000000000000000000"/>
    <w:charset w:val="00"/>
    <w:family w:val="auto"/>
    <w:pitch w:val="variable"/>
    <w:sig w:usb0="00000087" w:usb1="00000000" w:usb2="00000000" w:usb3="00000000" w:csb0="0000001B" w:csb1="00000000"/>
  </w:font>
  <w:font w:name="Geo_WWW_Courier">
    <w:panose1 w:val="02070309020205020404"/>
    <w:charset w:val="00"/>
    <w:family w:val="modern"/>
    <w:pitch w:val="fixed"/>
    <w:sig w:usb0="8000002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Helvetica">
    <w:panose1 w:val="020B0604020202020204"/>
    <w:charset w:val="CC"/>
    <w:family w:val="swiss"/>
    <w:pitch w:val="variable"/>
    <w:sig w:usb0="E0002AFF" w:usb1="C0007843" w:usb2="00000009" w:usb3="00000000" w:csb0="000001FF" w:csb1="00000000"/>
  </w:font>
  <w:font w:name="LitNusx">
    <w:panose1 w:val="00000000000000000000"/>
    <w:charset w:val="00"/>
    <w:family w:val="auto"/>
    <w:pitch w:val="variable"/>
    <w:sig w:usb0="00000087" w:usb1="00000000" w:usb2="00000000" w:usb3="00000000" w:csb0="0000001B" w:csb1="00000000"/>
  </w:font>
  <w:font w:name="Sylfaen,Bold">
    <w:panose1 w:val="00000000000000000000"/>
    <w:charset w:val="CC"/>
    <w:family w:val="auto"/>
    <w:notTrueType/>
    <w:pitch w:val="default"/>
    <w:sig w:usb0="00000201" w:usb1="00000000" w:usb2="00000000" w:usb3="00000000" w:csb0="00000004" w:csb1="00000000"/>
  </w:font>
  <w:font w:name="TimesNewRoman,Italic">
    <w:altName w:val="MS Gothic"/>
    <w:panose1 w:val="00000000000000000000"/>
    <w:charset w:val="80"/>
    <w:family w:val="auto"/>
    <w:notTrueType/>
    <w:pitch w:val="default"/>
    <w:sig w:usb0="00000000" w:usb1="08070000" w:usb2="00000010" w:usb3="00000000" w:csb0="00020000" w:csb1="00000000"/>
  </w:font>
  <w:font w:name="TimesNewRoman">
    <w:altName w:val="MS Gothic"/>
    <w:panose1 w:val="00000000000000000000"/>
    <w:charset w:val="80"/>
    <w:family w:val="auto"/>
    <w:notTrueType/>
    <w:pitch w:val="default"/>
    <w:sig w:usb0="00000000" w:usb1="08070000" w:usb2="00000010" w:usb3="00000000" w:csb0="00020000"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3586746"/>
      <w:docPartObj>
        <w:docPartGallery w:val="Page Numbers (Bottom of Page)"/>
        <w:docPartUnique/>
      </w:docPartObj>
    </w:sdtPr>
    <w:sdtEndPr>
      <w:rPr>
        <w:noProof/>
      </w:rPr>
    </w:sdtEndPr>
    <w:sdtContent>
      <w:p w:rsidR="003A730F" w:rsidRDefault="003A730F">
        <w:pPr>
          <w:pStyle w:val="af5"/>
          <w:jc w:val="center"/>
        </w:pPr>
        <w:r>
          <w:fldChar w:fldCharType="begin"/>
        </w:r>
        <w:r>
          <w:instrText xml:space="preserve"> PAGE   \* MERGEFORMAT </w:instrText>
        </w:r>
        <w:r>
          <w:fldChar w:fldCharType="separate"/>
        </w:r>
        <w:r w:rsidR="001C30CC">
          <w:rPr>
            <w:noProof/>
          </w:rPr>
          <w:t>6</w:t>
        </w:r>
        <w:r>
          <w:rPr>
            <w:noProof/>
          </w:rPr>
          <w:fldChar w:fldCharType="end"/>
        </w:r>
      </w:p>
    </w:sdtContent>
  </w:sdt>
  <w:p w:rsidR="003A730F" w:rsidRDefault="003A730F">
    <w:pPr>
      <w:pStyle w:val="af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4062035"/>
      <w:docPartObj>
        <w:docPartGallery w:val="Page Numbers (Bottom of Page)"/>
        <w:docPartUnique/>
      </w:docPartObj>
    </w:sdtPr>
    <w:sdtEndPr>
      <w:rPr>
        <w:noProof/>
      </w:rPr>
    </w:sdtEndPr>
    <w:sdtContent>
      <w:p w:rsidR="003A730F" w:rsidRDefault="003A730F">
        <w:pPr>
          <w:pStyle w:val="af5"/>
          <w:jc w:val="center"/>
        </w:pPr>
        <w:r>
          <w:fldChar w:fldCharType="begin"/>
        </w:r>
        <w:r>
          <w:instrText xml:space="preserve"> PAGE   \* MERGEFORMAT </w:instrText>
        </w:r>
        <w:r>
          <w:fldChar w:fldCharType="separate"/>
        </w:r>
        <w:r w:rsidR="001C30CC">
          <w:rPr>
            <w:noProof/>
          </w:rPr>
          <w:t>117</w:t>
        </w:r>
        <w:r>
          <w:rPr>
            <w:noProof/>
          </w:rPr>
          <w:fldChar w:fldCharType="end"/>
        </w:r>
      </w:p>
    </w:sdtContent>
  </w:sdt>
  <w:p w:rsidR="003A730F" w:rsidRDefault="003A730F">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2ABC" w:rsidRDefault="006E2ABC">
      <w:pPr>
        <w:spacing w:after="0" w:line="240" w:lineRule="auto"/>
      </w:pPr>
      <w:r>
        <w:separator/>
      </w:r>
    </w:p>
  </w:footnote>
  <w:footnote w:type="continuationSeparator" w:id="0">
    <w:p w:rsidR="006E2ABC" w:rsidRDefault="006E2A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1E6EEC0"/>
    <w:lvl w:ilvl="0">
      <w:start w:val="1"/>
      <w:numFmt w:val="decimal"/>
      <w:pStyle w:val="5"/>
      <w:lvlText w:val="%1."/>
      <w:lvlJc w:val="left"/>
      <w:pPr>
        <w:tabs>
          <w:tab w:val="num" w:pos="1492"/>
        </w:tabs>
        <w:ind w:left="1492" w:hanging="360"/>
      </w:pPr>
    </w:lvl>
  </w:abstractNum>
  <w:abstractNum w:abstractNumId="1">
    <w:nsid w:val="FFFFFF7D"/>
    <w:multiLevelType w:val="singleLevel"/>
    <w:tmpl w:val="D186C2D8"/>
    <w:lvl w:ilvl="0">
      <w:start w:val="1"/>
      <w:numFmt w:val="decimal"/>
      <w:pStyle w:val="4"/>
      <w:lvlText w:val="%1."/>
      <w:lvlJc w:val="left"/>
      <w:pPr>
        <w:tabs>
          <w:tab w:val="num" w:pos="1209"/>
        </w:tabs>
        <w:ind w:left="1209" w:hanging="360"/>
      </w:pPr>
    </w:lvl>
  </w:abstractNum>
  <w:abstractNum w:abstractNumId="2">
    <w:nsid w:val="FFFFFF7E"/>
    <w:multiLevelType w:val="singleLevel"/>
    <w:tmpl w:val="11568C68"/>
    <w:lvl w:ilvl="0">
      <w:start w:val="1"/>
      <w:numFmt w:val="decimal"/>
      <w:pStyle w:val="3"/>
      <w:lvlText w:val="%1."/>
      <w:lvlJc w:val="left"/>
      <w:pPr>
        <w:tabs>
          <w:tab w:val="num" w:pos="926"/>
        </w:tabs>
        <w:ind w:left="926" w:hanging="360"/>
      </w:pPr>
    </w:lvl>
  </w:abstractNum>
  <w:abstractNum w:abstractNumId="3">
    <w:nsid w:val="FFFFFF7F"/>
    <w:multiLevelType w:val="singleLevel"/>
    <w:tmpl w:val="417EFB4C"/>
    <w:lvl w:ilvl="0">
      <w:start w:val="1"/>
      <w:numFmt w:val="decimal"/>
      <w:pStyle w:val="2"/>
      <w:lvlText w:val="%1."/>
      <w:lvlJc w:val="left"/>
      <w:pPr>
        <w:tabs>
          <w:tab w:val="num" w:pos="643"/>
        </w:tabs>
        <w:ind w:left="643" w:hanging="360"/>
      </w:pPr>
    </w:lvl>
  </w:abstractNum>
  <w:abstractNum w:abstractNumId="4">
    <w:nsid w:val="FFFFFF80"/>
    <w:multiLevelType w:val="singleLevel"/>
    <w:tmpl w:val="18D4BF84"/>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359E43C2"/>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3996B0D2"/>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23CED9D8"/>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CCD243CE"/>
    <w:styleLink w:val="1ai3"/>
    <w:lvl w:ilvl="0">
      <w:start w:val="1"/>
      <w:numFmt w:val="decimal"/>
      <w:pStyle w:val="a"/>
      <w:lvlText w:val="%1."/>
      <w:lvlJc w:val="left"/>
      <w:pPr>
        <w:tabs>
          <w:tab w:val="num" w:pos="360"/>
        </w:tabs>
        <w:ind w:left="360" w:hanging="360"/>
      </w:pPr>
    </w:lvl>
  </w:abstractNum>
  <w:abstractNum w:abstractNumId="9">
    <w:nsid w:val="FFFFFF89"/>
    <w:multiLevelType w:val="singleLevel"/>
    <w:tmpl w:val="02FCCFF8"/>
    <w:lvl w:ilvl="0">
      <w:start w:val="1"/>
      <w:numFmt w:val="bullet"/>
      <w:pStyle w:val="a0"/>
      <w:lvlText w:val=""/>
      <w:lvlJc w:val="left"/>
      <w:pPr>
        <w:tabs>
          <w:tab w:val="num" w:pos="360"/>
        </w:tabs>
        <w:ind w:left="360" w:hanging="360"/>
      </w:pPr>
      <w:rPr>
        <w:rFonts w:ascii="Symbol" w:hAnsi="Symbol" w:hint="default"/>
      </w:rPr>
    </w:lvl>
  </w:abstractNum>
  <w:abstractNum w:abstractNumId="10">
    <w:nsid w:val="03C8398B"/>
    <w:multiLevelType w:val="multilevel"/>
    <w:tmpl w:val="8C90EC54"/>
    <w:lvl w:ilvl="0">
      <w:start w:val="1"/>
      <w:numFmt w:val="decimal"/>
      <w:lvlText w:val="%1."/>
      <w:lvlJc w:val="left"/>
      <w:pPr>
        <w:tabs>
          <w:tab w:val="num" w:pos="3960"/>
        </w:tabs>
        <w:ind w:left="3960" w:hanging="360"/>
      </w:pPr>
      <w:rPr>
        <w:rFonts w:hint="default"/>
      </w:rPr>
    </w:lvl>
    <w:lvl w:ilvl="1">
      <w:start w:val="1"/>
      <w:numFmt w:val="none"/>
      <w:lvlText w:val="2.5. "/>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none"/>
      <w:lvlText w:val="8.1.2.9.1."/>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1">
    <w:nsid w:val="05792F42"/>
    <w:multiLevelType w:val="hybridMultilevel"/>
    <w:tmpl w:val="22E89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57B5E32"/>
    <w:multiLevelType w:val="hybridMultilevel"/>
    <w:tmpl w:val="B23C4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5B21EA5"/>
    <w:multiLevelType w:val="hybridMultilevel"/>
    <w:tmpl w:val="9A902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B3F2566"/>
    <w:multiLevelType w:val="hybridMultilevel"/>
    <w:tmpl w:val="05B8A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B777B64"/>
    <w:multiLevelType w:val="hybridMultilevel"/>
    <w:tmpl w:val="E85CCB36"/>
    <w:styleLink w:val="11111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C63719E"/>
    <w:multiLevelType w:val="hybridMultilevel"/>
    <w:tmpl w:val="FEE2E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D0D6405"/>
    <w:multiLevelType w:val="hybridMultilevel"/>
    <w:tmpl w:val="D7FA2E6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0D26153A"/>
    <w:multiLevelType w:val="hybridMultilevel"/>
    <w:tmpl w:val="EECA3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DA369A7"/>
    <w:multiLevelType w:val="hybridMultilevel"/>
    <w:tmpl w:val="7D9645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0E0D372C"/>
    <w:multiLevelType w:val="hybridMultilevel"/>
    <w:tmpl w:val="977E3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06828D3"/>
    <w:multiLevelType w:val="hybridMultilevel"/>
    <w:tmpl w:val="A768A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37A60F2"/>
    <w:multiLevelType w:val="hybridMultilevel"/>
    <w:tmpl w:val="BDA2A4B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3">
    <w:nsid w:val="16196E80"/>
    <w:multiLevelType w:val="hybridMultilevel"/>
    <w:tmpl w:val="DAA0DF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64F034A"/>
    <w:multiLevelType w:val="hybridMultilevel"/>
    <w:tmpl w:val="D8F27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73B75A3"/>
    <w:multiLevelType w:val="hybridMultilevel"/>
    <w:tmpl w:val="687CC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76A6C36"/>
    <w:multiLevelType w:val="hybridMultilevel"/>
    <w:tmpl w:val="48648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79F5CFA"/>
    <w:multiLevelType w:val="hybridMultilevel"/>
    <w:tmpl w:val="525C1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17C77514"/>
    <w:multiLevelType w:val="hybridMultilevel"/>
    <w:tmpl w:val="A7806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910317A"/>
    <w:multiLevelType w:val="hybridMultilevel"/>
    <w:tmpl w:val="83F61E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19260CD7"/>
    <w:multiLevelType w:val="hybridMultilevel"/>
    <w:tmpl w:val="17E65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199B08FD"/>
    <w:multiLevelType w:val="hybridMultilevel"/>
    <w:tmpl w:val="FB768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1AEF6DBB"/>
    <w:multiLevelType w:val="hybridMultilevel"/>
    <w:tmpl w:val="6EF2A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1D5F081D"/>
    <w:multiLevelType w:val="hybridMultilevel"/>
    <w:tmpl w:val="C00E9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1E03063D"/>
    <w:multiLevelType w:val="hybridMultilevel"/>
    <w:tmpl w:val="E2DCB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1EEA28BA"/>
    <w:multiLevelType w:val="hybridMultilevel"/>
    <w:tmpl w:val="6902EE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1F34529A"/>
    <w:multiLevelType w:val="hybridMultilevel"/>
    <w:tmpl w:val="53A0B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1F761827"/>
    <w:multiLevelType w:val="hybridMultilevel"/>
    <w:tmpl w:val="8BEC6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1F7630C4"/>
    <w:multiLevelType w:val="hybridMultilevel"/>
    <w:tmpl w:val="095A1B7A"/>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9">
    <w:nsid w:val="1FCE4B7B"/>
    <w:multiLevelType w:val="hybridMultilevel"/>
    <w:tmpl w:val="FC142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21A8695C"/>
    <w:multiLevelType w:val="hybridMultilevel"/>
    <w:tmpl w:val="98A0E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4A34CFA"/>
    <w:multiLevelType w:val="hybridMultilevel"/>
    <w:tmpl w:val="6AE8A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25736BE8"/>
    <w:multiLevelType w:val="hybridMultilevel"/>
    <w:tmpl w:val="C48A5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2B017A3F"/>
    <w:multiLevelType w:val="hybridMultilevel"/>
    <w:tmpl w:val="27F2BD56"/>
    <w:styleLink w:val="ArticleSection3"/>
    <w:lvl w:ilvl="0" w:tplc="04190001">
      <w:start w:val="1"/>
      <w:numFmt w:val="decimal"/>
      <w:pStyle w:val="Heading22"/>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44">
    <w:nsid w:val="2B093EFB"/>
    <w:multiLevelType w:val="hybridMultilevel"/>
    <w:tmpl w:val="CB0C3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2C2E2120"/>
    <w:multiLevelType w:val="hybridMultilevel"/>
    <w:tmpl w:val="6B1A1E8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nsid w:val="2D1B1EA8"/>
    <w:multiLevelType w:val="hybridMultilevel"/>
    <w:tmpl w:val="8F8C8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2DCA6A8D"/>
    <w:multiLevelType w:val="hybridMultilevel"/>
    <w:tmpl w:val="E3302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2E91273B"/>
    <w:multiLevelType w:val="hybridMultilevel"/>
    <w:tmpl w:val="9DA0A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2ED846F2"/>
    <w:multiLevelType w:val="hybridMultilevel"/>
    <w:tmpl w:val="02025948"/>
    <w:lvl w:ilvl="0" w:tplc="04090001">
      <w:start w:val="1"/>
      <w:numFmt w:val="bullet"/>
      <w:lvlText w:val=""/>
      <w:lvlJc w:val="left"/>
      <w:pPr>
        <w:ind w:left="720" w:hanging="360"/>
      </w:pPr>
      <w:rPr>
        <w:rFonts w:ascii="Symbol" w:hAnsi="Symbol" w:hint="default"/>
      </w:rPr>
    </w:lvl>
    <w:lvl w:ilvl="1" w:tplc="9496A3A4">
      <w:numFmt w:val="bullet"/>
      <w:lvlText w:val="•"/>
      <w:lvlJc w:val="left"/>
      <w:pPr>
        <w:ind w:left="1440" w:hanging="360"/>
      </w:pPr>
      <w:rPr>
        <w:rFonts w:ascii="Sylfaen" w:eastAsiaTheme="minorHAnsi" w:hAnsi="Sylfaen" w:cs="Sylfae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2FF3352F"/>
    <w:multiLevelType w:val="hybridMultilevel"/>
    <w:tmpl w:val="0818D44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32437F2E"/>
    <w:multiLevelType w:val="hybridMultilevel"/>
    <w:tmpl w:val="B5703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34CD4822"/>
    <w:multiLevelType w:val="hybridMultilevel"/>
    <w:tmpl w:val="16C27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35D15AC3"/>
    <w:multiLevelType w:val="hybridMultilevel"/>
    <w:tmpl w:val="4B4C2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367723F6"/>
    <w:multiLevelType w:val="multilevel"/>
    <w:tmpl w:val="B88ECD4E"/>
    <w:lvl w:ilvl="0">
      <w:start w:val="2"/>
      <w:numFmt w:val="decimal"/>
      <w:lvlText w:val="%1."/>
      <w:lvlJc w:val="left"/>
      <w:pPr>
        <w:ind w:left="1785" w:hanging="360"/>
      </w:pPr>
      <w:rPr>
        <w:rFonts w:hint="default"/>
      </w:rPr>
    </w:lvl>
    <w:lvl w:ilvl="1">
      <w:start w:val="1"/>
      <w:numFmt w:val="decimal"/>
      <w:isLgl/>
      <w:lvlText w:val="%1.%2"/>
      <w:lvlJc w:val="left"/>
      <w:pPr>
        <w:ind w:left="1785" w:hanging="360"/>
      </w:pPr>
      <w:rPr>
        <w:rFonts w:hint="default"/>
      </w:rPr>
    </w:lvl>
    <w:lvl w:ilvl="2">
      <w:start w:val="1"/>
      <w:numFmt w:val="decimal"/>
      <w:isLgl/>
      <w:lvlText w:val="%1.%2.%3"/>
      <w:lvlJc w:val="left"/>
      <w:pPr>
        <w:ind w:left="2145" w:hanging="720"/>
      </w:pPr>
      <w:rPr>
        <w:rFonts w:hint="default"/>
      </w:rPr>
    </w:lvl>
    <w:lvl w:ilvl="3">
      <w:start w:val="1"/>
      <w:numFmt w:val="decimal"/>
      <w:isLgl/>
      <w:lvlText w:val="%1.%2.%3.%4"/>
      <w:lvlJc w:val="left"/>
      <w:pPr>
        <w:ind w:left="2145" w:hanging="720"/>
      </w:pPr>
      <w:rPr>
        <w:rFonts w:hint="default"/>
      </w:rPr>
    </w:lvl>
    <w:lvl w:ilvl="4">
      <w:start w:val="1"/>
      <w:numFmt w:val="decimal"/>
      <w:isLgl/>
      <w:lvlText w:val="%1.%2.%3.%4.%5"/>
      <w:lvlJc w:val="left"/>
      <w:pPr>
        <w:ind w:left="2505" w:hanging="1080"/>
      </w:pPr>
      <w:rPr>
        <w:rFonts w:hint="default"/>
      </w:rPr>
    </w:lvl>
    <w:lvl w:ilvl="5">
      <w:start w:val="1"/>
      <w:numFmt w:val="decimal"/>
      <w:isLgl/>
      <w:lvlText w:val="%1.%2.%3.%4.%5.%6"/>
      <w:lvlJc w:val="left"/>
      <w:pPr>
        <w:ind w:left="2505" w:hanging="1080"/>
      </w:pPr>
      <w:rPr>
        <w:rFonts w:hint="default"/>
      </w:rPr>
    </w:lvl>
    <w:lvl w:ilvl="6">
      <w:start w:val="1"/>
      <w:numFmt w:val="decimal"/>
      <w:isLgl/>
      <w:lvlText w:val="%1.%2.%3.%4.%5.%6.%7"/>
      <w:lvlJc w:val="left"/>
      <w:pPr>
        <w:ind w:left="2865" w:hanging="1440"/>
      </w:pPr>
      <w:rPr>
        <w:rFonts w:hint="default"/>
      </w:rPr>
    </w:lvl>
    <w:lvl w:ilvl="7">
      <w:start w:val="1"/>
      <w:numFmt w:val="decimal"/>
      <w:isLgl/>
      <w:lvlText w:val="%1.%2.%3.%4.%5.%6.%7.%8"/>
      <w:lvlJc w:val="left"/>
      <w:pPr>
        <w:ind w:left="2865" w:hanging="1440"/>
      </w:pPr>
      <w:rPr>
        <w:rFonts w:hint="default"/>
      </w:rPr>
    </w:lvl>
    <w:lvl w:ilvl="8">
      <w:start w:val="1"/>
      <w:numFmt w:val="decimal"/>
      <w:isLgl/>
      <w:lvlText w:val="%1.%2.%3.%4.%5.%6.%7.%8.%9"/>
      <w:lvlJc w:val="left"/>
      <w:pPr>
        <w:ind w:left="3225" w:hanging="1800"/>
      </w:pPr>
      <w:rPr>
        <w:rFonts w:hint="default"/>
      </w:rPr>
    </w:lvl>
  </w:abstractNum>
  <w:abstractNum w:abstractNumId="55">
    <w:nsid w:val="36D30C19"/>
    <w:multiLevelType w:val="hybridMultilevel"/>
    <w:tmpl w:val="8D4063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389311AD"/>
    <w:multiLevelType w:val="hybridMultilevel"/>
    <w:tmpl w:val="B1B60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3A022C8B"/>
    <w:multiLevelType w:val="hybridMultilevel"/>
    <w:tmpl w:val="359AB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3B4B7E08"/>
    <w:multiLevelType w:val="hybridMultilevel"/>
    <w:tmpl w:val="AF8E9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3D1D37B8"/>
    <w:multiLevelType w:val="hybridMultilevel"/>
    <w:tmpl w:val="AD763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3E7C57A0"/>
    <w:multiLevelType w:val="hybridMultilevel"/>
    <w:tmpl w:val="D01668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1">
    <w:nsid w:val="40A702DC"/>
    <w:multiLevelType w:val="hybridMultilevel"/>
    <w:tmpl w:val="BA087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40BD4311"/>
    <w:multiLevelType w:val="hybridMultilevel"/>
    <w:tmpl w:val="2A00C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417E4AB3"/>
    <w:multiLevelType w:val="hybridMultilevel"/>
    <w:tmpl w:val="E7E6F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42004C22"/>
    <w:multiLevelType w:val="hybridMultilevel"/>
    <w:tmpl w:val="170A3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42021371"/>
    <w:multiLevelType w:val="hybridMultilevel"/>
    <w:tmpl w:val="2C7CE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420F79D7"/>
    <w:multiLevelType w:val="hybridMultilevel"/>
    <w:tmpl w:val="E72AD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4258736F"/>
    <w:multiLevelType w:val="hybridMultilevel"/>
    <w:tmpl w:val="65ECA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43B07582"/>
    <w:multiLevelType w:val="hybridMultilevel"/>
    <w:tmpl w:val="B0CAC822"/>
    <w:lvl w:ilvl="0" w:tplc="46CA15AA">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69">
    <w:nsid w:val="4C1E618C"/>
    <w:multiLevelType w:val="multilevel"/>
    <w:tmpl w:val="B1881A8C"/>
    <w:styleLink w:val="ArticleSection1"/>
    <w:lvl w:ilvl="0">
      <w:start w:val="1"/>
      <w:numFmt w:val="decimal"/>
      <w:pStyle w:val="1"/>
      <w:isLgl/>
      <w:lvlText w:val="%1"/>
      <w:lvlJc w:val="left"/>
      <w:pPr>
        <w:tabs>
          <w:tab w:val="num" w:pos="792"/>
        </w:tabs>
        <w:ind w:left="792" w:hanging="432"/>
      </w:pPr>
      <w:rPr>
        <w:rFonts w:hint="default"/>
      </w:rPr>
    </w:lvl>
    <w:lvl w:ilvl="1">
      <w:start w:val="1"/>
      <w:numFmt w:val="decimal"/>
      <w:pStyle w:val="21"/>
      <w:lvlText w:val="%1.%2"/>
      <w:lvlJc w:val="left"/>
      <w:pPr>
        <w:tabs>
          <w:tab w:val="num" w:pos="1218"/>
        </w:tabs>
        <w:ind w:left="1218" w:hanging="576"/>
      </w:pPr>
      <w:rPr>
        <w:rFonts w:hint="default"/>
      </w:rPr>
    </w:lvl>
    <w:lvl w:ilvl="2">
      <w:start w:val="1"/>
      <w:numFmt w:val="decimal"/>
      <w:pStyle w:val="31"/>
      <w:lvlText w:val="%1.%2.%3"/>
      <w:lvlJc w:val="left"/>
      <w:pPr>
        <w:tabs>
          <w:tab w:val="num" w:pos="1080"/>
        </w:tabs>
        <w:ind w:left="1080" w:hanging="720"/>
      </w:pPr>
      <w:rPr>
        <w:rFonts w:hint="default"/>
      </w:rPr>
    </w:lvl>
    <w:lvl w:ilvl="3">
      <w:start w:val="1"/>
      <w:numFmt w:val="decimal"/>
      <w:pStyle w:val="41"/>
      <w:lvlText w:val="%1.%2.%3.%4"/>
      <w:lvlJc w:val="left"/>
      <w:pPr>
        <w:tabs>
          <w:tab w:val="num" w:pos="1651"/>
        </w:tabs>
        <w:ind w:left="1651" w:hanging="864"/>
      </w:pPr>
      <w:rPr>
        <w:rFonts w:hint="default"/>
        <w:b/>
      </w:rPr>
    </w:lvl>
    <w:lvl w:ilvl="4">
      <w:start w:val="1"/>
      <w:numFmt w:val="decimal"/>
      <w:pStyle w:val="51"/>
      <w:lvlText w:val="%1.%2.%3.%4.%5"/>
      <w:lvlJc w:val="left"/>
      <w:pPr>
        <w:tabs>
          <w:tab w:val="num" w:pos="1368"/>
        </w:tabs>
        <w:ind w:left="1368" w:hanging="1008"/>
      </w:pPr>
      <w:rPr>
        <w:rFonts w:hint="default"/>
      </w:rPr>
    </w:lvl>
    <w:lvl w:ilvl="5">
      <w:start w:val="1"/>
      <w:numFmt w:val="decimal"/>
      <w:pStyle w:val="6"/>
      <w:lvlText w:val="%1.%2.%3.%4.%5.%6"/>
      <w:lvlJc w:val="left"/>
      <w:pPr>
        <w:tabs>
          <w:tab w:val="num" w:pos="1512"/>
        </w:tabs>
        <w:ind w:left="1512" w:hanging="1152"/>
      </w:pPr>
      <w:rPr>
        <w:rFonts w:hint="default"/>
      </w:rPr>
    </w:lvl>
    <w:lvl w:ilvl="6">
      <w:start w:val="1"/>
      <w:numFmt w:val="decimal"/>
      <w:pStyle w:val="7"/>
      <w:lvlText w:val="%1.%2.%3.%4.%5.%6.%7"/>
      <w:lvlJc w:val="left"/>
      <w:pPr>
        <w:tabs>
          <w:tab w:val="num" w:pos="1656"/>
        </w:tabs>
        <w:ind w:left="1656" w:hanging="1296"/>
      </w:pPr>
      <w:rPr>
        <w:rFonts w:hint="default"/>
      </w:rPr>
    </w:lvl>
    <w:lvl w:ilvl="7">
      <w:start w:val="1"/>
      <w:numFmt w:val="decimal"/>
      <w:pStyle w:val="8"/>
      <w:lvlText w:val="%1.%2.%3.%4.%5.%6.%7.%8"/>
      <w:lvlJc w:val="left"/>
      <w:pPr>
        <w:tabs>
          <w:tab w:val="num" w:pos="1800"/>
        </w:tabs>
        <w:ind w:left="1800" w:hanging="1440"/>
      </w:pPr>
      <w:rPr>
        <w:rFonts w:hint="default"/>
      </w:rPr>
    </w:lvl>
    <w:lvl w:ilvl="8">
      <w:start w:val="1"/>
      <w:numFmt w:val="decimal"/>
      <w:pStyle w:val="9"/>
      <w:lvlText w:val="%1.%2.%3.%4.%5.%6.%7.%8.%9"/>
      <w:lvlJc w:val="left"/>
      <w:pPr>
        <w:tabs>
          <w:tab w:val="num" w:pos="1944"/>
        </w:tabs>
        <w:ind w:left="1944" w:hanging="1584"/>
      </w:pPr>
      <w:rPr>
        <w:rFonts w:hint="default"/>
      </w:rPr>
    </w:lvl>
  </w:abstractNum>
  <w:abstractNum w:abstractNumId="70">
    <w:nsid w:val="4E0B51EF"/>
    <w:multiLevelType w:val="hybridMultilevel"/>
    <w:tmpl w:val="1F484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50231EEE"/>
    <w:multiLevelType w:val="hybridMultilevel"/>
    <w:tmpl w:val="86BEC06C"/>
    <w:lvl w:ilvl="0" w:tplc="457AA43E">
      <w:start w:val="1"/>
      <w:numFmt w:val="bullet"/>
      <w:lvlText w:val="-"/>
      <w:lvlJc w:val="left"/>
      <w:pPr>
        <w:ind w:left="1440" w:hanging="360"/>
      </w:pPr>
      <w:rPr>
        <w:rFonts w:ascii="Sylfaen" w:eastAsiaTheme="minorHAnsi" w:hAnsi="Sylfaen" w:cstheme="minorBidi" w:hint="default"/>
        <w:sz w:val="22"/>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nsid w:val="503D6A69"/>
    <w:multiLevelType w:val="multilevel"/>
    <w:tmpl w:val="FC2A915C"/>
    <w:styleLink w:val="111111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496"/>
        </w:tabs>
        <w:ind w:left="2496" w:hanging="1080"/>
      </w:pPr>
      <w:rPr>
        <w:rFonts w:hint="default"/>
        <w:b/>
        <w:sz w:val="24"/>
        <w:szCs w:val="24"/>
      </w:rPr>
    </w:lvl>
    <w:lvl w:ilvl="3">
      <w:start w:val="1"/>
      <w:numFmt w:val="decimal"/>
      <w:pStyle w:val="Style2"/>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5340"/>
        </w:tabs>
        <w:ind w:left="5340" w:hanging="1800"/>
      </w:pPr>
      <w:rPr>
        <w:rFonts w:hint="default"/>
      </w:rPr>
    </w:lvl>
    <w:lvl w:ilvl="6">
      <w:start w:val="1"/>
      <w:numFmt w:val="decimal"/>
      <w:lvlText w:val="%1.%2.%3.%4.%5.%6.%7."/>
      <w:lvlJc w:val="left"/>
      <w:pPr>
        <w:tabs>
          <w:tab w:val="num" w:pos="6408"/>
        </w:tabs>
        <w:ind w:left="6408" w:hanging="2160"/>
      </w:pPr>
      <w:rPr>
        <w:rFonts w:hint="default"/>
      </w:rPr>
    </w:lvl>
    <w:lvl w:ilvl="7">
      <w:start w:val="1"/>
      <w:numFmt w:val="decimal"/>
      <w:lvlText w:val="%1.%2.%3.%4.%5.%6.%7.%8."/>
      <w:lvlJc w:val="left"/>
      <w:pPr>
        <w:tabs>
          <w:tab w:val="num" w:pos="7116"/>
        </w:tabs>
        <w:ind w:left="7116" w:hanging="2160"/>
      </w:pPr>
      <w:rPr>
        <w:rFonts w:hint="default"/>
      </w:rPr>
    </w:lvl>
    <w:lvl w:ilvl="8">
      <w:start w:val="1"/>
      <w:numFmt w:val="decimal"/>
      <w:lvlText w:val="%1.%2.%3.%4.%5.%6.%7.%8.%9."/>
      <w:lvlJc w:val="left"/>
      <w:pPr>
        <w:tabs>
          <w:tab w:val="num" w:pos="8184"/>
        </w:tabs>
        <w:ind w:left="8184" w:hanging="2520"/>
      </w:pPr>
      <w:rPr>
        <w:rFonts w:hint="default"/>
      </w:rPr>
    </w:lvl>
  </w:abstractNum>
  <w:abstractNum w:abstractNumId="73">
    <w:nsid w:val="51B85564"/>
    <w:multiLevelType w:val="hybridMultilevel"/>
    <w:tmpl w:val="88DE4F8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54AB5CCF"/>
    <w:multiLevelType w:val="hybridMultilevel"/>
    <w:tmpl w:val="64F47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58F620F5"/>
    <w:multiLevelType w:val="multilevel"/>
    <w:tmpl w:val="222668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nsid w:val="59322B28"/>
    <w:multiLevelType w:val="hybridMultilevel"/>
    <w:tmpl w:val="91F6F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5B82602D"/>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8">
    <w:nsid w:val="5D6B0AC3"/>
    <w:multiLevelType w:val="hybridMultilevel"/>
    <w:tmpl w:val="38F0E2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9">
    <w:nsid w:val="62C72F9E"/>
    <w:multiLevelType w:val="hybridMultilevel"/>
    <w:tmpl w:val="10D0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644463E5"/>
    <w:multiLevelType w:val="hybridMultilevel"/>
    <w:tmpl w:val="11B2608E"/>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81">
    <w:nsid w:val="64C366DB"/>
    <w:multiLevelType w:val="hybridMultilevel"/>
    <w:tmpl w:val="B27487A2"/>
    <w:lvl w:ilvl="0" w:tplc="04090001">
      <w:start w:val="1"/>
      <w:numFmt w:val="bullet"/>
      <w:lvlText w:val=""/>
      <w:lvlJc w:val="left"/>
      <w:pPr>
        <w:tabs>
          <w:tab w:val="num" w:pos="360"/>
        </w:tabs>
        <w:ind w:left="360" w:hanging="360"/>
      </w:pPr>
      <w:rPr>
        <w:rFonts w:ascii="Symbol" w:hAnsi="Symbol" w:hint="default"/>
        <w:color w:val="auto"/>
      </w:rPr>
    </w:lvl>
    <w:lvl w:ilvl="1" w:tplc="04190019">
      <w:start w:val="1"/>
      <w:numFmt w:val="bullet"/>
      <w:lvlText w:val=""/>
      <w:lvlJc w:val="left"/>
      <w:pPr>
        <w:tabs>
          <w:tab w:val="num" w:pos="0"/>
        </w:tabs>
        <w:ind w:left="0" w:hanging="360"/>
      </w:pPr>
      <w:rPr>
        <w:rFonts w:ascii="Symbol" w:hAnsi="Symbol" w:hint="default"/>
        <w:color w:val="auto"/>
      </w:rPr>
    </w:lvl>
    <w:lvl w:ilvl="2" w:tplc="0419001B" w:tentative="1">
      <w:start w:val="1"/>
      <w:numFmt w:val="bullet"/>
      <w:lvlText w:val=""/>
      <w:lvlJc w:val="left"/>
      <w:pPr>
        <w:tabs>
          <w:tab w:val="num" w:pos="1800"/>
        </w:tabs>
        <w:ind w:left="1800" w:hanging="360"/>
      </w:pPr>
      <w:rPr>
        <w:rFonts w:ascii="Wingdings" w:hAnsi="Wingdings" w:hint="default"/>
      </w:rPr>
    </w:lvl>
    <w:lvl w:ilvl="3" w:tplc="0419000F" w:tentative="1">
      <w:start w:val="1"/>
      <w:numFmt w:val="bullet"/>
      <w:lvlText w:val=""/>
      <w:lvlJc w:val="left"/>
      <w:pPr>
        <w:tabs>
          <w:tab w:val="num" w:pos="2520"/>
        </w:tabs>
        <w:ind w:left="2520" w:hanging="360"/>
      </w:pPr>
      <w:rPr>
        <w:rFonts w:ascii="Symbol" w:hAnsi="Symbol" w:hint="default"/>
      </w:rPr>
    </w:lvl>
    <w:lvl w:ilvl="4" w:tplc="04190019" w:tentative="1">
      <w:start w:val="1"/>
      <w:numFmt w:val="bullet"/>
      <w:lvlText w:val="o"/>
      <w:lvlJc w:val="left"/>
      <w:pPr>
        <w:tabs>
          <w:tab w:val="num" w:pos="3240"/>
        </w:tabs>
        <w:ind w:left="3240" w:hanging="360"/>
      </w:pPr>
      <w:rPr>
        <w:rFonts w:ascii="Courier New" w:hAnsi="Courier New" w:cs="Courier New" w:hint="default"/>
      </w:rPr>
    </w:lvl>
    <w:lvl w:ilvl="5" w:tplc="0419001B" w:tentative="1">
      <w:start w:val="1"/>
      <w:numFmt w:val="bullet"/>
      <w:lvlText w:val=""/>
      <w:lvlJc w:val="left"/>
      <w:pPr>
        <w:tabs>
          <w:tab w:val="num" w:pos="3960"/>
        </w:tabs>
        <w:ind w:left="3960" w:hanging="360"/>
      </w:pPr>
      <w:rPr>
        <w:rFonts w:ascii="Wingdings" w:hAnsi="Wingdings" w:hint="default"/>
      </w:rPr>
    </w:lvl>
    <w:lvl w:ilvl="6" w:tplc="0419000F" w:tentative="1">
      <w:start w:val="1"/>
      <w:numFmt w:val="bullet"/>
      <w:lvlText w:val=""/>
      <w:lvlJc w:val="left"/>
      <w:pPr>
        <w:tabs>
          <w:tab w:val="num" w:pos="4680"/>
        </w:tabs>
        <w:ind w:left="4680" w:hanging="360"/>
      </w:pPr>
      <w:rPr>
        <w:rFonts w:ascii="Symbol" w:hAnsi="Symbol" w:hint="default"/>
      </w:rPr>
    </w:lvl>
    <w:lvl w:ilvl="7" w:tplc="04190019" w:tentative="1">
      <w:start w:val="1"/>
      <w:numFmt w:val="bullet"/>
      <w:lvlText w:val="o"/>
      <w:lvlJc w:val="left"/>
      <w:pPr>
        <w:tabs>
          <w:tab w:val="num" w:pos="5400"/>
        </w:tabs>
        <w:ind w:left="5400" w:hanging="360"/>
      </w:pPr>
      <w:rPr>
        <w:rFonts w:ascii="Courier New" w:hAnsi="Courier New" w:cs="Courier New" w:hint="default"/>
      </w:rPr>
    </w:lvl>
    <w:lvl w:ilvl="8" w:tplc="0419001B" w:tentative="1">
      <w:start w:val="1"/>
      <w:numFmt w:val="bullet"/>
      <w:lvlText w:val=""/>
      <w:lvlJc w:val="left"/>
      <w:pPr>
        <w:tabs>
          <w:tab w:val="num" w:pos="6120"/>
        </w:tabs>
        <w:ind w:left="6120" w:hanging="360"/>
      </w:pPr>
      <w:rPr>
        <w:rFonts w:ascii="Wingdings" w:hAnsi="Wingdings" w:hint="default"/>
      </w:rPr>
    </w:lvl>
  </w:abstractNum>
  <w:abstractNum w:abstractNumId="82">
    <w:nsid w:val="65C0358E"/>
    <w:multiLevelType w:val="hybridMultilevel"/>
    <w:tmpl w:val="226AA8A4"/>
    <w:styleLink w:val="1ai1"/>
    <w:lvl w:ilvl="0" w:tplc="7A0A59DE">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66941327"/>
    <w:multiLevelType w:val="hybridMultilevel"/>
    <w:tmpl w:val="90A23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6781113B"/>
    <w:multiLevelType w:val="multilevel"/>
    <w:tmpl w:val="640821D4"/>
    <w:lvl w:ilvl="0">
      <w:start w:val="1"/>
      <w:numFmt w:val="decimal"/>
      <w:lvlText w:val="%1."/>
      <w:lvlJc w:val="left"/>
      <w:pPr>
        <w:ind w:left="495" w:hanging="495"/>
      </w:pPr>
      <w:rPr>
        <w:rFonts w:cs="Times New Roman" w:hint="default"/>
      </w:rPr>
    </w:lvl>
    <w:lvl w:ilvl="1">
      <w:start w:val="1"/>
      <w:numFmt w:val="decimal"/>
      <w:lvlText w:val="%1.%2."/>
      <w:lvlJc w:val="left"/>
      <w:pPr>
        <w:ind w:left="570" w:hanging="495"/>
      </w:pPr>
      <w:rPr>
        <w:rFonts w:cs="Times New Roman" w:hint="default"/>
      </w:rPr>
    </w:lvl>
    <w:lvl w:ilvl="2">
      <w:start w:val="1"/>
      <w:numFmt w:val="decimal"/>
      <w:lvlText w:val="%1.%2.%3."/>
      <w:lvlJc w:val="left"/>
      <w:pPr>
        <w:ind w:left="870" w:hanging="720"/>
      </w:pPr>
      <w:rPr>
        <w:rFonts w:cs="Times New Roman" w:hint="default"/>
      </w:rPr>
    </w:lvl>
    <w:lvl w:ilvl="3">
      <w:start w:val="1"/>
      <w:numFmt w:val="decimal"/>
      <w:lvlText w:val="%1.%2.%3.%4."/>
      <w:lvlJc w:val="left"/>
      <w:pPr>
        <w:ind w:left="945" w:hanging="720"/>
      </w:pPr>
      <w:rPr>
        <w:rFonts w:cs="Times New Roman" w:hint="default"/>
      </w:rPr>
    </w:lvl>
    <w:lvl w:ilvl="4">
      <w:start w:val="1"/>
      <w:numFmt w:val="decimal"/>
      <w:lvlText w:val="%1.%2.%3.%4.%5."/>
      <w:lvlJc w:val="left"/>
      <w:pPr>
        <w:ind w:left="1380" w:hanging="1080"/>
      </w:pPr>
      <w:rPr>
        <w:rFonts w:cs="Times New Roman" w:hint="default"/>
      </w:rPr>
    </w:lvl>
    <w:lvl w:ilvl="5">
      <w:start w:val="1"/>
      <w:numFmt w:val="decimal"/>
      <w:lvlText w:val="%1.%2.%3.%4.%5.%6."/>
      <w:lvlJc w:val="left"/>
      <w:pPr>
        <w:ind w:left="1455" w:hanging="1080"/>
      </w:pPr>
      <w:rPr>
        <w:rFonts w:cs="Times New Roman" w:hint="default"/>
      </w:rPr>
    </w:lvl>
    <w:lvl w:ilvl="6">
      <w:start w:val="1"/>
      <w:numFmt w:val="decimal"/>
      <w:lvlText w:val="%1.%2.%3.%4.%5.%6.%7."/>
      <w:lvlJc w:val="left"/>
      <w:pPr>
        <w:ind w:left="1890" w:hanging="1440"/>
      </w:pPr>
      <w:rPr>
        <w:rFonts w:cs="Times New Roman" w:hint="default"/>
      </w:rPr>
    </w:lvl>
    <w:lvl w:ilvl="7">
      <w:start w:val="1"/>
      <w:numFmt w:val="decimal"/>
      <w:lvlText w:val="%1.%2.%3.%4.%5.%6.%7.%8."/>
      <w:lvlJc w:val="left"/>
      <w:pPr>
        <w:ind w:left="1965" w:hanging="1440"/>
      </w:pPr>
      <w:rPr>
        <w:rFonts w:cs="Times New Roman" w:hint="default"/>
      </w:rPr>
    </w:lvl>
    <w:lvl w:ilvl="8">
      <w:start w:val="1"/>
      <w:numFmt w:val="decimal"/>
      <w:lvlText w:val="%1.%2.%3.%4.%5.%6.%7.%8.%9."/>
      <w:lvlJc w:val="left"/>
      <w:pPr>
        <w:ind w:left="2400" w:hanging="1800"/>
      </w:pPr>
      <w:rPr>
        <w:rFonts w:cs="Times New Roman" w:hint="default"/>
      </w:rPr>
    </w:lvl>
  </w:abstractNum>
  <w:abstractNum w:abstractNumId="85">
    <w:nsid w:val="69290F1A"/>
    <w:multiLevelType w:val="hybridMultilevel"/>
    <w:tmpl w:val="B8786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692B5B07"/>
    <w:multiLevelType w:val="hybridMultilevel"/>
    <w:tmpl w:val="1E1A2550"/>
    <w:lvl w:ilvl="0" w:tplc="04090001">
      <w:start w:val="1"/>
      <w:numFmt w:val="bullet"/>
      <w:lvlText w:val=""/>
      <w:lvlJc w:val="left"/>
      <w:pPr>
        <w:ind w:left="720" w:hanging="360"/>
      </w:pPr>
      <w:rPr>
        <w:rFonts w:ascii="Symbol" w:hAnsi="Symbol" w:hint="default"/>
      </w:rPr>
    </w:lvl>
    <w:lvl w:ilvl="1" w:tplc="BA4EC5C6">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6A382338"/>
    <w:multiLevelType w:val="hybridMultilevel"/>
    <w:tmpl w:val="FD10D960"/>
    <w:lvl w:ilvl="0" w:tplc="BF3E641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6A5173A7"/>
    <w:multiLevelType w:val="hybridMultilevel"/>
    <w:tmpl w:val="1FBAA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6AE93A2C"/>
    <w:multiLevelType w:val="hybridMultilevel"/>
    <w:tmpl w:val="F29E4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6C1F2D69"/>
    <w:multiLevelType w:val="hybridMultilevel"/>
    <w:tmpl w:val="A37C3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6CAD7B8D"/>
    <w:multiLevelType w:val="hybridMultilevel"/>
    <w:tmpl w:val="370C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6CCE5CD7"/>
    <w:multiLevelType w:val="hybridMultilevel"/>
    <w:tmpl w:val="E98E9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6CE9082E"/>
    <w:multiLevelType w:val="hybridMultilevel"/>
    <w:tmpl w:val="DC508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6D7B5B03"/>
    <w:multiLevelType w:val="hybridMultilevel"/>
    <w:tmpl w:val="86F4B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6D8D1865"/>
    <w:multiLevelType w:val="multilevel"/>
    <w:tmpl w:val="04190023"/>
    <w:styleLink w:val="a1"/>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6">
    <w:nsid w:val="6EB86B0A"/>
    <w:multiLevelType w:val="hybridMultilevel"/>
    <w:tmpl w:val="3AECD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6F78315B"/>
    <w:multiLevelType w:val="hybridMultilevel"/>
    <w:tmpl w:val="57F4B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6FCA7AB6"/>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9">
    <w:nsid w:val="700C451A"/>
    <w:multiLevelType w:val="hybridMultilevel"/>
    <w:tmpl w:val="676C0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717D16CE"/>
    <w:multiLevelType w:val="hybridMultilevel"/>
    <w:tmpl w:val="1F9E5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73892C79"/>
    <w:multiLevelType w:val="hybridMultilevel"/>
    <w:tmpl w:val="BD76E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74506FD3"/>
    <w:multiLevelType w:val="hybridMultilevel"/>
    <w:tmpl w:val="6D1A01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3">
    <w:nsid w:val="754944C9"/>
    <w:multiLevelType w:val="hybridMultilevel"/>
    <w:tmpl w:val="2326B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7645044D"/>
    <w:multiLevelType w:val="hybridMultilevel"/>
    <w:tmpl w:val="7EC4A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77930DB4"/>
    <w:multiLevelType w:val="hybridMultilevel"/>
    <w:tmpl w:val="CDCA3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77942847"/>
    <w:multiLevelType w:val="hybridMultilevel"/>
    <w:tmpl w:val="7B9C71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79AA386D"/>
    <w:multiLevelType w:val="hybridMultilevel"/>
    <w:tmpl w:val="82300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7BFE150E"/>
    <w:multiLevelType w:val="hybridMultilevel"/>
    <w:tmpl w:val="051E9D0E"/>
    <w:lvl w:ilvl="0" w:tplc="04090001">
      <w:start w:val="1"/>
      <w:numFmt w:val="bullet"/>
      <w:lvlText w:val=""/>
      <w:lvlJc w:val="left"/>
      <w:pPr>
        <w:tabs>
          <w:tab w:val="num" w:pos="630"/>
        </w:tabs>
        <w:ind w:left="63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pStyle w:val="a2"/>
      <w:lvlText w:val=""/>
      <w:lvlJc w:val="left"/>
      <w:pPr>
        <w:tabs>
          <w:tab w:val="num" w:pos="1440"/>
        </w:tabs>
        <w:ind w:left="1440" w:hanging="360"/>
      </w:pPr>
      <w:rPr>
        <w:rFonts w:ascii="Symbol" w:hAnsi="Symbol" w:hint="default"/>
        <w:sz w:val="22"/>
        <w:szCs w:val="22"/>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9">
    <w:nsid w:val="7E2649DD"/>
    <w:multiLevelType w:val="hybridMultilevel"/>
    <w:tmpl w:val="3DF67110"/>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110">
    <w:nsid w:val="7FBD5556"/>
    <w:multiLevelType w:val="hybridMultilevel"/>
    <w:tmpl w:val="157C9BE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75"/>
  </w:num>
  <w:num w:numId="2">
    <w:abstractNumId w:val="57"/>
  </w:num>
  <w:num w:numId="3">
    <w:abstractNumId w:val="52"/>
  </w:num>
  <w:num w:numId="4">
    <w:abstractNumId w:val="64"/>
  </w:num>
  <w:num w:numId="5">
    <w:abstractNumId w:val="15"/>
  </w:num>
  <w:num w:numId="6">
    <w:abstractNumId w:val="82"/>
  </w:num>
  <w:num w:numId="7">
    <w:abstractNumId w:val="69"/>
  </w:num>
  <w:num w:numId="8">
    <w:abstractNumId w:val="72"/>
  </w:num>
  <w:num w:numId="9">
    <w:abstractNumId w:val="8"/>
  </w:num>
  <w:num w:numId="10">
    <w:abstractNumId w:val="43"/>
  </w:num>
  <w:num w:numId="11">
    <w:abstractNumId w:val="7"/>
  </w:num>
  <w:num w:numId="12">
    <w:abstractNumId w:val="10"/>
    <w:lvlOverride w:ilvl="0">
      <w:startOverride w:val="3"/>
    </w:lvlOverride>
    <w:lvlOverride w:ilvl="1">
      <w:startOverride w:val="1"/>
    </w:lvlOverride>
  </w:num>
  <w:num w:numId="13">
    <w:abstractNumId w:val="108"/>
  </w:num>
  <w:num w:numId="14">
    <w:abstractNumId w:val="77"/>
  </w:num>
  <w:num w:numId="15">
    <w:abstractNumId w:val="98"/>
  </w:num>
  <w:num w:numId="16">
    <w:abstractNumId w:val="95"/>
  </w:num>
  <w:num w:numId="17">
    <w:abstractNumId w:val="9"/>
  </w:num>
  <w:num w:numId="18">
    <w:abstractNumId w:val="6"/>
  </w:num>
  <w:num w:numId="19">
    <w:abstractNumId w:val="5"/>
  </w:num>
  <w:num w:numId="20">
    <w:abstractNumId w:val="4"/>
  </w:num>
  <w:num w:numId="21">
    <w:abstractNumId w:val="3"/>
  </w:num>
  <w:num w:numId="22">
    <w:abstractNumId w:val="2"/>
  </w:num>
  <w:num w:numId="23">
    <w:abstractNumId w:val="1"/>
  </w:num>
  <w:num w:numId="24">
    <w:abstractNumId w:val="0"/>
  </w:num>
  <w:num w:numId="25">
    <w:abstractNumId w:val="17"/>
  </w:num>
  <w:num w:numId="26">
    <w:abstractNumId w:val="68"/>
  </w:num>
  <w:num w:numId="27">
    <w:abstractNumId w:val="49"/>
  </w:num>
  <w:num w:numId="28">
    <w:abstractNumId w:val="61"/>
  </w:num>
  <w:num w:numId="29">
    <w:abstractNumId w:val="24"/>
  </w:num>
  <w:num w:numId="30">
    <w:abstractNumId w:val="16"/>
  </w:num>
  <w:num w:numId="31">
    <w:abstractNumId w:val="58"/>
  </w:num>
  <w:num w:numId="32">
    <w:abstractNumId w:val="18"/>
  </w:num>
  <w:num w:numId="33">
    <w:abstractNumId w:val="66"/>
  </w:num>
  <w:num w:numId="34">
    <w:abstractNumId w:val="92"/>
  </w:num>
  <w:num w:numId="35">
    <w:abstractNumId w:val="99"/>
  </w:num>
  <w:num w:numId="36">
    <w:abstractNumId w:val="81"/>
  </w:num>
  <w:num w:numId="37">
    <w:abstractNumId w:val="34"/>
  </w:num>
  <w:num w:numId="38">
    <w:abstractNumId w:val="93"/>
  </w:num>
  <w:num w:numId="39">
    <w:abstractNumId w:val="14"/>
  </w:num>
  <w:num w:numId="40">
    <w:abstractNumId w:val="73"/>
  </w:num>
  <w:num w:numId="41">
    <w:abstractNumId w:val="40"/>
  </w:num>
  <w:num w:numId="42">
    <w:abstractNumId w:val="67"/>
  </w:num>
  <w:num w:numId="43">
    <w:abstractNumId w:val="41"/>
  </w:num>
  <w:num w:numId="44">
    <w:abstractNumId w:val="87"/>
  </w:num>
  <w:num w:numId="45">
    <w:abstractNumId w:val="80"/>
  </w:num>
  <w:num w:numId="46">
    <w:abstractNumId w:val="28"/>
  </w:num>
  <w:num w:numId="47">
    <w:abstractNumId w:val="31"/>
  </w:num>
  <w:num w:numId="48">
    <w:abstractNumId w:val="33"/>
  </w:num>
  <w:num w:numId="49">
    <w:abstractNumId w:val="104"/>
  </w:num>
  <w:num w:numId="50">
    <w:abstractNumId w:val="63"/>
  </w:num>
  <w:num w:numId="51">
    <w:abstractNumId w:val="101"/>
  </w:num>
  <w:num w:numId="52">
    <w:abstractNumId w:val="39"/>
  </w:num>
  <w:num w:numId="53">
    <w:abstractNumId w:val="90"/>
  </w:num>
  <w:num w:numId="54">
    <w:abstractNumId w:val="13"/>
  </w:num>
  <w:num w:numId="55">
    <w:abstractNumId w:val="103"/>
  </w:num>
  <w:num w:numId="56">
    <w:abstractNumId w:val="20"/>
  </w:num>
  <w:num w:numId="57">
    <w:abstractNumId w:val="37"/>
  </w:num>
  <w:num w:numId="58">
    <w:abstractNumId w:val="48"/>
  </w:num>
  <w:num w:numId="59">
    <w:abstractNumId w:val="44"/>
  </w:num>
  <w:num w:numId="60">
    <w:abstractNumId w:val="100"/>
  </w:num>
  <w:num w:numId="61">
    <w:abstractNumId w:val="62"/>
  </w:num>
  <w:num w:numId="62">
    <w:abstractNumId w:val="65"/>
  </w:num>
  <w:num w:numId="63">
    <w:abstractNumId w:val="56"/>
  </w:num>
  <w:num w:numId="64">
    <w:abstractNumId w:val="47"/>
  </w:num>
  <w:num w:numId="65">
    <w:abstractNumId w:val="91"/>
  </w:num>
  <w:num w:numId="66">
    <w:abstractNumId w:val="70"/>
  </w:num>
  <w:num w:numId="67">
    <w:abstractNumId w:val="94"/>
  </w:num>
  <w:num w:numId="68">
    <w:abstractNumId w:val="46"/>
  </w:num>
  <w:num w:numId="69">
    <w:abstractNumId w:val="83"/>
  </w:num>
  <w:num w:numId="70">
    <w:abstractNumId w:val="36"/>
  </w:num>
  <w:num w:numId="71">
    <w:abstractNumId w:val="86"/>
  </w:num>
  <w:num w:numId="72">
    <w:abstractNumId w:val="11"/>
  </w:num>
  <w:num w:numId="73">
    <w:abstractNumId w:val="30"/>
  </w:num>
  <w:num w:numId="74">
    <w:abstractNumId w:val="55"/>
  </w:num>
  <w:num w:numId="75">
    <w:abstractNumId w:val="109"/>
  </w:num>
  <w:num w:numId="76">
    <w:abstractNumId w:val="107"/>
  </w:num>
  <w:num w:numId="77">
    <w:abstractNumId w:val="54"/>
  </w:num>
  <w:num w:numId="78">
    <w:abstractNumId w:val="110"/>
  </w:num>
  <w:num w:numId="79">
    <w:abstractNumId w:val="106"/>
  </w:num>
  <w:num w:numId="80">
    <w:abstractNumId w:val="102"/>
  </w:num>
  <w:num w:numId="81">
    <w:abstractNumId w:val="19"/>
  </w:num>
  <w:num w:numId="82">
    <w:abstractNumId w:val="71"/>
  </w:num>
  <w:num w:numId="83">
    <w:abstractNumId w:val="12"/>
  </w:num>
  <w:num w:numId="84">
    <w:abstractNumId w:val="78"/>
  </w:num>
  <w:num w:numId="85">
    <w:abstractNumId w:val="32"/>
  </w:num>
  <w:num w:numId="86">
    <w:abstractNumId w:val="22"/>
  </w:num>
  <w:num w:numId="87">
    <w:abstractNumId w:val="97"/>
  </w:num>
  <w:num w:numId="88">
    <w:abstractNumId w:val="29"/>
  </w:num>
  <w:num w:numId="89">
    <w:abstractNumId w:val="35"/>
  </w:num>
  <w:num w:numId="90">
    <w:abstractNumId w:val="60"/>
  </w:num>
  <w:num w:numId="91">
    <w:abstractNumId w:val="50"/>
  </w:num>
  <w:num w:numId="92">
    <w:abstractNumId w:val="45"/>
  </w:num>
  <w:num w:numId="93">
    <w:abstractNumId w:val="23"/>
  </w:num>
  <w:num w:numId="94">
    <w:abstractNumId w:val="89"/>
  </w:num>
  <w:num w:numId="95">
    <w:abstractNumId w:val="27"/>
  </w:num>
  <w:num w:numId="96">
    <w:abstractNumId w:val="105"/>
  </w:num>
  <w:num w:numId="97">
    <w:abstractNumId w:val="51"/>
  </w:num>
  <w:num w:numId="98">
    <w:abstractNumId w:val="38"/>
  </w:num>
  <w:num w:numId="99">
    <w:abstractNumId w:val="79"/>
  </w:num>
  <w:num w:numId="100">
    <w:abstractNumId w:val="85"/>
  </w:num>
  <w:num w:numId="101">
    <w:abstractNumId w:val="26"/>
  </w:num>
  <w:num w:numId="102">
    <w:abstractNumId w:val="59"/>
  </w:num>
  <w:num w:numId="103">
    <w:abstractNumId w:val="74"/>
  </w:num>
  <w:num w:numId="104">
    <w:abstractNumId w:val="42"/>
  </w:num>
  <w:num w:numId="105">
    <w:abstractNumId w:val="25"/>
  </w:num>
  <w:num w:numId="106">
    <w:abstractNumId w:val="53"/>
  </w:num>
  <w:num w:numId="107">
    <w:abstractNumId w:val="96"/>
  </w:num>
  <w:num w:numId="108">
    <w:abstractNumId w:val="76"/>
  </w:num>
  <w:num w:numId="109">
    <w:abstractNumId w:val="21"/>
  </w:num>
  <w:num w:numId="110">
    <w:abstractNumId w:val="84"/>
  </w:num>
  <w:num w:numId="111">
    <w:abstractNumId w:val="88"/>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2B9"/>
    <w:rsid w:val="00007404"/>
    <w:rsid w:val="00012B56"/>
    <w:rsid w:val="0001319B"/>
    <w:rsid w:val="00020078"/>
    <w:rsid w:val="000225E7"/>
    <w:rsid w:val="0002414C"/>
    <w:rsid w:val="00025C7E"/>
    <w:rsid w:val="00027C22"/>
    <w:rsid w:val="0003137B"/>
    <w:rsid w:val="00032587"/>
    <w:rsid w:val="000436D0"/>
    <w:rsid w:val="00047BF2"/>
    <w:rsid w:val="00052463"/>
    <w:rsid w:val="00061CEE"/>
    <w:rsid w:val="0006484D"/>
    <w:rsid w:val="00071FC2"/>
    <w:rsid w:val="00077904"/>
    <w:rsid w:val="00081E5C"/>
    <w:rsid w:val="00091918"/>
    <w:rsid w:val="00092C97"/>
    <w:rsid w:val="00097560"/>
    <w:rsid w:val="000A09C8"/>
    <w:rsid w:val="000A1C62"/>
    <w:rsid w:val="000B5F83"/>
    <w:rsid w:val="000C1917"/>
    <w:rsid w:val="000C1F90"/>
    <w:rsid w:val="000C4A2F"/>
    <w:rsid w:val="000C5C17"/>
    <w:rsid w:val="000D4D07"/>
    <w:rsid w:val="000E2E4B"/>
    <w:rsid w:val="000E5BC3"/>
    <w:rsid w:val="000F3643"/>
    <w:rsid w:val="00105F7C"/>
    <w:rsid w:val="001060C6"/>
    <w:rsid w:val="00115DE9"/>
    <w:rsid w:val="00123193"/>
    <w:rsid w:val="00125B47"/>
    <w:rsid w:val="0014433D"/>
    <w:rsid w:val="00151DA0"/>
    <w:rsid w:val="00153D44"/>
    <w:rsid w:val="0015781E"/>
    <w:rsid w:val="00162545"/>
    <w:rsid w:val="0016272D"/>
    <w:rsid w:val="00163F94"/>
    <w:rsid w:val="00165225"/>
    <w:rsid w:val="00177F8F"/>
    <w:rsid w:val="00182E0F"/>
    <w:rsid w:val="00192D67"/>
    <w:rsid w:val="001A0244"/>
    <w:rsid w:val="001B76DA"/>
    <w:rsid w:val="001C0E1F"/>
    <w:rsid w:val="001C2AF7"/>
    <w:rsid w:val="001C2EB4"/>
    <w:rsid w:val="001C30CC"/>
    <w:rsid w:val="001D2450"/>
    <w:rsid w:val="001E200B"/>
    <w:rsid w:val="001F5BC4"/>
    <w:rsid w:val="00204C4F"/>
    <w:rsid w:val="002230A6"/>
    <w:rsid w:val="00223505"/>
    <w:rsid w:val="00227421"/>
    <w:rsid w:val="00233C32"/>
    <w:rsid w:val="00234502"/>
    <w:rsid w:val="00235B49"/>
    <w:rsid w:val="00240309"/>
    <w:rsid w:val="00250568"/>
    <w:rsid w:val="00251C1B"/>
    <w:rsid w:val="00255416"/>
    <w:rsid w:val="00286BBC"/>
    <w:rsid w:val="00296DB6"/>
    <w:rsid w:val="002A0713"/>
    <w:rsid w:val="002B0A8C"/>
    <w:rsid w:val="002B14E9"/>
    <w:rsid w:val="002B30C6"/>
    <w:rsid w:val="002B57C7"/>
    <w:rsid w:val="002C5BBB"/>
    <w:rsid w:val="002D1FDD"/>
    <w:rsid w:val="002E20D4"/>
    <w:rsid w:val="002E2E3C"/>
    <w:rsid w:val="002E59D6"/>
    <w:rsid w:val="002E6301"/>
    <w:rsid w:val="002F54E6"/>
    <w:rsid w:val="00300F36"/>
    <w:rsid w:val="00302B77"/>
    <w:rsid w:val="0030633A"/>
    <w:rsid w:val="003137B0"/>
    <w:rsid w:val="00333803"/>
    <w:rsid w:val="00340B21"/>
    <w:rsid w:val="00352E61"/>
    <w:rsid w:val="00361DFB"/>
    <w:rsid w:val="00362E45"/>
    <w:rsid w:val="003674FB"/>
    <w:rsid w:val="003710B9"/>
    <w:rsid w:val="003714A9"/>
    <w:rsid w:val="003715FF"/>
    <w:rsid w:val="00371D31"/>
    <w:rsid w:val="003901DA"/>
    <w:rsid w:val="00391A7E"/>
    <w:rsid w:val="003A050E"/>
    <w:rsid w:val="003A730F"/>
    <w:rsid w:val="003C1349"/>
    <w:rsid w:val="003C6164"/>
    <w:rsid w:val="003E5F68"/>
    <w:rsid w:val="003F12F3"/>
    <w:rsid w:val="003F7BA1"/>
    <w:rsid w:val="00404102"/>
    <w:rsid w:val="00404223"/>
    <w:rsid w:val="004055D6"/>
    <w:rsid w:val="00410B38"/>
    <w:rsid w:val="00411BD0"/>
    <w:rsid w:val="00443DB5"/>
    <w:rsid w:val="00444F6B"/>
    <w:rsid w:val="0045023C"/>
    <w:rsid w:val="004505CB"/>
    <w:rsid w:val="00451B30"/>
    <w:rsid w:val="00457874"/>
    <w:rsid w:val="00460439"/>
    <w:rsid w:val="00470426"/>
    <w:rsid w:val="004767CF"/>
    <w:rsid w:val="00476B9F"/>
    <w:rsid w:val="0047772C"/>
    <w:rsid w:val="004861B4"/>
    <w:rsid w:val="00491A7A"/>
    <w:rsid w:val="00494898"/>
    <w:rsid w:val="004979E2"/>
    <w:rsid w:val="004A0F86"/>
    <w:rsid w:val="004B5301"/>
    <w:rsid w:val="004B5FE7"/>
    <w:rsid w:val="004B7AB2"/>
    <w:rsid w:val="004C152E"/>
    <w:rsid w:val="004D052E"/>
    <w:rsid w:val="004D08E3"/>
    <w:rsid w:val="004D1095"/>
    <w:rsid w:val="004D339F"/>
    <w:rsid w:val="004E2703"/>
    <w:rsid w:val="004E2B33"/>
    <w:rsid w:val="004F1BA9"/>
    <w:rsid w:val="00505B86"/>
    <w:rsid w:val="0052412F"/>
    <w:rsid w:val="00531B36"/>
    <w:rsid w:val="0054194E"/>
    <w:rsid w:val="00541F72"/>
    <w:rsid w:val="00552002"/>
    <w:rsid w:val="00562FD4"/>
    <w:rsid w:val="00564205"/>
    <w:rsid w:val="0056498F"/>
    <w:rsid w:val="00565290"/>
    <w:rsid w:val="0057370F"/>
    <w:rsid w:val="00574C2E"/>
    <w:rsid w:val="00575C3B"/>
    <w:rsid w:val="00583425"/>
    <w:rsid w:val="00597CA8"/>
    <w:rsid w:val="00597FAE"/>
    <w:rsid w:val="005A0E36"/>
    <w:rsid w:val="005A17C9"/>
    <w:rsid w:val="005B3D4E"/>
    <w:rsid w:val="005B44CF"/>
    <w:rsid w:val="005B5FA3"/>
    <w:rsid w:val="005C29EB"/>
    <w:rsid w:val="005C4CF6"/>
    <w:rsid w:val="005E384D"/>
    <w:rsid w:val="005E387C"/>
    <w:rsid w:val="00600402"/>
    <w:rsid w:val="006015D9"/>
    <w:rsid w:val="006038A4"/>
    <w:rsid w:val="00607F78"/>
    <w:rsid w:val="00614DBF"/>
    <w:rsid w:val="0062075D"/>
    <w:rsid w:val="00637A0F"/>
    <w:rsid w:val="006530AF"/>
    <w:rsid w:val="00667FD8"/>
    <w:rsid w:val="0068728D"/>
    <w:rsid w:val="00691BD2"/>
    <w:rsid w:val="006A1A4E"/>
    <w:rsid w:val="006A4D7A"/>
    <w:rsid w:val="006A7186"/>
    <w:rsid w:val="006B090C"/>
    <w:rsid w:val="006B225A"/>
    <w:rsid w:val="006B3BDF"/>
    <w:rsid w:val="006B6BDD"/>
    <w:rsid w:val="006B7129"/>
    <w:rsid w:val="006C2CD8"/>
    <w:rsid w:val="006C48A3"/>
    <w:rsid w:val="006C62FA"/>
    <w:rsid w:val="006D026B"/>
    <w:rsid w:val="006D76F2"/>
    <w:rsid w:val="006E120D"/>
    <w:rsid w:val="006E1234"/>
    <w:rsid w:val="006E2AB1"/>
    <w:rsid w:val="006E2ABC"/>
    <w:rsid w:val="006E5302"/>
    <w:rsid w:val="006E597D"/>
    <w:rsid w:val="006F0ED5"/>
    <w:rsid w:val="006F7779"/>
    <w:rsid w:val="00703D01"/>
    <w:rsid w:val="00705E9A"/>
    <w:rsid w:val="00707F04"/>
    <w:rsid w:val="00711696"/>
    <w:rsid w:val="007277AB"/>
    <w:rsid w:val="0073186B"/>
    <w:rsid w:val="00744DF6"/>
    <w:rsid w:val="00746090"/>
    <w:rsid w:val="007469F0"/>
    <w:rsid w:val="00754600"/>
    <w:rsid w:val="0077592A"/>
    <w:rsid w:val="00787666"/>
    <w:rsid w:val="007904D0"/>
    <w:rsid w:val="00791CDD"/>
    <w:rsid w:val="0079353D"/>
    <w:rsid w:val="00793C8C"/>
    <w:rsid w:val="007A2278"/>
    <w:rsid w:val="007A2765"/>
    <w:rsid w:val="007A52E0"/>
    <w:rsid w:val="007B1F06"/>
    <w:rsid w:val="007C4D82"/>
    <w:rsid w:val="007D48DF"/>
    <w:rsid w:val="007D5A7C"/>
    <w:rsid w:val="007F30E1"/>
    <w:rsid w:val="0080593A"/>
    <w:rsid w:val="00812EC2"/>
    <w:rsid w:val="00833B44"/>
    <w:rsid w:val="008374BF"/>
    <w:rsid w:val="00850DDA"/>
    <w:rsid w:val="008512B8"/>
    <w:rsid w:val="008524E6"/>
    <w:rsid w:val="00857039"/>
    <w:rsid w:val="00861C11"/>
    <w:rsid w:val="00872390"/>
    <w:rsid w:val="008816C8"/>
    <w:rsid w:val="00882F39"/>
    <w:rsid w:val="00886968"/>
    <w:rsid w:val="0089085C"/>
    <w:rsid w:val="0089180E"/>
    <w:rsid w:val="008933D4"/>
    <w:rsid w:val="00893CC8"/>
    <w:rsid w:val="008A03AF"/>
    <w:rsid w:val="008B0977"/>
    <w:rsid w:val="008C0E2A"/>
    <w:rsid w:val="008C5572"/>
    <w:rsid w:val="008D7B63"/>
    <w:rsid w:val="008E1D18"/>
    <w:rsid w:val="008E23F1"/>
    <w:rsid w:val="008E42AB"/>
    <w:rsid w:val="008E67E0"/>
    <w:rsid w:val="008F5226"/>
    <w:rsid w:val="008F6D62"/>
    <w:rsid w:val="009012B9"/>
    <w:rsid w:val="00911BE3"/>
    <w:rsid w:val="00911E7B"/>
    <w:rsid w:val="0091200D"/>
    <w:rsid w:val="0091320C"/>
    <w:rsid w:val="009156B2"/>
    <w:rsid w:val="00920CEF"/>
    <w:rsid w:val="00937490"/>
    <w:rsid w:val="009403C4"/>
    <w:rsid w:val="0095656E"/>
    <w:rsid w:val="0095788F"/>
    <w:rsid w:val="00961184"/>
    <w:rsid w:val="00971D9F"/>
    <w:rsid w:val="00976632"/>
    <w:rsid w:val="00990D02"/>
    <w:rsid w:val="0099218C"/>
    <w:rsid w:val="009922B6"/>
    <w:rsid w:val="009C15FE"/>
    <w:rsid w:val="009C7DD8"/>
    <w:rsid w:val="009E3856"/>
    <w:rsid w:val="009F045B"/>
    <w:rsid w:val="009F26F0"/>
    <w:rsid w:val="009F4F2C"/>
    <w:rsid w:val="009F6BD1"/>
    <w:rsid w:val="009F6CE7"/>
    <w:rsid w:val="00A04F2D"/>
    <w:rsid w:val="00A06ECA"/>
    <w:rsid w:val="00A1636A"/>
    <w:rsid w:val="00A4152A"/>
    <w:rsid w:val="00A6223F"/>
    <w:rsid w:val="00A63347"/>
    <w:rsid w:val="00A63765"/>
    <w:rsid w:val="00A7257F"/>
    <w:rsid w:val="00A84707"/>
    <w:rsid w:val="00A86FCF"/>
    <w:rsid w:val="00A87A5A"/>
    <w:rsid w:val="00A95BEE"/>
    <w:rsid w:val="00AA4BC6"/>
    <w:rsid w:val="00AB3BFB"/>
    <w:rsid w:val="00AB68DA"/>
    <w:rsid w:val="00AD451D"/>
    <w:rsid w:val="00AE3B05"/>
    <w:rsid w:val="00AF4187"/>
    <w:rsid w:val="00AF4671"/>
    <w:rsid w:val="00B0111F"/>
    <w:rsid w:val="00B1199C"/>
    <w:rsid w:val="00B22FDB"/>
    <w:rsid w:val="00B318E0"/>
    <w:rsid w:val="00B3193C"/>
    <w:rsid w:val="00B45577"/>
    <w:rsid w:val="00B514CD"/>
    <w:rsid w:val="00B6000E"/>
    <w:rsid w:val="00B66A6E"/>
    <w:rsid w:val="00B80511"/>
    <w:rsid w:val="00B81EE0"/>
    <w:rsid w:val="00B83923"/>
    <w:rsid w:val="00B83F3B"/>
    <w:rsid w:val="00B87710"/>
    <w:rsid w:val="00B915F3"/>
    <w:rsid w:val="00B937AC"/>
    <w:rsid w:val="00B97458"/>
    <w:rsid w:val="00BA1A83"/>
    <w:rsid w:val="00BA50F7"/>
    <w:rsid w:val="00BA75F4"/>
    <w:rsid w:val="00BB08ED"/>
    <w:rsid w:val="00BB1F36"/>
    <w:rsid w:val="00BB2A4D"/>
    <w:rsid w:val="00BC24D3"/>
    <w:rsid w:val="00BC2ABC"/>
    <w:rsid w:val="00BD2A3F"/>
    <w:rsid w:val="00BD394D"/>
    <w:rsid w:val="00BD3EFF"/>
    <w:rsid w:val="00BD5844"/>
    <w:rsid w:val="00BE0771"/>
    <w:rsid w:val="00BF385F"/>
    <w:rsid w:val="00BF6205"/>
    <w:rsid w:val="00C03811"/>
    <w:rsid w:val="00C077F3"/>
    <w:rsid w:val="00C13899"/>
    <w:rsid w:val="00C30166"/>
    <w:rsid w:val="00C45F66"/>
    <w:rsid w:val="00C47BB6"/>
    <w:rsid w:val="00C63D64"/>
    <w:rsid w:val="00C75C3F"/>
    <w:rsid w:val="00C838A5"/>
    <w:rsid w:val="00C85F5A"/>
    <w:rsid w:val="00C8748B"/>
    <w:rsid w:val="00C87F99"/>
    <w:rsid w:val="00C93A5E"/>
    <w:rsid w:val="00CA48ED"/>
    <w:rsid w:val="00CB6511"/>
    <w:rsid w:val="00CC1262"/>
    <w:rsid w:val="00CD2070"/>
    <w:rsid w:val="00CE1FE8"/>
    <w:rsid w:val="00CE5535"/>
    <w:rsid w:val="00CF1ADB"/>
    <w:rsid w:val="00D01B26"/>
    <w:rsid w:val="00D108E4"/>
    <w:rsid w:val="00D13A64"/>
    <w:rsid w:val="00D170CC"/>
    <w:rsid w:val="00D2143F"/>
    <w:rsid w:val="00D32746"/>
    <w:rsid w:val="00D502AF"/>
    <w:rsid w:val="00D545A1"/>
    <w:rsid w:val="00D55D96"/>
    <w:rsid w:val="00D56D73"/>
    <w:rsid w:val="00D656E0"/>
    <w:rsid w:val="00D72434"/>
    <w:rsid w:val="00D81DDE"/>
    <w:rsid w:val="00D91D9B"/>
    <w:rsid w:val="00DA207F"/>
    <w:rsid w:val="00DA6A11"/>
    <w:rsid w:val="00DB0A48"/>
    <w:rsid w:val="00DC3748"/>
    <w:rsid w:val="00DF15A1"/>
    <w:rsid w:val="00DF4666"/>
    <w:rsid w:val="00DF4AFA"/>
    <w:rsid w:val="00DF6D68"/>
    <w:rsid w:val="00E20633"/>
    <w:rsid w:val="00E27D2E"/>
    <w:rsid w:val="00E32020"/>
    <w:rsid w:val="00E50478"/>
    <w:rsid w:val="00E65B66"/>
    <w:rsid w:val="00E86695"/>
    <w:rsid w:val="00E90FB4"/>
    <w:rsid w:val="00E919C9"/>
    <w:rsid w:val="00E977D6"/>
    <w:rsid w:val="00EA4E52"/>
    <w:rsid w:val="00EA6E59"/>
    <w:rsid w:val="00EB200D"/>
    <w:rsid w:val="00EC497D"/>
    <w:rsid w:val="00ED086F"/>
    <w:rsid w:val="00ED0BD6"/>
    <w:rsid w:val="00ED0D72"/>
    <w:rsid w:val="00ED310E"/>
    <w:rsid w:val="00EF3846"/>
    <w:rsid w:val="00EF5785"/>
    <w:rsid w:val="00F0649D"/>
    <w:rsid w:val="00F07C3B"/>
    <w:rsid w:val="00F14FA7"/>
    <w:rsid w:val="00F21217"/>
    <w:rsid w:val="00F218C7"/>
    <w:rsid w:val="00F27D3D"/>
    <w:rsid w:val="00F3181D"/>
    <w:rsid w:val="00F32CA3"/>
    <w:rsid w:val="00F44F81"/>
    <w:rsid w:val="00F5495E"/>
    <w:rsid w:val="00F6798E"/>
    <w:rsid w:val="00F70CF1"/>
    <w:rsid w:val="00F7143D"/>
    <w:rsid w:val="00F71E3A"/>
    <w:rsid w:val="00F75081"/>
    <w:rsid w:val="00F81CED"/>
    <w:rsid w:val="00F834AF"/>
    <w:rsid w:val="00F8654A"/>
    <w:rsid w:val="00F868C6"/>
    <w:rsid w:val="00F9159D"/>
    <w:rsid w:val="00F9787D"/>
    <w:rsid w:val="00FB1895"/>
    <w:rsid w:val="00FB2560"/>
    <w:rsid w:val="00FB405C"/>
    <w:rsid w:val="00FC464B"/>
    <w:rsid w:val="00FD46FB"/>
    <w:rsid w:val="00FD7977"/>
    <w:rsid w:val="00FF4C6C"/>
    <w:rsid w:val="00FF6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1D75BD-630D-4B02-942D-F268BCEA5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8B0977"/>
  </w:style>
  <w:style w:type="paragraph" w:styleId="1">
    <w:name w:val="heading 1"/>
    <w:aliases w:val="AUK,Section,Section Heading,Section1,Section Heading1,Section2,Section Heading2,Section3,Section Heading3,Section4,Section Heading4,Section5,Section Heading5,Section6,Section Heading6,Section7,Section Heading7,Section8,Section Heading8,L1"/>
    <w:basedOn w:val="a3"/>
    <w:next w:val="a3"/>
    <w:link w:val="10"/>
    <w:qFormat/>
    <w:rsid w:val="00352E61"/>
    <w:pPr>
      <w:keepNext/>
      <w:numPr>
        <w:numId w:val="7"/>
      </w:numPr>
      <w:spacing w:before="60" w:after="240" w:line="240" w:lineRule="auto"/>
      <w:outlineLvl w:val="0"/>
    </w:pPr>
    <w:rPr>
      <w:rFonts w:ascii="Sylfaen" w:eastAsia="Times New Roman" w:hAnsi="Sylfaen" w:cs="Arial"/>
      <w:b/>
      <w:bCs/>
      <w:kern w:val="32"/>
      <w:sz w:val="24"/>
      <w:szCs w:val="32"/>
      <w:lang w:val="ru-RU" w:eastAsia="ru-RU"/>
    </w:rPr>
  </w:style>
  <w:style w:type="paragraph" w:styleId="21">
    <w:name w:val="heading 2"/>
    <w:aliases w:val="Major,Reset numbering,Major1,Reset numbering1,Major2,Reset numberin...,Reset numbering2,Major3,Reset numbering3,Major4,Reset numbering4,Major5,Reset numbering5,Major6,Reset numbering6,Major7,Reset numbering7,Major8,Reset numbering8,Major9"/>
    <w:basedOn w:val="a3"/>
    <w:next w:val="a3"/>
    <w:link w:val="22"/>
    <w:uiPriority w:val="9"/>
    <w:qFormat/>
    <w:rsid w:val="00352E61"/>
    <w:pPr>
      <w:keepNext/>
      <w:numPr>
        <w:ilvl w:val="1"/>
        <w:numId w:val="7"/>
      </w:numPr>
      <w:spacing w:before="60" w:after="180" w:line="240" w:lineRule="auto"/>
      <w:ind w:right="567"/>
      <w:outlineLvl w:val="1"/>
    </w:pPr>
    <w:rPr>
      <w:rFonts w:ascii="Sylfaen" w:eastAsia="Times New Roman" w:hAnsi="Sylfaen" w:cs="Arial"/>
      <w:b/>
      <w:bCs/>
      <w:iCs/>
      <w:szCs w:val="28"/>
      <w:lang w:val="ru-RU" w:eastAsia="ru-RU"/>
    </w:rPr>
  </w:style>
  <w:style w:type="paragraph" w:styleId="31">
    <w:name w:val="heading 3"/>
    <w:aliases w:val="Sub-heading 1,Normal 3,sub-heading,Normal text paragraph,Secondary,Heading 3 Char1,Heading 3 Char Char,Sub-heading 1 Char Char,Normal 3 Char Char,sub-heading Char Char,Sub-heading 1 Char,Normal 3 Char,sub-heading Char"/>
    <w:basedOn w:val="a3"/>
    <w:next w:val="a3"/>
    <w:link w:val="32"/>
    <w:qFormat/>
    <w:rsid w:val="00352E61"/>
    <w:pPr>
      <w:keepNext/>
      <w:numPr>
        <w:ilvl w:val="2"/>
        <w:numId w:val="7"/>
      </w:numPr>
      <w:spacing w:after="120" w:line="240" w:lineRule="auto"/>
      <w:outlineLvl w:val="2"/>
    </w:pPr>
    <w:rPr>
      <w:rFonts w:ascii="Sylfaen" w:eastAsia="Times New Roman" w:hAnsi="Sylfaen" w:cs="Arial"/>
      <w:b/>
      <w:bCs/>
      <w:i/>
      <w:szCs w:val="26"/>
      <w:lang w:val="ru-RU" w:eastAsia="ru-RU"/>
    </w:rPr>
  </w:style>
  <w:style w:type="paragraph" w:styleId="41">
    <w:name w:val="heading 4"/>
    <w:aliases w:val="Heading 4_Kaxa"/>
    <w:basedOn w:val="a3"/>
    <w:next w:val="a3"/>
    <w:link w:val="42"/>
    <w:qFormat/>
    <w:rsid w:val="00352E61"/>
    <w:pPr>
      <w:keepNext/>
      <w:numPr>
        <w:ilvl w:val="3"/>
        <w:numId w:val="7"/>
      </w:numPr>
      <w:spacing w:before="240" w:after="60" w:line="240" w:lineRule="auto"/>
      <w:outlineLvl w:val="3"/>
    </w:pPr>
    <w:rPr>
      <w:rFonts w:ascii="Times New Roman" w:eastAsia="Times New Roman" w:hAnsi="Times New Roman" w:cs="Times New Roman"/>
      <w:b/>
      <w:bCs/>
      <w:sz w:val="28"/>
      <w:szCs w:val="28"/>
      <w:lang w:val="ru-RU" w:eastAsia="ru-RU"/>
    </w:rPr>
  </w:style>
  <w:style w:type="paragraph" w:styleId="51">
    <w:name w:val="heading 5"/>
    <w:basedOn w:val="a3"/>
    <w:next w:val="a3"/>
    <w:link w:val="52"/>
    <w:qFormat/>
    <w:rsid w:val="00352E61"/>
    <w:pPr>
      <w:numPr>
        <w:ilvl w:val="4"/>
        <w:numId w:val="7"/>
      </w:numPr>
      <w:spacing w:before="240" w:after="60" w:line="240" w:lineRule="auto"/>
      <w:outlineLvl w:val="4"/>
    </w:pPr>
    <w:rPr>
      <w:rFonts w:ascii="Times New Roman" w:eastAsia="Times New Roman" w:hAnsi="Times New Roman" w:cs="Times New Roman"/>
      <w:b/>
      <w:bCs/>
      <w:i/>
      <w:iCs/>
      <w:sz w:val="26"/>
      <w:szCs w:val="26"/>
      <w:lang w:val="ru-RU" w:eastAsia="ru-RU"/>
    </w:rPr>
  </w:style>
  <w:style w:type="paragraph" w:styleId="6">
    <w:name w:val="heading 6"/>
    <w:basedOn w:val="a3"/>
    <w:next w:val="a3"/>
    <w:link w:val="60"/>
    <w:qFormat/>
    <w:rsid w:val="00352E61"/>
    <w:pPr>
      <w:numPr>
        <w:ilvl w:val="5"/>
        <w:numId w:val="7"/>
      </w:numPr>
      <w:spacing w:before="240" w:after="60" w:line="240" w:lineRule="auto"/>
      <w:outlineLvl w:val="5"/>
    </w:pPr>
    <w:rPr>
      <w:rFonts w:ascii="Times New Roman" w:eastAsia="Times New Roman" w:hAnsi="Times New Roman" w:cs="Times New Roman"/>
      <w:b/>
      <w:bCs/>
      <w:lang w:val="ru-RU" w:eastAsia="ru-RU"/>
    </w:rPr>
  </w:style>
  <w:style w:type="paragraph" w:styleId="7">
    <w:name w:val="heading 7"/>
    <w:basedOn w:val="a3"/>
    <w:next w:val="a3"/>
    <w:link w:val="70"/>
    <w:qFormat/>
    <w:rsid w:val="00352E61"/>
    <w:pPr>
      <w:numPr>
        <w:ilvl w:val="6"/>
        <w:numId w:val="7"/>
      </w:numPr>
      <w:spacing w:before="240" w:after="60" w:line="240" w:lineRule="auto"/>
      <w:outlineLvl w:val="6"/>
    </w:pPr>
    <w:rPr>
      <w:rFonts w:ascii="Times New Roman" w:eastAsia="Times New Roman" w:hAnsi="Times New Roman" w:cs="Times New Roman"/>
      <w:sz w:val="24"/>
      <w:szCs w:val="24"/>
      <w:lang w:val="ru-RU" w:eastAsia="ru-RU"/>
    </w:rPr>
  </w:style>
  <w:style w:type="paragraph" w:styleId="8">
    <w:name w:val="heading 8"/>
    <w:basedOn w:val="a3"/>
    <w:next w:val="a3"/>
    <w:link w:val="80"/>
    <w:qFormat/>
    <w:rsid w:val="00352E61"/>
    <w:pPr>
      <w:numPr>
        <w:ilvl w:val="7"/>
        <w:numId w:val="7"/>
      </w:numPr>
      <w:spacing w:before="240" w:after="60" w:line="240" w:lineRule="auto"/>
      <w:outlineLvl w:val="7"/>
    </w:pPr>
    <w:rPr>
      <w:rFonts w:ascii="Times New Roman" w:eastAsia="Times New Roman" w:hAnsi="Times New Roman" w:cs="Times New Roman"/>
      <w:i/>
      <w:iCs/>
      <w:sz w:val="24"/>
      <w:szCs w:val="24"/>
      <w:lang w:val="ru-RU" w:eastAsia="ru-RU"/>
    </w:rPr>
  </w:style>
  <w:style w:type="paragraph" w:styleId="9">
    <w:name w:val="heading 9"/>
    <w:basedOn w:val="a3"/>
    <w:next w:val="a3"/>
    <w:link w:val="90"/>
    <w:uiPriority w:val="9"/>
    <w:qFormat/>
    <w:rsid w:val="00352E61"/>
    <w:pPr>
      <w:numPr>
        <w:ilvl w:val="8"/>
        <w:numId w:val="7"/>
      </w:numPr>
      <w:spacing w:before="240" w:after="60" w:line="240" w:lineRule="auto"/>
      <w:outlineLvl w:val="8"/>
    </w:pPr>
    <w:rPr>
      <w:rFonts w:ascii="Arial" w:eastAsia="Times New Roman" w:hAnsi="Arial" w:cs="Arial"/>
      <w:lang w:val="ru-RU"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Default">
    <w:name w:val="Default"/>
    <w:rsid w:val="004D08E3"/>
    <w:pPr>
      <w:autoSpaceDE w:val="0"/>
      <w:autoSpaceDN w:val="0"/>
      <w:adjustRightInd w:val="0"/>
      <w:spacing w:after="0" w:line="240" w:lineRule="auto"/>
    </w:pPr>
    <w:rPr>
      <w:rFonts w:ascii="Sylfaen" w:hAnsi="Sylfaen" w:cs="Sylfaen"/>
      <w:color w:val="000000"/>
      <w:sz w:val="24"/>
      <w:szCs w:val="24"/>
    </w:rPr>
  </w:style>
  <w:style w:type="table" w:styleId="a7">
    <w:name w:val="Table Grid"/>
    <w:basedOn w:val="a5"/>
    <w:uiPriority w:val="59"/>
    <w:rsid w:val="004D08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11">
    <w:name w:val="Bullet11"/>
    <w:basedOn w:val="a3"/>
    <w:next w:val="a8"/>
    <w:link w:val="ListParagraphChar"/>
    <w:uiPriority w:val="34"/>
    <w:qFormat/>
    <w:rsid w:val="009F26F0"/>
    <w:pPr>
      <w:ind w:left="720"/>
      <w:contextualSpacing/>
    </w:pPr>
    <w:rPr>
      <w:rFonts w:eastAsia="Times New Roman"/>
    </w:rPr>
  </w:style>
  <w:style w:type="character" w:customStyle="1" w:styleId="ListParagraphChar">
    <w:name w:val="List Paragraph Char"/>
    <w:aliases w:val="Bullet1 Char"/>
    <w:link w:val="Bullet11"/>
    <w:uiPriority w:val="34"/>
    <w:locked/>
    <w:rsid w:val="009F26F0"/>
    <w:rPr>
      <w:rFonts w:eastAsia="Times New Roman"/>
    </w:rPr>
  </w:style>
  <w:style w:type="paragraph" w:styleId="a8">
    <w:name w:val="List Paragraph"/>
    <w:aliases w:val="Bullet1"/>
    <w:basedOn w:val="a3"/>
    <w:uiPriority w:val="34"/>
    <w:qFormat/>
    <w:rsid w:val="009F26F0"/>
    <w:pPr>
      <w:ind w:left="720"/>
      <w:contextualSpacing/>
    </w:pPr>
  </w:style>
  <w:style w:type="paragraph" w:styleId="a9">
    <w:name w:val="Balloon Text"/>
    <w:basedOn w:val="a3"/>
    <w:link w:val="aa"/>
    <w:uiPriority w:val="99"/>
    <w:semiHidden/>
    <w:unhideWhenUsed/>
    <w:rsid w:val="00D545A1"/>
    <w:pPr>
      <w:spacing w:after="0" w:line="240" w:lineRule="auto"/>
    </w:pPr>
    <w:rPr>
      <w:rFonts w:ascii="Tahoma" w:hAnsi="Tahoma" w:cs="Tahoma"/>
      <w:sz w:val="16"/>
      <w:szCs w:val="16"/>
    </w:rPr>
  </w:style>
  <w:style w:type="character" w:customStyle="1" w:styleId="aa">
    <w:name w:val="Текст выноски Знак"/>
    <w:basedOn w:val="a4"/>
    <w:link w:val="a9"/>
    <w:uiPriority w:val="99"/>
    <w:semiHidden/>
    <w:rsid w:val="00D545A1"/>
    <w:rPr>
      <w:rFonts w:ascii="Tahoma" w:hAnsi="Tahoma" w:cs="Tahoma"/>
      <w:sz w:val="16"/>
      <w:szCs w:val="16"/>
    </w:rPr>
  </w:style>
  <w:style w:type="character" w:customStyle="1" w:styleId="10">
    <w:name w:val="Заголовок 1 Знак"/>
    <w:aliases w:val="AUK Знак,Section Знак,Section Heading Знак,Section1 Знак,Section Heading1 Знак,Section2 Знак,Section Heading2 Знак,Section3 Знак,Section Heading3 Знак,Section4 Знак,Section Heading4 Знак,Section5 Знак,Section Heading5 Знак,Section6 Знак"/>
    <w:basedOn w:val="a4"/>
    <w:link w:val="1"/>
    <w:rsid w:val="00352E61"/>
    <w:rPr>
      <w:rFonts w:ascii="Sylfaen" w:eastAsia="Times New Roman" w:hAnsi="Sylfaen" w:cs="Arial"/>
      <w:b/>
      <w:bCs/>
      <w:kern w:val="32"/>
      <w:sz w:val="24"/>
      <w:szCs w:val="32"/>
      <w:lang w:val="ru-RU" w:eastAsia="ru-RU"/>
    </w:rPr>
  </w:style>
  <w:style w:type="character" w:customStyle="1" w:styleId="22">
    <w:name w:val="Заголовок 2 Знак"/>
    <w:aliases w:val="Major Знак,Reset numbering Знак,Major1 Знак,Reset numbering1 Знак,Major2 Знак,Reset numberin... Знак,Reset numbering2 Знак,Major3 Знак,Reset numbering3 Знак,Major4 Знак,Reset numbering4 Знак,Major5 Знак,Reset numbering5 Знак,Major6 Знак"/>
    <w:basedOn w:val="a4"/>
    <w:link w:val="21"/>
    <w:uiPriority w:val="9"/>
    <w:rsid w:val="00352E61"/>
    <w:rPr>
      <w:rFonts w:ascii="Sylfaen" w:eastAsia="Times New Roman" w:hAnsi="Sylfaen" w:cs="Arial"/>
      <w:b/>
      <w:bCs/>
      <w:iCs/>
      <w:szCs w:val="28"/>
      <w:lang w:val="ru-RU" w:eastAsia="ru-RU"/>
    </w:rPr>
  </w:style>
  <w:style w:type="character" w:customStyle="1" w:styleId="32">
    <w:name w:val="Заголовок 3 Знак"/>
    <w:aliases w:val="Sub-heading 1 Знак,Normal 3 Знак,sub-heading Знак,Normal text paragraph Знак,Secondary Знак,Heading 3 Char1 Знак,Heading 3 Char Char Знак,Sub-heading 1 Char Char Знак,Normal 3 Char Char Знак,sub-heading Char Char Знак,Normal 3 Char Знак"/>
    <w:basedOn w:val="a4"/>
    <w:link w:val="31"/>
    <w:rsid w:val="00352E61"/>
    <w:rPr>
      <w:rFonts w:ascii="Sylfaen" w:eastAsia="Times New Roman" w:hAnsi="Sylfaen" w:cs="Arial"/>
      <w:b/>
      <w:bCs/>
      <w:i/>
      <w:szCs w:val="26"/>
      <w:lang w:val="ru-RU" w:eastAsia="ru-RU"/>
    </w:rPr>
  </w:style>
  <w:style w:type="character" w:customStyle="1" w:styleId="42">
    <w:name w:val="Заголовок 4 Знак"/>
    <w:aliases w:val="Heading 4_Kaxa Знак"/>
    <w:basedOn w:val="a4"/>
    <w:link w:val="41"/>
    <w:rsid w:val="00352E61"/>
    <w:rPr>
      <w:rFonts w:ascii="Times New Roman" w:eastAsia="Times New Roman" w:hAnsi="Times New Roman" w:cs="Times New Roman"/>
      <w:b/>
      <w:bCs/>
      <w:sz w:val="28"/>
      <w:szCs w:val="28"/>
      <w:lang w:val="ru-RU" w:eastAsia="ru-RU"/>
    </w:rPr>
  </w:style>
  <w:style w:type="character" w:customStyle="1" w:styleId="52">
    <w:name w:val="Заголовок 5 Знак"/>
    <w:basedOn w:val="a4"/>
    <w:link w:val="51"/>
    <w:rsid w:val="00352E61"/>
    <w:rPr>
      <w:rFonts w:ascii="Times New Roman" w:eastAsia="Times New Roman" w:hAnsi="Times New Roman" w:cs="Times New Roman"/>
      <w:b/>
      <w:bCs/>
      <w:i/>
      <w:iCs/>
      <w:sz w:val="26"/>
      <w:szCs w:val="26"/>
      <w:lang w:val="ru-RU" w:eastAsia="ru-RU"/>
    </w:rPr>
  </w:style>
  <w:style w:type="character" w:customStyle="1" w:styleId="60">
    <w:name w:val="Заголовок 6 Знак"/>
    <w:basedOn w:val="a4"/>
    <w:link w:val="6"/>
    <w:rsid w:val="00352E61"/>
    <w:rPr>
      <w:rFonts w:ascii="Times New Roman" w:eastAsia="Times New Roman" w:hAnsi="Times New Roman" w:cs="Times New Roman"/>
      <w:b/>
      <w:bCs/>
      <w:lang w:val="ru-RU" w:eastAsia="ru-RU"/>
    </w:rPr>
  </w:style>
  <w:style w:type="character" w:customStyle="1" w:styleId="70">
    <w:name w:val="Заголовок 7 Знак"/>
    <w:basedOn w:val="a4"/>
    <w:link w:val="7"/>
    <w:rsid w:val="00352E61"/>
    <w:rPr>
      <w:rFonts w:ascii="Times New Roman" w:eastAsia="Times New Roman" w:hAnsi="Times New Roman" w:cs="Times New Roman"/>
      <w:sz w:val="24"/>
      <w:szCs w:val="24"/>
      <w:lang w:val="ru-RU" w:eastAsia="ru-RU"/>
    </w:rPr>
  </w:style>
  <w:style w:type="character" w:customStyle="1" w:styleId="80">
    <w:name w:val="Заголовок 8 Знак"/>
    <w:basedOn w:val="a4"/>
    <w:link w:val="8"/>
    <w:rsid w:val="00352E61"/>
    <w:rPr>
      <w:rFonts w:ascii="Times New Roman" w:eastAsia="Times New Roman" w:hAnsi="Times New Roman" w:cs="Times New Roman"/>
      <w:i/>
      <w:iCs/>
      <w:sz w:val="24"/>
      <w:szCs w:val="24"/>
      <w:lang w:val="ru-RU" w:eastAsia="ru-RU"/>
    </w:rPr>
  </w:style>
  <w:style w:type="character" w:customStyle="1" w:styleId="90">
    <w:name w:val="Заголовок 9 Знак"/>
    <w:basedOn w:val="a4"/>
    <w:link w:val="9"/>
    <w:uiPriority w:val="9"/>
    <w:rsid w:val="00352E61"/>
    <w:rPr>
      <w:rFonts w:ascii="Arial" w:eastAsia="Times New Roman" w:hAnsi="Arial" w:cs="Arial"/>
      <w:lang w:val="ru-RU" w:eastAsia="ru-RU"/>
    </w:rPr>
  </w:style>
  <w:style w:type="numbering" w:customStyle="1" w:styleId="NoList1">
    <w:name w:val="No List1"/>
    <w:next w:val="a6"/>
    <w:uiPriority w:val="99"/>
    <w:semiHidden/>
    <w:unhideWhenUsed/>
    <w:rsid w:val="00352E61"/>
  </w:style>
  <w:style w:type="paragraph" w:styleId="ab">
    <w:name w:val="footnote text"/>
    <w:basedOn w:val="a3"/>
    <w:link w:val="ac"/>
    <w:semiHidden/>
    <w:rsid w:val="00352E61"/>
    <w:pPr>
      <w:spacing w:after="0" w:line="240" w:lineRule="auto"/>
      <w:jc w:val="both"/>
    </w:pPr>
    <w:rPr>
      <w:rFonts w:ascii="Sylfaen" w:eastAsia="SimSun" w:hAnsi="Sylfaen" w:cs="Times New Roman"/>
      <w:sz w:val="20"/>
      <w:szCs w:val="20"/>
      <w:lang w:val="ru-RU" w:eastAsia="zh-CN"/>
    </w:rPr>
  </w:style>
  <w:style w:type="character" w:customStyle="1" w:styleId="ac">
    <w:name w:val="Текст сноски Знак"/>
    <w:basedOn w:val="a4"/>
    <w:link w:val="ab"/>
    <w:semiHidden/>
    <w:rsid w:val="00352E61"/>
    <w:rPr>
      <w:rFonts w:ascii="Sylfaen" w:eastAsia="SimSun" w:hAnsi="Sylfaen" w:cs="Times New Roman"/>
      <w:sz w:val="20"/>
      <w:szCs w:val="20"/>
      <w:lang w:val="ru-RU" w:eastAsia="zh-CN"/>
    </w:rPr>
  </w:style>
  <w:style w:type="character" w:styleId="ad">
    <w:name w:val="footnote reference"/>
    <w:basedOn w:val="a4"/>
    <w:semiHidden/>
    <w:rsid w:val="00352E61"/>
    <w:rPr>
      <w:vertAlign w:val="superscript"/>
    </w:rPr>
  </w:style>
  <w:style w:type="table" w:customStyle="1" w:styleId="TableGrid1">
    <w:name w:val="Table Grid1"/>
    <w:basedOn w:val="a5"/>
    <w:next w:val="a7"/>
    <w:uiPriority w:val="59"/>
    <w:rsid w:val="00352E6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Plain Text"/>
    <w:aliases w:val=" Знак, Char, Знак Char Char Char, Знак Char Char, Знак Знак Char Знак Знак, Знак Знак Char Знак Знак Знак, Знак Знак Char Знак, Знак Знак Знак Знак Знак Знак,Знак Зна Char Char Char Char,Знак,Char,Знак Char Char Char,Знак Char Char"/>
    <w:basedOn w:val="a3"/>
    <w:link w:val="af"/>
    <w:uiPriority w:val="99"/>
    <w:rsid w:val="00352E61"/>
    <w:pPr>
      <w:widowControl w:val="0"/>
      <w:spacing w:after="0" w:line="240" w:lineRule="auto"/>
      <w:jc w:val="both"/>
    </w:pPr>
    <w:rPr>
      <w:rFonts w:ascii="AcadNusx" w:eastAsia="Times New Roman" w:hAnsi="AcadNusx" w:cs="Times New Roman"/>
      <w:szCs w:val="20"/>
      <w:lang w:val="ru-RU" w:eastAsia="ru-RU"/>
    </w:rPr>
  </w:style>
  <w:style w:type="character" w:customStyle="1" w:styleId="af">
    <w:name w:val="Текст Знак"/>
    <w:aliases w:val=" Знак Знак, Char Знак, Знак Char Char Char Знак, Знак Char Char Знак, Знак Знак Char Знак Знак Знак1, Знак Знак Char Знак Знак Знак Знак, Знак Знак Char Знак Знак1, Знак Знак Знак Знак Знак Знак Знак,Знак Зна Char Char Char Char Знак"/>
    <w:basedOn w:val="a4"/>
    <w:link w:val="ae"/>
    <w:uiPriority w:val="99"/>
    <w:rsid w:val="00352E61"/>
    <w:rPr>
      <w:rFonts w:ascii="AcadNusx" w:eastAsia="Times New Roman" w:hAnsi="AcadNusx" w:cs="Times New Roman"/>
      <w:szCs w:val="20"/>
      <w:lang w:val="ru-RU" w:eastAsia="ru-RU"/>
    </w:rPr>
  </w:style>
  <w:style w:type="paragraph" w:styleId="af0">
    <w:name w:val="Body Text"/>
    <w:basedOn w:val="a3"/>
    <w:link w:val="af1"/>
    <w:rsid w:val="00352E61"/>
    <w:pPr>
      <w:tabs>
        <w:tab w:val="left" w:pos="540"/>
      </w:tabs>
      <w:spacing w:after="0" w:line="360" w:lineRule="auto"/>
      <w:jc w:val="both"/>
    </w:pPr>
    <w:rPr>
      <w:rFonts w:ascii="AcadNusx" w:eastAsia="Times New Roman" w:hAnsi="AcadNusx" w:cs="Times New Roman"/>
      <w:sz w:val="24"/>
      <w:szCs w:val="24"/>
      <w:lang w:eastAsia="ru-RU"/>
    </w:rPr>
  </w:style>
  <w:style w:type="character" w:customStyle="1" w:styleId="af1">
    <w:name w:val="Основной текст Знак"/>
    <w:basedOn w:val="a4"/>
    <w:link w:val="af0"/>
    <w:rsid w:val="00352E61"/>
    <w:rPr>
      <w:rFonts w:ascii="AcadNusx" w:eastAsia="Times New Roman" w:hAnsi="AcadNusx" w:cs="Times New Roman"/>
      <w:sz w:val="24"/>
      <w:szCs w:val="24"/>
      <w:lang w:eastAsia="ru-RU"/>
    </w:rPr>
  </w:style>
  <w:style w:type="paragraph" w:styleId="af2">
    <w:name w:val="endnote text"/>
    <w:basedOn w:val="a3"/>
    <w:link w:val="af3"/>
    <w:uiPriority w:val="99"/>
    <w:semiHidden/>
    <w:unhideWhenUsed/>
    <w:rsid w:val="00352E61"/>
    <w:pPr>
      <w:spacing w:after="0" w:line="240" w:lineRule="auto"/>
    </w:pPr>
    <w:rPr>
      <w:rFonts w:eastAsia="Times New Roman"/>
      <w:sz w:val="20"/>
      <w:szCs w:val="20"/>
    </w:rPr>
  </w:style>
  <w:style w:type="character" w:customStyle="1" w:styleId="af3">
    <w:name w:val="Текст концевой сноски Знак"/>
    <w:basedOn w:val="a4"/>
    <w:link w:val="af2"/>
    <w:uiPriority w:val="99"/>
    <w:semiHidden/>
    <w:rsid w:val="00352E61"/>
    <w:rPr>
      <w:rFonts w:eastAsia="Times New Roman"/>
      <w:sz w:val="20"/>
      <w:szCs w:val="20"/>
    </w:rPr>
  </w:style>
  <w:style w:type="character" w:styleId="af4">
    <w:name w:val="endnote reference"/>
    <w:basedOn w:val="a4"/>
    <w:uiPriority w:val="99"/>
    <w:semiHidden/>
    <w:unhideWhenUsed/>
    <w:rsid w:val="00352E61"/>
    <w:rPr>
      <w:vertAlign w:val="superscript"/>
    </w:rPr>
  </w:style>
  <w:style w:type="paragraph" w:styleId="af5">
    <w:name w:val="footer"/>
    <w:aliases w:val="(allgemein)"/>
    <w:basedOn w:val="a3"/>
    <w:link w:val="af6"/>
    <w:uiPriority w:val="99"/>
    <w:rsid w:val="00352E61"/>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af6">
    <w:name w:val="Нижний колонтитул Знак"/>
    <w:aliases w:val="(allgemein) Знак"/>
    <w:basedOn w:val="a4"/>
    <w:link w:val="af5"/>
    <w:uiPriority w:val="99"/>
    <w:rsid w:val="00352E61"/>
    <w:rPr>
      <w:rFonts w:ascii="Times New Roman" w:eastAsia="Times New Roman" w:hAnsi="Times New Roman" w:cs="Times New Roman"/>
      <w:sz w:val="24"/>
      <w:szCs w:val="24"/>
      <w:lang w:val="ru-RU" w:eastAsia="ru-RU"/>
    </w:rPr>
  </w:style>
  <w:style w:type="paragraph" w:customStyle="1" w:styleId="head2">
    <w:name w:val="head2"/>
    <w:basedOn w:val="a3"/>
    <w:rsid w:val="00352E61"/>
    <w:pPr>
      <w:spacing w:before="100" w:beforeAutospacing="1" w:after="100" w:afterAutospacing="1" w:line="240" w:lineRule="auto"/>
      <w:jc w:val="center"/>
      <w:textAlignment w:val="top"/>
    </w:pPr>
    <w:rPr>
      <w:rFonts w:ascii="Arial" w:eastAsia="Times New Roman" w:hAnsi="Arial" w:cs="Arial"/>
      <w:b/>
      <w:bCs/>
      <w:sz w:val="16"/>
      <w:szCs w:val="16"/>
      <w:lang w:val="ru-RU" w:eastAsia="ru-RU"/>
    </w:rPr>
  </w:style>
  <w:style w:type="paragraph" w:styleId="23">
    <w:name w:val="toc 2"/>
    <w:basedOn w:val="a3"/>
    <w:next w:val="a3"/>
    <w:autoRedefine/>
    <w:uiPriority w:val="39"/>
    <w:rsid w:val="00352E61"/>
    <w:pPr>
      <w:tabs>
        <w:tab w:val="left" w:pos="720"/>
        <w:tab w:val="left" w:pos="1620"/>
        <w:tab w:val="right" w:leader="hyphen" w:pos="9345"/>
      </w:tabs>
      <w:spacing w:after="0" w:line="240" w:lineRule="auto"/>
      <w:ind w:left="240"/>
    </w:pPr>
    <w:rPr>
      <w:rFonts w:ascii="Times New Roman" w:eastAsia="Times New Roman" w:hAnsi="Times New Roman" w:cs="Times New Roman"/>
      <w:smallCaps/>
      <w:sz w:val="20"/>
      <w:szCs w:val="20"/>
      <w:lang w:val="ru-RU" w:eastAsia="ru-RU"/>
    </w:rPr>
  </w:style>
  <w:style w:type="paragraph" w:styleId="11">
    <w:name w:val="toc 1"/>
    <w:basedOn w:val="a3"/>
    <w:next w:val="a3"/>
    <w:autoRedefine/>
    <w:uiPriority w:val="39"/>
    <w:rsid w:val="00352E61"/>
    <w:pPr>
      <w:spacing w:before="120" w:after="120" w:line="240" w:lineRule="auto"/>
    </w:pPr>
    <w:rPr>
      <w:rFonts w:ascii="Times New Roman" w:eastAsia="Times New Roman" w:hAnsi="Times New Roman" w:cs="Times New Roman"/>
      <w:b/>
      <w:bCs/>
      <w:caps/>
      <w:sz w:val="20"/>
      <w:szCs w:val="20"/>
      <w:lang w:val="ru-RU" w:eastAsia="ru-RU"/>
    </w:rPr>
  </w:style>
  <w:style w:type="paragraph" w:styleId="33">
    <w:name w:val="toc 3"/>
    <w:basedOn w:val="a3"/>
    <w:next w:val="a3"/>
    <w:autoRedefine/>
    <w:uiPriority w:val="39"/>
    <w:rsid w:val="00352E61"/>
    <w:pPr>
      <w:spacing w:after="0" w:line="240" w:lineRule="auto"/>
      <w:ind w:left="480"/>
    </w:pPr>
    <w:rPr>
      <w:rFonts w:ascii="Times New Roman" w:eastAsia="Times New Roman" w:hAnsi="Times New Roman" w:cs="Times New Roman"/>
      <w:i/>
      <w:iCs/>
      <w:sz w:val="20"/>
      <w:szCs w:val="20"/>
      <w:lang w:val="ru-RU" w:eastAsia="ru-RU"/>
    </w:rPr>
  </w:style>
  <w:style w:type="character" w:styleId="af7">
    <w:name w:val="Hyperlink"/>
    <w:basedOn w:val="a4"/>
    <w:uiPriority w:val="99"/>
    <w:rsid w:val="00352E61"/>
    <w:rPr>
      <w:color w:val="0000FF"/>
      <w:u w:val="single"/>
    </w:rPr>
  </w:style>
  <w:style w:type="paragraph" w:styleId="43">
    <w:name w:val="toc 4"/>
    <w:basedOn w:val="a3"/>
    <w:next w:val="a3"/>
    <w:autoRedefine/>
    <w:uiPriority w:val="39"/>
    <w:rsid w:val="00352E61"/>
    <w:pPr>
      <w:spacing w:after="0" w:line="240" w:lineRule="auto"/>
      <w:ind w:left="720"/>
    </w:pPr>
    <w:rPr>
      <w:rFonts w:ascii="Times New Roman" w:eastAsia="Times New Roman" w:hAnsi="Times New Roman" w:cs="Times New Roman"/>
      <w:sz w:val="18"/>
      <w:szCs w:val="18"/>
      <w:lang w:val="ru-RU" w:eastAsia="ru-RU"/>
    </w:rPr>
  </w:style>
  <w:style w:type="paragraph" w:styleId="53">
    <w:name w:val="toc 5"/>
    <w:basedOn w:val="a3"/>
    <w:next w:val="a3"/>
    <w:autoRedefine/>
    <w:uiPriority w:val="39"/>
    <w:rsid w:val="00352E61"/>
    <w:pPr>
      <w:spacing w:after="0" w:line="240" w:lineRule="auto"/>
      <w:ind w:left="960"/>
    </w:pPr>
    <w:rPr>
      <w:rFonts w:ascii="Times New Roman" w:eastAsia="Times New Roman" w:hAnsi="Times New Roman" w:cs="Times New Roman"/>
      <w:sz w:val="18"/>
      <w:szCs w:val="18"/>
      <w:lang w:val="ru-RU" w:eastAsia="ru-RU"/>
    </w:rPr>
  </w:style>
  <w:style w:type="paragraph" w:styleId="61">
    <w:name w:val="toc 6"/>
    <w:basedOn w:val="a3"/>
    <w:next w:val="a3"/>
    <w:autoRedefine/>
    <w:uiPriority w:val="39"/>
    <w:rsid w:val="00352E61"/>
    <w:pPr>
      <w:spacing w:after="0" w:line="240" w:lineRule="auto"/>
      <w:ind w:left="1200"/>
    </w:pPr>
    <w:rPr>
      <w:rFonts w:ascii="Times New Roman" w:eastAsia="Times New Roman" w:hAnsi="Times New Roman" w:cs="Times New Roman"/>
      <w:sz w:val="18"/>
      <w:szCs w:val="18"/>
      <w:lang w:val="ru-RU" w:eastAsia="ru-RU"/>
    </w:rPr>
  </w:style>
  <w:style w:type="paragraph" w:styleId="71">
    <w:name w:val="toc 7"/>
    <w:basedOn w:val="a3"/>
    <w:next w:val="a3"/>
    <w:autoRedefine/>
    <w:uiPriority w:val="39"/>
    <w:rsid w:val="00352E61"/>
    <w:pPr>
      <w:spacing w:after="0" w:line="240" w:lineRule="auto"/>
      <w:ind w:left="1440"/>
    </w:pPr>
    <w:rPr>
      <w:rFonts w:ascii="Times New Roman" w:eastAsia="Times New Roman" w:hAnsi="Times New Roman" w:cs="Times New Roman"/>
      <w:sz w:val="18"/>
      <w:szCs w:val="18"/>
      <w:lang w:val="ru-RU" w:eastAsia="ru-RU"/>
    </w:rPr>
  </w:style>
  <w:style w:type="paragraph" w:styleId="81">
    <w:name w:val="toc 8"/>
    <w:basedOn w:val="a3"/>
    <w:next w:val="a3"/>
    <w:autoRedefine/>
    <w:uiPriority w:val="39"/>
    <w:rsid w:val="00352E61"/>
    <w:pPr>
      <w:spacing w:after="0" w:line="240" w:lineRule="auto"/>
      <w:ind w:left="1680"/>
    </w:pPr>
    <w:rPr>
      <w:rFonts w:ascii="Times New Roman" w:eastAsia="Times New Roman" w:hAnsi="Times New Roman" w:cs="Times New Roman"/>
      <w:sz w:val="18"/>
      <w:szCs w:val="18"/>
      <w:lang w:val="ru-RU" w:eastAsia="ru-RU"/>
    </w:rPr>
  </w:style>
  <w:style w:type="paragraph" w:styleId="91">
    <w:name w:val="toc 9"/>
    <w:basedOn w:val="a3"/>
    <w:next w:val="a3"/>
    <w:autoRedefine/>
    <w:uiPriority w:val="39"/>
    <w:rsid w:val="00352E61"/>
    <w:pPr>
      <w:spacing w:after="0" w:line="240" w:lineRule="auto"/>
      <w:ind w:left="1920"/>
    </w:pPr>
    <w:rPr>
      <w:rFonts w:ascii="Times New Roman" w:eastAsia="Times New Roman" w:hAnsi="Times New Roman" w:cs="Times New Roman"/>
      <w:sz w:val="18"/>
      <w:szCs w:val="18"/>
      <w:lang w:val="ru-RU" w:eastAsia="ru-RU"/>
    </w:rPr>
  </w:style>
  <w:style w:type="paragraph" w:customStyle="1" w:styleId="CharChar6Char">
    <w:name w:val="Char Char6 Char"/>
    <w:basedOn w:val="a3"/>
    <w:next w:val="a3"/>
    <w:semiHidden/>
    <w:rsid w:val="00352E61"/>
    <w:pPr>
      <w:spacing w:after="0" w:line="240" w:lineRule="auto"/>
    </w:pPr>
    <w:rPr>
      <w:rFonts w:ascii="Times New Roman" w:eastAsia="Times New Roman" w:hAnsi="Times New Roman" w:cs="Times New Roman"/>
      <w:sz w:val="24"/>
      <w:szCs w:val="24"/>
      <w:lang w:val="pl-PL" w:eastAsia="pl-PL"/>
    </w:rPr>
  </w:style>
  <w:style w:type="paragraph" w:customStyle="1" w:styleId="Style2">
    <w:name w:val="Style2"/>
    <w:basedOn w:val="41"/>
    <w:autoRedefine/>
    <w:semiHidden/>
    <w:rsid w:val="00352E61"/>
    <w:pPr>
      <w:numPr>
        <w:numId w:val="8"/>
      </w:numPr>
      <w:jc w:val="both"/>
    </w:pPr>
    <w:rPr>
      <w:rFonts w:ascii="AcadNusx" w:eastAsia="SimSun" w:hAnsi="AcadNusx"/>
      <w:b w:val="0"/>
      <w:lang w:val="en-US" w:eastAsia="zh-CN"/>
    </w:rPr>
  </w:style>
  <w:style w:type="paragraph" w:customStyle="1" w:styleId="CharChar6">
    <w:name w:val="Char Char6"/>
    <w:basedOn w:val="a3"/>
    <w:next w:val="a3"/>
    <w:rsid w:val="00352E61"/>
    <w:pPr>
      <w:spacing w:after="0" w:line="240" w:lineRule="auto"/>
    </w:pPr>
    <w:rPr>
      <w:rFonts w:ascii="Times New Roman" w:eastAsia="Times New Roman" w:hAnsi="Times New Roman" w:cs="Times New Roman"/>
      <w:sz w:val="24"/>
      <w:szCs w:val="24"/>
      <w:lang w:val="pl-PL" w:eastAsia="pl-PL"/>
    </w:rPr>
  </w:style>
  <w:style w:type="paragraph" w:customStyle="1" w:styleId="naxazi">
    <w:name w:val="naxazi"/>
    <w:basedOn w:val="ae"/>
    <w:link w:val="naxaziChar"/>
    <w:rsid w:val="00352E61"/>
    <w:pPr>
      <w:jc w:val="center"/>
    </w:pPr>
    <w:rPr>
      <w:b/>
    </w:rPr>
  </w:style>
  <w:style w:type="character" w:customStyle="1" w:styleId="naxaziChar">
    <w:name w:val="naxazi Char"/>
    <w:basedOn w:val="af"/>
    <w:link w:val="naxazi"/>
    <w:rsid w:val="00352E61"/>
    <w:rPr>
      <w:rFonts w:ascii="AcadNusx" w:eastAsia="Times New Roman" w:hAnsi="AcadNusx" w:cs="Times New Roman"/>
      <w:b/>
      <w:szCs w:val="20"/>
      <w:lang w:val="ru-RU" w:eastAsia="ru-RU"/>
    </w:rPr>
  </w:style>
  <w:style w:type="paragraph" w:styleId="af8">
    <w:name w:val="caption"/>
    <w:basedOn w:val="a3"/>
    <w:next w:val="a3"/>
    <w:qFormat/>
    <w:rsid w:val="00352E61"/>
    <w:pPr>
      <w:spacing w:before="120" w:after="120" w:line="240" w:lineRule="auto"/>
      <w:jc w:val="both"/>
    </w:pPr>
    <w:rPr>
      <w:rFonts w:ascii="Sylfaen" w:eastAsia="SimSun" w:hAnsi="Sylfaen" w:cs="Times New Roman"/>
      <w:b/>
      <w:bCs/>
      <w:sz w:val="20"/>
      <w:szCs w:val="20"/>
      <w:lang w:val="ru-RU" w:eastAsia="zh-CN"/>
    </w:rPr>
  </w:style>
  <w:style w:type="paragraph" w:customStyle="1" w:styleId="txt">
    <w:name w:val="txt"/>
    <w:basedOn w:val="a3"/>
    <w:rsid w:val="00352E61"/>
    <w:pPr>
      <w:spacing w:before="100" w:beforeAutospacing="1" w:after="100" w:afterAutospacing="1" w:line="240" w:lineRule="auto"/>
    </w:pPr>
    <w:rPr>
      <w:rFonts w:ascii="Verdana" w:eastAsia="Times New Roman" w:hAnsi="Verdana" w:cs="Times New Roman"/>
      <w:color w:val="000000"/>
      <w:sz w:val="13"/>
      <w:szCs w:val="13"/>
      <w:lang w:val="ru-RU" w:eastAsia="ru-RU"/>
    </w:rPr>
  </w:style>
  <w:style w:type="paragraph" w:customStyle="1" w:styleId="ReportText">
    <w:name w:val="Report Text"/>
    <w:semiHidden/>
    <w:rsid w:val="00352E61"/>
    <w:pPr>
      <w:spacing w:after="312" w:line="312" w:lineRule="exact"/>
      <w:jc w:val="both"/>
    </w:pPr>
    <w:rPr>
      <w:rFonts w:ascii="Times New Roman" w:eastAsia="Times New Roman" w:hAnsi="Times New Roman" w:cs="Times New Roman"/>
      <w:szCs w:val="20"/>
      <w:lang w:val="en-GB"/>
    </w:rPr>
  </w:style>
  <w:style w:type="paragraph" w:styleId="24">
    <w:name w:val="Body Text Indent 2"/>
    <w:basedOn w:val="a3"/>
    <w:link w:val="25"/>
    <w:rsid w:val="00352E61"/>
    <w:pPr>
      <w:spacing w:after="120" w:line="480" w:lineRule="auto"/>
      <w:ind w:left="360"/>
    </w:pPr>
    <w:rPr>
      <w:rFonts w:ascii="Times New Roman" w:eastAsia="Times New Roman" w:hAnsi="Times New Roman" w:cs="Times New Roman"/>
      <w:sz w:val="24"/>
      <w:szCs w:val="24"/>
      <w:lang w:val="ru-RU" w:eastAsia="ru-RU"/>
    </w:rPr>
  </w:style>
  <w:style w:type="character" w:customStyle="1" w:styleId="25">
    <w:name w:val="Основной текст с отступом 2 Знак"/>
    <w:basedOn w:val="a4"/>
    <w:link w:val="24"/>
    <w:rsid w:val="00352E61"/>
    <w:rPr>
      <w:rFonts w:ascii="Times New Roman" w:eastAsia="Times New Roman" w:hAnsi="Times New Roman" w:cs="Times New Roman"/>
      <w:sz w:val="24"/>
      <w:szCs w:val="24"/>
      <w:lang w:val="ru-RU" w:eastAsia="ru-RU"/>
    </w:rPr>
  </w:style>
  <w:style w:type="paragraph" w:customStyle="1" w:styleId="Style1">
    <w:name w:val="Style1"/>
    <w:basedOn w:val="41"/>
    <w:autoRedefine/>
    <w:semiHidden/>
    <w:rsid w:val="00352E61"/>
    <w:pPr>
      <w:numPr>
        <w:ilvl w:val="0"/>
        <w:numId w:val="0"/>
      </w:numPr>
      <w:jc w:val="both"/>
    </w:pPr>
    <w:rPr>
      <w:rFonts w:ascii="AcadNusx" w:eastAsia="SimSun" w:hAnsi="AcadNusx"/>
      <w:b w:val="0"/>
      <w:lang w:val="en-US" w:eastAsia="zh-CN"/>
    </w:rPr>
  </w:style>
  <w:style w:type="paragraph" w:styleId="a">
    <w:name w:val="List Number"/>
    <w:basedOn w:val="a3"/>
    <w:link w:val="af9"/>
    <w:rsid w:val="00352E61"/>
    <w:pPr>
      <w:numPr>
        <w:numId w:val="9"/>
      </w:numPr>
      <w:spacing w:after="0" w:line="240" w:lineRule="auto"/>
      <w:jc w:val="both"/>
    </w:pPr>
    <w:rPr>
      <w:rFonts w:ascii="Sylfaen" w:eastAsia="SimSun" w:hAnsi="Sylfaen" w:cs="Times New Roman"/>
      <w:szCs w:val="24"/>
      <w:lang w:val="ru-RU" w:eastAsia="zh-CN"/>
    </w:rPr>
  </w:style>
  <w:style w:type="paragraph" w:customStyle="1" w:styleId="Heading22">
    <w:name w:val="Heading 2_2"/>
    <w:basedOn w:val="21"/>
    <w:autoRedefine/>
    <w:semiHidden/>
    <w:rsid w:val="00352E61"/>
    <w:pPr>
      <w:numPr>
        <w:ilvl w:val="0"/>
        <w:numId w:val="10"/>
      </w:numPr>
      <w:spacing w:before="0" w:after="120"/>
      <w:ind w:right="0"/>
      <w:contextualSpacing/>
      <w:jc w:val="both"/>
    </w:pPr>
    <w:rPr>
      <w:rFonts w:cs="Sylfaen"/>
      <w:i/>
      <w:sz w:val="24"/>
      <w:lang w:val="ka-GE"/>
    </w:rPr>
  </w:style>
  <w:style w:type="paragraph" w:customStyle="1" w:styleId="StyleHeading2LatinSylfaenComplexSylfaen2">
    <w:name w:val="Style Heading 2 + (Latin) Sylfaen (Complex) Sylfaen2"/>
    <w:basedOn w:val="21"/>
    <w:autoRedefine/>
    <w:semiHidden/>
    <w:rsid w:val="00352E61"/>
    <w:pPr>
      <w:numPr>
        <w:ilvl w:val="0"/>
        <w:numId w:val="0"/>
      </w:numPr>
      <w:spacing w:before="0"/>
      <w:ind w:right="0"/>
      <w:contextualSpacing/>
      <w:jc w:val="both"/>
    </w:pPr>
    <w:rPr>
      <w:rFonts w:eastAsia="SimSun" w:cs="Sylfaen"/>
      <w:sz w:val="24"/>
      <w:lang w:val="ka-GE" w:eastAsia="zh-CN"/>
    </w:rPr>
  </w:style>
  <w:style w:type="paragraph" w:customStyle="1" w:styleId="TablesTitle">
    <w:name w:val="Tables Title"/>
    <w:basedOn w:val="afa"/>
    <w:semiHidden/>
    <w:rsid w:val="00352E61"/>
    <w:pPr>
      <w:ind w:left="1680" w:firstLine="0"/>
      <w:jc w:val="left"/>
    </w:pPr>
    <w:rPr>
      <w:rFonts w:ascii="Times New Roman" w:eastAsia="Times New Roman" w:hAnsi="Times New Roman"/>
      <w:sz w:val="18"/>
      <w:szCs w:val="18"/>
      <w:lang w:eastAsia="ru-RU"/>
    </w:rPr>
  </w:style>
  <w:style w:type="paragraph" w:styleId="afa">
    <w:name w:val="table of figures"/>
    <w:basedOn w:val="a3"/>
    <w:next w:val="a3"/>
    <w:rsid w:val="00352E61"/>
    <w:pPr>
      <w:spacing w:after="0" w:line="240" w:lineRule="auto"/>
      <w:ind w:left="440" w:hanging="440"/>
      <w:jc w:val="both"/>
    </w:pPr>
    <w:rPr>
      <w:rFonts w:ascii="Sylfaen" w:eastAsia="SimSun" w:hAnsi="Sylfaen" w:cs="Times New Roman"/>
      <w:sz w:val="20"/>
      <w:szCs w:val="24"/>
      <w:lang w:val="ru-RU" w:eastAsia="zh-CN"/>
    </w:rPr>
  </w:style>
  <w:style w:type="paragraph" w:styleId="afb">
    <w:name w:val="header"/>
    <w:aliases w:val="Header ESE,h,Header 1"/>
    <w:basedOn w:val="a3"/>
    <w:link w:val="afc"/>
    <w:uiPriority w:val="99"/>
    <w:rsid w:val="00352E61"/>
    <w:pPr>
      <w:tabs>
        <w:tab w:val="center" w:pos="4677"/>
        <w:tab w:val="right" w:pos="9355"/>
      </w:tabs>
      <w:spacing w:after="0" w:line="240" w:lineRule="auto"/>
      <w:jc w:val="both"/>
    </w:pPr>
    <w:rPr>
      <w:rFonts w:ascii="Sylfaen" w:eastAsia="SimSun" w:hAnsi="Sylfaen" w:cs="Times New Roman"/>
      <w:szCs w:val="24"/>
      <w:lang w:val="ru-RU" w:eastAsia="zh-CN"/>
    </w:rPr>
  </w:style>
  <w:style w:type="character" w:customStyle="1" w:styleId="afc">
    <w:name w:val="Верхний колонтитул Знак"/>
    <w:aliases w:val="Header ESE Знак,h Знак,Header 1 Знак"/>
    <w:basedOn w:val="a4"/>
    <w:link w:val="afb"/>
    <w:uiPriority w:val="99"/>
    <w:rsid w:val="00352E61"/>
    <w:rPr>
      <w:rFonts w:ascii="Sylfaen" w:eastAsia="SimSun" w:hAnsi="Sylfaen" w:cs="Times New Roman"/>
      <w:szCs w:val="24"/>
      <w:lang w:val="ru-RU" w:eastAsia="zh-CN"/>
    </w:rPr>
  </w:style>
  <w:style w:type="character" w:styleId="afd">
    <w:name w:val="page number"/>
    <w:basedOn w:val="a4"/>
    <w:rsid w:val="00352E61"/>
    <w:rPr>
      <w:sz w:val="24"/>
      <w:szCs w:val="24"/>
      <w:lang w:val="pl-PL" w:eastAsia="pl-PL" w:bidi="ar-SA"/>
    </w:rPr>
  </w:style>
  <w:style w:type="paragraph" w:styleId="20">
    <w:name w:val="List Bullet 2"/>
    <w:basedOn w:val="a3"/>
    <w:autoRedefine/>
    <w:rsid w:val="00352E61"/>
    <w:pPr>
      <w:numPr>
        <w:numId w:val="11"/>
      </w:numPr>
      <w:spacing w:after="0" w:line="240" w:lineRule="auto"/>
      <w:jc w:val="both"/>
    </w:pPr>
    <w:rPr>
      <w:rFonts w:ascii="Sylfaen" w:eastAsia="SimSun" w:hAnsi="Sylfaen" w:cs="Times New Roman"/>
      <w:szCs w:val="24"/>
      <w:lang w:val="ru-RU" w:eastAsia="zh-CN"/>
    </w:rPr>
  </w:style>
  <w:style w:type="character" w:customStyle="1" w:styleId="af9">
    <w:name w:val="Нумерованный список Знак"/>
    <w:basedOn w:val="a4"/>
    <w:link w:val="a"/>
    <w:rsid w:val="00352E61"/>
    <w:rPr>
      <w:rFonts w:ascii="Sylfaen" w:eastAsia="SimSun" w:hAnsi="Sylfaen" w:cs="Times New Roman"/>
      <w:szCs w:val="24"/>
      <w:lang w:val="ru-RU" w:eastAsia="zh-CN"/>
    </w:rPr>
  </w:style>
  <w:style w:type="paragraph" w:customStyle="1" w:styleId="pirveli">
    <w:name w:val="pirveli"/>
    <w:basedOn w:val="a3"/>
    <w:next w:val="a"/>
    <w:autoRedefine/>
    <w:semiHidden/>
    <w:rsid w:val="00352E61"/>
    <w:pPr>
      <w:tabs>
        <w:tab w:val="num" w:pos="540"/>
      </w:tabs>
      <w:spacing w:before="120" w:after="120" w:line="240" w:lineRule="auto"/>
      <w:ind w:left="540" w:hanging="360"/>
      <w:jc w:val="both"/>
    </w:pPr>
    <w:rPr>
      <w:rFonts w:ascii="Sylfaen" w:eastAsia="Times New Roman" w:hAnsi="Sylfaen" w:cs="Sylfaen"/>
      <w:b/>
      <w:color w:val="000000"/>
      <w:sz w:val="24"/>
      <w:lang w:val="ka-GE" w:eastAsia="ru-RU"/>
    </w:rPr>
  </w:style>
  <w:style w:type="paragraph" w:customStyle="1" w:styleId="4AcadNusx">
    <w:name w:val="Заголовок 4 + AcadNusx"/>
    <w:aliases w:val="11 pt"/>
    <w:basedOn w:val="a3"/>
    <w:semiHidden/>
    <w:rsid w:val="00352E61"/>
    <w:pPr>
      <w:numPr>
        <w:ilvl w:val="3"/>
        <w:numId w:val="12"/>
      </w:numPr>
      <w:spacing w:after="0" w:line="240" w:lineRule="auto"/>
    </w:pPr>
    <w:rPr>
      <w:rFonts w:ascii="Times New Roman" w:eastAsia="Times New Roman" w:hAnsi="Times New Roman" w:cs="Times New Roman"/>
      <w:sz w:val="24"/>
      <w:szCs w:val="24"/>
      <w:lang w:val="ru-RU" w:eastAsia="ru-RU"/>
    </w:rPr>
  </w:style>
  <w:style w:type="paragraph" w:customStyle="1" w:styleId="Normal">
    <w:name w:val="[Normal]"/>
    <w:rsid w:val="00352E61"/>
    <w:pPr>
      <w:widowControl w:val="0"/>
      <w:autoSpaceDE w:val="0"/>
      <w:autoSpaceDN w:val="0"/>
      <w:adjustRightInd w:val="0"/>
      <w:spacing w:after="0" w:line="240" w:lineRule="auto"/>
    </w:pPr>
    <w:rPr>
      <w:rFonts w:ascii="Arial" w:eastAsia="Times New Roman" w:hAnsi="Arial" w:cs="Arial"/>
      <w:sz w:val="24"/>
      <w:szCs w:val="24"/>
      <w:lang w:val="ru-RU" w:eastAsia="ru-RU"/>
    </w:rPr>
  </w:style>
  <w:style w:type="character" w:styleId="afe">
    <w:name w:val="Emphasis"/>
    <w:basedOn w:val="a4"/>
    <w:qFormat/>
    <w:rsid w:val="00352E61"/>
    <w:rPr>
      <w:i/>
      <w:iCs/>
    </w:rPr>
  </w:style>
  <w:style w:type="paragraph" w:customStyle="1" w:styleId="engtext">
    <w:name w:val="engtext"/>
    <w:basedOn w:val="a3"/>
    <w:semiHidden/>
    <w:rsid w:val="00352E61"/>
    <w:pPr>
      <w:spacing w:before="100" w:beforeAutospacing="1" w:after="100" w:afterAutospacing="1" w:line="240" w:lineRule="auto"/>
      <w:jc w:val="both"/>
    </w:pPr>
    <w:rPr>
      <w:rFonts w:ascii="Verdana" w:eastAsia="Times New Roman" w:hAnsi="Verdana" w:cs="Times New Roman"/>
      <w:color w:val="000000"/>
      <w:sz w:val="26"/>
      <w:szCs w:val="26"/>
    </w:rPr>
  </w:style>
  <w:style w:type="paragraph" w:customStyle="1" w:styleId="ga-text">
    <w:name w:val="ga-text"/>
    <w:basedOn w:val="a3"/>
    <w:semiHidden/>
    <w:rsid w:val="00352E61"/>
    <w:pPr>
      <w:tabs>
        <w:tab w:val="right" w:pos="8640"/>
      </w:tabs>
      <w:spacing w:after="288" w:line="288" w:lineRule="exact"/>
      <w:jc w:val="both"/>
    </w:pPr>
    <w:rPr>
      <w:rFonts w:ascii="Times New Roman" w:eastAsia="Times New Roman" w:hAnsi="Times New Roman" w:cs="Times New Roman"/>
      <w:sz w:val="20"/>
      <w:szCs w:val="20"/>
      <w:lang w:val="en-GB"/>
    </w:rPr>
  </w:style>
  <w:style w:type="paragraph" w:customStyle="1" w:styleId="a2">
    <w:name w:val="ფორმატი"/>
    <w:basedOn w:val="a3"/>
    <w:semiHidden/>
    <w:rsid w:val="00352E61"/>
    <w:pPr>
      <w:numPr>
        <w:ilvl w:val="2"/>
        <w:numId w:val="13"/>
      </w:numPr>
      <w:spacing w:after="0" w:line="240" w:lineRule="auto"/>
      <w:jc w:val="both"/>
    </w:pPr>
    <w:rPr>
      <w:rFonts w:ascii="Sylfaen" w:eastAsia="SimSun" w:hAnsi="Sylfaen" w:cs="Times New Roman"/>
      <w:szCs w:val="24"/>
      <w:lang w:val="ru-RU" w:eastAsia="zh-CN"/>
    </w:rPr>
  </w:style>
  <w:style w:type="numbering" w:styleId="111111">
    <w:name w:val="Outline List 2"/>
    <w:basedOn w:val="a6"/>
    <w:rsid w:val="00352E61"/>
    <w:pPr>
      <w:numPr>
        <w:numId w:val="14"/>
      </w:numPr>
    </w:pPr>
  </w:style>
  <w:style w:type="paragraph" w:styleId="26">
    <w:name w:val="Body Text 2"/>
    <w:basedOn w:val="a3"/>
    <w:link w:val="27"/>
    <w:rsid w:val="00352E61"/>
    <w:pPr>
      <w:spacing w:after="120" w:line="480" w:lineRule="auto"/>
      <w:jc w:val="both"/>
    </w:pPr>
    <w:rPr>
      <w:rFonts w:ascii="Sylfaen" w:eastAsia="SimSun" w:hAnsi="Sylfaen" w:cs="Times New Roman"/>
      <w:szCs w:val="24"/>
      <w:lang w:val="ru-RU" w:eastAsia="zh-CN"/>
    </w:rPr>
  </w:style>
  <w:style w:type="character" w:customStyle="1" w:styleId="27">
    <w:name w:val="Основной текст 2 Знак"/>
    <w:basedOn w:val="a4"/>
    <w:link w:val="26"/>
    <w:rsid w:val="00352E61"/>
    <w:rPr>
      <w:rFonts w:ascii="Sylfaen" w:eastAsia="SimSun" w:hAnsi="Sylfaen" w:cs="Times New Roman"/>
      <w:szCs w:val="24"/>
      <w:lang w:val="ru-RU" w:eastAsia="zh-CN"/>
    </w:rPr>
  </w:style>
  <w:style w:type="numbering" w:styleId="1ai">
    <w:name w:val="Outline List 1"/>
    <w:basedOn w:val="a6"/>
    <w:rsid w:val="00352E61"/>
    <w:pPr>
      <w:numPr>
        <w:numId w:val="15"/>
      </w:numPr>
    </w:pPr>
  </w:style>
  <w:style w:type="numbering" w:styleId="a1">
    <w:name w:val="Outline List 3"/>
    <w:basedOn w:val="a6"/>
    <w:rsid w:val="00352E61"/>
    <w:pPr>
      <w:numPr>
        <w:numId w:val="16"/>
      </w:numPr>
    </w:pPr>
  </w:style>
  <w:style w:type="paragraph" w:styleId="aff">
    <w:name w:val="Block Text"/>
    <w:basedOn w:val="a3"/>
    <w:rsid w:val="00352E61"/>
    <w:pPr>
      <w:spacing w:after="120" w:line="240" w:lineRule="auto"/>
      <w:ind w:left="1440" w:right="1440"/>
      <w:jc w:val="both"/>
    </w:pPr>
    <w:rPr>
      <w:rFonts w:ascii="Sylfaen" w:eastAsia="SimSun" w:hAnsi="Sylfaen" w:cs="Times New Roman"/>
      <w:szCs w:val="24"/>
      <w:lang w:val="ru-RU" w:eastAsia="zh-CN"/>
    </w:rPr>
  </w:style>
  <w:style w:type="paragraph" w:styleId="34">
    <w:name w:val="Body Text 3"/>
    <w:basedOn w:val="a3"/>
    <w:link w:val="35"/>
    <w:rsid w:val="00352E61"/>
    <w:pPr>
      <w:spacing w:after="120" w:line="240" w:lineRule="auto"/>
      <w:jc w:val="both"/>
    </w:pPr>
    <w:rPr>
      <w:rFonts w:ascii="Sylfaen" w:eastAsia="SimSun" w:hAnsi="Sylfaen" w:cs="Times New Roman"/>
      <w:sz w:val="16"/>
      <w:szCs w:val="16"/>
      <w:lang w:val="ru-RU" w:eastAsia="zh-CN"/>
    </w:rPr>
  </w:style>
  <w:style w:type="character" w:customStyle="1" w:styleId="35">
    <w:name w:val="Основной текст 3 Знак"/>
    <w:basedOn w:val="a4"/>
    <w:link w:val="34"/>
    <w:rsid w:val="00352E61"/>
    <w:rPr>
      <w:rFonts w:ascii="Sylfaen" w:eastAsia="SimSun" w:hAnsi="Sylfaen" w:cs="Times New Roman"/>
      <w:sz w:val="16"/>
      <w:szCs w:val="16"/>
      <w:lang w:val="ru-RU" w:eastAsia="zh-CN"/>
    </w:rPr>
  </w:style>
  <w:style w:type="paragraph" w:styleId="aff0">
    <w:name w:val="Body Text First Indent"/>
    <w:basedOn w:val="af0"/>
    <w:link w:val="aff1"/>
    <w:rsid w:val="00352E61"/>
    <w:pPr>
      <w:tabs>
        <w:tab w:val="clear" w:pos="540"/>
      </w:tabs>
      <w:spacing w:after="120" w:line="240" w:lineRule="auto"/>
      <w:ind w:firstLine="210"/>
    </w:pPr>
    <w:rPr>
      <w:rFonts w:ascii="Sylfaen" w:eastAsia="SimSun" w:hAnsi="Sylfaen"/>
      <w:sz w:val="22"/>
      <w:lang w:val="ru-RU" w:eastAsia="zh-CN"/>
    </w:rPr>
  </w:style>
  <w:style w:type="character" w:customStyle="1" w:styleId="aff1">
    <w:name w:val="Красная строка Знак"/>
    <w:basedOn w:val="af1"/>
    <w:link w:val="aff0"/>
    <w:rsid w:val="00352E61"/>
    <w:rPr>
      <w:rFonts w:ascii="Sylfaen" w:eastAsia="SimSun" w:hAnsi="Sylfaen" w:cs="Times New Roman"/>
      <w:sz w:val="24"/>
      <w:szCs w:val="24"/>
      <w:lang w:val="ru-RU" w:eastAsia="zh-CN"/>
    </w:rPr>
  </w:style>
  <w:style w:type="paragraph" w:styleId="aff2">
    <w:name w:val="Body Text Indent"/>
    <w:basedOn w:val="a3"/>
    <w:link w:val="aff3"/>
    <w:rsid w:val="00352E61"/>
    <w:pPr>
      <w:spacing w:after="120" w:line="240" w:lineRule="auto"/>
      <w:ind w:left="283"/>
      <w:jc w:val="both"/>
    </w:pPr>
    <w:rPr>
      <w:rFonts w:ascii="Sylfaen" w:eastAsia="SimSun" w:hAnsi="Sylfaen" w:cs="Times New Roman"/>
      <w:szCs w:val="24"/>
      <w:lang w:val="ru-RU" w:eastAsia="zh-CN"/>
    </w:rPr>
  </w:style>
  <w:style w:type="character" w:customStyle="1" w:styleId="aff3">
    <w:name w:val="Основной текст с отступом Знак"/>
    <w:basedOn w:val="a4"/>
    <w:link w:val="aff2"/>
    <w:rsid w:val="00352E61"/>
    <w:rPr>
      <w:rFonts w:ascii="Sylfaen" w:eastAsia="SimSun" w:hAnsi="Sylfaen" w:cs="Times New Roman"/>
      <w:szCs w:val="24"/>
      <w:lang w:val="ru-RU" w:eastAsia="zh-CN"/>
    </w:rPr>
  </w:style>
  <w:style w:type="paragraph" w:styleId="28">
    <w:name w:val="Body Text First Indent 2"/>
    <w:basedOn w:val="aff2"/>
    <w:link w:val="29"/>
    <w:rsid w:val="00352E61"/>
    <w:pPr>
      <w:ind w:firstLine="210"/>
    </w:pPr>
  </w:style>
  <w:style w:type="character" w:customStyle="1" w:styleId="29">
    <w:name w:val="Красная строка 2 Знак"/>
    <w:basedOn w:val="aff3"/>
    <w:link w:val="28"/>
    <w:rsid w:val="00352E61"/>
    <w:rPr>
      <w:rFonts w:ascii="Sylfaen" w:eastAsia="SimSun" w:hAnsi="Sylfaen" w:cs="Times New Roman"/>
      <w:szCs w:val="24"/>
      <w:lang w:val="ru-RU" w:eastAsia="zh-CN"/>
    </w:rPr>
  </w:style>
  <w:style w:type="paragraph" w:styleId="36">
    <w:name w:val="Body Text Indent 3"/>
    <w:basedOn w:val="a3"/>
    <w:link w:val="37"/>
    <w:uiPriority w:val="99"/>
    <w:rsid w:val="00352E61"/>
    <w:pPr>
      <w:spacing w:after="120" w:line="240" w:lineRule="auto"/>
      <w:ind w:left="283"/>
      <w:jc w:val="both"/>
    </w:pPr>
    <w:rPr>
      <w:rFonts w:ascii="Sylfaen" w:eastAsia="SimSun" w:hAnsi="Sylfaen" w:cs="Times New Roman"/>
      <w:sz w:val="16"/>
      <w:szCs w:val="16"/>
      <w:lang w:val="ru-RU" w:eastAsia="zh-CN"/>
    </w:rPr>
  </w:style>
  <w:style w:type="character" w:customStyle="1" w:styleId="37">
    <w:name w:val="Основной текст с отступом 3 Знак"/>
    <w:basedOn w:val="a4"/>
    <w:link w:val="36"/>
    <w:uiPriority w:val="99"/>
    <w:rsid w:val="00352E61"/>
    <w:rPr>
      <w:rFonts w:ascii="Sylfaen" w:eastAsia="SimSun" w:hAnsi="Sylfaen" w:cs="Times New Roman"/>
      <w:sz w:val="16"/>
      <w:szCs w:val="16"/>
      <w:lang w:val="ru-RU" w:eastAsia="zh-CN"/>
    </w:rPr>
  </w:style>
  <w:style w:type="paragraph" w:styleId="aff4">
    <w:name w:val="Closing"/>
    <w:basedOn w:val="a3"/>
    <w:link w:val="aff5"/>
    <w:rsid w:val="00352E61"/>
    <w:pPr>
      <w:spacing w:after="0" w:line="240" w:lineRule="auto"/>
      <w:ind w:left="4252"/>
      <w:jc w:val="both"/>
    </w:pPr>
    <w:rPr>
      <w:rFonts w:ascii="Sylfaen" w:eastAsia="SimSun" w:hAnsi="Sylfaen" w:cs="Times New Roman"/>
      <w:szCs w:val="24"/>
      <w:lang w:val="ru-RU" w:eastAsia="zh-CN"/>
    </w:rPr>
  </w:style>
  <w:style w:type="character" w:customStyle="1" w:styleId="aff5">
    <w:name w:val="Прощание Знак"/>
    <w:basedOn w:val="a4"/>
    <w:link w:val="aff4"/>
    <w:rsid w:val="00352E61"/>
    <w:rPr>
      <w:rFonts w:ascii="Sylfaen" w:eastAsia="SimSun" w:hAnsi="Sylfaen" w:cs="Times New Roman"/>
      <w:szCs w:val="24"/>
      <w:lang w:val="ru-RU" w:eastAsia="zh-CN"/>
    </w:rPr>
  </w:style>
  <w:style w:type="paragraph" w:styleId="aff6">
    <w:name w:val="Date"/>
    <w:basedOn w:val="a3"/>
    <w:next w:val="a3"/>
    <w:link w:val="aff7"/>
    <w:rsid w:val="00352E61"/>
    <w:pPr>
      <w:spacing w:after="0" w:line="240" w:lineRule="auto"/>
      <w:jc w:val="both"/>
    </w:pPr>
    <w:rPr>
      <w:rFonts w:ascii="Sylfaen" w:eastAsia="SimSun" w:hAnsi="Sylfaen" w:cs="Times New Roman"/>
      <w:szCs w:val="24"/>
      <w:lang w:val="ru-RU" w:eastAsia="zh-CN"/>
    </w:rPr>
  </w:style>
  <w:style w:type="character" w:customStyle="1" w:styleId="aff7">
    <w:name w:val="Дата Знак"/>
    <w:basedOn w:val="a4"/>
    <w:link w:val="aff6"/>
    <w:rsid w:val="00352E61"/>
    <w:rPr>
      <w:rFonts w:ascii="Sylfaen" w:eastAsia="SimSun" w:hAnsi="Sylfaen" w:cs="Times New Roman"/>
      <w:szCs w:val="24"/>
      <w:lang w:val="ru-RU" w:eastAsia="zh-CN"/>
    </w:rPr>
  </w:style>
  <w:style w:type="paragraph" w:styleId="aff8">
    <w:name w:val="E-mail Signature"/>
    <w:basedOn w:val="a3"/>
    <w:link w:val="aff9"/>
    <w:rsid w:val="00352E61"/>
    <w:pPr>
      <w:spacing w:after="0" w:line="240" w:lineRule="auto"/>
      <w:jc w:val="both"/>
    </w:pPr>
    <w:rPr>
      <w:rFonts w:ascii="Sylfaen" w:eastAsia="SimSun" w:hAnsi="Sylfaen" w:cs="Times New Roman"/>
      <w:szCs w:val="24"/>
      <w:lang w:val="ru-RU" w:eastAsia="zh-CN"/>
    </w:rPr>
  </w:style>
  <w:style w:type="character" w:customStyle="1" w:styleId="aff9">
    <w:name w:val="Электронная подпись Знак"/>
    <w:basedOn w:val="a4"/>
    <w:link w:val="aff8"/>
    <w:rsid w:val="00352E61"/>
    <w:rPr>
      <w:rFonts w:ascii="Sylfaen" w:eastAsia="SimSun" w:hAnsi="Sylfaen" w:cs="Times New Roman"/>
      <w:szCs w:val="24"/>
      <w:lang w:val="ru-RU" w:eastAsia="zh-CN"/>
    </w:rPr>
  </w:style>
  <w:style w:type="paragraph" w:styleId="affa">
    <w:name w:val="envelope address"/>
    <w:basedOn w:val="a3"/>
    <w:rsid w:val="00352E61"/>
    <w:pPr>
      <w:framePr w:w="7920" w:h="1980" w:hRule="exact" w:hSpace="180" w:wrap="auto" w:hAnchor="page" w:xAlign="center" w:yAlign="bottom"/>
      <w:spacing w:after="0" w:line="240" w:lineRule="auto"/>
      <w:ind w:left="2880"/>
      <w:jc w:val="both"/>
    </w:pPr>
    <w:rPr>
      <w:rFonts w:ascii="Arial" w:eastAsia="SimSun" w:hAnsi="Arial" w:cs="Arial"/>
      <w:sz w:val="24"/>
      <w:szCs w:val="24"/>
      <w:lang w:val="ru-RU" w:eastAsia="zh-CN"/>
    </w:rPr>
  </w:style>
  <w:style w:type="paragraph" w:styleId="2a">
    <w:name w:val="envelope return"/>
    <w:basedOn w:val="a3"/>
    <w:rsid w:val="00352E61"/>
    <w:pPr>
      <w:spacing w:after="0" w:line="240" w:lineRule="auto"/>
      <w:jc w:val="both"/>
    </w:pPr>
    <w:rPr>
      <w:rFonts w:ascii="Arial" w:eastAsia="SimSun" w:hAnsi="Arial" w:cs="Arial"/>
      <w:sz w:val="20"/>
      <w:szCs w:val="20"/>
      <w:lang w:val="ru-RU" w:eastAsia="zh-CN"/>
    </w:rPr>
  </w:style>
  <w:style w:type="character" w:styleId="affb">
    <w:name w:val="FollowedHyperlink"/>
    <w:basedOn w:val="a4"/>
    <w:uiPriority w:val="99"/>
    <w:rsid w:val="00352E61"/>
    <w:rPr>
      <w:color w:val="800080"/>
      <w:u w:val="single"/>
    </w:rPr>
  </w:style>
  <w:style w:type="character" w:styleId="HTML">
    <w:name w:val="HTML Acronym"/>
    <w:basedOn w:val="a4"/>
    <w:rsid w:val="00352E61"/>
  </w:style>
  <w:style w:type="paragraph" w:styleId="HTML0">
    <w:name w:val="HTML Address"/>
    <w:basedOn w:val="a3"/>
    <w:link w:val="HTML1"/>
    <w:rsid w:val="00352E61"/>
    <w:pPr>
      <w:spacing w:after="0" w:line="240" w:lineRule="auto"/>
      <w:jc w:val="both"/>
    </w:pPr>
    <w:rPr>
      <w:rFonts w:ascii="Sylfaen" w:eastAsia="SimSun" w:hAnsi="Sylfaen" w:cs="Times New Roman"/>
      <w:i/>
      <w:iCs/>
      <w:szCs w:val="24"/>
      <w:lang w:val="ru-RU" w:eastAsia="zh-CN"/>
    </w:rPr>
  </w:style>
  <w:style w:type="character" w:customStyle="1" w:styleId="HTML1">
    <w:name w:val="Адрес HTML Знак"/>
    <w:basedOn w:val="a4"/>
    <w:link w:val="HTML0"/>
    <w:rsid w:val="00352E61"/>
    <w:rPr>
      <w:rFonts w:ascii="Sylfaen" w:eastAsia="SimSun" w:hAnsi="Sylfaen" w:cs="Times New Roman"/>
      <w:i/>
      <w:iCs/>
      <w:szCs w:val="24"/>
      <w:lang w:val="ru-RU" w:eastAsia="zh-CN"/>
    </w:rPr>
  </w:style>
  <w:style w:type="character" w:styleId="HTML2">
    <w:name w:val="HTML Cite"/>
    <w:basedOn w:val="a4"/>
    <w:rsid w:val="00352E61"/>
    <w:rPr>
      <w:i/>
      <w:iCs/>
    </w:rPr>
  </w:style>
  <w:style w:type="character" w:styleId="HTML3">
    <w:name w:val="HTML Code"/>
    <w:basedOn w:val="a4"/>
    <w:rsid w:val="00352E61"/>
    <w:rPr>
      <w:rFonts w:ascii="Courier New" w:hAnsi="Courier New" w:cs="Courier New"/>
      <w:sz w:val="20"/>
      <w:szCs w:val="20"/>
    </w:rPr>
  </w:style>
  <w:style w:type="character" w:styleId="HTML4">
    <w:name w:val="HTML Definition"/>
    <w:basedOn w:val="a4"/>
    <w:rsid w:val="00352E61"/>
    <w:rPr>
      <w:i/>
      <w:iCs/>
    </w:rPr>
  </w:style>
  <w:style w:type="character" w:styleId="HTML5">
    <w:name w:val="HTML Keyboard"/>
    <w:basedOn w:val="a4"/>
    <w:rsid w:val="00352E61"/>
    <w:rPr>
      <w:rFonts w:ascii="Courier New" w:hAnsi="Courier New" w:cs="Courier New"/>
      <w:sz w:val="20"/>
      <w:szCs w:val="20"/>
    </w:rPr>
  </w:style>
  <w:style w:type="paragraph" w:styleId="HTML6">
    <w:name w:val="HTML Preformatted"/>
    <w:basedOn w:val="a3"/>
    <w:link w:val="HTML7"/>
    <w:rsid w:val="00352E61"/>
    <w:pPr>
      <w:spacing w:after="0" w:line="240" w:lineRule="auto"/>
      <w:jc w:val="both"/>
    </w:pPr>
    <w:rPr>
      <w:rFonts w:ascii="Courier New" w:eastAsia="SimSun" w:hAnsi="Courier New" w:cs="Courier New"/>
      <w:sz w:val="20"/>
      <w:szCs w:val="20"/>
      <w:lang w:val="ru-RU" w:eastAsia="zh-CN"/>
    </w:rPr>
  </w:style>
  <w:style w:type="character" w:customStyle="1" w:styleId="HTML7">
    <w:name w:val="Стандартный HTML Знак"/>
    <w:basedOn w:val="a4"/>
    <w:link w:val="HTML6"/>
    <w:rsid w:val="00352E61"/>
    <w:rPr>
      <w:rFonts w:ascii="Courier New" w:eastAsia="SimSun" w:hAnsi="Courier New" w:cs="Courier New"/>
      <w:sz w:val="20"/>
      <w:szCs w:val="20"/>
      <w:lang w:val="ru-RU" w:eastAsia="zh-CN"/>
    </w:rPr>
  </w:style>
  <w:style w:type="character" w:styleId="HTML8">
    <w:name w:val="HTML Sample"/>
    <w:basedOn w:val="a4"/>
    <w:rsid w:val="00352E61"/>
    <w:rPr>
      <w:rFonts w:ascii="Courier New" w:hAnsi="Courier New" w:cs="Courier New"/>
    </w:rPr>
  </w:style>
  <w:style w:type="character" w:styleId="HTML9">
    <w:name w:val="HTML Typewriter"/>
    <w:basedOn w:val="a4"/>
    <w:rsid w:val="00352E61"/>
    <w:rPr>
      <w:rFonts w:ascii="Courier New" w:hAnsi="Courier New" w:cs="Courier New"/>
      <w:sz w:val="20"/>
      <w:szCs w:val="20"/>
    </w:rPr>
  </w:style>
  <w:style w:type="character" w:styleId="HTMLa">
    <w:name w:val="HTML Variable"/>
    <w:basedOn w:val="a4"/>
    <w:rsid w:val="00352E61"/>
    <w:rPr>
      <w:i/>
      <w:iCs/>
    </w:rPr>
  </w:style>
  <w:style w:type="character" w:styleId="affc">
    <w:name w:val="line number"/>
    <w:basedOn w:val="a4"/>
    <w:rsid w:val="00352E61"/>
  </w:style>
  <w:style w:type="paragraph" w:styleId="affd">
    <w:name w:val="List"/>
    <w:basedOn w:val="a3"/>
    <w:rsid w:val="00352E61"/>
    <w:pPr>
      <w:spacing w:after="0" w:line="240" w:lineRule="auto"/>
      <w:ind w:left="283" w:hanging="283"/>
      <w:jc w:val="both"/>
    </w:pPr>
    <w:rPr>
      <w:rFonts w:ascii="Sylfaen" w:eastAsia="SimSun" w:hAnsi="Sylfaen" w:cs="Times New Roman"/>
      <w:szCs w:val="24"/>
      <w:lang w:val="ru-RU" w:eastAsia="zh-CN"/>
    </w:rPr>
  </w:style>
  <w:style w:type="paragraph" w:styleId="2b">
    <w:name w:val="List 2"/>
    <w:basedOn w:val="a3"/>
    <w:rsid w:val="00352E61"/>
    <w:pPr>
      <w:spacing w:after="0" w:line="240" w:lineRule="auto"/>
      <w:ind w:left="566" w:hanging="283"/>
      <w:jc w:val="both"/>
    </w:pPr>
    <w:rPr>
      <w:rFonts w:ascii="Sylfaen" w:eastAsia="SimSun" w:hAnsi="Sylfaen" w:cs="Times New Roman"/>
      <w:szCs w:val="24"/>
      <w:lang w:val="ru-RU" w:eastAsia="zh-CN"/>
    </w:rPr>
  </w:style>
  <w:style w:type="paragraph" w:styleId="38">
    <w:name w:val="List 3"/>
    <w:basedOn w:val="a3"/>
    <w:rsid w:val="00352E61"/>
    <w:pPr>
      <w:spacing w:after="0" w:line="240" w:lineRule="auto"/>
      <w:ind w:left="849" w:hanging="283"/>
      <w:jc w:val="both"/>
    </w:pPr>
    <w:rPr>
      <w:rFonts w:ascii="Sylfaen" w:eastAsia="SimSun" w:hAnsi="Sylfaen" w:cs="Times New Roman"/>
      <w:szCs w:val="24"/>
      <w:lang w:val="ru-RU" w:eastAsia="zh-CN"/>
    </w:rPr>
  </w:style>
  <w:style w:type="paragraph" w:styleId="44">
    <w:name w:val="List 4"/>
    <w:basedOn w:val="a3"/>
    <w:rsid w:val="00352E61"/>
    <w:pPr>
      <w:spacing w:after="0" w:line="240" w:lineRule="auto"/>
      <w:ind w:left="1132" w:hanging="283"/>
      <w:jc w:val="both"/>
    </w:pPr>
    <w:rPr>
      <w:rFonts w:ascii="Sylfaen" w:eastAsia="SimSun" w:hAnsi="Sylfaen" w:cs="Times New Roman"/>
      <w:szCs w:val="24"/>
      <w:lang w:val="ru-RU" w:eastAsia="zh-CN"/>
    </w:rPr>
  </w:style>
  <w:style w:type="paragraph" w:styleId="54">
    <w:name w:val="List 5"/>
    <w:basedOn w:val="a3"/>
    <w:rsid w:val="00352E61"/>
    <w:pPr>
      <w:spacing w:after="0" w:line="240" w:lineRule="auto"/>
      <w:ind w:left="1415" w:hanging="283"/>
      <w:jc w:val="both"/>
    </w:pPr>
    <w:rPr>
      <w:rFonts w:ascii="Sylfaen" w:eastAsia="SimSun" w:hAnsi="Sylfaen" w:cs="Times New Roman"/>
      <w:szCs w:val="24"/>
      <w:lang w:val="ru-RU" w:eastAsia="zh-CN"/>
    </w:rPr>
  </w:style>
  <w:style w:type="paragraph" w:styleId="a0">
    <w:name w:val="List Bullet"/>
    <w:basedOn w:val="a3"/>
    <w:autoRedefine/>
    <w:rsid w:val="00352E61"/>
    <w:pPr>
      <w:numPr>
        <w:numId w:val="17"/>
      </w:numPr>
      <w:spacing w:after="0" w:line="240" w:lineRule="auto"/>
      <w:jc w:val="both"/>
    </w:pPr>
    <w:rPr>
      <w:rFonts w:ascii="Sylfaen" w:eastAsia="SimSun" w:hAnsi="Sylfaen" w:cs="Times New Roman"/>
      <w:szCs w:val="24"/>
      <w:lang w:val="ru-RU" w:eastAsia="zh-CN"/>
    </w:rPr>
  </w:style>
  <w:style w:type="paragraph" w:styleId="30">
    <w:name w:val="List Bullet 3"/>
    <w:basedOn w:val="a3"/>
    <w:autoRedefine/>
    <w:rsid w:val="00352E61"/>
    <w:pPr>
      <w:numPr>
        <w:numId w:val="18"/>
      </w:numPr>
      <w:spacing w:after="0" w:line="240" w:lineRule="auto"/>
      <w:jc w:val="both"/>
    </w:pPr>
    <w:rPr>
      <w:rFonts w:ascii="Sylfaen" w:eastAsia="SimSun" w:hAnsi="Sylfaen" w:cs="Times New Roman"/>
      <w:szCs w:val="24"/>
      <w:lang w:val="ru-RU" w:eastAsia="zh-CN"/>
    </w:rPr>
  </w:style>
  <w:style w:type="paragraph" w:styleId="40">
    <w:name w:val="List Bullet 4"/>
    <w:basedOn w:val="a3"/>
    <w:autoRedefine/>
    <w:rsid w:val="00352E61"/>
    <w:pPr>
      <w:numPr>
        <w:numId w:val="19"/>
      </w:numPr>
      <w:spacing w:after="0" w:line="240" w:lineRule="auto"/>
      <w:jc w:val="both"/>
    </w:pPr>
    <w:rPr>
      <w:rFonts w:ascii="Sylfaen" w:eastAsia="SimSun" w:hAnsi="Sylfaen" w:cs="Times New Roman"/>
      <w:szCs w:val="24"/>
      <w:lang w:val="ru-RU" w:eastAsia="zh-CN"/>
    </w:rPr>
  </w:style>
  <w:style w:type="paragraph" w:styleId="50">
    <w:name w:val="List Bullet 5"/>
    <w:basedOn w:val="a3"/>
    <w:autoRedefine/>
    <w:rsid w:val="00352E61"/>
    <w:pPr>
      <w:numPr>
        <w:numId w:val="20"/>
      </w:numPr>
      <w:spacing w:after="0" w:line="240" w:lineRule="auto"/>
      <w:jc w:val="both"/>
    </w:pPr>
    <w:rPr>
      <w:rFonts w:ascii="Sylfaen" w:eastAsia="SimSun" w:hAnsi="Sylfaen" w:cs="Times New Roman"/>
      <w:szCs w:val="24"/>
      <w:lang w:val="ru-RU" w:eastAsia="zh-CN"/>
    </w:rPr>
  </w:style>
  <w:style w:type="paragraph" w:styleId="affe">
    <w:name w:val="List Continue"/>
    <w:basedOn w:val="a3"/>
    <w:rsid w:val="00352E61"/>
    <w:pPr>
      <w:spacing w:after="120" w:line="240" w:lineRule="auto"/>
      <w:ind w:left="283"/>
      <w:jc w:val="both"/>
    </w:pPr>
    <w:rPr>
      <w:rFonts w:ascii="Sylfaen" w:eastAsia="SimSun" w:hAnsi="Sylfaen" w:cs="Times New Roman"/>
      <w:szCs w:val="24"/>
      <w:lang w:val="ru-RU" w:eastAsia="zh-CN"/>
    </w:rPr>
  </w:style>
  <w:style w:type="paragraph" w:styleId="2c">
    <w:name w:val="List Continue 2"/>
    <w:basedOn w:val="a3"/>
    <w:rsid w:val="00352E61"/>
    <w:pPr>
      <w:spacing w:after="120" w:line="240" w:lineRule="auto"/>
      <w:ind w:left="566"/>
      <w:jc w:val="both"/>
    </w:pPr>
    <w:rPr>
      <w:rFonts w:ascii="Sylfaen" w:eastAsia="SimSun" w:hAnsi="Sylfaen" w:cs="Times New Roman"/>
      <w:szCs w:val="24"/>
      <w:lang w:val="ru-RU" w:eastAsia="zh-CN"/>
    </w:rPr>
  </w:style>
  <w:style w:type="paragraph" w:styleId="39">
    <w:name w:val="List Continue 3"/>
    <w:basedOn w:val="a3"/>
    <w:rsid w:val="00352E61"/>
    <w:pPr>
      <w:spacing w:after="120" w:line="240" w:lineRule="auto"/>
      <w:ind w:left="849"/>
      <w:jc w:val="both"/>
    </w:pPr>
    <w:rPr>
      <w:rFonts w:ascii="Sylfaen" w:eastAsia="SimSun" w:hAnsi="Sylfaen" w:cs="Times New Roman"/>
      <w:szCs w:val="24"/>
      <w:lang w:val="ru-RU" w:eastAsia="zh-CN"/>
    </w:rPr>
  </w:style>
  <w:style w:type="paragraph" w:styleId="45">
    <w:name w:val="List Continue 4"/>
    <w:basedOn w:val="a3"/>
    <w:rsid w:val="00352E61"/>
    <w:pPr>
      <w:spacing w:after="120" w:line="240" w:lineRule="auto"/>
      <w:ind w:left="1132"/>
      <w:jc w:val="both"/>
    </w:pPr>
    <w:rPr>
      <w:rFonts w:ascii="Sylfaen" w:eastAsia="SimSun" w:hAnsi="Sylfaen" w:cs="Times New Roman"/>
      <w:szCs w:val="24"/>
      <w:lang w:val="ru-RU" w:eastAsia="zh-CN"/>
    </w:rPr>
  </w:style>
  <w:style w:type="paragraph" w:styleId="55">
    <w:name w:val="List Continue 5"/>
    <w:basedOn w:val="a3"/>
    <w:rsid w:val="00352E61"/>
    <w:pPr>
      <w:spacing w:after="120" w:line="240" w:lineRule="auto"/>
      <w:ind w:left="1415"/>
      <w:jc w:val="both"/>
    </w:pPr>
    <w:rPr>
      <w:rFonts w:ascii="Sylfaen" w:eastAsia="SimSun" w:hAnsi="Sylfaen" w:cs="Times New Roman"/>
      <w:szCs w:val="24"/>
      <w:lang w:val="ru-RU" w:eastAsia="zh-CN"/>
    </w:rPr>
  </w:style>
  <w:style w:type="paragraph" w:styleId="2">
    <w:name w:val="List Number 2"/>
    <w:basedOn w:val="a3"/>
    <w:rsid w:val="00352E61"/>
    <w:pPr>
      <w:numPr>
        <w:numId w:val="21"/>
      </w:numPr>
      <w:spacing w:after="0" w:line="240" w:lineRule="auto"/>
      <w:jc w:val="both"/>
    </w:pPr>
    <w:rPr>
      <w:rFonts w:ascii="Sylfaen" w:eastAsia="SimSun" w:hAnsi="Sylfaen" w:cs="Times New Roman"/>
      <w:szCs w:val="24"/>
      <w:lang w:val="ru-RU" w:eastAsia="zh-CN"/>
    </w:rPr>
  </w:style>
  <w:style w:type="paragraph" w:styleId="3">
    <w:name w:val="List Number 3"/>
    <w:basedOn w:val="a3"/>
    <w:rsid w:val="00352E61"/>
    <w:pPr>
      <w:numPr>
        <w:numId w:val="22"/>
      </w:numPr>
      <w:spacing w:after="0" w:line="240" w:lineRule="auto"/>
      <w:jc w:val="both"/>
    </w:pPr>
    <w:rPr>
      <w:rFonts w:ascii="Sylfaen" w:eastAsia="SimSun" w:hAnsi="Sylfaen" w:cs="Times New Roman"/>
      <w:szCs w:val="24"/>
      <w:lang w:val="ru-RU" w:eastAsia="zh-CN"/>
    </w:rPr>
  </w:style>
  <w:style w:type="paragraph" w:styleId="4">
    <w:name w:val="List Number 4"/>
    <w:basedOn w:val="a3"/>
    <w:rsid w:val="00352E61"/>
    <w:pPr>
      <w:numPr>
        <w:numId w:val="23"/>
      </w:numPr>
      <w:spacing w:after="0" w:line="240" w:lineRule="auto"/>
      <w:jc w:val="both"/>
    </w:pPr>
    <w:rPr>
      <w:rFonts w:ascii="Sylfaen" w:eastAsia="SimSun" w:hAnsi="Sylfaen" w:cs="Times New Roman"/>
      <w:szCs w:val="24"/>
      <w:lang w:val="ru-RU" w:eastAsia="zh-CN"/>
    </w:rPr>
  </w:style>
  <w:style w:type="paragraph" w:styleId="5">
    <w:name w:val="List Number 5"/>
    <w:basedOn w:val="a3"/>
    <w:rsid w:val="00352E61"/>
    <w:pPr>
      <w:numPr>
        <w:numId w:val="24"/>
      </w:numPr>
      <w:spacing w:after="0" w:line="240" w:lineRule="auto"/>
      <w:jc w:val="both"/>
    </w:pPr>
    <w:rPr>
      <w:rFonts w:ascii="Sylfaen" w:eastAsia="SimSun" w:hAnsi="Sylfaen" w:cs="Times New Roman"/>
      <w:szCs w:val="24"/>
      <w:lang w:val="ru-RU" w:eastAsia="zh-CN"/>
    </w:rPr>
  </w:style>
  <w:style w:type="paragraph" w:styleId="afff">
    <w:name w:val="Message Header"/>
    <w:basedOn w:val="a3"/>
    <w:link w:val="afff0"/>
    <w:rsid w:val="00352E6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SimSun" w:hAnsi="Arial" w:cs="Arial"/>
      <w:sz w:val="24"/>
      <w:szCs w:val="24"/>
      <w:lang w:val="ru-RU" w:eastAsia="zh-CN"/>
    </w:rPr>
  </w:style>
  <w:style w:type="character" w:customStyle="1" w:styleId="afff0">
    <w:name w:val="Шапка Знак"/>
    <w:basedOn w:val="a4"/>
    <w:link w:val="afff"/>
    <w:rsid w:val="00352E61"/>
    <w:rPr>
      <w:rFonts w:ascii="Arial" w:eastAsia="SimSun" w:hAnsi="Arial" w:cs="Arial"/>
      <w:sz w:val="24"/>
      <w:szCs w:val="24"/>
      <w:shd w:val="pct20" w:color="auto" w:fill="auto"/>
      <w:lang w:val="ru-RU" w:eastAsia="zh-CN"/>
    </w:rPr>
  </w:style>
  <w:style w:type="paragraph" w:styleId="afff1">
    <w:name w:val="Normal (Web)"/>
    <w:basedOn w:val="a3"/>
    <w:uiPriority w:val="99"/>
    <w:rsid w:val="00352E61"/>
    <w:pPr>
      <w:spacing w:after="0" w:line="240" w:lineRule="auto"/>
      <w:jc w:val="both"/>
    </w:pPr>
    <w:rPr>
      <w:rFonts w:ascii="Times New Roman" w:eastAsia="SimSun" w:hAnsi="Times New Roman" w:cs="Times New Roman"/>
      <w:sz w:val="24"/>
      <w:szCs w:val="24"/>
      <w:lang w:val="ru-RU" w:eastAsia="zh-CN"/>
    </w:rPr>
  </w:style>
  <w:style w:type="paragraph" w:styleId="afff2">
    <w:name w:val="Normal Indent"/>
    <w:basedOn w:val="a3"/>
    <w:rsid w:val="00352E61"/>
    <w:pPr>
      <w:spacing w:after="0" w:line="240" w:lineRule="auto"/>
      <w:ind w:left="708"/>
      <w:jc w:val="both"/>
    </w:pPr>
    <w:rPr>
      <w:rFonts w:ascii="Sylfaen" w:eastAsia="SimSun" w:hAnsi="Sylfaen" w:cs="Times New Roman"/>
      <w:szCs w:val="24"/>
      <w:lang w:val="ru-RU" w:eastAsia="zh-CN"/>
    </w:rPr>
  </w:style>
  <w:style w:type="paragraph" w:styleId="afff3">
    <w:name w:val="Note Heading"/>
    <w:basedOn w:val="a3"/>
    <w:next w:val="a3"/>
    <w:link w:val="afff4"/>
    <w:rsid w:val="00352E61"/>
    <w:pPr>
      <w:spacing w:after="0" w:line="240" w:lineRule="auto"/>
      <w:jc w:val="both"/>
    </w:pPr>
    <w:rPr>
      <w:rFonts w:ascii="Sylfaen" w:eastAsia="SimSun" w:hAnsi="Sylfaen" w:cs="Times New Roman"/>
      <w:szCs w:val="24"/>
      <w:lang w:val="ru-RU" w:eastAsia="zh-CN"/>
    </w:rPr>
  </w:style>
  <w:style w:type="character" w:customStyle="1" w:styleId="afff4">
    <w:name w:val="Заголовок записки Знак"/>
    <w:basedOn w:val="a4"/>
    <w:link w:val="afff3"/>
    <w:rsid w:val="00352E61"/>
    <w:rPr>
      <w:rFonts w:ascii="Sylfaen" w:eastAsia="SimSun" w:hAnsi="Sylfaen" w:cs="Times New Roman"/>
      <w:szCs w:val="24"/>
      <w:lang w:val="ru-RU" w:eastAsia="zh-CN"/>
    </w:rPr>
  </w:style>
  <w:style w:type="paragraph" w:styleId="afff5">
    <w:name w:val="Salutation"/>
    <w:basedOn w:val="a3"/>
    <w:next w:val="a3"/>
    <w:link w:val="afff6"/>
    <w:rsid w:val="00352E61"/>
    <w:pPr>
      <w:spacing w:after="0" w:line="240" w:lineRule="auto"/>
      <w:jc w:val="both"/>
    </w:pPr>
    <w:rPr>
      <w:rFonts w:ascii="Sylfaen" w:eastAsia="SimSun" w:hAnsi="Sylfaen" w:cs="Times New Roman"/>
      <w:szCs w:val="24"/>
      <w:lang w:val="ru-RU" w:eastAsia="zh-CN"/>
    </w:rPr>
  </w:style>
  <w:style w:type="character" w:customStyle="1" w:styleId="afff6">
    <w:name w:val="Приветствие Знак"/>
    <w:basedOn w:val="a4"/>
    <w:link w:val="afff5"/>
    <w:rsid w:val="00352E61"/>
    <w:rPr>
      <w:rFonts w:ascii="Sylfaen" w:eastAsia="SimSun" w:hAnsi="Sylfaen" w:cs="Times New Roman"/>
      <w:szCs w:val="24"/>
      <w:lang w:val="ru-RU" w:eastAsia="zh-CN"/>
    </w:rPr>
  </w:style>
  <w:style w:type="paragraph" w:styleId="afff7">
    <w:name w:val="Signature"/>
    <w:basedOn w:val="a3"/>
    <w:link w:val="afff8"/>
    <w:rsid w:val="00352E61"/>
    <w:pPr>
      <w:spacing w:after="0" w:line="240" w:lineRule="auto"/>
      <w:ind w:left="4252"/>
      <w:jc w:val="both"/>
    </w:pPr>
    <w:rPr>
      <w:rFonts w:ascii="Sylfaen" w:eastAsia="SimSun" w:hAnsi="Sylfaen" w:cs="Times New Roman"/>
      <w:szCs w:val="24"/>
      <w:lang w:val="ru-RU" w:eastAsia="zh-CN"/>
    </w:rPr>
  </w:style>
  <w:style w:type="character" w:customStyle="1" w:styleId="afff8">
    <w:name w:val="Подпись Знак"/>
    <w:basedOn w:val="a4"/>
    <w:link w:val="afff7"/>
    <w:rsid w:val="00352E61"/>
    <w:rPr>
      <w:rFonts w:ascii="Sylfaen" w:eastAsia="SimSun" w:hAnsi="Sylfaen" w:cs="Times New Roman"/>
      <w:szCs w:val="24"/>
      <w:lang w:val="ru-RU" w:eastAsia="zh-CN"/>
    </w:rPr>
  </w:style>
  <w:style w:type="character" w:styleId="afff9">
    <w:name w:val="Strong"/>
    <w:basedOn w:val="a4"/>
    <w:qFormat/>
    <w:rsid w:val="00352E61"/>
    <w:rPr>
      <w:b/>
      <w:bCs/>
    </w:rPr>
  </w:style>
  <w:style w:type="paragraph" w:styleId="afffa">
    <w:name w:val="Subtitle"/>
    <w:basedOn w:val="a3"/>
    <w:link w:val="afffb"/>
    <w:qFormat/>
    <w:rsid w:val="00352E61"/>
    <w:pPr>
      <w:spacing w:after="60" w:line="240" w:lineRule="auto"/>
      <w:jc w:val="center"/>
      <w:outlineLvl w:val="1"/>
    </w:pPr>
    <w:rPr>
      <w:rFonts w:ascii="Arial" w:eastAsia="SimSun" w:hAnsi="Arial" w:cs="Arial"/>
      <w:sz w:val="24"/>
      <w:szCs w:val="24"/>
      <w:lang w:val="ru-RU" w:eastAsia="zh-CN"/>
    </w:rPr>
  </w:style>
  <w:style w:type="character" w:customStyle="1" w:styleId="afffb">
    <w:name w:val="Подзаголовок Знак"/>
    <w:basedOn w:val="a4"/>
    <w:link w:val="afffa"/>
    <w:rsid w:val="00352E61"/>
    <w:rPr>
      <w:rFonts w:ascii="Arial" w:eastAsia="SimSun" w:hAnsi="Arial" w:cs="Arial"/>
      <w:sz w:val="24"/>
      <w:szCs w:val="24"/>
      <w:lang w:val="ru-RU" w:eastAsia="zh-CN"/>
    </w:rPr>
  </w:style>
  <w:style w:type="table" w:styleId="12">
    <w:name w:val="Table 3D effects 1"/>
    <w:basedOn w:val="a5"/>
    <w:rsid w:val="00352E61"/>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d">
    <w:name w:val="Table 3D effects 2"/>
    <w:basedOn w:val="a5"/>
    <w:rsid w:val="00352E61"/>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a">
    <w:name w:val="Table 3D effects 3"/>
    <w:basedOn w:val="a5"/>
    <w:rsid w:val="00352E61"/>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3">
    <w:name w:val="Table Classic 1"/>
    <w:basedOn w:val="a5"/>
    <w:rsid w:val="00352E61"/>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e">
    <w:name w:val="Table Classic 2"/>
    <w:basedOn w:val="a5"/>
    <w:rsid w:val="00352E61"/>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5"/>
    <w:rsid w:val="00352E61"/>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5"/>
    <w:rsid w:val="00352E61"/>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4">
    <w:name w:val="Table Colorful 1"/>
    <w:basedOn w:val="a5"/>
    <w:rsid w:val="00352E61"/>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
    <w:name w:val="Table Colorful 2"/>
    <w:basedOn w:val="a5"/>
    <w:rsid w:val="00352E61"/>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c">
    <w:name w:val="Table Colorful 3"/>
    <w:basedOn w:val="a5"/>
    <w:rsid w:val="00352E61"/>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5">
    <w:name w:val="Table Columns 1"/>
    <w:basedOn w:val="a5"/>
    <w:rsid w:val="00352E61"/>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Columns 2"/>
    <w:basedOn w:val="a5"/>
    <w:rsid w:val="00352E61"/>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
    <w:name w:val="Table Columns 3"/>
    <w:basedOn w:val="a5"/>
    <w:rsid w:val="00352E61"/>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5"/>
    <w:rsid w:val="00352E61"/>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5"/>
    <w:rsid w:val="00352E61"/>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c">
    <w:name w:val="Table Contemporary"/>
    <w:basedOn w:val="a5"/>
    <w:rsid w:val="00352E61"/>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d">
    <w:name w:val="Table Elegant"/>
    <w:basedOn w:val="a5"/>
    <w:rsid w:val="00352E61"/>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6">
    <w:name w:val="Table Grid 1"/>
    <w:basedOn w:val="a5"/>
    <w:rsid w:val="00352E61"/>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1">
    <w:name w:val="Table Grid 2"/>
    <w:basedOn w:val="a5"/>
    <w:rsid w:val="00352E61"/>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5"/>
    <w:rsid w:val="00352E61"/>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5"/>
    <w:rsid w:val="00352E61"/>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7">
    <w:name w:val="Table Grid 5"/>
    <w:basedOn w:val="a5"/>
    <w:rsid w:val="00352E61"/>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5"/>
    <w:rsid w:val="00352E61"/>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5"/>
    <w:rsid w:val="00352E61"/>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5"/>
    <w:rsid w:val="00352E61"/>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
    <w:name w:val="Table List 1"/>
    <w:basedOn w:val="a5"/>
    <w:rsid w:val="00352E61"/>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5"/>
    <w:rsid w:val="00352E61"/>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5"/>
    <w:rsid w:val="00352E61"/>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5"/>
    <w:rsid w:val="00352E61"/>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5"/>
    <w:rsid w:val="00352E61"/>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5"/>
    <w:rsid w:val="00352E61"/>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5"/>
    <w:rsid w:val="00352E61"/>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5"/>
    <w:rsid w:val="00352E61"/>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e">
    <w:name w:val="Table Professional"/>
    <w:basedOn w:val="a5"/>
    <w:rsid w:val="00352E61"/>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7">
    <w:name w:val="Table Simple 1"/>
    <w:basedOn w:val="a5"/>
    <w:rsid w:val="00352E61"/>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2">
    <w:name w:val="Table Simple 2"/>
    <w:basedOn w:val="a5"/>
    <w:rsid w:val="00352E61"/>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
    <w:name w:val="Table Simple 3"/>
    <w:basedOn w:val="a5"/>
    <w:rsid w:val="00352E61"/>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8">
    <w:name w:val="Table Subtle 1"/>
    <w:basedOn w:val="a5"/>
    <w:rsid w:val="00352E61"/>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5"/>
    <w:rsid w:val="00352E61"/>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
    <w:name w:val="Table Theme"/>
    <w:basedOn w:val="a5"/>
    <w:rsid w:val="00352E61"/>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0">
    <w:name w:val="Table Web 1"/>
    <w:basedOn w:val="a5"/>
    <w:rsid w:val="00352E61"/>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5"/>
    <w:rsid w:val="00352E61"/>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0">
    <w:name w:val="Table Web 3"/>
    <w:basedOn w:val="a5"/>
    <w:rsid w:val="00352E61"/>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0">
    <w:name w:val="Title"/>
    <w:basedOn w:val="a3"/>
    <w:link w:val="affff1"/>
    <w:qFormat/>
    <w:rsid w:val="00352E61"/>
    <w:pPr>
      <w:spacing w:before="240" w:after="60" w:line="240" w:lineRule="auto"/>
      <w:jc w:val="center"/>
      <w:outlineLvl w:val="0"/>
    </w:pPr>
    <w:rPr>
      <w:rFonts w:ascii="Arial" w:eastAsia="SimSun" w:hAnsi="Arial" w:cs="Arial"/>
      <w:b/>
      <w:bCs/>
      <w:kern w:val="28"/>
      <w:sz w:val="32"/>
      <w:szCs w:val="32"/>
      <w:lang w:val="ru-RU" w:eastAsia="zh-CN"/>
    </w:rPr>
  </w:style>
  <w:style w:type="character" w:customStyle="1" w:styleId="affff1">
    <w:name w:val="Название Знак"/>
    <w:basedOn w:val="a4"/>
    <w:link w:val="affff0"/>
    <w:rsid w:val="00352E61"/>
    <w:rPr>
      <w:rFonts w:ascii="Arial" w:eastAsia="SimSun" w:hAnsi="Arial" w:cs="Arial"/>
      <w:b/>
      <w:bCs/>
      <w:kern w:val="28"/>
      <w:sz w:val="32"/>
      <w:szCs w:val="32"/>
      <w:lang w:val="ru-RU" w:eastAsia="zh-CN"/>
    </w:rPr>
  </w:style>
  <w:style w:type="paragraph" w:customStyle="1" w:styleId="CharChar6CharCharCharCharCharCharCharCharCharChar">
    <w:name w:val="Char Char6 Char Char Char Char Знак Знак Char Знак Знак Char Знак Знак Char Знак Знак Char Знак Знак Char Знак Знак Char"/>
    <w:basedOn w:val="a3"/>
    <w:next w:val="a3"/>
    <w:rsid w:val="00352E61"/>
    <w:pPr>
      <w:spacing w:after="0" w:line="240" w:lineRule="auto"/>
    </w:pPr>
    <w:rPr>
      <w:rFonts w:ascii="Times New Roman" w:eastAsia="Times New Roman" w:hAnsi="Times New Roman" w:cs="Times New Roman"/>
      <w:sz w:val="24"/>
      <w:szCs w:val="24"/>
      <w:lang w:val="pl-PL" w:eastAsia="pl-PL"/>
    </w:rPr>
  </w:style>
  <w:style w:type="paragraph" w:customStyle="1" w:styleId="Listenabsatz">
    <w:name w:val="Listenabsatz"/>
    <w:basedOn w:val="a3"/>
    <w:uiPriority w:val="34"/>
    <w:qFormat/>
    <w:rsid w:val="00352E61"/>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Tabletext">
    <w:name w:val="Tabletext"/>
    <w:basedOn w:val="a3"/>
    <w:next w:val="a3"/>
    <w:rsid w:val="00352E61"/>
    <w:pPr>
      <w:keepLines/>
      <w:suppressLineNumbers/>
      <w:spacing w:after="0" w:line="240" w:lineRule="auto"/>
    </w:pPr>
    <w:rPr>
      <w:rFonts w:ascii="AcadNusx" w:eastAsia="Times New Roman" w:hAnsi="AcadNusx" w:cs="Times New Roman"/>
      <w:sz w:val="20"/>
      <w:szCs w:val="20"/>
    </w:rPr>
  </w:style>
  <w:style w:type="paragraph" w:customStyle="1" w:styleId="CharChar6CharCharCharCharCharCharCharCharCharCharCharCharCharCharCharChar">
    <w:name w:val="Char Char6 Char Char Char Char Char Char Char Char Char Char Char Char Char Char Char Char"/>
    <w:basedOn w:val="a3"/>
    <w:next w:val="a3"/>
    <w:rsid w:val="00352E61"/>
    <w:pPr>
      <w:spacing w:after="0" w:line="240" w:lineRule="auto"/>
    </w:pPr>
    <w:rPr>
      <w:rFonts w:ascii="Times New Roman" w:eastAsia="Times New Roman" w:hAnsi="Times New Roman" w:cs="Times New Roman"/>
      <w:sz w:val="24"/>
      <w:szCs w:val="24"/>
      <w:lang w:val="pl-PL" w:eastAsia="pl-PL"/>
    </w:rPr>
  </w:style>
  <w:style w:type="paragraph" w:styleId="affff2">
    <w:name w:val="annotation text"/>
    <w:basedOn w:val="a3"/>
    <w:link w:val="affff3"/>
    <w:semiHidden/>
    <w:rsid w:val="00352E61"/>
    <w:pPr>
      <w:spacing w:after="0" w:line="240" w:lineRule="auto"/>
      <w:jc w:val="both"/>
    </w:pPr>
    <w:rPr>
      <w:rFonts w:ascii="Sylfaen" w:eastAsia="SimSun" w:hAnsi="Sylfaen" w:cs="Times New Roman"/>
      <w:sz w:val="20"/>
      <w:szCs w:val="20"/>
      <w:lang w:val="ru-RU" w:eastAsia="zh-CN"/>
    </w:rPr>
  </w:style>
  <w:style w:type="character" w:customStyle="1" w:styleId="affff3">
    <w:name w:val="Текст примечания Знак"/>
    <w:basedOn w:val="a4"/>
    <w:link w:val="affff2"/>
    <w:semiHidden/>
    <w:rsid w:val="00352E61"/>
    <w:rPr>
      <w:rFonts w:ascii="Sylfaen" w:eastAsia="SimSun" w:hAnsi="Sylfaen" w:cs="Times New Roman"/>
      <w:sz w:val="20"/>
      <w:szCs w:val="20"/>
      <w:lang w:val="ru-RU" w:eastAsia="zh-CN"/>
    </w:rPr>
  </w:style>
  <w:style w:type="paragraph" w:customStyle="1" w:styleId="CharChar6CharCharCharCharCharCharChar">
    <w:name w:val="Char Char6 Char Char Char Char Char Char Char"/>
    <w:basedOn w:val="a3"/>
    <w:next w:val="a3"/>
    <w:semiHidden/>
    <w:rsid w:val="00352E61"/>
    <w:pPr>
      <w:spacing w:after="0" w:line="240" w:lineRule="auto"/>
    </w:pPr>
    <w:rPr>
      <w:rFonts w:ascii="Times New Roman" w:eastAsia="Times New Roman" w:hAnsi="Times New Roman" w:cs="Times New Roman"/>
      <w:sz w:val="24"/>
      <w:szCs w:val="24"/>
      <w:lang w:val="pl-PL" w:eastAsia="pl-PL"/>
    </w:rPr>
  </w:style>
  <w:style w:type="paragraph" w:customStyle="1" w:styleId="CharChar6CharCharChar">
    <w:name w:val="Char Char6 Char Char Char"/>
    <w:basedOn w:val="a3"/>
    <w:next w:val="a3"/>
    <w:rsid w:val="00352E61"/>
    <w:pPr>
      <w:spacing w:after="0" w:line="240" w:lineRule="auto"/>
    </w:pPr>
    <w:rPr>
      <w:rFonts w:ascii="Times New Roman" w:eastAsia="Times New Roman" w:hAnsi="Times New Roman" w:cs="Times New Roman"/>
      <w:sz w:val="24"/>
      <w:szCs w:val="24"/>
      <w:lang w:val="pl-PL" w:eastAsia="pl-PL"/>
    </w:rPr>
  </w:style>
  <w:style w:type="paragraph" w:customStyle="1" w:styleId="muxlixml">
    <w:name w:val="muxli_xml"/>
    <w:basedOn w:val="a3"/>
    <w:autoRedefine/>
    <w:rsid w:val="00352E61"/>
    <w:pPr>
      <w:keepNext/>
      <w:keepLines/>
      <w:tabs>
        <w:tab w:val="left" w:pos="283"/>
      </w:tabs>
      <w:suppressAutoHyphens/>
      <w:spacing w:before="240" w:after="120" w:line="240" w:lineRule="exact"/>
      <w:ind w:left="851" w:hanging="851"/>
      <w:jc w:val="both"/>
    </w:pPr>
    <w:rPr>
      <w:rFonts w:ascii="Sylfaen" w:eastAsia="Times New Roman" w:hAnsi="Sylfaen" w:cs="Sylfaen"/>
      <w:b/>
      <w:sz w:val="24"/>
      <w:szCs w:val="24"/>
      <w:lang w:val="ka-GE"/>
    </w:rPr>
  </w:style>
  <w:style w:type="paragraph" w:customStyle="1" w:styleId="sataurixml">
    <w:name w:val="satauri_xml"/>
    <w:basedOn w:val="a3"/>
    <w:autoRedefine/>
    <w:rsid w:val="00352E61"/>
    <w:pPr>
      <w:spacing w:before="240" w:after="120" w:line="240" w:lineRule="auto"/>
      <w:jc w:val="both"/>
    </w:pPr>
    <w:rPr>
      <w:rFonts w:ascii="Sylfaen" w:eastAsia="SimSun" w:hAnsi="Sylfaen" w:cs="Sylfaen"/>
      <w:lang w:val="ka-GE" w:eastAsia="zh-CN"/>
    </w:rPr>
  </w:style>
  <w:style w:type="paragraph" w:customStyle="1" w:styleId="tarigixml">
    <w:name w:val="tarigi_xml"/>
    <w:basedOn w:val="a3"/>
    <w:autoRedefine/>
    <w:rsid w:val="00352E61"/>
    <w:pPr>
      <w:spacing w:before="120" w:after="120" w:line="240" w:lineRule="auto"/>
      <w:ind w:firstLine="284"/>
      <w:jc w:val="center"/>
      <w:outlineLvl w:val="0"/>
    </w:pPr>
    <w:rPr>
      <w:rFonts w:ascii="Sylfaen" w:eastAsia="Times New Roman" w:hAnsi="Sylfaen" w:cs="Courier New"/>
      <w:b/>
      <w:szCs w:val="20"/>
      <w:lang w:eastAsia="ru-RU"/>
    </w:rPr>
  </w:style>
  <w:style w:type="paragraph" w:customStyle="1" w:styleId="mimgebixml">
    <w:name w:val="mimgebi_xml"/>
    <w:basedOn w:val="a3"/>
    <w:rsid w:val="00352E61"/>
    <w:pPr>
      <w:spacing w:after="0" w:line="240" w:lineRule="auto"/>
      <w:ind w:firstLine="284"/>
      <w:jc w:val="center"/>
      <w:outlineLvl w:val="0"/>
    </w:pPr>
    <w:rPr>
      <w:rFonts w:ascii="Sylfaen" w:eastAsia="Times New Roman" w:hAnsi="Sylfaen" w:cs="Courier New"/>
      <w:b/>
      <w:sz w:val="28"/>
      <w:szCs w:val="20"/>
      <w:lang w:eastAsia="ru-RU"/>
    </w:rPr>
  </w:style>
  <w:style w:type="paragraph" w:customStyle="1" w:styleId="saxexml">
    <w:name w:val="saxe_xml"/>
    <w:basedOn w:val="a3"/>
    <w:rsid w:val="00352E61"/>
    <w:pPr>
      <w:spacing w:before="120" w:after="0" w:line="240" w:lineRule="auto"/>
      <w:ind w:firstLine="283"/>
      <w:jc w:val="center"/>
    </w:pPr>
    <w:rPr>
      <w:rFonts w:ascii="Sylfaen" w:eastAsia="Times New Roman" w:hAnsi="Sylfaen" w:cs="Sylfaen"/>
      <w:b/>
      <w:lang w:val="fr-FR"/>
    </w:rPr>
  </w:style>
  <w:style w:type="paragraph" w:customStyle="1" w:styleId="ckhrilixml">
    <w:name w:val="ckhrili_xml"/>
    <w:basedOn w:val="a3"/>
    <w:autoRedefine/>
    <w:rsid w:val="00352E61"/>
    <w:pPr>
      <w:spacing w:after="0" w:line="240" w:lineRule="auto"/>
      <w:ind w:left="-285" w:firstLine="283"/>
      <w:outlineLvl w:val="0"/>
    </w:pPr>
    <w:rPr>
      <w:rFonts w:ascii="Sylfaen" w:eastAsia="Times New Roman" w:hAnsi="Sylfaen" w:cs="Courier New"/>
      <w:sz w:val="18"/>
      <w:szCs w:val="20"/>
      <w:lang w:val="ru-RU" w:eastAsia="ru-RU"/>
    </w:rPr>
  </w:style>
  <w:style w:type="paragraph" w:customStyle="1" w:styleId="abzacixml">
    <w:name w:val="abzaci_xml"/>
    <w:basedOn w:val="ae"/>
    <w:autoRedefine/>
    <w:rsid w:val="00352E61"/>
    <w:pPr>
      <w:widowControl/>
    </w:pPr>
    <w:rPr>
      <w:rFonts w:ascii="Sylfaen" w:hAnsi="Sylfaen" w:cs="Sylfaen"/>
      <w:szCs w:val="22"/>
      <w:lang w:val="ka-GE" w:eastAsia="en-US"/>
    </w:rPr>
  </w:style>
  <w:style w:type="paragraph" w:customStyle="1" w:styleId="danartixml">
    <w:name w:val="danarti_xml"/>
    <w:basedOn w:val="abzacixml"/>
    <w:autoRedefine/>
    <w:rsid w:val="00352E61"/>
    <w:pPr>
      <w:spacing w:before="120"/>
      <w:ind w:left="-270"/>
      <w:outlineLvl w:val="0"/>
    </w:pPr>
    <w:rPr>
      <w:rFonts w:eastAsia="Calibri" w:cs="Courier New"/>
      <w:b/>
      <w:bCs/>
      <w:i/>
      <w:iCs/>
      <w:snapToGrid w:val="0"/>
      <w:kern w:val="28"/>
      <w:lang w:eastAsia="ru-RU"/>
    </w:rPr>
  </w:style>
  <w:style w:type="paragraph" w:customStyle="1" w:styleId="adgilixml">
    <w:name w:val="adgili_xml"/>
    <w:basedOn w:val="a3"/>
    <w:rsid w:val="00352E61"/>
    <w:pPr>
      <w:spacing w:before="120" w:after="120" w:line="240" w:lineRule="auto"/>
      <w:ind w:firstLine="284"/>
      <w:jc w:val="center"/>
      <w:outlineLvl w:val="0"/>
    </w:pPr>
    <w:rPr>
      <w:rFonts w:ascii="Sylfaen" w:eastAsia="Times New Roman" w:hAnsi="Sylfaen" w:cs="Courier New"/>
      <w:b/>
      <w:szCs w:val="20"/>
      <w:lang w:eastAsia="ru-RU"/>
    </w:rPr>
  </w:style>
  <w:style w:type="character" w:customStyle="1" w:styleId="apple-converted-space">
    <w:name w:val="apple-converted-space"/>
    <w:basedOn w:val="a4"/>
    <w:rsid w:val="00352E61"/>
  </w:style>
  <w:style w:type="paragraph" w:customStyle="1" w:styleId="19">
    <w:name w:val="Абзац списка1"/>
    <w:basedOn w:val="a3"/>
    <w:uiPriority w:val="99"/>
    <w:qFormat/>
    <w:rsid w:val="00352E61"/>
    <w:pPr>
      <w:ind w:left="720"/>
      <w:contextualSpacing/>
    </w:pPr>
    <w:rPr>
      <w:rFonts w:ascii="Calibri" w:eastAsia="Times New Roman" w:hAnsi="Calibri" w:cs="Times New Roman"/>
      <w:lang w:val="ru-RU"/>
    </w:rPr>
  </w:style>
  <w:style w:type="table" w:customStyle="1" w:styleId="TableGrid7">
    <w:name w:val="Table Grid7"/>
    <w:basedOn w:val="a5"/>
    <w:uiPriority w:val="59"/>
    <w:rsid w:val="00352E61"/>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3"/>
    <w:uiPriority w:val="1"/>
    <w:qFormat/>
    <w:rsid w:val="00352E61"/>
    <w:pPr>
      <w:widowControl w:val="0"/>
      <w:spacing w:after="0" w:line="240" w:lineRule="auto"/>
    </w:pPr>
  </w:style>
  <w:style w:type="numbering" w:customStyle="1" w:styleId="NoList2">
    <w:name w:val="No List2"/>
    <w:next w:val="a6"/>
    <w:uiPriority w:val="99"/>
    <w:semiHidden/>
    <w:unhideWhenUsed/>
    <w:rsid w:val="00352E61"/>
  </w:style>
  <w:style w:type="table" w:customStyle="1" w:styleId="TableGrid2">
    <w:name w:val="Table Grid2"/>
    <w:basedOn w:val="a5"/>
    <w:next w:val="a7"/>
    <w:uiPriority w:val="59"/>
    <w:rsid w:val="00352E6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
    <w:name w:val="1 / 1.1 / 1.1.11"/>
    <w:basedOn w:val="a6"/>
    <w:next w:val="111111"/>
    <w:rsid w:val="00352E61"/>
    <w:pPr>
      <w:numPr>
        <w:numId w:val="5"/>
      </w:numPr>
    </w:pPr>
  </w:style>
  <w:style w:type="numbering" w:customStyle="1" w:styleId="1ai1">
    <w:name w:val="1 / a / i1"/>
    <w:basedOn w:val="a6"/>
    <w:next w:val="1ai"/>
    <w:rsid w:val="00352E61"/>
    <w:pPr>
      <w:numPr>
        <w:numId w:val="6"/>
      </w:numPr>
    </w:pPr>
  </w:style>
  <w:style w:type="numbering" w:customStyle="1" w:styleId="ArticleSection1">
    <w:name w:val="Article / Section1"/>
    <w:basedOn w:val="a6"/>
    <w:next w:val="a1"/>
    <w:rsid w:val="00352E61"/>
    <w:pPr>
      <w:numPr>
        <w:numId w:val="7"/>
      </w:numPr>
    </w:pPr>
  </w:style>
  <w:style w:type="numbering" w:customStyle="1" w:styleId="NoList3">
    <w:name w:val="No List3"/>
    <w:next w:val="a6"/>
    <w:uiPriority w:val="99"/>
    <w:semiHidden/>
    <w:unhideWhenUsed/>
    <w:rsid w:val="00893CC8"/>
  </w:style>
  <w:style w:type="paragraph" w:customStyle="1" w:styleId="xl65">
    <w:name w:val="xl65"/>
    <w:basedOn w:val="a3"/>
    <w:rsid w:val="00893CC8"/>
    <w:pPr>
      <w:spacing w:before="100" w:beforeAutospacing="1" w:after="100" w:afterAutospacing="1" w:line="240" w:lineRule="auto"/>
    </w:pPr>
    <w:rPr>
      <w:rFonts w:ascii="Calibri" w:eastAsia="Times New Roman" w:hAnsi="Calibri" w:cs="Calibri"/>
      <w:b/>
      <w:bCs/>
      <w:sz w:val="20"/>
      <w:szCs w:val="20"/>
    </w:rPr>
  </w:style>
  <w:style w:type="paragraph" w:customStyle="1" w:styleId="xl66">
    <w:name w:val="xl66"/>
    <w:basedOn w:val="a3"/>
    <w:rsid w:val="00893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color w:val="000000"/>
      <w:sz w:val="20"/>
      <w:szCs w:val="20"/>
    </w:rPr>
  </w:style>
  <w:style w:type="paragraph" w:customStyle="1" w:styleId="xl67">
    <w:name w:val="xl67"/>
    <w:basedOn w:val="a3"/>
    <w:rsid w:val="00893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68">
    <w:name w:val="xl68"/>
    <w:basedOn w:val="a3"/>
    <w:rsid w:val="00893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69">
    <w:name w:val="xl69"/>
    <w:basedOn w:val="a3"/>
    <w:rsid w:val="00893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70">
    <w:name w:val="xl70"/>
    <w:basedOn w:val="a3"/>
    <w:rsid w:val="00893CC8"/>
    <w:pPr>
      <w:spacing w:before="100" w:beforeAutospacing="1" w:after="100" w:afterAutospacing="1" w:line="240" w:lineRule="auto"/>
    </w:pPr>
    <w:rPr>
      <w:rFonts w:ascii="Calibri" w:eastAsia="Times New Roman" w:hAnsi="Calibri" w:cs="Calibri"/>
      <w:sz w:val="20"/>
      <w:szCs w:val="20"/>
    </w:rPr>
  </w:style>
  <w:style w:type="paragraph" w:customStyle="1" w:styleId="xl71">
    <w:name w:val="xl71"/>
    <w:basedOn w:val="a3"/>
    <w:rsid w:val="00893CC8"/>
    <w:pPr>
      <w:spacing w:before="100" w:beforeAutospacing="1" w:after="100" w:afterAutospacing="1" w:line="240" w:lineRule="auto"/>
    </w:pPr>
    <w:rPr>
      <w:rFonts w:ascii="Calibri" w:eastAsia="Times New Roman" w:hAnsi="Calibri" w:cs="Calibri"/>
      <w:sz w:val="24"/>
      <w:szCs w:val="24"/>
    </w:rPr>
  </w:style>
  <w:style w:type="paragraph" w:customStyle="1" w:styleId="xl72">
    <w:name w:val="xl72"/>
    <w:basedOn w:val="a3"/>
    <w:rsid w:val="00893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73">
    <w:name w:val="xl73"/>
    <w:basedOn w:val="a3"/>
    <w:rsid w:val="00893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rPr>
  </w:style>
  <w:style w:type="paragraph" w:customStyle="1" w:styleId="xl74">
    <w:name w:val="xl74"/>
    <w:basedOn w:val="a3"/>
    <w:rsid w:val="00893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5">
    <w:name w:val="xl75"/>
    <w:basedOn w:val="a3"/>
    <w:rsid w:val="00893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76">
    <w:name w:val="xl76"/>
    <w:basedOn w:val="a3"/>
    <w:rsid w:val="00893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7">
    <w:name w:val="xl77"/>
    <w:basedOn w:val="a3"/>
    <w:rsid w:val="00893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8">
    <w:name w:val="xl78"/>
    <w:basedOn w:val="a3"/>
    <w:rsid w:val="00893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9">
    <w:name w:val="xl79"/>
    <w:basedOn w:val="a3"/>
    <w:rsid w:val="00893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0">
    <w:name w:val="xl80"/>
    <w:basedOn w:val="a3"/>
    <w:rsid w:val="00893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81">
    <w:name w:val="xl81"/>
    <w:basedOn w:val="a3"/>
    <w:rsid w:val="00893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sz w:val="20"/>
      <w:szCs w:val="20"/>
    </w:rPr>
  </w:style>
  <w:style w:type="paragraph" w:customStyle="1" w:styleId="xl82">
    <w:name w:val="xl82"/>
    <w:basedOn w:val="a3"/>
    <w:rsid w:val="00893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3">
    <w:name w:val="xl83"/>
    <w:basedOn w:val="a3"/>
    <w:rsid w:val="00893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4">
    <w:name w:val="xl84"/>
    <w:basedOn w:val="a3"/>
    <w:rsid w:val="00893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5">
    <w:name w:val="xl85"/>
    <w:basedOn w:val="a3"/>
    <w:rsid w:val="00893CC8"/>
    <w:pPr>
      <w:spacing w:before="100" w:beforeAutospacing="1" w:after="100" w:afterAutospacing="1" w:line="240" w:lineRule="auto"/>
      <w:textAlignment w:val="top"/>
    </w:pPr>
    <w:rPr>
      <w:rFonts w:ascii="Arial" w:eastAsia="Times New Roman" w:hAnsi="Arial" w:cs="Arial"/>
      <w:color w:val="000000"/>
      <w:sz w:val="20"/>
      <w:szCs w:val="20"/>
    </w:rPr>
  </w:style>
  <w:style w:type="numbering" w:customStyle="1" w:styleId="NoList4">
    <w:name w:val="No List4"/>
    <w:next w:val="a6"/>
    <w:uiPriority w:val="99"/>
    <w:semiHidden/>
    <w:unhideWhenUsed/>
    <w:rsid w:val="00E50478"/>
  </w:style>
  <w:style w:type="numbering" w:customStyle="1" w:styleId="NoList11">
    <w:name w:val="No List11"/>
    <w:next w:val="a6"/>
    <w:uiPriority w:val="99"/>
    <w:semiHidden/>
    <w:unhideWhenUsed/>
    <w:rsid w:val="00E50478"/>
  </w:style>
  <w:style w:type="numbering" w:customStyle="1" w:styleId="NoList5">
    <w:name w:val="No List5"/>
    <w:next w:val="a6"/>
    <w:uiPriority w:val="99"/>
    <w:semiHidden/>
    <w:unhideWhenUsed/>
    <w:rsid w:val="001060C6"/>
  </w:style>
  <w:style w:type="numbering" w:customStyle="1" w:styleId="NoList12">
    <w:name w:val="No List12"/>
    <w:next w:val="a6"/>
    <w:uiPriority w:val="99"/>
    <w:semiHidden/>
    <w:unhideWhenUsed/>
    <w:rsid w:val="001060C6"/>
  </w:style>
  <w:style w:type="numbering" w:customStyle="1" w:styleId="NoList6">
    <w:name w:val="No List6"/>
    <w:next w:val="a6"/>
    <w:uiPriority w:val="99"/>
    <w:semiHidden/>
    <w:unhideWhenUsed/>
    <w:rsid w:val="006A7186"/>
  </w:style>
  <w:style w:type="numbering" w:customStyle="1" w:styleId="NoList13">
    <w:name w:val="No List13"/>
    <w:next w:val="a6"/>
    <w:uiPriority w:val="99"/>
    <w:semiHidden/>
    <w:unhideWhenUsed/>
    <w:rsid w:val="006A7186"/>
  </w:style>
  <w:style w:type="table" w:customStyle="1" w:styleId="TableGrid3">
    <w:name w:val="Table Grid3"/>
    <w:basedOn w:val="a5"/>
    <w:next w:val="a7"/>
    <w:uiPriority w:val="59"/>
    <w:rsid w:val="00791C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a5"/>
    <w:next w:val="a7"/>
    <w:uiPriority w:val="59"/>
    <w:rsid w:val="005E384D"/>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
    <w:name w:val="No List7"/>
    <w:next w:val="a6"/>
    <w:uiPriority w:val="99"/>
    <w:semiHidden/>
    <w:unhideWhenUsed/>
    <w:rsid w:val="008374BF"/>
  </w:style>
  <w:style w:type="table" w:customStyle="1" w:styleId="TableGrid5">
    <w:name w:val="Table Grid5"/>
    <w:basedOn w:val="a5"/>
    <w:next w:val="a7"/>
    <w:uiPriority w:val="59"/>
    <w:rsid w:val="008374BF"/>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
    <w:name w:val="1 / 1.1 / 1.1.12"/>
    <w:basedOn w:val="a6"/>
    <w:next w:val="111111"/>
    <w:rsid w:val="008374BF"/>
  </w:style>
  <w:style w:type="numbering" w:customStyle="1" w:styleId="1ai2">
    <w:name w:val="1 / a / i2"/>
    <w:basedOn w:val="a6"/>
    <w:next w:val="1ai"/>
    <w:rsid w:val="008374BF"/>
  </w:style>
  <w:style w:type="numbering" w:customStyle="1" w:styleId="ArticleSection2">
    <w:name w:val="Article / Section2"/>
    <w:basedOn w:val="a6"/>
    <w:next w:val="a1"/>
    <w:rsid w:val="008374BF"/>
  </w:style>
  <w:style w:type="table" w:customStyle="1" w:styleId="Table3Deffects11">
    <w:name w:val="Table 3D effects 11"/>
    <w:basedOn w:val="a5"/>
    <w:next w:val="12"/>
    <w:rsid w:val="008374BF"/>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a5"/>
    <w:next w:val="2d"/>
    <w:rsid w:val="008374BF"/>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a5"/>
    <w:next w:val="3a"/>
    <w:rsid w:val="008374BF"/>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a5"/>
    <w:next w:val="13"/>
    <w:rsid w:val="008374B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a5"/>
    <w:next w:val="2e"/>
    <w:rsid w:val="008374B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a5"/>
    <w:next w:val="3b"/>
    <w:rsid w:val="008374BF"/>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a5"/>
    <w:next w:val="46"/>
    <w:rsid w:val="008374B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a5"/>
    <w:next w:val="14"/>
    <w:rsid w:val="008374BF"/>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a5"/>
    <w:next w:val="2f"/>
    <w:rsid w:val="008374BF"/>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a5"/>
    <w:next w:val="3c"/>
    <w:rsid w:val="008374BF"/>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a5"/>
    <w:next w:val="15"/>
    <w:rsid w:val="008374BF"/>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a5"/>
    <w:next w:val="2f0"/>
    <w:rsid w:val="008374BF"/>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a5"/>
    <w:next w:val="3d"/>
    <w:rsid w:val="008374BF"/>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a5"/>
    <w:next w:val="47"/>
    <w:rsid w:val="008374BF"/>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a5"/>
    <w:next w:val="56"/>
    <w:rsid w:val="008374BF"/>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a5"/>
    <w:next w:val="afffc"/>
    <w:rsid w:val="008374BF"/>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a5"/>
    <w:next w:val="afffd"/>
    <w:rsid w:val="008374BF"/>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a5"/>
    <w:next w:val="16"/>
    <w:rsid w:val="008374B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a5"/>
    <w:next w:val="2f1"/>
    <w:rsid w:val="008374BF"/>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a5"/>
    <w:next w:val="3e"/>
    <w:rsid w:val="008374B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a5"/>
    <w:next w:val="48"/>
    <w:rsid w:val="008374BF"/>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a5"/>
    <w:next w:val="57"/>
    <w:rsid w:val="008374B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a5"/>
    <w:next w:val="62"/>
    <w:rsid w:val="008374B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a5"/>
    <w:next w:val="72"/>
    <w:rsid w:val="008374BF"/>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a5"/>
    <w:next w:val="82"/>
    <w:rsid w:val="008374BF"/>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a5"/>
    <w:next w:val="-1"/>
    <w:rsid w:val="008374BF"/>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a5"/>
    <w:next w:val="-2"/>
    <w:rsid w:val="008374BF"/>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a5"/>
    <w:next w:val="-3"/>
    <w:rsid w:val="008374B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a5"/>
    <w:next w:val="-4"/>
    <w:rsid w:val="008374B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a5"/>
    <w:next w:val="-5"/>
    <w:rsid w:val="008374B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a5"/>
    <w:next w:val="-6"/>
    <w:rsid w:val="008374BF"/>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a5"/>
    <w:next w:val="-7"/>
    <w:rsid w:val="008374BF"/>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a5"/>
    <w:next w:val="-8"/>
    <w:rsid w:val="008374BF"/>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a5"/>
    <w:next w:val="afffe"/>
    <w:rsid w:val="008374B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a5"/>
    <w:next w:val="17"/>
    <w:rsid w:val="008374BF"/>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a5"/>
    <w:next w:val="2f2"/>
    <w:rsid w:val="008374BF"/>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a5"/>
    <w:next w:val="3f"/>
    <w:rsid w:val="008374B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a5"/>
    <w:next w:val="18"/>
    <w:rsid w:val="008374BF"/>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a5"/>
    <w:next w:val="2f3"/>
    <w:rsid w:val="008374BF"/>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a5"/>
    <w:next w:val="affff"/>
    <w:rsid w:val="008374BF"/>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1">
    <w:name w:val="Table Web 11"/>
    <w:basedOn w:val="a5"/>
    <w:next w:val="-10"/>
    <w:rsid w:val="008374BF"/>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a5"/>
    <w:next w:val="-20"/>
    <w:rsid w:val="008374BF"/>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a5"/>
    <w:next w:val="-30"/>
    <w:rsid w:val="008374BF"/>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8">
    <w:name w:val="No List8"/>
    <w:next w:val="a6"/>
    <w:uiPriority w:val="99"/>
    <w:semiHidden/>
    <w:unhideWhenUsed/>
    <w:rsid w:val="002C5BBB"/>
  </w:style>
  <w:style w:type="table" w:customStyle="1" w:styleId="TableGrid6">
    <w:name w:val="Table Grid6"/>
    <w:basedOn w:val="a5"/>
    <w:next w:val="a7"/>
    <w:uiPriority w:val="59"/>
    <w:rsid w:val="002C5BBB"/>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3">
    <w:name w:val="1 / 1.1 / 1.1.13"/>
    <w:basedOn w:val="a6"/>
    <w:next w:val="111111"/>
    <w:rsid w:val="002C5BBB"/>
    <w:pPr>
      <w:numPr>
        <w:numId w:val="8"/>
      </w:numPr>
    </w:pPr>
  </w:style>
  <w:style w:type="numbering" w:customStyle="1" w:styleId="1ai3">
    <w:name w:val="1 / a / i3"/>
    <w:basedOn w:val="a6"/>
    <w:next w:val="1ai"/>
    <w:rsid w:val="002C5BBB"/>
    <w:pPr>
      <w:numPr>
        <w:numId w:val="9"/>
      </w:numPr>
    </w:pPr>
  </w:style>
  <w:style w:type="numbering" w:customStyle="1" w:styleId="ArticleSection3">
    <w:name w:val="Article / Section3"/>
    <w:basedOn w:val="a6"/>
    <w:next w:val="a1"/>
    <w:rsid w:val="002C5BBB"/>
    <w:pPr>
      <w:numPr>
        <w:numId w:val="10"/>
      </w:numPr>
    </w:pPr>
  </w:style>
  <w:style w:type="table" w:customStyle="1" w:styleId="Table3Deffects12">
    <w:name w:val="Table 3D effects 12"/>
    <w:basedOn w:val="a5"/>
    <w:next w:val="12"/>
    <w:rsid w:val="002C5BBB"/>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a5"/>
    <w:next w:val="2d"/>
    <w:rsid w:val="002C5BBB"/>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a5"/>
    <w:next w:val="3a"/>
    <w:rsid w:val="002C5BBB"/>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a5"/>
    <w:next w:val="13"/>
    <w:rsid w:val="002C5BBB"/>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a5"/>
    <w:next w:val="2e"/>
    <w:rsid w:val="002C5BBB"/>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a5"/>
    <w:next w:val="3b"/>
    <w:rsid w:val="002C5BBB"/>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a5"/>
    <w:next w:val="46"/>
    <w:rsid w:val="002C5BBB"/>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a5"/>
    <w:next w:val="14"/>
    <w:rsid w:val="002C5BBB"/>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a5"/>
    <w:next w:val="2f"/>
    <w:rsid w:val="002C5BBB"/>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a5"/>
    <w:next w:val="3c"/>
    <w:rsid w:val="002C5BBB"/>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a5"/>
    <w:next w:val="15"/>
    <w:rsid w:val="002C5BBB"/>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a5"/>
    <w:next w:val="2f0"/>
    <w:rsid w:val="002C5BBB"/>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a5"/>
    <w:next w:val="3d"/>
    <w:rsid w:val="002C5BBB"/>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a5"/>
    <w:next w:val="47"/>
    <w:rsid w:val="002C5BBB"/>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a5"/>
    <w:next w:val="56"/>
    <w:rsid w:val="002C5BBB"/>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a5"/>
    <w:next w:val="afffc"/>
    <w:rsid w:val="002C5BBB"/>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a5"/>
    <w:next w:val="afffd"/>
    <w:rsid w:val="002C5BBB"/>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a5"/>
    <w:next w:val="16"/>
    <w:rsid w:val="002C5BBB"/>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a5"/>
    <w:next w:val="2f1"/>
    <w:rsid w:val="002C5BBB"/>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a5"/>
    <w:next w:val="3e"/>
    <w:rsid w:val="002C5BBB"/>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a5"/>
    <w:next w:val="48"/>
    <w:rsid w:val="002C5BBB"/>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a5"/>
    <w:next w:val="57"/>
    <w:rsid w:val="002C5BBB"/>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a5"/>
    <w:next w:val="62"/>
    <w:rsid w:val="002C5BBB"/>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a5"/>
    <w:next w:val="72"/>
    <w:rsid w:val="002C5BBB"/>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a5"/>
    <w:next w:val="82"/>
    <w:rsid w:val="002C5BBB"/>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a5"/>
    <w:next w:val="-1"/>
    <w:rsid w:val="002C5BBB"/>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a5"/>
    <w:next w:val="-2"/>
    <w:rsid w:val="002C5BBB"/>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a5"/>
    <w:next w:val="-3"/>
    <w:rsid w:val="002C5BBB"/>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a5"/>
    <w:next w:val="-4"/>
    <w:rsid w:val="002C5BBB"/>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a5"/>
    <w:next w:val="-5"/>
    <w:rsid w:val="002C5BBB"/>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a5"/>
    <w:next w:val="-6"/>
    <w:rsid w:val="002C5BBB"/>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a5"/>
    <w:next w:val="-7"/>
    <w:rsid w:val="002C5BBB"/>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a5"/>
    <w:next w:val="-8"/>
    <w:rsid w:val="002C5BBB"/>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a5"/>
    <w:next w:val="afffe"/>
    <w:rsid w:val="002C5BBB"/>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a5"/>
    <w:next w:val="17"/>
    <w:rsid w:val="002C5BBB"/>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a5"/>
    <w:next w:val="2f2"/>
    <w:rsid w:val="002C5BBB"/>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a5"/>
    <w:next w:val="3f"/>
    <w:rsid w:val="002C5BBB"/>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a5"/>
    <w:next w:val="18"/>
    <w:rsid w:val="002C5BBB"/>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a5"/>
    <w:next w:val="2f3"/>
    <w:rsid w:val="002C5BBB"/>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a5"/>
    <w:next w:val="affff"/>
    <w:rsid w:val="002C5BBB"/>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2">
    <w:name w:val="Table Web 12"/>
    <w:basedOn w:val="a5"/>
    <w:next w:val="-10"/>
    <w:rsid w:val="002C5BBB"/>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a5"/>
    <w:next w:val="-20"/>
    <w:rsid w:val="002C5BBB"/>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a5"/>
    <w:next w:val="-30"/>
    <w:rsid w:val="002C5BBB"/>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9">
    <w:name w:val="No List9"/>
    <w:next w:val="a6"/>
    <w:uiPriority w:val="99"/>
    <w:semiHidden/>
    <w:unhideWhenUsed/>
    <w:rsid w:val="00BC24D3"/>
  </w:style>
  <w:style w:type="table" w:customStyle="1" w:styleId="TableGrid8">
    <w:name w:val="Table Grid8"/>
    <w:basedOn w:val="a5"/>
    <w:next w:val="a7"/>
    <w:uiPriority w:val="59"/>
    <w:rsid w:val="00BC24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a6"/>
    <w:uiPriority w:val="99"/>
    <w:semiHidden/>
    <w:unhideWhenUsed/>
    <w:rsid w:val="00BC24D3"/>
  </w:style>
  <w:style w:type="table" w:customStyle="1" w:styleId="TableGrid110">
    <w:name w:val="Table Grid11"/>
    <w:basedOn w:val="a5"/>
    <w:next w:val="a7"/>
    <w:uiPriority w:val="59"/>
    <w:rsid w:val="00BC24D3"/>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3Deffects13">
    <w:name w:val="Table 3D effects 13"/>
    <w:basedOn w:val="a5"/>
    <w:next w:val="12"/>
    <w:rsid w:val="00BC24D3"/>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a5"/>
    <w:next w:val="2d"/>
    <w:rsid w:val="00BC24D3"/>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a5"/>
    <w:next w:val="3a"/>
    <w:rsid w:val="00BC24D3"/>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a5"/>
    <w:next w:val="13"/>
    <w:rsid w:val="00BC24D3"/>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a5"/>
    <w:next w:val="2e"/>
    <w:rsid w:val="00BC24D3"/>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a5"/>
    <w:next w:val="3b"/>
    <w:rsid w:val="00BC24D3"/>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a5"/>
    <w:next w:val="46"/>
    <w:rsid w:val="00BC24D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a5"/>
    <w:next w:val="14"/>
    <w:rsid w:val="00BC24D3"/>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a5"/>
    <w:next w:val="2f"/>
    <w:rsid w:val="00BC24D3"/>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a5"/>
    <w:next w:val="3c"/>
    <w:rsid w:val="00BC24D3"/>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a5"/>
    <w:next w:val="15"/>
    <w:rsid w:val="00BC24D3"/>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a5"/>
    <w:next w:val="2f0"/>
    <w:rsid w:val="00BC24D3"/>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a5"/>
    <w:next w:val="3d"/>
    <w:rsid w:val="00BC24D3"/>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a5"/>
    <w:next w:val="47"/>
    <w:rsid w:val="00BC24D3"/>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a5"/>
    <w:next w:val="56"/>
    <w:rsid w:val="00BC24D3"/>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a5"/>
    <w:next w:val="afffc"/>
    <w:rsid w:val="00BC24D3"/>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a5"/>
    <w:next w:val="afffd"/>
    <w:rsid w:val="00BC24D3"/>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
    <w:name w:val="Table Grid 13"/>
    <w:basedOn w:val="a5"/>
    <w:next w:val="16"/>
    <w:rsid w:val="00BC24D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a5"/>
    <w:next w:val="2f1"/>
    <w:rsid w:val="00BC24D3"/>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a5"/>
    <w:next w:val="3e"/>
    <w:rsid w:val="00BC24D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a5"/>
    <w:next w:val="48"/>
    <w:rsid w:val="00BC24D3"/>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a5"/>
    <w:next w:val="57"/>
    <w:rsid w:val="00BC24D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a5"/>
    <w:next w:val="62"/>
    <w:rsid w:val="00BC24D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a5"/>
    <w:next w:val="72"/>
    <w:rsid w:val="00BC24D3"/>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a5"/>
    <w:next w:val="82"/>
    <w:rsid w:val="00BC24D3"/>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a5"/>
    <w:next w:val="-1"/>
    <w:rsid w:val="00BC24D3"/>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a5"/>
    <w:next w:val="-2"/>
    <w:rsid w:val="00BC24D3"/>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a5"/>
    <w:next w:val="-3"/>
    <w:rsid w:val="00BC24D3"/>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a5"/>
    <w:next w:val="-4"/>
    <w:rsid w:val="00BC24D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a5"/>
    <w:next w:val="-5"/>
    <w:rsid w:val="00BC24D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a5"/>
    <w:next w:val="-6"/>
    <w:rsid w:val="00BC24D3"/>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a5"/>
    <w:next w:val="-7"/>
    <w:rsid w:val="00BC24D3"/>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a5"/>
    <w:next w:val="-8"/>
    <w:rsid w:val="00BC24D3"/>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a5"/>
    <w:next w:val="afffe"/>
    <w:rsid w:val="00BC24D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a5"/>
    <w:next w:val="17"/>
    <w:rsid w:val="00BC24D3"/>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a5"/>
    <w:next w:val="2f2"/>
    <w:rsid w:val="00BC24D3"/>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a5"/>
    <w:next w:val="3f"/>
    <w:rsid w:val="00BC24D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a5"/>
    <w:next w:val="18"/>
    <w:rsid w:val="00BC24D3"/>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a5"/>
    <w:next w:val="2f3"/>
    <w:rsid w:val="00BC24D3"/>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a5"/>
    <w:next w:val="affff"/>
    <w:rsid w:val="00BC24D3"/>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3">
    <w:name w:val="Table Web 13"/>
    <w:basedOn w:val="a5"/>
    <w:next w:val="-10"/>
    <w:rsid w:val="00BC24D3"/>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a5"/>
    <w:next w:val="-20"/>
    <w:rsid w:val="00BC24D3"/>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a5"/>
    <w:next w:val="-30"/>
    <w:rsid w:val="00BC24D3"/>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10">
    <w:name w:val="Table Grid71"/>
    <w:basedOn w:val="a5"/>
    <w:uiPriority w:val="59"/>
    <w:rsid w:val="00BC24D3"/>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a6"/>
    <w:uiPriority w:val="99"/>
    <w:semiHidden/>
    <w:unhideWhenUsed/>
    <w:rsid w:val="00BC24D3"/>
  </w:style>
  <w:style w:type="table" w:customStyle="1" w:styleId="TableGrid210">
    <w:name w:val="Table Grid21"/>
    <w:basedOn w:val="a5"/>
    <w:next w:val="a7"/>
    <w:uiPriority w:val="59"/>
    <w:rsid w:val="00BC24D3"/>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1">
    <w:name w:val="No List31"/>
    <w:next w:val="a6"/>
    <w:uiPriority w:val="99"/>
    <w:semiHidden/>
    <w:unhideWhenUsed/>
    <w:rsid w:val="00BC24D3"/>
  </w:style>
  <w:style w:type="numbering" w:customStyle="1" w:styleId="NoList41">
    <w:name w:val="No List41"/>
    <w:next w:val="a6"/>
    <w:uiPriority w:val="99"/>
    <w:semiHidden/>
    <w:unhideWhenUsed/>
    <w:rsid w:val="00BC24D3"/>
  </w:style>
  <w:style w:type="numbering" w:customStyle="1" w:styleId="NoList111">
    <w:name w:val="No List111"/>
    <w:next w:val="a6"/>
    <w:uiPriority w:val="99"/>
    <w:semiHidden/>
    <w:unhideWhenUsed/>
    <w:rsid w:val="00BC24D3"/>
  </w:style>
  <w:style w:type="numbering" w:customStyle="1" w:styleId="NoList51">
    <w:name w:val="No List51"/>
    <w:next w:val="a6"/>
    <w:uiPriority w:val="99"/>
    <w:semiHidden/>
    <w:unhideWhenUsed/>
    <w:rsid w:val="00BC24D3"/>
  </w:style>
  <w:style w:type="numbering" w:customStyle="1" w:styleId="NoList121">
    <w:name w:val="No List121"/>
    <w:next w:val="a6"/>
    <w:uiPriority w:val="99"/>
    <w:semiHidden/>
    <w:unhideWhenUsed/>
    <w:rsid w:val="00BC24D3"/>
  </w:style>
  <w:style w:type="numbering" w:customStyle="1" w:styleId="NoList61">
    <w:name w:val="No List61"/>
    <w:next w:val="a6"/>
    <w:uiPriority w:val="99"/>
    <w:semiHidden/>
    <w:unhideWhenUsed/>
    <w:rsid w:val="00BC24D3"/>
  </w:style>
  <w:style w:type="numbering" w:customStyle="1" w:styleId="NoList131">
    <w:name w:val="No List131"/>
    <w:next w:val="a6"/>
    <w:uiPriority w:val="99"/>
    <w:semiHidden/>
    <w:unhideWhenUsed/>
    <w:rsid w:val="00BC24D3"/>
  </w:style>
  <w:style w:type="table" w:customStyle="1" w:styleId="TableGrid310">
    <w:name w:val="Table Grid31"/>
    <w:basedOn w:val="a5"/>
    <w:next w:val="a7"/>
    <w:uiPriority w:val="59"/>
    <w:rsid w:val="00BC24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
    <w:name w:val="No List71"/>
    <w:next w:val="a6"/>
    <w:uiPriority w:val="99"/>
    <w:semiHidden/>
    <w:unhideWhenUsed/>
    <w:rsid w:val="00BC24D3"/>
  </w:style>
  <w:style w:type="numbering" w:customStyle="1" w:styleId="NoList141">
    <w:name w:val="No List141"/>
    <w:next w:val="a6"/>
    <w:uiPriority w:val="99"/>
    <w:semiHidden/>
    <w:unhideWhenUsed/>
    <w:rsid w:val="00BC24D3"/>
  </w:style>
  <w:style w:type="numbering" w:customStyle="1" w:styleId="NoList1111">
    <w:name w:val="No List1111"/>
    <w:next w:val="a6"/>
    <w:uiPriority w:val="99"/>
    <w:semiHidden/>
    <w:unhideWhenUsed/>
    <w:rsid w:val="00BC2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4782104">
      <w:bodyDiv w:val="1"/>
      <w:marLeft w:val="0"/>
      <w:marRight w:val="0"/>
      <w:marTop w:val="0"/>
      <w:marBottom w:val="0"/>
      <w:divBdr>
        <w:top w:val="none" w:sz="0" w:space="0" w:color="auto"/>
        <w:left w:val="none" w:sz="0" w:space="0" w:color="auto"/>
        <w:bottom w:val="none" w:sz="0" w:space="0" w:color="auto"/>
        <w:right w:val="none" w:sz="0" w:space="0" w:color="auto"/>
      </w:divBdr>
    </w:div>
    <w:div w:id="859315732">
      <w:bodyDiv w:val="1"/>
      <w:marLeft w:val="0"/>
      <w:marRight w:val="0"/>
      <w:marTop w:val="0"/>
      <w:marBottom w:val="0"/>
      <w:divBdr>
        <w:top w:val="none" w:sz="0" w:space="0" w:color="auto"/>
        <w:left w:val="none" w:sz="0" w:space="0" w:color="auto"/>
        <w:bottom w:val="none" w:sz="0" w:space="0" w:color="auto"/>
        <w:right w:val="none" w:sz="0" w:space="0" w:color="auto"/>
      </w:divBdr>
    </w:div>
    <w:div w:id="1683966614">
      <w:bodyDiv w:val="1"/>
      <w:marLeft w:val="0"/>
      <w:marRight w:val="0"/>
      <w:marTop w:val="0"/>
      <w:marBottom w:val="0"/>
      <w:divBdr>
        <w:top w:val="none" w:sz="0" w:space="0" w:color="auto"/>
        <w:left w:val="none" w:sz="0" w:space="0" w:color="auto"/>
        <w:bottom w:val="none" w:sz="0" w:space="0" w:color="auto"/>
        <w:right w:val="none" w:sz="0" w:space="0" w:color="auto"/>
      </w:divBdr>
    </w:div>
    <w:div w:id="1921600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2.wdp"/><Relationship Id="rId18" Type="http://schemas.openxmlformats.org/officeDocument/2006/relationships/image" Target="media/image8.jpeg"/><Relationship Id="rId26" Type="http://schemas.openxmlformats.org/officeDocument/2006/relationships/image" Target="media/image14.png"/><Relationship Id="rId39" Type="http://schemas.openxmlformats.org/officeDocument/2006/relationships/image" Target="media/image26.emf"/><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22.png"/><Relationship Id="rId42" Type="http://schemas.openxmlformats.org/officeDocument/2006/relationships/package" Target="embeddings/Microsoft_Word_Document3.docx"/><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jpeg"/><Relationship Id="rId25" Type="http://schemas.openxmlformats.org/officeDocument/2006/relationships/footer" Target="footer2.xml"/><Relationship Id="rId33" Type="http://schemas.openxmlformats.org/officeDocument/2006/relationships/image" Target="media/image21.png"/><Relationship Id="rId38" Type="http://schemas.openxmlformats.org/officeDocument/2006/relationships/package" Target="embeddings/Microsoft_Word_Document1.docx"/><Relationship Id="rId46" Type="http://schemas.openxmlformats.org/officeDocument/2006/relationships/package" Target="embeddings/Microsoft_Word_Document5.docx"/><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1.xml"/><Relationship Id="rId29" Type="http://schemas.openxmlformats.org/officeDocument/2006/relationships/image" Target="media/image17.jpeg"/><Relationship Id="rId41" Type="http://schemas.openxmlformats.org/officeDocument/2006/relationships/image" Target="media/image27.emf"/><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image" Target="media/image13.png"/><Relationship Id="rId32" Type="http://schemas.openxmlformats.org/officeDocument/2006/relationships/image" Target="media/image20.png"/><Relationship Id="rId37" Type="http://schemas.openxmlformats.org/officeDocument/2006/relationships/image" Target="media/image25.emf"/><Relationship Id="rId40" Type="http://schemas.openxmlformats.org/officeDocument/2006/relationships/package" Target="embeddings/Microsoft_Word_Document2.docx"/><Relationship Id="rId45" Type="http://schemas.openxmlformats.org/officeDocument/2006/relationships/image" Target="media/image29.emf"/><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image" Target="media/image2.png"/><Relationship Id="rId19" Type="http://schemas.openxmlformats.org/officeDocument/2006/relationships/image" Target="media/image9.jpeg"/><Relationship Id="rId31" Type="http://schemas.openxmlformats.org/officeDocument/2006/relationships/image" Target="media/image19.png"/><Relationship Id="rId44" Type="http://schemas.openxmlformats.org/officeDocument/2006/relationships/package" Target="embeddings/Microsoft_Word_Document4.docx"/><Relationship Id="rId4" Type="http://schemas.openxmlformats.org/officeDocument/2006/relationships/settings" Target="settings.xml"/><Relationship Id="rId9" Type="http://schemas.openxmlformats.org/officeDocument/2006/relationships/hyperlink" Target="mailto:makich62@mail.ru" TargetMode="Externa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28.emf"/><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B80F2-E428-435E-95E6-B2540D9BA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7357</TotalTime>
  <Pages>162</Pages>
  <Words>44754</Words>
  <Characters>255100</Characters>
  <Application>Microsoft Office Word</Application>
  <DocSecurity>0</DocSecurity>
  <Lines>2125</Lines>
  <Paragraphs>598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diakov.net</Company>
  <LinksUpToDate>false</LinksUpToDate>
  <CharactersWithSpaces>299256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71</cp:revision>
  <cp:lastPrinted>2019-07-11T09:00:00Z</cp:lastPrinted>
  <dcterms:created xsi:type="dcterms:W3CDTF">2019-03-31T10:45:00Z</dcterms:created>
  <dcterms:modified xsi:type="dcterms:W3CDTF">2019-07-11T09:01:00Z</dcterms:modified>
</cp:coreProperties>
</file>