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C25" w:rsidRPr="00AD3391" w:rsidRDefault="00C67C25" w:rsidP="00C67C25">
      <w:pPr>
        <w:tabs>
          <w:tab w:val="left" w:pos="540"/>
        </w:tabs>
        <w:spacing w:after="0" w:line="360" w:lineRule="auto"/>
        <w:ind w:left="-90"/>
        <w:jc w:val="both"/>
        <w:rPr>
          <w:rFonts w:ascii="Sylfaen" w:eastAsia="Times New Roman" w:hAnsi="Sylfaen" w:cs="Sylfaen"/>
          <w:b/>
          <w:lang w:eastAsia="ru-RU"/>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Times New Roman"/>
          <w:b/>
          <w:bCs/>
          <w:lang w:val="ka-GE"/>
        </w:rPr>
        <w:t xml:space="preserve">             </w:t>
      </w:r>
      <w:r w:rsidRPr="00AD3391">
        <w:rPr>
          <w:rFonts w:ascii="Sylfaen" w:eastAsia="Times New Roman" w:hAnsi="Sylfaen" w:cs="Times New Roman"/>
          <w:lang w:val="ka-GE"/>
        </w:rPr>
        <w:t>,,</w:t>
      </w:r>
      <w:r w:rsidRPr="00AD3391">
        <w:rPr>
          <w:rFonts w:ascii="Sylfaen" w:eastAsia="Times New Roman" w:hAnsi="Sylfaen" w:cs="Sylfaen"/>
          <w:lang w:val="ka-GE"/>
        </w:rPr>
        <w:t>შეთანხმებულია</w:t>
      </w:r>
      <w:r w:rsidRPr="00AD3391">
        <w:rPr>
          <w:rFonts w:ascii="Sylfaen" w:eastAsia="Times New Roman" w:hAnsi="Sylfaen" w:cs="Times New Roman"/>
          <w:lang w:val="ka-GE"/>
        </w:rPr>
        <w:t>”                                                                           ,,</w:t>
      </w:r>
      <w:r w:rsidRPr="00AD3391">
        <w:rPr>
          <w:rFonts w:ascii="Sylfaen" w:eastAsia="Times New Roman" w:hAnsi="Sylfaen" w:cs="Sylfaen"/>
          <w:lang w:val="ka-GE"/>
        </w:rPr>
        <w:t>ვამტკიცებ</w:t>
      </w:r>
      <w:r w:rsidRPr="00AD3391">
        <w:rPr>
          <w:rFonts w:ascii="Sylfaen" w:eastAsia="Times New Roman" w:hAnsi="Sylfaen" w:cs="Times New Roman"/>
          <w:lang w:val="ka-GE"/>
        </w:rPr>
        <w:t>”</w:t>
      </w:r>
    </w:p>
    <w:p w:rsidR="00C67C25" w:rsidRPr="00AD3391" w:rsidRDefault="00C67C25" w:rsidP="00C67C25">
      <w:pPr>
        <w:spacing w:after="0"/>
        <w:ind w:left="-450" w:hanging="180"/>
        <w:rPr>
          <w:rFonts w:ascii="Sylfaen" w:eastAsia="Times New Roman" w:hAnsi="Sylfaen" w:cs="Times New Roman"/>
          <w:lang w:val="ka-GE"/>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sidR="00F642EA">
        <w:rPr>
          <w:rFonts w:ascii="Sylfaen" w:eastAsia="Times New Roman" w:hAnsi="Sylfaen" w:cs="Times New Roman"/>
          <w:lang w:val="ka-GE"/>
        </w:rPr>
        <w:t xml:space="preserve">                 </w:t>
      </w:r>
      <w:r w:rsidRPr="00AD3391">
        <w:rPr>
          <w:rFonts w:ascii="Sylfaen" w:eastAsia="Times New Roman" w:hAnsi="Sylfaen" w:cs="Times New Roman"/>
          <w:lang w:val="ka-GE"/>
        </w:rPr>
        <w:t xml:space="preserve">შ.პ.ს. </w:t>
      </w:r>
      <w:r w:rsidR="00F642EA" w:rsidRPr="00993B71">
        <w:rPr>
          <w:rFonts w:ascii="Sylfaen" w:hAnsi="Sylfaen" w:cs="DejaVuSans"/>
          <w:lang w:val="ka-GE"/>
        </w:rPr>
        <w:t>,,</w:t>
      </w:r>
      <w:r w:rsidR="00F642EA" w:rsidRPr="00EB1355">
        <w:rPr>
          <w:rFonts w:ascii="Sylfaen" w:hAnsi="Sylfaen" w:cs="Sylfaen"/>
          <w:lang w:val="ka-GE"/>
        </w:rPr>
        <w:t>ჯითი</w:t>
      </w:r>
      <w:r w:rsidR="00F642EA" w:rsidRPr="00EB1355">
        <w:rPr>
          <w:rFonts w:ascii="DejaVuSans" w:hAnsi="DejaVuSans" w:cs="DejaVuSans"/>
          <w:lang w:val="ka-GE"/>
        </w:rPr>
        <w:t xml:space="preserve"> </w:t>
      </w:r>
      <w:r w:rsidR="00F642EA" w:rsidRPr="00EB1355">
        <w:rPr>
          <w:rFonts w:ascii="Sylfaen" w:hAnsi="Sylfaen" w:cs="Sylfaen"/>
          <w:lang w:val="ka-GE"/>
        </w:rPr>
        <w:t>ელექტრიკ</w:t>
      </w:r>
      <w:r w:rsidR="00F642EA" w:rsidRPr="00EB1355">
        <w:rPr>
          <w:rFonts w:ascii="DejaVuSans" w:hAnsi="DejaVuSans" w:cs="DejaVuSans"/>
          <w:lang w:val="ka-GE"/>
        </w:rPr>
        <w:t xml:space="preserve"> </w:t>
      </w:r>
      <w:r w:rsidR="00F642EA" w:rsidRPr="00EB1355">
        <w:rPr>
          <w:rFonts w:ascii="Sylfaen" w:hAnsi="Sylfaen" w:cs="Sylfaen"/>
          <w:lang w:val="ka-GE"/>
        </w:rPr>
        <w:t>კომ</w:t>
      </w:r>
      <w:r w:rsidR="00F642EA" w:rsidRPr="00993B71">
        <w:rPr>
          <w:rFonts w:ascii="Sylfaen" w:hAnsi="Sylfaen" w:cs="Sylfaen"/>
          <w:lang w:val="ka-GE"/>
        </w:rPr>
        <w:t>“</w:t>
      </w:r>
      <w:r w:rsidRPr="00AD3391">
        <w:rPr>
          <w:rFonts w:ascii="Sylfaen" w:eastAsia="Times New Roman" w:hAnsi="Sylfaen" w:cs="Times New Roman"/>
          <w:lang w:val="ka-GE"/>
        </w:rPr>
        <w:t>-</w:t>
      </w:r>
      <w:r w:rsidR="00F642EA">
        <w:rPr>
          <w:rFonts w:ascii="Sylfaen" w:eastAsia="Times New Roman" w:hAnsi="Sylfaen" w:cs="Times New Roman"/>
          <w:lang w:val="ka-GE"/>
        </w:rPr>
        <w:t>ი</w:t>
      </w:r>
      <w:r w:rsidRPr="00AD3391">
        <w:rPr>
          <w:rFonts w:ascii="Sylfaen" w:eastAsia="Times New Roman" w:hAnsi="Sylfaen" w:cs="Times New Roman"/>
          <w:lang w:val="ka-GE"/>
        </w:rPr>
        <w:t>ს დირექტორი:</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Sylfaen"/>
          <w:lang w:val="ka-GE"/>
        </w:rPr>
        <w:t xml:space="preserve"> მეურნეობის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სამინისტროს</w:t>
      </w:r>
      <w:r w:rsidRPr="00AD3391">
        <w:rPr>
          <w:rFonts w:ascii="Sylfaen" w:eastAsia="Times New Roman" w:hAnsi="Sylfaen" w:cs="Times New Roman"/>
          <w:lang w:val="ka-GE"/>
        </w:rPr>
        <w:t xml:space="preserve">   გარემოსდაცვითი                </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 </w:t>
      </w:r>
      <w:r w:rsidR="00F642EA">
        <w:rPr>
          <w:rFonts w:ascii="Sylfaen" w:eastAsia="Times New Roman" w:hAnsi="Sylfaen" w:cs="Times New Roman"/>
          <w:lang w:val="ka-GE"/>
        </w:rPr>
        <w:t>ფ</w:t>
      </w:r>
      <w:r w:rsidR="00F642EA" w:rsidRPr="00607F78">
        <w:rPr>
          <w:rFonts w:ascii="Sylfaen" w:eastAsia="Times New Roman" w:hAnsi="Sylfaen" w:cs="Times New Roman"/>
          <w:lang w:val="ka-GE"/>
        </w:rPr>
        <w:t xml:space="preserve">. </w:t>
      </w:r>
      <w:r w:rsidR="00F642EA">
        <w:rPr>
          <w:rFonts w:ascii="Sylfaen" w:eastAsia="Times New Roman" w:hAnsi="Sylfaen" w:cs="Times New Roman"/>
          <w:lang w:val="ka-GE"/>
        </w:rPr>
        <w:t>თემელ</w:t>
      </w:r>
      <w:r w:rsidRPr="00AD3391">
        <w:rPr>
          <w:rFonts w:ascii="Sylfaen" w:eastAsia="Times New Roman" w:hAnsi="Sylfaen" w:cs="Times New Roman"/>
          <w:lang w:val="ka-GE"/>
        </w:rPr>
        <w:t xml:space="preserve">/              </w:t>
      </w:r>
    </w:p>
    <w:p w:rsidR="00C67C25" w:rsidRPr="00AD3391" w:rsidRDefault="00C67C25" w:rsidP="00C67C25">
      <w:pPr>
        <w:spacing w:after="0"/>
        <w:ind w:left="-450"/>
        <w:rPr>
          <w:rFonts w:ascii="Sylfaen" w:eastAsia="Times New Roman" w:hAnsi="Sylfaen" w:cs="Sylfaen"/>
          <w:lang w:val="ka-GE"/>
        </w:rPr>
      </w:pPr>
      <w:r w:rsidRPr="00AD3391">
        <w:rPr>
          <w:rFonts w:ascii="Sylfaen" w:eastAsia="Times New Roman" w:hAnsi="Sylfaen" w:cs="Sylfae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Sylfaen"/>
          <w:lang w:val="ka-GE"/>
        </w:rPr>
        <w:t>-----  -------------------------------- 2019</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------------------------------ 2019   </w:t>
      </w:r>
    </w:p>
    <w:p w:rsidR="00C67C25" w:rsidRPr="00AD3391" w:rsidRDefault="00C67C25" w:rsidP="00C67C25">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C67C25" w:rsidRPr="00AD3391" w:rsidRDefault="00C67C25" w:rsidP="00C67C25">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C67C25" w:rsidRPr="00AD3391" w:rsidRDefault="00C67C25" w:rsidP="00C67C25">
      <w:pPr>
        <w:spacing w:after="0"/>
        <w:ind w:left="-180"/>
        <w:rPr>
          <w:rFonts w:ascii="Sylfaen" w:eastAsia="Times New Roman" w:hAnsi="Sylfaen" w:cs="Times New Roman"/>
          <w:lang w:val="ka-GE"/>
        </w:rPr>
      </w:pPr>
    </w:p>
    <w:p w:rsidR="00C67C25" w:rsidRPr="00AD3391" w:rsidRDefault="00C67C25" w:rsidP="00C67C25">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Sylfaen" w:eastAsia="Times New Roman" w:hAnsi="Sylfaen" w:cs="Times New Roman"/>
          <w:sz w:val="24"/>
          <w:szCs w:val="24"/>
          <w:lang w:val="ka-GE"/>
        </w:rPr>
      </w:pPr>
    </w:p>
    <w:p w:rsidR="00C67C25" w:rsidRDefault="00C67C25" w:rsidP="00C67C25">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C67C25" w:rsidRPr="00F642EA" w:rsidRDefault="00F642EA" w:rsidP="00F642EA">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C67C25">
        <w:rPr>
          <w:rFonts w:ascii="Sylfaen" w:eastAsia="Times New Roman" w:hAnsi="Sylfaen" w:cs="Times New Roman"/>
          <w:b/>
          <w:sz w:val="24"/>
          <w:szCs w:val="24"/>
          <w:lang w:val="ka-GE"/>
        </w:rPr>
        <w:t xml:space="preserve"> </w:t>
      </w:r>
      <w:r w:rsidRPr="00F642EA">
        <w:rPr>
          <w:rFonts w:ascii="Sylfaen" w:eastAsia="Times New Roman" w:hAnsi="Sylfaen" w:cs="Times New Roman"/>
          <w:b/>
          <w:sz w:val="24"/>
          <w:szCs w:val="24"/>
          <w:lang w:val="ka-GE"/>
        </w:rPr>
        <w:t>შპს ,,ჯითი ელექტრიკ კომ“</w:t>
      </w:r>
    </w:p>
    <w:p w:rsidR="00F642EA" w:rsidRPr="00607F78" w:rsidRDefault="00C67C25" w:rsidP="00F642EA">
      <w:pPr>
        <w:spacing w:after="0" w:line="240" w:lineRule="auto"/>
        <w:ind w:left="2340"/>
        <w:rPr>
          <w:rFonts w:ascii="Sylfaen" w:eastAsia="Times New Roman" w:hAnsi="Sylfaen" w:cs="Times New Roman"/>
          <w:lang w:val="ka-GE"/>
        </w:rPr>
      </w:pPr>
      <w:r w:rsidRPr="00AD3391">
        <w:rPr>
          <w:rFonts w:ascii="Sylfaen" w:eastAsia="Times New Roman" w:hAnsi="Sylfaen" w:cs="Times New Roman"/>
          <w:lang w:val="ka-GE"/>
        </w:rPr>
        <w:t xml:space="preserve">         </w:t>
      </w:r>
      <w:r w:rsidR="00F642EA">
        <w:rPr>
          <w:rFonts w:ascii="Sylfaen" w:eastAsia="Times New Roman" w:hAnsi="Sylfaen" w:cs="Times New Roman"/>
          <w:lang w:val="ka-GE"/>
        </w:rPr>
        <w:t xml:space="preserve">    </w:t>
      </w:r>
      <w:r w:rsidR="00F642EA" w:rsidRPr="00993B71">
        <w:rPr>
          <w:rFonts w:ascii="Sylfaen" w:eastAsia="Times New Roman" w:hAnsi="Sylfaen" w:cs="Times New Roman"/>
          <w:lang w:val="ka-GE"/>
        </w:rPr>
        <w:t>ზეთის  მეორადი გადამუშავება</w:t>
      </w:r>
    </w:p>
    <w:p w:rsidR="00F642EA" w:rsidRPr="00607F78" w:rsidRDefault="00F642EA" w:rsidP="00F642EA">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ხელვაჩაური, სოფ. განახლება</w:t>
      </w:r>
      <w:r w:rsidRPr="00607F78">
        <w:rPr>
          <w:rFonts w:ascii="AcadNusx" w:eastAsia="Times New Roman" w:hAnsi="AcadNusx" w:cs="Times New Roman"/>
          <w:lang w:val="de-AT"/>
        </w:rPr>
        <w:t>)</w:t>
      </w:r>
    </w:p>
    <w:p w:rsidR="00C67C25" w:rsidRPr="00AD3391" w:rsidRDefault="00C67C25" w:rsidP="00F642EA">
      <w:pPr>
        <w:spacing w:after="0"/>
        <w:ind w:left="1980"/>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C67C25" w:rsidRPr="00AD3391" w:rsidRDefault="00C67C25" w:rsidP="00C67C25">
      <w:pPr>
        <w:rPr>
          <w:rFonts w:ascii="AcadNusx" w:eastAsia="Times New Roman" w:hAnsi="AcadNusx" w:cs="Times New Roman"/>
          <w:b/>
          <w:sz w:val="28"/>
          <w:szCs w:val="28"/>
          <w:lang w:val="ka-GE"/>
        </w:rPr>
      </w:pPr>
    </w:p>
    <w:p w:rsidR="00C67C25" w:rsidRPr="00AD3391" w:rsidRDefault="00C67C25" w:rsidP="00C67C25">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proofErr w:type="gramStart"/>
      <w:r w:rsidRPr="00AD3391">
        <w:rPr>
          <w:rFonts w:ascii="Sylfaen" w:eastAsia="Times New Roman" w:hAnsi="Sylfaen" w:cs="Times New Roman"/>
          <w:b/>
        </w:rPr>
        <w:t>tel</w:t>
      </w:r>
      <w:proofErr w:type="gramEnd"/>
      <w:r w:rsidRPr="00AD3391">
        <w:rPr>
          <w:rFonts w:ascii="Sylfaen" w:eastAsia="Times New Roman" w:hAnsi="Sylfaen" w:cs="Times New Roman"/>
          <w:b/>
        </w:rPr>
        <w:t xml:space="preserve">: +(0 370) 273365,  5 99 70 80 55, e-mail: </w:t>
      </w:r>
      <w:hyperlink r:id="rId8" w:history="1">
        <w:r w:rsidRPr="00AD3391">
          <w:rPr>
            <w:rFonts w:ascii="Sylfaen" w:eastAsia="Times New Roman" w:hAnsi="Sylfaen" w:cs="Times New Roman"/>
            <w:b/>
            <w:color w:val="0000FF"/>
            <w:u w:val="single"/>
          </w:rPr>
          <w:t>Makich62@mail.ru</w:t>
        </w:r>
      </w:hyperlink>
    </w:p>
    <w:p w:rsidR="00C67C25" w:rsidRDefault="00C67C25" w:rsidP="00C67C25">
      <w:pPr>
        <w:rPr>
          <w:rFonts w:ascii="Sylfaen" w:hAnsi="Sylfaen"/>
          <w:lang w:val="ka-GE"/>
        </w:rPr>
      </w:pPr>
    </w:p>
    <w:p w:rsidR="00F642EA" w:rsidRDefault="00F642EA" w:rsidP="00AD3391">
      <w:pPr>
        <w:tabs>
          <w:tab w:val="left" w:pos="540"/>
        </w:tabs>
        <w:spacing w:after="0" w:line="360" w:lineRule="auto"/>
        <w:ind w:left="2970"/>
        <w:jc w:val="both"/>
        <w:rPr>
          <w:rFonts w:ascii="Sylfaen" w:eastAsia="Times New Roman" w:hAnsi="Sylfaen" w:cs="Sylfaen"/>
          <w:b/>
          <w:lang w:val="ka-GE" w:eastAsia="ru-RU"/>
        </w:rPr>
      </w:pPr>
    </w:p>
    <w:p w:rsidR="00AD3391" w:rsidRPr="00AD3391" w:rsidRDefault="00AD3391" w:rsidP="00AD3391">
      <w:pPr>
        <w:tabs>
          <w:tab w:val="left" w:pos="540"/>
        </w:tabs>
        <w:spacing w:after="0" w:line="360" w:lineRule="auto"/>
        <w:ind w:left="2970"/>
        <w:jc w:val="both"/>
        <w:rPr>
          <w:rFonts w:ascii="AcadNusx" w:eastAsia="Times New Roman" w:hAnsi="AcadNusx" w:cs="Times New Roman"/>
          <w:lang w:val="x-none" w:eastAsia="ru-RU"/>
        </w:rPr>
      </w:pPr>
      <w:r w:rsidRPr="00AD3391">
        <w:rPr>
          <w:rFonts w:ascii="Sylfaen" w:eastAsia="Times New Roman" w:hAnsi="Sylfaen" w:cs="Sylfaen"/>
          <w:b/>
          <w:lang w:val="x-none" w:eastAsia="ru-RU"/>
        </w:rPr>
        <w:lastRenderedPageBreak/>
        <w:t>ანოტაცია</w:t>
      </w:r>
    </w:p>
    <w:p w:rsidR="00AD3391" w:rsidRPr="00AD3391" w:rsidRDefault="00AD3391" w:rsidP="00AD3391">
      <w:pPr>
        <w:tabs>
          <w:tab w:val="left" w:pos="540"/>
        </w:tabs>
        <w:spacing w:after="0" w:line="360" w:lineRule="auto"/>
        <w:ind w:left="-270" w:right="329"/>
        <w:jc w:val="both"/>
        <w:rPr>
          <w:rFonts w:ascii="Sylfaen" w:eastAsia="Times New Roman" w:hAnsi="Sylfaen" w:cs="Times New Roman"/>
          <w:lang w:val="ka-GE" w:eastAsia="ru-RU"/>
        </w:rPr>
      </w:pPr>
      <w:r w:rsidRPr="00AD3391">
        <w:rPr>
          <w:rFonts w:ascii="AcadNusx" w:eastAsia="Times New Roman" w:hAnsi="AcadNusx" w:cs="Times New Roman"/>
          <w:lang w:val="x-none" w:eastAsia="ru-RU"/>
        </w:rPr>
        <w:tab/>
      </w:r>
      <w:r w:rsidRPr="00AD3391">
        <w:rPr>
          <w:rFonts w:ascii="Sylfaen" w:eastAsia="Times New Roman" w:hAnsi="Sylfaen" w:cs="Sylfaen"/>
          <w:lang w:val="x-none" w:eastAsia="ru-RU"/>
        </w:rPr>
        <w:t>პროექტი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გარემოსდაცვითი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კანონმდებლობის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მოთხოვნათა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შესაბამისობით</w:t>
      </w:r>
      <w:r w:rsidRPr="00AD3391">
        <w:rPr>
          <w:rFonts w:ascii="Sylfaen" w:eastAsia="Times New Roman" w:hAnsi="Sylfaen" w:cs="AcadNusx"/>
          <w:lang w:val="ka-GE" w:eastAsia="ru-RU"/>
        </w:rPr>
        <w:t>.</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AcadNusx"/>
          <w:lang w:val="ka-GE" w:eastAsia="ru-RU"/>
        </w:rPr>
      </w:pPr>
      <w:r w:rsidRPr="00AD3391">
        <w:rPr>
          <w:rFonts w:ascii="Sylfaen" w:eastAsia="Times New Roman" w:hAnsi="Sylfaen" w:cs="Sylfaen"/>
          <w:lang w:val="x-none" w:eastAsia="ru-RU"/>
        </w:rPr>
        <w:t>პროექტში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ასახულია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ფუნქციონირების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ზემოქმედების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ყველა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შესაძლო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ასპექტები</w:t>
      </w:r>
      <w:r w:rsidRPr="00AD3391">
        <w:rPr>
          <w:rFonts w:ascii="Sylfaen" w:eastAsia="Times New Roman" w:hAnsi="Sylfaen" w:cs="AcadNusx"/>
          <w:lang w:val="ka-GE" w:eastAsia="ru-RU"/>
        </w:rPr>
        <w:t xml:space="preserve">, </w:t>
      </w:r>
      <w:r w:rsidRPr="00AD3391">
        <w:rPr>
          <w:rFonts w:ascii="Sylfaen" w:eastAsia="Times New Roman" w:hAnsi="Sylfaen" w:cs="Sylfaen"/>
          <w:lang w:val="x-none" w:eastAsia="ru-RU"/>
        </w:rPr>
        <w:t>ატმოსფერულიჰაერის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წყაროები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გაფრქვეულ</w:t>
      </w:r>
      <w:r w:rsidRPr="00AD3391">
        <w:rPr>
          <w:rFonts w:ascii="Sylfaen" w:eastAsia="Times New Roman" w:hAnsi="Sylfaen" w:cs="Sylfaen"/>
          <w:lang w:val="ka-GE" w:eastAsia="ru-RU"/>
        </w:rPr>
        <w:t xml:space="preserve">ი </w:t>
      </w:r>
      <w:r w:rsidRPr="00AD3391">
        <w:rPr>
          <w:rFonts w:ascii="Sylfaen" w:eastAsia="Times New Roman" w:hAnsi="Sylfaen" w:cs="Sylfaen"/>
          <w:lang w:val="x-none" w:eastAsia="ru-RU"/>
        </w:rPr>
        <w:t>მავნენივთიერებ</w:t>
      </w:r>
      <w:r w:rsidRPr="00AD3391">
        <w:rPr>
          <w:rFonts w:ascii="Sylfaen" w:eastAsia="Times New Roman" w:hAnsi="Sylfaen" w:cs="Sylfaen"/>
          <w:lang w:val="ka-GE" w:eastAsia="ru-RU"/>
        </w:rPr>
        <w:t xml:space="preserve">ები, </w:t>
      </w:r>
      <w:r w:rsidRPr="00AD3391">
        <w:rPr>
          <w:rFonts w:ascii="Sylfaen" w:eastAsia="Times New Roman" w:hAnsi="Sylfaen" w:cs="Sylfaen"/>
          <w:lang w:val="x-none" w:eastAsia="ru-RU"/>
        </w:rPr>
        <w:t>მოყვანილია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დასახასიათებლად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აუცილებელ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ჩატარებისთვის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საჭირო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საწყისი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ინფორმაცია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საკუთრივ</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ამ</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w:t>
      </w:r>
      <w:r w:rsidRPr="00AD3391">
        <w:rPr>
          <w:rFonts w:ascii="Sylfaen" w:eastAsia="Times New Roman" w:hAnsi="Sylfaen" w:cs="Sylfaen"/>
          <w:lang w:val="ka-GE" w:eastAsia="ru-RU"/>
        </w:rPr>
        <w:t xml:space="preserve">ა </w:t>
      </w:r>
      <w:r w:rsidRPr="00AD3391">
        <w:rPr>
          <w:rFonts w:ascii="Sylfaen" w:eastAsia="Times New Roman" w:hAnsi="Sylfaen" w:cs="Sylfaen"/>
          <w:lang w:val="x-none" w:eastAsia="ru-RU"/>
        </w:rPr>
        <w:t>მონაცემები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საფუძველზე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მიღებულ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ანალიზი</w:t>
      </w:r>
      <w:r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ძირითად ტერმინთა განმარტებანი</w:t>
      </w: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lastRenderedPageBreak/>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Pr="00AD3391" w:rsidRDefault="00AD3391" w:rsidP="00AD3391">
      <w:pPr>
        <w:rPr>
          <w:rFonts w:ascii="Sylfaen" w:eastAsia="Times New Roman" w:hAnsi="Sylfaen" w:cs="Times New Roman"/>
          <w:b/>
          <w:sz w:val="24"/>
          <w:szCs w:val="24"/>
          <w:lang w:val="ka-GE"/>
        </w:rPr>
      </w:pPr>
      <w:r w:rsidRPr="00AD3391">
        <w:rPr>
          <w:rFonts w:ascii="Sylfaen" w:eastAsia="Times New Roman" w:hAnsi="Sylfaen" w:cs="Times New Roman"/>
          <w:b/>
          <w:sz w:val="24"/>
          <w:szCs w:val="24"/>
          <w:lang w:val="ka-GE"/>
        </w:rPr>
        <w:lastRenderedPageBreak/>
        <w:t>სარჩევი</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AD3391" w:rsidRPr="00AD3391" w:rsidRDefault="00AD3391" w:rsidP="00952536">
      <w:pPr>
        <w:tabs>
          <w:tab w:val="left" w:pos="540"/>
        </w:tabs>
        <w:spacing w:after="0"/>
        <w:ind w:left="-540"/>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AD3391" w:rsidRPr="00AD3391" w:rsidRDefault="00AD3391" w:rsidP="00952536">
      <w:pPr>
        <w:spacing w:after="0"/>
        <w:ind w:left="-720"/>
        <w:rPr>
          <w:rFonts w:ascii="Sylfaen" w:eastAsia="Times New Roman" w:hAnsi="Sylfaen" w:cs="Times New Roman"/>
          <w:lang w:val="ka-GE"/>
        </w:rPr>
      </w:pPr>
      <w:r w:rsidRPr="00AD3391">
        <w:rPr>
          <w:rFonts w:ascii="Sylfaen" w:eastAsia="Times New Roman" w:hAnsi="Sylfaen" w:cs="Times New Roman"/>
          <w:b/>
          <w:lang w:val="ka-GE"/>
        </w:rPr>
        <w:t xml:space="preserve">   </w:t>
      </w:r>
      <w:r w:rsidR="00952536">
        <w:rPr>
          <w:rFonts w:ascii="Sylfaen" w:eastAsia="Times New Roman" w:hAnsi="Sylfaen" w:cs="Times New Roman"/>
          <w:b/>
          <w:lang w:val="ka-GE"/>
        </w:rPr>
        <w:t xml:space="preserve"> </w:t>
      </w: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ძირითადი</w:t>
      </w:r>
      <w:proofErr w:type="gramEnd"/>
      <w:r w:rsidRPr="00AD3391">
        <w:rPr>
          <w:rFonts w:ascii="Sylfaen" w:eastAsia="Times New Roman" w:hAnsi="Sylfaen" w:cs="Times New Roman"/>
          <w:lang w:val="ka-GE"/>
        </w:rPr>
        <w:t xml:space="preserve"> მონაცემები საწარმოს საქმიანობის  შესახებ  ----------------------------------------- 6</w:t>
      </w:r>
    </w:p>
    <w:p w:rsidR="00AD3391" w:rsidRPr="00AD3391" w:rsidRDefault="00952536" w:rsidP="00952536">
      <w:pPr>
        <w:spacing w:after="0"/>
        <w:ind w:left="-540" w:hanging="450"/>
        <w:jc w:val="both"/>
        <w:rPr>
          <w:rFonts w:ascii="Sylfaen" w:eastAsia="Times New Roman" w:hAnsi="Sylfaen" w:cs="Times New Roman"/>
          <w:lang w:val="ka-GE"/>
        </w:rPr>
      </w:pPr>
      <w:r>
        <w:rPr>
          <w:rFonts w:ascii="Sylfaen" w:eastAsia="Times New Roman" w:hAnsi="Sylfaen" w:cs="Times New Roman"/>
          <w:lang w:val="ka-GE"/>
        </w:rPr>
        <w:t xml:space="preserve">         </w:t>
      </w:r>
      <w:r w:rsidR="00AD3391" w:rsidRPr="00AD3391">
        <w:rPr>
          <w:rFonts w:ascii="Sylfaen" w:eastAsia="Times New Roman" w:hAnsi="Sylfaen" w:cs="Times New Roman"/>
          <w:lang w:val="ka-GE"/>
        </w:rPr>
        <w:t xml:space="preserve"> </w:t>
      </w:r>
      <w:r w:rsidR="00AD3391" w:rsidRPr="00AD3391">
        <w:rPr>
          <w:rFonts w:ascii="Sylfaen" w:eastAsia="Times New Roman" w:hAnsi="Sylfaen" w:cs="Times New Roman"/>
        </w:rPr>
        <w:t>2.</w:t>
      </w:r>
      <w:r w:rsidR="00AD3391" w:rsidRPr="00AD3391">
        <w:rPr>
          <w:rFonts w:ascii="Sylfaen" w:eastAsia="Times New Roman" w:hAnsi="Sylfaen" w:cs="Times New Roman"/>
          <w:lang w:val="ka-GE"/>
        </w:rPr>
        <w:t xml:space="preserve">  </w:t>
      </w:r>
      <w:proofErr w:type="gramStart"/>
      <w:r w:rsidR="00AD3391" w:rsidRPr="00AD3391">
        <w:rPr>
          <w:rFonts w:ascii="Sylfaen" w:eastAsia="Times New Roman" w:hAnsi="Sylfaen" w:cs="Times New Roman"/>
          <w:lang w:val="ka-GE"/>
        </w:rPr>
        <w:t>საწარმოს</w:t>
      </w:r>
      <w:proofErr w:type="gramEnd"/>
      <w:r w:rsidR="00AD3391" w:rsidRPr="00AD3391">
        <w:rPr>
          <w:rFonts w:ascii="Sylfaen" w:eastAsia="Times New Roman" w:hAnsi="Sylfaen" w:cs="Times New Roman"/>
          <w:lang w:val="ka-GE"/>
        </w:rPr>
        <w:t xml:space="preserve"> განლაგების რაიონის მოკლე ბუნებრივ-კლიმატური დახასიათება,</w:t>
      </w:r>
      <w:r w:rsidR="00AD3391" w:rsidRPr="00AD3391">
        <w:rPr>
          <w:rFonts w:ascii="Sylfaen" w:eastAsia="Times New Roman" w:hAnsi="Sylfaen" w:cs="Times New Roman"/>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მეტეოროლოგიური</w:t>
      </w:r>
      <w:proofErr w:type="gramEnd"/>
      <w:r w:rsidRPr="00AD3391">
        <w:rPr>
          <w:rFonts w:ascii="Sylfaen" w:eastAsia="Times New Roman" w:hAnsi="Sylfaen" w:cs="Times New Roman"/>
        </w:rPr>
        <w:t xml:space="preserve">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განსაზღვრავენ</w:t>
      </w:r>
      <w:proofErr w:type="gramEnd"/>
      <w:r w:rsidRPr="00AD3391">
        <w:rPr>
          <w:rFonts w:ascii="Sylfaen" w:eastAsia="Times New Roman" w:hAnsi="Sylfaen" w:cs="Times New Roman"/>
        </w:rPr>
        <w:t xml:space="preserve"> ატმოსფერულ ჰაერში მავნე ნივთიერებათა გაბნევის პირობებს</w:t>
      </w:r>
      <w:r w:rsidRPr="00AD3391">
        <w:rPr>
          <w:rFonts w:ascii="Sylfaen" w:eastAsia="Times New Roman" w:hAnsi="Sylfaen" w:cs="Times New Roman"/>
          <w:lang w:val="ka-GE"/>
        </w:rPr>
        <w:t xml:space="preserve">  -----------7 </w:t>
      </w:r>
    </w:p>
    <w:p w:rsidR="00AD3391" w:rsidRPr="00AD3391" w:rsidRDefault="00AD3391" w:rsidP="00952536">
      <w:pPr>
        <w:spacing w:after="0"/>
        <w:ind w:left="-540" w:hanging="1018"/>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3. </w:t>
      </w:r>
      <w:proofErr w:type="gramStart"/>
      <w:r w:rsidRPr="00AD3391">
        <w:rPr>
          <w:rFonts w:ascii="Sylfaen" w:eastAsia="Times New Roman" w:hAnsi="Sylfaen" w:cs="Sylfaen"/>
        </w:rPr>
        <w:t>საწარმოს</w:t>
      </w:r>
      <w:proofErr w:type="gramEnd"/>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F738E1">
        <w:rPr>
          <w:rFonts w:ascii="Sylfaen" w:eastAsia="Times New Roman" w:hAnsi="Sylfaen" w:cs="Times New Roman"/>
          <w:lang w:val="ka-GE"/>
        </w:rPr>
        <w:t>9</w:t>
      </w:r>
    </w:p>
    <w:p w:rsidR="00AD3391" w:rsidRPr="00AD3391" w:rsidRDefault="00AD3391" w:rsidP="00952536">
      <w:pPr>
        <w:spacing w:after="0"/>
        <w:ind w:left="-540" w:hanging="1018"/>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4. </w:t>
      </w:r>
      <w:proofErr w:type="gramStart"/>
      <w:r w:rsidRPr="00AD3391">
        <w:rPr>
          <w:rFonts w:ascii="Sylfaen" w:eastAsia="Times New Roman" w:hAnsi="Sylfaen" w:cs="Sylfaen"/>
        </w:rPr>
        <w:t>ატმოსფერულ</w:t>
      </w:r>
      <w:proofErr w:type="gramEnd"/>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AD3391" w:rsidRPr="00AD3391" w:rsidRDefault="00AD3391" w:rsidP="00952536">
      <w:pPr>
        <w:tabs>
          <w:tab w:val="left" w:pos="180"/>
          <w:tab w:val="left" w:pos="360"/>
          <w:tab w:val="left" w:pos="450"/>
        </w:tabs>
        <w:spacing w:after="0"/>
        <w:ind w:left="-540" w:hanging="450"/>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sidR="00952536">
        <w:rPr>
          <w:rFonts w:ascii="Sylfaen" w:eastAsia="Times New Roman" w:hAnsi="Sylfaen" w:cs="AcadNusx"/>
          <w:lang w:val="ka-GE" w:eastAsia="ru-RU"/>
        </w:rPr>
        <w:t>1</w:t>
      </w:r>
      <w:r w:rsidR="00F738E1">
        <w:rPr>
          <w:rFonts w:ascii="Sylfaen" w:eastAsia="Times New Roman" w:hAnsi="Sylfaen" w:cs="AcadNusx"/>
          <w:lang w:val="ka-GE" w:eastAsia="ru-RU"/>
        </w:rPr>
        <w:t>2</w:t>
      </w:r>
      <w:r w:rsidRPr="00AD3391">
        <w:rPr>
          <w:rFonts w:ascii="Sylfaen" w:eastAsia="Times New Roman" w:hAnsi="Sylfaen" w:cs="AcadNusx"/>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w:t>
      </w:r>
      <w:proofErr w:type="gramStart"/>
      <w:r w:rsidRPr="00AD3391">
        <w:rPr>
          <w:rFonts w:ascii="Sylfaen" w:eastAsia="Times New Roman" w:hAnsi="Sylfaen" w:cs="Times New Roman"/>
          <w:lang w:val="ka-GE" w:eastAsia="ru-RU"/>
        </w:rPr>
        <w:t>ატმოსფერულ</w:t>
      </w:r>
      <w:proofErr w:type="gramEnd"/>
      <w:r w:rsidRPr="00AD3391">
        <w:rPr>
          <w:rFonts w:ascii="Sylfaen" w:eastAsia="Times New Roman" w:hAnsi="Sylfaen" w:cs="Times New Roman"/>
          <w:lang w:val="ka-GE" w:eastAsia="ru-RU"/>
        </w:rPr>
        <w:t xml:space="preserve"> ჰაერში გაფრქვეულ მავნე ნივთიერებათა რაოდენობის ანგარიში  ----------- </w:t>
      </w:r>
      <w:r w:rsidR="00952536">
        <w:rPr>
          <w:rFonts w:ascii="Sylfaen" w:eastAsia="Times New Roman" w:hAnsi="Sylfaen" w:cs="Times New Roman"/>
          <w:lang w:val="ka-GE" w:eastAsia="ru-RU"/>
        </w:rPr>
        <w:t>1</w:t>
      </w:r>
      <w:r w:rsidR="00F738E1">
        <w:rPr>
          <w:rFonts w:ascii="Sylfaen" w:eastAsia="Times New Roman" w:hAnsi="Sylfaen" w:cs="Times New Roman"/>
          <w:lang w:val="ka-GE" w:eastAsia="ru-RU"/>
        </w:rPr>
        <w:t>2</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F738E1">
        <w:rPr>
          <w:rFonts w:ascii="Sylfaen" w:eastAsia="Times New Roman" w:hAnsi="Sylfaen" w:cs="Times New Roman"/>
          <w:lang w:val="ka-GE"/>
        </w:rPr>
        <w:t>16</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F738E1">
        <w:rPr>
          <w:rFonts w:ascii="Sylfaen" w:eastAsia="Times New Roman" w:hAnsi="Sylfaen" w:cs="Times New Roman"/>
          <w:lang w:val="ka-GE"/>
        </w:rPr>
        <w:t>17</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8.  ზდგ-ის ნორმები  ხუთწლიან პერიოდში მთლიანად საწარმოსათვის  --------------------</w:t>
      </w:r>
      <w:r w:rsidR="00F738E1">
        <w:rPr>
          <w:rFonts w:ascii="Sylfaen" w:eastAsia="Times New Roman" w:hAnsi="Sylfaen" w:cs="Times New Roman"/>
          <w:lang w:val="ka-GE" w:eastAsia="ru-RU"/>
        </w:rPr>
        <w:t>18</w:t>
      </w:r>
      <w:r w:rsidRPr="00AD3391">
        <w:rPr>
          <w:rFonts w:ascii="Sylfaen" w:eastAsia="Times New Roman" w:hAnsi="Sylfaen" w:cs="Times New Roman"/>
          <w:lang w:val="ka-GE" w:eastAsia="ru-RU"/>
        </w:rPr>
        <w:t xml:space="preserve"> </w:t>
      </w:r>
    </w:p>
    <w:p w:rsidR="00AD3391" w:rsidRPr="00AD3391" w:rsidRDefault="00AD3391" w:rsidP="00952536">
      <w:pPr>
        <w:tabs>
          <w:tab w:val="left" w:pos="540"/>
        </w:tabs>
        <w:spacing w:after="0"/>
        <w:ind w:left="-540"/>
        <w:rPr>
          <w:rFonts w:ascii="Sylfaen" w:eastAsia="Times New Roman" w:hAnsi="Sylfaen" w:cs="Times New Roman"/>
        </w:rPr>
      </w:pPr>
      <w:r w:rsidRPr="00AD3391">
        <w:rPr>
          <w:rFonts w:ascii="Sylfaen" w:eastAsia="Times New Roman" w:hAnsi="Sylfaen" w:cs="Times New Roman"/>
        </w:rPr>
        <w:t xml:space="preserve">      </w:t>
      </w:r>
      <w:r w:rsidRPr="00AD3391">
        <w:rPr>
          <w:rFonts w:ascii="Sylfaen" w:eastAsia="Times New Roman" w:hAnsi="Sylfaen" w:cs="Times New Roman"/>
          <w:lang w:val="ka-GE"/>
        </w:rPr>
        <w:t>ლიტერატურული წყაროები  -------------------------------------------------------------------------</w:t>
      </w:r>
      <w:r w:rsidR="00F738E1">
        <w:rPr>
          <w:rFonts w:ascii="Sylfaen" w:eastAsia="Times New Roman" w:hAnsi="Sylfaen" w:cs="Times New Roman"/>
          <w:lang w:val="ka-GE"/>
        </w:rPr>
        <w:t>18</w:t>
      </w:r>
      <w:r w:rsidRPr="00AD3391">
        <w:rPr>
          <w:rFonts w:ascii="Sylfaen" w:eastAsia="Times New Roman" w:hAnsi="Sylfaen" w:cs="Times New Roman"/>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F738E1">
        <w:rPr>
          <w:rFonts w:ascii="Sylfaen" w:eastAsia="Times New Roman" w:hAnsi="Sylfaen" w:cs="Times New Roman"/>
          <w:lang w:val="ka-GE"/>
        </w:rPr>
        <w:t>19</w:t>
      </w:r>
    </w:p>
    <w:p w:rsidR="00AD3391" w:rsidRPr="00AD3391" w:rsidRDefault="00AD3391" w:rsidP="00952536">
      <w:pPr>
        <w:tabs>
          <w:tab w:val="left" w:pos="540"/>
        </w:tabs>
        <w:spacing w:after="0"/>
        <w:ind w:left="-540"/>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F738E1">
        <w:rPr>
          <w:rFonts w:ascii="Sylfaen" w:eastAsia="Times New Roman" w:hAnsi="Sylfaen" w:cs="Times New Roman"/>
          <w:lang w:val="ka-GE"/>
        </w:rPr>
        <w:t>20</w:t>
      </w:r>
      <w:r w:rsidRPr="00AD3391">
        <w:rPr>
          <w:rFonts w:ascii="Sylfaen" w:eastAsia="Times New Roman" w:hAnsi="Sylfaen" w:cs="Times New Roman"/>
          <w:lang w:val="de-AT"/>
        </w:rPr>
        <w:t xml:space="preserve">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F738E1">
        <w:rPr>
          <w:rFonts w:ascii="Sylfaen" w:eastAsia="Times New Roman" w:hAnsi="Sylfaen" w:cs="Times New Roman"/>
          <w:lang w:val="ka-GE"/>
        </w:rPr>
        <w:t>22</w:t>
      </w:r>
    </w:p>
    <w:p w:rsidR="00AD3391" w:rsidRPr="00AD3391" w:rsidRDefault="00AD3391" w:rsidP="00952536">
      <w:pPr>
        <w:tabs>
          <w:tab w:val="left" w:pos="540"/>
        </w:tabs>
        <w:spacing w:after="0"/>
        <w:ind w:left="-540" w:hanging="144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sidR="00952536">
        <w:rPr>
          <w:rFonts w:ascii="Sylfaen" w:eastAsia="Times New Roman" w:hAnsi="Sylfaen" w:cs="Times New Roman"/>
          <w:lang w:val="ka-GE"/>
        </w:rPr>
        <w:t>-------------------</w:t>
      </w:r>
      <w:r w:rsidR="00F738E1">
        <w:rPr>
          <w:rFonts w:ascii="Sylfaen" w:eastAsia="Times New Roman" w:hAnsi="Sylfaen" w:cs="Times New Roman"/>
          <w:lang w:val="ka-GE"/>
        </w:rPr>
        <w:t>23</w:t>
      </w:r>
    </w:p>
    <w:p w:rsidR="00AD3391" w:rsidRPr="00AD3391" w:rsidRDefault="00AD3391" w:rsidP="00952536">
      <w:pPr>
        <w:tabs>
          <w:tab w:val="left" w:pos="540"/>
        </w:tabs>
        <w:spacing w:after="0"/>
        <w:ind w:left="-540"/>
        <w:rPr>
          <w:rFonts w:ascii="Sylfaen" w:eastAsia="Times New Roman" w:hAnsi="Sylfaen" w:cs="Times New Roman"/>
          <w:b/>
          <w:lang w:val="ka-GE"/>
        </w:rPr>
      </w:pPr>
      <w:r w:rsidRPr="00AD3391">
        <w:rPr>
          <w:rFonts w:ascii="Sylfaen" w:eastAsia="Times New Roman" w:hAnsi="Sylfaen" w:cs="Times New Roman"/>
          <w:lang w:val="ka-GE"/>
        </w:rPr>
        <w:t xml:space="preserve"> 5. დანართი 5, საწარმოს გენ-გეგმა მასზე მავნე ნივთიერებათა გაფრქვევის წყაროების ჩვენებით</w:t>
      </w:r>
      <w:r w:rsidRPr="00AD3391">
        <w:rPr>
          <w:rFonts w:ascii="Sylfaen" w:eastAsia="Times New Roman" w:hAnsi="Sylfaen" w:cs="Times New Roman"/>
        </w:rPr>
        <w:t>--</w:t>
      </w:r>
      <w:r w:rsidR="00F738E1">
        <w:rPr>
          <w:rFonts w:ascii="Sylfaen" w:eastAsia="Times New Roman" w:hAnsi="Sylfaen" w:cs="Times New Roman"/>
          <w:lang w:val="ka-GE"/>
        </w:rPr>
        <w:t>24</w:t>
      </w:r>
    </w:p>
    <w:p w:rsidR="00AD3391" w:rsidRPr="00AD3391" w:rsidRDefault="00AD3391" w:rsidP="00952536">
      <w:pPr>
        <w:tabs>
          <w:tab w:val="left" w:pos="540"/>
        </w:tabs>
        <w:spacing w:after="0"/>
        <w:ind w:left="-540"/>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Pr="00AD3391">
        <w:rPr>
          <w:rFonts w:ascii="Sylfaen" w:eastAsia="Times New Roman" w:hAnsi="Sylfaen" w:cs="Times New Roman"/>
          <w:lang w:val="ka-GE" w:eastAsia="ru-RU"/>
        </w:rPr>
        <w:t xml:space="preserve">6. </w:t>
      </w:r>
      <w:r w:rsidRPr="00AD3391">
        <w:rPr>
          <w:rFonts w:ascii="Sylfaen" w:eastAsia="Times New Roman" w:hAnsi="Sylfaen" w:cs="Times New Roman"/>
          <w:lang w:val="ka-GE"/>
        </w:rPr>
        <w:t xml:space="preserve">დანართი 6,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F738E1">
        <w:rPr>
          <w:rFonts w:ascii="Sylfaen" w:eastAsia="Times New Roman" w:hAnsi="Sylfaen" w:cs="Times New Roman"/>
          <w:lang w:val="ka-GE" w:eastAsia="ru-RU"/>
        </w:rPr>
        <w:t>25</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7. დანართი 7,  ატმოსფერულ ჰაერში მავნე ნივთიერებათა გაბნევის ანგარიშის მანქანური ამონაბეჭდი</w:t>
      </w:r>
      <w:r w:rsidRPr="00AD3391">
        <w:rPr>
          <w:rFonts w:ascii="Sylfaen" w:eastAsia="Times New Roman" w:hAnsi="Sylfaen" w:cs="Times New Roman"/>
        </w:rPr>
        <w:t>----</w:t>
      </w:r>
      <w:r w:rsidRPr="00AD3391">
        <w:rPr>
          <w:rFonts w:ascii="Sylfaen" w:eastAsia="Times New Roman" w:hAnsi="Sylfaen" w:cs="Times New Roman"/>
          <w:lang w:val="ka-GE"/>
        </w:rPr>
        <w:t>----------------------------------------------------------------------------------------------</w:t>
      </w:r>
      <w:r w:rsidR="00F738E1">
        <w:rPr>
          <w:rFonts w:ascii="Sylfaen" w:eastAsia="Times New Roman" w:hAnsi="Sylfaen" w:cs="Times New Roman"/>
          <w:lang w:val="ka-GE"/>
        </w:rPr>
        <w:t>26</w:t>
      </w:r>
    </w:p>
    <w:p w:rsidR="00AD3391" w:rsidRPr="00AD3391" w:rsidRDefault="00AD3391" w:rsidP="00AD3391">
      <w:pPr>
        <w:tabs>
          <w:tab w:val="left" w:pos="540"/>
        </w:tabs>
        <w:spacing w:after="0"/>
        <w:ind w:left="-270"/>
        <w:rPr>
          <w:rFonts w:ascii="Sylfaen" w:eastAsia="Times New Roman" w:hAnsi="Sylfaen" w:cs="Times New Roman"/>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rsidP="00AD3391">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AD3391" w:rsidRPr="00FD2B67" w:rsidRDefault="00AD3391" w:rsidP="00AD3391">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208"/>
      </w:tblGrid>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rPr>
                <w:b/>
                <w:lang w:val="ka-GE"/>
              </w:rPr>
            </w:pPr>
            <w:r w:rsidRPr="00B21389">
              <w:rPr>
                <w:rFonts w:ascii="Sylfaen" w:hAnsi="Sylfaen" w:cs="Sylfaen"/>
                <w:b/>
              </w:rPr>
              <w:t>ობიექტისდასახელება</w:t>
            </w:r>
          </w:p>
        </w:tc>
        <w:tc>
          <w:tcPr>
            <w:tcW w:w="2629" w:type="pct"/>
            <w:tcBorders>
              <w:bottom w:val="single" w:sz="4" w:space="0" w:color="auto"/>
            </w:tcBorders>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შპს ,,ჯითი ელექტრიკ კომ“</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ფაქტიური</w:t>
            </w:r>
          </w:p>
        </w:tc>
        <w:tc>
          <w:tcPr>
            <w:tcW w:w="2629" w:type="pct"/>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ხელვაჩაური, სოფ. განახლება</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იურიდიული</w:t>
            </w:r>
          </w:p>
        </w:tc>
        <w:tc>
          <w:tcPr>
            <w:tcW w:w="2629" w:type="pct"/>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ბათუმი, ზუბალაშვილის ქ., N 34-36</w:t>
            </w:r>
          </w:p>
        </w:tc>
      </w:tr>
      <w:tr w:rsidR="00AD3391" w:rsidRPr="00B21389" w:rsidTr="00F14378">
        <w:trPr>
          <w:trHeight w:val="346"/>
          <w:jc w:val="center"/>
        </w:trPr>
        <w:tc>
          <w:tcPr>
            <w:tcW w:w="2371" w:type="pct"/>
            <w:vAlign w:val="center"/>
          </w:tcPr>
          <w:p w:rsidR="00AD3391" w:rsidRPr="00B21389" w:rsidRDefault="00AD3391" w:rsidP="00F14378">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629" w:type="pct"/>
            <w:vAlign w:val="center"/>
          </w:tcPr>
          <w:p w:rsidR="00AD3391" w:rsidRPr="00B21389" w:rsidRDefault="00F642EA" w:rsidP="00F14378">
            <w:pPr>
              <w:spacing w:after="0"/>
              <w:contextualSpacing/>
              <w:rPr>
                <w:rFonts w:ascii="Sylfaen" w:hAnsi="Sylfaen"/>
                <w:lang w:val="ka-GE"/>
              </w:rPr>
            </w:pPr>
            <w:r w:rsidRPr="00343595">
              <w:rPr>
                <w:rFonts w:ascii="Sylfaen" w:hAnsi="Sylfaen"/>
                <w:lang w:val="ka-GE"/>
              </w:rPr>
              <w:t>445468360</w:t>
            </w:r>
          </w:p>
        </w:tc>
      </w:tr>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629" w:type="pct"/>
            <w:tcBorders>
              <w:bottom w:val="single" w:sz="4" w:space="0" w:color="auto"/>
            </w:tcBorders>
            <w:vAlign w:val="center"/>
          </w:tcPr>
          <w:p w:rsidR="00AD3391" w:rsidRPr="00F642EA" w:rsidRDefault="00B21389" w:rsidP="00F642EA">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sidR="00F642EA">
              <w:rPr>
                <w:rFonts w:ascii="Sylfaen" w:hAnsi="Sylfaen"/>
                <w:lang w:val="ka-GE"/>
              </w:rPr>
              <w:t>723380</w:t>
            </w:r>
            <w:r>
              <w:rPr>
                <w:rFonts w:ascii="Sylfaen" w:hAnsi="Sylfaen"/>
              </w:rPr>
              <w:t xml:space="preserve">  Y-</w:t>
            </w:r>
            <w:r w:rsidR="00F642EA">
              <w:rPr>
                <w:rFonts w:ascii="Sylfaen" w:hAnsi="Sylfaen"/>
                <w:lang w:val="ka-GE"/>
              </w:rPr>
              <w:t>4611230</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629" w:type="pct"/>
            <w:vAlign w:val="center"/>
          </w:tcPr>
          <w:p w:rsidR="00AD3391" w:rsidRPr="00B21389" w:rsidRDefault="00E121D1" w:rsidP="00F14378">
            <w:pPr>
              <w:spacing w:line="240" w:lineRule="auto"/>
              <w:contextualSpacing/>
              <w:rPr>
                <w:rFonts w:ascii="Sylfaen" w:hAnsi="Sylfaen"/>
                <w:highlight w:val="yellow"/>
                <w:lang w:val="ka-GE"/>
              </w:rPr>
            </w:pPr>
            <w:r>
              <w:rPr>
                <w:rFonts w:ascii="Sylfaen" w:hAnsi="Sylfaen"/>
                <w:lang w:val="ka-GE"/>
              </w:rPr>
              <w:t>ფერხათ თემელი</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ტელეფონი</w:t>
            </w:r>
          </w:p>
        </w:tc>
        <w:tc>
          <w:tcPr>
            <w:tcW w:w="2629" w:type="pct"/>
            <w:vAlign w:val="center"/>
          </w:tcPr>
          <w:p w:rsidR="00AD3391" w:rsidRPr="00B21389" w:rsidRDefault="00E121D1" w:rsidP="00F14378">
            <w:pPr>
              <w:spacing w:after="0" w:line="240" w:lineRule="auto"/>
              <w:ind w:left="720"/>
              <w:contextualSpacing/>
              <w:rPr>
                <w:rFonts w:ascii="Sylfaen" w:hAnsi="Sylfaen"/>
                <w:highlight w:val="yellow"/>
                <w:lang w:val="ka-GE"/>
              </w:rPr>
            </w:pPr>
            <w:r>
              <w:rPr>
                <w:rFonts w:ascii="Sylfaen" w:hAnsi="Sylfaen"/>
                <w:lang w:val="ka-GE"/>
              </w:rPr>
              <w:t>5 99 21 63 60</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629" w:type="pct"/>
            <w:vAlign w:val="center"/>
          </w:tcPr>
          <w:p w:rsidR="00AD3391" w:rsidRPr="00B21389" w:rsidRDefault="00B21389" w:rsidP="00F14378">
            <w:pPr>
              <w:spacing w:line="240" w:lineRule="auto"/>
              <w:ind w:left="720"/>
              <w:contextualSpacing/>
              <w:rPr>
                <w:rFonts w:ascii="Sylfaen" w:hAnsi="Sylfaen"/>
                <w:highlight w:val="yellow"/>
              </w:rPr>
            </w:pPr>
            <w:r w:rsidRPr="009E0AEC">
              <w:rPr>
                <w:rFonts w:ascii="Sylfaen" w:hAnsi="Sylfaen"/>
                <w:lang w:val="ka-GE"/>
              </w:rPr>
              <w:t>tkhitarishvili@mail.ru </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629" w:type="pct"/>
            <w:vAlign w:val="center"/>
          </w:tcPr>
          <w:p w:rsidR="00AD3391" w:rsidRPr="00B21389" w:rsidRDefault="00B21389" w:rsidP="00F14378">
            <w:pPr>
              <w:spacing w:line="240" w:lineRule="auto"/>
              <w:ind w:left="720"/>
              <w:contextualSpacing/>
              <w:rPr>
                <w:rFonts w:ascii="Sylfaen" w:hAnsi="Sylfaen"/>
                <w:highlight w:val="yellow"/>
              </w:rPr>
            </w:pPr>
            <w:r>
              <w:rPr>
                <w:rFonts w:ascii="Sylfaen" w:hAnsi="Sylfaen"/>
              </w:rPr>
              <w:t>145</w:t>
            </w:r>
            <w:r w:rsidR="00AD3391" w:rsidRPr="00B21389">
              <w:rPr>
                <w:rFonts w:ascii="Sylfaen" w:hAnsi="Sylfaen"/>
                <w:lang w:val="ka-GE"/>
              </w:rPr>
              <w:t xml:space="preserve"> მ</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ეკონომიკური საქმიანობის სახე</w:t>
            </w:r>
          </w:p>
        </w:tc>
        <w:tc>
          <w:tcPr>
            <w:tcW w:w="2629" w:type="pct"/>
            <w:vAlign w:val="center"/>
          </w:tcPr>
          <w:p w:rsidR="00AD3391" w:rsidRPr="00B21389" w:rsidRDefault="00E121D1" w:rsidP="00F14378">
            <w:pPr>
              <w:spacing w:after="0" w:line="240" w:lineRule="auto"/>
              <w:contextualSpacing/>
              <w:rPr>
                <w:rFonts w:ascii="Sylfaen" w:hAnsi="Sylfaen"/>
                <w:highlight w:val="yellow"/>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AD3391" w:rsidRPr="00B21389" w:rsidTr="00F14378">
        <w:trPr>
          <w:trHeight w:val="589"/>
          <w:jc w:val="center"/>
        </w:trPr>
        <w:tc>
          <w:tcPr>
            <w:tcW w:w="2371" w:type="pct"/>
          </w:tcPr>
          <w:p w:rsidR="00AD3391" w:rsidRPr="00B21389" w:rsidRDefault="00AD3391" w:rsidP="00F14378">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629" w:type="pct"/>
            <w:vAlign w:val="center"/>
          </w:tcPr>
          <w:p w:rsidR="00AD3391" w:rsidRPr="00B21389" w:rsidRDefault="00E121D1" w:rsidP="00B21389">
            <w:pPr>
              <w:spacing w:line="240" w:lineRule="auto"/>
              <w:contextualSpacing/>
              <w:rPr>
                <w:rFonts w:ascii="Sylfaen" w:hAnsi="Sylfaen"/>
                <w:highlight w:val="yellow"/>
                <w:lang w:val="ka-GE"/>
              </w:rPr>
            </w:pPr>
            <w:r>
              <w:rPr>
                <w:rFonts w:ascii="Sylfaen" w:eastAsia="Calibri" w:hAnsi="Sylfaen" w:cs="Times New Roman"/>
                <w:lang w:val="ka-GE"/>
              </w:rPr>
              <w:t>აღდგენილი ზეთი</w:t>
            </w:r>
            <w:r w:rsidR="00B21389">
              <w:rPr>
                <w:rFonts w:ascii="Sylfaen" w:eastAsia="Calibri" w:hAnsi="Sylfaen" w:cs="Times New Roman"/>
                <w:lang w:val="ka-GE"/>
              </w:rPr>
              <w:t xml:space="preserve">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საპროექტოწარმადობა</w:t>
            </w:r>
          </w:p>
        </w:tc>
        <w:tc>
          <w:tcPr>
            <w:tcW w:w="2629" w:type="pct"/>
            <w:vAlign w:val="center"/>
          </w:tcPr>
          <w:p w:rsidR="00AD3391" w:rsidRPr="00B21389" w:rsidRDefault="00E121D1" w:rsidP="00F14378">
            <w:pPr>
              <w:spacing w:after="0" w:line="240" w:lineRule="auto"/>
              <w:contextualSpacing/>
              <w:rPr>
                <w:rFonts w:ascii="Sylfaen" w:hAnsi="Sylfaen"/>
                <w:highlight w:val="yellow"/>
                <w:lang w:val="ka-GE"/>
              </w:rPr>
            </w:pPr>
            <w:r>
              <w:rPr>
                <w:rFonts w:ascii="Sylfaen" w:eastAsia="Calibri" w:hAnsi="Sylfaen" w:cs="Times New Roman"/>
                <w:lang w:val="ka-GE"/>
              </w:rPr>
              <w:t>8500</w:t>
            </w:r>
            <w:r w:rsidR="008B4003">
              <w:rPr>
                <w:rFonts w:ascii="Sylfaen" w:eastAsia="Calibri" w:hAnsi="Sylfaen" w:cs="Times New Roman"/>
                <w:lang w:val="ka-GE"/>
              </w:rPr>
              <w:t xml:space="preserve">ტ/წელ; </w:t>
            </w:r>
          </w:p>
        </w:tc>
      </w:tr>
      <w:tr w:rsidR="00AD3391" w:rsidRPr="00B21389" w:rsidTr="00F14378">
        <w:trPr>
          <w:trHeight w:val="589"/>
          <w:jc w:val="center"/>
        </w:trPr>
        <w:tc>
          <w:tcPr>
            <w:tcW w:w="2371" w:type="pct"/>
          </w:tcPr>
          <w:p w:rsidR="00AD3391" w:rsidRPr="00B21389" w:rsidRDefault="00AD3391" w:rsidP="00F14378">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629" w:type="pct"/>
            <w:vAlign w:val="center"/>
          </w:tcPr>
          <w:p w:rsidR="008B4003" w:rsidRPr="00B21389" w:rsidRDefault="00E121D1" w:rsidP="00E121D1">
            <w:pPr>
              <w:spacing w:after="0" w:line="240" w:lineRule="auto"/>
              <w:contextualSpacing/>
              <w:jc w:val="both"/>
              <w:rPr>
                <w:rFonts w:ascii="Sylfaen" w:hAnsi="Sylfaen"/>
                <w:highlight w:val="yellow"/>
                <w:lang w:val="ka-GE"/>
              </w:rPr>
            </w:pPr>
            <w:r>
              <w:rPr>
                <w:rFonts w:ascii="Sylfaen" w:eastAsia="Calibri" w:hAnsi="Sylfaen" w:cs="Times New Roman"/>
                <w:lang w:val="ka-GE"/>
              </w:rPr>
              <w:t>მეორადი ზეთი</w:t>
            </w:r>
            <w:r w:rsidR="008B4003">
              <w:rPr>
                <w:rFonts w:ascii="Sylfaen" w:eastAsia="Calibri" w:hAnsi="Sylfaen" w:cs="Times New Roman"/>
                <w:lang w:val="ka-GE"/>
              </w:rPr>
              <w:t xml:space="preserve"> </w:t>
            </w:r>
            <w:r>
              <w:rPr>
                <w:rFonts w:ascii="Sylfaen" w:eastAsia="Calibri" w:hAnsi="Sylfaen" w:cs="Times New Roman"/>
                <w:lang w:val="ka-GE"/>
              </w:rPr>
              <w:t>10000</w:t>
            </w:r>
            <w:r w:rsidR="008B4003">
              <w:rPr>
                <w:rFonts w:ascii="Sylfaen" w:eastAsia="Calibri" w:hAnsi="Sylfaen" w:cs="Times New Roman"/>
                <w:lang w:val="ka-GE"/>
              </w:rPr>
              <w:t>ტ/წელ</w:t>
            </w:r>
          </w:p>
        </w:tc>
      </w:tr>
      <w:tr w:rsidR="00AD3391" w:rsidRPr="00B21389" w:rsidTr="00F14378">
        <w:trPr>
          <w:jc w:val="center"/>
        </w:trPr>
        <w:tc>
          <w:tcPr>
            <w:tcW w:w="2371" w:type="pct"/>
          </w:tcPr>
          <w:p w:rsidR="00AD3391" w:rsidRPr="00B21389" w:rsidRDefault="00AD3391" w:rsidP="00F14378">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629" w:type="pct"/>
            <w:vAlign w:val="center"/>
          </w:tcPr>
          <w:p w:rsidR="00AD3391" w:rsidRPr="00B21389" w:rsidRDefault="00AD3391" w:rsidP="00E121D1">
            <w:pPr>
              <w:spacing w:line="240" w:lineRule="auto"/>
              <w:contextualSpacing/>
              <w:rPr>
                <w:rFonts w:ascii="Sylfaen" w:hAnsi="Sylfaen"/>
                <w:lang w:val="ka-GE"/>
              </w:rPr>
            </w:pPr>
            <w:r w:rsidRPr="00B21389">
              <w:rPr>
                <w:rFonts w:ascii="Sylfaen" w:hAnsi="Sylfaen"/>
                <w:lang w:val="ka-GE"/>
              </w:rPr>
              <w:t xml:space="preserve">    </w:t>
            </w:r>
            <w:r w:rsidR="008B4003">
              <w:rPr>
                <w:rFonts w:ascii="Sylfaen" w:hAnsi="Sylfaen"/>
                <w:lang w:val="ka-GE"/>
              </w:rPr>
              <w:t xml:space="preserve">ბუნებრივი აირი </w:t>
            </w:r>
            <w:r w:rsidR="00E121D1">
              <w:rPr>
                <w:rFonts w:ascii="Sylfaen" w:hAnsi="Sylfaen"/>
                <w:lang w:val="ka-GE"/>
              </w:rPr>
              <w:t>60</w:t>
            </w:r>
            <w:r w:rsidR="008B4003">
              <w:rPr>
                <w:rFonts w:ascii="Sylfaen" w:hAnsi="Sylfaen"/>
                <w:lang w:val="ka-GE"/>
              </w:rPr>
              <w:t>000კუბ.მ./წელ</w:t>
            </w:r>
            <w:r w:rsidR="00E121D1">
              <w:rPr>
                <w:rFonts w:ascii="Sylfaen" w:hAnsi="Sylfaen"/>
                <w:lang w:val="ka-GE"/>
              </w:rPr>
              <w:t>; დიზელის საწვავი 50 ტონა.</w:t>
            </w:r>
            <w:r w:rsidRPr="00B21389">
              <w:rPr>
                <w:rFonts w:ascii="Sylfaen" w:hAnsi="Sylfaen"/>
                <w:lang w:val="ka-GE"/>
              </w:rPr>
              <w:t xml:space="preserve">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629" w:type="pct"/>
            <w:vAlign w:val="center"/>
          </w:tcPr>
          <w:p w:rsidR="00AD3391" w:rsidRPr="00B21389" w:rsidRDefault="008B4003" w:rsidP="00F14378">
            <w:pPr>
              <w:spacing w:line="240" w:lineRule="auto"/>
              <w:contextualSpacing/>
              <w:rPr>
                <w:rFonts w:ascii="Sylfaen" w:hAnsi="Sylfaen"/>
                <w:highlight w:val="yellow"/>
                <w:lang w:val="ka-GE"/>
              </w:rPr>
            </w:pPr>
            <w:r>
              <w:rPr>
                <w:rFonts w:ascii="Sylfaen" w:hAnsi="Sylfaen"/>
                <w:lang w:val="ka-GE"/>
              </w:rPr>
              <w:t>6000</w:t>
            </w:r>
            <w:r w:rsidR="00AD3391" w:rsidRPr="00B21389">
              <w:rPr>
                <w:rFonts w:ascii="Sylfaen" w:hAnsi="Sylfaen"/>
                <w:lang w:val="ka-GE"/>
              </w:rPr>
              <w:t xml:space="preserve"> საათი</w:t>
            </w:r>
          </w:p>
        </w:tc>
      </w:tr>
      <w:tr w:rsidR="00AD3391" w:rsidRPr="00B21389" w:rsidTr="00F14378">
        <w:trPr>
          <w:jc w:val="center"/>
        </w:trPr>
        <w:tc>
          <w:tcPr>
            <w:tcW w:w="2371" w:type="pct"/>
          </w:tcPr>
          <w:p w:rsidR="00AD3391" w:rsidRPr="00B21389" w:rsidRDefault="00AD3391" w:rsidP="00F14378">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629" w:type="pct"/>
            <w:vAlign w:val="center"/>
          </w:tcPr>
          <w:p w:rsidR="00AD3391" w:rsidRPr="00B21389" w:rsidRDefault="00E121D1" w:rsidP="00F14378">
            <w:pPr>
              <w:spacing w:line="240" w:lineRule="auto"/>
              <w:contextualSpacing/>
              <w:rPr>
                <w:rFonts w:ascii="Sylfaen" w:hAnsi="Sylfaen"/>
                <w:highlight w:val="yellow"/>
                <w:lang w:val="ka-GE"/>
              </w:rPr>
            </w:pPr>
            <w:r>
              <w:rPr>
                <w:rFonts w:ascii="Sylfaen" w:hAnsi="Sylfaen"/>
                <w:lang w:val="ka-GE"/>
              </w:rPr>
              <w:t>24</w:t>
            </w:r>
          </w:p>
        </w:tc>
      </w:tr>
    </w:tbl>
    <w:p w:rsidR="00AD3391" w:rsidRPr="00B21389" w:rsidRDefault="00AD3391" w:rsidP="00AD3391">
      <w:pPr>
        <w:spacing w:line="240" w:lineRule="auto"/>
        <w:rPr>
          <w:rFonts w:ascii="Sylfaen" w:hAnsi="Sylfaen"/>
          <w:lang w:val="ka-GE"/>
        </w:rPr>
      </w:pPr>
    </w:p>
    <w:p w:rsidR="00AD3391" w:rsidRDefault="00AD3391" w:rsidP="00AD3391">
      <w:pPr>
        <w:spacing w:line="240" w:lineRule="auto"/>
        <w:rPr>
          <w:rFonts w:ascii="Sylfaen" w:hAnsi="Sylfaen"/>
          <w:sz w:val="20"/>
          <w:szCs w:val="20"/>
          <w:lang w:val="ka-GE"/>
        </w:rPr>
      </w:pPr>
    </w:p>
    <w:p w:rsidR="00AD3391" w:rsidRDefault="00AD3391">
      <w:pPr>
        <w:rPr>
          <w:rFonts w:ascii="Sylfaen" w:hAnsi="Sylfaen"/>
          <w:lang w:val="ka-GE"/>
        </w:rPr>
      </w:pPr>
    </w:p>
    <w:p w:rsidR="007C7210" w:rsidRDefault="007C7210">
      <w:pPr>
        <w:rPr>
          <w:rFonts w:ascii="Sylfaen" w:hAnsi="Sylfaen"/>
          <w:lang w:val="ka-GE"/>
        </w:rPr>
      </w:pPr>
    </w:p>
    <w:p w:rsidR="007C7210" w:rsidRDefault="007C7210">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5C2887" w:rsidRDefault="00AD3391" w:rsidP="003930B4">
      <w:pPr>
        <w:spacing w:before="120" w:after="0" w:line="240" w:lineRule="auto"/>
        <w:ind w:left="-360"/>
        <w:jc w:val="both"/>
        <w:outlineLvl w:val="0"/>
        <w:rPr>
          <w:rFonts w:ascii="Sylfaen" w:eastAsia="Calibri" w:hAnsi="Sylfaen" w:cs="Courier New"/>
          <w:b/>
          <w:snapToGrid w:val="0"/>
          <w:kern w:val="28"/>
          <w:lang w:val="ka-GE" w:eastAsia="ru-RU"/>
        </w:rPr>
      </w:pPr>
      <w:r w:rsidRPr="00AD339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AD3391" w:rsidRPr="00352E61" w:rsidRDefault="003F42D4" w:rsidP="003930B4">
      <w:pPr>
        <w:autoSpaceDE w:val="0"/>
        <w:autoSpaceDN w:val="0"/>
        <w:adjustRightInd w:val="0"/>
        <w:spacing w:after="0"/>
        <w:ind w:left="-270" w:right="239"/>
        <w:jc w:val="both"/>
        <w:rPr>
          <w:rFonts w:ascii="Sylfaen" w:eastAsia="Times New Roman" w:hAnsi="Sylfaen" w:cs="Times New Roman"/>
          <w:lang w:val="ka-GE"/>
        </w:rPr>
      </w:pPr>
      <w:proofErr w:type="gramStart"/>
      <w:r w:rsidRPr="003F42D4">
        <w:rPr>
          <w:rFonts w:ascii="Sylfaen" w:hAnsi="Sylfaen"/>
        </w:rPr>
        <w:t>დაგეგმილი</w:t>
      </w:r>
      <w:proofErr w:type="gramEnd"/>
      <w:r w:rsidRPr="003F42D4">
        <w:rPr>
          <w:rFonts w:ascii="Sylfaen" w:hAnsi="Sylfaen"/>
        </w:rPr>
        <w:t xml:space="preserve"> საქმიანობის განხორციელება იგეგმება </w:t>
      </w:r>
      <w:r w:rsidRPr="003F42D4">
        <w:rPr>
          <w:rFonts w:ascii="Sylfaen" w:hAnsi="Sylfaen"/>
          <w:lang w:val="ka-GE"/>
        </w:rPr>
        <w:t>ხელვაცაურის მუნიციპალიტეტის სოფ. განახლების</w:t>
      </w:r>
      <w:r w:rsidRPr="003F42D4">
        <w:rPr>
          <w:rFonts w:ascii="Sylfaen" w:hAnsi="Sylfaen"/>
        </w:rPr>
        <w:t xml:space="preserve"> ტერიტორიაზე</w:t>
      </w:r>
      <w:r w:rsidRPr="003F42D4">
        <w:rPr>
          <w:rFonts w:ascii="Sylfaen" w:hAnsi="Sylfaen"/>
          <w:lang w:val="ka-GE"/>
        </w:rPr>
        <w:t xml:space="preserve">. ხელვაჩაურის მუნიციპალიტეტი მდებარეობს დასავლეთ საქართველოს უკიდურეს სამხრეთ ნაწილში. ფართობი შეადგენს 36711 ჰა. მოსახლეობა 63300. 11 ადმინისტრაციული ერთეული, 64 სოფელი. მუნიციპალიტეტის ადმინისტრაციული ცენტრი მდებარეობა ქ. ბათუმში. ჩრდილოეთით </w:t>
      </w:r>
      <w:r w:rsidRPr="003F42D4">
        <w:rPr>
          <w:rFonts w:ascii="Sylfaen" w:hAnsi="Sylfaen"/>
        </w:rPr>
        <w:t xml:space="preserve"> </w:t>
      </w:r>
      <w:r w:rsidRPr="003F42D4">
        <w:rPr>
          <w:rFonts w:ascii="Sylfaen" w:hAnsi="Sylfaen"/>
          <w:lang w:val="ka-GE"/>
        </w:rPr>
        <w:t>ხელვაჩაურის მუნიციპალიტეტს ესაზღვრება ქ. ბათუმი, და ნაწილობრივ ქობულეთის მუნიციპალიტეტი, აღმოსავლეთით ქედის მუნიციპალიტეტი, სამხრეთ-აღმოსავლეთით - თურქეთის რესპუბლიკა, სამხრეთ-დასავლეთით - შავი ზღვა.</w:t>
      </w:r>
      <w:r>
        <w:rPr>
          <w:lang w:val="ka-GE"/>
        </w:rPr>
        <w:t xml:space="preserve"> </w:t>
      </w:r>
      <w:r w:rsidRPr="003F42D4">
        <w:rPr>
          <w:rFonts w:ascii="Sylfaen" w:hAnsi="Sylfaen"/>
          <w:lang w:val="ka-GE"/>
        </w:rPr>
        <w:t>სანაპიროს სიგრძე შეადგენს 3 კმ.-ს.</w:t>
      </w:r>
      <w:r w:rsidR="00AD3391" w:rsidRPr="003F42D4">
        <w:rPr>
          <w:rFonts w:ascii="Sylfaen" w:eastAsia="Times New Roman" w:hAnsi="Sylfaen" w:cs="Times New Roman"/>
          <w:lang w:val="ka-GE"/>
        </w:rPr>
        <w:t xml:space="preserve"> </w:t>
      </w:r>
      <w:r w:rsidR="00AD3391" w:rsidRPr="00352E61">
        <w:rPr>
          <w:rFonts w:ascii="Calibri" w:eastAsia="Times New Roman" w:hAnsi="Calibri" w:cs="Times New Roman"/>
          <w:lang w:val="ka-GE"/>
        </w:rPr>
        <w:t xml:space="preserve"> </w:t>
      </w:r>
      <w:proofErr w:type="gramStart"/>
      <w:r w:rsidRPr="003F42D4">
        <w:rPr>
          <w:rFonts w:ascii="Sylfaen" w:hAnsi="Sylfaen"/>
        </w:rPr>
        <w:t>ჰავა</w:t>
      </w:r>
      <w:proofErr w:type="gramEnd"/>
      <w:r w:rsidRPr="003F42D4">
        <w:rPr>
          <w:rFonts w:ascii="Sylfaen" w:hAnsi="Sylfaen"/>
        </w:rPr>
        <w:t xml:space="preserve"> ზღვის ნოტიო სუბტროპიკულია. </w:t>
      </w:r>
      <w:proofErr w:type="gramStart"/>
      <w:r w:rsidRPr="003F42D4">
        <w:rPr>
          <w:rFonts w:ascii="Sylfaen" w:hAnsi="Sylfaen"/>
        </w:rPr>
        <w:t>იცის</w:t>
      </w:r>
      <w:proofErr w:type="gramEnd"/>
      <w:r w:rsidRPr="003F42D4">
        <w:rPr>
          <w:rFonts w:ascii="Sylfaen" w:hAnsi="Sylfaen"/>
        </w:rPr>
        <w:t xml:space="preserve"> თბილი უთოვლო ზამთარი და თბილი ზაფხული. </w:t>
      </w:r>
      <w:proofErr w:type="gramStart"/>
      <w:r w:rsidRPr="003F42D4">
        <w:rPr>
          <w:rFonts w:ascii="Sylfaen" w:hAnsi="Sylfaen"/>
        </w:rPr>
        <w:t>საშუალო</w:t>
      </w:r>
      <w:proofErr w:type="gramEnd"/>
      <w:r w:rsidRPr="003F42D4">
        <w:rPr>
          <w:rFonts w:ascii="Sylfaen" w:hAnsi="Sylfaen"/>
        </w:rPr>
        <w:t xml:space="preserve"> წლიური ტემპერატურა 14,5</w:t>
      </w:r>
      <w:r w:rsidRPr="003F42D4">
        <w:rPr>
          <w:rFonts w:ascii="Sylfaen" w:hAnsi="Sylfaen"/>
          <w:sz w:val="13"/>
          <w:szCs w:val="13"/>
          <w:lang w:val="ka-GE"/>
        </w:rPr>
        <w:t>0</w:t>
      </w:r>
      <w:r w:rsidRPr="003F42D4">
        <w:rPr>
          <w:rFonts w:ascii="Sylfaen" w:hAnsi="Sylfaen"/>
        </w:rPr>
        <w:t>C-ია, იანვარში 7,1</w:t>
      </w:r>
      <w:r w:rsidRPr="003F42D4">
        <w:rPr>
          <w:rFonts w:ascii="Sylfaen" w:hAnsi="Sylfaen"/>
          <w:sz w:val="13"/>
          <w:szCs w:val="13"/>
        </w:rPr>
        <w:t>0</w:t>
      </w:r>
      <w:r w:rsidRPr="003F42D4">
        <w:rPr>
          <w:rFonts w:ascii="Sylfaen" w:hAnsi="Sylfaen"/>
        </w:rPr>
        <w:t>C, აგვისტოში 23,2</w:t>
      </w:r>
      <w:r w:rsidRPr="003F42D4">
        <w:rPr>
          <w:rFonts w:ascii="Sylfaen" w:hAnsi="Sylfaen"/>
          <w:sz w:val="13"/>
          <w:szCs w:val="13"/>
        </w:rPr>
        <w:t>0</w:t>
      </w:r>
      <w:r w:rsidRPr="003F42D4">
        <w:rPr>
          <w:rFonts w:ascii="Sylfaen" w:hAnsi="Sylfaen"/>
        </w:rPr>
        <w:t xml:space="preserve">C. </w:t>
      </w:r>
      <w:proofErr w:type="gramStart"/>
      <w:r w:rsidRPr="003F42D4">
        <w:rPr>
          <w:rFonts w:ascii="Sylfaen" w:hAnsi="Sylfaen"/>
        </w:rPr>
        <w:t>ნალექების</w:t>
      </w:r>
      <w:proofErr w:type="gramEnd"/>
      <w:r w:rsidRPr="003F42D4">
        <w:rPr>
          <w:rFonts w:ascii="Sylfaen" w:hAnsi="Sylfaen"/>
        </w:rPr>
        <w:t xml:space="preserve"> წლიური რაოდენობა შეადგენს 2560 მმ-ს, შეფარდებითი სინესტე 81%-ს. ხშირია კოკისპირული წვიმები. </w:t>
      </w:r>
      <w:proofErr w:type="gramStart"/>
      <w:r w:rsidRPr="003F42D4">
        <w:rPr>
          <w:rFonts w:ascii="Sylfaen" w:hAnsi="Sylfaen"/>
        </w:rPr>
        <w:t>ზღვის</w:t>
      </w:r>
      <w:proofErr w:type="gramEnd"/>
      <w:r w:rsidRPr="003F42D4">
        <w:rPr>
          <w:rFonts w:ascii="Sylfaen" w:hAnsi="Sylfaen"/>
        </w:rPr>
        <w:t xml:space="preserve"> წყლის საშუალო წლიური ტემპერატურა სანაპირო ზოლში 16,7</w:t>
      </w:r>
      <w:r w:rsidRPr="003F42D4">
        <w:rPr>
          <w:rFonts w:ascii="Sylfaen" w:hAnsi="Sylfaen"/>
          <w:sz w:val="13"/>
          <w:szCs w:val="13"/>
        </w:rPr>
        <w:t>0</w:t>
      </w:r>
      <w:r w:rsidRPr="003F42D4">
        <w:rPr>
          <w:rFonts w:ascii="Sylfaen" w:hAnsi="Sylfaen"/>
        </w:rPr>
        <w:t xml:space="preserve">C-ია.  </w:t>
      </w:r>
      <w:proofErr w:type="gramStart"/>
      <w:r w:rsidRPr="003F42D4">
        <w:rPr>
          <w:rFonts w:ascii="Sylfaen" w:hAnsi="Sylfaen"/>
        </w:rPr>
        <w:t>პროექტის</w:t>
      </w:r>
      <w:proofErr w:type="gramEnd"/>
      <w:r w:rsidRPr="003F42D4">
        <w:rPr>
          <w:rFonts w:ascii="Sylfaen" w:hAnsi="Sylfaen"/>
        </w:rPr>
        <w:t xml:space="preserve"> განხორციელების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w:t>
      </w:r>
      <w:r w:rsidR="00AD3391" w:rsidRPr="003F42D4">
        <w:rPr>
          <w:rFonts w:ascii="Sylfaen" w:eastAsia="Times New Roman" w:hAnsi="Sylfaen" w:cs="Times New Roman"/>
        </w:rPr>
        <w:t xml:space="preserve"> </w:t>
      </w:r>
      <w:r w:rsidR="00AD3391" w:rsidRPr="003F42D4">
        <w:rPr>
          <w:rFonts w:ascii="Sylfaen" w:eastAsia="Times New Roman" w:hAnsi="Sylfaen" w:cs="Sylfaen"/>
        </w:rPr>
        <w:t>ჰაერის</w:t>
      </w:r>
      <w:r w:rsidR="00AD3391" w:rsidRPr="003F42D4">
        <w:rPr>
          <w:rFonts w:ascii="Sylfaen" w:eastAsia="Times New Roman" w:hAnsi="Sylfaen" w:cs="Times New Roman"/>
        </w:rPr>
        <w:t xml:space="preserve"> </w:t>
      </w:r>
      <w:r w:rsidR="00AD3391" w:rsidRPr="003F42D4">
        <w:rPr>
          <w:rFonts w:ascii="Sylfaen" w:eastAsia="Times New Roman" w:hAnsi="Sylfaen" w:cs="Sylfaen"/>
        </w:rPr>
        <w:t>საშუალო</w:t>
      </w:r>
      <w:r w:rsidR="00AD3391" w:rsidRPr="003F42D4">
        <w:rPr>
          <w:rFonts w:ascii="Sylfaen" w:eastAsia="Times New Roman" w:hAnsi="Sylfaen" w:cs="Times New Roman"/>
        </w:rPr>
        <w:t>-</w:t>
      </w:r>
      <w:r w:rsidR="00AD3391" w:rsidRPr="003F42D4">
        <w:rPr>
          <w:rFonts w:ascii="Sylfaen" w:eastAsia="Times New Roman" w:hAnsi="Sylfaen" w:cs="Sylfaen"/>
        </w:rPr>
        <w:t>თვიური</w:t>
      </w:r>
      <w:r w:rsidR="00AD3391" w:rsidRPr="003F42D4">
        <w:rPr>
          <w:rFonts w:ascii="Sylfaen" w:eastAsia="Times New Roman" w:hAnsi="Sylfaen" w:cs="Times New Roman"/>
        </w:rPr>
        <w:t xml:space="preserve"> </w:t>
      </w:r>
      <w:r w:rsidR="00AD3391" w:rsidRPr="003F42D4">
        <w:rPr>
          <w:rFonts w:ascii="Sylfaen" w:eastAsia="Times New Roman" w:hAnsi="Sylfaen" w:cs="Sylfaen"/>
        </w:rPr>
        <w:t>ტემპერატურები</w:t>
      </w:r>
      <w:r w:rsidR="00AD3391" w:rsidRPr="00352E61">
        <w:rPr>
          <w:rFonts w:ascii="AcadNusx" w:eastAsia="Times New Roman" w:hAnsi="AcadNusx" w:cs="Times New Roman"/>
        </w:rPr>
        <w:t xml:space="preserve">                                                     </w:t>
      </w:r>
    </w:p>
    <w:p w:rsidR="003F42D4" w:rsidRPr="003F42D4" w:rsidRDefault="003F42D4" w:rsidP="003F42D4">
      <w:pPr>
        <w:spacing w:after="0"/>
        <w:ind w:left="-270" w:right="329" w:hanging="360"/>
        <w:jc w:val="both"/>
        <w:rPr>
          <w:rFonts w:ascii="Sylfaen" w:hAnsi="Sylfaen"/>
          <w:lang w:val="ka-GE"/>
        </w:rPr>
      </w:pPr>
      <w:proofErr w:type="gramStart"/>
      <w:r w:rsidRPr="003F42D4">
        <w:rPr>
          <w:rFonts w:ascii="Sylfaen" w:hAnsi="Sylfaen"/>
        </w:rPr>
        <w:t>ატმოსფერული</w:t>
      </w:r>
      <w:proofErr w:type="gramEnd"/>
      <w:r w:rsidRPr="003F42D4">
        <w:rPr>
          <w:rFonts w:ascii="Sylfaen" w:hAnsi="Sylfaen"/>
        </w:rPr>
        <w:t xml:space="preserve"> ჰაერის ტემპერატურა (0С)</w:t>
      </w:r>
    </w:p>
    <w:tbl>
      <w:tblPr>
        <w:tblStyle w:val="TableGrid11"/>
        <w:tblW w:w="0" w:type="auto"/>
        <w:tblInd w:w="-524" w:type="dxa"/>
        <w:tblLook w:val="04A0" w:firstRow="1" w:lastRow="0" w:firstColumn="1" w:lastColumn="0" w:noHBand="0" w:noVBand="1"/>
      </w:tblPr>
      <w:tblGrid>
        <w:gridCol w:w="626"/>
        <w:gridCol w:w="568"/>
        <w:gridCol w:w="568"/>
        <w:gridCol w:w="569"/>
        <w:gridCol w:w="623"/>
        <w:gridCol w:w="623"/>
        <w:gridCol w:w="623"/>
        <w:gridCol w:w="624"/>
        <w:gridCol w:w="626"/>
        <w:gridCol w:w="624"/>
        <w:gridCol w:w="624"/>
        <w:gridCol w:w="624"/>
        <w:gridCol w:w="581"/>
        <w:gridCol w:w="782"/>
        <w:gridCol w:w="901"/>
        <w:gridCol w:w="843"/>
      </w:tblGrid>
      <w:tr w:rsidR="003F42D4" w:rsidRPr="003F42D4" w:rsidTr="003F42D4">
        <w:tc>
          <w:tcPr>
            <w:tcW w:w="67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თვე </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 </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II </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III </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IV </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 </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VI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VII </w:t>
            </w:r>
          </w:p>
        </w:tc>
        <w:tc>
          <w:tcPr>
            <w:tcW w:w="67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VIII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IX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X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XI </w:t>
            </w:r>
          </w:p>
        </w:tc>
        <w:tc>
          <w:tcPr>
            <w:tcW w:w="648"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 xml:space="preserve">XII </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rPr>
              <w:t>საშ</w:t>
            </w:r>
            <w:r w:rsidRPr="003F42D4">
              <w:rPr>
                <w:rFonts w:ascii="Sylfaen" w:hAnsi="Sylfaen" w:cs="Sylfaen"/>
                <w:color w:val="000000"/>
                <w:sz w:val="18"/>
                <w:szCs w:val="18"/>
                <w:lang w:val="ka-GE"/>
              </w:rPr>
              <w:t>.წლ</w:t>
            </w:r>
            <w:r w:rsidRPr="003F42D4">
              <w:rPr>
                <w:rFonts w:ascii="Sylfaen" w:hAnsi="Sylfaen" w:cs="Sylfaen"/>
                <w:color w:val="000000"/>
                <w:sz w:val="18"/>
                <w:szCs w:val="18"/>
              </w:rPr>
              <w:t xml:space="preserve"> </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აბს.მაქს. წლ</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lang w:val="ka-GE"/>
              </w:rPr>
              <w:t>აბს.მინ. წლ</w:t>
            </w:r>
          </w:p>
        </w:tc>
      </w:tr>
      <w:tr w:rsidR="003F42D4" w:rsidRPr="003F42D4" w:rsidTr="003F42D4">
        <w:tc>
          <w:tcPr>
            <w:tcW w:w="676" w:type="dxa"/>
          </w:tcPr>
          <w:p w:rsidR="003F42D4" w:rsidRPr="003F42D4" w:rsidRDefault="003F42D4" w:rsidP="003F42D4">
            <w:pPr>
              <w:autoSpaceDE w:val="0"/>
              <w:autoSpaceDN w:val="0"/>
              <w:adjustRightInd w:val="0"/>
              <w:rPr>
                <w:rFonts w:ascii="Sylfaen" w:hAnsi="Sylfaen" w:cs="Sylfaen"/>
                <w:color w:val="000000"/>
                <w:sz w:val="18"/>
                <w:szCs w:val="18"/>
              </w:rPr>
            </w:pPr>
            <w:r w:rsidRPr="003F42D4">
              <w:rPr>
                <w:rFonts w:ascii="Sylfaen" w:hAnsi="Sylfaen" w:cs="Sylfaen"/>
                <w:color w:val="000000"/>
                <w:sz w:val="18"/>
                <w:szCs w:val="18"/>
                <w:lang w:val="ka-GE"/>
              </w:rPr>
              <w:t>0</w:t>
            </w:r>
            <w:r w:rsidRPr="003F42D4">
              <w:rPr>
                <w:rFonts w:ascii="Sylfaen" w:hAnsi="Sylfaen" w:cs="Sylfaen"/>
                <w:color w:val="000000"/>
                <w:sz w:val="18"/>
                <w:szCs w:val="18"/>
              </w:rPr>
              <w:t>C</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7,1</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7,2</w:t>
            </w:r>
          </w:p>
        </w:tc>
        <w:tc>
          <w:tcPr>
            <w:tcW w:w="640"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8,4</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11,5</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15,8</w:t>
            </w:r>
          </w:p>
        </w:tc>
        <w:tc>
          <w:tcPr>
            <w:tcW w:w="674"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20,0</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22,8</w:t>
            </w:r>
          </w:p>
        </w:tc>
        <w:tc>
          <w:tcPr>
            <w:tcW w:w="67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23,2</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20,3</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16,6</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12,0</w:t>
            </w:r>
          </w:p>
        </w:tc>
        <w:tc>
          <w:tcPr>
            <w:tcW w:w="648"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8,6</w:t>
            </w:r>
          </w:p>
        </w:tc>
        <w:tc>
          <w:tcPr>
            <w:tcW w:w="675"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14,5</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41</w:t>
            </w:r>
          </w:p>
        </w:tc>
        <w:tc>
          <w:tcPr>
            <w:tcW w:w="556" w:type="dxa"/>
          </w:tcPr>
          <w:p w:rsidR="003F42D4" w:rsidRPr="003F42D4" w:rsidRDefault="003F42D4" w:rsidP="003F42D4">
            <w:pPr>
              <w:autoSpaceDE w:val="0"/>
              <w:autoSpaceDN w:val="0"/>
              <w:adjustRightInd w:val="0"/>
              <w:rPr>
                <w:rFonts w:ascii="Sylfaen" w:hAnsi="Sylfaen" w:cs="Sylfaen"/>
                <w:color w:val="000000"/>
                <w:sz w:val="18"/>
                <w:szCs w:val="18"/>
                <w:lang w:val="ka-GE"/>
              </w:rPr>
            </w:pPr>
            <w:r w:rsidRPr="003F42D4">
              <w:rPr>
                <w:rFonts w:ascii="Sylfaen" w:hAnsi="Sylfaen" w:cs="Sylfaen"/>
                <w:color w:val="000000"/>
                <w:sz w:val="18"/>
                <w:szCs w:val="18"/>
                <w:lang w:val="ka-GE"/>
              </w:rPr>
              <w:t>9</w:t>
            </w:r>
          </w:p>
        </w:tc>
      </w:tr>
    </w:tbl>
    <w:p w:rsidR="003F42D4" w:rsidRPr="003F42D4" w:rsidRDefault="003F42D4" w:rsidP="003F42D4">
      <w:pPr>
        <w:tabs>
          <w:tab w:val="left" w:pos="1725"/>
        </w:tabs>
        <w:spacing w:after="0"/>
        <w:ind w:left="-270" w:right="329" w:hanging="360"/>
        <w:jc w:val="both"/>
        <w:rPr>
          <w:rFonts w:ascii="Sylfaen" w:eastAsiaTheme="minorEastAsia" w:hAnsi="Sylfaen" w:cs="Sylfaen"/>
          <w:sz w:val="18"/>
          <w:szCs w:val="18"/>
          <w:lang w:val="ka-GE"/>
        </w:rPr>
      </w:pPr>
      <w:r w:rsidRPr="003F42D4">
        <w:rPr>
          <w:rFonts w:ascii="Sylfaen" w:eastAsiaTheme="minorEastAsia" w:hAnsi="Sylfaen" w:cs="Sylfaen"/>
          <w:sz w:val="18"/>
          <w:szCs w:val="18"/>
          <w:lang w:val="ka-GE"/>
        </w:rPr>
        <w:tab/>
      </w:r>
      <w:r w:rsidRPr="003F42D4">
        <w:rPr>
          <w:rFonts w:ascii="Sylfaen" w:eastAsiaTheme="minorEastAsia" w:hAnsi="Sylfaen" w:cs="Sylfaen"/>
          <w:sz w:val="18"/>
          <w:szCs w:val="18"/>
          <w:lang w:val="ka-GE"/>
        </w:rPr>
        <w:tab/>
      </w:r>
    </w:p>
    <w:p w:rsidR="003F42D4" w:rsidRPr="008207F2" w:rsidRDefault="003F42D4" w:rsidP="003F42D4">
      <w:pPr>
        <w:pStyle w:val="Default"/>
        <w:rPr>
          <w:sz w:val="22"/>
          <w:szCs w:val="22"/>
        </w:rPr>
      </w:pPr>
      <w:proofErr w:type="gramStart"/>
      <w:r w:rsidRPr="008207F2">
        <w:rPr>
          <w:sz w:val="22"/>
          <w:szCs w:val="22"/>
        </w:rPr>
        <w:t>ატმოსფერული</w:t>
      </w:r>
      <w:proofErr w:type="gramEnd"/>
      <w:r w:rsidRPr="008207F2">
        <w:rPr>
          <w:sz w:val="22"/>
          <w:szCs w:val="22"/>
        </w:rPr>
        <w:t xml:space="preserve"> ჰაერის დღეღამურ მინიმალურ ტემპერატურათა საშუალო მნიშვნელობები.</w:t>
      </w:r>
    </w:p>
    <w:tbl>
      <w:tblPr>
        <w:tblStyle w:val="TableGrid"/>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1A03F8">
              <w:rPr>
                <w:sz w:val="23"/>
                <w:szCs w:val="23"/>
              </w:rPr>
              <w:t xml:space="preserve"> </w:t>
            </w: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C</w:t>
            </w:r>
          </w:p>
        </w:tc>
        <w:tc>
          <w:tcPr>
            <w:tcW w:w="707" w:type="dxa"/>
          </w:tcPr>
          <w:p w:rsidR="003F42D4" w:rsidRPr="00557AFA" w:rsidRDefault="003F42D4" w:rsidP="003F42D4">
            <w:pPr>
              <w:pStyle w:val="Default"/>
              <w:rPr>
                <w:sz w:val="18"/>
                <w:szCs w:val="18"/>
              </w:rPr>
            </w:pPr>
            <w:r w:rsidRPr="00557AFA">
              <w:rPr>
                <w:sz w:val="18"/>
                <w:szCs w:val="18"/>
              </w:rPr>
              <w:t xml:space="preserve">3.5 </w:t>
            </w:r>
          </w:p>
        </w:tc>
        <w:tc>
          <w:tcPr>
            <w:tcW w:w="707" w:type="dxa"/>
          </w:tcPr>
          <w:p w:rsidR="003F42D4" w:rsidRPr="00557AFA" w:rsidRDefault="003F42D4" w:rsidP="003F42D4">
            <w:pPr>
              <w:pStyle w:val="Default"/>
              <w:rPr>
                <w:sz w:val="18"/>
                <w:szCs w:val="18"/>
              </w:rPr>
            </w:pPr>
            <w:r w:rsidRPr="00557AFA">
              <w:rPr>
                <w:sz w:val="18"/>
                <w:szCs w:val="18"/>
              </w:rPr>
              <w:t xml:space="preserve">3.3 </w:t>
            </w:r>
          </w:p>
        </w:tc>
        <w:tc>
          <w:tcPr>
            <w:tcW w:w="707" w:type="dxa"/>
          </w:tcPr>
          <w:p w:rsidR="003F42D4" w:rsidRPr="00557AFA" w:rsidRDefault="003F42D4" w:rsidP="003F42D4">
            <w:pPr>
              <w:pStyle w:val="Default"/>
              <w:rPr>
                <w:sz w:val="18"/>
                <w:szCs w:val="18"/>
              </w:rPr>
            </w:pPr>
            <w:r w:rsidRPr="00557AFA">
              <w:rPr>
                <w:sz w:val="18"/>
                <w:szCs w:val="18"/>
              </w:rPr>
              <w:t xml:space="preserve">5.1 </w:t>
            </w:r>
          </w:p>
        </w:tc>
        <w:tc>
          <w:tcPr>
            <w:tcW w:w="707" w:type="dxa"/>
          </w:tcPr>
          <w:p w:rsidR="003F42D4" w:rsidRPr="00557AFA" w:rsidRDefault="003F42D4" w:rsidP="003F42D4">
            <w:pPr>
              <w:pStyle w:val="Default"/>
              <w:rPr>
                <w:sz w:val="18"/>
                <w:szCs w:val="18"/>
              </w:rPr>
            </w:pPr>
            <w:r w:rsidRPr="00557AFA">
              <w:rPr>
                <w:sz w:val="18"/>
                <w:szCs w:val="18"/>
              </w:rPr>
              <w:t xml:space="preserve">7.9 </w:t>
            </w:r>
          </w:p>
        </w:tc>
        <w:tc>
          <w:tcPr>
            <w:tcW w:w="707" w:type="dxa"/>
          </w:tcPr>
          <w:p w:rsidR="003F42D4" w:rsidRPr="00557AFA" w:rsidRDefault="003F42D4" w:rsidP="003F42D4">
            <w:pPr>
              <w:pStyle w:val="Default"/>
              <w:rPr>
                <w:sz w:val="18"/>
                <w:szCs w:val="18"/>
              </w:rPr>
            </w:pPr>
            <w:r w:rsidRPr="00557AFA">
              <w:rPr>
                <w:sz w:val="18"/>
                <w:szCs w:val="18"/>
              </w:rPr>
              <w:t xml:space="preserve">12.5 </w:t>
            </w:r>
          </w:p>
        </w:tc>
        <w:tc>
          <w:tcPr>
            <w:tcW w:w="707" w:type="dxa"/>
          </w:tcPr>
          <w:p w:rsidR="003F42D4" w:rsidRPr="00557AFA" w:rsidRDefault="003F42D4" w:rsidP="003F42D4">
            <w:pPr>
              <w:pStyle w:val="Default"/>
              <w:rPr>
                <w:sz w:val="18"/>
                <w:szCs w:val="18"/>
              </w:rPr>
            </w:pPr>
            <w:r w:rsidRPr="00557AFA">
              <w:rPr>
                <w:sz w:val="18"/>
                <w:szCs w:val="18"/>
              </w:rPr>
              <w:t xml:space="preserve">16.3 </w:t>
            </w:r>
          </w:p>
        </w:tc>
        <w:tc>
          <w:tcPr>
            <w:tcW w:w="708" w:type="dxa"/>
          </w:tcPr>
          <w:p w:rsidR="003F42D4" w:rsidRPr="00557AFA" w:rsidRDefault="003F42D4" w:rsidP="003F42D4">
            <w:pPr>
              <w:pStyle w:val="Default"/>
              <w:rPr>
                <w:sz w:val="18"/>
                <w:szCs w:val="18"/>
              </w:rPr>
            </w:pPr>
            <w:r w:rsidRPr="00557AFA">
              <w:rPr>
                <w:sz w:val="18"/>
                <w:szCs w:val="18"/>
              </w:rPr>
              <w:t xml:space="preserve">19.2 </w:t>
            </w:r>
          </w:p>
        </w:tc>
        <w:tc>
          <w:tcPr>
            <w:tcW w:w="708" w:type="dxa"/>
          </w:tcPr>
          <w:p w:rsidR="003F42D4" w:rsidRPr="00557AFA" w:rsidRDefault="003F42D4" w:rsidP="003F42D4">
            <w:pPr>
              <w:pStyle w:val="Default"/>
              <w:rPr>
                <w:sz w:val="18"/>
                <w:szCs w:val="18"/>
              </w:rPr>
            </w:pPr>
            <w:r w:rsidRPr="00557AFA">
              <w:rPr>
                <w:sz w:val="18"/>
                <w:szCs w:val="18"/>
              </w:rPr>
              <w:t xml:space="preserve">19.4 </w:t>
            </w:r>
          </w:p>
        </w:tc>
        <w:tc>
          <w:tcPr>
            <w:tcW w:w="708" w:type="dxa"/>
          </w:tcPr>
          <w:p w:rsidR="003F42D4" w:rsidRPr="00557AFA" w:rsidRDefault="003F42D4" w:rsidP="003F42D4">
            <w:pPr>
              <w:pStyle w:val="Default"/>
              <w:rPr>
                <w:sz w:val="18"/>
                <w:szCs w:val="18"/>
              </w:rPr>
            </w:pPr>
            <w:r w:rsidRPr="00557AFA">
              <w:rPr>
                <w:sz w:val="18"/>
                <w:szCs w:val="18"/>
              </w:rPr>
              <w:t xml:space="preserve">16.4 </w:t>
            </w:r>
          </w:p>
        </w:tc>
        <w:tc>
          <w:tcPr>
            <w:tcW w:w="708" w:type="dxa"/>
          </w:tcPr>
          <w:p w:rsidR="003F42D4" w:rsidRPr="00557AFA" w:rsidRDefault="003F42D4" w:rsidP="003F42D4">
            <w:pPr>
              <w:pStyle w:val="Default"/>
              <w:rPr>
                <w:sz w:val="18"/>
                <w:szCs w:val="18"/>
              </w:rPr>
            </w:pPr>
            <w:r w:rsidRPr="00557AFA">
              <w:rPr>
                <w:sz w:val="18"/>
                <w:szCs w:val="18"/>
              </w:rPr>
              <w:t xml:space="preserve">12.9 </w:t>
            </w:r>
          </w:p>
        </w:tc>
        <w:tc>
          <w:tcPr>
            <w:tcW w:w="708" w:type="dxa"/>
          </w:tcPr>
          <w:p w:rsidR="003F42D4" w:rsidRPr="00557AFA" w:rsidRDefault="003F42D4" w:rsidP="003F42D4">
            <w:pPr>
              <w:pStyle w:val="Default"/>
              <w:rPr>
                <w:sz w:val="18"/>
                <w:szCs w:val="18"/>
              </w:rPr>
            </w:pPr>
            <w:r w:rsidRPr="00557AFA">
              <w:rPr>
                <w:sz w:val="18"/>
                <w:szCs w:val="18"/>
              </w:rPr>
              <w:t xml:space="preserve">9.1 </w:t>
            </w:r>
          </w:p>
        </w:tc>
        <w:tc>
          <w:tcPr>
            <w:tcW w:w="708" w:type="dxa"/>
          </w:tcPr>
          <w:p w:rsidR="003F42D4" w:rsidRPr="00557AFA" w:rsidRDefault="003F42D4" w:rsidP="003F42D4">
            <w:pPr>
              <w:pStyle w:val="Default"/>
              <w:rPr>
                <w:sz w:val="18"/>
                <w:szCs w:val="18"/>
              </w:rPr>
            </w:pPr>
            <w:r w:rsidRPr="00557AFA">
              <w:rPr>
                <w:sz w:val="18"/>
                <w:szCs w:val="18"/>
              </w:rPr>
              <w:t xml:space="preserve">5.8 </w:t>
            </w:r>
          </w:p>
        </w:tc>
        <w:tc>
          <w:tcPr>
            <w:tcW w:w="708" w:type="dxa"/>
          </w:tcPr>
          <w:p w:rsidR="003F42D4" w:rsidRPr="00557AFA" w:rsidRDefault="003F42D4" w:rsidP="003F42D4">
            <w:pPr>
              <w:pStyle w:val="Default"/>
              <w:rPr>
                <w:sz w:val="18"/>
                <w:szCs w:val="18"/>
              </w:rPr>
            </w:pPr>
            <w:r w:rsidRPr="00557AFA">
              <w:rPr>
                <w:sz w:val="18"/>
                <w:szCs w:val="18"/>
              </w:rPr>
              <w:t xml:space="preserve">11.0 </w:t>
            </w:r>
          </w:p>
        </w:tc>
      </w:tr>
    </w:tbl>
    <w:p w:rsidR="003F42D4" w:rsidRDefault="003F42D4" w:rsidP="003F42D4">
      <w:pPr>
        <w:pStyle w:val="Default"/>
        <w:jc w:val="both"/>
        <w:rPr>
          <w:sz w:val="23"/>
          <w:szCs w:val="23"/>
        </w:rPr>
      </w:pPr>
    </w:p>
    <w:p w:rsidR="003F42D4" w:rsidRDefault="003F42D4" w:rsidP="003F42D4">
      <w:pPr>
        <w:pStyle w:val="Default"/>
        <w:jc w:val="both"/>
        <w:rPr>
          <w:sz w:val="22"/>
          <w:szCs w:val="22"/>
        </w:rPr>
      </w:pPr>
      <w:proofErr w:type="gramStart"/>
      <w:r w:rsidRPr="008207F2">
        <w:rPr>
          <w:sz w:val="22"/>
          <w:szCs w:val="22"/>
        </w:rPr>
        <w:t>ატმოსფერული</w:t>
      </w:r>
      <w:proofErr w:type="gramEnd"/>
      <w:r w:rsidRPr="008207F2">
        <w:rPr>
          <w:sz w:val="22"/>
          <w:szCs w:val="22"/>
        </w:rPr>
        <w:t xml:space="preserve"> ჰაერის აბსოლუტურ მინიმალურ ტემპერატურათა საშუალო მნიშვნელობები.</w:t>
      </w:r>
    </w:p>
    <w:tbl>
      <w:tblPr>
        <w:tblStyle w:val="TableGrid"/>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8207F2">
              <w:rPr>
                <w:sz w:val="22"/>
                <w:szCs w:val="22"/>
              </w:rPr>
              <w:t xml:space="preserve"> </w:t>
            </w: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C</w:t>
            </w:r>
          </w:p>
        </w:tc>
        <w:tc>
          <w:tcPr>
            <w:tcW w:w="707" w:type="dxa"/>
          </w:tcPr>
          <w:p w:rsidR="003F42D4" w:rsidRPr="00557AFA" w:rsidRDefault="003F42D4" w:rsidP="003F42D4">
            <w:pPr>
              <w:pStyle w:val="Default"/>
              <w:rPr>
                <w:sz w:val="18"/>
                <w:szCs w:val="18"/>
              </w:rPr>
            </w:pPr>
            <w:r w:rsidRPr="00557AFA">
              <w:rPr>
                <w:sz w:val="18"/>
                <w:szCs w:val="18"/>
              </w:rPr>
              <w:t xml:space="preserve">-9 </w:t>
            </w:r>
          </w:p>
        </w:tc>
        <w:tc>
          <w:tcPr>
            <w:tcW w:w="707" w:type="dxa"/>
          </w:tcPr>
          <w:p w:rsidR="003F42D4" w:rsidRPr="00557AFA" w:rsidRDefault="003F42D4" w:rsidP="003F42D4">
            <w:pPr>
              <w:pStyle w:val="Default"/>
              <w:rPr>
                <w:sz w:val="18"/>
                <w:szCs w:val="18"/>
              </w:rPr>
            </w:pPr>
            <w:r w:rsidRPr="00557AFA">
              <w:rPr>
                <w:sz w:val="18"/>
                <w:szCs w:val="18"/>
              </w:rPr>
              <w:t xml:space="preserve">-8 </w:t>
            </w:r>
          </w:p>
        </w:tc>
        <w:tc>
          <w:tcPr>
            <w:tcW w:w="707" w:type="dxa"/>
          </w:tcPr>
          <w:p w:rsidR="003F42D4" w:rsidRPr="00557AFA" w:rsidRDefault="003F42D4" w:rsidP="003F42D4">
            <w:pPr>
              <w:pStyle w:val="Default"/>
              <w:rPr>
                <w:sz w:val="18"/>
                <w:szCs w:val="18"/>
              </w:rPr>
            </w:pPr>
            <w:r w:rsidRPr="00557AFA">
              <w:rPr>
                <w:sz w:val="18"/>
                <w:szCs w:val="18"/>
              </w:rPr>
              <w:t xml:space="preserve">-7 </w:t>
            </w:r>
          </w:p>
        </w:tc>
        <w:tc>
          <w:tcPr>
            <w:tcW w:w="707" w:type="dxa"/>
          </w:tcPr>
          <w:p w:rsidR="003F42D4" w:rsidRPr="00557AFA" w:rsidRDefault="003F42D4" w:rsidP="003F42D4">
            <w:pPr>
              <w:pStyle w:val="Default"/>
              <w:rPr>
                <w:sz w:val="18"/>
                <w:szCs w:val="18"/>
              </w:rPr>
            </w:pPr>
            <w:r w:rsidRPr="00557AFA">
              <w:rPr>
                <w:sz w:val="18"/>
                <w:szCs w:val="18"/>
              </w:rPr>
              <w:t xml:space="preserve">-2 </w:t>
            </w:r>
          </w:p>
        </w:tc>
        <w:tc>
          <w:tcPr>
            <w:tcW w:w="707" w:type="dxa"/>
          </w:tcPr>
          <w:p w:rsidR="003F42D4" w:rsidRPr="00557AFA" w:rsidRDefault="003F42D4" w:rsidP="003F42D4">
            <w:pPr>
              <w:pStyle w:val="Default"/>
              <w:rPr>
                <w:sz w:val="18"/>
                <w:szCs w:val="18"/>
              </w:rPr>
            </w:pPr>
            <w:r w:rsidRPr="00557AFA">
              <w:rPr>
                <w:sz w:val="18"/>
                <w:szCs w:val="18"/>
              </w:rPr>
              <w:t xml:space="preserve">2 </w:t>
            </w:r>
          </w:p>
        </w:tc>
        <w:tc>
          <w:tcPr>
            <w:tcW w:w="707" w:type="dxa"/>
          </w:tcPr>
          <w:p w:rsidR="003F42D4" w:rsidRPr="00557AFA" w:rsidRDefault="003F42D4" w:rsidP="003F42D4">
            <w:pPr>
              <w:pStyle w:val="Default"/>
              <w:rPr>
                <w:sz w:val="18"/>
                <w:szCs w:val="18"/>
              </w:rPr>
            </w:pPr>
            <w:r w:rsidRPr="00557AFA">
              <w:rPr>
                <w:sz w:val="18"/>
                <w:szCs w:val="18"/>
              </w:rPr>
              <w:t xml:space="preserve">9 </w:t>
            </w:r>
          </w:p>
        </w:tc>
        <w:tc>
          <w:tcPr>
            <w:tcW w:w="708" w:type="dxa"/>
          </w:tcPr>
          <w:p w:rsidR="003F42D4" w:rsidRPr="00557AFA" w:rsidRDefault="003F42D4" w:rsidP="003F42D4">
            <w:pPr>
              <w:pStyle w:val="Default"/>
              <w:rPr>
                <w:sz w:val="18"/>
                <w:szCs w:val="18"/>
              </w:rPr>
            </w:pPr>
            <w:r w:rsidRPr="00557AFA">
              <w:rPr>
                <w:sz w:val="18"/>
                <w:szCs w:val="18"/>
              </w:rPr>
              <w:t xml:space="preserve">13 </w:t>
            </w:r>
          </w:p>
        </w:tc>
        <w:tc>
          <w:tcPr>
            <w:tcW w:w="708" w:type="dxa"/>
          </w:tcPr>
          <w:p w:rsidR="003F42D4" w:rsidRPr="00557AFA" w:rsidRDefault="003F42D4" w:rsidP="003F42D4">
            <w:pPr>
              <w:pStyle w:val="Default"/>
              <w:rPr>
                <w:sz w:val="18"/>
                <w:szCs w:val="18"/>
              </w:rPr>
            </w:pPr>
            <w:r w:rsidRPr="00557AFA">
              <w:rPr>
                <w:sz w:val="18"/>
                <w:szCs w:val="18"/>
              </w:rPr>
              <w:t xml:space="preserve">13 </w:t>
            </w:r>
          </w:p>
        </w:tc>
        <w:tc>
          <w:tcPr>
            <w:tcW w:w="708" w:type="dxa"/>
          </w:tcPr>
          <w:p w:rsidR="003F42D4" w:rsidRPr="00557AFA" w:rsidRDefault="003F42D4" w:rsidP="003F42D4">
            <w:pPr>
              <w:pStyle w:val="Default"/>
              <w:rPr>
                <w:sz w:val="18"/>
                <w:szCs w:val="18"/>
              </w:rPr>
            </w:pPr>
            <w:r w:rsidRPr="00557AFA">
              <w:rPr>
                <w:sz w:val="18"/>
                <w:szCs w:val="18"/>
              </w:rPr>
              <w:t xml:space="preserve">7 </w:t>
            </w:r>
          </w:p>
        </w:tc>
        <w:tc>
          <w:tcPr>
            <w:tcW w:w="708" w:type="dxa"/>
          </w:tcPr>
          <w:p w:rsidR="003F42D4" w:rsidRPr="00557AFA" w:rsidRDefault="003F42D4" w:rsidP="003F42D4">
            <w:pPr>
              <w:pStyle w:val="Default"/>
              <w:rPr>
                <w:sz w:val="18"/>
                <w:szCs w:val="18"/>
              </w:rPr>
            </w:pPr>
            <w:r w:rsidRPr="00557AFA">
              <w:rPr>
                <w:sz w:val="18"/>
                <w:szCs w:val="18"/>
              </w:rPr>
              <w:t xml:space="preserve">2 </w:t>
            </w:r>
          </w:p>
        </w:tc>
        <w:tc>
          <w:tcPr>
            <w:tcW w:w="708" w:type="dxa"/>
          </w:tcPr>
          <w:p w:rsidR="003F42D4" w:rsidRPr="00557AFA" w:rsidRDefault="003F42D4" w:rsidP="003F42D4">
            <w:pPr>
              <w:pStyle w:val="Default"/>
              <w:rPr>
                <w:sz w:val="18"/>
                <w:szCs w:val="18"/>
              </w:rPr>
            </w:pPr>
            <w:r w:rsidRPr="00557AFA">
              <w:rPr>
                <w:sz w:val="18"/>
                <w:szCs w:val="18"/>
              </w:rPr>
              <w:t xml:space="preserve">-6 </w:t>
            </w:r>
          </w:p>
        </w:tc>
        <w:tc>
          <w:tcPr>
            <w:tcW w:w="708" w:type="dxa"/>
          </w:tcPr>
          <w:p w:rsidR="003F42D4" w:rsidRPr="00557AFA" w:rsidRDefault="003F42D4" w:rsidP="003F42D4">
            <w:pPr>
              <w:pStyle w:val="Default"/>
              <w:rPr>
                <w:sz w:val="18"/>
                <w:szCs w:val="18"/>
              </w:rPr>
            </w:pPr>
            <w:r w:rsidRPr="00557AFA">
              <w:rPr>
                <w:sz w:val="18"/>
                <w:szCs w:val="18"/>
              </w:rPr>
              <w:t xml:space="preserve">-7 </w:t>
            </w:r>
          </w:p>
        </w:tc>
        <w:tc>
          <w:tcPr>
            <w:tcW w:w="708" w:type="dxa"/>
          </w:tcPr>
          <w:p w:rsidR="003F42D4" w:rsidRPr="00557AFA" w:rsidRDefault="003F42D4" w:rsidP="003F42D4">
            <w:pPr>
              <w:pStyle w:val="Default"/>
              <w:rPr>
                <w:sz w:val="18"/>
                <w:szCs w:val="18"/>
              </w:rPr>
            </w:pPr>
            <w:r w:rsidRPr="00557AFA">
              <w:rPr>
                <w:sz w:val="18"/>
                <w:szCs w:val="18"/>
              </w:rPr>
              <w:t xml:space="preserve">-9 </w:t>
            </w:r>
          </w:p>
        </w:tc>
      </w:tr>
    </w:tbl>
    <w:p w:rsidR="003F42D4" w:rsidRDefault="003F42D4" w:rsidP="003F42D4">
      <w:pPr>
        <w:pStyle w:val="Default"/>
        <w:jc w:val="both"/>
        <w:rPr>
          <w:sz w:val="23"/>
          <w:szCs w:val="23"/>
          <w:lang w:val="ka-GE"/>
        </w:rPr>
      </w:pPr>
    </w:p>
    <w:p w:rsidR="003F42D4" w:rsidRPr="008207F2" w:rsidRDefault="003F42D4" w:rsidP="003F42D4">
      <w:pPr>
        <w:pStyle w:val="Default"/>
        <w:rPr>
          <w:sz w:val="22"/>
          <w:szCs w:val="22"/>
          <w:lang w:val="ka-GE"/>
        </w:rPr>
      </w:pPr>
      <w:r w:rsidRPr="008207F2">
        <w:rPr>
          <w:sz w:val="22"/>
          <w:szCs w:val="22"/>
          <w:lang w:val="ka-GE"/>
        </w:rPr>
        <w:t xml:space="preserve">ატმოსფერული ჰაერის დღეღამურ მაქსიმალურ ტემპერატურათა საშუალო მნიშვნელობები. </w:t>
      </w:r>
    </w:p>
    <w:tbl>
      <w:tblPr>
        <w:tblStyle w:val="TableGrid"/>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Tr="003F42D4">
        <w:tc>
          <w:tcPr>
            <w:tcW w:w="707" w:type="dxa"/>
          </w:tcPr>
          <w:p w:rsidR="003F42D4" w:rsidRPr="008207F2" w:rsidRDefault="003F42D4" w:rsidP="003F42D4">
            <w:pPr>
              <w:pStyle w:val="Default"/>
              <w:rPr>
                <w:sz w:val="18"/>
                <w:szCs w:val="18"/>
                <w:lang w:val="ka-GE"/>
              </w:rPr>
            </w:pPr>
            <w:r w:rsidRPr="008207F2">
              <w:rPr>
                <w:sz w:val="18"/>
                <w:szCs w:val="18"/>
                <w:lang w:val="ka-GE"/>
              </w:rPr>
              <w:t xml:space="preserve">თვე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II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III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IV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V </w:t>
            </w:r>
          </w:p>
        </w:tc>
        <w:tc>
          <w:tcPr>
            <w:tcW w:w="707" w:type="dxa"/>
          </w:tcPr>
          <w:p w:rsidR="003F42D4" w:rsidRPr="008207F2" w:rsidRDefault="003F42D4" w:rsidP="003F42D4">
            <w:pPr>
              <w:pStyle w:val="Default"/>
              <w:rPr>
                <w:sz w:val="18"/>
                <w:szCs w:val="18"/>
                <w:lang w:val="ka-GE"/>
              </w:rPr>
            </w:pPr>
            <w:r w:rsidRPr="008207F2">
              <w:rPr>
                <w:sz w:val="18"/>
                <w:szCs w:val="18"/>
                <w:lang w:val="ka-GE"/>
              </w:rPr>
              <w:t xml:space="preserve">VI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VII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VIII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IX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X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XI </w:t>
            </w:r>
          </w:p>
        </w:tc>
        <w:tc>
          <w:tcPr>
            <w:tcW w:w="708" w:type="dxa"/>
          </w:tcPr>
          <w:p w:rsidR="003F42D4" w:rsidRPr="008207F2" w:rsidRDefault="003F42D4" w:rsidP="003F42D4">
            <w:pPr>
              <w:pStyle w:val="Default"/>
              <w:rPr>
                <w:sz w:val="18"/>
                <w:szCs w:val="18"/>
                <w:lang w:val="ka-GE"/>
              </w:rPr>
            </w:pPr>
            <w:r w:rsidRPr="008207F2">
              <w:rPr>
                <w:sz w:val="18"/>
                <w:szCs w:val="18"/>
                <w:lang w:val="ka-GE"/>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 xml:space="preserve">C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10.7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11.1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12.9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16.1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20.1 </w:t>
            </w:r>
          </w:p>
        </w:tc>
        <w:tc>
          <w:tcPr>
            <w:tcW w:w="707" w:type="dxa"/>
          </w:tcPr>
          <w:p w:rsidR="003F42D4" w:rsidRPr="00557AFA" w:rsidRDefault="003F42D4" w:rsidP="003F42D4">
            <w:pPr>
              <w:pStyle w:val="Default"/>
              <w:rPr>
                <w:rFonts w:cs="LitNusx"/>
                <w:sz w:val="18"/>
                <w:szCs w:val="18"/>
              </w:rPr>
            </w:pPr>
            <w:r w:rsidRPr="00557AFA">
              <w:rPr>
                <w:rFonts w:cs="LitNusx"/>
                <w:sz w:val="18"/>
                <w:szCs w:val="18"/>
              </w:rPr>
              <w:t xml:space="preserve">23.2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25.5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26.2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23.9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21.0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16.6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13.0 </w:t>
            </w:r>
          </w:p>
        </w:tc>
        <w:tc>
          <w:tcPr>
            <w:tcW w:w="708" w:type="dxa"/>
          </w:tcPr>
          <w:p w:rsidR="003F42D4" w:rsidRPr="00557AFA" w:rsidRDefault="003F42D4" w:rsidP="003F42D4">
            <w:pPr>
              <w:pStyle w:val="Default"/>
              <w:rPr>
                <w:rFonts w:cs="LitNusx"/>
                <w:sz w:val="18"/>
                <w:szCs w:val="18"/>
              </w:rPr>
            </w:pPr>
            <w:r w:rsidRPr="00557AFA">
              <w:rPr>
                <w:rFonts w:cs="LitNusx"/>
                <w:sz w:val="18"/>
                <w:szCs w:val="18"/>
              </w:rPr>
              <w:t xml:space="preserve">18.4 </w:t>
            </w:r>
          </w:p>
        </w:tc>
      </w:tr>
    </w:tbl>
    <w:p w:rsidR="003F42D4" w:rsidRDefault="003F42D4" w:rsidP="003F42D4">
      <w:pPr>
        <w:pStyle w:val="Default"/>
        <w:jc w:val="both"/>
        <w:rPr>
          <w:sz w:val="23"/>
          <w:szCs w:val="23"/>
          <w:lang w:val="ka-GE"/>
        </w:rPr>
      </w:pPr>
    </w:p>
    <w:p w:rsidR="003F42D4" w:rsidRPr="008207F2" w:rsidRDefault="003F42D4" w:rsidP="003F42D4">
      <w:pPr>
        <w:pStyle w:val="Default"/>
        <w:jc w:val="both"/>
        <w:rPr>
          <w:sz w:val="22"/>
          <w:szCs w:val="22"/>
          <w:lang w:val="ka-GE"/>
        </w:rPr>
      </w:pPr>
      <w:proofErr w:type="gramStart"/>
      <w:r w:rsidRPr="008207F2">
        <w:rPr>
          <w:sz w:val="22"/>
          <w:szCs w:val="22"/>
        </w:rPr>
        <w:t>ატმოსფერული</w:t>
      </w:r>
      <w:proofErr w:type="gramEnd"/>
      <w:r w:rsidRPr="008207F2">
        <w:rPr>
          <w:sz w:val="22"/>
          <w:szCs w:val="22"/>
        </w:rPr>
        <w:t xml:space="preserve"> ჰაერის აბსოლუტურ მაქსიმალურ ტემპერატურათა მნიშვნელობები </w:t>
      </w:r>
    </w:p>
    <w:tbl>
      <w:tblPr>
        <w:tblStyle w:val="TableGrid"/>
        <w:tblW w:w="0" w:type="auto"/>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lang w:val="ka-GE"/>
              </w:rPr>
              <w:t>0</w:t>
            </w:r>
            <w:r w:rsidRPr="00557AFA">
              <w:rPr>
                <w:sz w:val="18"/>
                <w:szCs w:val="18"/>
              </w:rPr>
              <w:t xml:space="preserve">C </w:t>
            </w:r>
          </w:p>
        </w:tc>
        <w:tc>
          <w:tcPr>
            <w:tcW w:w="707" w:type="dxa"/>
          </w:tcPr>
          <w:p w:rsidR="003F42D4" w:rsidRPr="00557AFA" w:rsidRDefault="003F42D4" w:rsidP="003F42D4">
            <w:pPr>
              <w:pStyle w:val="Default"/>
              <w:rPr>
                <w:sz w:val="18"/>
                <w:szCs w:val="18"/>
              </w:rPr>
            </w:pPr>
            <w:r w:rsidRPr="00557AFA">
              <w:rPr>
                <w:sz w:val="18"/>
                <w:szCs w:val="18"/>
              </w:rPr>
              <w:t xml:space="preserve">25 </w:t>
            </w:r>
          </w:p>
        </w:tc>
        <w:tc>
          <w:tcPr>
            <w:tcW w:w="707" w:type="dxa"/>
          </w:tcPr>
          <w:p w:rsidR="003F42D4" w:rsidRPr="00557AFA" w:rsidRDefault="003F42D4" w:rsidP="003F42D4">
            <w:pPr>
              <w:pStyle w:val="Default"/>
              <w:rPr>
                <w:sz w:val="18"/>
                <w:szCs w:val="18"/>
              </w:rPr>
            </w:pPr>
            <w:r w:rsidRPr="00557AFA">
              <w:rPr>
                <w:sz w:val="18"/>
                <w:szCs w:val="18"/>
              </w:rPr>
              <w:t xml:space="preserve">28 </w:t>
            </w:r>
          </w:p>
        </w:tc>
        <w:tc>
          <w:tcPr>
            <w:tcW w:w="707" w:type="dxa"/>
          </w:tcPr>
          <w:p w:rsidR="003F42D4" w:rsidRPr="00557AFA" w:rsidRDefault="003F42D4" w:rsidP="003F42D4">
            <w:pPr>
              <w:pStyle w:val="Default"/>
              <w:rPr>
                <w:sz w:val="18"/>
                <w:szCs w:val="18"/>
              </w:rPr>
            </w:pPr>
            <w:r w:rsidRPr="00557AFA">
              <w:rPr>
                <w:sz w:val="18"/>
                <w:szCs w:val="18"/>
              </w:rPr>
              <w:t xml:space="preserve">32 </w:t>
            </w:r>
          </w:p>
        </w:tc>
        <w:tc>
          <w:tcPr>
            <w:tcW w:w="707" w:type="dxa"/>
          </w:tcPr>
          <w:p w:rsidR="003F42D4" w:rsidRPr="00557AFA" w:rsidRDefault="003F42D4" w:rsidP="003F42D4">
            <w:pPr>
              <w:pStyle w:val="Default"/>
              <w:rPr>
                <w:sz w:val="18"/>
                <w:szCs w:val="18"/>
              </w:rPr>
            </w:pPr>
            <w:r w:rsidRPr="00557AFA">
              <w:rPr>
                <w:sz w:val="18"/>
                <w:szCs w:val="18"/>
              </w:rPr>
              <w:t xml:space="preserve">39 </w:t>
            </w:r>
          </w:p>
        </w:tc>
        <w:tc>
          <w:tcPr>
            <w:tcW w:w="707" w:type="dxa"/>
          </w:tcPr>
          <w:p w:rsidR="003F42D4" w:rsidRPr="00557AFA" w:rsidRDefault="003F42D4" w:rsidP="003F42D4">
            <w:pPr>
              <w:pStyle w:val="Default"/>
              <w:rPr>
                <w:sz w:val="18"/>
                <w:szCs w:val="18"/>
              </w:rPr>
            </w:pPr>
            <w:r w:rsidRPr="00557AFA">
              <w:rPr>
                <w:sz w:val="18"/>
                <w:szCs w:val="18"/>
              </w:rPr>
              <w:t xml:space="preserve">39 </w:t>
            </w:r>
          </w:p>
        </w:tc>
        <w:tc>
          <w:tcPr>
            <w:tcW w:w="707" w:type="dxa"/>
          </w:tcPr>
          <w:p w:rsidR="003F42D4" w:rsidRPr="00557AFA" w:rsidRDefault="003F42D4" w:rsidP="003F42D4">
            <w:pPr>
              <w:pStyle w:val="Default"/>
              <w:rPr>
                <w:sz w:val="18"/>
                <w:szCs w:val="18"/>
              </w:rPr>
            </w:pPr>
            <w:r w:rsidRPr="00557AFA">
              <w:rPr>
                <w:sz w:val="18"/>
                <w:szCs w:val="18"/>
              </w:rPr>
              <w:t xml:space="preserve">40 </w:t>
            </w:r>
          </w:p>
        </w:tc>
        <w:tc>
          <w:tcPr>
            <w:tcW w:w="708" w:type="dxa"/>
          </w:tcPr>
          <w:p w:rsidR="003F42D4" w:rsidRPr="00557AFA" w:rsidRDefault="003F42D4" w:rsidP="003F42D4">
            <w:pPr>
              <w:pStyle w:val="Default"/>
              <w:rPr>
                <w:sz w:val="18"/>
                <w:szCs w:val="18"/>
              </w:rPr>
            </w:pPr>
            <w:r w:rsidRPr="00557AFA">
              <w:rPr>
                <w:sz w:val="18"/>
                <w:szCs w:val="18"/>
              </w:rPr>
              <w:t xml:space="preserve">40 </w:t>
            </w:r>
          </w:p>
        </w:tc>
        <w:tc>
          <w:tcPr>
            <w:tcW w:w="708" w:type="dxa"/>
          </w:tcPr>
          <w:p w:rsidR="003F42D4" w:rsidRPr="00557AFA" w:rsidRDefault="003F42D4" w:rsidP="003F42D4">
            <w:pPr>
              <w:pStyle w:val="Default"/>
              <w:rPr>
                <w:sz w:val="18"/>
                <w:szCs w:val="18"/>
              </w:rPr>
            </w:pPr>
            <w:r w:rsidRPr="00557AFA">
              <w:rPr>
                <w:sz w:val="18"/>
                <w:szCs w:val="18"/>
              </w:rPr>
              <w:t xml:space="preserve">40 </w:t>
            </w:r>
          </w:p>
        </w:tc>
        <w:tc>
          <w:tcPr>
            <w:tcW w:w="708" w:type="dxa"/>
          </w:tcPr>
          <w:p w:rsidR="003F42D4" w:rsidRPr="00557AFA" w:rsidRDefault="003F42D4" w:rsidP="003F42D4">
            <w:pPr>
              <w:pStyle w:val="Default"/>
              <w:rPr>
                <w:sz w:val="18"/>
                <w:szCs w:val="18"/>
              </w:rPr>
            </w:pPr>
            <w:r w:rsidRPr="00557AFA">
              <w:rPr>
                <w:sz w:val="18"/>
                <w:szCs w:val="18"/>
              </w:rPr>
              <w:t xml:space="preserve">37 </w:t>
            </w:r>
          </w:p>
        </w:tc>
        <w:tc>
          <w:tcPr>
            <w:tcW w:w="708" w:type="dxa"/>
          </w:tcPr>
          <w:p w:rsidR="003F42D4" w:rsidRPr="00557AFA" w:rsidRDefault="003F42D4" w:rsidP="003F42D4">
            <w:pPr>
              <w:pStyle w:val="Default"/>
              <w:rPr>
                <w:sz w:val="18"/>
                <w:szCs w:val="18"/>
              </w:rPr>
            </w:pPr>
            <w:r w:rsidRPr="00557AFA">
              <w:rPr>
                <w:sz w:val="18"/>
                <w:szCs w:val="18"/>
              </w:rPr>
              <w:t xml:space="preserve">33 </w:t>
            </w:r>
          </w:p>
        </w:tc>
        <w:tc>
          <w:tcPr>
            <w:tcW w:w="708" w:type="dxa"/>
          </w:tcPr>
          <w:p w:rsidR="003F42D4" w:rsidRPr="00557AFA" w:rsidRDefault="003F42D4" w:rsidP="003F42D4">
            <w:pPr>
              <w:pStyle w:val="Default"/>
              <w:rPr>
                <w:sz w:val="18"/>
                <w:szCs w:val="18"/>
              </w:rPr>
            </w:pPr>
            <w:r w:rsidRPr="00557AFA">
              <w:rPr>
                <w:sz w:val="18"/>
                <w:szCs w:val="18"/>
              </w:rPr>
              <w:t xml:space="preserve">30 </w:t>
            </w:r>
          </w:p>
        </w:tc>
        <w:tc>
          <w:tcPr>
            <w:tcW w:w="708" w:type="dxa"/>
          </w:tcPr>
          <w:p w:rsidR="003F42D4" w:rsidRPr="00557AFA" w:rsidRDefault="003F42D4" w:rsidP="003F42D4">
            <w:pPr>
              <w:pStyle w:val="Default"/>
              <w:rPr>
                <w:sz w:val="18"/>
                <w:szCs w:val="18"/>
              </w:rPr>
            </w:pPr>
            <w:r w:rsidRPr="00557AFA">
              <w:rPr>
                <w:sz w:val="18"/>
                <w:szCs w:val="18"/>
              </w:rPr>
              <w:t xml:space="preserve">28 </w:t>
            </w:r>
          </w:p>
        </w:tc>
        <w:tc>
          <w:tcPr>
            <w:tcW w:w="708" w:type="dxa"/>
          </w:tcPr>
          <w:p w:rsidR="003F42D4" w:rsidRPr="00557AFA" w:rsidRDefault="003F42D4" w:rsidP="003F42D4">
            <w:pPr>
              <w:pStyle w:val="Default"/>
              <w:rPr>
                <w:sz w:val="18"/>
                <w:szCs w:val="18"/>
              </w:rPr>
            </w:pPr>
            <w:r w:rsidRPr="00557AFA">
              <w:rPr>
                <w:sz w:val="18"/>
                <w:szCs w:val="18"/>
              </w:rPr>
              <w:t xml:space="preserve">40 </w:t>
            </w:r>
          </w:p>
        </w:tc>
      </w:tr>
    </w:tbl>
    <w:p w:rsidR="003F42D4" w:rsidRPr="00557AFA" w:rsidRDefault="003F42D4" w:rsidP="003F42D4">
      <w:pPr>
        <w:pStyle w:val="Default"/>
        <w:jc w:val="both"/>
        <w:rPr>
          <w:sz w:val="18"/>
          <w:szCs w:val="18"/>
          <w:lang w:val="ka-GE"/>
        </w:rPr>
      </w:pPr>
    </w:p>
    <w:p w:rsidR="003F42D4" w:rsidRPr="008207F2" w:rsidRDefault="003F42D4" w:rsidP="003F42D4">
      <w:pPr>
        <w:pStyle w:val="Default"/>
        <w:jc w:val="both"/>
        <w:rPr>
          <w:sz w:val="22"/>
          <w:szCs w:val="22"/>
          <w:lang w:val="ka-GE"/>
        </w:rPr>
      </w:pPr>
      <w:proofErr w:type="gramStart"/>
      <w:r w:rsidRPr="008207F2">
        <w:rPr>
          <w:sz w:val="22"/>
          <w:szCs w:val="22"/>
        </w:rPr>
        <w:t>ქარის</w:t>
      </w:r>
      <w:proofErr w:type="gramEnd"/>
      <w:r w:rsidRPr="008207F2">
        <w:rPr>
          <w:sz w:val="22"/>
          <w:szCs w:val="22"/>
        </w:rPr>
        <w:t xml:space="preserve"> სხვადასხვა მიმართულებების განმეორადობა</w:t>
      </w:r>
    </w:p>
    <w:tbl>
      <w:tblPr>
        <w:tblStyle w:val="TableGrid"/>
        <w:tblW w:w="0" w:type="auto"/>
        <w:tblLook w:val="04A0" w:firstRow="1" w:lastRow="0" w:firstColumn="1" w:lastColumn="0" w:noHBand="0" w:noVBand="1"/>
      </w:tblPr>
      <w:tblGrid>
        <w:gridCol w:w="1086"/>
        <w:gridCol w:w="1107"/>
        <w:gridCol w:w="707"/>
        <w:gridCol w:w="1091"/>
        <w:gridCol w:w="722"/>
        <w:gridCol w:w="1128"/>
        <w:gridCol w:w="707"/>
        <w:gridCol w:w="1144"/>
        <w:gridCol w:w="982"/>
      </w:tblGrid>
      <w:tr w:rsidR="003F42D4" w:rsidRPr="00061195" w:rsidTr="003F42D4">
        <w:tc>
          <w:tcPr>
            <w:tcW w:w="1086" w:type="dxa"/>
          </w:tcPr>
          <w:p w:rsidR="003F42D4" w:rsidRDefault="003F42D4" w:rsidP="003F42D4">
            <w:pPr>
              <w:pStyle w:val="Default"/>
              <w:rPr>
                <w:sz w:val="23"/>
                <w:szCs w:val="23"/>
              </w:rPr>
            </w:pPr>
            <w:proofErr w:type="gramStart"/>
            <w:r>
              <w:rPr>
                <w:sz w:val="23"/>
                <w:szCs w:val="23"/>
              </w:rPr>
              <w:t>ჩრდილ</w:t>
            </w:r>
            <w:proofErr w:type="gramEnd"/>
            <w:r>
              <w:rPr>
                <w:sz w:val="23"/>
                <w:szCs w:val="23"/>
              </w:rPr>
              <w:t xml:space="preserve">. </w:t>
            </w:r>
          </w:p>
        </w:tc>
        <w:tc>
          <w:tcPr>
            <w:tcW w:w="1107" w:type="dxa"/>
          </w:tcPr>
          <w:p w:rsidR="003F42D4" w:rsidRDefault="003F42D4" w:rsidP="003F42D4">
            <w:pPr>
              <w:pStyle w:val="Default"/>
              <w:rPr>
                <w:sz w:val="23"/>
                <w:szCs w:val="23"/>
              </w:rPr>
            </w:pPr>
            <w:r>
              <w:rPr>
                <w:sz w:val="23"/>
                <w:szCs w:val="23"/>
              </w:rPr>
              <w:t xml:space="preserve">ჩრდ.აღმ </w:t>
            </w:r>
          </w:p>
        </w:tc>
        <w:tc>
          <w:tcPr>
            <w:tcW w:w="707" w:type="dxa"/>
          </w:tcPr>
          <w:p w:rsidR="003F42D4" w:rsidRDefault="003F42D4" w:rsidP="003F42D4">
            <w:pPr>
              <w:pStyle w:val="Default"/>
              <w:rPr>
                <w:sz w:val="23"/>
                <w:szCs w:val="23"/>
              </w:rPr>
            </w:pPr>
            <w:proofErr w:type="gramStart"/>
            <w:r>
              <w:rPr>
                <w:sz w:val="23"/>
                <w:szCs w:val="23"/>
              </w:rPr>
              <w:t>აღმ</w:t>
            </w:r>
            <w:proofErr w:type="gramEnd"/>
            <w:r>
              <w:rPr>
                <w:sz w:val="23"/>
                <w:szCs w:val="23"/>
              </w:rPr>
              <w:t xml:space="preserve">. </w:t>
            </w:r>
          </w:p>
        </w:tc>
        <w:tc>
          <w:tcPr>
            <w:tcW w:w="1091" w:type="dxa"/>
          </w:tcPr>
          <w:p w:rsidR="003F42D4" w:rsidRDefault="003F42D4" w:rsidP="003F42D4">
            <w:pPr>
              <w:pStyle w:val="Default"/>
              <w:rPr>
                <w:sz w:val="23"/>
                <w:szCs w:val="23"/>
              </w:rPr>
            </w:pPr>
            <w:r>
              <w:rPr>
                <w:sz w:val="23"/>
                <w:szCs w:val="23"/>
              </w:rPr>
              <w:t xml:space="preserve">სამხ.აღმ </w:t>
            </w:r>
          </w:p>
        </w:tc>
        <w:tc>
          <w:tcPr>
            <w:tcW w:w="722" w:type="dxa"/>
          </w:tcPr>
          <w:p w:rsidR="003F42D4" w:rsidRDefault="003F42D4" w:rsidP="003F42D4">
            <w:pPr>
              <w:pStyle w:val="Default"/>
              <w:rPr>
                <w:sz w:val="23"/>
                <w:szCs w:val="23"/>
              </w:rPr>
            </w:pPr>
            <w:proofErr w:type="gramStart"/>
            <w:r>
              <w:rPr>
                <w:sz w:val="23"/>
                <w:szCs w:val="23"/>
              </w:rPr>
              <w:t>სამხ</w:t>
            </w:r>
            <w:proofErr w:type="gramEnd"/>
            <w:r>
              <w:rPr>
                <w:sz w:val="23"/>
                <w:szCs w:val="23"/>
              </w:rPr>
              <w:t xml:space="preserve">. </w:t>
            </w:r>
          </w:p>
        </w:tc>
        <w:tc>
          <w:tcPr>
            <w:tcW w:w="1128" w:type="dxa"/>
          </w:tcPr>
          <w:p w:rsidR="003F42D4" w:rsidRDefault="003F42D4" w:rsidP="003F42D4">
            <w:pPr>
              <w:pStyle w:val="Default"/>
              <w:rPr>
                <w:sz w:val="23"/>
                <w:szCs w:val="23"/>
              </w:rPr>
            </w:pPr>
            <w:r>
              <w:rPr>
                <w:sz w:val="23"/>
                <w:szCs w:val="23"/>
              </w:rPr>
              <w:t xml:space="preserve">სამხ.დას </w:t>
            </w:r>
          </w:p>
        </w:tc>
        <w:tc>
          <w:tcPr>
            <w:tcW w:w="707" w:type="dxa"/>
          </w:tcPr>
          <w:p w:rsidR="003F42D4" w:rsidRDefault="003F42D4" w:rsidP="003F42D4">
            <w:pPr>
              <w:pStyle w:val="Default"/>
              <w:rPr>
                <w:sz w:val="23"/>
                <w:szCs w:val="23"/>
              </w:rPr>
            </w:pPr>
            <w:proofErr w:type="gramStart"/>
            <w:r>
              <w:rPr>
                <w:sz w:val="23"/>
                <w:szCs w:val="23"/>
              </w:rPr>
              <w:t>დას</w:t>
            </w:r>
            <w:proofErr w:type="gramEnd"/>
            <w:r>
              <w:rPr>
                <w:sz w:val="23"/>
                <w:szCs w:val="23"/>
              </w:rPr>
              <w:t xml:space="preserve">. </w:t>
            </w:r>
          </w:p>
        </w:tc>
        <w:tc>
          <w:tcPr>
            <w:tcW w:w="1144" w:type="dxa"/>
          </w:tcPr>
          <w:p w:rsidR="003F42D4" w:rsidRDefault="003F42D4" w:rsidP="003F42D4">
            <w:pPr>
              <w:pStyle w:val="Default"/>
              <w:rPr>
                <w:sz w:val="23"/>
                <w:szCs w:val="23"/>
              </w:rPr>
            </w:pPr>
            <w:r>
              <w:rPr>
                <w:sz w:val="23"/>
                <w:szCs w:val="23"/>
              </w:rPr>
              <w:t xml:space="preserve">ჩრდ.დას </w:t>
            </w:r>
          </w:p>
        </w:tc>
        <w:tc>
          <w:tcPr>
            <w:tcW w:w="982" w:type="dxa"/>
          </w:tcPr>
          <w:p w:rsidR="003F42D4" w:rsidRDefault="003F42D4" w:rsidP="003F42D4">
            <w:pPr>
              <w:pStyle w:val="Default"/>
              <w:rPr>
                <w:sz w:val="23"/>
                <w:szCs w:val="23"/>
              </w:rPr>
            </w:pPr>
            <w:r>
              <w:rPr>
                <w:sz w:val="23"/>
                <w:szCs w:val="23"/>
              </w:rPr>
              <w:t xml:space="preserve">შტილი </w:t>
            </w:r>
          </w:p>
        </w:tc>
      </w:tr>
      <w:tr w:rsidR="003F42D4" w:rsidRPr="00061195" w:rsidTr="003F42D4">
        <w:tc>
          <w:tcPr>
            <w:tcW w:w="1086" w:type="dxa"/>
          </w:tcPr>
          <w:p w:rsidR="003F42D4" w:rsidRDefault="003F42D4" w:rsidP="003F42D4">
            <w:pPr>
              <w:pStyle w:val="Default"/>
              <w:rPr>
                <w:sz w:val="23"/>
                <w:szCs w:val="23"/>
              </w:rPr>
            </w:pPr>
            <w:r>
              <w:rPr>
                <w:sz w:val="23"/>
                <w:szCs w:val="23"/>
                <w:lang w:val="ka-GE"/>
              </w:rPr>
              <w:t>9</w:t>
            </w:r>
            <w:r>
              <w:rPr>
                <w:sz w:val="23"/>
                <w:szCs w:val="23"/>
              </w:rPr>
              <w:t xml:space="preserve"> </w:t>
            </w:r>
          </w:p>
        </w:tc>
        <w:tc>
          <w:tcPr>
            <w:tcW w:w="1107" w:type="dxa"/>
          </w:tcPr>
          <w:p w:rsidR="003F42D4" w:rsidRDefault="003F42D4" w:rsidP="003F42D4">
            <w:pPr>
              <w:pStyle w:val="Default"/>
              <w:rPr>
                <w:sz w:val="23"/>
                <w:szCs w:val="23"/>
              </w:rPr>
            </w:pPr>
            <w:r>
              <w:rPr>
                <w:sz w:val="23"/>
                <w:szCs w:val="23"/>
                <w:lang w:val="ka-GE"/>
              </w:rPr>
              <w:t>7</w:t>
            </w:r>
            <w:r>
              <w:rPr>
                <w:sz w:val="23"/>
                <w:szCs w:val="23"/>
              </w:rPr>
              <w:t xml:space="preserve"> </w:t>
            </w:r>
          </w:p>
        </w:tc>
        <w:tc>
          <w:tcPr>
            <w:tcW w:w="707" w:type="dxa"/>
          </w:tcPr>
          <w:p w:rsidR="003F42D4" w:rsidRDefault="003F42D4" w:rsidP="003F42D4">
            <w:pPr>
              <w:pStyle w:val="Default"/>
              <w:rPr>
                <w:sz w:val="23"/>
                <w:szCs w:val="23"/>
              </w:rPr>
            </w:pPr>
            <w:r>
              <w:rPr>
                <w:sz w:val="23"/>
                <w:szCs w:val="23"/>
                <w:lang w:val="ka-GE"/>
              </w:rPr>
              <w:t>8</w:t>
            </w:r>
            <w:r>
              <w:rPr>
                <w:sz w:val="23"/>
                <w:szCs w:val="23"/>
              </w:rPr>
              <w:t xml:space="preserve"> </w:t>
            </w:r>
          </w:p>
        </w:tc>
        <w:tc>
          <w:tcPr>
            <w:tcW w:w="1091" w:type="dxa"/>
          </w:tcPr>
          <w:p w:rsidR="003F42D4" w:rsidRDefault="003F42D4" w:rsidP="003F42D4">
            <w:pPr>
              <w:pStyle w:val="Default"/>
              <w:rPr>
                <w:sz w:val="23"/>
                <w:szCs w:val="23"/>
              </w:rPr>
            </w:pPr>
            <w:r>
              <w:rPr>
                <w:sz w:val="23"/>
                <w:szCs w:val="23"/>
                <w:lang w:val="ka-GE"/>
              </w:rPr>
              <w:t>11</w:t>
            </w:r>
            <w:r>
              <w:rPr>
                <w:sz w:val="23"/>
                <w:szCs w:val="23"/>
              </w:rPr>
              <w:t xml:space="preserve"> </w:t>
            </w:r>
          </w:p>
        </w:tc>
        <w:tc>
          <w:tcPr>
            <w:tcW w:w="722" w:type="dxa"/>
          </w:tcPr>
          <w:p w:rsidR="003F42D4" w:rsidRDefault="003F42D4" w:rsidP="003F42D4">
            <w:pPr>
              <w:pStyle w:val="Default"/>
              <w:rPr>
                <w:sz w:val="23"/>
                <w:szCs w:val="23"/>
              </w:rPr>
            </w:pPr>
            <w:r>
              <w:rPr>
                <w:sz w:val="23"/>
                <w:szCs w:val="23"/>
                <w:lang w:val="ka-GE"/>
              </w:rPr>
              <w:t>14</w:t>
            </w:r>
            <w:r>
              <w:rPr>
                <w:sz w:val="23"/>
                <w:szCs w:val="23"/>
              </w:rPr>
              <w:t xml:space="preserve"> </w:t>
            </w:r>
          </w:p>
        </w:tc>
        <w:tc>
          <w:tcPr>
            <w:tcW w:w="1128" w:type="dxa"/>
          </w:tcPr>
          <w:p w:rsidR="003F42D4" w:rsidRDefault="003F42D4" w:rsidP="003F42D4">
            <w:pPr>
              <w:pStyle w:val="Default"/>
              <w:rPr>
                <w:sz w:val="23"/>
                <w:szCs w:val="23"/>
              </w:rPr>
            </w:pPr>
            <w:r>
              <w:rPr>
                <w:sz w:val="23"/>
                <w:szCs w:val="23"/>
                <w:lang w:val="ka-GE"/>
              </w:rPr>
              <w:t>31</w:t>
            </w:r>
            <w:r>
              <w:rPr>
                <w:sz w:val="23"/>
                <w:szCs w:val="23"/>
              </w:rPr>
              <w:t xml:space="preserve"> </w:t>
            </w:r>
          </w:p>
        </w:tc>
        <w:tc>
          <w:tcPr>
            <w:tcW w:w="707" w:type="dxa"/>
          </w:tcPr>
          <w:p w:rsidR="003F42D4" w:rsidRDefault="003F42D4" w:rsidP="003F42D4">
            <w:pPr>
              <w:pStyle w:val="Default"/>
              <w:rPr>
                <w:sz w:val="23"/>
                <w:szCs w:val="23"/>
              </w:rPr>
            </w:pPr>
            <w:r>
              <w:rPr>
                <w:sz w:val="23"/>
                <w:szCs w:val="23"/>
                <w:lang w:val="ka-GE"/>
              </w:rPr>
              <w:t>12</w:t>
            </w:r>
            <w:r>
              <w:rPr>
                <w:sz w:val="23"/>
                <w:szCs w:val="23"/>
              </w:rPr>
              <w:t xml:space="preserve"> </w:t>
            </w:r>
          </w:p>
        </w:tc>
        <w:tc>
          <w:tcPr>
            <w:tcW w:w="1144" w:type="dxa"/>
          </w:tcPr>
          <w:p w:rsidR="003F42D4" w:rsidRDefault="003F42D4" w:rsidP="003F42D4">
            <w:pPr>
              <w:pStyle w:val="Default"/>
              <w:rPr>
                <w:sz w:val="23"/>
                <w:szCs w:val="23"/>
              </w:rPr>
            </w:pPr>
            <w:r>
              <w:rPr>
                <w:sz w:val="23"/>
                <w:szCs w:val="23"/>
                <w:lang w:val="ka-GE"/>
              </w:rPr>
              <w:t>8</w:t>
            </w:r>
            <w:r>
              <w:rPr>
                <w:sz w:val="23"/>
                <w:szCs w:val="23"/>
              </w:rPr>
              <w:t xml:space="preserve"> </w:t>
            </w:r>
          </w:p>
        </w:tc>
        <w:tc>
          <w:tcPr>
            <w:tcW w:w="982" w:type="dxa"/>
          </w:tcPr>
          <w:p w:rsidR="003F42D4" w:rsidRDefault="003F42D4" w:rsidP="003F42D4">
            <w:pPr>
              <w:pStyle w:val="Default"/>
              <w:rPr>
                <w:sz w:val="23"/>
                <w:szCs w:val="23"/>
              </w:rPr>
            </w:pPr>
            <w:r>
              <w:rPr>
                <w:sz w:val="23"/>
                <w:szCs w:val="23"/>
                <w:lang w:val="ka-GE"/>
              </w:rPr>
              <w:t>43</w:t>
            </w:r>
            <w:r>
              <w:rPr>
                <w:sz w:val="23"/>
                <w:szCs w:val="23"/>
              </w:rPr>
              <w:t xml:space="preserve"> </w:t>
            </w:r>
          </w:p>
        </w:tc>
      </w:tr>
    </w:tbl>
    <w:p w:rsidR="003F42D4" w:rsidRDefault="003F42D4" w:rsidP="003F42D4">
      <w:pPr>
        <w:pStyle w:val="Default"/>
        <w:jc w:val="both"/>
        <w:rPr>
          <w:sz w:val="23"/>
          <w:szCs w:val="23"/>
          <w:lang w:val="ka-GE"/>
        </w:rPr>
      </w:pPr>
    </w:p>
    <w:p w:rsidR="003F42D4" w:rsidRDefault="003F42D4" w:rsidP="003F42D4">
      <w:pPr>
        <w:pStyle w:val="Default"/>
        <w:ind w:left="-720"/>
        <w:jc w:val="both"/>
        <w:rPr>
          <w:sz w:val="23"/>
          <w:szCs w:val="23"/>
          <w:lang w:val="ka-GE"/>
        </w:rPr>
      </w:pPr>
      <w:r>
        <w:rPr>
          <w:noProof/>
          <w:sz w:val="23"/>
          <w:szCs w:val="23"/>
        </w:rPr>
        <w:lastRenderedPageBreak/>
        <w:drawing>
          <wp:inline distT="0" distB="0" distL="0" distR="0" wp14:anchorId="5D17D1F0" wp14:editId="75DDD999">
            <wp:extent cx="6145325" cy="3306725"/>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45530" cy="3306835"/>
                    </a:xfrm>
                    <a:prstGeom prst="rect">
                      <a:avLst/>
                    </a:prstGeom>
                    <a:noFill/>
                    <a:ln>
                      <a:noFill/>
                    </a:ln>
                  </pic:spPr>
                </pic:pic>
              </a:graphicData>
            </a:graphic>
          </wp:inline>
        </w:drawing>
      </w:r>
    </w:p>
    <w:p w:rsidR="003F42D4" w:rsidRDefault="003F42D4" w:rsidP="003F42D4">
      <w:pPr>
        <w:pStyle w:val="Default"/>
        <w:ind w:left="-720"/>
        <w:jc w:val="both"/>
        <w:rPr>
          <w:sz w:val="23"/>
          <w:szCs w:val="23"/>
          <w:lang w:val="ka-GE"/>
        </w:rPr>
      </w:pPr>
      <w:r>
        <w:rPr>
          <w:sz w:val="23"/>
          <w:szCs w:val="23"/>
          <w:lang w:val="ka-GE"/>
        </w:rPr>
        <w:t xml:space="preserve">    </w:t>
      </w:r>
      <w:proofErr w:type="gramStart"/>
      <w:r>
        <w:rPr>
          <w:sz w:val="23"/>
          <w:szCs w:val="23"/>
        </w:rPr>
        <w:t>ნახ</w:t>
      </w:r>
      <w:proofErr w:type="gramEnd"/>
      <w:r>
        <w:rPr>
          <w:sz w:val="23"/>
          <w:szCs w:val="23"/>
        </w:rPr>
        <w:t>. 1. ქ. ბათუმისათვის ქარის მიმართულებების განმეორადობა (</w:t>
      </w:r>
      <w:r>
        <w:rPr>
          <w:sz w:val="23"/>
          <w:szCs w:val="23"/>
          <w:lang w:val="ka-GE"/>
        </w:rPr>
        <w:t>%</w:t>
      </w:r>
      <w:r>
        <w:rPr>
          <w:sz w:val="23"/>
          <w:szCs w:val="23"/>
        </w:rPr>
        <w:t>)</w:t>
      </w:r>
    </w:p>
    <w:p w:rsidR="003F42D4" w:rsidRDefault="003F42D4" w:rsidP="003F42D4">
      <w:pPr>
        <w:pStyle w:val="Default"/>
        <w:ind w:left="-720"/>
        <w:jc w:val="both"/>
        <w:rPr>
          <w:sz w:val="23"/>
          <w:szCs w:val="23"/>
          <w:lang w:val="ka-GE"/>
        </w:rPr>
      </w:pPr>
    </w:p>
    <w:p w:rsidR="003F42D4" w:rsidRDefault="003F42D4" w:rsidP="003F42D4">
      <w:pPr>
        <w:pStyle w:val="Default"/>
        <w:ind w:left="-720"/>
        <w:jc w:val="both"/>
        <w:rPr>
          <w:sz w:val="23"/>
          <w:szCs w:val="23"/>
          <w:lang w:val="ka-GE"/>
        </w:rPr>
      </w:pPr>
      <w:r>
        <w:rPr>
          <w:sz w:val="23"/>
          <w:szCs w:val="23"/>
          <w:lang w:val="ka-GE"/>
        </w:rPr>
        <w:t xml:space="preserve">  </w:t>
      </w:r>
      <w:proofErr w:type="gramStart"/>
      <w:r>
        <w:rPr>
          <w:sz w:val="23"/>
          <w:szCs w:val="23"/>
        </w:rPr>
        <w:t>ქარის</w:t>
      </w:r>
      <w:proofErr w:type="gramEnd"/>
      <w:r>
        <w:rPr>
          <w:sz w:val="23"/>
          <w:szCs w:val="23"/>
        </w:rPr>
        <w:t xml:space="preserve"> საშუალო თვიური და წლიური სიჩქარე</w:t>
      </w:r>
    </w:p>
    <w:p w:rsidR="003F42D4" w:rsidRDefault="003F42D4" w:rsidP="003F42D4">
      <w:pPr>
        <w:pStyle w:val="Default"/>
        <w:ind w:left="-720"/>
        <w:jc w:val="both"/>
        <w:rPr>
          <w:sz w:val="23"/>
          <w:szCs w:val="23"/>
          <w:lang w:val="ka-GE"/>
        </w:rPr>
      </w:pPr>
    </w:p>
    <w:tbl>
      <w:tblPr>
        <w:tblStyle w:val="TableGrid"/>
        <w:tblW w:w="0" w:type="auto"/>
        <w:tblInd w:w="-521" w:type="dxa"/>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3F42D4" w:rsidRPr="00557AFA" w:rsidTr="003F42D4">
        <w:tc>
          <w:tcPr>
            <w:tcW w:w="707" w:type="dxa"/>
          </w:tcPr>
          <w:p w:rsidR="003F42D4" w:rsidRPr="00557AFA" w:rsidRDefault="003F42D4" w:rsidP="003F42D4">
            <w:pPr>
              <w:pStyle w:val="Default"/>
              <w:rPr>
                <w:sz w:val="18"/>
                <w:szCs w:val="18"/>
              </w:rPr>
            </w:pPr>
            <w:r w:rsidRPr="00557AFA">
              <w:rPr>
                <w:sz w:val="18"/>
                <w:szCs w:val="18"/>
              </w:rPr>
              <w:t xml:space="preserve">თვე </w:t>
            </w:r>
          </w:p>
        </w:tc>
        <w:tc>
          <w:tcPr>
            <w:tcW w:w="707" w:type="dxa"/>
          </w:tcPr>
          <w:p w:rsidR="003F42D4" w:rsidRPr="00557AFA" w:rsidRDefault="003F42D4" w:rsidP="003F42D4">
            <w:pPr>
              <w:pStyle w:val="Default"/>
              <w:rPr>
                <w:sz w:val="18"/>
                <w:szCs w:val="18"/>
              </w:rPr>
            </w:pPr>
            <w:r w:rsidRPr="00557AFA">
              <w:rPr>
                <w:sz w:val="18"/>
                <w:szCs w:val="18"/>
              </w:rPr>
              <w:t xml:space="preserve">I </w:t>
            </w:r>
          </w:p>
        </w:tc>
        <w:tc>
          <w:tcPr>
            <w:tcW w:w="707" w:type="dxa"/>
          </w:tcPr>
          <w:p w:rsidR="003F42D4" w:rsidRPr="00557AFA" w:rsidRDefault="003F42D4" w:rsidP="003F42D4">
            <w:pPr>
              <w:pStyle w:val="Default"/>
              <w:rPr>
                <w:sz w:val="18"/>
                <w:szCs w:val="18"/>
              </w:rPr>
            </w:pPr>
            <w:r w:rsidRPr="00557AFA">
              <w:rPr>
                <w:sz w:val="18"/>
                <w:szCs w:val="18"/>
              </w:rPr>
              <w:t xml:space="preserve">II </w:t>
            </w:r>
          </w:p>
        </w:tc>
        <w:tc>
          <w:tcPr>
            <w:tcW w:w="707" w:type="dxa"/>
          </w:tcPr>
          <w:p w:rsidR="003F42D4" w:rsidRPr="00557AFA" w:rsidRDefault="003F42D4" w:rsidP="003F42D4">
            <w:pPr>
              <w:pStyle w:val="Default"/>
              <w:rPr>
                <w:sz w:val="18"/>
                <w:szCs w:val="18"/>
              </w:rPr>
            </w:pPr>
            <w:r w:rsidRPr="00557AFA">
              <w:rPr>
                <w:sz w:val="18"/>
                <w:szCs w:val="18"/>
              </w:rPr>
              <w:t xml:space="preserve">III </w:t>
            </w:r>
          </w:p>
        </w:tc>
        <w:tc>
          <w:tcPr>
            <w:tcW w:w="707" w:type="dxa"/>
          </w:tcPr>
          <w:p w:rsidR="003F42D4" w:rsidRPr="00557AFA" w:rsidRDefault="003F42D4" w:rsidP="003F42D4">
            <w:pPr>
              <w:pStyle w:val="Default"/>
              <w:rPr>
                <w:sz w:val="18"/>
                <w:szCs w:val="18"/>
              </w:rPr>
            </w:pPr>
            <w:r w:rsidRPr="00557AFA">
              <w:rPr>
                <w:sz w:val="18"/>
                <w:szCs w:val="18"/>
              </w:rPr>
              <w:t xml:space="preserve">IV </w:t>
            </w:r>
          </w:p>
        </w:tc>
        <w:tc>
          <w:tcPr>
            <w:tcW w:w="707" w:type="dxa"/>
          </w:tcPr>
          <w:p w:rsidR="003F42D4" w:rsidRPr="00557AFA" w:rsidRDefault="003F42D4" w:rsidP="003F42D4">
            <w:pPr>
              <w:pStyle w:val="Default"/>
              <w:rPr>
                <w:sz w:val="18"/>
                <w:szCs w:val="18"/>
              </w:rPr>
            </w:pPr>
            <w:r w:rsidRPr="00557AFA">
              <w:rPr>
                <w:sz w:val="18"/>
                <w:szCs w:val="18"/>
              </w:rPr>
              <w:t xml:space="preserve">V </w:t>
            </w:r>
          </w:p>
        </w:tc>
        <w:tc>
          <w:tcPr>
            <w:tcW w:w="707" w:type="dxa"/>
          </w:tcPr>
          <w:p w:rsidR="003F42D4" w:rsidRPr="00557AFA" w:rsidRDefault="003F42D4" w:rsidP="003F42D4">
            <w:pPr>
              <w:pStyle w:val="Default"/>
              <w:rPr>
                <w:sz w:val="18"/>
                <w:szCs w:val="18"/>
              </w:rPr>
            </w:pPr>
            <w:r w:rsidRPr="00557AFA">
              <w:rPr>
                <w:sz w:val="18"/>
                <w:szCs w:val="18"/>
              </w:rPr>
              <w:t xml:space="preserve">VI </w:t>
            </w:r>
          </w:p>
        </w:tc>
        <w:tc>
          <w:tcPr>
            <w:tcW w:w="708" w:type="dxa"/>
          </w:tcPr>
          <w:p w:rsidR="003F42D4" w:rsidRPr="00557AFA" w:rsidRDefault="003F42D4" w:rsidP="003F42D4">
            <w:pPr>
              <w:pStyle w:val="Default"/>
              <w:rPr>
                <w:sz w:val="18"/>
                <w:szCs w:val="18"/>
              </w:rPr>
            </w:pPr>
            <w:r w:rsidRPr="00557AFA">
              <w:rPr>
                <w:sz w:val="18"/>
                <w:szCs w:val="18"/>
              </w:rPr>
              <w:t xml:space="preserve">VII </w:t>
            </w:r>
          </w:p>
        </w:tc>
        <w:tc>
          <w:tcPr>
            <w:tcW w:w="708" w:type="dxa"/>
          </w:tcPr>
          <w:p w:rsidR="003F42D4" w:rsidRPr="00557AFA" w:rsidRDefault="003F42D4" w:rsidP="003F42D4">
            <w:pPr>
              <w:pStyle w:val="Default"/>
              <w:rPr>
                <w:sz w:val="18"/>
                <w:szCs w:val="18"/>
              </w:rPr>
            </w:pPr>
            <w:r w:rsidRPr="00557AFA">
              <w:rPr>
                <w:sz w:val="18"/>
                <w:szCs w:val="18"/>
              </w:rPr>
              <w:t xml:space="preserve">VIII </w:t>
            </w:r>
          </w:p>
        </w:tc>
        <w:tc>
          <w:tcPr>
            <w:tcW w:w="708" w:type="dxa"/>
          </w:tcPr>
          <w:p w:rsidR="003F42D4" w:rsidRPr="00557AFA" w:rsidRDefault="003F42D4" w:rsidP="003F42D4">
            <w:pPr>
              <w:pStyle w:val="Default"/>
              <w:rPr>
                <w:sz w:val="18"/>
                <w:szCs w:val="18"/>
              </w:rPr>
            </w:pPr>
            <w:r w:rsidRPr="00557AFA">
              <w:rPr>
                <w:sz w:val="18"/>
                <w:szCs w:val="18"/>
              </w:rPr>
              <w:t xml:space="preserve">IX </w:t>
            </w:r>
          </w:p>
        </w:tc>
        <w:tc>
          <w:tcPr>
            <w:tcW w:w="708" w:type="dxa"/>
          </w:tcPr>
          <w:p w:rsidR="003F42D4" w:rsidRPr="00557AFA" w:rsidRDefault="003F42D4" w:rsidP="003F42D4">
            <w:pPr>
              <w:pStyle w:val="Default"/>
              <w:rPr>
                <w:sz w:val="18"/>
                <w:szCs w:val="18"/>
              </w:rPr>
            </w:pPr>
            <w:r w:rsidRPr="00557AFA">
              <w:rPr>
                <w:sz w:val="18"/>
                <w:szCs w:val="18"/>
              </w:rPr>
              <w:t xml:space="preserve">X </w:t>
            </w:r>
          </w:p>
        </w:tc>
        <w:tc>
          <w:tcPr>
            <w:tcW w:w="708" w:type="dxa"/>
          </w:tcPr>
          <w:p w:rsidR="003F42D4" w:rsidRPr="00557AFA" w:rsidRDefault="003F42D4" w:rsidP="003F42D4">
            <w:pPr>
              <w:pStyle w:val="Default"/>
              <w:rPr>
                <w:sz w:val="18"/>
                <w:szCs w:val="18"/>
              </w:rPr>
            </w:pPr>
            <w:r w:rsidRPr="00557AFA">
              <w:rPr>
                <w:sz w:val="18"/>
                <w:szCs w:val="18"/>
              </w:rPr>
              <w:t xml:space="preserve">XI </w:t>
            </w:r>
          </w:p>
        </w:tc>
        <w:tc>
          <w:tcPr>
            <w:tcW w:w="708" w:type="dxa"/>
          </w:tcPr>
          <w:p w:rsidR="003F42D4" w:rsidRPr="00557AFA" w:rsidRDefault="003F42D4" w:rsidP="003F42D4">
            <w:pPr>
              <w:pStyle w:val="Default"/>
              <w:rPr>
                <w:sz w:val="18"/>
                <w:szCs w:val="18"/>
              </w:rPr>
            </w:pPr>
            <w:r w:rsidRPr="00557AFA">
              <w:rPr>
                <w:sz w:val="18"/>
                <w:szCs w:val="18"/>
              </w:rPr>
              <w:t xml:space="preserve">XII </w:t>
            </w:r>
          </w:p>
        </w:tc>
        <w:tc>
          <w:tcPr>
            <w:tcW w:w="708" w:type="dxa"/>
          </w:tcPr>
          <w:p w:rsidR="003F42D4" w:rsidRPr="00557AFA" w:rsidRDefault="003F42D4" w:rsidP="003F42D4">
            <w:pPr>
              <w:pStyle w:val="Default"/>
              <w:rPr>
                <w:sz w:val="18"/>
                <w:szCs w:val="18"/>
              </w:rPr>
            </w:pPr>
            <w:r w:rsidRPr="00557AFA">
              <w:rPr>
                <w:sz w:val="18"/>
                <w:szCs w:val="18"/>
              </w:rPr>
              <w:t xml:space="preserve">საშ </w:t>
            </w:r>
          </w:p>
        </w:tc>
      </w:tr>
      <w:tr w:rsidR="003F42D4" w:rsidRPr="00557AFA" w:rsidTr="003F42D4">
        <w:tc>
          <w:tcPr>
            <w:tcW w:w="707" w:type="dxa"/>
          </w:tcPr>
          <w:p w:rsidR="003F42D4" w:rsidRPr="00557AFA" w:rsidRDefault="003F42D4" w:rsidP="003F42D4">
            <w:pPr>
              <w:pStyle w:val="Default"/>
              <w:rPr>
                <w:sz w:val="18"/>
                <w:szCs w:val="18"/>
              </w:rPr>
            </w:pPr>
            <w:r w:rsidRPr="00557AFA">
              <w:rPr>
                <w:sz w:val="18"/>
                <w:szCs w:val="18"/>
              </w:rPr>
              <w:t xml:space="preserve">მ/წმ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7.2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6.4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4.7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3.8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3.0 </w:t>
            </w:r>
          </w:p>
        </w:tc>
        <w:tc>
          <w:tcPr>
            <w:tcW w:w="707"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2.8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3.2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5.7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7.3 </w:t>
            </w:r>
          </w:p>
        </w:tc>
        <w:tc>
          <w:tcPr>
            <w:tcW w:w="708" w:type="dxa"/>
          </w:tcPr>
          <w:p w:rsidR="003F42D4" w:rsidRPr="00557AFA" w:rsidRDefault="003F42D4" w:rsidP="003F42D4">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r>
    </w:tbl>
    <w:p w:rsidR="003F42D4" w:rsidRDefault="003F42D4" w:rsidP="003F42D4">
      <w:pPr>
        <w:pStyle w:val="Default"/>
        <w:ind w:left="-630"/>
        <w:jc w:val="both"/>
        <w:rPr>
          <w:sz w:val="23"/>
          <w:szCs w:val="23"/>
        </w:rPr>
      </w:pPr>
    </w:p>
    <w:p w:rsidR="003F42D4" w:rsidRDefault="003F42D4" w:rsidP="003F42D4">
      <w:pPr>
        <w:pStyle w:val="Default"/>
        <w:ind w:left="-630" w:right="329"/>
        <w:jc w:val="both"/>
        <w:rPr>
          <w:sz w:val="23"/>
          <w:szCs w:val="23"/>
        </w:rPr>
      </w:pPr>
      <w:proofErr w:type="gramStart"/>
      <w:r>
        <w:rPr>
          <w:sz w:val="23"/>
          <w:szCs w:val="23"/>
        </w:rPr>
        <w:t>ჰაერის</w:t>
      </w:r>
      <w:proofErr w:type="gramEnd"/>
      <w:r>
        <w:rPr>
          <w:sz w:val="23"/>
          <w:szCs w:val="23"/>
        </w:rPr>
        <w:t xml:space="preserve">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 ცხრილ</w:t>
      </w:r>
      <w:r>
        <w:rPr>
          <w:sz w:val="23"/>
          <w:szCs w:val="23"/>
          <w:lang w:val="ka-GE"/>
        </w:rPr>
        <w:t>ში</w:t>
      </w:r>
      <w:r>
        <w:rPr>
          <w:sz w:val="23"/>
          <w:szCs w:val="23"/>
        </w:rPr>
        <w:t xml:space="preserve"> </w:t>
      </w:r>
      <w:r>
        <w:rPr>
          <w:sz w:val="23"/>
          <w:szCs w:val="23"/>
          <w:lang w:val="ka-GE"/>
        </w:rPr>
        <w:t>5</w:t>
      </w:r>
      <w:r>
        <w:rPr>
          <w:sz w:val="23"/>
          <w:szCs w:val="23"/>
        </w:rPr>
        <w:t xml:space="preserve">.1.-ში. </w:t>
      </w:r>
    </w:p>
    <w:p w:rsidR="003F42D4" w:rsidRDefault="003F42D4" w:rsidP="003F42D4">
      <w:pPr>
        <w:pStyle w:val="Default"/>
        <w:ind w:left="-720"/>
        <w:jc w:val="both"/>
        <w:rPr>
          <w:sz w:val="22"/>
          <w:szCs w:val="22"/>
          <w:lang w:val="ka-GE"/>
        </w:rPr>
      </w:pPr>
      <w:r>
        <w:rPr>
          <w:sz w:val="22"/>
          <w:szCs w:val="22"/>
          <w:lang w:val="ka-GE"/>
        </w:rPr>
        <w:t xml:space="preserve">   </w:t>
      </w:r>
      <w:r w:rsidRPr="008207F2">
        <w:rPr>
          <w:sz w:val="22"/>
          <w:szCs w:val="22"/>
          <w:lang w:val="ka-GE"/>
        </w:rPr>
        <w:t>ცხრილი</w:t>
      </w:r>
      <w:r w:rsidR="007C7210">
        <w:rPr>
          <w:sz w:val="22"/>
          <w:szCs w:val="22"/>
          <w:lang w:val="ka-GE"/>
        </w:rPr>
        <w:t xml:space="preserve"> 2</w:t>
      </w:r>
      <w:r w:rsidRPr="008207F2">
        <w:rPr>
          <w:sz w:val="22"/>
          <w:szCs w:val="22"/>
          <w:lang w:val="ka-GE"/>
        </w:rPr>
        <w:t>.1</w:t>
      </w:r>
    </w:p>
    <w:p w:rsidR="003F42D4" w:rsidRDefault="003F42D4" w:rsidP="003F42D4">
      <w:pPr>
        <w:pStyle w:val="Default"/>
        <w:jc w:val="both"/>
        <w:rPr>
          <w:sz w:val="23"/>
          <w:szCs w:val="23"/>
          <w:lang w:val="ka-GE"/>
        </w:rPr>
      </w:pPr>
    </w:p>
    <w:tbl>
      <w:tblPr>
        <w:tblStyle w:val="TableGrid"/>
        <w:tblW w:w="0" w:type="auto"/>
        <w:tblLook w:val="04A0" w:firstRow="1" w:lastRow="0" w:firstColumn="1" w:lastColumn="0" w:noHBand="0" w:noVBand="1"/>
      </w:tblPr>
      <w:tblGrid>
        <w:gridCol w:w="8089"/>
        <w:gridCol w:w="1816"/>
      </w:tblGrid>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პარამეტრის დასახელება </w:t>
            </w:r>
          </w:p>
        </w:tc>
        <w:tc>
          <w:tcPr>
            <w:tcW w:w="1882" w:type="dxa"/>
          </w:tcPr>
          <w:p w:rsidR="003F42D4" w:rsidRPr="008207F2" w:rsidRDefault="003F42D4" w:rsidP="003F42D4">
            <w:pPr>
              <w:pStyle w:val="Default"/>
              <w:rPr>
                <w:sz w:val="18"/>
                <w:szCs w:val="18"/>
              </w:rPr>
            </w:pPr>
            <w:r w:rsidRPr="008207F2">
              <w:rPr>
                <w:sz w:val="18"/>
                <w:szCs w:val="18"/>
              </w:rPr>
              <w:t xml:space="preserve">პარამეტრის მნიშვნელობები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ატმოსფეროს ტემპერატურული სტრატიფიკაციის კოეფიციენტი </w:t>
            </w:r>
          </w:p>
        </w:tc>
        <w:tc>
          <w:tcPr>
            <w:tcW w:w="1882" w:type="dxa"/>
          </w:tcPr>
          <w:p w:rsidR="003F42D4" w:rsidRPr="008207F2" w:rsidRDefault="003F42D4" w:rsidP="003F42D4">
            <w:pPr>
              <w:pStyle w:val="Default"/>
              <w:rPr>
                <w:sz w:val="18"/>
                <w:szCs w:val="18"/>
              </w:rPr>
            </w:pPr>
            <w:r w:rsidRPr="008207F2">
              <w:rPr>
                <w:sz w:val="18"/>
                <w:szCs w:val="18"/>
              </w:rPr>
              <w:t xml:space="preserve">200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რელიეფის მახასიათებელი კოეფიციენტი </w:t>
            </w:r>
          </w:p>
        </w:tc>
        <w:tc>
          <w:tcPr>
            <w:tcW w:w="1882" w:type="dxa"/>
          </w:tcPr>
          <w:p w:rsidR="003F42D4" w:rsidRPr="008207F2" w:rsidRDefault="003F42D4" w:rsidP="003F42D4">
            <w:pPr>
              <w:pStyle w:val="Default"/>
              <w:rPr>
                <w:sz w:val="18"/>
                <w:szCs w:val="18"/>
              </w:rPr>
            </w:pPr>
            <w:r w:rsidRPr="008207F2">
              <w:rPr>
                <w:sz w:val="18"/>
                <w:szCs w:val="18"/>
              </w:rPr>
              <w:t xml:space="preserve">1,0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წლის ყველაზე ცხელი თვის ჰაერის საშუალო ტექმპერატურა, 0C </w:t>
            </w:r>
          </w:p>
        </w:tc>
        <w:tc>
          <w:tcPr>
            <w:tcW w:w="1882" w:type="dxa"/>
          </w:tcPr>
          <w:p w:rsidR="003F42D4" w:rsidRPr="008207F2" w:rsidRDefault="003F42D4" w:rsidP="003F42D4">
            <w:pPr>
              <w:pStyle w:val="Default"/>
              <w:rPr>
                <w:sz w:val="18"/>
                <w:szCs w:val="18"/>
              </w:rPr>
            </w:pPr>
            <w:r w:rsidRPr="008207F2">
              <w:rPr>
                <w:sz w:val="18"/>
                <w:szCs w:val="18"/>
              </w:rPr>
              <w:t xml:space="preserve">25.3 </w:t>
            </w:r>
          </w:p>
        </w:tc>
      </w:tr>
      <w:tr w:rsidR="003F42D4" w:rsidRPr="008207F2" w:rsidTr="003F42D4">
        <w:tc>
          <w:tcPr>
            <w:tcW w:w="8023" w:type="dxa"/>
          </w:tcPr>
          <w:p w:rsidR="003F42D4" w:rsidRPr="008207F2" w:rsidRDefault="003F42D4" w:rsidP="003F42D4">
            <w:pPr>
              <w:pStyle w:val="Default"/>
              <w:rPr>
                <w:sz w:val="18"/>
                <w:szCs w:val="18"/>
              </w:rPr>
            </w:pPr>
            <w:r w:rsidRPr="008207F2">
              <w:rPr>
                <w:sz w:val="18"/>
                <w:szCs w:val="18"/>
              </w:rPr>
              <w:t xml:space="preserve">წლის ყველაზე ცივი თვის ჰაერის საშუალო ტექმპერატურა, 0C </w:t>
            </w:r>
          </w:p>
        </w:tc>
        <w:tc>
          <w:tcPr>
            <w:tcW w:w="1882" w:type="dxa"/>
          </w:tcPr>
          <w:p w:rsidR="003F42D4" w:rsidRPr="008207F2" w:rsidRDefault="003F42D4" w:rsidP="003F42D4">
            <w:pPr>
              <w:pStyle w:val="Default"/>
              <w:rPr>
                <w:sz w:val="18"/>
                <w:szCs w:val="18"/>
              </w:rPr>
            </w:pPr>
            <w:r w:rsidRPr="008207F2">
              <w:rPr>
                <w:sz w:val="18"/>
                <w:szCs w:val="18"/>
              </w:rPr>
              <w:t xml:space="preserve">5.7 </w:t>
            </w:r>
          </w:p>
        </w:tc>
      </w:tr>
      <w:tr w:rsidR="003F42D4" w:rsidRPr="008207F2" w:rsidTr="003F42D4">
        <w:tc>
          <w:tcPr>
            <w:tcW w:w="8023" w:type="dxa"/>
          </w:tcPr>
          <w:p w:rsidR="003F42D4" w:rsidRPr="008207F2" w:rsidRDefault="003F42D4" w:rsidP="003F42D4">
            <w:pPr>
              <w:pStyle w:val="Default"/>
              <w:jc w:val="both"/>
              <w:rPr>
                <w:sz w:val="18"/>
                <w:szCs w:val="18"/>
                <w:lang w:val="ka-GE"/>
              </w:rPr>
            </w:pPr>
          </w:p>
        </w:tc>
        <w:tc>
          <w:tcPr>
            <w:tcW w:w="1882" w:type="dxa"/>
          </w:tcPr>
          <w:p w:rsidR="003F42D4" w:rsidRPr="008207F2" w:rsidRDefault="003F42D4" w:rsidP="003F42D4">
            <w:pPr>
              <w:pStyle w:val="Default"/>
              <w:jc w:val="both"/>
              <w:rPr>
                <w:sz w:val="18"/>
                <w:szCs w:val="18"/>
                <w:lang w:val="ka-GE"/>
              </w:rPr>
            </w:pPr>
          </w:p>
        </w:tc>
      </w:tr>
      <w:tr w:rsidR="003F42D4" w:rsidRPr="008207F2" w:rsidTr="003F42D4">
        <w:trPr>
          <w:trHeight w:val="1577"/>
        </w:trPr>
        <w:tc>
          <w:tcPr>
            <w:tcW w:w="0" w:type="auto"/>
          </w:tcPr>
          <w:p w:rsidR="003F42D4" w:rsidRPr="008207F2" w:rsidRDefault="003F42D4" w:rsidP="003F42D4">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ქარების მიმართულების წლიური განმეორებადობა, %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ჩრდილო-აღმოსავლეთი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აღმოსავლეთი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სამხრეთ-აღმოსავლეთი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სამხრეთ-დასავლეთი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დასავლეთი </w:t>
            </w:r>
          </w:p>
          <w:p w:rsidR="003F42D4"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ჩრდილო-დასავლეთი </w:t>
            </w:r>
          </w:p>
          <w:p w:rsidR="003F42D4" w:rsidRPr="008207F2"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-შტილი</w:t>
            </w:r>
          </w:p>
        </w:tc>
        <w:tc>
          <w:tcPr>
            <w:tcW w:w="0" w:type="auto"/>
          </w:tcPr>
          <w:p w:rsidR="003F42D4" w:rsidRPr="008207F2" w:rsidRDefault="003F42D4" w:rsidP="003F42D4">
            <w:pPr>
              <w:autoSpaceDE w:val="0"/>
              <w:autoSpaceDN w:val="0"/>
              <w:adjustRightInd w:val="0"/>
              <w:rPr>
                <w:rFonts w:ascii="Sylfaen" w:hAnsi="Sylfaen" w:cs="Sylfaen"/>
                <w:color w:val="000000"/>
                <w:sz w:val="18"/>
                <w:szCs w:val="18"/>
                <w:lang w:val="ka-GE"/>
              </w:rPr>
            </w:pP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9</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11</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14</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31</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12</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8</w:t>
            </w:r>
            <w:r w:rsidRPr="008207F2">
              <w:rPr>
                <w:rFonts w:ascii="Sylfaen" w:hAnsi="Sylfaen" w:cs="Sylfaen"/>
                <w:color w:val="000000"/>
                <w:sz w:val="18"/>
                <w:szCs w:val="18"/>
              </w:rPr>
              <w:t xml:space="preserve"> </w:t>
            </w:r>
          </w:p>
          <w:p w:rsidR="003F42D4" w:rsidRPr="008207F2" w:rsidRDefault="003F42D4" w:rsidP="003F42D4">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43</w:t>
            </w:r>
          </w:p>
        </w:tc>
      </w:tr>
      <w:tr w:rsidR="003F42D4" w:rsidRPr="008207F2" w:rsidTr="003F42D4">
        <w:tc>
          <w:tcPr>
            <w:tcW w:w="8023" w:type="dxa"/>
          </w:tcPr>
          <w:p w:rsidR="003F42D4" w:rsidRPr="008207F2" w:rsidRDefault="003F42D4" w:rsidP="003F42D4">
            <w:pPr>
              <w:pStyle w:val="Default"/>
              <w:jc w:val="both"/>
              <w:rPr>
                <w:sz w:val="18"/>
                <w:szCs w:val="18"/>
                <w:lang w:val="ka-GE"/>
              </w:rPr>
            </w:pPr>
          </w:p>
        </w:tc>
        <w:tc>
          <w:tcPr>
            <w:tcW w:w="1882" w:type="dxa"/>
          </w:tcPr>
          <w:p w:rsidR="003F42D4" w:rsidRPr="008207F2" w:rsidRDefault="003F42D4" w:rsidP="003F42D4">
            <w:pPr>
              <w:pStyle w:val="Default"/>
              <w:jc w:val="both"/>
              <w:rPr>
                <w:sz w:val="18"/>
                <w:szCs w:val="18"/>
                <w:lang w:val="ka-GE"/>
              </w:rPr>
            </w:pPr>
          </w:p>
        </w:tc>
      </w:tr>
      <w:tr w:rsidR="003F42D4" w:rsidRPr="008207F2" w:rsidTr="003F42D4">
        <w:trPr>
          <w:trHeight w:val="336"/>
        </w:trPr>
        <w:tc>
          <w:tcPr>
            <w:tcW w:w="0" w:type="auto"/>
          </w:tcPr>
          <w:p w:rsidR="003F42D4" w:rsidRPr="008207F2" w:rsidRDefault="003F42D4" w:rsidP="003F42D4">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tcPr>
          <w:p w:rsidR="003F42D4" w:rsidRPr="008207F2" w:rsidRDefault="003F42D4" w:rsidP="003F42D4">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7,0</w:t>
            </w:r>
            <w:r w:rsidRPr="008207F2">
              <w:rPr>
                <w:rFonts w:ascii="Sylfaen" w:hAnsi="Sylfaen" w:cs="Sylfaen"/>
                <w:color w:val="000000"/>
                <w:sz w:val="18"/>
                <w:szCs w:val="18"/>
              </w:rPr>
              <w:t xml:space="preserve"> </w:t>
            </w:r>
          </w:p>
        </w:tc>
      </w:tr>
    </w:tbl>
    <w:p w:rsidR="00392A10" w:rsidRDefault="00392A10" w:rsidP="00AD3391">
      <w:pPr>
        <w:spacing w:after="0" w:line="360" w:lineRule="auto"/>
        <w:ind w:left="720"/>
        <w:contextualSpacing/>
        <w:jc w:val="both"/>
        <w:rPr>
          <w:rFonts w:ascii="Sylfaen" w:eastAsia="Times New Roman" w:hAnsi="Sylfaen" w:cs="Times New Roman"/>
          <w:b/>
          <w:lang w:val="ka-GE" w:eastAsia="ru-RU"/>
        </w:rPr>
      </w:pPr>
    </w:p>
    <w:p w:rsidR="00AD3391" w:rsidRPr="0014022E" w:rsidRDefault="00AD3391" w:rsidP="00AD3391">
      <w:pPr>
        <w:spacing w:after="0" w:line="360" w:lineRule="auto"/>
        <w:ind w:left="720"/>
        <w:contextualSpacing/>
        <w:jc w:val="both"/>
        <w:rPr>
          <w:rFonts w:ascii="Sylfaen" w:eastAsia="Times New Roman" w:hAnsi="Sylfaen" w:cs="Times New Roman"/>
          <w:b/>
          <w:lang w:val="ka-GE" w:eastAsia="ru-RU"/>
        </w:rPr>
      </w:pPr>
      <w:r w:rsidRPr="0014022E">
        <w:rPr>
          <w:rFonts w:ascii="Sylfaen" w:eastAsia="Times New Roman" w:hAnsi="Sylfaen" w:cs="Times New Roman"/>
          <w:b/>
          <w:lang w:val="ka-GE" w:eastAsia="ru-RU"/>
        </w:rPr>
        <w:t xml:space="preserve"> ატმოსფერული ჰაერის დაბინძურების მდგომარეობა.</w:t>
      </w:r>
    </w:p>
    <w:p w:rsidR="00AD3391" w:rsidRPr="00352E61" w:rsidRDefault="00AD3391" w:rsidP="00AD3391">
      <w:pPr>
        <w:spacing w:line="360" w:lineRule="auto"/>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AD3391" w:rsidRPr="0014022E" w:rsidRDefault="00AD3391" w:rsidP="00AD3391">
      <w:pPr>
        <w:spacing w:after="0"/>
        <w:jc w:val="both"/>
        <w:rPr>
          <w:rFonts w:ascii="Sylfaen" w:eastAsia="Times New Roman" w:hAnsi="Sylfaen" w:cs="Times New Roman"/>
          <w:b/>
          <w:lang w:val="ka-GE"/>
        </w:rPr>
      </w:pPr>
      <w:r w:rsidRPr="00352E61">
        <w:rPr>
          <w:rFonts w:ascii="Sylfaen" w:eastAsia="Times New Roman" w:hAnsi="Sylfaen" w:cs="Times New Roman"/>
          <w:b/>
          <w:i/>
          <w:lang w:val="ka-GE"/>
        </w:rPr>
        <w:t xml:space="preserve"> </w:t>
      </w:r>
      <w:r w:rsidRPr="0014022E">
        <w:rPr>
          <w:rFonts w:ascii="Sylfaen" w:eastAsia="Times New Roman" w:hAnsi="Sylfaen" w:cs="Times New Roman"/>
          <w:b/>
          <w:lang w:val="ka-GE"/>
        </w:rPr>
        <w:t>ფონური კონცენტრაციები</w:t>
      </w:r>
    </w:p>
    <w:p w:rsidR="00AD3391" w:rsidRPr="00352E61" w:rsidRDefault="00AD3391" w:rsidP="00AD3391">
      <w:pPr>
        <w:spacing w:after="240"/>
        <w:jc w:val="both"/>
        <w:rPr>
          <w:rFonts w:ascii="Sylfaen" w:eastAsia="Times New Roman" w:hAnsi="Sylfaen" w:cs="Times New Roman"/>
          <w:lang w:val="ka-GE"/>
        </w:rPr>
      </w:pPr>
      <w:proofErr w:type="gramStart"/>
      <w:r w:rsidRPr="00352E61">
        <w:rPr>
          <w:rFonts w:ascii="Sylfaen" w:eastAsia="Times New Roman" w:hAnsi="Sylfaen" w:cs="Times New Roman"/>
        </w:rPr>
        <w:t>ფონური</w:t>
      </w:r>
      <w:proofErr w:type="gramEnd"/>
      <w:r w:rsidRPr="00352E6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352E61">
        <w:rPr>
          <w:rFonts w:ascii="Sylfaen" w:eastAsia="Times New Roman" w:hAnsi="Sylfaen" w:cs="Times New Roman"/>
        </w:rPr>
        <w:t>ამ</w:t>
      </w:r>
      <w:proofErr w:type="gramEnd"/>
      <w:r w:rsidRPr="00352E6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4.7.-ის </w:t>
      </w:r>
      <w:r w:rsidRPr="00352E61">
        <w:rPr>
          <w:rFonts w:ascii="Sylfaen" w:eastAsia="Times New Roman" w:hAnsi="Sylfaen" w:cs="Times New Roman"/>
        </w:rPr>
        <w:t xml:space="preserve"> მიხედვით.</w:t>
      </w:r>
    </w:p>
    <w:p w:rsidR="00AD3391" w:rsidRPr="00352E61" w:rsidRDefault="00AD3391" w:rsidP="00AD3391">
      <w:pPr>
        <w:jc w:val="both"/>
        <w:rPr>
          <w:rFonts w:ascii="Sylfaen" w:eastAsia="Times New Roman" w:hAnsi="Sylfaen" w:cs="Times New Roman"/>
          <w:lang w:val="ka-GE"/>
        </w:rPr>
      </w:pPr>
      <w:proofErr w:type="gramStart"/>
      <w:r w:rsidRPr="00352E61">
        <w:rPr>
          <w:rFonts w:ascii="Sylfaen" w:eastAsia="Times New Roman" w:hAnsi="Sylfaen" w:cs="Times New Roman"/>
        </w:rPr>
        <w:t>ცხრილი</w:t>
      </w:r>
      <w:proofErr w:type="gramEnd"/>
      <w:r w:rsidR="0014022E">
        <w:rPr>
          <w:rFonts w:ascii="Sylfaen" w:eastAsia="Times New Roman" w:hAnsi="Sylfaen" w:cs="Times New Roman"/>
          <w:lang w:val="ka-GE"/>
        </w:rPr>
        <w:t xml:space="preserve"> 2</w:t>
      </w:r>
      <w:r w:rsidR="007C7210">
        <w:rPr>
          <w:rFonts w:ascii="Sylfaen" w:eastAsia="Times New Roman" w:hAnsi="Sylfaen" w:cs="Times New Roman"/>
          <w:lang w:val="ka-GE"/>
        </w:rPr>
        <w:t>.2</w:t>
      </w:r>
      <w:r w:rsidRPr="00352E61">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207"/>
        <w:gridCol w:w="2207"/>
        <w:gridCol w:w="2207"/>
        <w:gridCol w:w="1365"/>
      </w:tblGrid>
      <w:tr w:rsidR="00AD3391" w:rsidRPr="00352E61" w:rsidTr="00F14378">
        <w:trPr>
          <w:cantSplit/>
        </w:trPr>
        <w:tc>
          <w:tcPr>
            <w:tcW w:w="969" w:type="pct"/>
            <w:vMerge w:val="restar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AD3391" w:rsidRPr="00352E61" w:rsidRDefault="00AD3391" w:rsidP="00F14378">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AD3391" w:rsidRPr="00352E61" w:rsidTr="00F14378">
        <w:trPr>
          <w:cantSplit/>
        </w:trPr>
        <w:tc>
          <w:tcPr>
            <w:tcW w:w="969" w:type="pct"/>
            <w:vMerge/>
            <w:shd w:val="pct5" w:color="auto" w:fill="auto"/>
          </w:tcPr>
          <w:p w:rsidR="00AD3391" w:rsidRPr="00352E61" w:rsidRDefault="00AD3391" w:rsidP="00F14378">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AD3391" w:rsidRPr="00352E61" w:rsidRDefault="00AD3391" w:rsidP="00F14378">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AD3391" w:rsidRPr="00352E61" w:rsidRDefault="00AD3391" w:rsidP="00F14378">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AD3391" w:rsidRPr="00352E61" w:rsidTr="00F14378">
        <w:trPr>
          <w:trHeight w:val="368"/>
        </w:trPr>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AD3391" w:rsidRPr="00352E61" w:rsidTr="00F14378">
        <w:trPr>
          <w:trHeight w:val="341"/>
        </w:trPr>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AD3391" w:rsidRPr="00352E61" w:rsidTr="00F14378">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AD3391" w:rsidRPr="00352E61" w:rsidTr="00F14378">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AD3391" w:rsidRPr="00352E61" w:rsidRDefault="00AD3391" w:rsidP="00AD3391">
      <w:pPr>
        <w:spacing w:after="0"/>
        <w:jc w:val="both"/>
        <w:rPr>
          <w:rFonts w:ascii="Sylfaen" w:eastAsia="Times New Roman" w:hAnsi="Sylfaen" w:cs="Times New Roman"/>
          <w:lang w:val="ka-GE"/>
        </w:rPr>
      </w:pPr>
    </w:p>
    <w:p w:rsidR="00AD3391" w:rsidRDefault="00AD3391" w:rsidP="003930B4">
      <w:pPr>
        <w:jc w:val="both"/>
        <w:rPr>
          <w:rFonts w:ascii="Sylfaen" w:hAnsi="Sylfaen"/>
          <w:lang w:val="ka-GE"/>
        </w:rPr>
      </w:pPr>
      <w:r w:rsidRPr="00352E61">
        <w:rPr>
          <w:rFonts w:ascii="Sylfaen" w:eastAsia="Times New Roman" w:hAnsi="Sylfaen" w:cs="Times New Roman"/>
          <w:lang w:val="ka-GE"/>
        </w:rPr>
        <w:t xml:space="preserve">რამდენადაც საწარმოს </w:t>
      </w:r>
      <w:r>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w:t>
      </w:r>
      <w:r w:rsidR="007C7210">
        <w:rPr>
          <w:rFonts w:ascii="Sylfaen" w:eastAsia="Times New Roman" w:hAnsi="Sylfaen" w:cs="Times New Roman"/>
          <w:lang w:val="ka-GE"/>
        </w:rPr>
        <w:t xml:space="preserve">ხულოს </w:t>
      </w:r>
      <w:r>
        <w:rPr>
          <w:rFonts w:ascii="Sylfaen" w:eastAsia="Times New Roman" w:hAnsi="Sylfaen" w:cs="Times New Roman"/>
          <w:lang w:val="ka-GE"/>
        </w:rPr>
        <w:t xml:space="preserve">რაიონის, </w:t>
      </w:r>
      <w:r w:rsidR="007C7210">
        <w:rPr>
          <w:rFonts w:ascii="Sylfaen" w:eastAsia="Times New Roman" w:hAnsi="Sylfaen" w:cs="Times New Roman"/>
          <w:lang w:val="ka-GE"/>
        </w:rPr>
        <w:t>სოფ. განახლების</w:t>
      </w:r>
      <w:r>
        <w:rPr>
          <w:rFonts w:ascii="Sylfaen" w:eastAsia="Times New Roman" w:hAnsi="Sylfaen" w:cs="Times New Roman"/>
          <w:lang w:val="ka-GE"/>
        </w:rPr>
        <w:t>(მოსახლეობის რაოდენობა &lt;</w:t>
      </w:r>
      <w:r w:rsidR="007C7210">
        <w:rPr>
          <w:rFonts w:ascii="Sylfaen" w:eastAsia="Times New Roman" w:hAnsi="Sylfaen" w:cs="Times New Roman"/>
          <w:lang w:val="ka-GE"/>
        </w:rPr>
        <w:t>2</w:t>
      </w:r>
      <w:r>
        <w:rPr>
          <w:rFonts w:ascii="Sylfaen" w:eastAsia="Times New Roman" w:hAnsi="Sylfaen" w:cs="Times New Roman"/>
          <w:lang w:val="ka-GE"/>
        </w:rPr>
        <w:t xml:space="preserve">000) </w:t>
      </w:r>
      <w:r w:rsidRPr="00352E61">
        <w:rPr>
          <w:rFonts w:ascii="Sylfaen" w:eastAsia="Times New Roman" w:hAnsi="Sylfaen" w:cs="Times New Roman"/>
          <w:lang w:val="ka-GE"/>
        </w:rPr>
        <w:t xml:space="preserve">  </w:t>
      </w:r>
      <w:r w:rsidR="007C7210">
        <w:rPr>
          <w:rFonts w:ascii="Sylfaen" w:eastAsia="Times New Roman" w:hAnsi="Sylfaen" w:cs="Times New Roman"/>
          <w:lang w:val="ka-GE"/>
        </w:rPr>
        <w:t>ტერიტორიაზე</w:t>
      </w:r>
      <w:r w:rsidRPr="00352E61">
        <w:rPr>
          <w:rFonts w:ascii="Sylfaen" w:eastAsia="Times New Roman" w:hAnsi="Sylfaen" w:cs="Times New Roman"/>
          <w:lang w:val="ka-GE"/>
        </w:rPr>
        <w:t xml:space="preserve">,  ამიტომ ფონურ მაჩვენებლად შეიძლება გამოყენებული იქნას ცხრილის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AD3391" w:rsidRDefault="00AD3391" w:rsidP="0014022E">
      <w:pPr>
        <w:shd w:val="clear" w:color="auto" w:fill="FFFFFF"/>
        <w:tabs>
          <w:tab w:val="num" w:pos="720"/>
        </w:tabs>
        <w:spacing w:after="0"/>
        <w:ind w:left="-360" w:right="477" w:hanging="90"/>
        <w:jc w:val="both"/>
        <w:rPr>
          <w:rFonts w:ascii="Sylfaen" w:eastAsia="Times New Roman" w:hAnsi="Sylfaen" w:cs="Sylfaen"/>
          <w:b/>
          <w:lang w:val="ka-GE" w:eastAsia="ru-RU"/>
        </w:rPr>
      </w:pPr>
      <w:r w:rsidRPr="00AD3391">
        <w:rPr>
          <w:rFonts w:ascii="Sylfaen" w:eastAsia="Times New Roman" w:hAnsi="Sylfaen" w:cs="Sylfaen"/>
          <w:b/>
          <w:lang w:val="ka-GE" w:eastAsia="ru-RU"/>
        </w:rPr>
        <w:t xml:space="preserve">  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14022E" w:rsidRDefault="0014022E" w:rsidP="0014022E">
      <w:pPr>
        <w:shd w:val="clear" w:color="auto" w:fill="FFFFFF"/>
        <w:tabs>
          <w:tab w:val="num" w:pos="720"/>
        </w:tabs>
        <w:spacing w:after="0"/>
        <w:ind w:left="-360" w:right="477" w:hanging="90"/>
        <w:jc w:val="both"/>
        <w:rPr>
          <w:rFonts w:ascii="Sylfaen" w:eastAsia="Times New Roman" w:hAnsi="Sylfaen" w:cs="Sylfaen"/>
          <w:b/>
          <w:lang w:val="ka-GE" w:eastAsia="ru-RU"/>
        </w:rPr>
      </w:pPr>
    </w:p>
    <w:p w:rsidR="003F42D4" w:rsidRPr="003B6B0F" w:rsidRDefault="003F42D4" w:rsidP="003F42D4">
      <w:pPr>
        <w:tabs>
          <w:tab w:val="left" w:pos="540"/>
          <w:tab w:val="left" w:pos="9900"/>
        </w:tabs>
        <w:spacing w:after="0"/>
        <w:ind w:left="-360" w:right="23"/>
        <w:jc w:val="both"/>
        <w:rPr>
          <w:rFonts w:ascii="Sylfaen" w:eastAsia="Times New Roman" w:hAnsi="Sylfaen" w:cs="AcadNusx"/>
          <w:lang w:val="ka-GE" w:eastAsia="ru-RU"/>
        </w:rPr>
      </w:pPr>
      <w:r>
        <w:rPr>
          <w:rFonts w:ascii="Sylfaen" w:hAnsi="Sylfaen"/>
          <w:lang w:val="ka-GE"/>
        </w:rPr>
        <w:t xml:space="preserve">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 ძირითადად აჭარის ტერიტორიაზე. ნედლეულის მიღების წინ ჩატარებული იქნება ადგილზე ლაბორატორიული კვლევა ექსპრეს მეთოდით ზეთებში წყლისა და საწვავის(ბენზინი, დიზელი) აღმოჩენის მიზნით. მათი არსებობის შემთხვევაში, ნედლეული არ მიიღება. აღნიშნული პირობა ჩადებული იქნება ნარჩენების წარმომქმნელ საწარმოებთან გაფორმებულ ხელშეკრულებაში. ნედლეულის </w:t>
      </w:r>
      <w:r w:rsidRPr="00416088">
        <w:rPr>
          <w:rFonts w:ascii="Sylfaen" w:hAnsi="Sylfaen"/>
          <w:lang w:val="ka-GE"/>
        </w:rPr>
        <w:t xml:space="preserve">ტერიტორიაზე  შემოტანა </w:t>
      </w:r>
      <w:r>
        <w:rPr>
          <w:rFonts w:ascii="Sylfaen" w:hAnsi="Sylfaen"/>
          <w:lang w:val="ka-GE"/>
        </w:rPr>
        <w:t xml:space="preserve">მოხდება ნავთობპროდუქტების გადამზიდავი კომპანიის ავტოსატრანსპორტო საშუალებებით, კონტრაქტის საფუძველზე. საწარმოს ტერიტორიაზე ავტოსისტერნებიდან ნედლეულის გადატვირთვა ნედლეულის მიმღებ ცისტერნებში მოხდება  შემდეგნაირად: ავტოცისტერნების დამცლელი მილის ხრახნული დაბოლოების მქონე ონკანს ჰერმეტულად ჩაეხრახნება რეზინის მილის ლითონის ხრახნული დაბოლოების  მქონე მილი, რომლის მეორე </w:t>
      </w:r>
      <w:r>
        <w:rPr>
          <w:rFonts w:ascii="Sylfaen" w:hAnsi="Sylfaen"/>
          <w:lang w:val="ka-GE"/>
        </w:rPr>
        <w:lastRenderedPageBreak/>
        <w:t>ბოლო ასევე ხრახნის საშუალებით დაუკავშირდება მიმღები ცისტერნის ონკანის ხრახნულ დაბოლოებას, რის შემდგომ გაიხსნება ავტოცისტერნის და მიმღები რეზერვუარის, შესაბამისად დამცლელი და მიმღები ონკანები და მოქმედებაში მოვა ვაკუუმტუმბო. ცისტერნის დაცლის დამთავრების შემდგომ დაიკეტება ავტოცისტერნის დამცლელი მილის ონკანი, გამოირთ</w:t>
      </w:r>
      <w:r w:rsidR="003930B4">
        <w:rPr>
          <w:rFonts w:ascii="Sylfaen" w:hAnsi="Sylfaen"/>
          <w:lang w:val="ka-GE"/>
        </w:rPr>
        <w:t>ო</w:t>
      </w:r>
      <w:r w:rsidRPr="003930B4">
        <w:rPr>
          <w:rFonts w:ascii="Sylfaen" w:hAnsi="Sylfaen"/>
          <w:lang w:val="ka-GE"/>
        </w:rPr>
        <w:t>ბა</w:t>
      </w:r>
      <w:r>
        <w:rPr>
          <w:rFonts w:ascii="Sylfaen" w:hAnsi="Sylfaen"/>
          <w:lang w:val="ka-GE"/>
        </w:rPr>
        <w:t xml:space="preserve"> ვაკუუმტუმბო,  დაიკეტება მიმღები მილის ონკანი და დამაკავშირებელი მილი მოეხსნება დამცლელ და მიმღებ მილებს. აღნიშნული ქმედებები გამორიცხავს ტერიტორიაზე ზეთის უმცირესი რაოდენობის დაღვრას. ცისტერნის მიმღები  მილიდან მოხდება ზეთის მცირე რაოდენობის(150-200მლ) აღება ლაბორატორიული კვლევის ჩატარების მიზნით. </w:t>
      </w:r>
      <w:r w:rsidRPr="00416088">
        <w:rPr>
          <w:rFonts w:ascii="Sylfaen" w:hAnsi="Sylfaen"/>
          <w:lang w:val="ka-GE"/>
        </w:rPr>
        <w:t xml:space="preserve">საწარმოს ლაბორატორიაში - მიღებული მონაცემების მიხედვით დადგინდება </w:t>
      </w:r>
      <w:r>
        <w:rPr>
          <w:rFonts w:ascii="Sylfaen" w:hAnsi="Sylfaen"/>
          <w:lang w:val="ka-GE"/>
        </w:rPr>
        <w:t xml:space="preserve">საბოლოო პროდუქტის სახეობა(ტრანსფორმატორის,  ძრავის) და შესაბამისად, </w:t>
      </w:r>
      <w:r w:rsidRPr="00416088">
        <w:rPr>
          <w:rFonts w:ascii="Sylfaen" w:hAnsi="Sylfaen"/>
          <w:lang w:val="ka-GE"/>
        </w:rPr>
        <w:t>ტექნოლოგიური ციკლის მიმდინარეობის პარამეტრები</w:t>
      </w:r>
      <w:r>
        <w:rPr>
          <w:rFonts w:ascii="Sylfaen" w:hAnsi="Sylfaen"/>
          <w:lang w:val="ka-GE"/>
        </w:rPr>
        <w:t>(ძირითადად, განისაზრვრება ბენტონიტური თიხის რაოდენობა). ნედლეულის მიღებისას დაცული იქნება შემდეგი პირობა: ერთ-ერთი ცისტერნა მონაცვლეობით იქნება ცარიელი - ნავთობპროდუქტის ავარიული დაღვრის შემთხვევაში ის გამოყენებული იქნება დაღვრილი ნავთობპროდუქტისათვის რეზერვუარად. ნედლეულის მიმღები რეზერვუარიდან რეზერვუარის დამცლელი და რეაქტორის მიმღები ონკანების გაღების შემდგომ ვაკუუმ-ტუმბოს მოქმედებაში მოყვანით რეზერვუარის და რეაქტორის დამაკავშირებელი მილების გავლით მოხდება ზეთის ჩასხმა რეაქტორში, ამასთან დაცული იქნება შემდეგი პირობა: რეაქტორში ჩატვირთული ზეთის მაქსიმალური რაოდენობა შეადგენს რეაქტორის ტევადობის 70-75%-ს, რაც ტოლია  28-30ტონის, რის შემდგომ დაიკეტება რეაქტორის მიმღები ონკანი და გაიღება გაზის სანთურის ბუნებრივი აირის  მიწოდების ონკანი. გაზის წვის შედეგად გამოყოფილი ცხელი ნამწვი აირების(რომლებიც გავრცელდება  რეაქტორის შიდა ზედაპირზე ჩამონტაჟებულ მილებში)  ენერგიის ხარჯზე მოხდება ზეთის ტემპერატურის ზრდა.  ტემპერატურის 1</w:t>
      </w:r>
      <w:r w:rsidRPr="00557AFA">
        <w:rPr>
          <w:rFonts w:ascii="Sylfaen" w:hAnsi="Sylfaen"/>
          <w:lang w:val="ka-GE"/>
        </w:rPr>
        <w:t>10</w:t>
      </w:r>
      <w:r>
        <w:rPr>
          <w:rFonts w:ascii="Sylfaen" w:hAnsi="Sylfaen"/>
          <w:lang w:val="ka-GE"/>
        </w:rPr>
        <w:t>-1</w:t>
      </w:r>
      <w:r w:rsidRPr="00557AFA">
        <w:rPr>
          <w:rFonts w:ascii="Sylfaen" w:hAnsi="Sylfaen"/>
          <w:lang w:val="ka-GE"/>
        </w:rPr>
        <w:t>6</w:t>
      </w:r>
      <w:r>
        <w:rPr>
          <w:rFonts w:ascii="Sylfaen" w:hAnsi="Sylfaen"/>
          <w:lang w:val="ka-GE"/>
        </w:rPr>
        <w:t>0</w:t>
      </w:r>
      <w:r w:rsidRPr="007D2D7F">
        <w:rPr>
          <w:rFonts w:ascii="Sylfaen" w:hAnsi="Sylfaen"/>
          <w:vertAlign w:val="superscript"/>
          <w:lang w:val="ka-GE"/>
        </w:rPr>
        <w:t>0</w:t>
      </w:r>
      <w:r w:rsidRPr="007D2D7F">
        <w:rPr>
          <w:rFonts w:ascii="Sylfaen" w:hAnsi="Sylfaen"/>
          <w:lang w:val="ka-GE"/>
        </w:rPr>
        <w:t>C –</w:t>
      </w:r>
      <w:r>
        <w:rPr>
          <w:rFonts w:ascii="Sylfaen" w:hAnsi="Sylfaen"/>
          <w:lang w:val="ka-GE"/>
        </w:rPr>
        <w:t>ის მიღწევისას იწყება ე.წ. ტექნოლოგიური გაზების გამოყოფა ნახშირწყალბადების სახით, ძირითადი შემადგენელი ნაწილით - პროპანი, რომლის პროცენტული რაოდენობა 95-99-ს აღწევს, გარდა აღნიშნული ნაერთისა გაზების შემადგენლობაში შედის მეთანი, ეთანი, ბუტანი. გაზები რეაქტორში წარმოქმნილი წნევის გავლენით ვაკუუმის პირობებში გადაადგილდებიან ტექნოლოგიური გაზების წვის კამერაში.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170</w:t>
      </w:r>
      <w:r w:rsidRPr="007D2D7F">
        <w:rPr>
          <w:rFonts w:ascii="Sylfaen" w:hAnsi="Sylfaen"/>
          <w:vertAlign w:val="superscript"/>
          <w:lang w:val="ka-GE"/>
        </w:rPr>
        <w:t>0</w:t>
      </w:r>
      <w:r w:rsidRPr="007D2D7F">
        <w:rPr>
          <w:rFonts w:ascii="Sylfaen" w:hAnsi="Sylfaen"/>
          <w:lang w:val="ka-GE"/>
        </w:rPr>
        <w:t xml:space="preserve">C </w:t>
      </w:r>
      <w:r>
        <w:rPr>
          <w:rFonts w:ascii="Sylfaen" w:hAnsi="Sylfaen"/>
          <w:lang w:val="ka-GE"/>
        </w:rPr>
        <w:t xml:space="preserve">ტემპერატურის მიღწევისას, რა დროსაც იწყება ზეთის ორთქლადქცევის პროცესი,  მოხდება  ტექნოლოგიური გაზების წვის კამერის ონკანის დაკეტვა და გაიღება რეაქტორის დამცლელი ონკანი, რის შემდგომ ხდება წარმოქმნილი ზეთის ორთქლის გადაადგილება ზეთის ე.წ. პირველ შუალედურ რეზერვუარებში, სადაც ხდება ზეთის ორთქლის კონდენსაცია.  აღნიშნულ რეზერვუარებში ზეთის ორთქლის გაგრილება ხორციელდება რეზერვუარების შიდა ზედაპირებზე არსებული მილების ქსელში ჩილერში გაცივებული წყლის ცირკულაციის ხარჯზე. ნედლეულის მიმღებ რეზერვუარებში, რეაქტორში ზეთის ჩატვირთვას, ასევე ორთქლის გადაადგილებას საკონდენსაციო რეზერვუარებამდე უზრუნველყოფს პირველი </w:t>
      </w:r>
      <w:r>
        <w:rPr>
          <w:rFonts w:ascii="Sylfaen" w:hAnsi="Sylfaen"/>
          <w:lang w:val="ka-GE"/>
        </w:rPr>
        <w:lastRenderedPageBreak/>
        <w:t>ვაკუუმ-ტუმბო, რომელიც განთავსებულია საკონდენსაციო რეზერვუარების მიმდებარედ. ზეთის კონდენსაციის ხანგრძლივობა შეადგენს 2-3 საათს, რის შემდგომ ზეთის თხევადი ფრაქცია ჩაიტვირთება მეორე შუალედურ 4 რეზერვუარში თანმიმდევრობით, საიდანაც სამ რეზერვუარში ადგილი აქვს ზეთის დაყოვნებას გარკვეული დროით, რაც ემსახურება მათ შევსებას ზეთის თხევადი ფრაქციით, ხოლო მეოთხე რეზერვუარში პირველი სამი რეზერვუარიდან გადატვირთულ ზეთს ემატება ბენტონიტური თიხა და ხდება მიღებული ნარევის მორევა მასში მოქმედი მიქსერის საშუალებით. აღნიშნული პროცესის ხანგრძლივობა შეადგენს 4-5 საათს, რის შემდგომ მექანიკური ფილტრის გავლით გადაიტვირთება საბოლოო პროდუქტის რეზერვუარებში, საიდანაც გაიცემა ავტოცისტერნებზე. შუალედურ რეზერვუარებში და საბოლოო პროდუქციის რეზერვუარებში ზეთის ტრანსპორტირებას უზრუნველყოფს მეორე ვაკუუმ ტუმბო. მეოთხე რეზერვუარში ზეთისა და თიხის შერევისათვის ოპტიმალური ტემპერატურა შეადგენს 80</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რაც მიიღწევა საქვაბეში დიზელის წვის პროდუქტების ცირკულაციით რეზერვუარის შიდა ზედაპირის კედლებზე არსებულ მილებში. რეაქტორში ნედლეულის გახურება გრძელდება 4 საათის განმავლობაში, მაქსიმალური ტემპერატურა შეადგენს 325</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8-12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მისი ხელმეორედ ჩატვირთვა გადასამუშავებელი ზეთის მორიგი პორციით და ახალი ციკლის დაწყება, რაც განაპირობებს 24 საათის განმავლობაში გადამუშავების  2-3 ციკლის  დასრულებას. ნარჩენი ზეთების გადამუშავების ასეთ პროცესს  თან ახლავს ნამდევი პროდუქტების წარმოქმნა, ამ შემთხვევაში ბიტუმის სახით, რომლის დალექვაც ხდება საბოლოო პროდუქტის სამ რეზერვუარში. რეზერვუარები პერიოდულად დაიცლება ბიტუმისაგან და განთავსდება ბიტუმისათვის განკუთვნილ სპეციალურ  კონტეინერებში, რასაც დაემატება მექანიკური ფილტრის დასუფთავების შედეგად წარმოქმნილი ბენტონიტური თიხისა და ზეთის ნარევი. მიღებული მასა გადაეცემა ასფალტის ქარხნებს.</w:t>
      </w:r>
      <w:r w:rsidRPr="00B20EBA">
        <w:rPr>
          <w:rFonts w:ascii="Sylfaen" w:hAnsi="Sylfaen"/>
          <w:lang w:val="ka-GE"/>
        </w:rPr>
        <w:t xml:space="preserve"> </w:t>
      </w:r>
      <w:r>
        <w:rPr>
          <w:rFonts w:ascii="Sylfaen" w:hAnsi="Sylfaen"/>
          <w:lang w:val="ka-GE"/>
        </w:rPr>
        <w:t xml:space="preserve">ყველა ტექნოლოგიური პროცესის მართვა წარმოებს მართვის კაბინიდან, სადაც პერსონალური </w:t>
      </w:r>
      <w:r>
        <w:rPr>
          <w:rFonts w:ascii="Sylfaen" w:eastAsia="Times New Roman" w:hAnsi="Sylfaen" w:cs="Times New Roman"/>
          <w:lang w:val="ka-GE" w:eastAsia="ru-RU"/>
        </w:rPr>
        <w:t xml:space="preserve">კომპიუტრის ეკრანზე აისახება ტექნოლოგიური ციკლის მიმდინარეობის ყველა პარამეტრი(რაქტორში და სხვა დანადარებში განვითარებული წნევა, ტემპერატურა, ნედლეულით ან მიღებული  პროდუქციით რეზერვუარების შევსების დონე და სხვ)  და ხორციელდება კონტროლი მათზე. </w:t>
      </w: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B41B16" w:rsidRPr="003B6B0F" w:rsidRDefault="00B41B16" w:rsidP="00B41B16">
      <w:pPr>
        <w:tabs>
          <w:tab w:val="left" w:pos="540"/>
          <w:tab w:val="left" w:pos="9900"/>
        </w:tabs>
        <w:spacing w:after="0"/>
        <w:ind w:left="-360" w:right="23"/>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B41B16" w:rsidRDefault="00B41B16" w:rsidP="00B41B16">
      <w:pPr>
        <w:spacing w:after="0"/>
        <w:ind w:left="-360"/>
        <w:rPr>
          <w:rFonts w:ascii="Sylfaen" w:eastAsia="Times New Roman" w:hAnsi="Sylfaen" w:cs="Sylfaen"/>
          <w:lang w:val="ka-GE"/>
        </w:rPr>
      </w:pPr>
      <w:r w:rsidRPr="003B6B0F">
        <w:rPr>
          <w:rFonts w:ascii="Sylfaen" w:eastAsia="Times New Roman" w:hAnsi="Sylfaen" w:cs="Sylfaen"/>
          <w:lang w:val="ka-GE"/>
        </w:rPr>
        <w:t>გაფრქვევის წყაროებს წარმოადგენენ:</w:t>
      </w:r>
    </w:p>
    <w:p w:rsidR="00B41B16" w:rsidRDefault="00B41B16" w:rsidP="00B41B16">
      <w:pPr>
        <w:spacing w:after="0"/>
        <w:ind w:left="-360"/>
        <w:jc w:val="both"/>
        <w:rPr>
          <w:rFonts w:ascii="Sylfaen" w:hAnsi="Sylfaen" w:cs="Sylfaen"/>
          <w:lang w:val="ka-GE"/>
        </w:rPr>
      </w:pPr>
      <w:r>
        <w:rPr>
          <w:rFonts w:ascii="Sylfaen" w:eastAsia="Times New Roman" w:hAnsi="Sylfaen" w:cs="Sylfaen"/>
          <w:lang w:val="ka-GE"/>
        </w:rPr>
        <w:t xml:space="preserve">1.ზეთის მიმღები და გასაცემი რეზერვუარები; რეაქტორი; ტექნოლოგიური გაზების წვის კამერა; დიზელის საქვაბე; დიზელის რეზერვუარი, </w:t>
      </w:r>
      <w:r>
        <w:rPr>
          <w:rFonts w:ascii="Sylfaen" w:eastAsia="Times New Roman" w:hAnsi="Sylfaen" w:cs="Sylfaen"/>
        </w:rPr>
        <w:t xml:space="preserve">ბენტონიტური </w:t>
      </w:r>
      <w:r>
        <w:rPr>
          <w:rFonts w:ascii="Sylfaen" w:eastAsia="Times New Roman" w:hAnsi="Sylfaen" w:cs="Sylfaen"/>
          <w:lang w:val="ka-GE"/>
        </w:rPr>
        <w:t>თიხის რეზერვუარში ჩაყრის ადგილი,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მტვერი(ჭვარტლი); გოგირდოვანი ანჰიდრიდი; არაორგანული მტვერი; ნახშირორჟანგი.</w:t>
      </w:r>
    </w:p>
    <w:p w:rsidR="003F42D4" w:rsidRDefault="003F42D4" w:rsidP="003F42D4">
      <w:pPr>
        <w:spacing w:after="0"/>
        <w:ind w:left="-450"/>
        <w:jc w:val="both"/>
        <w:rPr>
          <w:rFonts w:ascii="Sylfaen" w:hAnsi="Sylfaen"/>
          <w:lang w:val="ka-GE"/>
        </w:rPr>
      </w:pPr>
    </w:p>
    <w:p w:rsidR="003B21E8" w:rsidRDefault="003B21E8" w:rsidP="003B21E8">
      <w:pPr>
        <w:tabs>
          <w:tab w:val="left" w:pos="0"/>
          <w:tab w:val="left" w:pos="180"/>
          <w:tab w:val="left" w:pos="360"/>
        </w:tabs>
        <w:spacing w:after="0"/>
        <w:jc w:val="both"/>
        <w:rPr>
          <w:rFonts w:ascii="Sylfaen" w:eastAsia="Times New Roman" w:hAnsi="Sylfaen" w:cs="AcadNusx"/>
          <w:b/>
          <w:i/>
          <w:lang w:val="ka-GE" w:eastAsia="ru-RU"/>
        </w:rPr>
      </w:pPr>
      <w:r w:rsidRPr="003B21E8">
        <w:rPr>
          <w:rFonts w:ascii="Sylfaen" w:eastAsia="Times New Roman" w:hAnsi="Sylfaen" w:cs="AcadNusx"/>
          <w:b/>
          <w:i/>
          <w:lang w:val="ka-GE" w:eastAsia="ru-RU"/>
        </w:rPr>
        <w:lastRenderedPageBreak/>
        <w:t>4. ატმოსფერულ ჰაერში გაფრქვეულ მავნე ნივთიერებათა სახეობები და მათი ძირითადი მახასიათებელი სიდიდეები(იხ. ცხრილი 4.1.);</w:t>
      </w:r>
    </w:p>
    <w:p w:rsidR="003F42D4" w:rsidRPr="003B21E8" w:rsidRDefault="003F42D4" w:rsidP="003B21E8">
      <w:pPr>
        <w:tabs>
          <w:tab w:val="left" w:pos="0"/>
          <w:tab w:val="left" w:pos="180"/>
          <w:tab w:val="left" w:pos="360"/>
        </w:tabs>
        <w:spacing w:after="0"/>
        <w:jc w:val="both"/>
        <w:rPr>
          <w:rFonts w:ascii="Sylfaen" w:eastAsia="Times New Roman" w:hAnsi="Sylfaen" w:cs="AcadNusx"/>
          <w:b/>
          <w:i/>
          <w:lang w:val="ka-GE" w:eastAsia="ru-RU"/>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B41B16" w:rsidRPr="003F42D4" w:rsidTr="003F42D4">
        <w:trPr>
          <w:cantSplit/>
        </w:trPr>
        <w:tc>
          <w:tcPr>
            <w:tcW w:w="810" w:type="dxa"/>
            <w:vMerge w:val="restart"/>
            <w:vAlign w:val="center"/>
          </w:tcPr>
          <w:p w:rsidR="00B41B16" w:rsidRPr="00671B8C" w:rsidRDefault="00B41B16" w:rsidP="00B41B16">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კოდი</w:t>
            </w:r>
          </w:p>
        </w:tc>
        <w:tc>
          <w:tcPr>
            <w:tcW w:w="3060" w:type="dxa"/>
            <w:vMerge w:val="restart"/>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vertAlign w:val="superscript"/>
                <w:lang w:val="ka-GE" w:eastAsia="ru-RU"/>
              </w:rPr>
            </w:pPr>
            <w:r w:rsidRPr="00671B8C">
              <w:rPr>
                <w:rFonts w:ascii="Sylfaen" w:eastAsia="Times New Roman" w:hAnsi="Sylfaen" w:cs="Times New Roman"/>
                <w:bCs/>
                <w:sz w:val="20"/>
                <w:szCs w:val="20"/>
                <w:lang w:val="ka-GE" w:eastAsia="ru-RU"/>
              </w:rPr>
              <w:t>ზღვრულად დასაშვების კონცენტრაცია მგ/მ</w:t>
            </w:r>
            <w:r w:rsidRPr="00671B8C">
              <w:rPr>
                <w:rFonts w:ascii="Sylfaen" w:eastAsia="Times New Roman" w:hAnsi="Sylfaen" w:cs="Times New Roman"/>
                <w:bCs/>
                <w:sz w:val="20"/>
                <w:szCs w:val="20"/>
                <w:vertAlign w:val="superscript"/>
                <w:lang w:val="ka-GE" w:eastAsia="ru-RU"/>
              </w:rPr>
              <w:t>3</w:t>
            </w:r>
          </w:p>
        </w:tc>
        <w:tc>
          <w:tcPr>
            <w:tcW w:w="1770" w:type="dxa"/>
            <w:vMerge w:val="restart"/>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B41B16" w:rsidRPr="003F42D4" w:rsidTr="003F42D4">
        <w:trPr>
          <w:cantSplit/>
        </w:trPr>
        <w:tc>
          <w:tcPr>
            <w:tcW w:w="810" w:type="dxa"/>
            <w:vMerge/>
            <w:vAlign w:val="center"/>
          </w:tcPr>
          <w:p w:rsidR="00B41B16" w:rsidRPr="003F42D4" w:rsidRDefault="00B41B16" w:rsidP="003F42D4">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B41B16" w:rsidRPr="003F42D4" w:rsidRDefault="00B41B16" w:rsidP="003F42D4">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B41B16" w:rsidRPr="003F42D4" w:rsidRDefault="00B41B16" w:rsidP="003F42D4">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B41B16" w:rsidRPr="003F42D4" w:rsidRDefault="00B41B16" w:rsidP="003F42D4">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B41B16" w:rsidRPr="003F42D4" w:rsidRDefault="00B41B16" w:rsidP="003F42D4">
            <w:pPr>
              <w:tabs>
                <w:tab w:val="left" w:pos="540"/>
              </w:tabs>
              <w:spacing w:after="0"/>
              <w:jc w:val="center"/>
              <w:rPr>
                <w:rFonts w:ascii="AcadNusx" w:eastAsia="Times New Roman" w:hAnsi="AcadNusx" w:cs="Times New Roman"/>
                <w:bCs/>
                <w:sz w:val="20"/>
                <w:szCs w:val="20"/>
                <w:lang w:eastAsia="ru-RU"/>
              </w:rPr>
            </w:pP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ნახშირწყალბადები</w:t>
            </w:r>
          </w:p>
        </w:tc>
        <w:tc>
          <w:tcPr>
            <w:tcW w:w="180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1,0</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აზოტის დიოქსიდი</w:t>
            </w:r>
          </w:p>
        </w:tc>
        <w:tc>
          <w:tcPr>
            <w:tcW w:w="1800" w:type="dxa"/>
            <w:vAlign w:val="center"/>
          </w:tcPr>
          <w:p w:rsidR="00B41B16" w:rsidRPr="00671B8C" w:rsidRDefault="00B41B16" w:rsidP="00B41B16">
            <w:pPr>
              <w:tabs>
                <w:tab w:val="left" w:pos="540"/>
              </w:tabs>
              <w:spacing w:after="0"/>
              <w:jc w:val="center"/>
              <w:rPr>
                <w:rFonts w:ascii="Times New Roman" w:eastAsia="Times New Roman" w:hAnsi="Times New Roman" w:cs="Times New Roman"/>
                <w:bCs/>
                <w:sz w:val="20"/>
                <w:szCs w:val="20"/>
                <w:lang w:eastAsia="ru-RU"/>
              </w:rPr>
            </w:pPr>
            <w:r w:rsidRPr="00671B8C">
              <w:rPr>
                <w:rFonts w:ascii="Sylfaen" w:eastAsia="Times New Roman" w:hAnsi="Sylfaen" w:cs="Times New Roman"/>
                <w:bCs/>
                <w:sz w:val="20"/>
                <w:szCs w:val="20"/>
                <w:lang w:val="ka-GE" w:eastAsia="ru-RU"/>
              </w:rPr>
              <w:t>0.</w:t>
            </w:r>
            <w:r w:rsidRPr="00671B8C">
              <w:rPr>
                <w:rFonts w:ascii="Sylfaen" w:eastAsia="Times New Roman" w:hAnsi="Sylfaen" w:cs="Times New Roman"/>
                <w:bCs/>
                <w:sz w:val="20"/>
                <w:szCs w:val="20"/>
                <w:lang w:eastAsia="ru-RU"/>
              </w:rPr>
              <w:t>2</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0.04</w:t>
            </w:r>
          </w:p>
        </w:tc>
        <w:tc>
          <w:tcPr>
            <w:tcW w:w="177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ნახშირჟანგი</w:t>
            </w:r>
          </w:p>
        </w:tc>
        <w:tc>
          <w:tcPr>
            <w:tcW w:w="180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5.0</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w:t>
            </w:r>
          </w:p>
        </w:tc>
        <w:tc>
          <w:tcPr>
            <w:tcW w:w="177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r>
      <w:tr w:rsidR="00B41B16" w:rsidRPr="003F42D4" w:rsidTr="003F42D4">
        <w:tc>
          <w:tcPr>
            <w:tcW w:w="81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0328</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ჭვარტლი</w:t>
            </w:r>
          </w:p>
        </w:tc>
        <w:tc>
          <w:tcPr>
            <w:tcW w:w="1800" w:type="dxa"/>
            <w:vAlign w:val="center"/>
          </w:tcPr>
          <w:p w:rsidR="00B41B16" w:rsidRPr="00C7221B" w:rsidRDefault="00B41B16" w:rsidP="00B41B16">
            <w:pPr>
              <w:pStyle w:val="BodyText"/>
              <w:spacing w:line="276" w:lineRule="auto"/>
              <w:ind w:right="421"/>
              <w:jc w:val="center"/>
              <w:rPr>
                <w:rFonts w:ascii="Sylfaen" w:hAnsi="Sylfaen"/>
                <w:bCs/>
                <w:sz w:val="20"/>
                <w:szCs w:val="20"/>
              </w:rPr>
            </w:pPr>
            <w:r>
              <w:rPr>
                <w:rFonts w:ascii="Sylfaen" w:hAnsi="Sylfaen"/>
                <w:bCs/>
                <w:sz w:val="20"/>
                <w:szCs w:val="20"/>
                <w:lang w:val="ka-GE"/>
              </w:rPr>
              <w:t xml:space="preserve">       </w:t>
            </w:r>
            <w:r w:rsidRPr="00C7221B">
              <w:rPr>
                <w:rFonts w:ascii="Sylfaen" w:hAnsi="Sylfaen"/>
                <w:bCs/>
                <w:sz w:val="20"/>
                <w:szCs w:val="20"/>
              </w:rPr>
              <w:t>0.15</w:t>
            </w:r>
          </w:p>
        </w:tc>
        <w:tc>
          <w:tcPr>
            <w:tcW w:w="1440" w:type="dxa"/>
            <w:vAlign w:val="center"/>
          </w:tcPr>
          <w:p w:rsidR="00B41B16" w:rsidRPr="00C7221B" w:rsidRDefault="00B41B16" w:rsidP="00B41B16">
            <w:pPr>
              <w:pStyle w:val="TOC2"/>
              <w:spacing w:line="276" w:lineRule="auto"/>
              <w:ind w:right="421"/>
              <w:rPr>
                <w:rFonts w:ascii="Sylfaen" w:hAnsi="Sylfaen"/>
                <w:bCs/>
                <w:lang w:val="ka-GE"/>
              </w:rPr>
            </w:pPr>
            <w:r w:rsidRPr="00C7221B">
              <w:rPr>
                <w:rFonts w:ascii="Sylfaen" w:hAnsi="Sylfaen"/>
                <w:bCs/>
                <w:lang w:val="ka-GE"/>
              </w:rPr>
              <w:t xml:space="preserve">       </w:t>
            </w:r>
            <w:r>
              <w:rPr>
                <w:rFonts w:ascii="Sylfaen" w:hAnsi="Sylfaen"/>
                <w:bCs/>
                <w:lang w:val="ka-GE"/>
              </w:rPr>
              <w:t xml:space="preserve">      </w:t>
            </w:r>
            <w:r w:rsidRPr="00C7221B">
              <w:rPr>
                <w:rFonts w:ascii="Sylfaen" w:hAnsi="Sylfaen"/>
                <w:bCs/>
                <w:lang w:val="ka-GE"/>
              </w:rPr>
              <w:t xml:space="preserve"> -</w:t>
            </w:r>
          </w:p>
        </w:tc>
        <w:tc>
          <w:tcPr>
            <w:tcW w:w="177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0328</w:t>
            </w:r>
          </w:p>
        </w:tc>
      </w:tr>
      <w:tr w:rsidR="00B41B16" w:rsidRPr="003F42D4" w:rsidTr="003F42D4">
        <w:tc>
          <w:tcPr>
            <w:tcW w:w="81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c>
          <w:tcPr>
            <w:tcW w:w="306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0,35</w:t>
            </w:r>
          </w:p>
        </w:tc>
        <w:tc>
          <w:tcPr>
            <w:tcW w:w="1440" w:type="dxa"/>
            <w:vAlign w:val="center"/>
          </w:tcPr>
          <w:p w:rsidR="00B41B16" w:rsidRPr="00671B8C"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0,05</w:t>
            </w:r>
          </w:p>
        </w:tc>
        <w:tc>
          <w:tcPr>
            <w:tcW w:w="177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r>
      <w:tr w:rsidR="00B41B16" w:rsidRPr="003F42D4" w:rsidTr="003F42D4">
        <w:tc>
          <w:tcPr>
            <w:tcW w:w="81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306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800" w:type="dxa"/>
            <w:vAlign w:val="center"/>
          </w:tcPr>
          <w:p w:rsidR="00B41B16" w:rsidRPr="00DD64E9" w:rsidRDefault="00B41B16" w:rsidP="00B41B16">
            <w:pPr>
              <w:pStyle w:val="BodyText"/>
              <w:spacing w:line="276" w:lineRule="auto"/>
              <w:jc w:val="center"/>
              <w:rPr>
                <w:bCs/>
                <w:sz w:val="20"/>
                <w:szCs w:val="20"/>
              </w:rPr>
            </w:pPr>
            <w:r>
              <w:rPr>
                <w:rFonts w:ascii="Sylfaen" w:hAnsi="Sylfaen"/>
                <w:bCs/>
                <w:sz w:val="20"/>
                <w:szCs w:val="20"/>
                <w:lang w:val="ka-GE"/>
              </w:rPr>
              <w:t>0.5</w:t>
            </w:r>
          </w:p>
        </w:tc>
        <w:tc>
          <w:tcPr>
            <w:tcW w:w="1440" w:type="dxa"/>
            <w:vAlign w:val="center"/>
          </w:tcPr>
          <w:p w:rsidR="00B41B16" w:rsidRPr="001B4E85" w:rsidRDefault="00B41B16" w:rsidP="00B41B16">
            <w:pPr>
              <w:pStyle w:val="TOC2"/>
              <w:spacing w:line="276" w:lineRule="auto"/>
              <w:jc w:val="center"/>
              <w:rPr>
                <w:rFonts w:ascii="Sylfaen" w:hAnsi="Sylfaen"/>
                <w:bCs/>
                <w:lang w:val="ka-GE"/>
              </w:rPr>
            </w:pPr>
            <w:r>
              <w:rPr>
                <w:rFonts w:ascii="Sylfaen" w:hAnsi="Sylfaen"/>
                <w:bCs/>
                <w:lang w:val="ka-GE"/>
              </w:rPr>
              <w:t>0.15</w:t>
            </w:r>
          </w:p>
        </w:tc>
        <w:tc>
          <w:tcPr>
            <w:tcW w:w="1770" w:type="dxa"/>
            <w:vAlign w:val="center"/>
          </w:tcPr>
          <w:p w:rsidR="00B41B16"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r>
    </w:tbl>
    <w:p w:rsidR="00392A10" w:rsidRDefault="00392A10" w:rsidP="003B21E8">
      <w:pPr>
        <w:tabs>
          <w:tab w:val="left" w:pos="540"/>
        </w:tabs>
        <w:spacing w:after="0"/>
        <w:jc w:val="both"/>
        <w:rPr>
          <w:rFonts w:ascii="Sylfaen" w:eastAsia="Times New Roman" w:hAnsi="Sylfaen" w:cs="Times New Roman"/>
          <w:b/>
          <w:i/>
          <w:lang w:val="ka-GE" w:eastAsia="ru-RU"/>
        </w:rPr>
      </w:pPr>
    </w:p>
    <w:p w:rsidR="003B21E8" w:rsidRPr="003B21E8" w:rsidRDefault="003B21E8" w:rsidP="003B21E8">
      <w:pPr>
        <w:tabs>
          <w:tab w:val="left" w:pos="540"/>
        </w:tabs>
        <w:spacing w:after="0"/>
        <w:jc w:val="both"/>
        <w:rPr>
          <w:rFonts w:ascii="Sylfaen" w:eastAsia="Times New Roman" w:hAnsi="Sylfaen" w:cs="Times New Roman"/>
          <w:b/>
          <w:i/>
          <w:lang w:val="ka-GE" w:eastAsia="ru-RU"/>
        </w:rPr>
      </w:pPr>
      <w:r w:rsidRPr="003B21E8">
        <w:rPr>
          <w:rFonts w:ascii="Sylfaen" w:eastAsia="Times New Roman" w:hAnsi="Sylfaen" w:cs="Times New Roman"/>
          <w:b/>
          <w:i/>
          <w:lang w:val="ka-GE" w:eastAsia="ru-RU"/>
        </w:rPr>
        <w:t>5. ატმოსფერულ ჰაერში გაფრქვეულ მავნე ნივთიერებათა რაოდენობის ანგარიში;</w:t>
      </w:r>
    </w:p>
    <w:p w:rsidR="003F42D4" w:rsidRPr="003F42D4" w:rsidRDefault="003F42D4" w:rsidP="003F42D4">
      <w:pPr>
        <w:spacing w:after="0"/>
        <w:jc w:val="both"/>
        <w:rPr>
          <w:rFonts w:ascii="Sylfaen" w:hAnsi="Sylfaen"/>
          <w:b/>
          <w:lang w:val="ka-GE"/>
        </w:rPr>
      </w:pPr>
      <w:r w:rsidRPr="003F42D4">
        <w:rPr>
          <w:rFonts w:ascii="Sylfaen" w:hAnsi="Sylfaen"/>
          <w:b/>
          <w:lang w:val="ka-GE"/>
        </w:rPr>
        <w:t>1</w:t>
      </w:r>
      <w:r w:rsidRPr="003F42D4">
        <w:rPr>
          <w:rFonts w:ascii="Sylfaen" w:hAnsi="Sylfaen"/>
          <w:b/>
          <w:lang w:val="de-DE"/>
        </w:rPr>
        <w:t>.</w:t>
      </w:r>
      <w:r w:rsidRPr="003F42D4">
        <w:rPr>
          <w:rFonts w:ascii="Sylfaen" w:hAnsi="Sylfaen"/>
          <w:b/>
          <w:lang w:val="ka-GE"/>
        </w:rPr>
        <w:t xml:space="preserve"> ნახშირწყალბადების გაფრქვევის ანგარიში </w:t>
      </w:r>
      <w:r w:rsidRPr="003F42D4">
        <w:rPr>
          <w:rFonts w:ascii="Sylfaen" w:hAnsi="Sylfaen" w:cs="Sylfaen"/>
          <w:b/>
          <w:lang w:val="ka-GE"/>
        </w:rPr>
        <w:t>ნედლეულის ჩატვირთვისას პირველ მიმღებ რეზერვუარში</w:t>
      </w:r>
      <w:r w:rsidRPr="003F42D4">
        <w:rPr>
          <w:rFonts w:ascii="Sylfaen" w:hAnsi="Sylfaen"/>
          <w:b/>
          <w:lang w:val="ka-GE"/>
        </w:rPr>
        <w:t xml:space="preserve">, </w:t>
      </w:r>
      <w:r w:rsidRPr="003F42D4">
        <w:rPr>
          <w:rFonts w:ascii="Sylfaen" w:hAnsi="Sylfaen" w:cs="Sylfaen"/>
          <w:b/>
          <w:lang w:val="ka-GE"/>
        </w:rPr>
        <w:t>გ</w:t>
      </w:r>
      <w:r w:rsidRPr="003F42D4">
        <w:rPr>
          <w:rFonts w:ascii="Sylfaen" w:hAnsi="Sylfaen"/>
          <w:b/>
          <w:lang w:val="ka-GE"/>
        </w:rPr>
        <w:t>-1;</w:t>
      </w:r>
    </w:p>
    <w:p w:rsidR="003F42D4" w:rsidRPr="003F42D4" w:rsidRDefault="003F42D4" w:rsidP="003F42D4">
      <w:pPr>
        <w:spacing w:after="0"/>
        <w:jc w:val="both"/>
        <w:rPr>
          <w:rFonts w:ascii="Sylfaen" w:hAnsi="Sylfaen"/>
          <w:b/>
          <w:lang w:val="ka-GE"/>
        </w:rPr>
      </w:pP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cs="Sylfaen"/>
          <w:lang w:val="ka-GE"/>
        </w:rPr>
        <w:t>ნედლეულის მიღება ხდება ნედლეულის მიმღებ 4 რეზერვუარში. წლის განმავლობაში მიღებული ნედელეულის მაქსიმალური  რაოდენობაა  10000 ტონა, ხოლო პირველ რეზერვუარში მიღებული ზეთის რაოდენობა შეადგენს 2500ტონას.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cs="Sylfaen"/>
          <w:lang w:val="ka-GE"/>
        </w:rPr>
        <w:t>ნდლეულის მიმღებ ავზში ავზებში</w:t>
      </w:r>
      <w:r w:rsidRPr="00B41B16">
        <w:rPr>
          <w:rFonts w:ascii="Sylfaen" w:hAnsi="Sylfaen"/>
          <w:lang w:val="ka-GE"/>
        </w:rPr>
        <w:t xml:space="preserve"> </w:t>
      </w:r>
      <w:r w:rsidRPr="00B41B16">
        <w:rPr>
          <w:rFonts w:ascii="Sylfaen" w:hAnsi="Sylfaen" w:cs="Sylfaen"/>
          <w:lang w:val="ka-GE"/>
        </w:rPr>
        <w:t>ჩატვირთვის</w:t>
      </w:r>
      <w:r w:rsidRPr="00B41B16">
        <w:rPr>
          <w:rFonts w:ascii="Sylfaen" w:hAnsi="Sylfaen"/>
          <w:lang w:val="ka-GE"/>
        </w:rPr>
        <w:t xml:space="preserve"> </w:t>
      </w:r>
      <w:r w:rsidRPr="00B41B16">
        <w:rPr>
          <w:rFonts w:ascii="Sylfaen" w:hAnsi="Sylfaen" w:cs="Sylfaen"/>
          <w:lang w:val="ka-GE"/>
        </w:rPr>
        <w:t>დროს</w:t>
      </w:r>
      <w:r w:rsidRPr="00B41B16">
        <w:rPr>
          <w:rFonts w:ascii="Sylfaen" w:hAnsi="Sylfaen"/>
          <w:lang w:val="ka-GE"/>
        </w:rPr>
        <w:t xml:space="preserve"> </w:t>
      </w:r>
      <w:r w:rsidRPr="00B41B16">
        <w:rPr>
          <w:rFonts w:ascii="Sylfaen" w:hAnsi="Sylfaen" w:cs="Sylfaen"/>
          <w:lang w:val="ka-GE"/>
        </w:rPr>
        <w:t>გამოყოფილი</w:t>
      </w:r>
      <w:r w:rsidRPr="00B41B16">
        <w:rPr>
          <w:rFonts w:ascii="Sylfaen" w:hAnsi="Sylfaen"/>
          <w:lang w:val="ka-GE"/>
        </w:rPr>
        <w:t xml:space="preserve"> </w:t>
      </w:r>
      <w:r w:rsidRPr="00B41B16">
        <w:rPr>
          <w:rFonts w:ascii="Sylfaen" w:hAnsi="Sylfaen" w:cs="Sylfaen"/>
          <w:lang w:val="ka-GE"/>
        </w:rPr>
        <w:t>ნახშირწყალბადების</w:t>
      </w:r>
      <w:r w:rsidRPr="00B41B16">
        <w:rPr>
          <w:rFonts w:ascii="Sylfaen" w:hAnsi="Sylfaen"/>
          <w:lang w:val="ka-GE"/>
        </w:rPr>
        <w:t xml:space="preserve"> </w:t>
      </w:r>
      <w:r w:rsidRPr="00B41B16">
        <w:rPr>
          <w:rFonts w:ascii="Sylfaen" w:hAnsi="Sylfaen" w:cs="Sylfaen"/>
          <w:lang w:val="ka-GE"/>
        </w:rPr>
        <w:t>წამური</w:t>
      </w:r>
      <w:r w:rsidRPr="00B41B16">
        <w:rPr>
          <w:rFonts w:ascii="Sylfaen" w:hAnsi="Sylfaen"/>
          <w:lang w:val="ka-GE"/>
        </w:rPr>
        <w:t xml:space="preserve"> </w:t>
      </w:r>
      <w:r w:rsidRPr="00B41B16">
        <w:rPr>
          <w:rFonts w:ascii="Sylfaen" w:hAnsi="Sylfaen" w:cs="Sylfaen"/>
          <w:lang w:val="ka-GE"/>
        </w:rPr>
        <w:t>ინტენსივობა</w:t>
      </w:r>
      <w:r w:rsidRPr="00B41B16">
        <w:rPr>
          <w:rFonts w:ascii="Sylfaen" w:hAnsi="Sylfaen"/>
          <w:lang w:val="ka-GE"/>
        </w:rPr>
        <w:t xml:space="preserve"> </w:t>
      </w:r>
      <w:r w:rsidRPr="00B41B16">
        <w:rPr>
          <w:rFonts w:ascii="Sylfaen" w:hAnsi="Sylfaen" w:cs="Sylfaen"/>
          <w:lang w:val="ka-GE"/>
        </w:rPr>
        <w:t>იანგარიშება</w:t>
      </w:r>
      <w:r w:rsidRPr="00B41B16">
        <w:rPr>
          <w:rFonts w:ascii="Sylfaen" w:hAnsi="Sylfaen"/>
          <w:lang w:val="ka-GE"/>
        </w:rPr>
        <w:t xml:space="preserve"> </w:t>
      </w:r>
      <w:r w:rsidRPr="00B41B16">
        <w:rPr>
          <w:rFonts w:ascii="Sylfaen" w:hAnsi="Sylfaen" w:cs="Sylfaen"/>
          <w:lang w:val="ka-GE"/>
        </w:rPr>
        <w:t>ლიტერატურული წყარო</w:t>
      </w:r>
      <w:r w:rsidRPr="00B41B16">
        <w:rPr>
          <w:rFonts w:ascii="Sylfaen" w:hAnsi="Sylfaen"/>
          <w:lang w:val="ka-GE"/>
        </w:rPr>
        <w:t xml:space="preserve"> [7] -ის </w:t>
      </w:r>
      <w:r w:rsidRPr="00B41B16">
        <w:rPr>
          <w:rFonts w:ascii="Sylfaen" w:hAnsi="Sylfaen" w:cs="Sylfaen"/>
          <w:lang w:val="ka-GE"/>
        </w:rPr>
        <w:t>მიხედვით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M = (Y</w:t>
      </w:r>
      <w:r w:rsidRPr="00B41B16">
        <w:rPr>
          <w:rFonts w:ascii="Sylfaen" w:hAnsi="Sylfaen"/>
          <w:vertAlign w:val="subscript"/>
          <w:lang w:val="ka-GE"/>
        </w:rPr>
        <w:t>1</w:t>
      </w:r>
      <w:r w:rsidRPr="00B41B16">
        <w:rPr>
          <w:rFonts w:ascii="Sylfaen" w:hAnsi="Sylfaen"/>
          <w:lang w:val="ka-GE"/>
        </w:rPr>
        <w:t xml:space="preserve"> x 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vertAlign w:val="superscript"/>
          <w:lang w:val="ka-GE"/>
        </w:rPr>
        <w:t xml:space="preserve"> </w:t>
      </w:r>
      <w:r w:rsidRPr="00B41B16">
        <w:rPr>
          <w:rFonts w:ascii="Sylfaen" w:hAnsi="Sylfaen"/>
          <w:lang w:val="ka-GE"/>
        </w:rPr>
        <w:t>x Qч</w:t>
      </w:r>
      <w:r w:rsidRPr="00B41B16">
        <w:rPr>
          <w:rFonts w:ascii="Sylfaen" w:hAnsi="Sylfaen" w:cs="Sylfaen"/>
          <w:vertAlign w:val="superscript"/>
          <w:lang w:val="ka-GE"/>
        </w:rPr>
        <w:t>max</w:t>
      </w:r>
      <w:r w:rsidRPr="00B41B16">
        <w:rPr>
          <w:rFonts w:ascii="Sylfaen" w:hAnsi="Sylfaen"/>
          <w:lang w:val="ka-GE"/>
        </w:rPr>
        <w:t xml:space="preserve">)/3600 ----------------------(1), </w:t>
      </w:r>
      <w:r w:rsidRPr="00B41B16">
        <w:rPr>
          <w:rFonts w:ascii="Sylfaen" w:hAnsi="Sylfaen" w:cs="Sylfaen"/>
          <w:lang w:val="ka-GE"/>
        </w:rPr>
        <w:t>სადაც</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 xml:space="preserve">Y1 – </w:t>
      </w:r>
      <w:r w:rsidRPr="00B41B16">
        <w:rPr>
          <w:rFonts w:ascii="Sylfaen" w:hAnsi="Sylfaen" w:cs="Sylfaen"/>
          <w:lang w:val="ka-GE"/>
        </w:rPr>
        <w:t>რეზერვუარში</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ორთქლის</w:t>
      </w:r>
      <w:r w:rsidRPr="00B41B16">
        <w:rPr>
          <w:rFonts w:ascii="Sylfaen" w:hAnsi="Sylfaen"/>
          <w:lang w:val="ka-GE"/>
        </w:rPr>
        <w:t xml:space="preserve"> </w:t>
      </w:r>
      <w:r w:rsidRPr="00B41B16">
        <w:rPr>
          <w:rFonts w:ascii="Sylfaen" w:hAnsi="Sylfaen" w:cs="Sylfaen"/>
          <w:lang w:val="ka-GE"/>
        </w:rPr>
        <w:t>კონცენტრაციაა</w:t>
      </w:r>
      <w:r w:rsidRPr="00B41B16">
        <w:rPr>
          <w:rFonts w:ascii="Sylfaen" w:hAnsi="Sylfaen"/>
          <w:lang w:val="ka-GE"/>
        </w:rPr>
        <w:t xml:space="preserve">,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მ</w:t>
      </w:r>
      <w:r w:rsidRPr="00B41B16">
        <w:rPr>
          <w:rFonts w:ascii="Sylfaen" w:hAnsi="Sylfaen"/>
          <w:vertAlign w:val="superscript"/>
          <w:lang w:val="ka-GE"/>
        </w:rPr>
        <w:t>3</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ლიტერატურული წყარო</w:t>
      </w:r>
      <w:r w:rsidRPr="00B41B16">
        <w:rPr>
          <w:rFonts w:ascii="Sylfaen" w:hAnsi="Sylfaen"/>
          <w:lang w:val="ka-GE"/>
        </w:rPr>
        <w:t xml:space="preserve"> [9]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0.324-</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w:t>
      </w:r>
      <w:r w:rsidRPr="00B41B16">
        <w:rPr>
          <w:rFonts w:ascii="Sylfaen" w:hAnsi="Sylfaen" w:cs="Sylfaen"/>
          <w:lang w:val="ka-GE"/>
        </w:rPr>
        <w:t>შესწორების</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მიწისზედა</w:t>
      </w:r>
      <w:r w:rsidRPr="00B41B16">
        <w:rPr>
          <w:rFonts w:ascii="Sylfaen" w:hAnsi="Sylfaen"/>
          <w:lang w:val="ka-GE"/>
        </w:rPr>
        <w:t xml:space="preserve"> </w:t>
      </w:r>
      <w:r w:rsidRPr="00B41B16">
        <w:rPr>
          <w:rFonts w:ascii="Sylfaen" w:hAnsi="Sylfaen" w:cs="Sylfaen"/>
          <w:lang w:val="ka-GE"/>
        </w:rPr>
        <w:t>რეზერვუარებისათვის</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0.9-</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Qч</w:t>
      </w:r>
      <w:r w:rsidRPr="00B41B16">
        <w:rPr>
          <w:rFonts w:ascii="Sylfaen" w:hAnsi="Sylfaen" w:cs="Sylfaen"/>
          <w:vertAlign w:val="superscript"/>
          <w:lang w:val="ka-GE"/>
        </w:rPr>
        <w:t>max</w:t>
      </w:r>
      <w:r w:rsidRPr="00B41B16">
        <w:rPr>
          <w:rFonts w:ascii="Sylfaen" w:hAnsi="Sylfaen"/>
          <w:lang w:val="ka-GE"/>
        </w:rPr>
        <w:t xml:space="preserve"> –</w:t>
      </w:r>
      <w:r w:rsidRPr="00B41B16">
        <w:rPr>
          <w:rFonts w:ascii="Sylfaen" w:hAnsi="Sylfaen" w:cs="Sylfaen"/>
          <w:lang w:val="ka-GE"/>
        </w:rPr>
        <w:t>ტუმბოს</w:t>
      </w:r>
      <w:r w:rsidRPr="00B41B16">
        <w:rPr>
          <w:rFonts w:ascii="Sylfaen" w:hAnsi="Sylfaen"/>
          <w:lang w:val="ka-GE"/>
        </w:rPr>
        <w:t xml:space="preserve"> </w:t>
      </w:r>
      <w:r w:rsidRPr="00B41B16">
        <w:rPr>
          <w:rFonts w:ascii="Sylfaen" w:hAnsi="Sylfaen" w:cs="Sylfaen"/>
          <w:lang w:val="ka-GE"/>
        </w:rPr>
        <w:t>მწარმოებლურობაა</w:t>
      </w:r>
      <w:r w:rsidRPr="00B41B16">
        <w:rPr>
          <w:rFonts w:ascii="Sylfaen" w:hAnsi="Sylfaen"/>
          <w:lang w:val="ka-GE"/>
        </w:rPr>
        <w:t xml:space="preserve"> (</w:t>
      </w:r>
      <w:r w:rsidRPr="00B41B16">
        <w:rPr>
          <w:rFonts w:ascii="Sylfaen" w:hAnsi="Sylfaen" w:cs="Sylfaen"/>
          <w:lang w:val="ka-GE"/>
        </w:rPr>
        <w:t>მ</w:t>
      </w:r>
      <w:r w:rsidRPr="00B41B16">
        <w:rPr>
          <w:rFonts w:ascii="Sylfaen" w:hAnsi="Sylfaen"/>
          <w:vertAlign w:val="superscript"/>
          <w:lang w:val="ka-GE"/>
        </w:rPr>
        <w:t>3</w:t>
      </w:r>
      <w:r w:rsidRPr="00B41B16">
        <w:rPr>
          <w:rFonts w:ascii="Sylfaen" w:hAnsi="Sylfaen"/>
          <w:lang w:val="ka-GE"/>
        </w:rPr>
        <w:t>/</w:t>
      </w:r>
      <w:r w:rsidRPr="00B41B16">
        <w:rPr>
          <w:rFonts w:ascii="Sylfaen" w:hAnsi="Sylfaen" w:cs="Sylfaen"/>
          <w:lang w:val="ka-GE"/>
        </w:rPr>
        <w:t>სთ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30-ი</w:t>
      </w:r>
      <w:r w:rsidRPr="00B41B16">
        <w:rPr>
          <w:rFonts w:ascii="Sylfaen" w:hAnsi="Sylfaen" w:cs="Sylfaen"/>
          <w:lang w:val="ka-GE"/>
        </w:rPr>
        <w:t>ს</w:t>
      </w:r>
      <w:r w:rsidRPr="00B41B16">
        <w:rPr>
          <w:rFonts w:ascii="Sylfaen" w:hAnsi="Sylfaen"/>
          <w:lang w:val="ka-GE"/>
        </w:rPr>
        <w:t>.</w:t>
      </w:r>
      <w:r w:rsidRPr="00B41B16">
        <w:rPr>
          <w:rFonts w:ascii="Sylfaen" w:hAnsi="Sylfaen" w:cs="Sylfaen"/>
          <w:lang w:val="ka-GE"/>
        </w:rPr>
        <w:t>ფორმულას</w:t>
      </w:r>
      <w:r w:rsidRPr="00B41B16">
        <w:rPr>
          <w:rFonts w:ascii="Sylfaen" w:hAnsi="Sylfaen"/>
          <w:lang w:val="ka-GE"/>
        </w:rPr>
        <w:t xml:space="preserve"> </w:t>
      </w:r>
      <w:r w:rsidRPr="00B41B16">
        <w:rPr>
          <w:rFonts w:ascii="Sylfaen" w:hAnsi="Sylfaen" w:cs="Sylfaen"/>
          <w:lang w:val="ka-GE"/>
        </w:rPr>
        <w:t>შესაბამისი</w:t>
      </w:r>
      <w:r w:rsidRPr="00B41B16">
        <w:rPr>
          <w:rFonts w:ascii="Sylfaen" w:hAnsi="Sylfaen"/>
          <w:lang w:val="ka-GE"/>
        </w:rPr>
        <w:t xml:space="preserve"> </w:t>
      </w:r>
      <w:r w:rsidRPr="00B41B16">
        <w:rPr>
          <w:rFonts w:ascii="Sylfaen" w:hAnsi="Sylfaen" w:cs="Sylfaen"/>
          <w:lang w:val="ka-GE"/>
        </w:rPr>
        <w:t>მნიშვნელობების</w:t>
      </w:r>
      <w:r w:rsidRPr="00B41B16">
        <w:rPr>
          <w:rFonts w:ascii="Sylfaen" w:hAnsi="Sylfaen"/>
          <w:lang w:val="ka-GE"/>
        </w:rPr>
        <w:t xml:space="preserve"> </w:t>
      </w:r>
      <w:r w:rsidRPr="00B41B16">
        <w:rPr>
          <w:rFonts w:ascii="Sylfaen" w:hAnsi="Sylfaen" w:cs="Sylfaen"/>
          <w:lang w:val="ka-GE"/>
        </w:rPr>
        <w:t>ჩასმით</w:t>
      </w:r>
      <w:r w:rsidRPr="00B41B16">
        <w:rPr>
          <w:rFonts w:ascii="Sylfaen" w:hAnsi="Sylfaen"/>
          <w:lang w:val="ka-GE"/>
        </w:rPr>
        <w:t xml:space="preserve"> და 95%-ანი ფილტრის გათვალისწინებით </w:t>
      </w:r>
      <w:r w:rsidRPr="00B41B16">
        <w:rPr>
          <w:rFonts w:ascii="Sylfaen" w:hAnsi="Sylfaen" w:cs="Sylfaen"/>
          <w:lang w:val="ka-GE"/>
        </w:rPr>
        <w:t>მივიღებთ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 xml:space="preserve">M = (0.324 x 0.9 x 30 x 0,05 )/3600=0.0001215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წმ</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cs="Sylfaen"/>
          <w:lang w:val="ka-GE"/>
        </w:rPr>
        <w:t>წლის</w:t>
      </w:r>
      <w:r w:rsidRPr="00B41B16">
        <w:rPr>
          <w:rFonts w:ascii="Sylfaen" w:hAnsi="Sylfaen"/>
          <w:lang w:val="ka-GE"/>
        </w:rPr>
        <w:t xml:space="preserve"> </w:t>
      </w:r>
      <w:r w:rsidRPr="00B41B16">
        <w:rPr>
          <w:rFonts w:ascii="Sylfaen" w:hAnsi="Sylfaen" w:cs="Sylfaen"/>
          <w:lang w:val="ka-GE"/>
        </w:rPr>
        <w:t>განმავლობაში</w:t>
      </w:r>
      <w:r w:rsidRPr="00B41B16">
        <w:rPr>
          <w:rFonts w:ascii="Sylfaen" w:hAnsi="Sylfaen"/>
          <w:lang w:val="ka-GE"/>
        </w:rPr>
        <w:t xml:space="preserve"> </w:t>
      </w:r>
      <w:r w:rsidRPr="00B41B16">
        <w:rPr>
          <w:rFonts w:ascii="Sylfaen" w:hAnsi="Sylfaen" w:cs="Sylfaen"/>
          <w:lang w:val="ka-GE"/>
        </w:rPr>
        <w:t>გაფრქვეული</w:t>
      </w:r>
      <w:r w:rsidRPr="00B41B16">
        <w:rPr>
          <w:rFonts w:ascii="Sylfaen" w:hAnsi="Sylfaen"/>
          <w:lang w:val="ka-GE"/>
        </w:rPr>
        <w:t xml:space="preserve"> </w:t>
      </w:r>
      <w:r w:rsidRPr="00B41B16">
        <w:rPr>
          <w:rFonts w:ascii="Sylfaen" w:hAnsi="Sylfaen" w:cs="Sylfaen"/>
          <w:lang w:val="ka-GE"/>
        </w:rPr>
        <w:t>ნახშირწყალბადების</w:t>
      </w:r>
      <w:r w:rsidRPr="00B41B16">
        <w:rPr>
          <w:rFonts w:ascii="Sylfaen" w:hAnsi="Sylfaen"/>
          <w:lang w:val="ka-GE"/>
        </w:rPr>
        <w:t xml:space="preserve"> </w:t>
      </w:r>
      <w:r w:rsidRPr="00B41B16">
        <w:rPr>
          <w:rFonts w:ascii="Sylfaen" w:hAnsi="Sylfaen" w:cs="Sylfaen"/>
          <w:lang w:val="ka-GE"/>
        </w:rPr>
        <w:t>რაოდენობა</w:t>
      </w:r>
      <w:r w:rsidRPr="00B41B16">
        <w:rPr>
          <w:rFonts w:ascii="Sylfaen" w:hAnsi="Sylfaen"/>
          <w:lang w:val="ka-GE"/>
        </w:rPr>
        <w:t xml:space="preserve"> </w:t>
      </w:r>
      <w:r w:rsidRPr="00B41B16">
        <w:rPr>
          <w:rFonts w:ascii="Sylfaen" w:hAnsi="Sylfaen" w:cs="Sylfaen"/>
          <w:lang w:val="ka-GE"/>
        </w:rPr>
        <w:t>კი</w:t>
      </w:r>
      <w:r w:rsidRPr="00B41B16">
        <w:rPr>
          <w:rFonts w:ascii="Sylfaen" w:hAnsi="Sylfaen"/>
          <w:lang w:val="ka-GE"/>
        </w:rPr>
        <w:t xml:space="preserve"> </w:t>
      </w:r>
      <w:r w:rsidRPr="00B41B16">
        <w:rPr>
          <w:rFonts w:ascii="Sylfaen" w:hAnsi="Sylfaen" w:cs="Sylfaen"/>
          <w:lang w:val="ka-GE"/>
        </w:rPr>
        <w:t>გამოითვლება</w:t>
      </w:r>
      <w:r w:rsidRPr="00B41B16">
        <w:rPr>
          <w:rFonts w:ascii="Sylfaen" w:hAnsi="Sylfaen"/>
          <w:lang w:val="ka-GE"/>
        </w:rPr>
        <w:t xml:space="preserve"> </w:t>
      </w:r>
      <w:r w:rsidRPr="00B41B16">
        <w:rPr>
          <w:rFonts w:ascii="Sylfaen" w:hAnsi="Sylfaen" w:cs="Sylfaen"/>
          <w:lang w:val="ka-GE"/>
        </w:rPr>
        <w:t>იმავე</w:t>
      </w:r>
      <w:r w:rsidRPr="00B41B16">
        <w:rPr>
          <w:rFonts w:ascii="Sylfaen" w:hAnsi="Sylfaen"/>
          <w:lang w:val="ka-GE"/>
        </w:rPr>
        <w:t xml:space="preserve"> </w:t>
      </w:r>
      <w:r w:rsidRPr="00B41B16">
        <w:rPr>
          <w:rFonts w:ascii="Sylfaen" w:hAnsi="Sylfaen" w:cs="Sylfaen"/>
          <w:lang w:val="ka-GE"/>
        </w:rPr>
        <w:t>მეთოდიკით</w:t>
      </w:r>
      <w:r w:rsidRPr="00B41B16">
        <w:rPr>
          <w:rFonts w:ascii="Sylfaen" w:hAnsi="Sylfaen"/>
          <w:lang w:val="ka-GE"/>
        </w:rPr>
        <w:t xml:space="preserve"> </w:t>
      </w:r>
      <w:r w:rsidRPr="00B41B16">
        <w:rPr>
          <w:rFonts w:ascii="Sylfaen" w:hAnsi="Sylfaen" w:cs="Sylfaen"/>
          <w:lang w:val="ka-GE"/>
        </w:rPr>
        <w:t>მოწოდებული</w:t>
      </w:r>
      <w:r w:rsidRPr="00B41B16">
        <w:rPr>
          <w:rFonts w:ascii="Sylfaen" w:hAnsi="Sylfaen"/>
          <w:lang w:val="ka-GE"/>
        </w:rPr>
        <w:t xml:space="preserve"> </w:t>
      </w:r>
      <w:r w:rsidRPr="00B41B16">
        <w:rPr>
          <w:rFonts w:ascii="Sylfaen" w:hAnsi="Sylfaen" w:cs="Sylfaen"/>
          <w:lang w:val="ka-GE"/>
        </w:rPr>
        <w:t>ფორმულით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G = (Y</w:t>
      </w:r>
      <w:r w:rsidRPr="00B41B16">
        <w:rPr>
          <w:rFonts w:ascii="Sylfaen" w:hAnsi="Sylfaen"/>
          <w:b/>
          <w:vertAlign w:val="subscript"/>
          <w:lang w:val="ka-GE"/>
        </w:rPr>
        <w:t>2</w:t>
      </w:r>
      <w:r w:rsidRPr="00B41B16">
        <w:rPr>
          <w:rFonts w:ascii="Sylfaen" w:hAnsi="Sylfaen"/>
          <w:lang w:val="ka-GE"/>
        </w:rPr>
        <w:t xml:space="preserve"> x В</w:t>
      </w:r>
      <w:r w:rsidRPr="00B41B16">
        <w:rPr>
          <w:rFonts w:ascii="Sylfaen" w:hAnsi="Sylfaen"/>
          <w:b/>
          <w:vertAlign w:val="subscript"/>
          <w:lang w:val="ka-GE"/>
        </w:rPr>
        <w:t>оз</w:t>
      </w:r>
      <w:r w:rsidRPr="00B41B16">
        <w:rPr>
          <w:rFonts w:ascii="Sylfaen" w:hAnsi="Sylfaen"/>
          <w:lang w:val="ka-GE"/>
        </w:rPr>
        <w:t xml:space="preserve"> x Y</w:t>
      </w:r>
      <w:r w:rsidRPr="00B41B16">
        <w:rPr>
          <w:rFonts w:ascii="Sylfaen" w:hAnsi="Sylfaen"/>
          <w:vertAlign w:val="subscript"/>
          <w:lang w:val="ka-GE"/>
        </w:rPr>
        <w:t>3</w:t>
      </w:r>
      <w:r w:rsidRPr="00B41B16">
        <w:rPr>
          <w:rFonts w:ascii="Sylfaen" w:hAnsi="Sylfaen"/>
          <w:lang w:val="ka-GE"/>
        </w:rPr>
        <w:t xml:space="preserve"> x В</w:t>
      </w:r>
      <w:r w:rsidRPr="00B41B16">
        <w:rPr>
          <w:rFonts w:ascii="Sylfaen" w:hAnsi="Sylfaen"/>
          <w:vertAlign w:val="subscript"/>
          <w:lang w:val="ka-GE"/>
        </w:rPr>
        <w:t>вл</w:t>
      </w:r>
      <w:r w:rsidRPr="00B41B16">
        <w:rPr>
          <w:rFonts w:ascii="Sylfaen" w:hAnsi="Sylfaen"/>
          <w:lang w:val="ka-GE"/>
        </w:rPr>
        <w:t>) x 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x 10</w:t>
      </w:r>
      <w:r w:rsidRPr="00B41B16">
        <w:rPr>
          <w:rFonts w:ascii="Sylfaen" w:hAnsi="Sylfaen"/>
          <w:vertAlign w:val="superscript"/>
          <w:lang w:val="ka-GE"/>
        </w:rPr>
        <w:t>-6</w:t>
      </w:r>
      <w:r w:rsidRPr="00B41B16">
        <w:rPr>
          <w:rFonts w:ascii="Sylfaen" w:hAnsi="Sylfaen"/>
          <w:lang w:val="ka-GE"/>
        </w:rPr>
        <w:t xml:space="preserve"> + G</w:t>
      </w:r>
      <w:r w:rsidRPr="00B41B16">
        <w:rPr>
          <w:rFonts w:ascii="Sylfaen" w:hAnsi="Sylfaen" w:cs="Sylfaen"/>
          <w:vertAlign w:val="subscript"/>
          <w:lang w:val="ka-GE"/>
        </w:rPr>
        <w:t>x</w:t>
      </w:r>
      <w:r w:rsidRPr="00B41B16">
        <w:rPr>
          <w:rFonts w:ascii="Sylfaen" w:hAnsi="Sylfaen"/>
          <w:vertAlign w:val="subscript"/>
          <w:lang w:val="ka-GE"/>
        </w:rPr>
        <w:t>р</w:t>
      </w:r>
      <w:r w:rsidRPr="00B41B16">
        <w:rPr>
          <w:rFonts w:ascii="Sylfaen" w:hAnsi="Sylfaen"/>
          <w:lang w:val="ka-GE"/>
        </w:rPr>
        <w:t xml:space="preserve"> x K</w:t>
      </w:r>
      <w:r w:rsidRPr="00B41B16">
        <w:rPr>
          <w:rFonts w:ascii="Sylfaen" w:hAnsi="Sylfaen"/>
          <w:vertAlign w:val="subscript"/>
          <w:lang w:val="ka-GE"/>
        </w:rPr>
        <w:t>нп</w:t>
      </w:r>
      <w:r w:rsidRPr="00B41B16">
        <w:rPr>
          <w:rFonts w:ascii="Sylfaen" w:hAnsi="Sylfaen"/>
          <w:lang w:val="ka-GE"/>
        </w:rPr>
        <w:t xml:space="preserve"> x N</w:t>
      </w:r>
      <w:r w:rsidRPr="00B41B16">
        <w:rPr>
          <w:rFonts w:ascii="Sylfaen" w:hAnsi="Sylfaen"/>
          <w:vertAlign w:val="subscript"/>
          <w:lang w:val="ka-GE"/>
        </w:rPr>
        <w:t>р</w:t>
      </w:r>
      <w:r w:rsidRPr="00B41B16">
        <w:rPr>
          <w:rFonts w:ascii="Sylfaen" w:hAnsi="Sylfaen"/>
          <w:lang w:val="ka-GE"/>
        </w:rPr>
        <w:t xml:space="preserve">--------------(2), </w:t>
      </w:r>
      <w:r w:rsidRPr="00B41B16">
        <w:rPr>
          <w:rFonts w:ascii="Sylfaen" w:hAnsi="Sylfaen" w:cs="Sylfaen"/>
          <w:lang w:val="ka-GE"/>
        </w:rPr>
        <w:t>სადაც</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Y</w:t>
      </w:r>
      <w:r w:rsidRPr="00B41B16">
        <w:rPr>
          <w:rFonts w:ascii="Sylfaen" w:hAnsi="Sylfaen"/>
          <w:vertAlign w:val="subscript"/>
          <w:lang w:val="ka-GE"/>
        </w:rPr>
        <w:t>2</w:t>
      </w:r>
      <w:r w:rsidRPr="00B41B16">
        <w:rPr>
          <w:rFonts w:ascii="Sylfaen" w:hAnsi="Sylfaen"/>
          <w:lang w:val="ka-GE"/>
        </w:rPr>
        <w:t xml:space="preserve"> – </w:t>
      </w:r>
      <w:r w:rsidRPr="00B41B16">
        <w:rPr>
          <w:rFonts w:ascii="Sylfaen" w:hAnsi="Sylfaen" w:cs="Sylfaen"/>
          <w:lang w:val="ka-GE"/>
        </w:rPr>
        <w:t>რეზერვუარიდან</w:t>
      </w:r>
      <w:r w:rsidRPr="00B41B16">
        <w:rPr>
          <w:rFonts w:ascii="Sylfaen" w:hAnsi="Sylfaen"/>
          <w:lang w:val="ka-GE"/>
        </w:rPr>
        <w:t xml:space="preserve"> </w:t>
      </w:r>
      <w:r w:rsidRPr="00B41B16">
        <w:rPr>
          <w:rFonts w:ascii="Sylfaen" w:hAnsi="Sylfaen" w:cs="Sylfaen"/>
          <w:lang w:val="ka-GE"/>
        </w:rPr>
        <w:t>გაფრქვეული</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გასაშუალოებული</w:t>
      </w:r>
      <w:r w:rsidRPr="00B41B16">
        <w:rPr>
          <w:rFonts w:ascii="Sylfaen" w:hAnsi="Sylfaen"/>
          <w:lang w:val="ka-GE"/>
        </w:rPr>
        <w:t xml:space="preserve"> </w:t>
      </w:r>
      <w:r w:rsidRPr="00B41B16">
        <w:rPr>
          <w:rFonts w:ascii="Sylfaen" w:hAnsi="Sylfaen" w:cs="Sylfaen"/>
          <w:lang w:val="ka-GE"/>
        </w:rPr>
        <w:t>ხვედრითი</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შემოდგომა</w:t>
      </w:r>
      <w:r w:rsidRPr="00B41B16">
        <w:rPr>
          <w:rFonts w:ascii="Sylfaen" w:hAnsi="Sylfaen"/>
          <w:lang w:val="ka-GE"/>
        </w:rPr>
        <w:t>-</w:t>
      </w:r>
      <w:r w:rsidRPr="00B41B16">
        <w:rPr>
          <w:rFonts w:ascii="Sylfaen" w:hAnsi="Sylfaen" w:cs="Sylfaen"/>
          <w:lang w:val="ka-GE"/>
        </w:rPr>
        <w:t>ზამთრის</w:t>
      </w:r>
      <w:r w:rsidRPr="00B41B16">
        <w:rPr>
          <w:rFonts w:ascii="Sylfaen" w:hAnsi="Sylfaen"/>
          <w:lang w:val="ka-GE"/>
        </w:rPr>
        <w:t xml:space="preserve"> </w:t>
      </w:r>
      <w:r w:rsidRPr="00B41B16">
        <w:rPr>
          <w:rFonts w:ascii="Sylfaen" w:hAnsi="Sylfaen" w:cs="Sylfaen"/>
          <w:lang w:val="ka-GE"/>
        </w:rPr>
        <w:t>პერიოდისათვის</w:t>
      </w:r>
      <w:r w:rsidRPr="00B41B16">
        <w:rPr>
          <w:rFonts w:ascii="Sylfaen" w:hAnsi="Sylfaen"/>
          <w:lang w:val="ka-GE"/>
        </w:rPr>
        <w:t xml:space="preserve">,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ტ</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0.2-</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В</w:t>
      </w:r>
      <w:r w:rsidRPr="00B41B16">
        <w:rPr>
          <w:rFonts w:ascii="Sylfaen" w:hAnsi="Sylfaen"/>
          <w:vertAlign w:val="subscript"/>
          <w:lang w:val="ka-GE"/>
        </w:rPr>
        <w:t>оз</w:t>
      </w:r>
      <w:r w:rsidRPr="00B41B16">
        <w:rPr>
          <w:rFonts w:ascii="Sylfaen" w:hAnsi="Sylfaen"/>
          <w:lang w:val="ka-GE"/>
        </w:rPr>
        <w:t xml:space="preserve">- </w:t>
      </w:r>
      <w:r w:rsidRPr="00B41B16">
        <w:rPr>
          <w:rFonts w:ascii="Sylfaen" w:hAnsi="Sylfaen" w:cs="Sylfaen"/>
          <w:lang w:val="ka-GE"/>
        </w:rPr>
        <w:t>გადასხმული</w:t>
      </w:r>
      <w:r w:rsidRPr="00B41B16">
        <w:rPr>
          <w:rFonts w:ascii="Sylfaen" w:hAnsi="Sylfaen"/>
          <w:lang w:val="ka-GE"/>
        </w:rPr>
        <w:t xml:space="preserve"> </w:t>
      </w:r>
      <w:r w:rsidRPr="00B41B16">
        <w:rPr>
          <w:rFonts w:ascii="Sylfaen" w:hAnsi="Sylfaen" w:cs="Sylfaen"/>
          <w:lang w:val="ka-GE"/>
        </w:rPr>
        <w:t>ნავთობპროდუტების</w:t>
      </w:r>
      <w:r w:rsidRPr="00B41B16">
        <w:rPr>
          <w:rFonts w:ascii="Sylfaen" w:hAnsi="Sylfaen"/>
          <w:lang w:val="ka-GE"/>
        </w:rPr>
        <w:t xml:space="preserve"> </w:t>
      </w:r>
      <w:r w:rsidRPr="00B41B16">
        <w:rPr>
          <w:rFonts w:ascii="Sylfaen" w:hAnsi="Sylfaen" w:cs="Sylfaen"/>
          <w:lang w:val="ka-GE"/>
        </w:rPr>
        <w:t>რაოდენობაა</w:t>
      </w:r>
      <w:r w:rsidRPr="00B41B16">
        <w:rPr>
          <w:rFonts w:ascii="Sylfaen" w:hAnsi="Sylfaen"/>
          <w:lang w:val="ka-GE"/>
        </w:rPr>
        <w:t xml:space="preserve"> </w:t>
      </w:r>
      <w:r w:rsidRPr="00B41B16">
        <w:rPr>
          <w:rFonts w:ascii="Sylfaen" w:hAnsi="Sylfaen" w:cs="Sylfaen"/>
          <w:lang w:val="ka-GE"/>
        </w:rPr>
        <w:t>შემოდგომა</w:t>
      </w:r>
      <w:r w:rsidRPr="00B41B16">
        <w:rPr>
          <w:rFonts w:ascii="Sylfaen" w:hAnsi="Sylfaen"/>
          <w:lang w:val="ka-GE"/>
        </w:rPr>
        <w:t>-</w:t>
      </w:r>
      <w:r w:rsidRPr="00B41B16">
        <w:rPr>
          <w:rFonts w:ascii="Sylfaen" w:hAnsi="Sylfaen" w:cs="Sylfaen"/>
          <w:lang w:val="ka-GE"/>
        </w:rPr>
        <w:t>ზამთრის</w:t>
      </w:r>
      <w:r w:rsidRPr="00B41B16">
        <w:rPr>
          <w:rFonts w:ascii="Sylfaen" w:hAnsi="Sylfaen"/>
          <w:lang w:val="ka-GE"/>
        </w:rPr>
        <w:t xml:space="preserve"> </w:t>
      </w:r>
      <w:r w:rsidRPr="00B41B16">
        <w:rPr>
          <w:rFonts w:ascii="Sylfaen" w:hAnsi="Sylfaen" w:cs="Sylfaen"/>
          <w:lang w:val="ka-GE"/>
        </w:rPr>
        <w:t>პერიოდში</w:t>
      </w:r>
      <w:r w:rsidRPr="00B41B16">
        <w:rPr>
          <w:rFonts w:ascii="Sylfaen" w:hAnsi="Sylfaen"/>
          <w:lang w:val="ka-GE"/>
        </w:rPr>
        <w:t xml:space="preserve"> (</w:t>
      </w:r>
      <w:r w:rsidRPr="00B41B16">
        <w:rPr>
          <w:rFonts w:ascii="Sylfaen" w:hAnsi="Sylfaen" w:cs="Sylfaen"/>
          <w:lang w:val="ka-GE"/>
        </w:rPr>
        <w:t>ტონა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1250-</w:t>
      </w:r>
      <w:r w:rsidRPr="00B41B16">
        <w:rPr>
          <w:rFonts w:ascii="Sylfaen" w:hAnsi="Sylfaen" w:cs="Sylfaen"/>
          <w:lang w:val="ka-GE"/>
        </w:rPr>
        <w:t>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Y</w:t>
      </w:r>
      <w:r w:rsidRPr="00B41B16">
        <w:rPr>
          <w:rFonts w:ascii="Sylfaen" w:hAnsi="Sylfaen"/>
          <w:vertAlign w:val="subscript"/>
          <w:lang w:val="ka-GE"/>
        </w:rPr>
        <w:t>3</w:t>
      </w:r>
      <w:r w:rsidRPr="00B41B16">
        <w:rPr>
          <w:rFonts w:ascii="Sylfaen" w:hAnsi="Sylfaen"/>
          <w:lang w:val="ka-GE"/>
        </w:rPr>
        <w:t>-</w:t>
      </w:r>
      <w:r w:rsidRPr="00B41B16">
        <w:rPr>
          <w:rFonts w:ascii="Sylfaen" w:hAnsi="Sylfaen" w:cs="Sylfaen"/>
          <w:lang w:val="ka-GE"/>
        </w:rPr>
        <w:t>რეზერვუარიდან</w:t>
      </w:r>
      <w:r w:rsidRPr="00B41B16">
        <w:rPr>
          <w:rFonts w:ascii="Sylfaen" w:hAnsi="Sylfaen"/>
          <w:lang w:val="ka-GE"/>
        </w:rPr>
        <w:t xml:space="preserve"> </w:t>
      </w:r>
      <w:r w:rsidRPr="00B41B16">
        <w:rPr>
          <w:rFonts w:ascii="Sylfaen" w:hAnsi="Sylfaen" w:cs="Sylfaen"/>
          <w:lang w:val="ka-GE"/>
        </w:rPr>
        <w:t>გაფრქვეული</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გასაშუალოებული</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გაზაფხული</w:t>
      </w:r>
      <w:r w:rsidRPr="00B41B16">
        <w:rPr>
          <w:rFonts w:ascii="Sylfaen" w:hAnsi="Sylfaen"/>
          <w:lang w:val="ka-GE"/>
        </w:rPr>
        <w:t>-</w:t>
      </w:r>
      <w:r w:rsidRPr="00B41B16">
        <w:rPr>
          <w:rFonts w:ascii="Sylfaen" w:hAnsi="Sylfaen" w:cs="Sylfaen"/>
          <w:lang w:val="ka-GE"/>
        </w:rPr>
        <w:t>ზაფხულის</w:t>
      </w:r>
      <w:r w:rsidRPr="00B41B16">
        <w:rPr>
          <w:rFonts w:ascii="Sylfaen" w:hAnsi="Sylfaen"/>
          <w:lang w:val="ka-GE"/>
        </w:rPr>
        <w:t xml:space="preserve"> </w:t>
      </w:r>
      <w:r w:rsidRPr="00B41B16">
        <w:rPr>
          <w:rFonts w:ascii="Sylfaen" w:hAnsi="Sylfaen" w:cs="Sylfaen"/>
          <w:lang w:val="ka-GE"/>
        </w:rPr>
        <w:t>პერიოდისათვის</w:t>
      </w:r>
      <w:r w:rsidRPr="00B41B16">
        <w:rPr>
          <w:rFonts w:ascii="Sylfaen" w:hAnsi="Sylfaen"/>
          <w:lang w:val="ka-GE"/>
        </w:rPr>
        <w:t xml:space="preserve">,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ტ</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0.2-</w:t>
      </w:r>
      <w:r w:rsidRPr="00B41B16">
        <w:rPr>
          <w:rFonts w:ascii="Sylfaen" w:hAnsi="Sylfaen" w:cs="Sylfaen"/>
          <w:lang w:val="ka-GE"/>
        </w:rPr>
        <w:t>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lastRenderedPageBreak/>
        <w:t>В</w:t>
      </w:r>
      <w:r w:rsidRPr="00B41B16">
        <w:rPr>
          <w:rFonts w:ascii="Sylfaen" w:hAnsi="Sylfaen"/>
          <w:vertAlign w:val="subscript"/>
          <w:lang w:val="ka-GE"/>
        </w:rPr>
        <w:t>вл</w:t>
      </w:r>
      <w:r w:rsidRPr="00B41B16">
        <w:rPr>
          <w:rFonts w:ascii="Sylfaen" w:hAnsi="Sylfaen"/>
          <w:lang w:val="ka-GE"/>
        </w:rPr>
        <w:t>-</w:t>
      </w:r>
      <w:r w:rsidRPr="00B41B16">
        <w:rPr>
          <w:rFonts w:ascii="Sylfaen" w:hAnsi="Sylfaen" w:cs="Sylfaen"/>
          <w:lang w:val="ka-GE"/>
        </w:rPr>
        <w:t>გადასხმული</w:t>
      </w:r>
      <w:r w:rsidRPr="00B41B16">
        <w:rPr>
          <w:rFonts w:ascii="Sylfaen" w:hAnsi="Sylfaen"/>
          <w:lang w:val="ka-GE"/>
        </w:rPr>
        <w:t xml:space="preserve"> </w:t>
      </w:r>
      <w:r w:rsidRPr="00B41B16">
        <w:rPr>
          <w:rFonts w:ascii="Sylfaen" w:hAnsi="Sylfaen" w:cs="Sylfaen"/>
          <w:lang w:val="ka-GE"/>
        </w:rPr>
        <w:t>ნავთობპროდუტების</w:t>
      </w:r>
      <w:r w:rsidRPr="00B41B16">
        <w:rPr>
          <w:rFonts w:ascii="Sylfaen" w:hAnsi="Sylfaen"/>
          <w:lang w:val="ka-GE"/>
        </w:rPr>
        <w:t xml:space="preserve"> </w:t>
      </w:r>
      <w:r w:rsidRPr="00B41B16">
        <w:rPr>
          <w:rFonts w:ascii="Sylfaen" w:hAnsi="Sylfaen" w:cs="Sylfaen"/>
          <w:lang w:val="ka-GE"/>
        </w:rPr>
        <w:t>რაოდენობაა</w:t>
      </w:r>
      <w:r w:rsidRPr="00B41B16">
        <w:rPr>
          <w:rFonts w:ascii="Sylfaen" w:hAnsi="Sylfaen"/>
          <w:lang w:val="ka-GE"/>
        </w:rPr>
        <w:t xml:space="preserve"> </w:t>
      </w:r>
      <w:r w:rsidRPr="00B41B16">
        <w:rPr>
          <w:rFonts w:ascii="Sylfaen" w:hAnsi="Sylfaen" w:cs="Sylfaen"/>
          <w:lang w:val="ka-GE"/>
        </w:rPr>
        <w:t>გაზაფხული</w:t>
      </w:r>
      <w:r w:rsidRPr="00B41B16">
        <w:rPr>
          <w:rFonts w:ascii="Sylfaen" w:hAnsi="Sylfaen"/>
          <w:lang w:val="ka-GE"/>
        </w:rPr>
        <w:t>-</w:t>
      </w:r>
      <w:r w:rsidRPr="00B41B16">
        <w:rPr>
          <w:rFonts w:ascii="Sylfaen" w:hAnsi="Sylfaen" w:cs="Sylfaen"/>
          <w:lang w:val="ka-GE"/>
        </w:rPr>
        <w:t>ზაფხულის</w:t>
      </w:r>
      <w:r w:rsidRPr="00B41B16">
        <w:rPr>
          <w:rFonts w:ascii="Sylfaen" w:hAnsi="Sylfaen"/>
          <w:lang w:val="ka-GE"/>
        </w:rPr>
        <w:t xml:space="preserve"> </w:t>
      </w:r>
      <w:r w:rsidRPr="00B41B16">
        <w:rPr>
          <w:rFonts w:ascii="Sylfaen" w:hAnsi="Sylfaen" w:cs="Sylfaen"/>
          <w:lang w:val="ka-GE"/>
        </w:rPr>
        <w:t>პერიოდში</w:t>
      </w:r>
      <w:r w:rsidRPr="00B41B16">
        <w:rPr>
          <w:rFonts w:ascii="Sylfaen" w:hAnsi="Sylfaen"/>
          <w:lang w:val="ka-GE"/>
        </w:rPr>
        <w:t xml:space="preserve"> (</w:t>
      </w:r>
      <w:r w:rsidRPr="00B41B16">
        <w:rPr>
          <w:rFonts w:ascii="Sylfaen" w:hAnsi="Sylfaen" w:cs="Sylfaen"/>
          <w:lang w:val="ka-GE"/>
        </w:rPr>
        <w:t>ტონა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1250-</w:t>
      </w:r>
      <w:r w:rsidRPr="00B41B16">
        <w:rPr>
          <w:rFonts w:ascii="Sylfaen" w:hAnsi="Sylfaen" w:cs="Sylfaen"/>
          <w:lang w:val="ka-GE"/>
        </w:rPr>
        <w:t>ს</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 </w:t>
      </w:r>
      <w:r w:rsidRPr="00B41B16">
        <w:rPr>
          <w:rFonts w:ascii="Sylfaen" w:hAnsi="Sylfaen" w:cs="Sylfaen"/>
          <w:lang w:val="ka-GE"/>
        </w:rPr>
        <w:t>შესწორების</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მიწისზედა</w:t>
      </w:r>
      <w:r w:rsidRPr="00B41B16">
        <w:rPr>
          <w:rFonts w:ascii="Sylfaen" w:hAnsi="Sylfaen"/>
          <w:lang w:val="ka-GE"/>
        </w:rPr>
        <w:t xml:space="preserve"> </w:t>
      </w:r>
      <w:r w:rsidRPr="00B41B16">
        <w:rPr>
          <w:rFonts w:ascii="Sylfaen" w:hAnsi="Sylfaen" w:cs="Sylfaen"/>
          <w:lang w:val="ka-GE"/>
        </w:rPr>
        <w:t>რეზერვუარებისათვის</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0.9-</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G</w:t>
      </w:r>
      <w:r w:rsidRPr="00B41B16">
        <w:rPr>
          <w:rFonts w:ascii="Sylfaen" w:hAnsi="Sylfaen" w:cs="Sylfaen"/>
          <w:vertAlign w:val="subscript"/>
          <w:lang w:val="ka-GE"/>
        </w:rPr>
        <w:t>x</w:t>
      </w:r>
      <w:r w:rsidRPr="00B41B16">
        <w:rPr>
          <w:rFonts w:ascii="Sylfaen" w:hAnsi="Sylfaen"/>
          <w:vertAlign w:val="subscript"/>
          <w:lang w:val="ka-GE"/>
        </w:rPr>
        <w:t>р</w:t>
      </w:r>
      <w:r w:rsidRPr="00B41B16">
        <w:rPr>
          <w:rFonts w:ascii="Sylfaen" w:hAnsi="Sylfaen"/>
          <w:lang w:val="ka-GE"/>
        </w:rPr>
        <w:t xml:space="preserve"> -</w:t>
      </w:r>
      <w:r w:rsidRPr="00B41B16">
        <w:rPr>
          <w:rFonts w:ascii="Sylfaen" w:hAnsi="Sylfaen" w:cs="Sylfaen"/>
          <w:lang w:val="ka-GE"/>
        </w:rPr>
        <w:t>ნავთობპროდუქტების</w:t>
      </w:r>
      <w:r w:rsidRPr="00B41B16">
        <w:rPr>
          <w:rFonts w:ascii="Sylfaen" w:hAnsi="Sylfaen"/>
          <w:lang w:val="ka-GE"/>
        </w:rPr>
        <w:t xml:space="preserve"> </w:t>
      </w:r>
      <w:r w:rsidRPr="00B41B16">
        <w:rPr>
          <w:rFonts w:ascii="Sylfaen" w:hAnsi="Sylfaen" w:cs="Sylfaen"/>
          <w:lang w:val="ka-GE"/>
        </w:rPr>
        <w:t>გაფრქვევები</w:t>
      </w:r>
      <w:r w:rsidRPr="00B41B16">
        <w:rPr>
          <w:rFonts w:ascii="Sylfaen" w:hAnsi="Sylfaen"/>
          <w:lang w:val="ka-GE"/>
        </w:rPr>
        <w:t xml:space="preserve"> </w:t>
      </w:r>
      <w:r w:rsidRPr="00B41B16">
        <w:rPr>
          <w:rFonts w:ascii="Sylfaen" w:hAnsi="Sylfaen" w:cs="Sylfaen"/>
          <w:lang w:val="ka-GE"/>
        </w:rPr>
        <w:t>ერთ</w:t>
      </w:r>
      <w:r w:rsidRPr="00B41B16">
        <w:rPr>
          <w:rFonts w:ascii="Sylfaen" w:hAnsi="Sylfaen"/>
          <w:lang w:val="ka-GE"/>
        </w:rPr>
        <w:t xml:space="preserve"> </w:t>
      </w:r>
      <w:r w:rsidRPr="00B41B16">
        <w:rPr>
          <w:rFonts w:ascii="Sylfaen" w:hAnsi="Sylfaen" w:cs="Sylfaen"/>
          <w:lang w:val="ka-GE"/>
        </w:rPr>
        <w:t>რეზერვუარში</w:t>
      </w:r>
      <w:r w:rsidRPr="00B41B16">
        <w:rPr>
          <w:rFonts w:ascii="Sylfaen" w:hAnsi="Sylfaen"/>
          <w:lang w:val="ka-GE"/>
        </w:rPr>
        <w:t xml:space="preserve"> </w:t>
      </w:r>
      <w:r w:rsidRPr="00B41B16">
        <w:rPr>
          <w:rFonts w:ascii="Sylfaen" w:hAnsi="Sylfaen" w:cs="Sylfaen"/>
          <w:lang w:val="ka-GE"/>
        </w:rPr>
        <w:t>შენახვის</w:t>
      </w:r>
      <w:r w:rsidRPr="00B41B16">
        <w:rPr>
          <w:rFonts w:ascii="Sylfaen" w:hAnsi="Sylfaen"/>
          <w:lang w:val="ka-GE"/>
        </w:rPr>
        <w:t xml:space="preserve"> </w:t>
      </w:r>
      <w:r w:rsidRPr="00B41B16">
        <w:rPr>
          <w:rFonts w:ascii="Sylfaen" w:hAnsi="Sylfaen" w:cs="Sylfaen"/>
          <w:lang w:val="ka-GE"/>
        </w:rPr>
        <w:t>დროს</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-13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0.066.</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K</w:t>
      </w:r>
      <w:r w:rsidRPr="00B41B16">
        <w:rPr>
          <w:rFonts w:ascii="Sylfaen" w:hAnsi="Sylfaen"/>
          <w:vertAlign w:val="subscript"/>
          <w:lang w:val="ka-GE"/>
        </w:rPr>
        <w:t>нп</w:t>
      </w:r>
      <w:r w:rsidRPr="00B41B16">
        <w:rPr>
          <w:rFonts w:ascii="Sylfaen" w:hAnsi="Sylfaen"/>
          <w:lang w:val="ka-GE"/>
        </w:rPr>
        <w:t>-</w:t>
      </w:r>
      <w:r w:rsidRPr="00B41B16">
        <w:rPr>
          <w:rFonts w:ascii="Sylfaen" w:hAnsi="Sylfaen" w:cs="Sylfaen"/>
          <w:lang w:val="ka-GE"/>
        </w:rPr>
        <w:t>შემასწორებელი</w:t>
      </w:r>
      <w:r w:rsidRPr="00B41B16">
        <w:rPr>
          <w:rFonts w:ascii="Sylfaen" w:hAnsi="Sylfaen"/>
          <w:lang w:val="ka-GE"/>
        </w:rPr>
        <w:t xml:space="preserve"> </w:t>
      </w:r>
      <w:r w:rsidRPr="00B41B16">
        <w:rPr>
          <w:rFonts w:ascii="Sylfaen" w:hAnsi="Sylfaen" w:cs="Sylfaen"/>
          <w:lang w:val="ka-GE"/>
        </w:rPr>
        <w:t>კოეფიციენტია</w:t>
      </w:r>
      <w:r w:rsidRPr="00B41B16">
        <w:rPr>
          <w:rFonts w:ascii="Sylfaen" w:hAnsi="Sylfaen"/>
          <w:lang w:val="ka-GE"/>
        </w:rPr>
        <w:t xml:space="preserve">, </w:t>
      </w:r>
      <w:r w:rsidRPr="00B41B16">
        <w:rPr>
          <w:rFonts w:ascii="Sylfaen" w:hAnsi="Sylfaen" w:cs="Sylfaen"/>
          <w:lang w:val="ka-GE"/>
        </w:rPr>
        <w:t>მნიშვნელობა</w:t>
      </w:r>
      <w:r w:rsidRPr="00B41B16">
        <w:rPr>
          <w:rFonts w:ascii="Sylfaen" w:hAnsi="Sylfaen"/>
          <w:lang w:val="ka-GE"/>
        </w:rPr>
        <w:t xml:space="preserve"> </w:t>
      </w:r>
      <w:r w:rsidRPr="00B41B16">
        <w:rPr>
          <w:rFonts w:ascii="Sylfaen" w:hAnsi="Sylfaen" w:cs="Sylfaen"/>
          <w:lang w:val="ka-GE"/>
        </w:rPr>
        <w:t>აღებული</w:t>
      </w:r>
      <w:r w:rsidRPr="00B41B16">
        <w:rPr>
          <w:rFonts w:ascii="Sylfaen" w:hAnsi="Sylfaen"/>
          <w:lang w:val="ka-GE"/>
        </w:rPr>
        <w:t xml:space="preserve"> </w:t>
      </w:r>
      <w:r w:rsidRPr="00B41B16">
        <w:rPr>
          <w:rFonts w:ascii="Sylfaen" w:hAnsi="Sylfaen" w:cs="Sylfaen"/>
          <w:lang w:val="ka-GE"/>
        </w:rPr>
        <w:t>იქნება</w:t>
      </w:r>
      <w:r w:rsidRPr="00B41B16">
        <w:rPr>
          <w:rFonts w:ascii="Sylfaen" w:hAnsi="Sylfaen"/>
          <w:lang w:val="ka-GE"/>
        </w:rPr>
        <w:t xml:space="preserve"> </w:t>
      </w:r>
      <w:r w:rsidRPr="00B41B16">
        <w:rPr>
          <w:rFonts w:ascii="Sylfaen" w:hAnsi="Sylfaen" w:cs="Sylfaen"/>
          <w:lang w:val="ka-GE"/>
        </w:rPr>
        <w:t>მეთოდიკის</w:t>
      </w:r>
      <w:r w:rsidRPr="00B41B16">
        <w:rPr>
          <w:rFonts w:ascii="Sylfaen" w:hAnsi="Sylfaen"/>
          <w:lang w:val="ka-GE"/>
        </w:rPr>
        <w:t xml:space="preserve"> </w:t>
      </w:r>
      <w:r w:rsidRPr="00B41B16">
        <w:rPr>
          <w:rFonts w:ascii="Sylfaen" w:hAnsi="Sylfaen" w:cs="Sylfaen"/>
          <w:lang w:val="ka-GE"/>
        </w:rPr>
        <w:t>მე</w:t>
      </w:r>
      <w:r w:rsidRPr="00B41B16">
        <w:rPr>
          <w:rFonts w:ascii="Sylfaen" w:hAnsi="Sylfaen"/>
          <w:lang w:val="ka-GE"/>
        </w:rPr>
        <w:t xml:space="preserve">-12 </w:t>
      </w:r>
      <w:r w:rsidRPr="00B41B16">
        <w:rPr>
          <w:rFonts w:ascii="Sylfaen" w:hAnsi="Sylfaen" w:cs="Sylfaen"/>
          <w:lang w:val="ka-GE"/>
        </w:rPr>
        <w:t>დანართის</w:t>
      </w:r>
      <w:r w:rsidRPr="00B41B16">
        <w:rPr>
          <w:rFonts w:ascii="Sylfaen" w:hAnsi="Sylfaen"/>
          <w:lang w:val="ka-GE"/>
        </w:rPr>
        <w:t xml:space="preserve"> </w:t>
      </w:r>
      <w:r w:rsidRPr="00B41B16">
        <w:rPr>
          <w:rFonts w:ascii="Sylfaen" w:hAnsi="Sylfaen" w:cs="Sylfaen"/>
          <w:lang w:val="ka-GE"/>
        </w:rPr>
        <w:t>მიხედვით</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უდრის</w:t>
      </w:r>
      <w:r w:rsidRPr="00B41B16">
        <w:rPr>
          <w:rFonts w:ascii="Sylfaen" w:hAnsi="Sylfaen"/>
          <w:lang w:val="ka-GE"/>
        </w:rPr>
        <w:t xml:space="preserve"> 0.00027-</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N</w:t>
      </w:r>
      <w:r w:rsidRPr="00B41B16">
        <w:rPr>
          <w:rFonts w:ascii="Sylfaen" w:hAnsi="Sylfaen"/>
          <w:vertAlign w:val="subscript"/>
          <w:lang w:val="ka-GE"/>
        </w:rPr>
        <w:t>р</w:t>
      </w:r>
      <w:r w:rsidRPr="00B41B16">
        <w:rPr>
          <w:rFonts w:ascii="Sylfaen" w:hAnsi="Sylfaen"/>
          <w:lang w:val="ka-GE"/>
        </w:rPr>
        <w:t>-</w:t>
      </w:r>
      <w:r w:rsidRPr="00B41B16">
        <w:rPr>
          <w:rFonts w:ascii="Sylfaen" w:hAnsi="Sylfaen" w:cs="Sylfaen"/>
          <w:lang w:val="ka-GE"/>
        </w:rPr>
        <w:t>რეზერვუარების</w:t>
      </w:r>
      <w:r w:rsidRPr="00B41B16">
        <w:rPr>
          <w:rFonts w:ascii="Sylfaen" w:hAnsi="Sylfaen"/>
          <w:lang w:val="ka-GE"/>
        </w:rPr>
        <w:t xml:space="preserve"> </w:t>
      </w:r>
      <w:r w:rsidRPr="00B41B16">
        <w:rPr>
          <w:rFonts w:ascii="Sylfaen" w:hAnsi="Sylfaen" w:cs="Sylfaen"/>
          <w:lang w:val="ka-GE"/>
        </w:rPr>
        <w:t>რაოდენობაა</w:t>
      </w:r>
      <w:r w:rsidRPr="00B41B16">
        <w:rPr>
          <w:rFonts w:ascii="Sylfaen" w:hAnsi="Sylfaen"/>
          <w:lang w:val="ka-GE"/>
        </w:rPr>
        <w:t xml:space="preserve"> </w:t>
      </w:r>
      <w:r w:rsidRPr="00B41B16">
        <w:rPr>
          <w:rFonts w:ascii="Sylfaen" w:hAnsi="Sylfaen" w:cs="Sylfaen"/>
          <w:lang w:val="ka-GE"/>
        </w:rPr>
        <w:t>და</w:t>
      </w:r>
      <w:r w:rsidRPr="00B41B16">
        <w:rPr>
          <w:rFonts w:ascii="Sylfaen" w:hAnsi="Sylfaen"/>
          <w:lang w:val="ka-GE"/>
        </w:rPr>
        <w:t xml:space="preserve"> </w:t>
      </w:r>
      <w:r w:rsidRPr="00B41B16">
        <w:rPr>
          <w:rFonts w:ascii="Sylfaen" w:hAnsi="Sylfaen" w:cs="Sylfaen"/>
          <w:lang w:val="ka-GE"/>
        </w:rPr>
        <w:t>მოცემულ</w:t>
      </w:r>
      <w:r w:rsidRPr="00B41B16">
        <w:rPr>
          <w:rFonts w:ascii="Sylfaen" w:hAnsi="Sylfaen"/>
          <w:lang w:val="ka-GE"/>
        </w:rPr>
        <w:t xml:space="preserve"> </w:t>
      </w:r>
      <w:r w:rsidRPr="00B41B16">
        <w:rPr>
          <w:rFonts w:ascii="Sylfaen" w:hAnsi="Sylfaen" w:cs="Sylfaen"/>
          <w:lang w:val="ka-GE"/>
        </w:rPr>
        <w:t>შემთხვევაში</w:t>
      </w:r>
      <w:r w:rsidRPr="00B41B16">
        <w:rPr>
          <w:rFonts w:ascii="Sylfaen" w:hAnsi="Sylfaen"/>
          <w:lang w:val="ka-GE"/>
        </w:rPr>
        <w:t xml:space="preserve"> </w:t>
      </w:r>
      <w:r w:rsidRPr="00B41B16">
        <w:rPr>
          <w:rFonts w:ascii="Sylfaen" w:hAnsi="Sylfaen" w:cs="Sylfaen"/>
          <w:lang w:val="ka-GE"/>
        </w:rPr>
        <w:t>ტოლია</w:t>
      </w:r>
      <w:r w:rsidRPr="00B41B16">
        <w:rPr>
          <w:rFonts w:ascii="Sylfaen" w:hAnsi="Sylfaen"/>
          <w:lang w:val="ka-GE"/>
        </w:rPr>
        <w:t xml:space="preserve"> 1-ი</w:t>
      </w:r>
      <w:r w:rsidRPr="00B41B16">
        <w:rPr>
          <w:rFonts w:ascii="Sylfaen" w:hAnsi="Sylfaen" w:cs="Sylfaen"/>
          <w:lang w:val="ka-GE"/>
        </w:rPr>
        <w:t>ს</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cs="Sylfaen"/>
          <w:lang w:val="ka-GE"/>
        </w:rPr>
        <w:t>ფორმულას</w:t>
      </w:r>
      <w:r w:rsidRPr="00B41B16">
        <w:rPr>
          <w:rFonts w:ascii="Sylfaen" w:hAnsi="Sylfaen"/>
          <w:lang w:val="ka-GE"/>
        </w:rPr>
        <w:t xml:space="preserve"> </w:t>
      </w:r>
      <w:r w:rsidRPr="00B41B16">
        <w:rPr>
          <w:rFonts w:ascii="Sylfaen" w:hAnsi="Sylfaen" w:cs="Sylfaen"/>
          <w:lang w:val="ka-GE"/>
        </w:rPr>
        <w:t>შესაბამისი</w:t>
      </w:r>
      <w:r w:rsidRPr="00B41B16">
        <w:rPr>
          <w:rFonts w:ascii="Sylfaen" w:hAnsi="Sylfaen"/>
          <w:lang w:val="ka-GE"/>
        </w:rPr>
        <w:t xml:space="preserve"> </w:t>
      </w:r>
      <w:r w:rsidRPr="00B41B16">
        <w:rPr>
          <w:rFonts w:ascii="Sylfaen" w:hAnsi="Sylfaen" w:cs="Sylfaen"/>
          <w:lang w:val="ka-GE"/>
        </w:rPr>
        <w:t>მნიშვნელობების</w:t>
      </w:r>
      <w:r w:rsidRPr="00B41B16">
        <w:rPr>
          <w:rFonts w:ascii="Sylfaen" w:hAnsi="Sylfaen"/>
          <w:lang w:val="ka-GE"/>
        </w:rPr>
        <w:t xml:space="preserve"> </w:t>
      </w:r>
      <w:r w:rsidRPr="00B41B16">
        <w:rPr>
          <w:rFonts w:ascii="Sylfaen" w:hAnsi="Sylfaen" w:cs="Sylfaen"/>
          <w:lang w:val="ka-GE"/>
        </w:rPr>
        <w:t>ჩასმით</w:t>
      </w:r>
      <w:r w:rsidRPr="00B41B16">
        <w:rPr>
          <w:rFonts w:ascii="Sylfaen" w:hAnsi="Sylfaen"/>
          <w:lang w:val="ka-GE"/>
        </w:rPr>
        <w:t xml:space="preserve"> და 95%-ანი ფილტრის გათვალისწინებით </w:t>
      </w:r>
      <w:r w:rsidRPr="00B41B16">
        <w:rPr>
          <w:rFonts w:ascii="Sylfaen" w:hAnsi="Sylfaen" w:cs="Sylfaen"/>
          <w:lang w:val="ka-GE"/>
        </w:rPr>
        <w:t>მივიღებთ</w:t>
      </w:r>
      <w:r w:rsidRPr="00B41B16">
        <w:rPr>
          <w:rFonts w:ascii="Sylfaen" w:hAnsi="Sylfaen"/>
          <w:lang w:val="ka-GE"/>
        </w:rPr>
        <w:t>:</w:t>
      </w:r>
    </w:p>
    <w:p w:rsidR="00B41B16" w:rsidRPr="00B41B16" w:rsidRDefault="00B41B16" w:rsidP="00B41B16">
      <w:pPr>
        <w:spacing w:after="0" w:line="240" w:lineRule="auto"/>
        <w:ind w:left="-360"/>
        <w:jc w:val="center"/>
        <w:rPr>
          <w:rFonts w:ascii="Sylfaen" w:hAnsi="Sylfaen"/>
          <w:lang w:val="ka-GE"/>
        </w:rPr>
      </w:pPr>
      <w:r w:rsidRPr="00B41B16">
        <w:rPr>
          <w:rFonts w:ascii="Sylfaen" w:hAnsi="Sylfaen"/>
          <w:lang w:val="ka-GE"/>
        </w:rPr>
        <w:t>G= ((0.2 x 1250 + 0.2 x 1250) x 0.9 x 10</w:t>
      </w:r>
      <w:r w:rsidRPr="00B41B16">
        <w:rPr>
          <w:rFonts w:ascii="Sylfaen" w:hAnsi="Sylfaen"/>
          <w:vertAlign w:val="superscript"/>
          <w:lang w:val="ka-GE"/>
        </w:rPr>
        <w:t>-6</w:t>
      </w:r>
      <w:r w:rsidRPr="00B41B16">
        <w:rPr>
          <w:rFonts w:ascii="Sylfaen" w:hAnsi="Sylfaen"/>
          <w:lang w:val="ka-GE"/>
        </w:rPr>
        <w:t xml:space="preserve"> + 0.066 x 0.00027 x 1) x 0,05  = 0,0000235 </w:t>
      </w:r>
      <w:r w:rsidRPr="00B41B16">
        <w:rPr>
          <w:rFonts w:ascii="Sylfaen" w:hAnsi="Sylfaen" w:cs="Sylfaen"/>
          <w:lang w:val="ka-GE"/>
        </w:rPr>
        <w:t>ტ</w:t>
      </w:r>
      <w:r w:rsidRPr="00B41B16">
        <w:rPr>
          <w:rFonts w:ascii="Sylfaen" w:hAnsi="Sylfaen"/>
          <w:lang w:val="ka-GE"/>
        </w:rPr>
        <w:t>/</w:t>
      </w:r>
      <w:r w:rsidRPr="00B41B16">
        <w:rPr>
          <w:rFonts w:ascii="Sylfaen" w:hAnsi="Sylfaen" w:cs="Sylfaen"/>
          <w:lang w:val="ka-GE"/>
        </w:rPr>
        <w:t>წელ</w:t>
      </w:r>
      <w:r w:rsidRPr="00B41B16">
        <w:rPr>
          <w:rFonts w:ascii="Sylfaen" w:hAnsi="Sylfaen"/>
          <w:lang w:val="ka-GE"/>
        </w:rPr>
        <w:t>.</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b/>
          <w:lang w:val="ka-GE"/>
        </w:rPr>
        <w:t>1</w:t>
      </w:r>
      <w:r w:rsidRPr="00B41B16">
        <w:rPr>
          <w:rFonts w:ascii="Sylfaen" w:hAnsi="Sylfaen"/>
          <w:b/>
          <w:lang w:val="de-DE"/>
        </w:rPr>
        <w:t>.</w:t>
      </w:r>
      <w:r w:rsidRPr="00B41B16">
        <w:rPr>
          <w:rFonts w:ascii="Sylfaen" w:hAnsi="Sylfaen"/>
          <w:b/>
          <w:lang w:val="ka-GE"/>
        </w:rPr>
        <w:t xml:space="preserve"> ნახშირწყალბადების გაფრქვევის ანგარიში </w:t>
      </w:r>
      <w:r w:rsidRPr="00B41B16">
        <w:rPr>
          <w:rFonts w:ascii="Sylfaen" w:hAnsi="Sylfaen" w:cs="Sylfaen"/>
          <w:b/>
          <w:lang w:val="ka-GE"/>
        </w:rPr>
        <w:t xml:space="preserve">ნედლეულის ჩატვირთვისას  მიმღებ რეზერვუარებში, </w:t>
      </w:r>
      <w:r w:rsidRPr="00B41B16">
        <w:rPr>
          <w:rFonts w:ascii="Sylfaen" w:hAnsi="Sylfaen"/>
          <w:b/>
          <w:lang w:val="ka-GE"/>
        </w:rPr>
        <w:t xml:space="preserve"> </w:t>
      </w:r>
      <w:r w:rsidRPr="00B41B16">
        <w:rPr>
          <w:rFonts w:ascii="Sylfaen" w:hAnsi="Sylfaen" w:cs="Sylfaen"/>
          <w:b/>
          <w:lang w:val="ka-GE"/>
        </w:rPr>
        <w:t>გ</w:t>
      </w:r>
      <w:r w:rsidRPr="00B41B16">
        <w:rPr>
          <w:rFonts w:ascii="Sylfaen" w:hAnsi="Sylfaen"/>
          <w:b/>
          <w:lang w:val="ka-GE"/>
        </w:rPr>
        <w:t>-2; გ-3; გ-4.</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საწარმოს პირობებიდან გამომდინარე ემისიები ატმოსფერულ ჰაერში თითოეული ნედლეულის მიმღები რეზერვუარიდან ერთმანეთის ტოლია, ამიტომ დანარჩენი მიმღები რეზერვუარებიდან მავნე ნივთიერებების გაფრქვევის ანგარიში არ განხორციელდება.</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b/>
          <w:lang w:val="ka-GE"/>
        </w:rPr>
        <w:t>2</w:t>
      </w:r>
      <w:r w:rsidRPr="00B41B16">
        <w:rPr>
          <w:rFonts w:ascii="Sylfaen" w:hAnsi="Sylfaen"/>
          <w:b/>
          <w:lang w:val="de-DE"/>
        </w:rPr>
        <w:t>.</w:t>
      </w:r>
      <w:r w:rsidRPr="00B41B16">
        <w:rPr>
          <w:rFonts w:ascii="Sylfaen" w:hAnsi="Sylfaen"/>
          <w:b/>
          <w:lang w:val="ka-GE"/>
        </w:rPr>
        <w:t xml:space="preserve"> ნახშირწყალბადების გაფრქვევის ანგარიში </w:t>
      </w:r>
      <w:r w:rsidRPr="00B41B16">
        <w:rPr>
          <w:rFonts w:ascii="Sylfaen" w:hAnsi="Sylfaen" w:cs="Sylfaen"/>
          <w:b/>
          <w:lang w:val="ka-GE"/>
        </w:rPr>
        <w:t xml:space="preserve">ზეთის გაცემისას  პირველი  რეზერვუარიდან, </w:t>
      </w:r>
      <w:r w:rsidRPr="00B41B16">
        <w:rPr>
          <w:rFonts w:ascii="Sylfaen" w:hAnsi="Sylfaen"/>
          <w:b/>
          <w:lang w:val="ka-GE"/>
        </w:rPr>
        <w:t xml:space="preserve"> </w:t>
      </w:r>
      <w:r w:rsidRPr="00B41B16">
        <w:rPr>
          <w:rFonts w:ascii="Sylfaen" w:hAnsi="Sylfaen" w:cs="Sylfaen"/>
          <w:b/>
          <w:lang w:val="ka-GE"/>
        </w:rPr>
        <w:t>გ</w:t>
      </w:r>
      <w:r w:rsidRPr="00B41B16">
        <w:rPr>
          <w:rFonts w:ascii="Sylfaen" w:hAnsi="Sylfaen"/>
          <w:b/>
          <w:lang w:val="ka-GE"/>
        </w:rPr>
        <w:t>-5.</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გაფრქვევების ანგარიში წარმოებს (1) და (2) ფორმულების მიხედვით, სადაც:</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 xml:space="preserve"> Y</w:t>
      </w:r>
      <w:r w:rsidRPr="00B41B16">
        <w:rPr>
          <w:rFonts w:ascii="Sylfaen" w:hAnsi="Sylfaen"/>
          <w:vertAlign w:val="subscript"/>
          <w:lang w:val="ka-GE"/>
        </w:rPr>
        <w:t>1</w:t>
      </w:r>
      <w:r w:rsidRPr="00B41B16">
        <w:rPr>
          <w:rFonts w:ascii="Sylfaen" w:hAnsi="Sylfaen"/>
          <w:lang w:val="ka-GE"/>
        </w:rPr>
        <w:t>=0,324;   K</w:t>
      </w:r>
      <w:r w:rsidRPr="00B41B16">
        <w:rPr>
          <w:rFonts w:ascii="Sylfaen" w:hAnsi="Sylfaen" w:cs="Sylfaen"/>
          <w:vertAlign w:val="subscript"/>
          <w:lang w:val="ka-GE"/>
        </w:rPr>
        <w:t>р</w:t>
      </w:r>
      <w:r w:rsidRPr="00B41B16">
        <w:rPr>
          <w:rFonts w:ascii="Sylfaen" w:hAnsi="Sylfaen" w:cs="Sylfaen"/>
          <w:vertAlign w:val="superscript"/>
          <w:lang w:val="ka-GE"/>
        </w:rPr>
        <w:t xml:space="preserve">max </w:t>
      </w:r>
      <w:r w:rsidRPr="00B41B16">
        <w:rPr>
          <w:rFonts w:ascii="Sylfaen" w:hAnsi="Sylfaen"/>
          <w:lang w:val="ka-GE"/>
        </w:rPr>
        <w:t>= 0,9; Qч</w:t>
      </w:r>
      <w:r w:rsidRPr="00B41B16">
        <w:rPr>
          <w:rFonts w:ascii="Sylfaen" w:hAnsi="Sylfaen" w:cs="Sylfaen"/>
          <w:vertAlign w:val="superscript"/>
          <w:lang w:val="ka-GE"/>
        </w:rPr>
        <w:t>max</w:t>
      </w:r>
      <w:r w:rsidRPr="00B41B16">
        <w:rPr>
          <w:rFonts w:ascii="Sylfaen" w:hAnsi="Sylfaen" w:cs="Sylfaen"/>
          <w:lang w:val="ka-GE"/>
        </w:rPr>
        <w:t xml:space="preserve"> =30;  </w:t>
      </w:r>
      <w:r w:rsidRPr="00B41B16">
        <w:rPr>
          <w:rFonts w:ascii="Sylfaen" w:hAnsi="Sylfaen"/>
          <w:lang w:val="ka-GE"/>
        </w:rPr>
        <w:t xml:space="preserve"> В</w:t>
      </w:r>
      <w:r w:rsidRPr="00B41B16">
        <w:rPr>
          <w:rFonts w:ascii="Sylfaen" w:hAnsi="Sylfaen"/>
          <w:vertAlign w:val="subscript"/>
          <w:lang w:val="ka-GE"/>
        </w:rPr>
        <w:t>оз</w:t>
      </w:r>
      <w:r w:rsidRPr="00B41B16">
        <w:rPr>
          <w:rFonts w:ascii="Sylfaen" w:hAnsi="Sylfaen"/>
          <w:lang w:val="ka-GE"/>
        </w:rPr>
        <w:t>= 1417; Y</w:t>
      </w:r>
      <w:r w:rsidRPr="00B41B16">
        <w:rPr>
          <w:rFonts w:ascii="Sylfaen" w:hAnsi="Sylfaen"/>
          <w:vertAlign w:val="subscript"/>
          <w:lang w:val="ka-GE"/>
        </w:rPr>
        <w:t>3</w:t>
      </w:r>
      <w:r w:rsidRPr="00B41B16">
        <w:rPr>
          <w:rFonts w:ascii="Sylfaen" w:hAnsi="Sylfaen"/>
          <w:lang w:val="ka-GE"/>
        </w:rPr>
        <w:t xml:space="preserve"> = 0,2; В</w:t>
      </w:r>
      <w:r w:rsidRPr="00B41B16">
        <w:rPr>
          <w:rFonts w:ascii="Sylfaen" w:hAnsi="Sylfaen"/>
          <w:vertAlign w:val="subscript"/>
          <w:lang w:val="ka-GE"/>
        </w:rPr>
        <w:t>вл</w:t>
      </w:r>
      <w:r w:rsidRPr="00B41B16">
        <w:rPr>
          <w:rFonts w:ascii="Sylfaen" w:hAnsi="Sylfaen"/>
          <w:lang w:val="ka-GE"/>
        </w:rPr>
        <w:t xml:space="preserve"> = 1417; K</w:t>
      </w:r>
      <w:r w:rsidRPr="00B41B16">
        <w:rPr>
          <w:rFonts w:ascii="Sylfaen" w:hAnsi="Sylfaen" w:cs="Sylfaen"/>
          <w:vertAlign w:val="subscript"/>
          <w:lang w:val="ka-GE"/>
        </w:rPr>
        <w:t>р</w:t>
      </w:r>
      <w:r w:rsidRPr="00B41B16">
        <w:rPr>
          <w:rFonts w:ascii="Sylfaen" w:hAnsi="Sylfaen" w:cs="Sylfaen"/>
          <w:vertAlign w:val="superscript"/>
          <w:lang w:val="ka-GE"/>
        </w:rPr>
        <w:t>max</w:t>
      </w:r>
      <w:r w:rsidRPr="00B41B16">
        <w:rPr>
          <w:rFonts w:ascii="Sylfaen" w:hAnsi="Sylfaen"/>
          <w:lang w:val="ka-GE"/>
        </w:rPr>
        <w:t xml:space="preserve"> = 0,9; G</w:t>
      </w:r>
      <w:r w:rsidRPr="00B41B16">
        <w:rPr>
          <w:rFonts w:ascii="Sylfaen" w:hAnsi="Sylfaen" w:cs="Sylfaen"/>
          <w:vertAlign w:val="subscript"/>
          <w:lang w:val="ka-GE"/>
        </w:rPr>
        <w:t>x</w:t>
      </w:r>
      <w:r w:rsidRPr="00B41B16">
        <w:rPr>
          <w:rFonts w:ascii="Sylfaen" w:hAnsi="Sylfaen"/>
          <w:vertAlign w:val="subscript"/>
          <w:lang w:val="ka-GE"/>
        </w:rPr>
        <w:t>р</w:t>
      </w:r>
      <w:r w:rsidRPr="00B41B16">
        <w:rPr>
          <w:rFonts w:ascii="Sylfaen" w:hAnsi="Sylfaen"/>
          <w:lang w:val="ka-GE"/>
        </w:rPr>
        <w:t>=0,066; K</w:t>
      </w:r>
      <w:r w:rsidRPr="00B41B16">
        <w:rPr>
          <w:rFonts w:ascii="Sylfaen" w:hAnsi="Sylfaen"/>
          <w:vertAlign w:val="subscript"/>
          <w:lang w:val="ka-GE"/>
        </w:rPr>
        <w:t>нп</w:t>
      </w:r>
      <w:r w:rsidRPr="00B41B16">
        <w:rPr>
          <w:rFonts w:ascii="Sylfaen" w:hAnsi="Sylfaen"/>
          <w:lang w:val="ka-GE"/>
        </w:rPr>
        <w:t xml:space="preserve"> =0,00027</w:t>
      </w:r>
    </w:p>
    <w:p w:rsidR="00B41B16" w:rsidRPr="00B41B16" w:rsidRDefault="00B41B16" w:rsidP="00B41B16">
      <w:pPr>
        <w:spacing w:after="0" w:line="240" w:lineRule="auto"/>
        <w:ind w:left="-360"/>
        <w:jc w:val="both"/>
        <w:rPr>
          <w:rFonts w:ascii="Sylfaen" w:hAnsi="Sylfaen"/>
          <w:lang w:val="ka-GE"/>
        </w:rPr>
      </w:pPr>
      <w:r w:rsidRPr="00B41B16">
        <w:rPr>
          <w:rFonts w:ascii="Sylfaen" w:hAnsi="Sylfaen"/>
          <w:lang w:val="ka-GE"/>
        </w:rPr>
        <w:t>აღნიშნული მონაცემების და 95%-ანი ფილტრის გათვალისწინებით:</w:t>
      </w: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lang w:val="ka-GE"/>
        </w:rPr>
        <w:t xml:space="preserve">                           M = (0.324 x 0.9 x 30 x 0,05)/3600=0.0001215 </w:t>
      </w:r>
      <w:r w:rsidRPr="00B41B16">
        <w:rPr>
          <w:rFonts w:ascii="Sylfaen" w:hAnsi="Sylfaen" w:cs="Sylfaen"/>
          <w:lang w:val="ka-GE"/>
        </w:rPr>
        <w:t>გ</w:t>
      </w:r>
      <w:r w:rsidRPr="00B41B16">
        <w:rPr>
          <w:rFonts w:ascii="Sylfaen" w:hAnsi="Sylfaen"/>
          <w:lang w:val="ka-GE"/>
        </w:rPr>
        <w:t>/</w:t>
      </w:r>
      <w:r w:rsidRPr="00B41B16">
        <w:rPr>
          <w:rFonts w:ascii="Sylfaen" w:hAnsi="Sylfaen" w:cs="Sylfaen"/>
          <w:lang w:val="ka-GE"/>
        </w:rPr>
        <w:t>წმ</w:t>
      </w: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lang w:val="ka-GE"/>
        </w:rPr>
        <w:t xml:space="preserve">                G= ((0.2 x 1417 + 0.2 x 1417) x 0.9 x 10</w:t>
      </w:r>
      <w:r w:rsidRPr="00B41B16">
        <w:rPr>
          <w:rFonts w:ascii="Sylfaen" w:hAnsi="Sylfaen"/>
          <w:vertAlign w:val="superscript"/>
          <w:lang w:val="ka-GE"/>
        </w:rPr>
        <w:t>-6</w:t>
      </w:r>
      <w:r w:rsidRPr="00B41B16">
        <w:rPr>
          <w:rFonts w:ascii="Sylfaen" w:hAnsi="Sylfaen"/>
          <w:lang w:val="ka-GE"/>
        </w:rPr>
        <w:t xml:space="preserve"> + 0.066 x 0.00027 x 1) x 0,05 = 0,0000264 </w:t>
      </w:r>
      <w:r w:rsidRPr="00B41B16">
        <w:rPr>
          <w:rFonts w:ascii="Sylfaen" w:hAnsi="Sylfaen" w:cs="Sylfaen"/>
          <w:lang w:val="ka-GE"/>
        </w:rPr>
        <w:t>ტ</w:t>
      </w:r>
      <w:r w:rsidRPr="00B41B16">
        <w:rPr>
          <w:rFonts w:ascii="Sylfaen" w:hAnsi="Sylfaen"/>
          <w:lang w:val="ka-GE"/>
        </w:rPr>
        <w:t>/</w:t>
      </w:r>
      <w:r w:rsidRPr="00B41B16">
        <w:rPr>
          <w:rFonts w:ascii="Sylfaen" w:hAnsi="Sylfaen" w:cs="Sylfaen"/>
          <w:lang w:val="ka-GE"/>
        </w:rPr>
        <w:t>წელ</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b/>
          <w:lang w:val="ka-GE"/>
        </w:rPr>
        <w:t>3</w:t>
      </w:r>
      <w:r w:rsidRPr="00B41B16">
        <w:rPr>
          <w:rFonts w:ascii="Sylfaen" w:hAnsi="Sylfaen"/>
          <w:b/>
          <w:lang w:val="de-DE"/>
        </w:rPr>
        <w:t>.</w:t>
      </w:r>
      <w:r w:rsidRPr="00B41B16">
        <w:rPr>
          <w:rFonts w:ascii="Sylfaen" w:hAnsi="Sylfaen"/>
          <w:b/>
          <w:lang w:val="ka-GE"/>
        </w:rPr>
        <w:t xml:space="preserve"> ნახშირწყალბადების გაფრქვევის ანგარიში </w:t>
      </w:r>
      <w:r w:rsidRPr="00B41B16">
        <w:rPr>
          <w:rFonts w:ascii="Sylfaen" w:hAnsi="Sylfaen" w:cs="Sylfaen"/>
          <w:b/>
          <w:lang w:val="ka-GE"/>
        </w:rPr>
        <w:t xml:space="preserve">ზეთის გაცემისას  რეზერვუარებიდან, </w:t>
      </w:r>
      <w:r w:rsidRPr="00B41B16">
        <w:rPr>
          <w:rFonts w:ascii="Sylfaen" w:hAnsi="Sylfaen"/>
          <w:b/>
          <w:lang w:val="ka-GE"/>
        </w:rPr>
        <w:t xml:space="preserve"> </w:t>
      </w:r>
      <w:r w:rsidRPr="00B41B16">
        <w:rPr>
          <w:rFonts w:ascii="Sylfaen" w:hAnsi="Sylfaen" w:cs="Sylfaen"/>
          <w:b/>
          <w:lang w:val="ka-GE"/>
        </w:rPr>
        <w:t>გ</w:t>
      </w:r>
      <w:r w:rsidRPr="00B41B16">
        <w:rPr>
          <w:rFonts w:ascii="Sylfaen" w:hAnsi="Sylfaen"/>
          <w:b/>
          <w:lang w:val="ka-GE"/>
        </w:rPr>
        <w:t>-6;</w:t>
      </w:r>
      <w:r w:rsidRPr="00B41B16">
        <w:rPr>
          <w:rFonts w:ascii="Sylfaen" w:hAnsi="Sylfaen" w:cs="Sylfaen"/>
          <w:b/>
          <w:lang w:val="ka-GE"/>
        </w:rPr>
        <w:t xml:space="preserve"> გ</w:t>
      </w:r>
      <w:r w:rsidRPr="00B41B16">
        <w:rPr>
          <w:rFonts w:ascii="Sylfaen" w:hAnsi="Sylfaen"/>
          <w:b/>
          <w:lang w:val="ka-GE"/>
        </w:rPr>
        <w:t>-7.</w:t>
      </w:r>
    </w:p>
    <w:p w:rsidR="00B41B16" w:rsidRPr="00B41B16" w:rsidRDefault="00B41B16" w:rsidP="00B41B16">
      <w:pPr>
        <w:spacing w:after="0" w:line="240" w:lineRule="auto"/>
        <w:ind w:left="-360"/>
        <w:jc w:val="both"/>
        <w:rPr>
          <w:rFonts w:ascii="Sylfaen" w:hAnsi="Sylfaen"/>
          <w:b/>
          <w:lang w:val="ka-GE"/>
        </w:rPr>
      </w:pPr>
      <w:r w:rsidRPr="00B41B16">
        <w:rPr>
          <w:rFonts w:ascii="Sylfaen" w:hAnsi="Sylfaen"/>
          <w:lang w:val="ka-GE"/>
        </w:rPr>
        <w:t>საწარმოს პირობებიდან გამომდინარე ემისიები ატმოსფერულ ჰაერში თითოეული ნედლეულის გასაცემი რეზერვუარიდან ერთმანეთის ტოლია, ამიტომ დანარჩენი რეზერვუარებიდან მავნე ნივთიერებების გაფრქვევის ანგარიში არ განხორციელდება.</w:t>
      </w:r>
    </w:p>
    <w:p w:rsidR="00B41B16" w:rsidRPr="00B41B16" w:rsidRDefault="00B41B16" w:rsidP="00B41B16">
      <w:pPr>
        <w:tabs>
          <w:tab w:val="left" w:pos="540"/>
        </w:tabs>
        <w:spacing w:after="0" w:line="240" w:lineRule="auto"/>
        <w:ind w:left="-360"/>
        <w:jc w:val="both"/>
        <w:rPr>
          <w:rFonts w:ascii="Sylfaen" w:eastAsia="Times New Roman" w:hAnsi="Sylfaen" w:cs="Times New Roman"/>
          <w:b/>
          <w:bCs/>
          <w:i/>
          <w:lang w:val="ka-GE" w:eastAsia="ru-RU"/>
        </w:rPr>
      </w:pPr>
      <w:r w:rsidRPr="00B41B16">
        <w:rPr>
          <w:rFonts w:ascii="Sylfaen" w:eastAsia="Times New Roman" w:hAnsi="Sylfaen" w:cs="Sylfaen"/>
          <w:b/>
          <w:lang w:val="ka-GE" w:eastAsia="ru-RU"/>
        </w:rPr>
        <w:t>4. მავნე ნივთიერებების გაფრქვევის ანგარიში  რეაქტორიდან, გ-8</w:t>
      </w:r>
    </w:p>
    <w:p w:rsidR="00B41B16" w:rsidRPr="00B41B16" w:rsidRDefault="00B41B16" w:rsidP="00B41B16">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sidRPr="00B41B16">
        <w:rPr>
          <w:rFonts w:ascii="Sylfaen" w:eastAsia="Times New Roman" w:hAnsi="Sylfaen" w:cs="Sylfaen"/>
          <w:lang w:val="ka-GE" w:eastAsia="ru-RU"/>
        </w:rPr>
        <w:t xml:space="preserve">               რეაქტორში საწარმოს სრული დატვირთვით შესაძლებელია განხორციელდეს 3 სრული ტექნოლოგიური ციკლი სამუშაო საათების მაქსიმალური ხანგრძლივობით 3000 საათი წლიურად. რეაქტორში ადგილი აქვს ბუნებრივი აირის წვას  რაოდენობით  60000კუბ.მ./წელ. </w:t>
      </w:r>
    </w:p>
    <w:p w:rsidR="00B41B16" w:rsidRPr="00B41B16" w:rsidRDefault="00B41B16" w:rsidP="00B41B16">
      <w:pPr>
        <w:tabs>
          <w:tab w:val="left" w:pos="0"/>
          <w:tab w:val="left" w:pos="540"/>
          <w:tab w:val="left" w:pos="7938"/>
        </w:tabs>
        <w:spacing w:after="0" w:line="240" w:lineRule="auto"/>
        <w:ind w:left="-450" w:right="9" w:hanging="720"/>
        <w:jc w:val="both"/>
        <w:rPr>
          <w:rFonts w:eastAsia="Times New Roman" w:cs="Sylfaen"/>
          <w:lang w:val="ka-GE" w:eastAsia="ru-RU"/>
        </w:rPr>
      </w:pPr>
      <w:r w:rsidRPr="00B41B16">
        <w:rPr>
          <w:rFonts w:ascii="Sylfaen" w:eastAsia="Times New Roman" w:hAnsi="Sylfaen" w:cs="Sylfaen"/>
          <w:lang w:val="ka-GE" w:eastAsia="ru-RU"/>
        </w:rPr>
        <w:t xml:space="preserve">               </w:t>
      </w:r>
      <w:r w:rsidRPr="00B41B16">
        <w:rPr>
          <w:rFonts w:ascii="Sylfaen" w:eastAsia="Times New Roman" w:hAnsi="Sylfaen" w:cs="Sylfaen"/>
          <w:bCs/>
          <w:lang w:val="ka-GE" w:eastAsia="ru-RU"/>
        </w:rPr>
        <w:t xml:space="preserve">ლიტერატურული წყარო </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5</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 xml:space="preserve"> -ის თანახმად </w:t>
      </w:r>
      <w:r w:rsidRPr="00B41B16">
        <w:rPr>
          <w:rFonts w:ascii="Sylfaen" w:eastAsia="Times New Roman" w:hAnsi="Sylfaen" w:cs="Sylfaen"/>
          <w:bCs/>
          <w:lang w:val="ka-GE" w:eastAsia="ru-RU"/>
        </w:rPr>
        <w:t xml:space="preserve"> </w:t>
      </w:r>
      <w:r w:rsidRPr="00B41B16">
        <w:rPr>
          <w:rFonts w:ascii="Sylfaen" w:eastAsia="Times New Roman" w:hAnsi="Sylfaen" w:cs="AcadNusx"/>
          <w:lang w:val="de-DE" w:eastAsia="ru-RU"/>
        </w:rPr>
        <w:t xml:space="preserve"> 1000</w:t>
      </w:r>
      <w:r w:rsidRPr="00B41B16">
        <w:rPr>
          <w:rFonts w:ascii="Sylfaen" w:eastAsia="Times New Roman" w:hAnsi="Sylfaen" w:cs="Sylfaen"/>
          <w:lang w:val="de-DE" w:eastAsia="ru-RU"/>
        </w:rPr>
        <w:t>კუბ</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მ</w:t>
      </w:r>
      <w:r w:rsidRPr="00B41B16">
        <w:rPr>
          <w:rFonts w:ascii="Sylfaen" w:eastAsia="Times New Roman" w:hAnsi="Sylfaen" w:cs="AcadNusx"/>
          <w:lang w:val="de-DE" w:eastAsia="ru-RU"/>
        </w:rPr>
        <w:t xml:space="preserve">. </w:t>
      </w:r>
      <w:r w:rsidRPr="00B41B16">
        <w:rPr>
          <w:rFonts w:ascii="Sylfaen" w:eastAsia="Times New Roman" w:hAnsi="Sylfaen" w:cs="Sylfaen"/>
          <w:lang w:val="de-DE" w:eastAsia="ru-RU"/>
        </w:rPr>
        <w:t>ბუნებრივი</w:t>
      </w:r>
      <w:r w:rsidRPr="00B41B16">
        <w:rPr>
          <w:rFonts w:ascii="Sylfaen" w:eastAsia="Times New Roman" w:hAnsi="Sylfaen" w:cs="AcadNusx"/>
          <w:lang w:val="de-DE" w:eastAsia="ru-RU"/>
        </w:rPr>
        <w:t xml:space="preserve"> </w:t>
      </w:r>
      <w:r w:rsidRPr="00B41B16">
        <w:rPr>
          <w:rFonts w:ascii="Sylfaen" w:eastAsia="Times New Roman" w:hAnsi="Sylfaen" w:cs="Sylfaen"/>
          <w:lang w:val="de-DE" w:eastAsia="ru-RU"/>
        </w:rPr>
        <w:t>აირის</w:t>
      </w:r>
      <w:r w:rsidRPr="00B41B16">
        <w:rPr>
          <w:rFonts w:ascii="Sylfaen" w:eastAsia="Times New Roman" w:hAnsi="Sylfaen" w:cs="AcadNusx"/>
          <w:lang w:val="de-DE" w:eastAsia="ru-RU"/>
        </w:rPr>
        <w:t xml:space="preserve"> </w:t>
      </w:r>
      <w:r w:rsidRPr="00B41B16">
        <w:rPr>
          <w:rFonts w:ascii="Sylfaen" w:eastAsia="Times New Roman" w:hAnsi="Sylfaen" w:cs="Sylfaen"/>
          <w:lang w:val="de-DE" w:eastAsia="ru-RU"/>
        </w:rPr>
        <w:t>წვისას</w:t>
      </w:r>
      <w:r w:rsidRPr="00B41B16">
        <w:rPr>
          <w:rFonts w:ascii="Sylfaen" w:eastAsia="Times New Roman" w:hAnsi="Sylfaen" w:cs="Sylfaen"/>
          <w:lang w:val="ka-GE" w:eastAsia="ru-RU"/>
        </w:rPr>
        <w:t xml:space="preserve"> </w:t>
      </w:r>
      <w:r w:rsidRPr="00B41B16">
        <w:rPr>
          <w:rFonts w:ascii="Sylfaen" w:eastAsia="Times New Roman" w:hAnsi="Sylfaen" w:cs="AcadMtavr"/>
          <w:bCs/>
          <w:lang w:val="ka-GE" w:eastAsia="ru-RU"/>
        </w:rPr>
        <w:t>გაიფრქვევა შემდეგი მავნე ნივთიერებები</w:t>
      </w:r>
      <w:r w:rsidRPr="00B41B16">
        <w:rPr>
          <w:rFonts w:ascii="Sylfaen" w:eastAsia="Times New Roman" w:hAnsi="Sylfaen" w:cs="Sylfaen"/>
          <w:lang w:val="ka-GE" w:eastAsia="ru-RU"/>
        </w:rPr>
        <w:t xml:space="preserve">: აზოტის დიოქსიდი - </w:t>
      </w:r>
      <w:r w:rsidRPr="00B41B16">
        <w:rPr>
          <w:rFonts w:ascii="Sylfaen" w:eastAsia="Times New Roman" w:hAnsi="Sylfaen" w:cs="AcadNusx"/>
          <w:lang w:val="ka-GE" w:eastAsia="ru-RU"/>
        </w:rPr>
        <w:t>0,0036</w:t>
      </w:r>
      <w:r w:rsidRPr="00B41B16">
        <w:rPr>
          <w:rFonts w:ascii="Sylfaen" w:eastAsia="Times New Roman" w:hAnsi="Sylfaen" w:cs="Sylfaen"/>
          <w:lang w:val="de-DE" w:eastAsia="ru-RU"/>
        </w:rPr>
        <w:t>ტონა</w:t>
      </w:r>
      <w:r w:rsidRPr="00B41B16">
        <w:rPr>
          <w:rFonts w:ascii="Sylfaen" w:eastAsia="Times New Roman" w:hAnsi="Sylfaen" w:cs="AcadNusx"/>
          <w:lang w:val="ka-GE" w:eastAsia="ru-RU"/>
        </w:rPr>
        <w:t xml:space="preserve">, ნახშირჟანგი - </w:t>
      </w:r>
      <w:r w:rsidRPr="00B41B16">
        <w:rPr>
          <w:rFonts w:ascii="Sylfaen" w:eastAsia="Times New Roman" w:hAnsi="Sylfaen" w:cs="AcadNusx"/>
          <w:lang w:val="de-DE" w:eastAsia="ru-RU"/>
        </w:rPr>
        <w:t>0.00</w:t>
      </w:r>
      <w:r w:rsidRPr="00B41B16">
        <w:rPr>
          <w:rFonts w:ascii="Sylfaen" w:eastAsia="Times New Roman" w:hAnsi="Sylfaen" w:cs="AcadNusx"/>
          <w:lang w:val="ka-GE" w:eastAsia="ru-RU"/>
        </w:rPr>
        <w:t>89</w:t>
      </w:r>
      <w:r w:rsidRPr="00B41B16">
        <w:rPr>
          <w:rFonts w:ascii="Sylfaen" w:eastAsia="Times New Roman" w:hAnsi="Sylfaen" w:cs="Sylfaen"/>
          <w:lang w:val="de-DE" w:eastAsia="ru-RU"/>
        </w:rPr>
        <w:t>ტონა</w:t>
      </w:r>
      <w:r w:rsidRPr="00B41B16">
        <w:rPr>
          <w:rFonts w:ascii="Sylfaen" w:eastAsia="Times New Roman" w:hAnsi="Sylfaen" w:cs="AcadNusx"/>
          <w:lang w:val="ka-GE" w:eastAsia="ru-RU"/>
        </w:rPr>
        <w:t>, ნახშირორჟანგი - 2</w:t>
      </w:r>
      <w:r w:rsidRPr="00B41B16">
        <w:rPr>
          <w:rFonts w:ascii="Sylfaen" w:eastAsia="Times New Roman" w:hAnsi="Sylfaen" w:cs="Sylfaen"/>
          <w:lang w:val="de-DE" w:eastAsia="ru-RU"/>
        </w:rPr>
        <w:t>ტონა</w:t>
      </w:r>
      <w:r w:rsidRPr="00B41B16">
        <w:rPr>
          <w:rFonts w:ascii="Times New Roman" w:eastAsia="Times New Roman" w:hAnsi="Times New Roman" w:cs="AcadNusx"/>
          <w:lang w:val="de-DE" w:eastAsia="ru-RU"/>
        </w:rPr>
        <w:t>.</w:t>
      </w:r>
      <w:r w:rsidRPr="00B41B16">
        <w:rPr>
          <w:rFonts w:eastAsia="Times New Roman" w:cs="AcadNusx"/>
          <w:lang w:val="ka-GE" w:eastAsia="ru-RU"/>
        </w:rPr>
        <w:t xml:space="preserve"> </w:t>
      </w:r>
      <w:r w:rsidRPr="00B41B16">
        <w:rPr>
          <w:rFonts w:ascii="Sylfaen" w:eastAsia="Times New Roman" w:hAnsi="Sylfaen" w:cs="AcadNusx"/>
          <w:lang w:val="ka-GE" w:eastAsia="ru-RU"/>
        </w:rPr>
        <w:t>აღნიშნული მონაცემების გათვალისწინებით,</w:t>
      </w:r>
      <w:r w:rsidRPr="00B41B16">
        <w:rPr>
          <w:rFonts w:eastAsia="Times New Roman" w:cs="AcadNusx"/>
          <w:lang w:val="ka-GE" w:eastAsia="ru-RU"/>
        </w:rPr>
        <w:t xml:space="preserve"> </w:t>
      </w:r>
      <w:r w:rsidRPr="00B41B16">
        <w:rPr>
          <w:rFonts w:ascii="Sylfaen" w:eastAsia="Times New Roman" w:hAnsi="Sylfaen" w:cs="AcadNusx"/>
          <w:lang w:val="ka-GE" w:eastAsia="ru-RU"/>
        </w:rPr>
        <w:t>გ-9 წყაროდან გაიფრქვევა:</w:t>
      </w:r>
    </w:p>
    <w:p w:rsidR="00B41B16" w:rsidRPr="00B41B16" w:rsidRDefault="00B41B16" w:rsidP="00B41B16">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B41B16">
        <w:rPr>
          <w:rFonts w:ascii="Sylfaen" w:eastAsia="Times New Roman" w:hAnsi="Sylfaen" w:cs="Sylfaen"/>
          <w:b/>
          <w:i/>
          <w:iCs/>
          <w:lang w:val="ka-GE" w:eastAsia="ru-RU"/>
        </w:rPr>
        <w:t xml:space="preserve">                                                      </w:t>
      </w:r>
      <w:r w:rsidRPr="00B41B16">
        <w:rPr>
          <w:rFonts w:ascii="Sylfaen" w:eastAsia="Times New Roman" w:hAnsi="Sylfaen" w:cs="Sylfaen"/>
          <w:b/>
          <w:iCs/>
          <w:lang w:val="de-AT" w:eastAsia="ru-RU"/>
        </w:rPr>
        <w:t>აზოტის</w:t>
      </w:r>
      <w:r w:rsidRPr="00B41B16">
        <w:rPr>
          <w:rFonts w:ascii="AcadNusx" w:eastAsia="Times New Roman" w:hAnsi="AcadNusx" w:cs="AcadNusx"/>
          <w:b/>
          <w:iCs/>
          <w:lang w:val="de-AT" w:eastAsia="ru-RU"/>
        </w:rPr>
        <w:t xml:space="preserve"> </w:t>
      </w:r>
      <w:r w:rsidRPr="00B41B16">
        <w:rPr>
          <w:rFonts w:ascii="Sylfaen" w:eastAsia="Times New Roman" w:hAnsi="Sylfaen" w:cs="Sylfaen"/>
          <w:b/>
          <w:iCs/>
          <w:lang w:val="de-AT" w:eastAsia="ru-RU"/>
        </w:rPr>
        <w:t>დიოქსიდი</w:t>
      </w:r>
    </w:p>
    <w:p w:rsidR="00B41B16" w:rsidRPr="00B41B16" w:rsidRDefault="00B41B16" w:rsidP="00B41B16">
      <w:pPr>
        <w:spacing w:after="0" w:line="240" w:lineRule="auto"/>
        <w:ind w:left="-810" w:right="421"/>
        <w:jc w:val="both"/>
        <w:rPr>
          <w:rFonts w:ascii="Sylfaen" w:eastAsia="Times New Roman" w:hAnsi="Sylfaen" w:cs="Sylfaen"/>
          <w:lang w:val="ka-GE" w:eastAsia="ru-RU"/>
        </w:rPr>
      </w:pPr>
      <w:r w:rsidRPr="00B41B16">
        <w:rPr>
          <w:rFonts w:ascii="Times New Roman" w:eastAsia="Times New Roman" w:hAnsi="Times New Roman" w:cs="Times New Roman"/>
          <w:iCs/>
          <w:lang w:val="de-AT" w:eastAsia="ru-RU"/>
        </w:rPr>
        <w:t xml:space="preserve">     </w:t>
      </w:r>
      <w:r w:rsidRPr="00B41B16">
        <w:rPr>
          <w:rFonts w:ascii="Times New Roman" w:eastAsia="Times New Roman" w:hAnsi="Times New Roman" w:cs="Times New Roman"/>
          <w:lang w:val="ka-GE" w:eastAsia="ru-RU"/>
        </w:rPr>
        <w:tab/>
      </w:r>
      <w:r w:rsidRPr="00B41B16">
        <w:rPr>
          <w:rFonts w:ascii="Times New Roman" w:eastAsia="Times New Roman" w:hAnsi="Times New Roman" w:cs="Times New Roman"/>
          <w:lang w:val="ka-GE" w:eastAsia="ru-RU"/>
        </w:rPr>
        <w:tab/>
      </w:r>
      <w:r w:rsidRPr="00B41B16">
        <w:rPr>
          <w:rFonts w:ascii="Sylfaen" w:eastAsia="Times New Roman" w:hAnsi="Sylfaen" w:cs="Times New Roman"/>
          <w:lang w:val="ka-GE" w:eastAsia="ru-RU"/>
        </w:rPr>
        <w:t xml:space="preserve">           </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xml:space="preserve">= 60000 </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AT" w:eastAsia="ru-RU"/>
        </w:rPr>
        <w:t xml:space="preserve">0.0036 /1000 = </w:t>
      </w:r>
      <w:r w:rsidRPr="00B41B16">
        <w:rPr>
          <w:rFonts w:ascii="Sylfaen" w:eastAsia="Times New Roman" w:hAnsi="Sylfaen" w:cs="Times New Roman"/>
          <w:lang w:val="ka-GE" w:eastAsia="ru-RU"/>
        </w:rPr>
        <w:t>0,216</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0,216</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3000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0,02</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540"/>
        </w:tabs>
        <w:spacing w:after="0" w:line="240" w:lineRule="auto"/>
        <w:ind w:left="-810" w:hanging="630"/>
        <w:jc w:val="both"/>
        <w:rPr>
          <w:rFonts w:ascii="AcadNusx" w:eastAsia="Times New Roman" w:hAnsi="AcadNusx" w:cs="Times New Roman"/>
          <w:iCs/>
          <w:lang w:val="de-AT" w:eastAsia="ru-RU"/>
        </w:rPr>
      </w:pPr>
      <w:r w:rsidRPr="00B41B16">
        <w:rPr>
          <w:rFonts w:ascii="Sylfaen" w:eastAsia="Times New Roman" w:hAnsi="Sylfaen" w:cs="Sylfaen"/>
          <w:b/>
          <w:i/>
          <w:lang w:val="ka-GE" w:eastAsia="ru-RU"/>
        </w:rPr>
        <w:t xml:space="preserve">                                                            </w:t>
      </w:r>
      <w:r w:rsidRPr="00B41B16">
        <w:rPr>
          <w:rFonts w:ascii="Sylfaen" w:eastAsia="Times New Roman" w:hAnsi="Sylfaen" w:cs="Sylfaen"/>
          <w:b/>
          <w:lang w:val="de-DE" w:eastAsia="ru-RU"/>
        </w:rPr>
        <w:t>ნახშირჟანგი</w:t>
      </w:r>
      <w:r w:rsidRPr="00B41B16">
        <w:rPr>
          <w:rFonts w:ascii="AcadNusx" w:eastAsia="Times New Roman" w:hAnsi="AcadNusx" w:cs="AcadNusx"/>
          <w:b/>
          <w:lang w:val="de-DE" w:eastAsia="ru-RU"/>
        </w:rPr>
        <w:t xml:space="preserve"> </w:t>
      </w:r>
      <w:r w:rsidRPr="00B41B16">
        <w:rPr>
          <w:rFonts w:ascii="Sylfaen" w:eastAsia="Times New Roman" w:hAnsi="Sylfaen" w:cs="Sylfae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spacing w:after="0" w:line="240" w:lineRule="auto"/>
        <w:ind w:left="-810" w:right="421" w:hanging="180"/>
        <w:rPr>
          <w:rFonts w:ascii="Sylfaen" w:eastAsia="Times New Roman" w:hAnsi="Sylfaen" w:cs="Sylfaen"/>
          <w:lang w:val="ka-GE" w:eastAsia="ru-RU"/>
        </w:rPr>
      </w:pPr>
      <w:r w:rsidRPr="00B41B16">
        <w:rPr>
          <w:rFonts w:ascii="Times New Roman" w:eastAsia="Times New Roman" w:hAnsi="Times New Roman" w:cs="Times New Roman"/>
          <w:lang w:val="ka-GE" w:eastAsia="ru-RU"/>
        </w:rPr>
        <w:tab/>
      </w:r>
      <w:r w:rsidRPr="00B41B16">
        <w:rPr>
          <w:rFonts w:ascii="Times New Roman" w:eastAsia="Times New Roman" w:hAnsi="Times New Roman" w:cs="Times New Roman"/>
          <w:lang w:val="ka-GE" w:eastAsia="ru-RU"/>
        </w:rPr>
        <w:tab/>
      </w:r>
      <w:r w:rsidRPr="00B41B16">
        <w:rPr>
          <w:rFonts w:ascii="Sylfaen" w:eastAsia="Times New Roman" w:hAnsi="Sylfaen" w:cs="Times New Roman"/>
          <w:lang w:val="ka-GE" w:eastAsia="ru-RU"/>
        </w:rPr>
        <w:t xml:space="preserve">           </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60000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0.00</w:t>
      </w:r>
      <w:r w:rsidRPr="00B41B16">
        <w:rPr>
          <w:rFonts w:ascii="Sylfaen" w:eastAsia="Times New Roman" w:hAnsi="Sylfaen" w:cs="Times New Roman"/>
          <w:lang w:val="ka-GE" w:eastAsia="ru-RU"/>
        </w:rPr>
        <w:t>89</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0,534</w:t>
      </w:r>
      <w:r w:rsidRPr="00B41B16">
        <w:rPr>
          <w:rFonts w:ascii="Times New Roman" w:eastAsia="Times New Roman" w:hAnsi="Times New Roman"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iCs/>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0,534</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(3000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0,05</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0"/>
        </w:tabs>
        <w:spacing w:after="0" w:line="240" w:lineRule="auto"/>
        <w:ind w:left="-810" w:right="421"/>
        <w:jc w:val="both"/>
        <w:rPr>
          <w:rFonts w:ascii="AcadNusx" w:eastAsia="Times New Roman" w:hAnsi="AcadNusx" w:cs="Times New Roman"/>
          <w:iCs/>
          <w:lang w:val="de-AT" w:eastAsia="ru-RU"/>
        </w:rPr>
      </w:pPr>
      <w:r w:rsidRPr="00B41B16">
        <w:rPr>
          <w:rFonts w:ascii="AcadNusx" w:eastAsia="Times New Roman" w:hAnsi="AcadNusx" w:cs="Times New Roman"/>
          <w:iCs/>
          <w:lang w:val="de-AT" w:eastAsia="ru-RU"/>
        </w:rPr>
        <w:t xml:space="preserve"> </w:t>
      </w:r>
      <w:r w:rsidRPr="00B41B16">
        <w:rPr>
          <w:rFonts w:ascii="Sylfaen" w:eastAsia="Times New Roman" w:hAnsi="Sylfaen" w:cs="Sylfaen"/>
          <w:b/>
          <w:i/>
          <w:lang w:val="ka-GE" w:eastAsia="ru-RU"/>
        </w:rPr>
        <w:t xml:space="preserve">                                                </w:t>
      </w:r>
      <w:r w:rsidRPr="00B41B16">
        <w:rPr>
          <w:rFonts w:ascii="Sylfaen" w:eastAsia="Times New Roman" w:hAnsi="Sylfaen" w:cs="Sylfaen"/>
          <w:b/>
          <w:lang w:val="de-DE" w:eastAsia="ru-RU"/>
        </w:rPr>
        <w:t>ნახშირ</w:t>
      </w:r>
      <w:r w:rsidRPr="00B41B16">
        <w:rPr>
          <w:rFonts w:ascii="Sylfaen" w:eastAsia="Times New Roman" w:hAnsi="Sylfaen" w:cs="Sylfaen"/>
          <w:b/>
          <w:lang w:val="ka-GE" w:eastAsia="ru-RU"/>
        </w:rPr>
        <w:t>ორ</w:t>
      </w:r>
      <w:r w:rsidRPr="00B41B16">
        <w:rPr>
          <w:rFonts w:ascii="Sylfaen" w:eastAsia="Times New Roman" w:hAnsi="Sylfaen" w:cs="Sylfaen"/>
          <w:b/>
          <w:lang w:val="de-DE" w:eastAsia="ru-RU"/>
        </w:rPr>
        <w:t>ჟანგი</w:t>
      </w:r>
      <w:r w:rsidRPr="00B41B16">
        <w:rPr>
          <w:rFonts w:ascii="AcadNusx" w:eastAsia="Times New Roman" w:hAnsi="AcadNusx" w:cs="AcadNusx"/>
          <w:b/>
          <w:lang w:val="de-DE" w:eastAsia="ru-RU"/>
        </w:rPr>
        <w:t xml:space="preserve"> </w:t>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tabs>
          <w:tab w:val="left" w:pos="540"/>
        </w:tabs>
        <w:spacing w:after="0" w:line="240" w:lineRule="auto"/>
        <w:ind w:left="-810" w:hanging="630"/>
        <w:jc w:val="both"/>
        <w:rPr>
          <w:rFonts w:ascii="Sylfaen" w:eastAsia="Times New Roman" w:hAnsi="Sylfaen" w:cs="Sylfaen"/>
          <w:lang w:val="ka-GE" w:eastAsia="ru-RU"/>
        </w:rPr>
      </w:pP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ka-GE" w:eastAsia="ru-RU"/>
        </w:rPr>
        <w:tab/>
      </w:r>
      <w:r w:rsidRPr="00B41B16">
        <w:rPr>
          <w:rFonts w:ascii="Sylfaen" w:eastAsia="Times New Roman" w:hAnsi="Sylfaen" w:cs="Times New Roman"/>
          <w:lang w:val="ka-GE" w:eastAsia="ru-RU"/>
        </w:rPr>
        <w:t xml:space="preserve">           </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60000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2</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120</w:t>
      </w:r>
      <w:r w:rsidRPr="00B41B16">
        <w:rPr>
          <w:rFonts w:ascii="AcadNusx" w:eastAsia="Times New Roman" w:hAnsi="AcadNusx"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Sylfaen" w:eastAsia="Times New Roman" w:hAnsi="Sylfaen" w:cs="Sylfaen"/>
          <w:lang w:val="ka-GE" w:eastAsia="ru-RU"/>
        </w:rPr>
        <w:t>;</w:t>
      </w:r>
      <w:r w:rsidRPr="00B41B16">
        <w:rPr>
          <w:rFonts w:ascii="Sylfaen" w:eastAsia="Times New Roman" w:hAnsi="Sylfaen" w:cs="Times New Roman"/>
          <w:lang w:val="ka-GE" w:eastAsia="ru-RU"/>
        </w:rPr>
        <w:t xml:space="preserve">   </w:t>
      </w:r>
    </w:p>
    <w:p w:rsidR="00B41B16" w:rsidRPr="00B41B16" w:rsidRDefault="00B41B16" w:rsidP="00B41B16">
      <w:pPr>
        <w:spacing w:after="0" w:line="240" w:lineRule="auto"/>
        <w:ind w:left="-360"/>
        <w:jc w:val="both"/>
        <w:rPr>
          <w:rFonts w:ascii="Sylfaen" w:eastAsia="Times New Roman" w:hAnsi="Sylfaen" w:cs="Sylfaen"/>
          <w:b/>
          <w:lang w:val="ka-GE" w:eastAsia="ru-RU"/>
        </w:rPr>
      </w:pPr>
      <w:r w:rsidRPr="00B41B16">
        <w:rPr>
          <w:rFonts w:ascii="Sylfaen" w:hAnsi="Sylfaen" w:cs="Sylfaen"/>
          <w:b/>
          <w:lang w:val="ka-GE"/>
        </w:rPr>
        <w:t xml:space="preserve">5. </w:t>
      </w:r>
      <w:r w:rsidRPr="00B41B16">
        <w:rPr>
          <w:rFonts w:ascii="Sylfaen" w:eastAsia="Times New Roman" w:hAnsi="Sylfaen" w:cs="Sylfaen"/>
          <w:b/>
          <w:lang w:val="ka-GE" w:eastAsia="ru-RU"/>
        </w:rPr>
        <w:t>მავნე ნივთიერებების გაფრქვევის ანგარიში ტექნოლოგიური გაზების წვისას, გ-9</w:t>
      </w:r>
    </w:p>
    <w:p w:rsidR="00B41B16" w:rsidRPr="00B41B16" w:rsidRDefault="00B41B16" w:rsidP="00B41B16">
      <w:pPr>
        <w:spacing w:after="0" w:line="240" w:lineRule="auto"/>
        <w:ind w:left="-360"/>
        <w:jc w:val="both"/>
        <w:rPr>
          <w:rFonts w:ascii="Sylfaen" w:hAnsi="Sylfaen" w:cs="Sylfaen"/>
          <w:lang w:val="ka-GE"/>
        </w:rPr>
      </w:pPr>
      <w:r w:rsidRPr="00B41B16">
        <w:rPr>
          <w:rFonts w:ascii="Sylfaen" w:hAnsi="Sylfaen" w:cs="Sylfaen"/>
          <w:lang w:val="ka-GE"/>
        </w:rPr>
        <w:t xml:space="preserve">ტექნოლოგიურ გაზების წვის კამერაში ადგილი აქვს ნახირწყალბადების წვას წლიურად 500 საათის განმავლობაში 1000 კუბ.მ.-ის ოდენობით. </w:t>
      </w:r>
    </w:p>
    <w:p w:rsidR="00B41B16" w:rsidRPr="00B41B16" w:rsidRDefault="00B41B16" w:rsidP="00B41B16">
      <w:pPr>
        <w:spacing w:after="0" w:line="240" w:lineRule="auto"/>
        <w:ind w:left="-360"/>
        <w:jc w:val="both"/>
        <w:rPr>
          <w:rFonts w:ascii="Sylfaen" w:eastAsia="Times New Roman" w:hAnsi="Sylfaen" w:cs="AcadMtavr"/>
          <w:bCs/>
          <w:lang w:val="ka-GE" w:eastAsia="ru-RU"/>
        </w:rPr>
      </w:pPr>
      <w:r w:rsidRPr="00B41B16">
        <w:rPr>
          <w:rFonts w:ascii="Sylfaen" w:eastAsia="Times New Roman" w:hAnsi="Sylfaen" w:cs="Sylfaen"/>
          <w:bCs/>
          <w:lang w:val="ka-GE" w:eastAsia="ru-RU"/>
        </w:rPr>
        <w:t xml:space="preserve">ლიტერატურული წყარო </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2</w:t>
      </w:r>
      <w:r w:rsidRPr="00B41B16">
        <w:rPr>
          <w:rFonts w:ascii="AcadMtavr" w:eastAsia="Times New Roman" w:hAnsi="AcadMtavr" w:cs="AcadMtavr"/>
          <w:bCs/>
          <w:lang w:val="ka-GE" w:eastAsia="ru-RU"/>
        </w:rPr>
        <w:t>]</w:t>
      </w:r>
      <w:r w:rsidRPr="00B41B16">
        <w:rPr>
          <w:rFonts w:ascii="Sylfaen" w:eastAsia="Times New Roman" w:hAnsi="Sylfaen" w:cs="AcadMtavr"/>
          <w:bCs/>
          <w:lang w:val="ka-GE" w:eastAsia="ru-RU"/>
        </w:rPr>
        <w:t xml:space="preserve"> -ის თანახმად:</w:t>
      </w:r>
    </w:p>
    <w:p w:rsidR="00B41B16" w:rsidRPr="00B41B16" w:rsidRDefault="00B41B16" w:rsidP="00B41B16">
      <w:pPr>
        <w:spacing w:after="0" w:line="240" w:lineRule="auto"/>
        <w:ind w:left="-810" w:right="421"/>
        <w:jc w:val="both"/>
        <w:rPr>
          <w:rFonts w:ascii="Sylfaen" w:eastAsia="Times New Roman" w:hAnsi="Sylfaen" w:cs="Sylfaen"/>
          <w:lang w:val="ka-GE" w:eastAsia="ru-RU"/>
        </w:rPr>
      </w:pPr>
      <w:r w:rsidRPr="00B41B16">
        <w:rPr>
          <w:rFonts w:ascii="Sylfaen" w:eastAsia="Times New Roman" w:hAnsi="Sylfaen" w:cs="AcadMtavr"/>
          <w:bCs/>
          <w:lang w:val="ka-GE" w:eastAsia="ru-RU"/>
        </w:rPr>
        <w:lastRenderedPageBreak/>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xml:space="preserve">= 1000 </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AT" w:eastAsia="ru-RU"/>
        </w:rPr>
        <w:t xml:space="preserve">0.0036 /1000 = </w:t>
      </w:r>
      <w:r w:rsidRPr="00B41B16">
        <w:rPr>
          <w:rFonts w:ascii="Sylfaen" w:eastAsia="Times New Roman" w:hAnsi="Sylfaen" w:cs="Times New Roman"/>
          <w:lang w:val="ka-GE" w:eastAsia="ru-RU"/>
        </w:rPr>
        <w:t>0,0036</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0,0036</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500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0,002</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540"/>
        </w:tabs>
        <w:spacing w:after="0" w:line="240" w:lineRule="auto"/>
        <w:ind w:left="-810" w:hanging="630"/>
        <w:jc w:val="both"/>
        <w:rPr>
          <w:rFonts w:ascii="AcadNusx" w:eastAsia="Times New Roman" w:hAnsi="AcadNusx" w:cs="Times New Roman"/>
          <w:i/>
          <w:iCs/>
          <w:lang w:val="de-AT" w:eastAsia="ru-RU"/>
        </w:rPr>
      </w:pPr>
      <w:r w:rsidRPr="00B41B16">
        <w:rPr>
          <w:rFonts w:ascii="Sylfaen" w:eastAsia="Times New Roman" w:hAnsi="Sylfaen" w:cs="Sylfaen"/>
          <w:b/>
          <w:i/>
          <w:lang w:val="ka-GE" w:eastAsia="ru-RU"/>
        </w:rPr>
        <w:t xml:space="preserve">                                                            </w:t>
      </w:r>
      <w:r w:rsidRPr="00B41B16">
        <w:rPr>
          <w:rFonts w:ascii="Sylfaen" w:eastAsia="Times New Roman" w:hAnsi="Sylfaen" w:cs="Sylfaen"/>
          <w:b/>
          <w:i/>
          <w:lang w:val="de-DE" w:eastAsia="ru-RU"/>
        </w:rPr>
        <w:t>ნახშირჟანგი</w:t>
      </w:r>
      <w:r w:rsidRPr="00B41B16">
        <w:rPr>
          <w:rFonts w:ascii="AcadNusx" w:eastAsia="Times New Roman" w:hAnsi="AcadNusx" w:cs="AcadNusx"/>
          <w:b/>
          <w:i/>
          <w:lang w:val="de-DE" w:eastAsia="ru-RU"/>
        </w:rPr>
        <w:t xml:space="preserve"> </w:t>
      </w:r>
      <w:r w:rsidRPr="00B41B16">
        <w:rPr>
          <w:rFonts w:ascii="Sylfaen" w:eastAsia="Times New Roman" w:hAnsi="Sylfaen" w:cs="Sylfae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spacing w:after="0" w:line="240" w:lineRule="auto"/>
        <w:ind w:left="-810" w:right="421" w:hanging="180"/>
        <w:rPr>
          <w:rFonts w:ascii="Sylfaen" w:eastAsia="Times New Roman" w:hAnsi="Sylfaen" w:cs="Sylfaen"/>
          <w:lang w:val="ka-GE" w:eastAsia="ru-RU"/>
        </w:rPr>
      </w:pPr>
      <w:r w:rsidRPr="00B41B16">
        <w:rPr>
          <w:rFonts w:ascii="Times New Roman" w:eastAsia="Times New Roman" w:hAnsi="Times New Roman" w:cs="Times New Roman"/>
          <w:lang w:val="ka-GE" w:eastAsia="ru-RU"/>
        </w:rPr>
        <w:tab/>
      </w:r>
      <w:r w:rsidRPr="00B41B16">
        <w:rPr>
          <w:rFonts w:ascii="Times New Roman" w:eastAsia="Times New Roman" w:hAnsi="Times New Roman" w:cs="Times New Roman"/>
          <w:lang w:val="ka-GE" w:eastAsia="ru-RU"/>
        </w:rPr>
        <w:tab/>
      </w:r>
      <w:r w:rsidRPr="00B41B16">
        <w:rPr>
          <w:rFonts w:ascii="Sylfaen" w:eastAsia="Times New Roman" w:hAnsi="Sylfaen" w:cs="Times New Roman"/>
          <w:lang w:val="ka-GE" w:eastAsia="ru-RU"/>
        </w:rPr>
        <w:t xml:space="preserve">           </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 xml:space="preserve">                                          M</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1000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0.00</w:t>
      </w:r>
      <w:r w:rsidRPr="00B41B16">
        <w:rPr>
          <w:rFonts w:ascii="Sylfaen" w:eastAsia="Times New Roman" w:hAnsi="Sylfaen" w:cs="Times New Roman"/>
          <w:lang w:val="ka-GE" w:eastAsia="ru-RU"/>
        </w:rPr>
        <w:t>89</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0,0089</w:t>
      </w:r>
      <w:r w:rsidRPr="00B41B16">
        <w:rPr>
          <w:rFonts w:ascii="Times New Roman" w:eastAsia="Times New Roman" w:hAnsi="Times New Roman"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Times New Roman" w:eastAsia="Times New Roman" w:hAnsi="Times New Roman" w:cs="Times New Roman"/>
          <w:lang w:val="de-AT" w:eastAsia="ru-RU"/>
        </w:rPr>
        <w:t xml:space="preserve"> </w:t>
      </w:r>
      <w:r w:rsidRPr="00B41B16">
        <w:rPr>
          <w:rFonts w:ascii="Sylfaen" w:eastAsia="Times New Roman" w:hAnsi="Sylfaen" w:cs="Times New Roman"/>
          <w:lang w:val="ka-GE" w:eastAsia="ru-RU"/>
        </w:rPr>
        <w:t>;</w:t>
      </w:r>
      <w:r w:rsidRPr="00B41B16">
        <w:rPr>
          <w:rFonts w:ascii="Times New Roman" w:eastAsia="Times New Roman" w:hAnsi="Times New Roman" w:cs="Times New Roman"/>
          <w:lang w:val="de-AT" w:eastAsia="ru-RU"/>
        </w:rPr>
        <w:t xml:space="preserve">            </w:t>
      </w:r>
    </w:p>
    <w:p w:rsidR="00B41B16" w:rsidRPr="00B41B16" w:rsidRDefault="00B41B16" w:rsidP="00B41B16">
      <w:pPr>
        <w:tabs>
          <w:tab w:val="left" w:pos="0"/>
        </w:tabs>
        <w:spacing w:after="0" w:line="240" w:lineRule="auto"/>
        <w:ind w:left="-810" w:right="421"/>
        <w:jc w:val="both"/>
        <w:rPr>
          <w:rFonts w:ascii="Sylfaen" w:eastAsia="Times New Roman" w:hAnsi="Sylfaen" w:cs="Times New Roman"/>
          <w:iCs/>
          <w:lang w:val="ka-GE" w:eastAsia="ru-RU"/>
        </w:rPr>
      </w:pPr>
      <w:r w:rsidRPr="00B41B16">
        <w:rPr>
          <w:rFonts w:ascii="Sylfaen" w:eastAsia="Times New Roman" w:hAnsi="Sylfaen" w:cs="Times New Roman"/>
          <w:lang w:val="ka-GE" w:eastAsia="ru-RU"/>
        </w:rPr>
        <w:t xml:space="preserve">                                                   </w:t>
      </w:r>
      <w:r w:rsidRPr="00B41B16">
        <w:rPr>
          <w:rFonts w:ascii="Sylfaen" w:eastAsia="Times New Roman" w:hAnsi="Sylfaen" w:cs="Times New Roman"/>
          <w:lang w:val="de-DE" w:eastAsia="ru-RU"/>
        </w:rPr>
        <w:t>G</w:t>
      </w:r>
      <w:r w:rsidRPr="00B41B16">
        <w:rPr>
          <w:rFonts w:ascii="Sylfaen" w:eastAsia="Times New Roman" w:hAnsi="Sylfaen" w:cs="Sylfaen"/>
          <w:vertAlign w:val="subscript"/>
          <w:lang w:val="de-DE" w:eastAsia="ru-RU"/>
        </w:rPr>
        <w:t xml:space="preserve"> </w:t>
      </w:r>
      <w:r w:rsidRPr="00B41B16">
        <w:rPr>
          <w:rFonts w:ascii="Academic-Times" w:eastAsia="Times New Roman" w:hAnsi="Academic-Times" w:cs="Times New Roman"/>
          <w:lang w:val="de-DE" w:eastAsia="ru-RU"/>
        </w:rPr>
        <w:t xml:space="preserve"> </w:t>
      </w:r>
      <w:r w:rsidRPr="00B41B16">
        <w:rPr>
          <w:rFonts w:ascii="Sylfaen" w:eastAsia="Times New Roman" w:hAnsi="Sylfaen" w:cs="Times New Roman"/>
          <w:lang w:val="de-DE" w:eastAsia="ru-RU"/>
        </w:rPr>
        <w:t>=</w:t>
      </w:r>
      <w:r w:rsidRPr="00B41B16">
        <w:rPr>
          <w:rFonts w:ascii="Sylfaen" w:eastAsia="Times New Roman" w:hAnsi="Sylfaen" w:cs="Times New Roman"/>
          <w:lang w:val="ka-GE" w:eastAsia="ru-RU"/>
        </w:rPr>
        <w:t xml:space="preserve"> 0,0089</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de-DE" w:eastAsia="ru-RU"/>
        </w:rPr>
        <w:t>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 xml:space="preserve"> /</w:t>
      </w:r>
      <w:r w:rsidRPr="00B41B16">
        <w:rPr>
          <w:rFonts w:ascii="Sylfaen" w:eastAsia="Times New Roman" w:hAnsi="Sylfaen" w:cs="Times New Roman"/>
          <w:lang w:val="ka-GE" w:eastAsia="ru-RU"/>
        </w:rPr>
        <w:t>(500</w:t>
      </w:r>
      <w:r w:rsidRPr="00B41B16">
        <w:rPr>
          <w:rFonts w:ascii="Sylfaen" w:eastAsia="Times New Roman" w:hAnsi="Sylfaen" w:cs="Times New Roman"/>
          <w:lang w:val="de-DE" w:eastAsia="ru-RU"/>
        </w:rPr>
        <w:t xml:space="preserve"> x 3600</w:t>
      </w:r>
      <w:r w:rsidRPr="00B41B16">
        <w:rPr>
          <w:rFonts w:ascii="Sylfaen" w:eastAsia="Times New Roman" w:hAnsi="Sylfaen" w:cs="Times New Roman"/>
          <w:lang w:val="ka-GE" w:eastAsia="ru-RU"/>
        </w:rPr>
        <w:t>)</w:t>
      </w:r>
      <w:r w:rsidRPr="00B41B16">
        <w:rPr>
          <w:rFonts w:ascii="Sylfaen" w:eastAsia="Times New Roman" w:hAnsi="Sylfaen" w:cs="Times New Roman"/>
          <w:lang w:val="de-DE" w:eastAsia="ru-RU"/>
        </w:rPr>
        <w:t xml:space="preserve"> = </w:t>
      </w:r>
      <w:r w:rsidRPr="00B41B16">
        <w:rPr>
          <w:rFonts w:ascii="Sylfaen" w:eastAsia="Times New Roman" w:hAnsi="Sylfaen" w:cs="Times New Roman"/>
          <w:lang w:val="ka-GE" w:eastAsia="ru-RU"/>
        </w:rPr>
        <w:t>0,005</w:t>
      </w:r>
      <w:r w:rsidRPr="00B41B16">
        <w:rPr>
          <w:rFonts w:ascii="Academic-Times" w:eastAsia="Times New Roman" w:hAnsi="Academic-Times" w:cs="Times New Roman"/>
          <w:lang w:val="de-DE" w:eastAsia="ru-RU"/>
        </w:rPr>
        <w:t xml:space="preserve"> </w:t>
      </w:r>
      <w:r w:rsidRPr="00B41B16">
        <w:rPr>
          <w:rFonts w:ascii="Sylfaen" w:eastAsia="Times New Roman" w:hAnsi="Sylfaen" w:cs="Sylfaen"/>
          <w:lang w:val="de-DE" w:eastAsia="ru-RU"/>
        </w:rPr>
        <w:t>გ</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წმ</w:t>
      </w:r>
      <w:r w:rsidRPr="00B41B16">
        <w:rPr>
          <w:rFonts w:ascii="Sylfaen" w:eastAsia="Times New Roman" w:hAnsi="Sylfaen" w:cs="Sylfaen"/>
          <w:lang w:val="ka-GE" w:eastAsia="ru-RU"/>
        </w:rPr>
        <w:t>;</w:t>
      </w:r>
    </w:p>
    <w:p w:rsidR="00B41B16" w:rsidRPr="00B41B16" w:rsidRDefault="00B41B16" w:rsidP="00B41B16">
      <w:pPr>
        <w:tabs>
          <w:tab w:val="left" w:pos="0"/>
        </w:tabs>
        <w:spacing w:after="0" w:line="240" w:lineRule="auto"/>
        <w:ind w:left="-810" w:right="421"/>
        <w:jc w:val="both"/>
        <w:rPr>
          <w:rFonts w:ascii="AcadNusx" w:eastAsia="Times New Roman" w:hAnsi="AcadNusx" w:cs="Times New Roman"/>
          <w:i/>
          <w:iCs/>
          <w:lang w:val="de-AT" w:eastAsia="ru-RU"/>
        </w:rPr>
      </w:pPr>
      <w:r w:rsidRPr="00B41B16">
        <w:rPr>
          <w:rFonts w:ascii="AcadNusx" w:eastAsia="Times New Roman" w:hAnsi="AcadNusx" w:cs="Times New Roman"/>
          <w:iCs/>
          <w:lang w:val="de-AT" w:eastAsia="ru-RU"/>
        </w:rPr>
        <w:t xml:space="preserve"> </w:t>
      </w:r>
      <w:r w:rsidRPr="00B41B16">
        <w:rPr>
          <w:rFonts w:ascii="Sylfaen" w:eastAsia="Times New Roman" w:hAnsi="Sylfaen" w:cs="Sylfaen"/>
          <w:b/>
          <w:i/>
          <w:lang w:val="ka-GE" w:eastAsia="ru-RU"/>
        </w:rPr>
        <w:t xml:space="preserve">                                                   </w:t>
      </w:r>
      <w:r w:rsidRPr="00B41B16">
        <w:rPr>
          <w:rFonts w:ascii="Sylfaen" w:eastAsia="Times New Roman" w:hAnsi="Sylfaen" w:cs="Sylfaen"/>
          <w:b/>
          <w:i/>
          <w:lang w:val="de-DE" w:eastAsia="ru-RU"/>
        </w:rPr>
        <w:t>ნახშირ</w:t>
      </w:r>
      <w:r w:rsidRPr="00B41B16">
        <w:rPr>
          <w:rFonts w:ascii="Sylfaen" w:eastAsia="Times New Roman" w:hAnsi="Sylfaen" w:cs="Sylfaen"/>
          <w:b/>
          <w:i/>
          <w:lang w:val="ka-GE" w:eastAsia="ru-RU"/>
        </w:rPr>
        <w:t>ორ</w:t>
      </w:r>
      <w:r w:rsidRPr="00B41B16">
        <w:rPr>
          <w:rFonts w:ascii="Sylfaen" w:eastAsia="Times New Roman" w:hAnsi="Sylfaen" w:cs="Sylfaen"/>
          <w:b/>
          <w:i/>
          <w:lang w:val="de-DE" w:eastAsia="ru-RU"/>
        </w:rPr>
        <w:t>ჟანგი</w:t>
      </w:r>
      <w:r w:rsidRPr="00B41B16">
        <w:rPr>
          <w:rFonts w:ascii="Sylfaen" w:eastAsia="Times New Roman" w:hAnsi="Sylfaen" w:cs="Sylfaen"/>
          <w:b/>
          <w:i/>
          <w:lang w:val="ka-GE" w:eastAsia="ru-RU"/>
        </w:rPr>
        <w:t>;</w:t>
      </w:r>
      <w:r w:rsidRPr="00B41B16">
        <w:rPr>
          <w:rFonts w:ascii="AcadNusx" w:eastAsia="Times New Roman" w:hAnsi="AcadNusx" w:cs="AcadNusx"/>
          <w:b/>
          <w:i/>
          <w:lang w:val="de-DE" w:eastAsia="ru-RU"/>
        </w:rPr>
        <w:t xml:space="preserve"> </w:t>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p>
    <w:p w:rsidR="00B41B16" w:rsidRPr="00B41B16" w:rsidRDefault="00B41B16" w:rsidP="00B41B16">
      <w:pPr>
        <w:spacing w:after="0" w:line="240" w:lineRule="auto"/>
        <w:ind w:left="-360"/>
        <w:jc w:val="both"/>
        <w:rPr>
          <w:rFonts w:ascii="Sylfaen" w:eastAsia="Times New Roman" w:hAnsi="Sylfaen" w:cs="Times New Roman"/>
          <w:lang w:val="ka-GE" w:eastAsia="ru-RU"/>
        </w:rPr>
      </w:pPr>
      <w:r w:rsidRPr="00B41B16">
        <w:rPr>
          <w:rFonts w:ascii="AcadNusx" w:eastAsia="Times New Roman" w:hAnsi="AcadNusx" w:cs="Times New Roman"/>
          <w:lang w:val="ka-GE" w:eastAsia="ru-RU"/>
        </w:rPr>
        <w:tab/>
      </w:r>
      <w:r w:rsidRPr="00B41B16">
        <w:rPr>
          <w:rFonts w:ascii="AcadNusx" w:eastAsia="Times New Roman" w:hAnsi="AcadNusx" w:cs="Times New Roman"/>
          <w:lang w:val="de-AT" w:eastAsia="ru-RU"/>
        </w:rPr>
        <w:t xml:space="preserve">   </w:t>
      </w:r>
      <w:r w:rsidRPr="00B41B16">
        <w:rPr>
          <w:rFonts w:ascii="AcadNusx" w:eastAsia="Times New Roman" w:hAnsi="AcadNusx" w:cs="Times New Roman"/>
          <w:lang w:val="ka-GE" w:eastAsia="ru-RU"/>
        </w:rPr>
        <w:t xml:space="preserve"> </w:t>
      </w:r>
      <w:r w:rsidRPr="00B41B16">
        <w:rPr>
          <w:rFonts w:ascii="AcadNusx" w:eastAsia="Times New Roman" w:hAnsi="AcadNusx" w:cs="Times New Roman"/>
          <w:lang w:val="ka-GE" w:eastAsia="ru-RU"/>
        </w:rPr>
        <w:tab/>
      </w:r>
      <w:r w:rsidRPr="00B41B16">
        <w:rPr>
          <w:rFonts w:ascii="AcadNusx" w:eastAsia="Times New Roman" w:hAnsi="AcadNusx" w:cs="Times New Roman"/>
          <w:lang w:val="ka-GE" w:eastAsia="ru-RU"/>
        </w:rPr>
        <w:tab/>
      </w:r>
      <w:r w:rsidRPr="00B41B16">
        <w:rPr>
          <w:rFonts w:ascii="Sylfaen" w:eastAsia="Times New Roman" w:hAnsi="Sylfaen" w:cs="Times New Roman"/>
          <w:lang w:val="ka-GE" w:eastAsia="ru-RU"/>
        </w:rPr>
        <w:t xml:space="preserve">           </w:t>
      </w:r>
      <w:r w:rsidRPr="00B41B16">
        <w:rPr>
          <w:rFonts w:ascii="AcadNusx" w:eastAsia="Times New Roman" w:hAnsi="AcadNusx" w:cs="Times New Roman"/>
          <w:lang w:val="de-AT" w:eastAsia="ru-RU"/>
        </w:rPr>
        <w:t xml:space="preserve"> </w:t>
      </w:r>
      <w:r w:rsidRPr="00B41B16">
        <w:rPr>
          <w:rFonts w:ascii="Sylfaen" w:eastAsia="Times New Roman" w:hAnsi="Sylfaen" w:cs="Times New Roman"/>
          <w:lang w:val="ka-GE" w:eastAsia="ru-RU"/>
        </w:rPr>
        <w:t>M</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Sylfaen"/>
          <w:vertAlign w:val="subscript"/>
          <w:lang w:val="ka-GE" w:eastAsia="ru-RU"/>
        </w:rPr>
        <w:t xml:space="preserve"> </w:t>
      </w:r>
      <w:r w:rsidRPr="00B41B16">
        <w:rPr>
          <w:rFonts w:ascii="Sylfaen" w:eastAsia="Times New Roman" w:hAnsi="Sylfaen" w:cs="Times New Roman"/>
          <w:lang w:val="ka-GE" w:eastAsia="ru-RU"/>
        </w:rPr>
        <w:t>= 1000</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de-DE" w:eastAsia="ru-RU"/>
        </w:rPr>
        <w:t>x</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2</w:t>
      </w:r>
      <w:r w:rsidRPr="00B41B16">
        <w:rPr>
          <w:rFonts w:ascii="Sylfaen" w:eastAsia="Times New Roman" w:hAnsi="Sylfaen" w:cs="Times New Roman"/>
          <w:lang w:val="de-AT" w:eastAsia="ru-RU"/>
        </w:rPr>
        <w:t xml:space="preserve"> /1000 = </w:t>
      </w:r>
      <w:r w:rsidRPr="00B41B16">
        <w:rPr>
          <w:rFonts w:ascii="Sylfaen" w:eastAsia="Times New Roman" w:hAnsi="Sylfaen" w:cs="Times New Roman"/>
          <w:lang w:val="ka-GE" w:eastAsia="ru-RU"/>
        </w:rPr>
        <w:t>2</w:t>
      </w:r>
      <w:r w:rsidRPr="00B41B16">
        <w:rPr>
          <w:rFonts w:ascii="AcadNusx" w:eastAsia="Times New Roman" w:hAnsi="AcadNusx" w:cs="Times New Roman"/>
          <w:lang w:val="de-AT" w:eastAsia="ru-RU"/>
        </w:rPr>
        <w:t xml:space="preserve"> </w:t>
      </w:r>
      <w:r w:rsidRPr="00B41B16">
        <w:rPr>
          <w:rFonts w:ascii="Sylfaen" w:eastAsia="Times New Roman" w:hAnsi="Sylfaen" w:cs="Sylfaen"/>
          <w:lang w:val="de-DE" w:eastAsia="ru-RU"/>
        </w:rPr>
        <w:t>ტ</w:t>
      </w:r>
      <w:r w:rsidRPr="00B41B16">
        <w:rPr>
          <w:rFonts w:ascii="Sylfaen" w:eastAsia="Times New Roman" w:hAnsi="Sylfaen" w:cs="AcadNusx"/>
          <w:lang w:val="de-DE" w:eastAsia="ru-RU"/>
        </w:rPr>
        <w:t>/</w:t>
      </w:r>
      <w:r w:rsidRPr="00B41B16">
        <w:rPr>
          <w:rFonts w:ascii="Sylfaen" w:eastAsia="Times New Roman" w:hAnsi="Sylfaen" w:cs="Sylfaen"/>
          <w:lang w:val="de-DE" w:eastAsia="ru-RU"/>
        </w:rPr>
        <w:t>წელ</w:t>
      </w:r>
      <w:r w:rsidRPr="00B41B16">
        <w:rPr>
          <w:rFonts w:ascii="Sylfaen" w:eastAsia="Times New Roman" w:hAnsi="Sylfaen" w:cs="Sylfaen"/>
          <w:lang w:val="ka-GE" w:eastAsia="ru-RU"/>
        </w:rPr>
        <w:t>;</w:t>
      </w:r>
      <w:r w:rsidRPr="00B41B16">
        <w:rPr>
          <w:rFonts w:ascii="Sylfaen" w:eastAsia="Times New Roman" w:hAnsi="Sylfaen" w:cs="Times New Roman"/>
          <w:lang w:val="ka-GE" w:eastAsia="ru-RU"/>
        </w:rPr>
        <w:t xml:space="preserve"> </w:t>
      </w:r>
    </w:p>
    <w:p w:rsidR="00B41B16" w:rsidRPr="00B41B16" w:rsidRDefault="00B41B16" w:rsidP="00B41B16">
      <w:pPr>
        <w:spacing w:after="0" w:line="240" w:lineRule="auto"/>
        <w:ind w:left="-360"/>
        <w:jc w:val="both"/>
        <w:rPr>
          <w:rFonts w:ascii="Sylfaen" w:eastAsia="Times New Roman" w:hAnsi="Sylfaen" w:cs="Sylfaen"/>
          <w:b/>
          <w:lang w:val="ka-GE" w:eastAsia="ru-RU"/>
        </w:rPr>
      </w:pPr>
      <w:r w:rsidRPr="00B41B16">
        <w:rPr>
          <w:rFonts w:ascii="Sylfaen" w:hAnsi="Sylfaen" w:cs="Sylfaen"/>
          <w:b/>
          <w:lang w:val="ka-GE"/>
        </w:rPr>
        <w:t xml:space="preserve">6. </w:t>
      </w:r>
      <w:r w:rsidRPr="00B41B16">
        <w:rPr>
          <w:rFonts w:ascii="Sylfaen" w:eastAsia="Times New Roman" w:hAnsi="Sylfaen" w:cs="Sylfaen"/>
          <w:b/>
          <w:lang w:val="ka-GE" w:eastAsia="ru-RU"/>
        </w:rPr>
        <w:t>მავნე ნივთიერებების გაფრქვევის ანგარიში დიზელის წვისას საქვაბიდან, გ-10</w:t>
      </w:r>
    </w:p>
    <w:p w:rsidR="00B41B16" w:rsidRPr="00B41B16" w:rsidRDefault="00B41B16" w:rsidP="00B41B16">
      <w:pPr>
        <w:autoSpaceDE w:val="0"/>
        <w:autoSpaceDN w:val="0"/>
        <w:adjustRightInd w:val="0"/>
        <w:spacing w:after="0" w:line="240" w:lineRule="auto"/>
        <w:ind w:left="-450" w:right="410"/>
        <w:jc w:val="both"/>
        <w:rPr>
          <w:rFonts w:ascii="Sylfaen" w:eastAsia="Calibri" w:hAnsi="Sylfaen" w:cs="Sylfaen"/>
          <w:color w:val="000000"/>
          <w:lang w:val="ka-GE"/>
        </w:rPr>
      </w:pPr>
      <w:r w:rsidRPr="00B41B16">
        <w:rPr>
          <w:rFonts w:ascii="Sylfaen" w:eastAsia="Calibri" w:hAnsi="Sylfaen" w:cs="Sylfaen"/>
          <w:color w:val="000000"/>
          <w:lang w:val="ka-GE"/>
        </w:rPr>
        <w:t xml:space="preserve">ლიტერატურული წყაროს[5] თანახმად 1 ტონა დიზელის წვისას ატმოსფეროში გაიფრქვევა 0,00025ტონა ჭვარტლი, 0,006ტონა გოგირდოვანი ანჰიდრიდი, 0,0034ტონა აზოტის დიოქსიდი, 0,0139ტონა ნახშირჟანგი, 3,208ტონა ნახშირორჟანგი. წლის განმავლობაში 1500 სამუშაო საათის განმავლობაში მუშაობის პირობებში, დიზელის წვისას გაიფრქვევა: </w:t>
      </w:r>
    </w:p>
    <w:p w:rsidR="00B41B16" w:rsidRPr="00B41B16" w:rsidRDefault="00B41B16" w:rsidP="00B41B16">
      <w:pPr>
        <w:autoSpaceDE w:val="0"/>
        <w:autoSpaceDN w:val="0"/>
        <w:adjustRightInd w:val="0"/>
        <w:spacing w:after="0" w:line="240" w:lineRule="auto"/>
        <w:ind w:left="720" w:right="410"/>
        <w:jc w:val="both"/>
        <w:rPr>
          <w:rFonts w:ascii="Sylfaen" w:eastAsia="Calibri" w:hAnsi="Sylfaen" w:cs="Sylfaen"/>
          <w:color w:val="000000"/>
          <w:lang w:val="ka-GE"/>
        </w:rPr>
      </w:pPr>
      <w:r w:rsidRPr="00B41B16">
        <w:rPr>
          <w:rFonts w:ascii="Sylfaen" w:eastAsia="Calibri" w:hAnsi="Sylfaen" w:cs="Sylfaen"/>
          <w:color w:val="000000"/>
          <w:lang w:val="ka-GE"/>
        </w:rPr>
        <w:t xml:space="preserve">                     </w:t>
      </w:r>
      <w:r w:rsidRPr="00B41B16">
        <w:rPr>
          <w:rFonts w:ascii="Sylfaen" w:eastAsia="Calibri" w:hAnsi="Sylfaen" w:cs="Sylfaen"/>
          <w:b/>
          <w:color w:val="000000"/>
          <w:lang w:val="ka-GE"/>
        </w:rPr>
        <w:t>მტვერი(ჭვარტლი)</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0,00025 x 50 = 0,0125ტ/წელი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G= 0,0125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0,0023გ/წმ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გოგირდოვანი ანჰიდრიდი</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0,006 x 50 = 0,3ტ/წელი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G= 0,3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0,056გ/წმ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აზოტის დიოქსიდი</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0,0034 x 50 = 0,17ტ/წელი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b/>
          <w:color w:val="000000"/>
          <w:lang w:val="ka-GE"/>
        </w:rPr>
      </w:pPr>
      <w:r w:rsidRPr="00B41B16">
        <w:rPr>
          <w:rFonts w:ascii="Sylfaen" w:eastAsia="Calibri" w:hAnsi="Sylfaen" w:cs="Sylfaen"/>
          <w:color w:val="000000"/>
          <w:lang w:val="ka-GE"/>
        </w:rPr>
        <w:t xml:space="preserve">                  G= 0,17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0,031გ/წმ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ნახშირჟანგი  </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0,0139 x 50 = 0,695ტ/წელი</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b/>
          <w:color w:val="000000"/>
          <w:lang w:val="ka-GE"/>
        </w:rPr>
      </w:pPr>
      <w:r w:rsidRPr="00B41B16">
        <w:rPr>
          <w:rFonts w:ascii="Sylfaen" w:eastAsia="Calibri" w:hAnsi="Sylfaen" w:cs="Sylfaen"/>
          <w:color w:val="000000"/>
          <w:lang w:val="ka-GE"/>
        </w:rPr>
        <w:t xml:space="preserve">                  G= 0,695 x 10</w:t>
      </w:r>
      <w:r w:rsidRPr="00B41B16">
        <w:rPr>
          <w:rFonts w:ascii="Sylfaen" w:eastAsia="Calibri" w:hAnsi="Sylfaen" w:cs="Sylfaen"/>
          <w:color w:val="000000"/>
          <w:vertAlign w:val="superscript"/>
          <w:lang w:val="ka-GE"/>
        </w:rPr>
        <w:t>6</w:t>
      </w:r>
      <w:r w:rsidRPr="00B41B16">
        <w:rPr>
          <w:rFonts w:ascii="Sylfaen" w:eastAsia="Calibri" w:hAnsi="Sylfaen" w:cs="Sylfaen"/>
          <w:color w:val="000000"/>
          <w:lang w:val="ka-GE"/>
        </w:rPr>
        <w:t>/(1500 x 3600) = 0,129გ/წმ</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b/>
          <w:color w:val="000000"/>
          <w:lang w:val="ka-GE"/>
        </w:rPr>
        <w:t xml:space="preserve">               ნახშირორჟანგი   </w:t>
      </w:r>
      <w:r w:rsidRPr="00B41B16">
        <w:rPr>
          <w:rFonts w:ascii="Sylfaen" w:eastAsia="Calibri" w:hAnsi="Sylfaen" w:cs="Sylfaen"/>
          <w:color w:val="000000"/>
          <w:lang w:val="ka-GE"/>
        </w:rPr>
        <w:t xml:space="preserve">   </w:t>
      </w:r>
    </w:p>
    <w:p w:rsidR="00B41B16" w:rsidRPr="00B41B16" w:rsidRDefault="00B41B16" w:rsidP="00B41B16">
      <w:pPr>
        <w:autoSpaceDE w:val="0"/>
        <w:autoSpaceDN w:val="0"/>
        <w:adjustRightInd w:val="0"/>
        <w:spacing w:after="0" w:line="240" w:lineRule="auto"/>
        <w:ind w:left="720"/>
        <w:jc w:val="both"/>
        <w:rPr>
          <w:rFonts w:ascii="Sylfaen" w:eastAsia="Calibri" w:hAnsi="Sylfaen" w:cs="Sylfaen"/>
          <w:color w:val="000000"/>
          <w:lang w:val="ka-GE"/>
        </w:rPr>
      </w:pPr>
      <w:r w:rsidRPr="00B41B16">
        <w:rPr>
          <w:rFonts w:ascii="Sylfaen" w:eastAsia="Calibri" w:hAnsi="Sylfaen" w:cs="Sylfaen"/>
          <w:color w:val="000000"/>
          <w:lang w:val="ka-GE"/>
        </w:rPr>
        <w:t xml:space="preserve">                  M = 3,208 x 50 = 10,4ტ/წელი                  </w:t>
      </w:r>
    </w:p>
    <w:p w:rsidR="00B41B16" w:rsidRPr="00B41B16" w:rsidRDefault="00B41B16" w:rsidP="00B41B16">
      <w:pPr>
        <w:tabs>
          <w:tab w:val="left" w:pos="540"/>
        </w:tabs>
        <w:spacing w:after="0" w:line="240" w:lineRule="auto"/>
        <w:ind w:left="-1440" w:right="-351"/>
        <w:jc w:val="both"/>
        <w:rPr>
          <w:rFonts w:ascii="Sylfaen" w:eastAsia="Times New Roman" w:hAnsi="Sylfaen" w:cs="AcadNusx"/>
          <w:b/>
          <w:lang w:val="ka-GE" w:eastAsia="ru-RU"/>
        </w:rPr>
      </w:pPr>
      <w:r w:rsidRPr="00B41B16">
        <w:rPr>
          <w:rFonts w:ascii="Sylfaen" w:eastAsia="Times New Roman" w:hAnsi="Sylfaen" w:cs="Sylfaen"/>
          <w:b/>
          <w:i/>
          <w:lang w:val="ka-GE" w:eastAsia="ru-RU"/>
        </w:rPr>
        <w:t xml:space="preserve">              </w:t>
      </w:r>
      <w:r w:rsidRPr="00B41B16">
        <w:rPr>
          <w:rFonts w:ascii="Sylfaen" w:eastAsia="Times New Roman" w:hAnsi="Sylfaen" w:cs="Sylfaen"/>
          <w:b/>
          <w:lang w:val="ka-GE" w:eastAsia="ru-RU"/>
        </w:rPr>
        <w:t xml:space="preserve">7. </w:t>
      </w:r>
      <w:r w:rsidRPr="00B41B16">
        <w:rPr>
          <w:rFonts w:ascii="Sylfaen" w:eastAsia="Times New Roman" w:hAnsi="Sylfaen" w:cs="Sylfaen"/>
          <w:b/>
          <w:lang w:val="de-AT" w:eastAsia="ru-RU"/>
        </w:rPr>
        <w:t>გაფრქვევები</w:t>
      </w:r>
      <w:r w:rsidRPr="00B41B16">
        <w:rPr>
          <w:rFonts w:ascii="Sylfaen" w:eastAsia="Times New Roman" w:hAnsi="Sylfaen" w:cs="Sylfaen"/>
          <w:b/>
          <w:lang w:val="ka-GE" w:eastAsia="ru-RU"/>
        </w:rPr>
        <w:t>ს ანგარიში</w:t>
      </w:r>
      <w:r w:rsidRPr="00B41B16">
        <w:rPr>
          <w:rFonts w:ascii="AcadNusx" w:eastAsia="Times New Roman" w:hAnsi="AcadNusx" w:cs="AcadNusx"/>
          <w:b/>
          <w:lang w:val="de-AT" w:eastAsia="ru-RU"/>
        </w:rPr>
        <w:t xml:space="preserve"> </w:t>
      </w:r>
      <w:r w:rsidRPr="00B41B16">
        <w:rPr>
          <w:rFonts w:ascii="Sylfaen" w:eastAsia="Times New Roman" w:hAnsi="Sylfaen" w:cs="Sylfaen"/>
          <w:b/>
          <w:lang w:val="de-AT" w:eastAsia="ru-RU"/>
        </w:rPr>
        <w:t>დიზელის</w:t>
      </w:r>
      <w:r w:rsidRPr="00B41B16">
        <w:rPr>
          <w:rFonts w:ascii="Sylfaen" w:eastAsia="Times New Roman" w:hAnsi="Sylfaen" w:cs="Sylfaen"/>
          <w:b/>
          <w:lang w:val="ka-GE" w:eastAsia="ru-RU"/>
        </w:rPr>
        <w:t xml:space="preserve"> საწვავის</w:t>
      </w:r>
      <w:r w:rsidRPr="00B41B16">
        <w:rPr>
          <w:rFonts w:ascii="AcadNusx" w:eastAsia="Times New Roman" w:hAnsi="AcadNusx" w:cs="AcadNusx"/>
          <w:b/>
          <w:lang w:val="de-AT" w:eastAsia="ru-RU"/>
        </w:rPr>
        <w:t xml:space="preserve"> </w:t>
      </w:r>
      <w:r w:rsidRPr="00B41B16">
        <w:rPr>
          <w:rFonts w:ascii="Sylfaen" w:eastAsia="Times New Roman" w:hAnsi="Sylfaen" w:cs="Sylfaen"/>
          <w:b/>
          <w:lang w:val="ka-GE" w:eastAsia="ru-RU"/>
        </w:rPr>
        <w:t>რეზერვუარში ჩასხმისას და  შენახვისას, გ-11</w:t>
      </w:r>
      <w:r w:rsidRPr="00B41B16">
        <w:rPr>
          <w:rFonts w:ascii="Sylfaen" w:eastAsia="Times New Roman" w:hAnsi="Sylfaen" w:cs="AcadNusx"/>
          <w:b/>
          <w:lang w:val="ka-GE" w:eastAsia="ru-RU"/>
        </w:rPr>
        <w:t>;</w:t>
      </w:r>
    </w:p>
    <w:p w:rsidR="00B41B16" w:rsidRPr="00B41B16" w:rsidRDefault="00B41B16" w:rsidP="00B41B16">
      <w:pPr>
        <w:tabs>
          <w:tab w:val="left" w:pos="540"/>
        </w:tabs>
        <w:spacing w:after="0" w:line="240" w:lineRule="auto"/>
        <w:ind w:left="-450" w:right="9"/>
        <w:jc w:val="both"/>
        <w:rPr>
          <w:rFonts w:ascii="Sylfaen" w:eastAsia="Times New Roman" w:hAnsi="Sylfaen" w:cs="AcadNusx"/>
          <w:lang w:val="ka-GE" w:eastAsia="ru-RU"/>
        </w:rPr>
      </w:pPr>
      <w:r w:rsidRPr="00B41B16">
        <w:rPr>
          <w:rFonts w:ascii="Sylfaen" w:eastAsia="Times New Roman" w:hAnsi="Sylfaen" w:cs="Times New Roman"/>
          <w:b/>
          <w:i/>
          <w:lang w:val="ka-GE" w:eastAsia="ru-RU"/>
        </w:rPr>
        <w:t xml:space="preserve">  </w:t>
      </w:r>
      <w:r w:rsidRPr="00B41B16">
        <w:rPr>
          <w:rFonts w:ascii="Sylfaen" w:eastAsia="Times New Roman" w:hAnsi="Sylfaen" w:cs="Sylfaen"/>
          <w:lang w:val="ka-GE" w:eastAsia="ru-RU"/>
        </w:rPr>
        <w:t>ლიტერატურული</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წყაროს</w:t>
      </w:r>
      <w:r w:rsidRPr="00B41B16">
        <w:rPr>
          <w:rFonts w:ascii="Sylfaen" w:eastAsia="Times New Roman" w:hAnsi="Sylfaen" w:cs="AcadNusx"/>
          <w:lang w:val="ka-GE" w:eastAsia="ru-RU"/>
        </w:rPr>
        <w:t xml:space="preserve">[4] </w:t>
      </w:r>
      <w:r w:rsidRPr="00B41B16">
        <w:rPr>
          <w:rFonts w:ascii="Sylfaen" w:eastAsia="Times New Roman" w:hAnsi="Sylfaen" w:cs="Sylfaen"/>
          <w:lang w:val="de-AT" w:eastAsia="ru-RU"/>
        </w:rPr>
        <w:t>მიხედვით</w:t>
      </w:r>
      <w:r w:rsidRPr="00B41B16">
        <w:rPr>
          <w:rFonts w:ascii="Sylfaen" w:eastAsia="Times New Roman" w:hAnsi="Sylfaen" w:cs="AcadNusx"/>
          <w:lang w:val="de-AT" w:eastAsia="ru-RU"/>
        </w:rPr>
        <w:t xml:space="preserve"> 1 </w:t>
      </w:r>
      <w:r w:rsidRPr="00B41B16">
        <w:rPr>
          <w:rFonts w:ascii="Sylfaen" w:eastAsia="Times New Roman" w:hAnsi="Sylfaen" w:cs="Sylfaen"/>
          <w:lang w:val="de-AT" w:eastAsia="ru-RU"/>
        </w:rPr>
        <w:t>ლიტრი</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დიზელის</w:t>
      </w:r>
      <w:r w:rsidRPr="00B41B16">
        <w:rPr>
          <w:rFonts w:ascii="Sylfaen" w:eastAsia="Times New Roman" w:hAnsi="Sylfaen" w:cs="Sylfaen"/>
          <w:lang w:val="ka-GE" w:eastAsia="ru-RU"/>
        </w:rPr>
        <w:t xml:space="preserve"> საწვავის</w:t>
      </w:r>
      <w:r w:rsidRPr="00B41B16">
        <w:rPr>
          <w:rFonts w:ascii="Sylfaen" w:eastAsia="Times New Roman" w:hAnsi="Sylfaen" w:cs="AcadNusx"/>
          <w:lang w:val="de-AT" w:eastAsia="ru-RU"/>
        </w:rPr>
        <w:t xml:space="preserve"> </w:t>
      </w:r>
      <w:r w:rsidRPr="00B41B16">
        <w:rPr>
          <w:rFonts w:ascii="Sylfaen" w:eastAsia="Times New Roman" w:hAnsi="Sylfaen" w:cs="Sylfaen"/>
          <w:lang w:val="ka-GE" w:eastAsia="ru-RU"/>
        </w:rPr>
        <w:t>რეზერვუარში ჩასხმისას და შენახვისას</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ატმოსფეროში</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გაიფრქვევა</w:t>
      </w:r>
      <w:r w:rsidRPr="00B41B16">
        <w:rPr>
          <w:rFonts w:ascii="Sylfaen" w:eastAsia="Times New Roman" w:hAnsi="Sylfaen" w:cs="AcadNusx"/>
          <w:lang w:val="de-AT" w:eastAsia="ru-RU"/>
        </w:rPr>
        <w:t xml:space="preserve"> 0.0025 </w:t>
      </w:r>
      <w:r w:rsidRPr="00B41B16">
        <w:rPr>
          <w:rFonts w:ascii="Sylfaen" w:eastAsia="Times New Roman" w:hAnsi="Sylfaen" w:cs="Sylfaen"/>
          <w:lang w:val="de-AT" w:eastAsia="ru-RU"/>
        </w:rPr>
        <w:t>გრამი</w:t>
      </w:r>
      <w:r w:rsidRPr="00B41B16">
        <w:rPr>
          <w:rFonts w:ascii="Sylfaen" w:eastAsia="Times New Roman" w:hAnsi="Sylfaen" w:cs="AcadNusx"/>
          <w:lang w:val="de-AT" w:eastAsia="ru-RU"/>
        </w:rPr>
        <w:t xml:space="preserve"> </w:t>
      </w:r>
      <w:r w:rsidRPr="00B41B16">
        <w:rPr>
          <w:rFonts w:ascii="Sylfaen" w:eastAsia="Times New Roman" w:hAnsi="Sylfaen" w:cs="Sylfaen"/>
          <w:lang w:val="de-AT" w:eastAsia="ru-RU"/>
        </w:rPr>
        <w:t>ნახშირწყალბადები</w:t>
      </w:r>
      <w:r w:rsidRPr="00B41B16">
        <w:rPr>
          <w:rFonts w:ascii="Sylfaen" w:eastAsia="Times New Roman" w:hAnsi="Sylfaen" w:cs="AcadNusx"/>
          <w:lang w:val="de-AT" w:eastAsia="ru-RU"/>
        </w:rPr>
        <w:t xml:space="preserve">. </w:t>
      </w:r>
      <w:r w:rsidRPr="00B41B16">
        <w:rPr>
          <w:rFonts w:ascii="Sylfaen" w:eastAsia="Times New Roman" w:hAnsi="Sylfaen" w:cs="AcadNusx"/>
          <w:lang w:val="ka-GE" w:eastAsia="ru-RU"/>
        </w:rPr>
        <w:t>საწარმოს პირობებიდან გამომდინარე(</w:t>
      </w:r>
      <w:r w:rsidRPr="00B41B16">
        <w:rPr>
          <w:rFonts w:ascii="Sylfaen" w:eastAsia="Times New Roman" w:hAnsi="Sylfaen" w:cs="Sylfaen"/>
          <w:lang w:val="ka-GE" w:eastAsia="ru-RU"/>
        </w:rPr>
        <w:t>წლის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განმავლობაში რეალიზებული დიზელის საწვავის რაოდენობაა 62500ლიტრი),</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დიზელის საწვავის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რეალიზაციისას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გაფრქვეული</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ნახშირწყალბადების</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რაოდენობა</w:t>
      </w:r>
      <w:r w:rsidRPr="00B41B16">
        <w:rPr>
          <w:rFonts w:ascii="Sylfaen" w:eastAsia="Times New Roman" w:hAnsi="Sylfaen" w:cs="AcadNusx"/>
          <w:lang w:val="de-DE" w:eastAsia="ru-RU"/>
        </w:rPr>
        <w:t xml:space="preserve"> </w:t>
      </w:r>
      <w:r w:rsidRPr="00B41B16">
        <w:rPr>
          <w:rFonts w:ascii="Sylfaen" w:eastAsia="Times New Roman" w:hAnsi="Sylfaen" w:cs="Sylfaen"/>
          <w:lang w:val="ka-GE" w:eastAsia="ru-RU"/>
        </w:rPr>
        <w:t>ტოლია</w:t>
      </w:r>
      <w:r w:rsidRPr="00B41B16">
        <w:rPr>
          <w:rFonts w:ascii="Sylfaen" w:eastAsia="Times New Roman" w:hAnsi="Sylfaen" w:cs="AcadNusx"/>
          <w:lang w:val="de-DE" w:eastAsia="ru-RU"/>
        </w:rPr>
        <w:t>:</w:t>
      </w:r>
      <w:r w:rsidRPr="00B41B16">
        <w:rPr>
          <w:rFonts w:ascii="Sylfaen" w:eastAsia="Times New Roman" w:hAnsi="Sylfaen" w:cs="AcadNusx"/>
          <w:lang w:val="de-DE" w:eastAsia="ru-RU"/>
        </w:rPr>
        <w:tab/>
        <w:t xml:space="preserve">  </w:t>
      </w:r>
      <w:r w:rsidRPr="00B41B16">
        <w:rPr>
          <w:rFonts w:ascii="Sylfaen" w:eastAsia="Times New Roman" w:hAnsi="Sylfaen" w:cs="AcadNusx"/>
          <w:lang w:val="ka-GE" w:eastAsia="ru-RU"/>
        </w:rPr>
        <w:t xml:space="preserve">                  </w:t>
      </w:r>
    </w:p>
    <w:p w:rsidR="00B41B16" w:rsidRPr="00B41B16" w:rsidRDefault="00B41B16" w:rsidP="00B41B16">
      <w:pPr>
        <w:tabs>
          <w:tab w:val="left" w:pos="540"/>
        </w:tabs>
        <w:spacing w:after="0" w:line="240" w:lineRule="auto"/>
        <w:ind w:left="-450" w:right="9"/>
        <w:jc w:val="both"/>
        <w:rPr>
          <w:rFonts w:ascii="Sylfaen" w:eastAsia="Times New Roman" w:hAnsi="Sylfaen" w:cs="Times New Roman"/>
          <w:lang w:val="ka-GE" w:eastAsia="ru-RU"/>
        </w:rPr>
      </w:pPr>
      <w:r w:rsidRPr="00B41B16">
        <w:rPr>
          <w:rFonts w:ascii="Sylfaen" w:eastAsia="Times New Roman" w:hAnsi="Sylfaen" w:cs="AcadNusx"/>
          <w:lang w:val="ka-GE" w:eastAsia="ru-RU"/>
        </w:rPr>
        <w:t xml:space="preserve">         </w:t>
      </w:r>
      <w:r w:rsidRPr="00B41B16">
        <w:rPr>
          <w:rFonts w:ascii="Sylfaen" w:eastAsia="Times New Roman" w:hAnsi="Sylfaen" w:cs="Times New Roman"/>
          <w:lang w:val="de-AT" w:eastAsia="ru-RU"/>
        </w:rPr>
        <w:tab/>
      </w:r>
      <w:r w:rsidRPr="00B41B16">
        <w:rPr>
          <w:rFonts w:ascii="Sylfaen" w:eastAsia="Times New Roman" w:hAnsi="Sylfaen" w:cs="Times New Roman"/>
          <w:lang w:val="ka-GE" w:eastAsia="ru-RU"/>
        </w:rPr>
        <w:t xml:space="preserve">               M</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Sylfaen"/>
          <w:lang w:val="ka-GE" w:eastAsia="ru-RU"/>
        </w:rPr>
        <w:t>62500</w:t>
      </w:r>
      <w:r w:rsidRPr="00B41B16">
        <w:rPr>
          <w:rFonts w:ascii="Sylfaen" w:eastAsia="Times New Roman" w:hAnsi="Sylfaen" w:cs="Times New Roman"/>
          <w:lang w:val="de-AT" w:eastAsia="ru-RU"/>
        </w:rPr>
        <w:t xml:space="preserve"> x 0.0025/</w:t>
      </w:r>
      <w:r w:rsidRPr="00B41B16">
        <w:rPr>
          <w:rFonts w:ascii="Sylfaen" w:eastAsia="Times New Roman" w:hAnsi="Sylfaen" w:cs="Times New Roman"/>
          <w:lang w:val="ka-GE" w:eastAsia="ru-RU"/>
        </w:rPr>
        <w:t>10</w:t>
      </w:r>
      <w:r w:rsidRPr="00B41B16">
        <w:rPr>
          <w:rFonts w:ascii="Sylfaen" w:eastAsia="Times New Roman" w:hAnsi="Sylfaen" w:cs="Times New Roman"/>
          <w:vertAlign w:val="superscript"/>
          <w:lang w:val="ka-GE" w:eastAsia="ru-RU"/>
        </w:rPr>
        <w:t xml:space="preserve">6 </w:t>
      </w:r>
      <w:r w:rsidRPr="00B41B16">
        <w:rPr>
          <w:rFonts w:ascii="Sylfaen" w:eastAsia="Times New Roman" w:hAnsi="Sylfaen" w:cs="Times New Roman"/>
          <w:lang w:val="de-AT" w:eastAsia="ru-RU"/>
        </w:rPr>
        <w:t xml:space="preserve"> = </w:t>
      </w:r>
      <w:r w:rsidRPr="00B41B16">
        <w:rPr>
          <w:rFonts w:ascii="Sylfaen" w:eastAsia="Times New Roman" w:hAnsi="Sylfaen" w:cs="Times New Roman"/>
          <w:lang w:val="ka-GE" w:eastAsia="ru-RU"/>
        </w:rPr>
        <w:t>0,000156</w:t>
      </w: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ტ/წელი</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AcadNusx"/>
          <w:lang w:val="ka-GE" w:eastAsia="ru-RU"/>
        </w:rPr>
      </w:pPr>
      <w:r w:rsidRPr="00B41B16">
        <w:rPr>
          <w:rFonts w:ascii="Sylfaen" w:eastAsia="Times New Roman" w:hAnsi="Sylfaen" w:cs="Times New Roman"/>
          <w:lang w:val="ka-GE" w:eastAsia="ru-RU"/>
        </w:rPr>
        <w:t>საწარმოს პირობების(6000 სამუშაო საათი წელიწადში) გათვალისწინებით</w:t>
      </w:r>
      <w:r w:rsidRPr="00B41B16">
        <w:rPr>
          <w:rFonts w:ascii="Sylfaen" w:eastAsia="Times New Roman" w:hAnsi="Sylfaen" w:cs="AcadNusx"/>
          <w:lang w:val="de-AT" w:eastAsia="ru-RU"/>
        </w:rPr>
        <w:t>:</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Sylfaen"/>
          <w:lang w:val="ka-GE" w:eastAsia="ru-RU"/>
        </w:rPr>
      </w:pPr>
      <w:r w:rsidRPr="00B41B16">
        <w:rPr>
          <w:rFonts w:ascii="Sylfaen" w:eastAsia="Times New Roman" w:hAnsi="Sylfaen" w:cs="Times New Roman"/>
          <w:lang w:val="de-AT" w:eastAsia="ru-RU"/>
        </w:rPr>
        <w:t xml:space="preserve">          </w:t>
      </w:r>
      <w:r w:rsidRPr="00B41B16">
        <w:rPr>
          <w:rFonts w:ascii="Sylfaen" w:eastAsia="Times New Roman" w:hAnsi="Sylfaen" w:cs="Times New Roman"/>
          <w:lang w:val="ka-GE" w:eastAsia="ru-RU"/>
        </w:rPr>
        <w:t xml:space="preserve">                   </w:t>
      </w:r>
      <w:r w:rsidRPr="00B41B16">
        <w:rPr>
          <w:rFonts w:ascii="Sylfaen" w:eastAsia="Times New Roman" w:hAnsi="Sylfaen" w:cs="AcadNusx"/>
          <w:lang w:val="ka-GE" w:eastAsia="ru-RU"/>
        </w:rPr>
        <w:t>G</w:t>
      </w:r>
      <w:r w:rsidRPr="00B41B16">
        <w:rPr>
          <w:rFonts w:ascii="Sylfaen" w:eastAsia="Times New Roman" w:hAnsi="Sylfaen" w:cs="Times New Roman"/>
          <w:vertAlign w:val="subscript"/>
          <w:lang w:val="ka-GE" w:eastAsia="ru-RU"/>
        </w:rPr>
        <w:t xml:space="preserve"> </w:t>
      </w:r>
      <w:r w:rsidRPr="00B41B16">
        <w:rPr>
          <w:rFonts w:ascii="Sylfaen" w:eastAsia="Times New Roman" w:hAnsi="Sylfaen" w:cs="Times New Roman"/>
          <w:lang w:val="ka-GE" w:eastAsia="ru-RU"/>
        </w:rPr>
        <w:t>=  0,000156</w:t>
      </w:r>
      <w:r w:rsidRPr="00B41B16">
        <w:rPr>
          <w:rFonts w:ascii="Sylfaen" w:eastAsia="Times New Roman" w:hAnsi="Sylfaen" w:cs="Times New Roman"/>
          <w:lang w:val="de-AT" w:eastAsia="ru-RU"/>
        </w:rPr>
        <w:t xml:space="preserve">  x 10</w:t>
      </w:r>
      <w:r w:rsidRPr="00B41B16">
        <w:rPr>
          <w:rFonts w:ascii="Sylfaen" w:eastAsia="Times New Roman" w:hAnsi="Sylfaen" w:cs="Times New Roman"/>
          <w:vertAlign w:val="superscript"/>
          <w:lang w:val="de-AT" w:eastAsia="ru-RU"/>
        </w:rPr>
        <w:t xml:space="preserve">6 </w:t>
      </w:r>
      <w:r w:rsidRPr="00B41B16">
        <w:rPr>
          <w:rFonts w:ascii="Sylfaen" w:eastAsia="Times New Roman" w:hAnsi="Sylfaen" w:cs="Times New Roman"/>
          <w:lang w:val="de-AT" w:eastAsia="ru-RU"/>
        </w:rPr>
        <w:t>/(</w:t>
      </w:r>
      <w:r w:rsidRPr="00B41B16">
        <w:rPr>
          <w:rFonts w:ascii="Sylfaen" w:eastAsia="Times New Roman" w:hAnsi="Sylfaen" w:cs="Times New Roman"/>
          <w:lang w:val="ka-GE" w:eastAsia="ru-RU"/>
        </w:rPr>
        <w:t>6000</w:t>
      </w:r>
      <w:r w:rsidRPr="00B41B16">
        <w:rPr>
          <w:rFonts w:ascii="Sylfaen" w:eastAsia="Times New Roman" w:hAnsi="Sylfaen" w:cs="Times New Roman"/>
          <w:lang w:val="de-AT" w:eastAsia="ru-RU"/>
        </w:rPr>
        <w:t xml:space="preserve"> x 3600) = 0.000</w:t>
      </w:r>
      <w:r w:rsidRPr="00B41B16">
        <w:rPr>
          <w:rFonts w:ascii="Sylfaen" w:eastAsia="Times New Roman" w:hAnsi="Sylfaen" w:cs="Times New Roman"/>
          <w:lang w:val="ka-GE" w:eastAsia="ru-RU"/>
        </w:rPr>
        <w:t>007გ/წმ</w:t>
      </w:r>
      <w:r w:rsidRPr="00B41B16">
        <w:rPr>
          <w:rFonts w:ascii="Sylfaen" w:eastAsia="Times New Roman" w:hAnsi="Sylfaen" w:cs="AcadNusx"/>
          <w:lang w:val="de-DE" w:eastAsia="ru-RU"/>
        </w:rPr>
        <w:t xml:space="preserve"> </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Sylfaen"/>
          <w:b/>
          <w:lang w:val="ka-GE" w:eastAsia="ru-RU"/>
        </w:rPr>
      </w:pPr>
      <w:r w:rsidRPr="00B41B16">
        <w:rPr>
          <w:rFonts w:ascii="Sylfaen" w:eastAsia="Times New Roman" w:hAnsi="Sylfaen" w:cs="Sylfaen"/>
          <w:b/>
          <w:lang w:val="ka-GE" w:eastAsia="ru-RU"/>
        </w:rPr>
        <w:t xml:space="preserve">8. არაორგანული მტვრის გაფრქვევის ანგარიში ბენტონიტური თიხის ჩაყრისას რეზერვუარში, გ-12; </w:t>
      </w:r>
    </w:p>
    <w:p w:rsidR="00B41B16" w:rsidRPr="00B41B16" w:rsidRDefault="00B41B16" w:rsidP="00B41B16">
      <w:pPr>
        <w:tabs>
          <w:tab w:val="left" w:pos="540"/>
        </w:tabs>
        <w:spacing w:after="0" w:line="240" w:lineRule="auto"/>
        <w:ind w:left="-450"/>
        <w:rPr>
          <w:rFonts w:ascii="Sylfaen" w:eastAsia="Times New Roman" w:hAnsi="Sylfaen" w:cs="AcadNusx"/>
          <w:lang w:val="ka-GE" w:eastAsia="ru-RU"/>
        </w:rPr>
      </w:pPr>
      <w:r w:rsidRPr="00B41B16">
        <w:rPr>
          <w:rFonts w:ascii="Sylfaen" w:eastAsia="Times New Roman" w:hAnsi="Sylfaen" w:cs="Sylfaen"/>
          <w:lang w:val="de-DE" w:eastAsia="ru-RU"/>
        </w:rPr>
        <w:t>გამოყოფილი</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მტვრის</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რაოდენობა</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იანგარიშება</w:t>
      </w:r>
      <w:r w:rsidRPr="00B41B16">
        <w:rPr>
          <w:rFonts w:ascii="Sylfaen" w:eastAsia="Times New Roman" w:hAnsi="Sylfaen" w:cs="Sylfaen"/>
          <w:lang w:val="ka-GE" w:eastAsia="ru-RU"/>
        </w:rPr>
        <w:t xml:space="preserve"> </w:t>
      </w:r>
      <w:r w:rsidRPr="00B41B16">
        <w:rPr>
          <w:rFonts w:ascii="Sylfaen" w:eastAsia="Times New Roman" w:hAnsi="Sylfaen" w:cs="Times New Roman"/>
          <w:iCs/>
          <w:lang w:val="ka-GE" w:eastAsia="ru-RU"/>
        </w:rPr>
        <w:t>ლიტერატურული წყარო [5]-ის</w:t>
      </w:r>
      <w:r w:rsidRPr="00B41B16">
        <w:rPr>
          <w:rFonts w:ascii="Sylfaen" w:eastAsia="Times New Roman" w:hAnsi="Sylfaen" w:cs="Times New Roman"/>
          <w:iCs/>
          <w:sz w:val="24"/>
          <w:szCs w:val="24"/>
          <w:lang w:val="ka-GE" w:eastAsia="ru-RU"/>
        </w:rPr>
        <w:t xml:space="preserve"> </w:t>
      </w:r>
      <w:r w:rsidRPr="00B41B16">
        <w:rPr>
          <w:rFonts w:ascii="Sylfaen" w:eastAsia="Times New Roman" w:hAnsi="Sylfaen" w:cs="Sylfaen"/>
          <w:lang w:val="de-DE" w:eastAsia="ru-RU"/>
        </w:rPr>
        <w:t>შესაბამის</w:t>
      </w:r>
      <w:r w:rsidRPr="00B41B16">
        <w:rPr>
          <w:rFonts w:ascii="Sylfaen" w:eastAsia="Times New Roman" w:hAnsi="Sylfaen" w:cs="Sylfaen"/>
          <w:lang w:val="ka-GE" w:eastAsia="ru-RU"/>
        </w:rPr>
        <w:t xml:space="preserve">ად </w:t>
      </w:r>
      <w:r w:rsidRPr="00B41B16">
        <w:rPr>
          <w:rFonts w:ascii="Sylfaen" w:eastAsia="Times New Roman" w:hAnsi="Sylfaen" w:cs="Sylfaen"/>
          <w:lang w:val="de-DE" w:eastAsia="ru-RU"/>
        </w:rPr>
        <w:t>მოწოდებული</w:t>
      </w:r>
      <w:r w:rsidRPr="00B41B16">
        <w:rPr>
          <w:rFonts w:ascii="Sylfaen" w:eastAsia="Times New Roman" w:hAnsi="Sylfaen" w:cs="Sylfaen"/>
          <w:lang w:val="ka-GE" w:eastAsia="ru-RU"/>
        </w:rPr>
        <w:t xml:space="preserve"> </w:t>
      </w:r>
      <w:r w:rsidRPr="00B41B16">
        <w:rPr>
          <w:rFonts w:ascii="Sylfaen" w:eastAsia="Times New Roman" w:hAnsi="Sylfaen" w:cs="Sylfaen"/>
          <w:lang w:val="de-DE" w:eastAsia="ru-RU"/>
        </w:rPr>
        <w:t>ფორმულით</w:t>
      </w:r>
      <w:r w:rsidRPr="00B41B16">
        <w:rPr>
          <w:rFonts w:ascii="AcadNusx" w:eastAsia="Times New Roman" w:hAnsi="AcadNusx" w:cs="AcadNusx"/>
          <w:lang w:val="de-DE" w:eastAsia="ru-RU"/>
        </w:rPr>
        <w:t>:</w:t>
      </w:r>
    </w:p>
    <w:p w:rsidR="00B41B16" w:rsidRPr="00B41B16" w:rsidRDefault="00B41B16" w:rsidP="00B41B16">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B41B16">
        <w:rPr>
          <w:rFonts w:ascii="Sylfaen" w:eastAsia="Times New Roman" w:hAnsi="Sylfaen" w:cs="Times New Roman"/>
          <w:lang w:val="de-DE" w:eastAsia="ru-RU"/>
        </w:rPr>
        <w:t>M = K</w:t>
      </w:r>
      <w:r w:rsidRPr="00B41B16">
        <w:rPr>
          <w:rFonts w:ascii="Sylfaen" w:eastAsia="Times New Roman" w:hAnsi="Sylfaen" w:cs="Times New Roman"/>
          <w:vertAlign w:val="subscript"/>
          <w:lang w:val="de-DE" w:eastAsia="ru-RU"/>
        </w:rPr>
        <w:t xml:space="preserve">1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2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3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4 </w:t>
      </w:r>
      <w:r w:rsidRPr="00B41B16">
        <w:rPr>
          <w:rFonts w:ascii="Sylfaen" w:eastAsia="Times New Roman" w:hAnsi="Sylfaen" w:cs="Times New Roman"/>
          <w:lang w:val="de-DE" w:eastAsia="ru-RU"/>
        </w:rPr>
        <w:t>x K</w:t>
      </w:r>
      <w:r w:rsidRPr="00B41B16">
        <w:rPr>
          <w:rFonts w:ascii="Sylfaen" w:eastAsia="Times New Roman" w:hAnsi="Sylfaen" w:cs="Times New Roman"/>
          <w:vertAlign w:val="subscript"/>
          <w:lang w:val="de-DE" w:eastAsia="ru-RU"/>
        </w:rPr>
        <w:t xml:space="preserve">5 </w:t>
      </w:r>
      <w:r w:rsidRPr="00B41B16">
        <w:rPr>
          <w:rFonts w:ascii="Sylfaen" w:eastAsia="Times New Roman" w:hAnsi="Sylfaen" w:cs="Times New Roman"/>
          <w:lang w:val="de-DE" w:eastAsia="ru-RU"/>
        </w:rPr>
        <w:t>xK</w:t>
      </w:r>
      <w:r w:rsidRPr="00B41B16">
        <w:rPr>
          <w:rFonts w:ascii="Sylfaen" w:eastAsia="Times New Roman" w:hAnsi="Sylfaen" w:cs="Times New Roman"/>
          <w:vertAlign w:val="subscript"/>
          <w:lang w:val="de-DE" w:eastAsia="ru-RU"/>
        </w:rPr>
        <w:t>7</w:t>
      </w:r>
      <w:r w:rsidRPr="00B41B16">
        <w:rPr>
          <w:rFonts w:ascii="Sylfaen" w:eastAsia="Times New Roman" w:hAnsi="Sylfaen" w:cs="Times New Roman"/>
          <w:lang w:val="de-DE" w:eastAsia="ru-RU"/>
        </w:rPr>
        <w:t xml:space="preserve"> x B x G x 10</w:t>
      </w:r>
      <w:r w:rsidRPr="00B41B16">
        <w:rPr>
          <w:rFonts w:ascii="Sylfaen" w:eastAsia="Times New Roman" w:hAnsi="Sylfaen" w:cs="Times New Roman"/>
          <w:vertAlign w:val="superscript"/>
          <w:lang w:val="de-DE" w:eastAsia="ru-RU"/>
        </w:rPr>
        <w:t>6</w:t>
      </w:r>
      <w:r w:rsidRPr="00B41B16">
        <w:rPr>
          <w:rFonts w:ascii="Sylfaen" w:eastAsia="Times New Roman" w:hAnsi="Sylfaen" w:cs="Times New Roman"/>
          <w:lang w:val="de-DE" w:eastAsia="ru-RU"/>
        </w:rPr>
        <w:t>/3600</w:t>
      </w:r>
      <w:r w:rsidRPr="00B41B16">
        <w:rPr>
          <w:rFonts w:ascii="Sylfaen" w:eastAsia="Times New Roman" w:hAnsi="Sylfaen" w:cs="Times New Roman"/>
          <w:bCs/>
          <w:iCs/>
          <w:lang w:val="ka-GE" w:eastAsia="ru-RU"/>
        </w:rPr>
        <w:t xml:space="preserve">გ/წმ, </w:t>
      </w:r>
      <w:r w:rsidRPr="00B41B16">
        <w:rPr>
          <w:rFonts w:ascii="Sylfaen" w:eastAsia="Times New Roman" w:hAnsi="Sylfaen" w:cs="Times New Roman"/>
          <w:iCs/>
          <w:sz w:val="24"/>
          <w:szCs w:val="24"/>
          <w:lang w:val="ka-GE" w:eastAsia="ru-RU"/>
        </w:rPr>
        <w:t>სადაც:</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lang w:val="ka-GE"/>
        </w:rPr>
        <w:t>K</w:t>
      </w:r>
      <w:r w:rsidRPr="00B41B16">
        <w:rPr>
          <w:rFonts w:ascii="Sylfaen" w:eastAsia="Times New Roman" w:hAnsi="Sylfaen" w:cs="Times New Roman"/>
          <w:vertAlign w:val="subscript"/>
          <w:lang w:val="ka-GE"/>
        </w:rPr>
        <w:t>1</w:t>
      </w:r>
      <w:r w:rsidRPr="00B41B16">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lang w:val="ka-GE"/>
        </w:rPr>
        <w:t>K</w:t>
      </w:r>
      <w:r w:rsidRPr="00B41B16">
        <w:rPr>
          <w:rFonts w:ascii="Sylfaen" w:eastAsia="Times New Roman" w:hAnsi="Sylfaen" w:cs="Times New Roman"/>
          <w:vertAlign w:val="subscript"/>
          <w:lang w:val="ka-GE"/>
        </w:rPr>
        <w:t>2</w:t>
      </w:r>
      <w:r w:rsidRPr="00B41B16">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lang w:val="ka-GE"/>
        </w:rPr>
        <w:t>K</w:t>
      </w:r>
      <w:r w:rsidRPr="00B41B16">
        <w:rPr>
          <w:rFonts w:ascii="Sylfaen" w:eastAsia="Times New Roman" w:hAnsi="Sylfaen" w:cs="Times New Roman"/>
          <w:vertAlign w:val="subscript"/>
          <w:lang w:val="ka-GE"/>
        </w:rPr>
        <w:t>1</w:t>
      </w:r>
      <w:r w:rsidRPr="00B41B16">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rPr>
        <w:t>K</w:t>
      </w:r>
      <w:r w:rsidRPr="00B41B16">
        <w:rPr>
          <w:rFonts w:ascii="Sylfaen" w:eastAsia="Times New Roman" w:hAnsi="Sylfaen" w:cs="Times New Roman"/>
          <w:vertAlign w:val="subscript"/>
        </w:rPr>
        <w:t xml:space="preserve">4 </w:t>
      </w:r>
      <w:r w:rsidRPr="00B41B16">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rPr>
        <w:t>K</w:t>
      </w:r>
      <w:r w:rsidRPr="00B41B16">
        <w:rPr>
          <w:rFonts w:ascii="Sylfaen" w:eastAsia="Times New Roman" w:hAnsi="Sylfaen" w:cs="Times New Roman"/>
          <w:vertAlign w:val="subscript"/>
        </w:rPr>
        <w:t>5</w:t>
      </w:r>
      <w:proofErr w:type="gramStart"/>
      <w:r w:rsidRPr="00B41B16">
        <w:rPr>
          <w:rFonts w:ascii="Sylfaen" w:eastAsia="Times New Roman" w:hAnsi="Sylfaen" w:cs="Times New Roman"/>
          <w:iCs/>
          <w:lang w:val="ka-GE" w:eastAsia="ru-RU"/>
        </w:rPr>
        <w:t>-  მტვრის</w:t>
      </w:r>
      <w:proofErr w:type="gramEnd"/>
      <w:r w:rsidRPr="00B41B16">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rPr>
        <w:t>K</w:t>
      </w:r>
      <w:r w:rsidRPr="00B41B16">
        <w:rPr>
          <w:rFonts w:ascii="Sylfaen" w:eastAsia="Times New Roman" w:hAnsi="Sylfaen" w:cs="Times New Roman"/>
          <w:vertAlign w:val="subscript"/>
        </w:rPr>
        <w:t>7</w:t>
      </w:r>
      <w:r w:rsidRPr="00B41B16">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iCs/>
          <w:lang w:val="ka-GE" w:eastAsia="ru-RU"/>
        </w:rPr>
        <w:t xml:space="preserve">G - ობიექტის მწარმოებლობა ტ/სთ. ჩვენს შემთხვევაში  0,2 ტ/სთ; </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r w:rsidRPr="00B41B16">
        <w:rPr>
          <w:rFonts w:ascii="Sylfaen" w:eastAsia="Times New Roman" w:hAnsi="Sylfaen" w:cs="Times New Roman"/>
          <w:iCs/>
          <w:lang w:val="ka-GE" w:eastAsia="ru-RU"/>
        </w:rPr>
        <w:lastRenderedPageBreak/>
        <w:t>იმავე ლიტერატურული წყაროს  თანახმად, ფორმულაში შემავალი სიდიდეები   წარმოდგენილია  ცხრილი 5.1-ში;</w:t>
      </w:r>
    </w:p>
    <w:p w:rsidR="00B41B16" w:rsidRPr="00B41B16" w:rsidRDefault="00B41B16" w:rsidP="00B41B16">
      <w:pPr>
        <w:spacing w:before="240" w:after="240"/>
        <w:ind w:left="-450" w:right="-67"/>
        <w:contextualSpacing/>
        <w:jc w:val="both"/>
        <w:rPr>
          <w:rFonts w:ascii="Sylfaen" w:eastAsia="Times New Roman" w:hAnsi="Sylfaen" w:cs="Times New Roman"/>
          <w:lang w:val="ka-GE" w:eastAsia="ru-RU"/>
        </w:rPr>
      </w:pPr>
      <w:r w:rsidRPr="00B41B16">
        <w:rPr>
          <w:rFonts w:ascii="Sylfaen" w:eastAsia="Times New Roman" w:hAnsi="Sylfaen" w:cs="AcadNusx"/>
          <w:lang w:val="ka-GE"/>
        </w:rPr>
        <w:t xml:space="preserve">ანგარიშის წარმოებისას გათვალისწინებული იქნება ლიტერატურული წყარო[2], დანართი 117-ით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B41B16" w:rsidRPr="00B41B16" w:rsidRDefault="00B41B16" w:rsidP="00B41B16">
      <w:pPr>
        <w:spacing w:line="240" w:lineRule="auto"/>
        <w:ind w:left="-450"/>
        <w:contextualSpacing/>
        <w:jc w:val="both"/>
        <w:rPr>
          <w:rFonts w:ascii="Sylfaen" w:eastAsia="Times New Roman" w:hAnsi="Sylfaen" w:cs="Times New Roman"/>
          <w:iCs/>
          <w:lang w:val="ka-GE" w:eastAsia="ru-RU"/>
        </w:rPr>
      </w:pPr>
    </w:p>
    <w:p w:rsidR="00B41B16" w:rsidRPr="00B41B16" w:rsidRDefault="00B41B16" w:rsidP="00B41B16">
      <w:pPr>
        <w:spacing w:line="240" w:lineRule="auto"/>
        <w:ind w:left="-450"/>
        <w:contextualSpacing/>
        <w:jc w:val="both"/>
        <w:rPr>
          <w:rFonts w:ascii="Sylfaen" w:eastAsia="Times New Roman" w:hAnsi="Sylfaen" w:cs="Times New Roman"/>
          <w:lang w:val="ka-GE"/>
        </w:rPr>
      </w:pPr>
      <w:r w:rsidRPr="00B41B16">
        <w:rPr>
          <w:rFonts w:ascii="Sylfaen" w:eastAsia="Times New Roman" w:hAnsi="Sylfaen" w:cs="Times New Roman"/>
          <w:lang w:val="ka-GE"/>
        </w:rPr>
        <w:t xml:space="preserve">               </w:t>
      </w:r>
    </w:p>
    <w:p w:rsidR="00B41B16" w:rsidRPr="00B41B16" w:rsidRDefault="00B41B16" w:rsidP="00B41B16">
      <w:pPr>
        <w:spacing w:line="240" w:lineRule="auto"/>
        <w:ind w:left="-450"/>
        <w:contextualSpacing/>
        <w:jc w:val="both"/>
        <w:rPr>
          <w:rFonts w:ascii="Sylfaen" w:eastAsia="Times New Roman" w:hAnsi="Sylfaen" w:cs="Times New Roman"/>
          <w:lang w:val="ka-GE"/>
        </w:rPr>
      </w:pPr>
    </w:p>
    <w:p w:rsidR="00B41B16" w:rsidRPr="00B41B16" w:rsidRDefault="00B41B16" w:rsidP="00B41B16">
      <w:pPr>
        <w:spacing w:line="240" w:lineRule="auto"/>
        <w:ind w:left="-450"/>
        <w:contextualSpacing/>
        <w:jc w:val="both"/>
        <w:rPr>
          <w:rFonts w:ascii="Sylfaen" w:eastAsia="Times New Roman" w:hAnsi="Sylfaen" w:cs="Times New Roman"/>
          <w:lang w:val="de-AT"/>
        </w:rPr>
      </w:pPr>
      <w:r w:rsidRPr="00B41B16">
        <w:rPr>
          <w:rFonts w:ascii="Sylfaen" w:eastAsia="Times New Roman" w:hAnsi="Sylfaen" w:cs="Times New Roman"/>
          <w:lang w:val="ka-GE"/>
        </w:rPr>
        <w:t xml:space="preserve">           </w:t>
      </w:r>
      <w:r w:rsidRPr="00B41B16">
        <w:rPr>
          <w:rFonts w:ascii="Sylfaen" w:eastAsia="Times New Roman" w:hAnsi="Sylfaen" w:cs="Times New Roman"/>
          <w:iCs/>
          <w:lang w:val="ka-GE" w:eastAsia="ru-RU"/>
        </w:rPr>
        <w:t>ცხრილი 5.1</w:t>
      </w:r>
    </w:p>
    <w:tbl>
      <w:tblPr>
        <w:tblW w:w="857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B41B16" w:rsidRPr="00B41B16" w:rsidTr="00B41B16">
        <w:trPr>
          <w:cantSplit/>
          <w:trHeight w:val="300"/>
          <w:jc w:val="center"/>
        </w:trPr>
        <w:tc>
          <w:tcPr>
            <w:tcW w:w="686" w:type="dxa"/>
            <w:vMerge w:val="restart"/>
          </w:tcPr>
          <w:p w:rsidR="00B41B16" w:rsidRPr="00B41B16" w:rsidRDefault="00B41B16" w:rsidP="00B41B16">
            <w:pPr>
              <w:tabs>
                <w:tab w:val="left" w:pos="540"/>
              </w:tabs>
              <w:spacing w:after="0" w:line="240" w:lineRule="auto"/>
              <w:jc w:val="center"/>
              <w:rPr>
                <w:rFonts w:ascii="AcadNusx" w:eastAsia="Times New Roman" w:hAnsi="AcadNusx" w:cs="Times New Roman"/>
                <w:sz w:val="20"/>
                <w:szCs w:val="24"/>
                <w:lang w:eastAsia="ru-RU"/>
              </w:rPr>
            </w:pPr>
            <w:r w:rsidRPr="00B41B16">
              <w:rPr>
                <w:rFonts w:ascii="AcadNusx" w:eastAsia="Times New Roman" w:hAnsi="AcadNusx" w:cs="Times New Roman"/>
                <w:sz w:val="20"/>
                <w:szCs w:val="24"/>
                <w:lang w:eastAsia="ru-RU"/>
              </w:rPr>
              <w:t>#</w:t>
            </w:r>
          </w:p>
        </w:tc>
        <w:tc>
          <w:tcPr>
            <w:tcW w:w="5441" w:type="dxa"/>
            <w:vMerge w:val="restart"/>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პარამეტრის მნიშვნელობა</w:t>
            </w:r>
          </w:p>
        </w:tc>
      </w:tr>
      <w:tr w:rsidR="00B41B16" w:rsidRPr="00B41B16" w:rsidTr="00B41B16">
        <w:trPr>
          <w:cantSplit/>
          <w:trHeight w:val="300"/>
          <w:jc w:val="center"/>
        </w:trPr>
        <w:tc>
          <w:tcPr>
            <w:tcW w:w="686" w:type="dxa"/>
            <w:vMerge/>
            <w:tcBorders>
              <w:bottom w:val="single" w:sz="4" w:space="0" w:color="auto"/>
            </w:tcBorders>
          </w:tcPr>
          <w:p w:rsidR="00B41B16" w:rsidRPr="00B41B16" w:rsidRDefault="00B41B16" w:rsidP="00B41B16">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B41B16" w:rsidRPr="00B41B16" w:rsidRDefault="00B41B16" w:rsidP="00B41B16">
            <w:pPr>
              <w:tabs>
                <w:tab w:val="left" w:pos="540"/>
              </w:tabs>
              <w:spacing w:after="0" w:line="240" w:lineRule="auto"/>
              <w:jc w:val="both"/>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 xml:space="preserve">        თიხა</w:t>
            </w:r>
          </w:p>
        </w:tc>
      </w:tr>
      <w:tr w:rsidR="00B41B16" w:rsidRPr="00B41B16" w:rsidTr="00B41B16">
        <w:trPr>
          <w:jc w:val="center"/>
        </w:trPr>
        <w:tc>
          <w:tcPr>
            <w:tcW w:w="686"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1</w:t>
            </w:r>
          </w:p>
        </w:tc>
        <w:tc>
          <w:tcPr>
            <w:tcW w:w="5441"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2</w:t>
            </w:r>
          </w:p>
        </w:tc>
        <w:tc>
          <w:tcPr>
            <w:tcW w:w="900"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3</w:t>
            </w:r>
          </w:p>
        </w:tc>
        <w:tc>
          <w:tcPr>
            <w:tcW w:w="1547" w:type="dxa"/>
            <w:shd w:val="clear" w:color="auto" w:fill="B3B3B3"/>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4</w:t>
            </w:r>
          </w:p>
        </w:tc>
      </w:tr>
      <w:tr w:rsidR="00B41B16" w:rsidRPr="00B41B16" w:rsidTr="00B41B16">
        <w:trPr>
          <w:trHeight w:val="242"/>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1</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მასალაში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ფრაქციი</w:t>
            </w:r>
            <w:r w:rsidRPr="00B41B16">
              <w:rPr>
                <w:rFonts w:ascii="Sylfaen" w:eastAsia="Times New Roman" w:hAnsi="Sylfaen" w:cs="Sylfaen"/>
                <w:sz w:val="20"/>
                <w:szCs w:val="24"/>
                <w:lang w:val="ka-GE" w:eastAsia="ru-RU"/>
              </w:rPr>
              <w:t xml:space="preserve">ს </w:t>
            </w:r>
            <w:r w:rsidRPr="00B41B16">
              <w:rPr>
                <w:rFonts w:ascii="Sylfaen" w:eastAsia="Times New Roman" w:hAnsi="Sylfaen" w:cs="Sylfaen"/>
                <w:sz w:val="20"/>
                <w:szCs w:val="24"/>
                <w:lang w:eastAsia="ru-RU"/>
              </w:rPr>
              <w:t>წილი</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1</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w:t>
            </w: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5</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2</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მთელი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მასიდან</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აეროზოლში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გადასული</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წილი</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2</w:t>
              </w:r>
            </w:smartTag>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w:t>
            </w: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2</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3</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წარმოქმნაზე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ქარის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სიჩქარის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გავლენა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3</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1</w:t>
            </w:r>
            <w:r w:rsidRPr="00B41B16">
              <w:rPr>
                <w:rFonts w:ascii="Sylfaen" w:eastAsia="Times New Roman" w:hAnsi="Sylfaen" w:cs="Times New Roman"/>
                <w:sz w:val="20"/>
                <w:szCs w:val="24"/>
                <w:lang w:val="ka-GE" w:eastAsia="ru-RU"/>
              </w:rPr>
              <w:t>,2</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4</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გარეშეზე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მოქმედებისაგან</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საწყობის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დაცვით</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უნარიანობა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4</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0, 1</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5</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მტვრის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წარმოქმნაზე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მასალის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სინოტივის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გავლენა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5</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1,0</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6</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მასალის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სიმსხვილეზე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დამოკიდებულება</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4"/>
                <w:szCs w:val="24"/>
                <w:lang w:eastAsia="ru-RU"/>
              </w:rPr>
              <w:t>K</w:t>
            </w:r>
            <w:r w:rsidRPr="00B41B16">
              <w:rPr>
                <w:rFonts w:ascii="Sylfaen" w:eastAsia="Times New Roman" w:hAnsi="Sylfaen" w:cs="Times New Roman"/>
                <w:sz w:val="24"/>
                <w:szCs w:val="24"/>
                <w:vertAlign w:val="subscript"/>
                <w:lang w:eastAsia="ru-RU"/>
              </w:rPr>
              <w:t>7</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,8</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7</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გადატვირთვის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სიმაღლეზე</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დამოკიდებულების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კოეფიციენტი</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0"/>
                <w:szCs w:val="24"/>
                <w:lang w:eastAsia="ru-RU"/>
              </w:rPr>
              <w:t>B</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0"/>
                <w:szCs w:val="24"/>
                <w:lang w:eastAsia="ru-RU"/>
              </w:rPr>
              <w:t>0</w:t>
            </w:r>
            <w:r w:rsidRPr="00B41B16">
              <w:rPr>
                <w:rFonts w:ascii="Sylfaen" w:eastAsia="Times New Roman" w:hAnsi="Sylfaen" w:cs="Times New Roman"/>
                <w:sz w:val="20"/>
                <w:szCs w:val="24"/>
                <w:lang w:val="ka-GE" w:eastAsia="ru-RU"/>
              </w:rPr>
              <w:t>,5</w:t>
            </w:r>
            <w:r w:rsidRPr="00B41B16">
              <w:rPr>
                <w:rFonts w:ascii="Sylfaen" w:eastAsia="Times New Roman" w:hAnsi="Sylfaen" w:cs="Times New Roman"/>
                <w:sz w:val="20"/>
                <w:szCs w:val="24"/>
                <w:lang w:eastAsia="ru-RU"/>
              </w:rPr>
              <w:t xml:space="preserve"> </w:t>
            </w:r>
          </w:p>
        </w:tc>
      </w:tr>
      <w:tr w:rsidR="00B41B16" w:rsidRPr="00B41B16" w:rsidTr="00B41B16">
        <w:trPr>
          <w:jc w:val="center"/>
        </w:trPr>
        <w:tc>
          <w:tcPr>
            <w:tcW w:w="686" w:type="dxa"/>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8</w:t>
            </w:r>
          </w:p>
        </w:tc>
        <w:tc>
          <w:tcPr>
            <w:tcW w:w="5441" w:type="dxa"/>
          </w:tcPr>
          <w:p w:rsidR="00B41B16" w:rsidRPr="00B41B16" w:rsidRDefault="00B41B16" w:rsidP="00B41B16">
            <w:pPr>
              <w:tabs>
                <w:tab w:val="left" w:pos="540"/>
              </w:tabs>
              <w:spacing w:after="0" w:line="240" w:lineRule="auto"/>
              <w:rPr>
                <w:rFonts w:ascii="Sylfaen" w:eastAsia="Times New Roman" w:hAnsi="Sylfaen" w:cs="Times New Roman"/>
                <w:sz w:val="20"/>
                <w:szCs w:val="24"/>
                <w:lang w:eastAsia="ru-RU"/>
              </w:rPr>
            </w:pPr>
            <w:r w:rsidRPr="00B41B16">
              <w:rPr>
                <w:rFonts w:ascii="Sylfaen" w:eastAsia="Times New Roman" w:hAnsi="Sylfaen" w:cs="Sylfaen"/>
                <w:sz w:val="20"/>
                <w:szCs w:val="24"/>
                <w:lang w:eastAsia="ru-RU"/>
              </w:rPr>
              <w:t>ობიექტის</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მწარმოებლობა</w:t>
            </w:r>
            <w:r w:rsidRPr="00B41B16">
              <w:rPr>
                <w:rFonts w:ascii="Sylfaen" w:eastAsia="Times New Roman" w:hAnsi="Sylfaen" w:cs="Sylfaen"/>
                <w:sz w:val="20"/>
                <w:szCs w:val="24"/>
                <w:lang w:val="ka-GE" w:eastAsia="ru-RU"/>
              </w:rPr>
              <w:t xml:space="preserve"> </w:t>
            </w:r>
            <w:r w:rsidRPr="00B41B16">
              <w:rPr>
                <w:rFonts w:ascii="Sylfaen" w:eastAsia="Times New Roman" w:hAnsi="Sylfaen" w:cs="Sylfaen"/>
                <w:sz w:val="20"/>
                <w:szCs w:val="24"/>
                <w:lang w:eastAsia="ru-RU"/>
              </w:rPr>
              <w:t>ტ</w:t>
            </w:r>
            <w:r w:rsidRPr="00B41B16">
              <w:rPr>
                <w:rFonts w:ascii="Sylfaen" w:eastAsia="Times New Roman" w:hAnsi="Sylfaen" w:cs="AcadNusx"/>
                <w:sz w:val="20"/>
                <w:szCs w:val="24"/>
                <w:lang w:eastAsia="ru-RU"/>
              </w:rPr>
              <w:t>/</w:t>
            </w:r>
            <w:r w:rsidRPr="00B41B16">
              <w:rPr>
                <w:rFonts w:ascii="Sylfaen" w:eastAsia="Times New Roman" w:hAnsi="Sylfaen" w:cs="Sylfaen"/>
                <w:sz w:val="20"/>
                <w:szCs w:val="24"/>
                <w:lang w:eastAsia="ru-RU"/>
              </w:rPr>
              <w:t>სთ</w:t>
            </w:r>
          </w:p>
        </w:tc>
        <w:tc>
          <w:tcPr>
            <w:tcW w:w="900"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eastAsia="ru-RU"/>
              </w:rPr>
            </w:pPr>
            <w:r w:rsidRPr="00B41B16">
              <w:rPr>
                <w:rFonts w:ascii="Sylfaen" w:eastAsia="Times New Roman" w:hAnsi="Sylfaen" w:cs="Times New Roman"/>
                <w:sz w:val="20"/>
                <w:szCs w:val="24"/>
                <w:lang w:eastAsia="ru-RU"/>
              </w:rPr>
              <w:t>G</w:t>
            </w:r>
          </w:p>
        </w:tc>
        <w:tc>
          <w:tcPr>
            <w:tcW w:w="1547" w:type="dxa"/>
            <w:vAlign w:val="center"/>
          </w:tcPr>
          <w:p w:rsidR="00B41B16" w:rsidRPr="00B41B16" w:rsidRDefault="00B41B16" w:rsidP="00B41B16">
            <w:pPr>
              <w:tabs>
                <w:tab w:val="left" w:pos="540"/>
              </w:tabs>
              <w:spacing w:after="0" w:line="240" w:lineRule="auto"/>
              <w:jc w:val="center"/>
              <w:rPr>
                <w:rFonts w:ascii="Sylfaen" w:eastAsia="Times New Roman" w:hAnsi="Sylfaen" w:cs="Times New Roman"/>
                <w:sz w:val="20"/>
                <w:szCs w:val="24"/>
                <w:lang w:val="ka-GE" w:eastAsia="ru-RU"/>
              </w:rPr>
            </w:pPr>
            <w:r w:rsidRPr="00B41B16">
              <w:rPr>
                <w:rFonts w:ascii="Sylfaen" w:eastAsia="Times New Roman" w:hAnsi="Sylfaen" w:cs="Times New Roman"/>
                <w:sz w:val="20"/>
                <w:szCs w:val="24"/>
                <w:lang w:val="ka-GE" w:eastAsia="ru-RU"/>
              </w:rPr>
              <w:t>0,2</w:t>
            </w:r>
          </w:p>
        </w:tc>
      </w:tr>
    </w:tbl>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w:t>
      </w:r>
    </w:p>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lang w:val="ka-GE" w:eastAsia="ru-RU"/>
        </w:rPr>
        <w:t xml:space="preserve">        M =0,4 х 0,05 х 0,02 х 1,2 х 0,1 х 1,0 х 0,8х 0,5 х 0,2 х 10</w:t>
      </w:r>
      <w:r w:rsidRPr="00B41B16">
        <w:rPr>
          <w:rFonts w:ascii="Sylfaen" w:eastAsia="Times New Roman" w:hAnsi="Sylfaen" w:cs="Times New Roman"/>
          <w:vertAlign w:val="superscript"/>
          <w:lang w:val="ka-GE" w:eastAsia="ru-RU"/>
        </w:rPr>
        <w:t>6</w:t>
      </w:r>
      <w:r w:rsidRPr="00B41B16">
        <w:rPr>
          <w:rFonts w:ascii="Sylfaen" w:eastAsia="Times New Roman" w:hAnsi="Sylfaen" w:cs="Times New Roman"/>
          <w:lang w:val="ka-GE" w:eastAsia="ru-RU"/>
        </w:rPr>
        <w:t>/3600=0,00107 გ/წმ;</w:t>
      </w:r>
    </w:p>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lang w:val="ka-GE" w:eastAsia="ru-RU"/>
        </w:rPr>
        <w:tab/>
        <w:t>G =  0,00107 х 3600 х 250/10</w:t>
      </w:r>
      <w:r w:rsidRPr="00B41B16">
        <w:rPr>
          <w:rFonts w:ascii="Sylfaen" w:eastAsia="Times New Roman" w:hAnsi="Sylfaen" w:cs="Times New Roman"/>
          <w:vertAlign w:val="superscript"/>
          <w:lang w:val="ka-GE" w:eastAsia="ru-RU"/>
        </w:rPr>
        <w:t>6</w:t>
      </w:r>
      <w:r w:rsidRPr="00B41B16">
        <w:rPr>
          <w:rFonts w:ascii="Sylfaen" w:eastAsia="Times New Roman" w:hAnsi="Sylfaen" w:cs="Times New Roman"/>
          <w:lang w:val="ka-GE" w:eastAsia="ru-RU"/>
        </w:rPr>
        <w:t xml:space="preserve"> =0,001 ტ/წელ;</w:t>
      </w:r>
    </w:p>
    <w:p w:rsidR="00B41B16" w:rsidRPr="00B41B16" w:rsidRDefault="00B41B16" w:rsidP="00B41B16">
      <w:pPr>
        <w:tabs>
          <w:tab w:val="left" w:pos="540"/>
          <w:tab w:val="left" w:pos="1410"/>
        </w:tabs>
        <w:spacing w:after="0" w:line="240" w:lineRule="auto"/>
        <w:ind w:left="45"/>
        <w:jc w:val="both"/>
        <w:rPr>
          <w:rFonts w:ascii="Sylfaen" w:eastAsia="Times New Roman" w:hAnsi="Sylfaen" w:cs="Times New Roman"/>
          <w:lang w:val="ka-GE" w:eastAsia="ru-RU"/>
        </w:rPr>
      </w:pPr>
      <w:r w:rsidRPr="00B41B16">
        <w:rPr>
          <w:rFonts w:ascii="Sylfaen" w:eastAsia="Times New Roman" w:hAnsi="Sylfaen" w:cs="Times New Roman"/>
          <w:iCs/>
          <w:sz w:val="24"/>
          <w:szCs w:val="24"/>
          <w:lang w:val="ka-GE" w:eastAsia="ru-RU"/>
        </w:rPr>
        <w:t xml:space="preserve">      </w:t>
      </w:r>
    </w:p>
    <w:p w:rsidR="00B41B16" w:rsidRPr="00B41B16" w:rsidRDefault="00B41B16" w:rsidP="00B41B16">
      <w:pPr>
        <w:tabs>
          <w:tab w:val="left" w:pos="540"/>
          <w:tab w:val="left" w:pos="1410"/>
        </w:tabs>
        <w:spacing w:after="0" w:line="240" w:lineRule="auto"/>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B41B16" w:rsidRPr="00B41B16" w:rsidRDefault="00B41B16" w:rsidP="00B41B16">
      <w:pPr>
        <w:tabs>
          <w:tab w:val="left" w:pos="540"/>
          <w:tab w:val="left" w:pos="1410"/>
        </w:tabs>
        <w:spacing w:after="0"/>
        <w:ind w:left="-450" w:right="9"/>
        <w:jc w:val="both"/>
        <w:rPr>
          <w:rFonts w:ascii="Sylfaen" w:eastAsia="Times New Roman" w:hAnsi="Sylfaen" w:cs="Sylfaen"/>
          <w:lang w:val="ka-GE" w:eastAsia="ru-RU"/>
        </w:rPr>
      </w:pPr>
    </w:p>
    <w:p w:rsidR="003930B4" w:rsidRPr="003F42D4" w:rsidRDefault="003930B4" w:rsidP="003F42D4">
      <w:pPr>
        <w:autoSpaceDE w:val="0"/>
        <w:autoSpaceDN w:val="0"/>
        <w:adjustRightInd w:val="0"/>
        <w:spacing w:after="0" w:line="240" w:lineRule="auto"/>
        <w:ind w:left="-360"/>
        <w:rPr>
          <w:rFonts w:ascii="Sylfaen" w:hAnsi="Sylfaen" w:cs="Sylfaen"/>
          <w:color w:val="000000"/>
          <w:lang w:val="ka-GE"/>
        </w:rPr>
      </w:pPr>
    </w:p>
    <w:p w:rsidR="003F42D4" w:rsidRPr="003F42D4" w:rsidRDefault="003F42D4" w:rsidP="003F42D4">
      <w:pPr>
        <w:spacing w:after="0"/>
        <w:ind w:left="-360" w:right="329" w:hanging="1417"/>
        <w:jc w:val="both"/>
        <w:rPr>
          <w:rFonts w:ascii="Sylfaen" w:eastAsiaTheme="minorEastAsia" w:hAnsi="Sylfaen" w:cs="Sylfaen"/>
          <w:lang w:val="ka-GE"/>
        </w:rPr>
      </w:pPr>
    </w:p>
    <w:p w:rsidR="003F42D4" w:rsidRPr="003F42D4" w:rsidRDefault="003F42D4" w:rsidP="003F42D4">
      <w:pPr>
        <w:spacing w:after="0"/>
        <w:ind w:left="-360" w:right="329" w:hanging="1417"/>
        <w:jc w:val="both"/>
        <w:rPr>
          <w:rFonts w:ascii="Sylfaen" w:eastAsiaTheme="minorEastAsia" w:hAnsi="Sylfaen" w:cs="Sylfaen"/>
          <w:lang w:val="ka-GE"/>
        </w:rPr>
      </w:pPr>
    </w:p>
    <w:p w:rsidR="003F42D4" w:rsidRPr="003F42D4" w:rsidRDefault="003F42D4" w:rsidP="003F42D4">
      <w:pPr>
        <w:spacing w:after="0"/>
        <w:ind w:left="-360" w:right="329" w:hanging="1417"/>
        <w:jc w:val="both"/>
        <w:rPr>
          <w:rFonts w:ascii="Sylfaen" w:eastAsiaTheme="minorEastAsia" w:hAnsi="Sylfaen" w:cs="Sylfaen"/>
          <w:lang w:val="ka-GE"/>
        </w:rPr>
      </w:pPr>
    </w:p>
    <w:p w:rsidR="003F42D4" w:rsidRPr="003F42D4" w:rsidRDefault="003F42D4" w:rsidP="003F42D4">
      <w:pPr>
        <w:spacing w:after="0"/>
        <w:ind w:left="-270"/>
        <w:jc w:val="both"/>
        <w:rPr>
          <w:rFonts w:ascii="Sylfaen" w:hAnsi="Sylfaen"/>
          <w:b/>
          <w:lang w:val="ka-GE"/>
        </w:rPr>
      </w:pPr>
    </w:p>
    <w:p w:rsidR="00094C37" w:rsidRPr="003B21E8" w:rsidRDefault="00094C37" w:rsidP="00094C37">
      <w:pPr>
        <w:spacing w:after="0"/>
        <w:jc w:val="both"/>
        <w:rPr>
          <w:rFonts w:ascii="Sylfaen" w:eastAsia="Times New Roman" w:hAnsi="Sylfaen" w:cs="Times New Roman"/>
          <w:lang w:val="ka-GE"/>
        </w:rPr>
      </w:pPr>
    </w:p>
    <w:p w:rsidR="00450DB6" w:rsidRDefault="003B21E8" w:rsidP="00450DB6">
      <w:pPr>
        <w:tabs>
          <w:tab w:val="left" w:pos="540"/>
        </w:tabs>
        <w:spacing w:after="0" w:line="360" w:lineRule="auto"/>
        <w:jc w:val="both"/>
        <w:rPr>
          <w:rFonts w:ascii="Sylfaen" w:eastAsia="Times New Roman" w:hAnsi="Sylfaen" w:cs="Times New Roman"/>
          <w:b/>
          <w:i/>
          <w:lang w:val="ka-GE"/>
        </w:rPr>
      </w:pPr>
      <w:r>
        <w:rPr>
          <w:rFonts w:ascii="Sylfaen" w:eastAsia="Times New Roman" w:hAnsi="Sylfaen" w:cs="Sylfaen"/>
          <w:b/>
          <w:i/>
        </w:rPr>
        <w:t>6.</w:t>
      </w:r>
      <w:r>
        <w:rPr>
          <w:rFonts w:ascii="Sylfaen" w:eastAsia="Times New Roman" w:hAnsi="Sylfaen" w:cs="Sylfaen"/>
          <w:b/>
          <w:i/>
          <w:lang w:val="ka-GE"/>
        </w:rPr>
        <w:t xml:space="preserve"> </w:t>
      </w:r>
      <w:proofErr w:type="gramStart"/>
      <w:r w:rsidRPr="009922B6">
        <w:rPr>
          <w:rFonts w:ascii="Sylfaen" w:eastAsia="Times New Roman" w:hAnsi="Sylfaen" w:cs="Sylfaen"/>
          <w:b/>
          <w:i/>
        </w:rPr>
        <w:t>ატმოსფერულჰაერ</w:t>
      </w:r>
      <w:r w:rsidRPr="009922B6">
        <w:rPr>
          <w:rFonts w:ascii="Sylfaen" w:eastAsia="Times New Roman" w:hAnsi="Sylfaen" w:cs="Sylfaen"/>
          <w:b/>
          <w:i/>
          <w:lang w:val="ka-GE"/>
        </w:rPr>
        <w:t>ში</w:t>
      </w:r>
      <w:proofErr w:type="gramEnd"/>
      <w:r w:rsidRPr="009922B6">
        <w:rPr>
          <w:rFonts w:ascii="Sylfaen" w:eastAsia="Times New Roman" w:hAnsi="Sylfaen" w:cs="Sylfaen"/>
          <w:b/>
          <w:i/>
          <w:lang w:val="ka-GE"/>
        </w:rPr>
        <w:t xml:space="preserve"> </w:t>
      </w:r>
      <w:r w:rsidRPr="009922B6">
        <w:rPr>
          <w:rFonts w:ascii="Sylfaen" w:eastAsia="Times New Roman" w:hAnsi="Sylfaen" w:cs="Sylfaen"/>
          <w:b/>
          <w:i/>
        </w:rPr>
        <w:t>მოსალოდნელი ემისიების სახეობე</w:t>
      </w:r>
      <w:r w:rsidRPr="009922B6">
        <w:rPr>
          <w:rFonts w:ascii="Sylfaen" w:eastAsia="Times New Roman" w:hAnsi="Sylfaen" w:cs="Sylfaen"/>
          <w:b/>
          <w:i/>
          <w:lang w:val="ka-GE"/>
        </w:rPr>
        <w:t xml:space="preserve">ბი </w:t>
      </w:r>
      <w:r w:rsidRPr="009922B6">
        <w:rPr>
          <w:rFonts w:ascii="Sylfaen" w:eastAsia="Times New Roman" w:hAnsi="Sylfaen" w:cs="Sylfaen"/>
          <w:b/>
          <w:i/>
        </w:rPr>
        <w:t>და</w:t>
      </w:r>
      <w:r w:rsidRPr="009922B6">
        <w:rPr>
          <w:rFonts w:ascii="Sylfaen" w:eastAsia="Times New Roman" w:hAnsi="Sylfaen" w:cs="Sylfaen"/>
          <w:b/>
          <w:i/>
          <w:lang w:val="ka-GE"/>
        </w:rPr>
        <w:t xml:space="preserve"> რ</w:t>
      </w:r>
      <w:r w:rsidRPr="009922B6">
        <w:rPr>
          <w:rFonts w:ascii="Sylfaen" w:eastAsia="Times New Roman" w:hAnsi="Sylfaen" w:cs="Sylfaen"/>
          <w:b/>
          <w:i/>
        </w:rPr>
        <w:t>აოდენობები</w:t>
      </w:r>
      <w:r w:rsidRPr="009922B6">
        <w:rPr>
          <w:rFonts w:ascii="Sylfaen" w:eastAsia="Times New Roman" w:hAnsi="Sylfaen" w:cs="Sylfaen"/>
          <w:b/>
          <w:i/>
          <w:lang w:val="ka-GE"/>
        </w:rPr>
        <w:t xml:space="preserve">, </w:t>
      </w:r>
      <w:r w:rsidRPr="009922B6">
        <w:rPr>
          <w:rFonts w:ascii="Sylfaen" w:eastAsia="Times New Roman" w:hAnsi="Sylfaen" w:cs="Times New Roman"/>
          <w:b/>
          <w:i/>
          <w:lang w:val="ka-GE"/>
        </w:rPr>
        <w:t>მიღებული შედეგების ანალიზი</w:t>
      </w:r>
    </w:p>
    <w:p w:rsidR="00B41B16" w:rsidRDefault="00B41B16" w:rsidP="00B41B16">
      <w:pPr>
        <w:tabs>
          <w:tab w:val="left" w:pos="540"/>
        </w:tabs>
        <w:spacing w:after="0"/>
        <w:ind w:left="-360"/>
        <w:jc w:val="both"/>
        <w:rPr>
          <w:rFonts w:ascii="Sylfaen" w:eastAsia="Times New Roman" w:hAnsi="Sylfaen" w:cs="Times New Roman"/>
          <w:lang w:val="ka-GE"/>
        </w:rPr>
      </w:pPr>
      <w:r w:rsidRPr="009922B6">
        <w:rPr>
          <w:rFonts w:ascii="Sylfaen" w:eastAsia="Times New Roman" w:hAnsi="Sylfaen" w:cs="Sylfaen"/>
          <w:lang w:val="ka-GE"/>
        </w:rPr>
        <w:t xml:space="preserve">  </w:t>
      </w:r>
      <w:proofErr w:type="gramStart"/>
      <w:r w:rsidRPr="009922B6">
        <w:rPr>
          <w:rFonts w:ascii="Sylfaen" w:eastAsia="Times New Roman" w:hAnsi="Sylfaen" w:cs="Sylfaen"/>
        </w:rPr>
        <w:t>ატმოსფერულ</w:t>
      </w:r>
      <w:proofErr w:type="gramEnd"/>
      <w:r w:rsidRPr="009922B6">
        <w:rPr>
          <w:rFonts w:ascii="Sylfaen" w:eastAsia="Times New Roman" w:hAnsi="Sylfaen" w:cs="Sylfaen"/>
        </w:rPr>
        <w:t xml:space="preserve">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100</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lang w:val="ka-GE"/>
        </w:rPr>
        <w:t>100</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2000-ს,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Pr>
          <w:rFonts w:ascii="Sylfaen" w:eastAsia="Times New Roman" w:hAnsi="Sylfaen" w:cs="Times New Roman"/>
          <w:lang w:val="ka-GE"/>
        </w:rPr>
        <w:t>5</w:t>
      </w:r>
      <w:r w:rsidRPr="0004644A">
        <w:rPr>
          <w:rFonts w:ascii="Sylfaen" w:eastAsia="Times New Roman" w:hAnsi="Sylfaen" w:cs="Times New Roman"/>
          <w:lang w:val="ka-GE"/>
        </w:rPr>
        <w:t>.2.</w:t>
      </w:r>
      <w:r w:rsidRPr="007C7210">
        <w:rPr>
          <w:rFonts w:ascii="Sylfaen" w:eastAsia="Times New Roman" w:hAnsi="Sylfaen" w:cs="Times New Roman"/>
          <w:lang w:val="ka-GE"/>
        </w:rPr>
        <w:t>)</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r>
        <w:rPr>
          <w:rFonts w:ascii="Sylfaen" w:eastAsia="Times New Roman" w:hAnsi="Sylfaen" w:cs="Times New Roman"/>
          <w:lang w:val="ka-GE"/>
        </w:rPr>
        <w:t xml:space="preserve"> </w:t>
      </w:r>
      <w:proofErr w:type="gramStart"/>
      <w:r w:rsidRPr="009922B6">
        <w:rPr>
          <w:rFonts w:ascii="Sylfaen" w:eastAsia="Times New Roman" w:hAnsi="Sylfaen" w:cs="Times New Roman"/>
        </w:rPr>
        <w:t>უახლოესი</w:t>
      </w:r>
      <w:proofErr w:type="gramEnd"/>
      <w:r w:rsidRPr="009922B6">
        <w:rPr>
          <w:rFonts w:ascii="Sylfaen" w:eastAsia="Times New Roman" w:hAnsi="Sylfaen" w:cs="Times New Roman"/>
        </w:rPr>
        <w:t xml:space="preserve"> დასახლებული პუნქტი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Pr>
          <w:rFonts w:ascii="Sylfaen" w:eastAsia="Times New Roman" w:hAnsi="Sylfaen" w:cs="Times New Roman"/>
          <w:lang w:val="ka-GE"/>
        </w:rPr>
        <w:t>90</w:t>
      </w:r>
      <w:r w:rsidRPr="009922B6">
        <w:rPr>
          <w:rFonts w:ascii="Sylfaen" w:eastAsia="Times New Roman" w:hAnsi="Sylfaen" w:cs="Times New Roman"/>
          <w:lang w:val="ka-GE"/>
        </w:rPr>
        <w:t>მ-ით.</w:t>
      </w:r>
      <w:r>
        <w:rPr>
          <w:rFonts w:ascii="Sylfaen" w:eastAsia="Times New Roman" w:hAnsi="Sylfaen" w:cs="Times New Roman"/>
          <w:lang w:val="ka-GE"/>
        </w:rPr>
        <w:t xml:space="preserve"> მიღებული შედეგები წარმოდგენილია ცხრილში 6.2.</w:t>
      </w:r>
    </w:p>
    <w:p w:rsidR="00B41B16" w:rsidRDefault="00B41B16" w:rsidP="00B41B16">
      <w:pPr>
        <w:tabs>
          <w:tab w:val="left" w:pos="540"/>
        </w:tabs>
        <w:spacing w:after="0" w:line="240" w:lineRule="auto"/>
        <w:jc w:val="both"/>
        <w:rPr>
          <w:rFonts w:ascii="Sylfaen" w:eastAsia="Times New Roman" w:hAnsi="Sylfaen" w:cs="Times New Roman"/>
          <w:lang w:val="ka-GE"/>
        </w:rPr>
      </w:pPr>
    </w:p>
    <w:p w:rsidR="00B41B16" w:rsidRPr="009922B6" w:rsidRDefault="00B41B16" w:rsidP="00B41B16">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Pr>
          <w:rFonts w:ascii="Sylfaen" w:eastAsia="Times New Roman" w:hAnsi="Sylfaen" w:cs="Times New Roman"/>
          <w:lang w:val="ka-GE"/>
        </w:rPr>
        <w:t>6.2</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5"/>
        <w:gridCol w:w="3052"/>
      </w:tblGrid>
      <w:tr w:rsidR="00B41B16" w:rsidRPr="006A7186" w:rsidTr="00B41B16">
        <w:trPr>
          <w:trHeight w:val="395"/>
        </w:trPr>
        <w:tc>
          <w:tcPr>
            <w:tcW w:w="1477" w:type="pct"/>
            <w:vMerge w:val="restar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B41B16" w:rsidRPr="00F14378" w:rsidRDefault="00B41B16" w:rsidP="00B41B16">
            <w:pPr>
              <w:widowControl w:val="0"/>
              <w:adjustRightInd w:val="0"/>
              <w:contextualSpacing/>
              <w:jc w:val="center"/>
              <w:textAlignment w:val="baseline"/>
              <w:rPr>
                <w:rFonts w:ascii="Sylfaen" w:eastAsia="SimSun" w:hAnsi="Sylfaen" w:cs="Sylfaen"/>
                <w:b/>
                <w:sz w:val="20"/>
                <w:szCs w:val="20"/>
                <w:lang w:val="ka-GE"/>
              </w:rPr>
            </w:pPr>
          </w:p>
          <w:p w:rsidR="00B41B16" w:rsidRPr="00F14378" w:rsidRDefault="00B41B16" w:rsidP="00B41B16">
            <w:pPr>
              <w:widowControl w:val="0"/>
              <w:adjustRightInd w:val="0"/>
              <w:contextualSpacing/>
              <w:jc w:val="center"/>
              <w:textAlignment w:val="baseline"/>
              <w:rPr>
                <w:rFonts w:ascii="Sylfaen" w:eastAsia="SimSun" w:hAnsi="Sylfaen" w:cs="Sylfaen"/>
                <w:b/>
                <w:sz w:val="20"/>
                <w:szCs w:val="20"/>
                <w:lang w:val="ka-GE"/>
              </w:rPr>
            </w:pPr>
          </w:p>
          <w:p w:rsidR="00B41B16" w:rsidRPr="00F14378" w:rsidRDefault="00B41B16" w:rsidP="00B41B16">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B41B16" w:rsidRPr="006A7186" w:rsidTr="00B41B16">
        <w:tc>
          <w:tcPr>
            <w:tcW w:w="1477" w:type="pct"/>
            <w:vMerge/>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B41B16" w:rsidRPr="00F14378" w:rsidRDefault="00B41B16" w:rsidP="00B41B16">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sz w:val="20"/>
                <w:szCs w:val="20"/>
                <w:highlight w:val="yellow"/>
              </w:rPr>
            </w:pPr>
            <w:r>
              <w:rPr>
                <w:rFonts w:ascii="Sylfaen" w:eastAsia="SimSun" w:hAnsi="Sylfaen"/>
                <w:b/>
                <w:sz w:val="20"/>
                <w:szCs w:val="20"/>
                <w:lang w:val="ka-GE"/>
              </w:rPr>
              <w:t>90</w:t>
            </w:r>
            <w:r w:rsidRPr="00F14378">
              <w:rPr>
                <w:rFonts w:ascii="Sylfaen" w:eastAsia="SimSun" w:hAnsi="Sylfaen"/>
                <w:b/>
                <w:sz w:val="20"/>
                <w:szCs w:val="20"/>
                <w:lang w:val="ka-GE"/>
              </w:rPr>
              <w:t xml:space="preserve"> მეტრიან რადიუსში(უახლოესი დასახლებული პუნქტის საზღვარზე) გაფრქვევის წყაროდან</w:t>
            </w:r>
            <w:r w:rsidRPr="00F14378">
              <w:rPr>
                <w:rFonts w:ascii="AcadNusx" w:eastAsiaTheme="minorEastAsia" w:hAnsi="AcadNusx"/>
                <w:b/>
                <w:bCs/>
                <w:iCs/>
                <w:sz w:val="20"/>
                <w:szCs w:val="20"/>
                <w:lang w:val="de-AT"/>
              </w:rPr>
              <w:t>.</w:t>
            </w:r>
          </w:p>
        </w:tc>
        <w:tc>
          <w:tcPr>
            <w:tcW w:w="147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B41B16" w:rsidRPr="006A7186" w:rsidTr="00B41B16">
        <w:trPr>
          <w:trHeight w:val="278"/>
        </w:trPr>
        <w:tc>
          <w:tcPr>
            <w:tcW w:w="147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B41B16" w:rsidRPr="00F14378" w:rsidRDefault="00B41B16" w:rsidP="00B41B16">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7" w:type="pct"/>
            <w:shd w:val="clear" w:color="auto" w:fill="F2F2F2"/>
            <w:vAlign w:val="center"/>
          </w:tcPr>
          <w:p w:rsidR="00B41B16" w:rsidRPr="00F14378" w:rsidRDefault="00B41B16" w:rsidP="00B41B16">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2754</w:t>
            </w:r>
          </w:p>
        </w:tc>
        <w:tc>
          <w:tcPr>
            <w:tcW w:w="1667" w:type="pct"/>
            <w:vAlign w:val="center"/>
          </w:tcPr>
          <w:p w:rsidR="00B41B16" w:rsidRPr="00E839B7" w:rsidRDefault="00B41B16" w:rsidP="00B41B16">
            <w:pPr>
              <w:widowControl w:val="0"/>
              <w:adjustRightInd w:val="0"/>
              <w:spacing w:after="0"/>
              <w:contextualSpacing/>
              <w:jc w:val="center"/>
              <w:textAlignment w:val="baseline"/>
              <w:rPr>
                <w:rFonts w:ascii="Sylfaen" w:eastAsiaTheme="minorEastAsia" w:hAnsi="Sylfaen"/>
                <w:sz w:val="20"/>
                <w:szCs w:val="20"/>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301</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0,29</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0337</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04</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ჭვარტლი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0328</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0,02</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გოგირდოვანი ანჰიდრიდი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330</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19</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B41B16" w:rsidRPr="006A7186" w:rsidTr="00B41B16">
        <w:trPr>
          <w:trHeight w:val="458"/>
        </w:trPr>
        <w:tc>
          <w:tcPr>
            <w:tcW w:w="1477"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379" w:type="pct"/>
            <w:vAlign w:val="center"/>
          </w:tcPr>
          <w:p w:rsidR="00B41B16" w:rsidRPr="003F42D4" w:rsidRDefault="00B41B16" w:rsidP="00B41B16">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166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B41B16" w:rsidRPr="00F14378" w:rsidRDefault="00B41B16" w:rsidP="00B41B16">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B41B16" w:rsidRDefault="00B41B16" w:rsidP="00B41B16">
      <w:pPr>
        <w:ind w:left="-360"/>
        <w:jc w:val="both"/>
        <w:rPr>
          <w:rFonts w:ascii="Sylfaen" w:eastAsia="Times New Roman" w:hAnsi="Sylfaen" w:cs="Times New Roman"/>
          <w:lang w:val="ka-GE"/>
        </w:rPr>
      </w:pPr>
    </w:p>
    <w:p w:rsidR="00B41B16" w:rsidRDefault="00B41B16" w:rsidP="00B41B16">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90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დასახლებულ პუნქტთან)</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64395E" w:rsidRPr="003B21E8" w:rsidRDefault="003B21E8" w:rsidP="003B21E8">
      <w:pPr>
        <w:tabs>
          <w:tab w:val="left" w:pos="540"/>
        </w:tabs>
        <w:spacing w:after="0" w:line="360" w:lineRule="auto"/>
        <w:ind w:right="-209"/>
        <w:jc w:val="both"/>
        <w:rPr>
          <w:rFonts w:ascii="Sylfaen" w:eastAsia="Times New Roman" w:hAnsi="Sylfaen" w:cs="Times New Roman"/>
          <w:b/>
          <w:i/>
          <w:lang w:val="ka-GE"/>
        </w:rPr>
      </w:pPr>
      <w:r w:rsidRPr="003B21E8">
        <w:rPr>
          <w:rFonts w:ascii="Sylfaen" w:eastAsia="Times New Roman" w:hAnsi="Sylfaen" w:cs="Times New Roman"/>
          <w:b/>
          <w:i/>
          <w:lang w:val="ka-GE"/>
        </w:rPr>
        <w:lastRenderedPageBreak/>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3B21E8" w:rsidRPr="003B21E8" w:rsidRDefault="003B21E8" w:rsidP="003B21E8">
      <w:pPr>
        <w:tabs>
          <w:tab w:val="left" w:pos="540"/>
        </w:tabs>
        <w:spacing w:after="0" w:line="360" w:lineRule="auto"/>
        <w:ind w:left="720" w:right="-209"/>
        <w:jc w:val="both"/>
        <w:rPr>
          <w:rFonts w:ascii="Sylfaen" w:eastAsia="Times New Roman" w:hAnsi="Sylfaen" w:cs="Times New Roman"/>
          <w:szCs w:val="24"/>
          <w:lang w:val="ka-GE" w:eastAsia="ru-RU"/>
        </w:rPr>
      </w:pPr>
      <w:r w:rsidRPr="003B21E8">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0"/>
        <w:gridCol w:w="1939"/>
        <w:gridCol w:w="1387"/>
        <w:gridCol w:w="1702"/>
      </w:tblGrid>
      <w:tr w:rsidR="003B21E8" w:rsidRPr="003B21E8" w:rsidTr="00F14378">
        <w:tc>
          <w:tcPr>
            <w:tcW w:w="2578" w:type="pct"/>
            <w:vMerge w:val="restar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 xml:space="preserve">გამოყოფის წყაროს </w:t>
            </w:r>
          </w:p>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 xml:space="preserve">გაფრქვევის წყაროს </w:t>
            </w:r>
          </w:p>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ზდგ-ს ნორმები 20</w:t>
            </w:r>
            <w:r w:rsidRPr="003B21E8">
              <w:rPr>
                <w:rFonts w:ascii="Sylfaen" w:eastAsia="Times New Roman" w:hAnsi="Sylfaen" w:cs="Times New Roman"/>
                <w:b/>
                <w:iCs/>
                <w:snapToGrid w:val="0"/>
                <w:kern w:val="28"/>
                <w:sz w:val="20"/>
                <w:szCs w:val="20"/>
              </w:rPr>
              <w:t>1</w:t>
            </w:r>
            <w:r w:rsidRPr="003B21E8">
              <w:rPr>
                <w:rFonts w:ascii="Sylfaen" w:eastAsia="Times New Roman" w:hAnsi="Sylfaen" w:cs="Times New Roman"/>
                <w:b/>
                <w:iCs/>
                <w:snapToGrid w:val="0"/>
                <w:kern w:val="28"/>
                <w:sz w:val="20"/>
                <w:szCs w:val="20"/>
                <w:lang w:val="ka-GE"/>
              </w:rPr>
              <w:t>9</w:t>
            </w:r>
            <w:r w:rsidRPr="003B21E8">
              <w:rPr>
                <w:rFonts w:ascii="Sylfaen" w:eastAsia="Times New Roman" w:hAnsi="Sylfaen" w:cs="Times New Roman"/>
                <w:b/>
                <w:iCs/>
                <w:snapToGrid w:val="0"/>
                <w:kern w:val="28"/>
                <w:sz w:val="20"/>
                <w:szCs w:val="20"/>
              </w:rPr>
              <w:t>-</w:t>
            </w:r>
            <w:r w:rsidRPr="003B21E8">
              <w:rPr>
                <w:rFonts w:ascii="Sylfaen" w:eastAsia="Times New Roman" w:hAnsi="Sylfaen" w:cs="Times New Roman"/>
                <w:b/>
                <w:iCs/>
                <w:snapToGrid w:val="0"/>
                <w:kern w:val="28"/>
                <w:sz w:val="20"/>
                <w:szCs w:val="20"/>
                <w:lang w:val="ka-GE"/>
              </w:rPr>
              <w:t>2024 წლებისთვის</w:t>
            </w:r>
          </w:p>
        </w:tc>
      </w:tr>
      <w:tr w:rsidR="003B21E8" w:rsidRPr="003B21E8" w:rsidTr="00F14378">
        <w:tc>
          <w:tcPr>
            <w:tcW w:w="2578" w:type="pct"/>
            <w:vMerge/>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ტ/წელი</w:t>
            </w:r>
          </w:p>
        </w:tc>
      </w:tr>
      <w:tr w:rsidR="003B21E8" w:rsidRPr="003B21E8" w:rsidTr="00F14378">
        <w:tc>
          <w:tcPr>
            <w:tcW w:w="257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4</w:t>
            </w:r>
          </w:p>
        </w:tc>
      </w:tr>
      <w:tr w:rsidR="003B21E8" w:rsidRPr="003B21E8" w:rsidTr="00F14378">
        <w:tc>
          <w:tcPr>
            <w:tcW w:w="5000" w:type="pct"/>
            <w:gridSpan w:val="4"/>
          </w:tcPr>
          <w:p w:rsidR="003B21E8" w:rsidRPr="00975326" w:rsidRDefault="003B21E8" w:rsidP="003B21E8">
            <w:pPr>
              <w:tabs>
                <w:tab w:val="left" w:pos="0"/>
                <w:tab w:val="left" w:pos="720"/>
              </w:tabs>
              <w:jc w:val="center"/>
              <w:rPr>
                <w:rFonts w:ascii="Sylfaen" w:eastAsia="Times New Roman" w:hAnsi="Sylfaen" w:cs="Times New Roman"/>
                <w:b/>
                <w:i/>
                <w:iCs/>
                <w:snapToGrid w:val="0"/>
                <w:kern w:val="28"/>
                <w:sz w:val="20"/>
                <w:szCs w:val="20"/>
                <w:lang w:val="ka-GE"/>
              </w:rPr>
            </w:pPr>
            <w:r w:rsidRPr="00975326">
              <w:rPr>
                <w:rFonts w:ascii="Sylfaen" w:eastAsia="Times New Roman" w:hAnsi="Sylfaen" w:cs="Times New Roman"/>
                <w:b/>
                <w:sz w:val="20"/>
                <w:szCs w:val="20"/>
                <w:lang w:val="ka-GE"/>
              </w:rPr>
              <w:t>აზოტის დიოქსიდი</w:t>
            </w:r>
          </w:p>
        </w:tc>
      </w:tr>
      <w:tr w:rsidR="00CD45AE" w:rsidRPr="003B21E8" w:rsidTr="0041659E">
        <w:trPr>
          <w:trHeight w:val="400"/>
        </w:trPr>
        <w:tc>
          <w:tcPr>
            <w:tcW w:w="2578" w:type="pct"/>
            <w:vAlign w:val="center"/>
          </w:tcPr>
          <w:p w:rsidR="00CD45AE" w:rsidRPr="000A666E" w:rsidRDefault="000A666E" w:rsidP="00CD45A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რეაქტორი</w:t>
            </w:r>
          </w:p>
        </w:tc>
        <w:tc>
          <w:tcPr>
            <w:tcW w:w="934" w:type="pct"/>
          </w:tcPr>
          <w:p w:rsidR="00CD45AE" w:rsidRPr="000A666E" w:rsidRDefault="00CD45AE" w:rsidP="000A666E">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975326">
              <w:rPr>
                <w:rFonts w:ascii="Sylfaen" w:eastAsia="Times New Roman" w:hAnsi="Sylfaen" w:cs="Arial CYR"/>
                <w:sz w:val="20"/>
                <w:szCs w:val="20"/>
                <w:lang w:val="ka-GE"/>
              </w:rPr>
              <w:t>გ-</w:t>
            </w:r>
            <w:r w:rsidR="000A666E">
              <w:rPr>
                <w:rFonts w:ascii="Sylfaen" w:eastAsia="Times New Roman" w:hAnsi="Sylfaen" w:cs="Arial CYR"/>
                <w:sz w:val="20"/>
                <w:szCs w:val="20"/>
                <w:lang w:val="ka-GE"/>
              </w:rPr>
              <w:t>8</w:t>
            </w:r>
          </w:p>
        </w:tc>
        <w:tc>
          <w:tcPr>
            <w:tcW w:w="668" w:type="pct"/>
            <w:vAlign w:val="center"/>
          </w:tcPr>
          <w:p w:rsidR="00CD45AE" w:rsidRPr="00975326" w:rsidRDefault="00B41B16"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820" w:type="pct"/>
            <w:vAlign w:val="center"/>
          </w:tcPr>
          <w:p w:rsidR="00CD45AE" w:rsidRPr="00975326" w:rsidRDefault="00B41B16"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0,216</w:t>
            </w:r>
          </w:p>
        </w:tc>
      </w:tr>
      <w:tr w:rsidR="00CD45AE" w:rsidRPr="003B21E8" w:rsidTr="0041659E">
        <w:trPr>
          <w:trHeight w:val="400"/>
        </w:trPr>
        <w:tc>
          <w:tcPr>
            <w:tcW w:w="2578" w:type="pct"/>
            <w:vAlign w:val="center"/>
          </w:tcPr>
          <w:p w:rsidR="00CD45AE" w:rsidRPr="00975326" w:rsidRDefault="000A666E" w:rsidP="00CD45A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ტექნოლოგიური გაზების წვის დანადგარი</w:t>
            </w:r>
          </w:p>
        </w:tc>
        <w:tc>
          <w:tcPr>
            <w:tcW w:w="934" w:type="pct"/>
          </w:tcPr>
          <w:p w:rsidR="00CD45AE" w:rsidRPr="000A666E" w:rsidRDefault="00CD45AE" w:rsidP="000A666E">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975326">
              <w:rPr>
                <w:rFonts w:ascii="Sylfaen" w:eastAsia="Times New Roman" w:hAnsi="Sylfaen" w:cs="Arial CYR"/>
                <w:sz w:val="20"/>
                <w:szCs w:val="20"/>
                <w:lang w:val="ka-GE"/>
              </w:rPr>
              <w:t>გ-</w:t>
            </w:r>
            <w:r w:rsidR="000A666E">
              <w:rPr>
                <w:rFonts w:ascii="Sylfaen" w:eastAsia="Times New Roman" w:hAnsi="Sylfaen" w:cs="Arial CYR"/>
                <w:sz w:val="20"/>
                <w:szCs w:val="20"/>
                <w:lang w:val="ka-GE"/>
              </w:rPr>
              <w:t>9</w:t>
            </w:r>
          </w:p>
        </w:tc>
        <w:tc>
          <w:tcPr>
            <w:tcW w:w="668" w:type="pct"/>
            <w:vAlign w:val="center"/>
          </w:tcPr>
          <w:p w:rsidR="00CD45AE" w:rsidRPr="00975326"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w:t>
            </w:r>
            <w:r w:rsidR="00B41B16">
              <w:rPr>
                <w:rFonts w:ascii="Sylfaen" w:eastAsia="Times New Roman" w:hAnsi="Sylfaen" w:cs="Times New Roman"/>
                <w:sz w:val="20"/>
                <w:szCs w:val="20"/>
                <w:lang w:val="ka-GE"/>
              </w:rPr>
              <w:t>02</w:t>
            </w:r>
          </w:p>
        </w:tc>
        <w:tc>
          <w:tcPr>
            <w:tcW w:w="820" w:type="pct"/>
            <w:vAlign w:val="center"/>
          </w:tcPr>
          <w:p w:rsidR="00CD45A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0,0036</w:t>
            </w:r>
          </w:p>
        </w:tc>
      </w:tr>
      <w:tr w:rsidR="006045C9" w:rsidRPr="003B21E8" w:rsidTr="0041659E">
        <w:trPr>
          <w:trHeight w:val="400"/>
        </w:trPr>
        <w:tc>
          <w:tcPr>
            <w:tcW w:w="2578" w:type="pct"/>
            <w:vAlign w:val="center"/>
          </w:tcPr>
          <w:p w:rsidR="006045C9" w:rsidRPr="00975326" w:rsidRDefault="000A666E" w:rsidP="00CD45AE">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tcPr>
          <w:p w:rsidR="006045C9" w:rsidRPr="00975326" w:rsidRDefault="006045C9" w:rsidP="000A666E">
            <w:pPr>
              <w:widowControl w:val="0"/>
              <w:autoSpaceDE w:val="0"/>
              <w:autoSpaceDN w:val="0"/>
              <w:adjustRightInd w:val="0"/>
              <w:spacing w:after="0" w:line="240" w:lineRule="auto"/>
              <w:jc w:val="center"/>
              <w:rPr>
                <w:rFonts w:ascii="Sylfaen" w:eastAsia="Times New Roman" w:hAnsi="Sylfaen" w:cs="Arial CYR"/>
                <w:sz w:val="20"/>
                <w:szCs w:val="20"/>
                <w:lang w:val="ka-GE"/>
              </w:rPr>
            </w:pPr>
            <w:r>
              <w:rPr>
                <w:rFonts w:ascii="Sylfaen" w:eastAsia="Times New Roman" w:hAnsi="Sylfaen" w:cs="Arial CYR"/>
                <w:sz w:val="20"/>
                <w:szCs w:val="20"/>
                <w:lang w:val="ka-GE"/>
              </w:rPr>
              <w:t>გ-</w:t>
            </w:r>
            <w:r w:rsidR="000A666E">
              <w:rPr>
                <w:rFonts w:ascii="Sylfaen" w:eastAsia="Times New Roman" w:hAnsi="Sylfaen" w:cs="Arial CYR"/>
                <w:sz w:val="20"/>
                <w:szCs w:val="20"/>
                <w:lang w:val="ka-GE"/>
              </w:rPr>
              <w:t>10</w:t>
            </w:r>
          </w:p>
        </w:tc>
        <w:tc>
          <w:tcPr>
            <w:tcW w:w="668" w:type="pct"/>
            <w:vAlign w:val="center"/>
          </w:tcPr>
          <w:p w:rsidR="006045C9" w:rsidRPr="00975326" w:rsidRDefault="00B41B16"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0,031</w:t>
            </w:r>
          </w:p>
        </w:tc>
        <w:tc>
          <w:tcPr>
            <w:tcW w:w="820" w:type="pct"/>
            <w:vAlign w:val="center"/>
          </w:tcPr>
          <w:p w:rsidR="006045C9"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0,17</w:t>
            </w:r>
          </w:p>
        </w:tc>
      </w:tr>
      <w:tr w:rsidR="003B21E8" w:rsidRPr="003B21E8" w:rsidTr="00F14378">
        <w:trPr>
          <w:trHeight w:val="400"/>
        </w:trPr>
        <w:tc>
          <w:tcPr>
            <w:tcW w:w="5000" w:type="pct"/>
            <w:gridSpan w:val="4"/>
            <w:vAlign w:val="center"/>
          </w:tcPr>
          <w:p w:rsidR="003B21E8" w:rsidRPr="00975326" w:rsidRDefault="003B21E8" w:rsidP="003B21E8">
            <w:pPr>
              <w:spacing w:after="0"/>
              <w:jc w:val="center"/>
              <w:rPr>
                <w:rFonts w:ascii="Sylfaen" w:eastAsia="Times New Roman" w:hAnsi="Sylfaen" w:cs="Times New Roman"/>
                <w:b/>
                <w:sz w:val="20"/>
                <w:szCs w:val="20"/>
                <w:lang w:val="ka-GE"/>
              </w:rPr>
            </w:pPr>
            <w:r w:rsidRPr="00975326">
              <w:rPr>
                <w:rFonts w:ascii="Sylfaen" w:eastAsia="Times New Roman" w:hAnsi="Sylfaen" w:cs="Times New Roman"/>
                <w:b/>
                <w:sz w:val="20"/>
                <w:szCs w:val="20"/>
                <w:lang w:val="ka-GE"/>
              </w:rPr>
              <w:t>ნახშირჟანგი</w:t>
            </w:r>
          </w:p>
        </w:tc>
      </w:tr>
      <w:tr w:rsidR="000A666E" w:rsidRPr="003B21E8" w:rsidTr="00F14378">
        <w:tc>
          <w:tcPr>
            <w:tcW w:w="2578" w:type="pct"/>
            <w:vAlign w:val="center"/>
          </w:tcPr>
          <w:p w:rsidR="000A666E" w:rsidRPr="000A666E" w:rsidRDefault="000A666E" w:rsidP="0099709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რეაქტორი</w:t>
            </w:r>
          </w:p>
        </w:tc>
        <w:tc>
          <w:tcPr>
            <w:tcW w:w="934" w:type="pct"/>
            <w:vAlign w:val="center"/>
          </w:tcPr>
          <w:p w:rsidR="000A666E" w:rsidRPr="00975326" w:rsidRDefault="000A666E" w:rsidP="00CD45AE">
            <w:pPr>
              <w:spacing w:after="0"/>
              <w:jc w:val="center"/>
              <w:rPr>
                <w:rFonts w:ascii="Sylfaen" w:eastAsia="Times New Roman" w:hAnsi="Sylfaen" w:cs="Times New Roman"/>
                <w:sz w:val="20"/>
                <w:szCs w:val="20"/>
                <w:lang w:val="ka-GE"/>
              </w:rPr>
            </w:pPr>
            <w:r>
              <w:rPr>
                <w:rFonts w:ascii="Sylfaen" w:eastAsia="Times New Roman" w:hAnsi="Sylfaen" w:cs="Times New Roman"/>
                <w:bCs/>
                <w:sz w:val="20"/>
                <w:szCs w:val="20"/>
                <w:lang w:val="ka-GE"/>
              </w:rPr>
              <w:t>გ-8</w:t>
            </w:r>
          </w:p>
        </w:tc>
        <w:tc>
          <w:tcPr>
            <w:tcW w:w="668" w:type="pct"/>
            <w:vAlign w:val="center"/>
          </w:tcPr>
          <w:p w:rsidR="000A666E" w:rsidRPr="00975326"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w:t>
            </w:r>
            <w:r w:rsidR="00B41B16">
              <w:rPr>
                <w:rFonts w:ascii="Sylfaen" w:eastAsia="Times New Roman" w:hAnsi="Sylfaen" w:cs="Times New Roman"/>
                <w:sz w:val="20"/>
                <w:szCs w:val="20"/>
                <w:lang w:val="ka-GE"/>
              </w:rPr>
              <w:t>5</w:t>
            </w:r>
          </w:p>
        </w:tc>
        <w:tc>
          <w:tcPr>
            <w:tcW w:w="820" w:type="pct"/>
            <w:vAlign w:val="center"/>
          </w:tcPr>
          <w:p w:rsidR="000A666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0,534</w:t>
            </w:r>
          </w:p>
        </w:tc>
      </w:tr>
      <w:tr w:rsidR="000A666E" w:rsidRPr="003B21E8" w:rsidTr="00F14378">
        <w:tc>
          <w:tcPr>
            <w:tcW w:w="2578" w:type="pct"/>
            <w:vAlign w:val="center"/>
          </w:tcPr>
          <w:p w:rsidR="000A666E" w:rsidRPr="00975326" w:rsidRDefault="000A666E" w:rsidP="0099709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ტექნოლოგიური გაზების წვის დანადგარი</w:t>
            </w:r>
          </w:p>
        </w:tc>
        <w:tc>
          <w:tcPr>
            <w:tcW w:w="934" w:type="pct"/>
            <w:vAlign w:val="center"/>
          </w:tcPr>
          <w:p w:rsidR="000A666E" w:rsidRPr="00975326" w:rsidRDefault="000A666E" w:rsidP="00CD45AE">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გ-9</w:t>
            </w:r>
          </w:p>
        </w:tc>
        <w:tc>
          <w:tcPr>
            <w:tcW w:w="668" w:type="pct"/>
            <w:vAlign w:val="center"/>
          </w:tcPr>
          <w:p w:rsidR="000A666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0,005</w:t>
            </w:r>
          </w:p>
        </w:tc>
        <w:tc>
          <w:tcPr>
            <w:tcW w:w="820" w:type="pct"/>
            <w:vAlign w:val="center"/>
          </w:tcPr>
          <w:p w:rsidR="000A666E" w:rsidRPr="00975326"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0,0089</w:t>
            </w:r>
          </w:p>
        </w:tc>
      </w:tr>
      <w:tr w:rsidR="000A666E" w:rsidRPr="003B21E8" w:rsidTr="00F14378">
        <w:tc>
          <w:tcPr>
            <w:tcW w:w="2578" w:type="pct"/>
            <w:vAlign w:val="center"/>
          </w:tcPr>
          <w:p w:rsidR="000A666E" w:rsidRPr="00975326" w:rsidRDefault="000A666E" w:rsidP="00997098">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vAlign w:val="center"/>
          </w:tcPr>
          <w:p w:rsidR="000A666E" w:rsidRDefault="000A666E" w:rsidP="00CD45AE">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გ-10</w:t>
            </w:r>
          </w:p>
        </w:tc>
        <w:tc>
          <w:tcPr>
            <w:tcW w:w="668" w:type="pct"/>
            <w:vAlign w:val="center"/>
          </w:tcPr>
          <w:p w:rsidR="000A666E"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B41B16">
              <w:rPr>
                <w:rFonts w:ascii="Sylfaen" w:eastAsia="Times New Roman" w:hAnsi="Sylfaen" w:cs="Times New Roman"/>
                <w:sz w:val="20"/>
                <w:szCs w:val="20"/>
                <w:lang w:val="ka-GE"/>
              </w:rPr>
              <w:t>129</w:t>
            </w:r>
          </w:p>
        </w:tc>
        <w:tc>
          <w:tcPr>
            <w:tcW w:w="820" w:type="pct"/>
            <w:vAlign w:val="center"/>
          </w:tcPr>
          <w:p w:rsidR="000A666E" w:rsidRDefault="00C14BA3" w:rsidP="00CD45AE">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0,695</w:t>
            </w:r>
          </w:p>
        </w:tc>
      </w:tr>
      <w:tr w:rsidR="003B21E8" w:rsidRPr="003B21E8" w:rsidTr="00F14378">
        <w:tc>
          <w:tcPr>
            <w:tcW w:w="5000" w:type="pct"/>
            <w:gridSpan w:val="4"/>
            <w:vAlign w:val="center"/>
          </w:tcPr>
          <w:p w:rsidR="003B21E8" w:rsidRPr="00975326" w:rsidRDefault="000A666E" w:rsidP="003B21E8">
            <w:pPr>
              <w:spacing w:after="0"/>
              <w:jc w:val="center"/>
              <w:rPr>
                <w:rFonts w:ascii="Sylfaen" w:eastAsia="Times New Roman" w:hAnsi="Sylfaen" w:cs="Times New Roman"/>
                <w:b/>
                <w:sz w:val="20"/>
                <w:szCs w:val="20"/>
                <w:lang w:val="ka-GE"/>
              </w:rPr>
            </w:pPr>
            <w:r>
              <w:rPr>
                <w:rFonts w:ascii="Sylfaen" w:eastAsia="Times New Roman" w:hAnsi="Sylfaen" w:cs="Times New Roman"/>
                <w:b/>
                <w:bCs/>
                <w:iCs/>
                <w:sz w:val="20"/>
                <w:szCs w:val="20"/>
                <w:lang w:val="ka-GE"/>
              </w:rPr>
              <w:t>მტვერი(ჭვარტლი)</w:t>
            </w:r>
          </w:p>
        </w:tc>
      </w:tr>
      <w:tr w:rsidR="0042203A" w:rsidRPr="003B21E8" w:rsidTr="00ED7971">
        <w:tc>
          <w:tcPr>
            <w:tcW w:w="2578" w:type="pct"/>
            <w:vAlign w:val="center"/>
          </w:tcPr>
          <w:p w:rsidR="0042203A" w:rsidRPr="00975326" w:rsidRDefault="000A666E"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საქვაბე</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42203A" w:rsidRPr="00975326">
              <w:rPr>
                <w:rFonts w:ascii="Sylfaen" w:hAnsi="Sylfaen" w:cs="Arial CYR"/>
                <w:sz w:val="20"/>
                <w:szCs w:val="20"/>
                <w:lang w:val="ru-RU"/>
              </w:rPr>
              <w:t>1</w:t>
            </w:r>
            <w:r w:rsidR="000A666E">
              <w:rPr>
                <w:rFonts w:ascii="Sylfaen" w:hAnsi="Sylfaen" w:cs="Arial CYR"/>
                <w:sz w:val="20"/>
                <w:szCs w:val="20"/>
                <w:lang w:val="ka-GE"/>
              </w:rPr>
              <w:t>0</w:t>
            </w:r>
          </w:p>
        </w:tc>
        <w:tc>
          <w:tcPr>
            <w:tcW w:w="668" w:type="pct"/>
          </w:tcPr>
          <w:p w:rsidR="0042203A" w:rsidRPr="00C14BA3" w:rsidRDefault="00C14BA3" w:rsidP="00B41B16">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0,00</w:t>
            </w:r>
            <w:r w:rsidR="00B41B16">
              <w:rPr>
                <w:rFonts w:ascii="Sylfaen" w:hAnsi="Sylfaen" w:cs="Arial CYR"/>
                <w:sz w:val="20"/>
                <w:szCs w:val="20"/>
                <w:lang w:val="ka-GE"/>
              </w:rPr>
              <w:t>23</w:t>
            </w:r>
          </w:p>
        </w:tc>
        <w:tc>
          <w:tcPr>
            <w:tcW w:w="820" w:type="pct"/>
            <w:vAlign w:val="center"/>
          </w:tcPr>
          <w:p w:rsidR="0042203A" w:rsidRPr="00975326" w:rsidRDefault="00C14BA3"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r>
      <w:tr w:rsidR="000A666E" w:rsidRPr="003B21E8" w:rsidTr="000A666E">
        <w:tc>
          <w:tcPr>
            <w:tcW w:w="5000" w:type="pct"/>
            <w:gridSpan w:val="4"/>
            <w:vAlign w:val="center"/>
          </w:tcPr>
          <w:p w:rsidR="000A666E" w:rsidRPr="000A666E" w:rsidRDefault="000A666E" w:rsidP="0042203A">
            <w:pPr>
              <w:spacing w:after="0" w:line="240" w:lineRule="auto"/>
              <w:jc w:val="center"/>
              <w:rPr>
                <w:rFonts w:ascii="Sylfaen" w:eastAsia="Times New Roman" w:hAnsi="Sylfaen" w:cs="Times New Roman"/>
                <w:b/>
                <w:sz w:val="20"/>
                <w:szCs w:val="20"/>
                <w:lang w:val="ka-GE"/>
              </w:rPr>
            </w:pPr>
            <w:r w:rsidRPr="000A666E">
              <w:rPr>
                <w:rFonts w:ascii="Sylfaen" w:eastAsia="Times New Roman" w:hAnsi="Sylfaen" w:cs="Times New Roman"/>
                <w:b/>
                <w:sz w:val="20"/>
                <w:szCs w:val="20"/>
                <w:lang w:val="ka-GE"/>
              </w:rPr>
              <w:t>გოგირდოვანი ანჰიდრიდი</w:t>
            </w:r>
          </w:p>
        </w:tc>
      </w:tr>
      <w:tr w:rsidR="000A666E" w:rsidRPr="003B21E8" w:rsidTr="00997098">
        <w:tc>
          <w:tcPr>
            <w:tcW w:w="2578" w:type="pct"/>
            <w:vAlign w:val="center"/>
          </w:tcPr>
          <w:p w:rsidR="000A666E" w:rsidRPr="00975326" w:rsidRDefault="000A666E" w:rsidP="00997098">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vAlign w:val="center"/>
          </w:tcPr>
          <w:p w:rsidR="000A666E" w:rsidRDefault="000A666E" w:rsidP="00997098">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გ-10</w:t>
            </w:r>
          </w:p>
        </w:tc>
        <w:tc>
          <w:tcPr>
            <w:tcW w:w="668" w:type="pct"/>
          </w:tcPr>
          <w:p w:rsidR="000A666E" w:rsidRPr="000F1ED6" w:rsidRDefault="00B41B16" w:rsidP="00B41B16">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0,056</w:t>
            </w:r>
          </w:p>
        </w:tc>
        <w:tc>
          <w:tcPr>
            <w:tcW w:w="820" w:type="pct"/>
            <w:vAlign w:val="center"/>
          </w:tcPr>
          <w:p w:rsidR="000A666E" w:rsidRPr="00975326" w:rsidRDefault="00C14BA3"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r>
      <w:tr w:rsidR="000A666E" w:rsidRPr="003B21E8" w:rsidTr="000A666E">
        <w:tc>
          <w:tcPr>
            <w:tcW w:w="5000" w:type="pct"/>
            <w:gridSpan w:val="4"/>
            <w:vAlign w:val="center"/>
          </w:tcPr>
          <w:p w:rsidR="000A666E" w:rsidRPr="000A666E" w:rsidRDefault="000A666E" w:rsidP="0042203A">
            <w:pPr>
              <w:spacing w:after="0" w:line="240" w:lineRule="auto"/>
              <w:jc w:val="center"/>
              <w:rPr>
                <w:rFonts w:ascii="Sylfaen" w:eastAsia="Times New Roman" w:hAnsi="Sylfaen" w:cs="Times New Roman"/>
                <w:b/>
                <w:sz w:val="20"/>
                <w:szCs w:val="20"/>
                <w:lang w:val="ka-GE"/>
              </w:rPr>
            </w:pPr>
            <w:r w:rsidRPr="000A666E">
              <w:rPr>
                <w:rFonts w:ascii="Sylfaen" w:eastAsia="Times New Roman" w:hAnsi="Sylfaen" w:cs="Times New Roman"/>
                <w:b/>
                <w:sz w:val="20"/>
                <w:szCs w:val="20"/>
                <w:lang w:val="ka-GE"/>
              </w:rPr>
              <w:t>ნახშირწყალბადები</w:t>
            </w:r>
          </w:p>
        </w:tc>
      </w:tr>
      <w:tr w:rsidR="00ED7971" w:rsidRPr="003B21E8" w:rsidTr="00ED7971">
        <w:tc>
          <w:tcPr>
            <w:tcW w:w="2578" w:type="pct"/>
            <w:vAlign w:val="center"/>
          </w:tcPr>
          <w:p w:rsidR="00ED7971" w:rsidRPr="00975326" w:rsidRDefault="000A666E" w:rsidP="00ED7971">
            <w:pPr>
              <w:spacing w:after="0" w:line="240" w:lineRule="auto"/>
              <w:rPr>
                <w:rFonts w:ascii="Sylfaen" w:eastAsia="Times New Roman" w:hAnsi="Sylfaen" w:cs="Times New Roman"/>
                <w:sz w:val="20"/>
                <w:szCs w:val="20"/>
                <w:lang w:val="ka-GE"/>
              </w:rPr>
            </w:pPr>
            <w:r>
              <w:rPr>
                <w:rFonts w:ascii="Sylfaen" w:eastAsia="Times New Roman" w:hAnsi="Sylfaen" w:cs="AcadNusx"/>
                <w:sz w:val="20"/>
                <w:szCs w:val="20"/>
                <w:lang w:val="ka-GE"/>
              </w:rPr>
              <w:t xml:space="preserve">                  ნედლეულის მიმღები რეზერვუარი</w:t>
            </w:r>
          </w:p>
        </w:tc>
        <w:tc>
          <w:tcPr>
            <w:tcW w:w="934" w:type="pct"/>
          </w:tcPr>
          <w:p w:rsidR="00ED7971" w:rsidRPr="000A666E" w:rsidRDefault="00AD5D2D" w:rsidP="00ED7971">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1</w:t>
            </w:r>
          </w:p>
        </w:tc>
        <w:tc>
          <w:tcPr>
            <w:tcW w:w="668" w:type="pct"/>
          </w:tcPr>
          <w:p w:rsidR="00ED7971" w:rsidRPr="000F1ED6" w:rsidRDefault="00C14BA3" w:rsidP="00B41B16">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w:t>
            </w:r>
            <w:r w:rsidR="00B41B16">
              <w:rPr>
                <w:rFonts w:ascii="Sylfaen" w:hAnsi="Sylfaen" w:cs="Arial CYR"/>
                <w:sz w:val="20"/>
                <w:szCs w:val="20"/>
                <w:lang w:val="ka-GE"/>
              </w:rPr>
              <w:t>01215</w:t>
            </w:r>
          </w:p>
        </w:tc>
        <w:tc>
          <w:tcPr>
            <w:tcW w:w="820" w:type="pct"/>
            <w:vAlign w:val="center"/>
          </w:tcPr>
          <w:p w:rsidR="00ED7971" w:rsidRPr="00975326" w:rsidRDefault="00C14BA3" w:rsidP="00B41B16">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B41B16">
              <w:rPr>
                <w:rFonts w:ascii="Sylfaen" w:eastAsia="Times New Roman" w:hAnsi="Sylfaen" w:cs="Times New Roman"/>
                <w:sz w:val="20"/>
                <w:szCs w:val="20"/>
                <w:lang w:val="ka-GE"/>
              </w:rPr>
              <w:t>0235</w:t>
            </w:r>
          </w:p>
        </w:tc>
      </w:tr>
      <w:tr w:rsidR="00B41B16" w:rsidRPr="003B21E8" w:rsidTr="00ED7971">
        <w:tc>
          <w:tcPr>
            <w:tcW w:w="2578" w:type="pct"/>
            <w:vAlign w:val="center"/>
          </w:tcPr>
          <w:p w:rsidR="00B41B16" w:rsidRPr="00975326" w:rsidRDefault="00B41B16" w:rsidP="00ED7971">
            <w:pPr>
              <w:spacing w:after="0" w:line="240" w:lineRule="auto"/>
              <w:jc w:val="center"/>
              <w:rPr>
                <w:rFonts w:ascii="Sylfaen" w:eastAsia="Times New Roman" w:hAnsi="Sylfaen" w:cs="Times New Roman"/>
                <w:sz w:val="20"/>
                <w:szCs w:val="20"/>
                <w:lang w:val="ka-GE"/>
              </w:rPr>
            </w:pPr>
            <w:r>
              <w:rPr>
                <w:rFonts w:ascii="Sylfaen" w:eastAsia="Times New Roman" w:hAnsi="Sylfaen" w:cs="AcadNusx"/>
                <w:sz w:val="20"/>
                <w:szCs w:val="20"/>
                <w:lang w:val="ka-GE"/>
              </w:rPr>
              <w:t>ნედლეულის მიმღები რეზერვუარი</w:t>
            </w:r>
          </w:p>
        </w:tc>
        <w:tc>
          <w:tcPr>
            <w:tcW w:w="934" w:type="pct"/>
          </w:tcPr>
          <w:p w:rsidR="00B41B16" w:rsidRPr="000A666E" w:rsidRDefault="00B41B16" w:rsidP="00ED7971">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Pr>
                <w:rFonts w:ascii="Sylfaen" w:hAnsi="Sylfaen" w:cs="Arial CYR"/>
                <w:sz w:val="20"/>
                <w:szCs w:val="20"/>
                <w:lang w:val="ka-GE"/>
              </w:rPr>
              <w:t>2</w:t>
            </w:r>
          </w:p>
        </w:tc>
        <w:tc>
          <w:tcPr>
            <w:tcW w:w="668" w:type="pct"/>
          </w:tcPr>
          <w:p w:rsidR="00B41B16" w:rsidRPr="000F1ED6" w:rsidRDefault="00B41B16" w:rsidP="00B41B16">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0,0001215</w:t>
            </w:r>
          </w:p>
        </w:tc>
        <w:tc>
          <w:tcPr>
            <w:tcW w:w="820" w:type="pct"/>
            <w:vAlign w:val="center"/>
          </w:tcPr>
          <w:p w:rsidR="00B41B16" w:rsidRPr="00975326" w:rsidRDefault="00B41B16" w:rsidP="00B41B16">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0,0000235</w:t>
            </w:r>
          </w:p>
        </w:tc>
      </w:tr>
      <w:tr w:rsidR="00ED7971" w:rsidRPr="003B21E8" w:rsidTr="00ED7971">
        <w:tc>
          <w:tcPr>
            <w:tcW w:w="2578" w:type="pct"/>
            <w:vAlign w:val="center"/>
          </w:tcPr>
          <w:p w:rsidR="00ED7971" w:rsidRPr="00975326" w:rsidRDefault="000A666E" w:rsidP="00ED7971">
            <w:pPr>
              <w:spacing w:after="0" w:line="240" w:lineRule="auto"/>
              <w:jc w:val="center"/>
              <w:rPr>
                <w:rFonts w:ascii="Sylfaen" w:eastAsia="Times New Roman" w:hAnsi="Sylfaen" w:cs="AcadNusx"/>
                <w:sz w:val="20"/>
                <w:szCs w:val="20"/>
                <w:lang w:val="ka-GE"/>
              </w:rPr>
            </w:pPr>
            <w:r>
              <w:rPr>
                <w:rFonts w:ascii="Sylfaen" w:eastAsia="Times New Roman" w:hAnsi="Sylfaen" w:cs="AcadNusx"/>
                <w:sz w:val="20"/>
                <w:szCs w:val="20"/>
                <w:lang w:val="ka-GE"/>
              </w:rPr>
              <w:t>ნედლეულის მიმღები რეზერვუარი</w:t>
            </w:r>
          </w:p>
        </w:tc>
        <w:tc>
          <w:tcPr>
            <w:tcW w:w="934" w:type="pct"/>
          </w:tcPr>
          <w:p w:rsidR="00ED7971" w:rsidRPr="000A666E" w:rsidRDefault="00AD5D2D" w:rsidP="00ED7971">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3</w:t>
            </w:r>
          </w:p>
        </w:tc>
        <w:tc>
          <w:tcPr>
            <w:tcW w:w="668" w:type="pct"/>
          </w:tcPr>
          <w:p w:rsidR="00ED7971" w:rsidRPr="000F1ED6"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ED7971" w:rsidRPr="00975326" w:rsidRDefault="00B41B16" w:rsidP="00ED7971">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0,0000235</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AcadNusx"/>
                <w:sz w:val="20"/>
                <w:szCs w:val="20"/>
                <w:lang w:val="ka-GE"/>
              </w:rPr>
              <w:t xml:space="preserve">                  ნედლეულის მიმღები რეზერვუარი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4</w:t>
            </w:r>
          </w:p>
        </w:tc>
        <w:tc>
          <w:tcPr>
            <w:tcW w:w="668" w:type="pct"/>
          </w:tcPr>
          <w:p w:rsidR="0042203A" w:rsidRP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C14BA3" w:rsidRDefault="00B41B16"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0,0000235</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გაცემის ადგილი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5</w:t>
            </w:r>
          </w:p>
        </w:tc>
        <w:tc>
          <w:tcPr>
            <w:tcW w:w="668" w:type="pct"/>
          </w:tcPr>
          <w:p w:rsidR="0042203A" w:rsidRP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975326" w:rsidRDefault="00C14BA3" w:rsidP="00B41B16">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B41B16">
              <w:rPr>
                <w:rFonts w:ascii="Sylfaen" w:eastAsia="Times New Roman" w:hAnsi="Sylfaen" w:cs="Times New Roman"/>
                <w:sz w:val="20"/>
                <w:szCs w:val="20"/>
                <w:lang w:val="ka-GE"/>
              </w:rPr>
              <w:t>0264</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გაცემის ადგილი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6</w:t>
            </w:r>
          </w:p>
        </w:tc>
        <w:tc>
          <w:tcPr>
            <w:tcW w:w="668" w:type="pct"/>
          </w:tcPr>
          <w:p w:rsidR="0042203A" w:rsidRP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975326" w:rsidRDefault="00B41B16"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0,0000264</w:t>
            </w:r>
          </w:p>
        </w:tc>
      </w:tr>
      <w:tr w:rsidR="0042203A" w:rsidRPr="003B21E8" w:rsidTr="00ED7971">
        <w:tc>
          <w:tcPr>
            <w:tcW w:w="2578" w:type="pct"/>
            <w:vAlign w:val="center"/>
          </w:tcPr>
          <w:p w:rsidR="0042203A" w:rsidRPr="00975326" w:rsidRDefault="000A666E"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გაცემის ადგილი</w:t>
            </w:r>
          </w:p>
        </w:tc>
        <w:tc>
          <w:tcPr>
            <w:tcW w:w="934" w:type="pct"/>
          </w:tcPr>
          <w:p w:rsidR="0042203A" w:rsidRPr="000A666E" w:rsidRDefault="00AD5D2D" w:rsidP="0042203A">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7</w:t>
            </w:r>
          </w:p>
        </w:tc>
        <w:tc>
          <w:tcPr>
            <w:tcW w:w="668" w:type="pct"/>
          </w:tcPr>
          <w:p w:rsidR="0042203A" w:rsidRPr="00383726"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ru-RU"/>
              </w:rPr>
            </w:pPr>
            <w:r>
              <w:rPr>
                <w:rFonts w:ascii="Sylfaen" w:hAnsi="Sylfaen" w:cs="Arial CYR"/>
                <w:sz w:val="20"/>
                <w:szCs w:val="20"/>
                <w:lang w:val="ka-GE"/>
              </w:rPr>
              <w:t xml:space="preserve">               </w:t>
            </w:r>
            <w:r w:rsidR="00B41B16">
              <w:rPr>
                <w:rFonts w:ascii="Sylfaen" w:hAnsi="Sylfaen" w:cs="Arial CYR"/>
                <w:sz w:val="20"/>
                <w:szCs w:val="20"/>
                <w:lang w:val="ka-GE"/>
              </w:rPr>
              <w:t>0,0001215</w:t>
            </w:r>
          </w:p>
        </w:tc>
        <w:tc>
          <w:tcPr>
            <w:tcW w:w="820" w:type="pct"/>
            <w:vAlign w:val="center"/>
          </w:tcPr>
          <w:p w:rsidR="0042203A" w:rsidRPr="00975326" w:rsidRDefault="00B41B16"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0,0000264</w:t>
            </w:r>
          </w:p>
        </w:tc>
      </w:tr>
      <w:tr w:rsidR="00C14BA3" w:rsidRPr="003B21E8" w:rsidTr="00ED7971">
        <w:tc>
          <w:tcPr>
            <w:tcW w:w="2578" w:type="pct"/>
            <w:vAlign w:val="center"/>
          </w:tcPr>
          <w:p w:rsidR="00C14BA3" w:rsidRDefault="00C14BA3" w:rsidP="0042203A">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დიზელის რეზერვუარი</w:t>
            </w:r>
          </w:p>
        </w:tc>
        <w:tc>
          <w:tcPr>
            <w:tcW w:w="934" w:type="pct"/>
          </w:tcPr>
          <w:p w:rsidR="00C14BA3" w:rsidRPr="00975326" w:rsidRDefault="00C14BA3" w:rsidP="0042203A">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ka-GE"/>
              </w:rPr>
              <w:t>გ-11</w:t>
            </w:r>
          </w:p>
        </w:tc>
        <w:tc>
          <w:tcPr>
            <w:tcW w:w="668" w:type="pct"/>
          </w:tcPr>
          <w:p w:rsidR="00C14BA3" w:rsidRDefault="00C14BA3" w:rsidP="00C14BA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0,000007</w:t>
            </w:r>
          </w:p>
        </w:tc>
        <w:tc>
          <w:tcPr>
            <w:tcW w:w="820" w:type="pct"/>
            <w:vAlign w:val="center"/>
          </w:tcPr>
          <w:p w:rsidR="00C14BA3" w:rsidRDefault="00C14BA3" w:rsidP="0042203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0,000156</w:t>
            </w:r>
          </w:p>
        </w:tc>
      </w:tr>
      <w:tr w:rsidR="0041659E" w:rsidRPr="003B21E8" w:rsidTr="0041659E">
        <w:tc>
          <w:tcPr>
            <w:tcW w:w="5000" w:type="pct"/>
            <w:gridSpan w:val="4"/>
            <w:vAlign w:val="center"/>
          </w:tcPr>
          <w:p w:rsidR="0041659E"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Times New Roman"/>
                <w:b/>
                <w:bCs/>
                <w:iCs/>
                <w:sz w:val="20"/>
                <w:szCs w:val="20"/>
                <w:lang w:val="ka-GE"/>
              </w:rPr>
              <w:t>ნახშირორჟანგი</w:t>
            </w:r>
          </w:p>
        </w:tc>
      </w:tr>
      <w:tr w:rsidR="00AD5D2D" w:rsidRPr="003B21E8" w:rsidTr="00326A0D">
        <w:tc>
          <w:tcPr>
            <w:tcW w:w="2578" w:type="pct"/>
            <w:vAlign w:val="center"/>
          </w:tcPr>
          <w:p w:rsidR="00AD5D2D"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რეაქტორი</w:t>
            </w:r>
          </w:p>
        </w:tc>
        <w:tc>
          <w:tcPr>
            <w:tcW w:w="934" w:type="pct"/>
          </w:tcPr>
          <w:p w:rsidR="00AD5D2D" w:rsidRPr="000A666E"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8</w:t>
            </w:r>
          </w:p>
        </w:tc>
        <w:tc>
          <w:tcPr>
            <w:tcW w:w="668" w:type="pct"/>
          </w:tcPr>
          <w:p w:rsidR="00AD5D2D" w:rsidRPr="000F1ED6"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w:t>
            </w:r>
          </w:p>
        </w:tc>
        <w:tc>
          <w:tcPr>
            <w:tcW w:w="820" w:type="pct"/>
            <w:vAlign w:val="center"/>
          </w:tcPr>
          <w:p w:rsidR="00AD5D2D" w:rsidRPr="00975326" w:rsidRDefault="00C14BA3" w:rsidP="003B21E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120,0</w:t>
            </w:r>
          </w:p>
        </w:tc>
      </w:tr>
      <w:tr w:rsidR="00AD5D2D" w:rsidRPr="003B21E8" w:rsidTr="00326A0D">
        <w:tc>
          <w:tcPr>
            <w:tcW w:w="2578" w:type="pct"/>
            <w:vAlign w:val="center"/>
          </w:tcPr>
          <w:p w:rsidR="00AD5D2D"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ტექნოლოგიური გაზების წვის დანადგარი</w:t>
            </w:r>
          </w:p>
        </w:tc>
        <w:tc>
          <w:tcPr>
            <w:tcW w:w="934" w:type="pct"/>
          </w:tcPr>
          <w:p w:rsidR="00AD5D2D" w:rsidRPr="000A666E"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9</w:t>
            </w:r>
          </w:p>
        </w:tc>
        <w:tc>
          <w:tcPr>
            <w:tcW w:w="668" w:type="pct"/>
          </w:tcPr>
          <w:p w:rsidR="00AD5D2D" w:rsidRPr="005C3CE9"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w:t>
            </w:r>
          </w:p>
        </w:tc>
        <w:tc>
          <w:tcPr>
            <w:tcW w:w="820" w:type="pct"/>
            <w:vAlign w:val="center"/>
          </w:tcPr>
          <w:p w:rsidR="00AD5D2D" w:rsidRPr="00975326" w:rsidRDefault="00C14BA3" w:rsidP="003B21E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2,0</w:t>
            </w:r>
          </w:p>
        </w:tc>
      </w:tr>
      <w:tr w:rsidR="00AD5D2D" w:rsidRPr="003B21E8" w:rsidTr="00326A0D">
        <w:tc>
          <w:tcPr>
            <w:tcW w:w="2578" w:type="pct"/>
            <w:vAlign w:val="center"/>
          </w:tcPr>
          <w:p w:rsidR="00AD5D2D" w:rsidRPr="00975326" w:rsidRDefault="000A666E" w:rsidP="003B21E8">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საქვაბე</w:t>
            </w:r>
          </w:p>
        </w:tc>
        <w:tc>
          <w:tcPr>
            <w:tcW w:w="934" w:type="pct"/>
          </w:tcPr>
          <w:p w:rsidR="00AD5D2D" w:rsidRPr="000A666E" w:rsidRDefault="00AD5D2D" w:rsidP="00326A0D">
            <w:pPr>
              <w:widowControl w:val="0"/>
              <w:autoSpaceDE w:val="0"/>
              <w:autoSpaceDN w:val="0"/>
              <w:adjustRightInd w:val="0"/>
              <w:spacing w:after="0" w:line="240" w:lineRule="auto"/>
              <w:jc w:val="center"/>
              <w:rPr>
                <w:rFonts w:ascii="Sylfaen" w:hAnsi="Sylfaen" w:cs="Arial CYR"/>
                <w:sz w:val="20"/>
                <w:szCs w:val="20"/>
                <w:lang w:val="ka-GE"/>
              </w:rPr>
            </w:pPr>
            <w:r w:rsidRPr="00975326">
              <w:rPr>
                <w:rFonts w:ascii="Sylfaen" w:hAnsi="Sylfaen" w:cs="Arial CYR"/>
                <w:sz w:val="20"/>
                <w:szCs w:val="20"/>
                <w:lang w:val="ka-GE"/>
              </w:rPr>
              <w:t>გ-</w:t>
            </w:r>
            <w:r w:rsidR="000A666E">
              <w:rPr>
                <w:rFonts w:ascii="Sylfaen" w:hAnsi="Sylfaen" w:cs="Arial CYR"/>
                <w:sz w:val="20"/>
                <w:szCs w:val="20"/>
                <w:lang w:val="ka-GE"/>
              </w:rPr>
              <w:t>10</w:t>
            </w:r>
          </w:p>
        </w:tc>
        <w:tc>
          <w:tcPr>
            <w:tcW w:w="668" w:type="pct"/>
          </w:tcPr>
          <w:p w:rsidR="00AD5D2D" w:rsidRPr="000F1ED6" w:rsidRDefault="00C14BA3" w:rsidP="00C14BA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w:t>
            </w:r>
          </w:p>
        </w:tc>
        <w:tc>
          <w:tcPr>
            <w:tcW w:w="820" w:type="pct"/>
            <w:vAlign w:val="center"/>
          </w:tcPr>
          <w:p w:rsidR="00AD5D2D" w:rsidRPr="000F1ED6" w:rsidRDefault="00C14BA3" w:rsidP="003B21E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r>
    </w:tbl>
    <w:p w:rsidR="007C7210" w:rsidRDefault="007C7210"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0A666E" w:rsidRDefault="000A666E"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0A666E" w:rsidRDefault="000A666E"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0A666E" w:rsidRDefault="000A666E"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0137B7" w:rsidP="000137B7">
      <w:pPr>
        <w:tabs>
          <w:tab w:val="left" w:pos="2999"/>
        </w:tabs>
        <w:spacing w:before="120" w:after="0" w:line="240" w:lineRule="auto"/>
        <w:ind w:left="180"/>
        <w:jc w:val="both"/>
        <w:outlineLvl w:val="0"/>
        <w:rPr>
          <w:rFonts w:ascii="Sylfaen" w:eastAsia="Calibri" w:hAnsi="Sylfaen" w:cs="Courier New"/>
          <w:b/>
          <w:i/>
          <w:snapToGrid w:val="0"/>
          <w:kern w:val="28"/>
          <w:lang w:val="ka-GE" w:eastAsia="ru-RU"/>
        </w:rPr>
      </w:pPr>
      <w:r>
        <w:rPr>
          <w:rFonts w:ascii="Sylfaen" w:eastAsia="Calibri" w:hAnsi="Sylfaen" w:cs="Courier New"/>
          <w:b/>
          <w:i/>
          <w:snapToGrid w:val="0"/>
          <w:kern w:val="28"/>
          <w:lang w:val="ka-GE" w:eastAsia="ru-RU"/>
        </w:rPr>
        <w:tab/>
      </w:r>
    </w:p>
    <w:p w:rsidR="003B21E8" w:rsidRDefault="003B21E8" w:rsidP="003B21E8">
      <w:pPr>
        <w:spacing w:before="120" w:after="0" w:line="240" w:lineRule="auto"/>
        <w:ind w:left="180"/>
        <w:jc w:val="both"/>
        <w:outlineLvl w:val="0"/>
        <w:rPr>
          <w:rFonts w:ascii="Sylfaen" w:eastAsia="Calibri" w:hAnsi="Sylfaen" w:cs="Courier New"/>
          <w:b/>
          <w:i/>
          <w:snapToGrid w:val="0"/>
          <w:kern w:val="28"/>
          <w:lang w:val="ka-GE" w:eastAsia="ru-RU"/>
        </w:rPr>
      </w:pPr>
      <w:r w:rsidRPr="003B21E8">
        <w:rPr>
          <w:rFonts w:ascii="Sylfaen" w:eastAsia="Calibri" w:hAnsi="Sylfaen" w:cs="Courier New"/>
          <w:b/>
          <w:i/>
          <w:snapToGrid w:val="0"/>
          <w:kern w:val="28"/>
          <w:lang w:val="ka-GE" w:eastAsia="ru-RU"/>
        </w:rPr>
        <w:lastRenderedPageBreak/>
        <w:t>8. ზდგ-ის ნორმები ხუთწლიან პერიოდში მთლიანად საწარმოსთვის;</w:t>
      </w:r>
    </w:p>
    <w:p w:rsidR="007C7210" w:rsidRPr="003B21E8" w:rsidRDefault="007C7210" w:rsidP="003B21E8">
      <w:pPr>
        <w:spacing w:before="120" w:after="0" w:line="240" w:lineRule="auto"/>
        <w:ind w:left="180"/>
        <w:jc w:val="both"/>
        <w:outlineLvl w:val="0"/>
        <w:rPr>
          <w:rFonts w:ascii="Sylfaen" w:eastAsia="Calibri" w:hAnsi="Sylfaen" w:cs="Courier New"/>
          <w:b/>
          <w:i/>
          <w:snapToGrid w:val="0"/>
          <w:kern w:val="28"/>
          <w:lang w:eastAsia="ru-RU"/>
        </w:rPr>
      </w:pPr>
    </w:p>
    <w:p w:rsidR="005F7484" w:rsidRPr="003B21E8" w:rsidRDefault="003B21E8" w:rsidP="007C7210">
      <w:pPr>
        <w:spacing w:before="120" w:after="0" w:line="240" w:lineRule="auto"/>
        <w:ind w:left="-270" w:right="149"/>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 საწარმოდან </w:t>
      </w:r>
      <w:r w:rsidR="007C7210">
        <w:rPr>
          <w:rFonts w:ascii="Sylfaen" w:eastAsia="Calibri" w:hAnsi="Sylfaen" w:cs="Courier New"/>
          <w:snapToGrid w:val="0"/>
          <w:kern w:val="28"/>
          <w:lang w:val="ka-GE" w:eastAsia="ru-RU"/>
        </w:rPr>
        <w:t>90</w:t>
      </w:r>
      <w:r w:rsidRPr="003B21E8">
        <w:rPr>
          <w:rFonts w:ascii="Sylfaen" w:eastAsia="Calibri" w:hAnsi="Sylfaen" w:cs="Courier New"/>
          <w:snapToGrid w:val="0"/>
          <w:kern w:val="28"/>
          <w:lang w:val="ka-GE" w:eastAsia="ru-RU"/>
        </w:rPr>
        <w:t xml:space="preserve"> მეტრიან რადიუსში. ზდგ-ის მნიშვნელობები წარმოდგენილია ცხრილი 8.1.-ში. </w:t>
      </w:r>
    </w:p>
    <w:p w:rsidR="003B21E8" w:rsidRPr="003B21E8" w:rsidRDefault="003B21E8" w:rsidP="003B21E8">
      <w:pPr>
        <w:spacing w:before="120" w:after="0" w:line="240" w:lineRule="auto"/>
        <w:ind w:left="180"/>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ცხრილი 8.1.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3B21E8" w:rsidRPr="003B21E8" w:rsidTr="00F14378">
        <w:tc>
          <w:tcPr>
            <w:tcW w:w="2519" w:type="pct"/>
            <w:vMerge w:val="restar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ზდგ-ს ნორმები 20</w:t>
            </w:r>
            <w:r w:rsidRPr="00975326">
              <w:rPr>
                <w:rFonts w:ascii="Sylfaen" w:eastAsia="Calibri" w:hAnsi="Sylfaen" w:cs="Courier New"/>
                <w:snapToGrid w:val="0"/>
                <w:kern w:val="28"/>
                <w:sz w:val="20"/>
                <w:szCs w:val="20"/>
                <w:lang w:eastAsia="ru-RU"/>
              </w:rPr>
              <w:t>1</w:t>
            </w:r>
            <w:r w:rsidRPr="00975326">
              <w:rPr>
                <w:rFonts w:ascii="Sylfaen" w:eastAsia="Calibri" w:hAnsi="Sylfaen" w:cs="Courier New"/>
                <w:snapToGrid w:val="0"/>
                <w:kern w:val="28"/>
                <w:sz w:val="20"/>
                <w:szCs w:val="20"/>
                <w:lang w:val="ka-GE" w:eastAsia="ru-RU"/>
              </w:rPr>
              <w:t>9</w:t>
            </w:r>
            <w:r w:rsidRPr="00975326">
              <w:rPr>
                <w:rFonts w:ascii="Sylfaen" w:eastAsia="Calibri" w:hAnsi="Sylfaen" w:cs="Courier New"/>
                <w:snapToGrid w:val="0"/>
                <w:kern w:val="28"/>
                <w:sz w:val="20"/>
                <w:szCs w:val="20"/>
                <w:lang w:eastAsia="ru-RU"/>
              </w:rPr>
              <w:t>-</w:t>
            </w:r>
            <w:r w:rsidRPr="00975326">
              <w:rPr>
                <w:rFonts w:ascii="Sylfaen" w:eastAsia="Calibri" w:hAnsi="Sylfaen" w:cs="Courier New"/>
                <w:snapToGrid w:val="0"/>
                <w:kern w:val="28"/>
                <w:sz w:val="20"/>
                <w:szCs w:val="20"/>
                <w:lang w:val="ka-GE" w:eastAsia="ru-RU"/>
              </w:rPr>
              <w:t xml:space="preserve"> 2024 წლებისთვის</w:t>
            </w:r>
          </w:p>
        </w:tc>
      </w:tr>
      <w:tr w:rsidR="003B21E8" w:rsidRPr="003B21E8" w:rsidTr="00F14378">
        <w:tc>
          <w:tcPr>
            <w:tcW w:w="2519" w:type="pct"/>
            <w:vMerge/>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3B21E8" w:rsidRPr="00975326" w:rsidRDefault="003B21E8" w:rsidP="003B21E8">
            <w:pPr>
              <w:tabs>
                <w:tab w:val="left" w:pos="0"/>
                <w:tab w:val="left" w:pos="720"/>
              </w:tabs>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3B21E8" w:rsidRPr="00975326" w:rsidRDefault="003B21E8" w:rsidP="003B21E8">
            <w:pPr>
              <w:tabs>
                <w:tab w:val="left" w:pos="0"/>
                <w:tab w:val="left" w:pos="720"/>
              </w:tabs>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ტ/წელი</w:t>
            </w:r>
          </w:p>
        </w:tc>
      </w:tr>
      <w:tr w:rsidR="003B21E8" w:rsidRPr="003B21E8" w:rsidTr="00F14378">
        <w:tc>
          <w:tcPr>
            <w:tcW w:w="2519"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3</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1002" w:type="pct"/>
            <w:vAlign w:val="center"/>
          </w:tcPr>
          <w:p w:rsidR="007C7210" w:rsidRPr="00152A70" w:rsidRDefault="00B41B16"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0,0008505</w:t>
            </w:r>
          </w:p>
        </w:tc>
        <w:tc>
          <w:tcPr>
            <w:tcW w:w="1479" w:type="pct"/>
            <w:vAlign w:val="center"/>
          </w:tcPr>
          <w:p w:rsidR="007C7210" w:rsidRPr="00975326" w:rsidRDefault="00B41B16"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0,0001732</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1002" w:type="pct"/>
            <w:vAlign w:val="center"/>
          </w:tcPr>
          <w:p w:rsidR="007C7210" w:rsidRPr="00152A70" w:rsidRDefault="004F44A1"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0,053</w:t>
            </w:r>
          </w:p>
        </w:tc>
        <w:tc>
          <w:tcPr>
            <w:tcW w:w="1479" w:type="pct"/>
            <w:vAlign w:val="center"/>
          </w:tcPr>
          <w:p w:rsidR="007C7210" w:rsidRPr="00975326" w:rsidRDefault="0077355D"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1002" w:type="pct"/>
            <w:vAlign w:val="center"/>
          </w:tcPr>
          <w:p w:rsidR="007C7210" w:rsidRPr="00152A70" w:rsidRDefault="004F44A1"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0,184</w:t>
            </w:r>
          </w:p>
        </w:tc>
        <w:tc>
          <w:tcPr>
            <w:tcW w:w="1479" w:type="pct"/>
            <w:vAlign w:val="center"/>
          </w:tcPr>
          <w:p w:rsidR="007C7210" w:rsidRPr="00975326" w:rsidRDefault="004F44A1"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ჭვარტლი</w:t>
            </w:r>
          </w:p>
        </w:tc>
        <w:tc>
          <w:tcPr>
            <w:tcW w:w="1002" w:type="pct"/>
            <w:vAlign w:val="center"/>
          </w:tcPr>
          <w:p w:rsidR="007C7210" w:rsidRPr="005C3CE9" w:rsidRDefault="004F44A1" w:rsidP="007C7210">
            <w:pPr>
              <w:jc w:val="center"/>
              <w:rPr>
                <w:rFonts w:ascii="Sylfaen" w:eastAsia="Times New Roman" w:hAnsi="Sylfaen" w:cs="Times New Roman"/>
                <w:sz w:val="20"/>
                <w:szCs w:val="20"/>
                <w:lang w:val="ka-GE"/>
              </w:rPr>
            </w:pPr>
            <w:r>
              <w:rPr>
                <w:rFonts w:ascii="Sylfaen" w:hAnsi="Sylfaen" w:cs="Arial CYR"/>
                <w:sz w:val="20"/>
                <w:szCs w:val="20"/>
                <w:lang w:val="ka-GE"/>
              </w:rPr>
              <w:t>0,0023</w:t>
            </w:r>
          </w:p>
        </w:tc>
        <w:tc>
          <w:tcPr>
            <w:tcW w:w="1479"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r>
      <w:tr w:rsidR="007C7210" w:rsidRPr="003B21E8" w:rsidTr="00F14378">
        <w:trPr>
          <w:trHeight w:val="314"/>
        </w:trPr>
        <w:tc>
          <w:tcPr>
            <w:tcW w:w="2519" w:type="pct"/>
            <w:vAlign w:val="center"/>
          </w:tcPr>
          <w:p w:rsidR="007C7210" w:rsidRPr="003F42D4" w:rsidRDefault="007C7210" w:rsidP="009A409A">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გოგირდ</w:t>
            </w:r>
            <w:r w:rsidR="009A409A">
              <w:rPr>
                <w:rFonts w:ascii="Sylfaen" w:eastAsia="Times New Roman" w:hAnsi="Sylfaen" w:cs="Times New Roman"/>
                <w:bCs/>
                <w:sz w:val="20"/>
                <w:szCs w:val="20"/>
                <w:lang w:val="ka-GE" w:eastAsia="ru-RU"/>
              </w:rPr>
              <w:t>ის ოქსიდი</w:t>
            </w:r>
          </w:p>
        </w:tc>
        <w:tc>
          <w:tcPr>
            <w:tcW w:w="1002" w:type="pct"/>
            <w:vAlign w:val="center"/>
          </w:tcPr>
          <w:p w:rsidR="007C7210" w:rsidRPr="00975326" w:rsidRDefault="004F44A1" w:rsidP="007C7210">
            <w:pPr>
              <w:jc w:val="center"/>
              <w:rPr>
                <w:rFonts w:ascii="Sylfaen" w:eastAsia="Times New Roman" w:hAnsi="Sylfaen" w:cs="Times New Roman"/>
                <w:sz w:val="20"/>
                <w:szCs w:val="20"/>
                <w:lang w:val="ka-GE"/>
              </w:rPr>
            </w:pPr>
            <w:r>
              <w:rPr>
                <w:rFonts w:ascii="Sylfaen" w:hAnsi="Sylfaen" w:cs="Arial CYR"/>
                <w:sz w:val="20"/>
                <w:szCs w:val="20"/>
                <w:lang w:val="ka-GE"/>
              </w:rPr>
              <w:t>0,056</w:t>
            </w:r>
          </w:p>
        </w:tc>
        <w:tc>
          <w:tcPr>
            <w:tcW w:w="1479"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r>
      <w:tr w:rsidR="0077355D" w:rsidRPr="003B21E8" w:rsidTr="00F14378">
        <w:trPr>
          <w:trHeight w:val="314"/>
        </w:trPr>
        <w:tc>
          <w:tcPr>
            <w:tcW w:w="2519" w:type="pct"/>
            <w:vAlign w:val="center"/>
          </w:tcPr>
          <w:p w:rsidR="0077355D" w:rsidRPr="003F42D4" w:rsidRDefault="0077355D" w:rsidP="009A409A">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002" w:type="pct"/>
            <w:vAlign w:val="center"/>
          </w:tcPr>
          <w:p w:rsidR="0077355D" w:rsidRDefault="0077355D" w:rsidP="007C7210">
            <w:pPr>
              <w:jc w:val="center"/>
              <w:rPr>
                <w:rFonts w:ascii="Sylfaen" w:hAnsi="Sylfaen" w:cs="Arial CYR"/>
                <w:sz w:val="20"/>
                <w:szCs w:val="20"/>
                <w:lang w:val="ka-GE"/>
              </w:rPr>
            </w:pPr>
            <w:r>
              <w:rPr>
                <w:rFonts w:ascii="Sylfaen" w:hAnsi="Sylfaen" w:cs="Arial CYR"/>
                <w:sz w:val="20"/>
                <w:szCs w:val="20"/>
                <w:lang w:val="ka-GE"/>
              </w:rPr>
              <w:t>0,00107</w:t>
            </w:r>
          </w:p>
        </w:tc>
        <w:tc>
          <w:tcPr>
            <w:tcW w:w="1479" w:type="pct"/>
            <w:vAlign w:val="center"/>
          </w:tcPr>
          <w:p w:rsidR="0077355D" w:rsidRDefault="0077355D"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r>
      <w:tr w:rsidR="007C7210" w:rsidRPr="003B21E8" w:rsidTr="00F14378">
        <w:trPr>
          <w:trHeight w:val="314"/>
        </w:trPr>
        <w:tc>
          <w:tcPr>
            <w:tcW w:w="2519" w:type="pct"/>
            <w:vAlign w:val="center"/>
          </w:tcPr>
          <w:p w:rsidR="007C7210" w:rsidRPr="003F42D4" w:rsidRDefault="007C7210" w:rsidP="007C7210">
            <w:pPr>
              <w:tabs>
                <w:tab w:val="left" w:pos="540"/>
              </w:tabs>
              <w:spacing w:after="0"/>
              <w:jc w:val="both"/>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 xml:space="preserve">       </w:t>
            </w:r>
            <w:r w:rsidR="002F5ABE">
              <w:rPr>
                <w:rFonts w:ascii="Sylfaen" w:eastAsia="Times New Roman" w:hAnsi="Sylfaen" w:cs="Times New Roman"/>
                <w:sz w:val="20"/>
                <w:szCs w:val="20"/>
                <w:lang w:val="ka-GE" w:eastAsia="ru-RU"/>
              </w:rPr>
              <w:t xml:space="preserve">                 </w:t>
            </w:r>
            <w:r w:rsidRPr="003F42D4">
              <w:rPr>
                <w:rFonts w:ascii="Sylfaen" w:eastAsia="Times New Roman" w:hAnsi="Sylfaen" w:cs="Times New Roman"/>
                <w:sz w:val="20"/>
                <w:szCs w:val="20"/>
                <w:lang w:val="ka-GE" w:eastAsia="ru-RU"/>
              </w:rPr>
              <w:t xml:space="preserve"> ნახშირორჟანგი</w:t>
            </w:r>
          </w:p>
        </w:tc>
        <w:tc>
          <w:tcPr>
            <w:tcW w:w="1002"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79" w:type="pct"/>
            <w:vAlign w:val="center"/>
          </w:tcPr>
          <w:p w:rsidR="007C7210" w:rsidRPr="00975326" w:rsidRDefault="002F5ABE" w:rsidP="007C7210">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r>
    </w:tbl>
    <w:p w:rsidR="003B21E8" w:rsidRPr="003B21E8" w:rsidRDefault="003B21E8" w:rsidP="003B21E8">
      <w:pPr>
        <w:ind w:left="-1170"/>
        <w:rPr>
          <w:rFonts w:ascii="Sylfaen" w:eastAsia="Times New Roman" w:hAnsi="Sylfaen" w:cs="Times New Roman"/>
          <w:lang w:val="ka-GE"/>
        </w:rPr>
      </w:pPr>
      <w:r w:rsidRPr="003B21E8">
        <w:rPr>
          <w:rFonts w:ascii="Sylfaen" w:eastAsia="Times New Roman" w:hAnsi="Sylfaen" w:cs="Times New Roman"/>
          <w:b/>
          <w:lang w:val="ka-GE" w:eastAsia="ru-RU"/>
        </w:rPr>
        <w:t xml:space="preserve">                                                           ლიტერატურული წყაროები;</w:t>
      </w:r>
    </w:p>
    <w:p w:rsidR="003B21E8" w:rsidRPr="003B21E8" w:rsidRDefault="003B21E8" w:rsidP="0077355D">
      <w:pPr>
        <w:widowControl w:val="0"/>
        <w:autoSpaceDE w:val="0"/>
        <w:autoSpaceDN w:val="0"/>
        <w:adjustRightInd w:val="0"/>
        <w:spacing w:after="0" w:line="240" w:lineRule="auto"/>
        <w:ind w:left="270" w:hanging="270"/>
        <w:jc w:val="both"/>
        <w:rPr>
          <w:rFonts w:ascii="Sylfaen" w:eastAsia="Times New Roman" w:hAnsi="Sylfaen" w:cs="Sylfaen"/>
          <w:lang w:val="ka-GE" w:eastAsia="ru-RU"/>
        </w:rPr>
      </w:pPr>
      <w:r w:rsidRPr="003B21E8">
        <w:rPr>
          <w:rFonts w:ascii="Sylfaen" w:eastAsia="Times New Roman" w:hAnsi="Sylfaen" w:cs="Sylfaen"/>
          <w:lang w:val="ka-GE" w:eastAsia="ru-RU"/>
        </w:rPr>
        <w:t>1. ატმოსფერულ</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ჰაერში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მავნე</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ნივთიერებათა</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ზღვრულად</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დასაშვები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გაფრქვევის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ნორმების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გაანგარიშების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ტექნიკური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რეგლამენტი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საქართველოს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მთავრობის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დადგენილება</w:t>
      </w:r>
      <w:r w:rsidRPr="003B21E8">
        <w:rPr>
          <w:rFonts w:ascii="Sylfaen" w:eastAsia="Times New Roman" w:hAnsi="Sylfaen" w:cs="Arial"/>
          <w:lang w:val="ka-GE" w:eastAsia="ru-RU"/>
        </w:rPr>
        <w:t xml:space="preserve"> #408 2013 </w:t>
      </w:r>
      <w:r w:rsidRPr="003B21E8">
        <w:rPr>
          <w:rFonts w:ascii="Sylfaen" w:eastAsia="Times New Roman" w:hAnsi="Sylfaen" w:cs="Sylfaen"/>
          <w:lang w:val="ka-GE" w:eastAsia="ru-RU"/>
        </w:rPr>
        <w:t>წლის</w:t>
      </w:r>
      <w:r w:rsidRPr="003B21E8">
        <w:rPr>
          <w:rFonts w:ascii="Sylfaen" w:eastAsia="Times New Roman" w:hAnsi="Sylfaen" w:cs="Arial"/>
          <w:lang w:val="ka-GE" w:eastAsia="ru-RU"/>
        </w:rPr>
        <w:t xml:space="preserve"> 31 </w:t>
      </w:r>
      <w:r w:rsidRPr="003B21E8">
        <w:rPr>
          <w:rFonts w:ascii="Sylfaen" w:eastAsia="Times New Roman" w:hAnsi="Sylfaen" w:cs="Sylfaen"/>
          <w:lang w:val="ka-GE" w:eastAsia="ru-RU"/>
        </w:rPr>
        <w:t>დეკემბერი;</w:t>
      </w:r>
    </w:p>
    <w:p w:rsidR="003B21E8" w:rsidRPr="003B21E8" w:rsidRDefault="003B21E8" w:rsidP="0077355D">
      <w:pPr>
        <w:widowControl w:val="0"/>
        <w:tabs>
          <w:tab w:val="num" w:pos="270"/>
        </w:tabs>
        <w:autoSpaceDE w:val="0"/>
        <w:autoSpaceDN w:val="0"/>
        <w:adjustRightInd w:val="0"/>
        <w:spacing w:after="0" w:line="240" w:lineRule="auto"/>
        <w:ind w:left="270" w:hanging="360"/>
        <w:jc w:val="both"/>
        <w:rPr>
          <w:rFonts w:ascii="Sylfaen" w:eastAsia="Sylfaen" w:hAnsi="Sylfaen" w:cs="Sylfaen"/>
          <w:lang w:val="ka-GE" w:eastAsia="ru-RU"/>
        </w:rPr>
      </w:pPr>
      <w:r w:rsidRPr="003B21E8">
        <w:rPr>
          <w:rFonts w:ascii="Sylfaen" w:eastAsia="Sylfaen" w:hAnsi="Sylfaen" w:cs="Arial"/>
          <w:lang w:val="ka-GE" w:eastAsia="ru-RU"/>
        </w:rPr>
        <w:t xml:space="preserve"> 2.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განსაზღვრის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ინსტრუმენტული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დამდგენი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სპეციალური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გამზომ</w:t>
      </w:r>
      <w:r w:rsidRPr="003B21E8">
        <w:rPr>
          <w:rFonts w:ascii="Sylfaen" w:eastAsia="Sylfaen" w:hAnsi="Sylfaen" w:cs="Arial"/>
          <w:lang w:val="ka-GE" w:eastAsia="ru-RU"/>
        </w:rPr>
        <w:t>-</w:t>
      </w:r>
      <w:r w:rsidRPr="003B21E8">
        <w:rPr>
          <w:rFonts w:ascii="Sylfaen" w:eastAsia="Sylfaen" w:hAnsi="Sylfaen" w:cs="Sylfaen"/>
          <w:lang w:val="ka-GE" w:eastAsia="ru-RU"/>
        </w:rPr>
        <w:t>საკონტროლო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აპარატურის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სტანდარტული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ჩამონათვალისა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ტექნოლოგიური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პროცესების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მიხედვით</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საანგარიშო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მეთოდიკის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შესახებ</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ტექნიკური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რეგლამენტის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დამტკიცების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თაობაზე</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საქართველოს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მთავრობის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დადგენილება</w:t>
      </w:r>
      <w:r w:rsidRPr="003B21E8">
        <w:rPr>
          <w:rFonts w:ascii="Sylfaen" w:eastAsia="Sylfaen" w:hAnsi="Sylfaen" w:cs="Arial"/>
          <w:lang w:val="ka-GE" w:eastAsia="ru-RU"/>
        </w:rPr>
        <w:t xml:space="preserve"> #435 2013</w:t>
      </w:r>
      <w:r w:rsidRPr="003B21E8">
        <w:rPr>
          <w:rFonts w:ascii="Sylfaen" w:eastAsia="Sylfaen" w:hAnsi="Sylfaen" w:cs="Sylfaen"/>
          <w:lang w:val="ka-GE" w:eastAsia="ru-RU"/>
        </w:rPr>
        <w:t>წლის</w:t>
      </w:r>
      <w:r w:rsidRPr="003B21E8">
        <w:rPr>
          <w:rFonts w:ascii="Sylfaen" w:eastAsia="Sylfaen" w:hAnsi="Sylfaen" w:cs="Arial"/>
          <w:lang w:val="ka-GE" w:eastAsia="ru-RU"/>
        </w:rPr>
        <w:t xml:space="preserve"> 31 </w:t>
      </w:r>
      <w:r w:rsidRPr="003B21E8">
        <w:rPr>
          <w:rFonts w:ascii="Sylfaen" w:eastAsia="Sylfaen" w:hAnsi="Sylfaen" w:cs="Sylfaen"/>
          <w:lang w:val="ka-GE" w:eastAsia="ru-RU"/>
        </w:rPr>
        <w:t>დეკემბერი;</w:t>
      </w:r>
    </w:p>
    <w:p w:rsidR="00B6127B" w:rsidRPr="00B6127B" w:rsidRDefault="005F7484" w:rsidP="0077355D">
      <w:pPr>
        <w:tabs>
          <w:tab w:val="left" w:pos="540"/>
        </w:tabs>
        <w:spacing w:after="0" w:line="240" w:lineRule="auto"/>
        <w:ind w:left="270" w:hanging="270"/>
        <w:jc w:val="both"/>
        <w:rPr>
          <w:rFonts w:ascii="Sylfaen" w:eastAsia="Times New Roman" w:hAnsi="Sylfaen" w:cs="Arial"/>
          <w:bCs/>
          <w:color w:val="444444"/>
          <w:shd w:val="clear" w:color="auto" w:fill="FFFFFF"/>
          <w:lang w:val="ka-GE"/>
        </w:rPr>
      </w:pPr>
      <w:r>
        <w:rPr>
          <w:rFonts w:ascii="Sylfaen" w:eastAsia="Times New Roman" w:hAnsi="Sylfaen" w:cs="Times New Roman"/>
          <w:lang w:val="ka-GE" w:eastAsia="ru-RU"/>
        </w:rPr>
        <w:t>3</w:t>
      </w:r>
      <w:r w:rsidR="003B21E8" w:rsidRPr="003B21E8">
        <w:rPr>
          <w:rFonts w:ascii="Sylfaen" w:eastAsia="Times New Roman" w:hAnsi="Sylfaen" w:cs="Times New Roman"/>
          <w:lang w:val="ru-RU" w:eastAsia="ru-RU"/>
        </w:rPr>
        <w:t xml:space="preserve">. </w:t>
      </w:r>
      <w:r w:rsidR="00B6127B" w:rsidRPr="00B6127B">
        <w:rPr>
          <w:rFonts w:ascii="Sylfaen" w:eastAsia="Times New Roman" w:hAnsi="Sylfaen" w:cs="Arial"/>
          <w:bCs/>
          <w:color w:val="444444"/>
          <w:shd w:val="clear" w:color="auto" w:fill="FFFFFF"/>
          <w:lang w:val="ru-RU"/>
        </w:rPr>
        <w:t>Методическим</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указаниям</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по</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определению</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выбросовзагрязняющих</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веществ</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в</w:t>
      </w:r>
      <w:r w:rsidR="00B6127B" w:rsidRPr="00B6127B">
        <w:rPr>
          <w:rFonts w:ascii="Sylfaen" w:eastAsia="Times New Roman" w:hAnsi="Sylfaen" w:cs="Arial"/>
          <w:color w:val="444444"/>
          <w:shd w:val="clear" w:color="auto" w:fill="FFFFFF"/>
        </w:rPr>
        <w:t> </w:t>
      </w:r>
      <w:r w:rsidR="00B6127B" w:rsidRPr="00B6127B">
        <w:rPr>
          <w:rFonts w:ascii="Sylfaen" w:eastAsia="Times New Roman" w:hAnsi="Sylfaen" w:cs="Arial"/>
          <w:bCs/>
          <w:color w:val="444444"/>
          <w:shd w:val="clear" w:color="auto" w:fill="FFFFFF"/>
          <w:lang w:val="ru-RU"/>
        </w:rPr>
        <w:t>атмосферу</w:t>
      </w:r>
      <w:r w:rsidR="00B6127B" w:rsidRPr="00B6127B">
        <w:rPr>
          <w:rFonts w:ascii="Sylfaen" w:eastAsia="Times New Roman" w:hAnsi="Sylfaen" w:cs="Arial"/>
          <w:color w:val="444444"/>
          <w:shd w:val="clear" w:color="auto" w:fill="FFFFFF"/>
        </w:rPr>
        <w:t> </w:t>
      </w:r>
      <w:proofErr w:type="gramStart"/>
      <w:r w:rsidR="00B6127B" w:rsidRPr="00B6127B">
        <w:rPr>
          <w:rFonts w:ascii="Sylfaen" w:eastAsia="Times New Roman" w:hAnsi="Sylfaen" w:cs="Arial"/>
          <w:bCs/>
          <w:color w:val="444444"/>
          <w:shd w:val="clear" w:color="auto" w:fill="FFFFFF"/>
          <w:lang w:val="ru-RU"/>
        </w:rPr>
        <w:t>из</w:t>
      </w:r>
      <w:proofErr w:type="gramEnd"/>
    </w:p>
    <w:p w:rsidR="003B21E8" w:rsidRPr="00B6127B" w:rsidRDefault="00B6127B" w:rsidP="0077355D">
      <w:pPr>
        <w:tabs>
          <w:tab w:val="left" w:pos="540"/>
        </w:tabs>
        <w:spacing w:after="0" w:line="240" w:lineRule="auto"/>
        <w:ind w:left="270" w:hanging="270"/>
        <w:jc w:val="both"/>
        <w:rPr>
          <w:rFonts w:ascii="Sylfaen" w:eastAsia="Times New Roman" w:hAnsi="Sylfaen" w:cs="Times New Roman"/>
          <w:lang w:val="ru-RU" w:eastAsia="ru-RU"/>
        </w:rPr>
      </w:pPr>
      <w:r w:rsidRPr="00B6127B">
        <w:rPr>
          <w:rFonts w:ascii="Sylfaen" w:eastAsia="Times New Roman" w:hAnsi="Sylfaen" w:cs="Arial"/>
          <w:color w:val="444444"/>
          <w:shd w:val="clear" w:color="auto" w:fill="FFFFFF"/>
        </w:rPr>
        <w:t> </w:t>
      </w:r>
      <w:r w:rsidRPr="00B6127B">
        <w:rPr>
          <w:rFonts w:ascii="Sylfaen" w:eastAsia="Times New Roman" w:hAnsi="Sylfaen" w:cs="Arial"/>
          <w:bCs/>
          <w:color w:val="444444"/>
          <w:shd w:val="clear" w:color="auto" w:fill="FFFFFF"/>
          <w:lang w:val="ru-RU"/>
        </w:rPr>
        <w:t>резервуаров</w:t>
      </w:r>
      <w:r w:rsidRPr="00B6127B">
        <w:rPr>
          <w:rFonts w:ascii="Sylfaen" w:eastAsia="Times New Roman" w:hAnsi="Sylfaen" w:cs="Arial"/>
          <w:color w:val="444444"/>
          <w:shd w:val="clear" w:color="auto" w:fill="FFFFFF"/>
          <w:lang w:val="ru-RU"/>
        </w:rPr>
        <w:t>» (</w:t>
      </w:r>
      <w:r w:rsidRPr="00B6127B">
        <w:rPr>
          <w:rFonts w:ascii="Sylfaen" w:eastAsia="Times New Roman" w:hAnsi="Sylfaen" w:cs="Arial"/>
          <w:bCs/>
          <w:color w:val="444444"/>
          <w:shd w:val="clear" w:color="auto" w:fill="FFFFFF"/>
          <w:lang w:val="ru-RU"/>
        </w:rPr>
        <w:t>Новополоцк</w:t>
      </w:r>
      <w:r w:rsidRPr="00B6127B">
        <w:rPr>
          <w:rFonts w:ascii="Sylfaen" w:eastAsia="Times New Roman" w:hAnsi="Sylfaen" w:cs="Arial"/>
          <w:color w:val="444444"/>
          <w:shd w:val="clear" w:color="auto" w:fill="FFFFFF"/>
          <w:lang w:val="ru-RU"/>
        </w:rPr>
        <w:t>, 1999 г.)</w:t>
      </w:r>
    </w:p>
    <w:p w:rsidR="003B21E8" w:rsidRPr="003B21E8" w:rsidRDefault="005F7484" w:rsidP="0077355D">
      <w:pPr>
        <w:widowControl w:val="0"/>
        <w:tabs>
          <w:tab w:val="num" w:pos="720"/>
        </w:tabs>
        <w:autoSpaceDE w:val="0"/>
        <w:autoSpaceDN w:val="0"/>
        <w:adjustRightInd w:val="0"/>
        <w:spacing w:after="0" w:line="240" w:lineRule="auto"/>
        <w:ind w:left="-90"/>
        <w:rPr>
          <w:rFonts w:ascii="Sylfaen" w:eastAsia="Times New Roman" w:hAnsi="Sylfaen" w:cs="Arial"/>
          <w:lang w:val="ka-GE" w:eastAsia="ru-RU"/>
        </w:rPr>
      </w:pPr>
      <w:r>
        <w:rPr>
          <w:rFonts w:ascii="Sylfaen" w:eastAsia="Times New Roman" w:hAnsi="Sylfaen" w:cs="Arial"/>
          <w:lang w:val="ka-GE" w:eastAsia="ru-RU"/>
        </w:rPr>
        <w:t xml:space="preserve">  4</w:t>
      </w:r>
      <w:r w:rsidR="003B21E8" w:rsidRPr="003B21E8">
        <w:rPr>
          <w:rFonts w:ascii="Sylfaen" w:eastAsia="Times New Roman" w:hAnsi="Sylfaen" w:cs="Arial"/>
          <w:lang w:val="ka-GE" w:eastAsia="ru-RU"/>
        </w:rPr>
        <w:t>. УПРЗА «ЭКОЛОГ-3». 2005 ;</w:t>
      </w:r>
    </w:p>
    <w:p w:rsidR="005F7484" w:rsidRPr="005F7484" w:rsidRDefault="005F7484" w:rsidP="0077355D">
      <w:pPr>
        <w:pStyle w:val="BodyText"/>
        <w:spacing w:line="240" w:lineRule="auto"/>
        <w:ind w:left="270" w:hanging="270"/>
        <w:rPr>
          <w:rFonts w:ascii="Sylfaen" w:hAnsi="Sylfaen"/>
          <w:lang w:val="ka-GE"/>
        </w:rPr>
      </w:pPr>
      <w:r>
        <w:rPr>
          <w:rFonts w:ascii="Sylfaen" w:hAnsi="Sylfaen"/>
          <w:lang w:val="ka-GE"/>
        </w:rPr>
        <w:t xml:space="preserve">5. </w:t>
      </w:r>
      <w:r w:rsidRPr="005F7484">
        <w:rPr>
          <w:rFonts w:ascii="Sylfaen" w:hAnsi="Sylfaen"/>
          <w:lang w:val="ka-GE"/>
        </w:rPr>
        <w:t>Методика по расчету валовых выбросов загрязняюющих веществ в атмосферу предприятиями минсевзапстроя рсфср. Москва 1990г.</w:t>
      </w:r>
    </w:p>
    <w:p w:rsidR="00AD3391" w:rsidRDefault="00AD3391" w:rsidP="0077355D">
      <w:pPr>
        <w:spacing w:line="240" w:lineRule="auto"/>
        <w:rPr>
          <w:rFonts w:ascii="Sylfaen" w:hAnsi="Sylfaen"/>
          <w:lang w:val="ka-GE"/>
        </w:rPr>
      </w:pPr>
    </w:p>
    <w:p w:rsidR="003B21E8" w:rsidRDefault="003B21E8">
      <w:pPr>
        <w:rPr>
          <w:rFonts w:ascii="Sylfaen" w:hAnsi="Sylfaen"/>
          <w:lang w:val="ka-GE"/>
        </w:rPr>
      </w:pPr>
    </w:p>
    <w:p w:rsidR="00B35E93" w:rsidRDefault="00B35E93" w:rsidP="00B35E93">
      <w:pPr>
        <w:tabs>
          <w:tab w:val="left" w:pos="540"/>
        </w:tabs>
        <w:spacing w:after="0"/>
        <w:ind w:left="-270"/>
        <w:rPr>
          <w:rFonts w:ascii="Sylfaen" w:eastAsia="Times New Roman" w:hAnsi="Sylfaen" w:cs="Times New Roman"/>
          <w:lang w:val="ka-GE"/>
        </w:rPr>
        <w:sectPr w:rsidR="00B35E93">
          <w:footerReference w:type="default" r:id="rId10"/>
          <w:pgSz w:w="12240" w:h="15840"/>
          <w:pgMar w:top="1134" w:right="850" w:bottom="1134" w:left="1701"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w:t>
      </w:r>
    </w:p>
    <w:p w:rsidR="00B35E93" w:rsidRDefault="00B35E93" w:rsidP="00B35E93">
      <w:pPr>
        <w:tabs>
          <w:tab w:val="left" w:pos="540"/>
        </w:tabs>
        <w:spacing w:after="0"/>
        <w:ind w:left="-270"/>
        <w:rPr>
          <w:rFonts w:ascii="Sylfaen" w:eastAsia="Times New Roman" w:hAnsi="Sylfaen" w:cs="Times New Roman"/>
          <w:lang w:val="ka-GE"/>
        </w:rPr>
      </w:pP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1170"/>
        <w:gridCol w:w="737"/>
        <w:gridCol w:w="720"/>
        <w:gridCol w:w="3333"/>
        <w:gridCol w:w="831"/>
        <w:gridCol w:w="1107"/>
        <w:gridCol w:w="962"/>
        <w:gridCol w:w="2434"/>
        <w:gridCol w:w="923"/>
        <w:gridCol w:w="1495"/>
      </w:tblGrid>
      <w:tr w:rsidR="00326A0D" w:rsidRPr="00CC7770" w:rsidTr="00CC7770">
        <w:trPr>
          <w:cantSplit/>
          <w:trHeight w:val="743"/>
        </w:trPr>
        <w:tc>
          <w:tcPr>
            <w:tcW w:w="1205" w:type="dxa"/>
            <w:vMerge w:val="restart"/>
            <w:vAlign w:val="center"/>
          </w:tcPr>
          <w:p w:rsidR="00326A0D" w:rsidRPr="00CC7770" w:rsidRDefault="00326A0D" w:rsidP="00326A0D">
            <w:pPr>
              <w:ind w:left="332"/>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წარმოების, საამქროს, უბნის დასახელება</w:t>
            </w:r>
          </w:p>
        </w:tc>
        <w:tc>
          <w:tcPr>
            <w:tcW w:w="2700" w:type="dxa"/>
            <w:gridSpan w:val="3"/>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მავნე ნივთიერებათა გაფრქვევის წყაროს</w:t>
            </w:r>
          </w:p>
        </w:tc>
        <w:tc>
          <w:tcPr>
            <w:tcW w:w="6953" w:type="dxa"/>
            <w:gridSpan w:val="5"/>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 გამოყოფის წყაროს</w:t>
            </w:r>
          </w:p>
        </w:tc>
        <w:tc>
          <w:tcPr>
            <w:tcW w:w="3357" w:type="dxa"/>
            <w:gridSpan w:val="2"/>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w:t>
            </w:r>
          </w:p>
        </w:tc>
        <w:tc>
          <w:tcPr>
            <w:tcW w:w="1495" w:type="dxa"/>
            <w:vMerge w:val="restart"/>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რაოდენობა,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ტ/წელი</w:t>
            </w:r>
          </w:p>
        </w:tc>
      </w:tr>
      <w:tr w:rsidR="00CC7770" w:rsidRPr="00CC7770" w:rsidTr="00CC7770">
        <w:trPr>
          <w:cantSplit/>
          <w:trHeight w:val="764"/>
        </w:trPr>
        <w:tc>
          <w:tcPr>
            <w:tcW w:w="1205" w:type="dxa"/>
            <w:vMerge/>
            <w:vAlign w:val="center"/>
          </w:tcPr>
          <w:p w:rsidR="00326A0D" w:rsidRPr="00CC7770" w:rsidRDefault="00326A0D" w:rsidP="00326A0D">
            <w:pPr>
              <w:ind w:left="180"/>
              <w:jc w:val="center"/>
              <w:rPr>
                <w:rFonts w:ascii="AcadNusx" w:eastAsia="Times New Roman" w:hAnsi="AcadNusx" w:cs="Times New Roman"/>
                <w:sz w:val="20"/>
              </w:rPr>
            </w:pPr>
          </w:p>
        </w:tc>
        <w:tc>
          <w:tcPr>
            <w:tcW w:w="79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1170" w:type="dxa"/>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737"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 ცალი</w:t>
            </w:r>
          </w:p>
        </w:tc>
        <w:tc>
          <w:tcPr>
            <w:tcW w:w="720"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333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831"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w:t>
            </w:r>
          </w:p>
        </w:tc>
        <w:tc>
          <w:tcPr>
            <w:tcW w:w="1107"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წელიწადში, სთ</w:t>
            </w:r>
          </w:p>
        </w:tc>
        <w:tc>
          <w:tcPr>
            <w:tcW w:w="2434" w:type="dxa"/>
            <w:vAlign w:val="center"/>
          </w:tcPr>
          <w:p w:rsidR="00326A0D" w:rsidRPr="00CC7770" w:rsidRDefault="00326A0D" w:rsidP="00326A0D">
            <w:pPr>
              <w:ind w:left="180" w:right="-86"/>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დასახელება</w:t>
            </w:r>
          </w:p>
        </w:tc>
        <w:tc>
          <w:tcPr>
            <w:tcW w:w="92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კოდი</w:t>
            </w:r>
          </w:p>
        </w:tc>
        <w:tc>
          <w:tcPr>
            <w:tcW w:w="1495" w:type="dxa"/>
            <w:vMerge/>
            <w:vAlign w:val="center"/>
          </w:tcPr>
          <w:p w:rsidR="00326A0D" w:rsidRPr="00CC7770" w:rsidRDefault="00326A0D" w:rsidP="00326A0D">
            <w:pPr>
              <w:ind w:left="180"/>
              <w:jc w:val="center"/>
              <w:rPr>
                <w:rFonts w:ascii="AcadNusx" w:eastAsia="Times New Roman" w:hAnsi="AcadNusx" w:cs="Times New Roman"/>
                <w:sz w:val="20"/>
              </w:rPr>
            </w:pPr>
          </w:p>
        </w:tc>
      </w:tr>
      <w:tr w:rsidR="00CC7770" w:rsidRPr="00CC7770" w:rsidTr="00CC7770">
        <w:trPr>
          <w:trHeight w:val="500"/>
        </w:trPr>
        <w:tc>
          <w:tcPr>
            <w:tcW w:w="1205" w:type="dxa"/>
            <w:shd w:val="clear" w:color="auto" w:fill="D9D9D9"/>
            <w:vAlign w:val="center"/>
          </w:tcPr>
          <w:p w:rsidR="00326A0D" w:rsidRPr="00CC7770" w:rsidRDefault="00326A0D" w:rsidP="00326A0D">
            <w:pPr>
              <w:ind w:left="180" w:right="-105"/>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w:t>
            </w:r>
          </w:p>
        </w:tc>
        <w:tc>
          <w:tcPr>
            <w:tcW w:w="793"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2</w:t>
            </w:r>
          </w:p>
        </w:tc>
        <w:tc>
          <w:tcPr>
            <w:tcW w:w="1170"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3</w:t>
            </w:r>
          </w:p>
        </w:tc>
        <w:tc>
          <w:tcPr>
            <w:tcW w:w="73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4</w:t>
            </w:r>
          </w:p>
        </w:tc>
        <w:tc>
          <w:tcPr>
            <w:tcW w:w="720"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5</w:t>
            </w:r>
          </w:p>
        </w:tc>
        <w:tc>
          <w:tcPr>
            <w:tcW w:w="3333"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6</w:t>
            </w:r>
          </w:p>
        </w:tc>
        <w:tc>
          <w:tcPr>
            <w:tcW w:w="831"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7</w:t>
            </w:r>
          </w:p>
        </w:tc>
        <w:tc>
          <w:tcPr>
            <w:tcW w:w="110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8</w:t>
            </w:r>
          </w:p>
        </w:tc>
        <w:tc>
          <w:tcPr>
            <w:tcW w:w="962"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9</w:t>
            </w:r>
          </w:p>
        </w:tc>
        <w:tc>
          <w:tcPr>
            <w:tcW w:w="2434"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10</w:t>
            </w:r>
          </w:p>
        </w:tc>
        <w:tc>
          <w:tcPr>
            <w:tcW w:w="923"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11</w:t>
            </w:r>
          </w:p>
        </w:tc>
        <w:tc>
          <w:tcPr>
            <w:tcW w:w="1495"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12</w:t>
            </w:r>
          </w:p>
        </w:tc>
      </w:tr>
      <w:tr w:rsidR="004F44A1" w:rsidRPr="00CC7770" w:rsidTr="00EB5687">
        <w:trPr>
          <w:trHeight w:val="205"/>
        </w:trPr>
        <w:tc>
          <w:tcPr>
            <w:tcW w:w="1205"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ზეთის მეორადი გადამუშავება</w:t>
            </w: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3333" w:type="dxa"/>
            <w:vAlign w:val="center"/>
          </w:tcPr>
          <w:p w:rsidR="004F44A1" w:rsidRPr="00997098"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4F44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2</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3</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4</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0,0000235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5</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0,0000265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6</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0,0000265</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7</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0,0000265</w:t>
            </w:r>
          </w:p>
        </w:tc>
      </w:tr>
      <w:tr w:rsidR="004F44A1" w:rsidRPr="00CC7770" w:rsidTr="00EB5687">
        <w:trPr>
          <w:trHeight w:val="91"/>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117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8</w:t>
            </w:r>
          </w:p>
        </w:tc>
        <w:tc>
          <w:tcPr>
            <w:tcW w:w="3333" w:type="dxa"/>
            <w:vMerge w:val="restart"/>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831"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3000</w:t>
            </w:r>
          </w:p>
          <w:p w:rsidR="004F44A1" w:rsidRPr="00997098" w:rsidRDefault="004F44A1" w:rsidP="00997098">
            <w:pPr>
              <w:spacing w:after="0" w:line="240" w:lineRule="auto"/>
              <w:ind w:left="180"/>
              <w:rPr>
                <w:rFonts w:ascii="Sylfaen" w:eastAsia="Times New Roman" w:hAnsi="Sylfaen" w:cs="Times New Roman"/>
                <w:sz w:val="18"/>
                <w:szCs w:val="18"/>
                <w:lang w:val="ka-GE"/>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0,216</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0,534</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r>
      <w:tr w:rsidR="004F44A1" w:rsidRPr="00CC7770" w:rsidTr="00EB5687">
        <w:trPr>
          <w:trHeight w:val="91"/>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გ-9</w:t>
            </w:r>
          </w:p>
        </w:tc>
        <w:tc>
          <w:tcPr>
            <w:tcW w:w="117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9</w:t>
            </w:r>
          </w:p>
        </w:tc>
        <w:tc>
          <w:tcPr>
            <w:tcW w:w="3333" w:type="dxa"/>
            <w:vMerge w:val="restart"/>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ტექნოლოგიური გაზების წვის კამერა</w:t>
            </w:r>
          </w:p>
        </w:tc>
        <w:tc>
          <w:tcPr>
            <w:tcW w:w="831"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p w:rsidR="004F44A1" w:rsidRPr="00997098" w:rsidRDefault="004F44A1" w:rsidP="00997098">
            <w:pPr>
              <w:spacing w:after="0" w:line="240" w:lineRule="auto"/>
              <w:ind w:left="180"/>
              <w:rPr>
                <w:rFonts w:ascii="Sylfaen" w:eastAsia="Times New Roman" w:hAnsi="Sylfaen" w:cs="Times New Roman"/>
                <w:sz w:val="18"/>
                <w:szCs w:val="18"/>
                <w:lang w:val="ka-GE"/>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0,0036</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0,0089</w:t>
            </w:r>
          </w:p>
        </w:tc>
      </w:tr>
      <w:tr w:rsidR="004F44A1" w:rsidRPr="00CC7770" w:rsidTr="00EB5687">
        <w:trPr>
          <w:trHeight w:val="90"/>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r>
      <w:tr w:rsidR="004F44A1" w:rsidRPr="00CC7770" w:rsidTr="00EB5687">
        <w:trPr>
          <w:trHeight w:val="5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გ-10</w:t>
            </w:r>
          </w:p>
        </w:tc>
        <w:tc>
          <w:tcPr>
            <w:tcW w:w="117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10</w:t>
            </w:r>
          </w:p>
        </w:tc>
        <w:tc>
          <w:tcPr>
            <w:tcW w:w="3333" w:type="dxa"/>
            <w:vMerge w:val="restart"/>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საქვაბე</w:t>
            </w:r>
          </w:p>
        </w:tc>
        <w:tc>
          <w:tcPr>
            <w:tcW w:w="831" w:type="dxa"/>
            <w:vMerge w:val="restart"/>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Merge w:val="restart"/>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restart"/>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1500</w:t>
            </w:r>
          </w:p>
          <w:p w:rsidR="004F44A1" w:rsidRPr="00997098" w:rsidRDefault="004F44A1" w:rsidP="00997098">
            <w:pPr>
              <w:spacing w:after="0" w:line="240" w:lineRule="auto"/>
              <w:ind w:left="180"/>
              <w:rPr>
                <w:rFonts w:ascii="Sylfaen" w:eastAsia="Times New Roman" w:hAnsi="Sylfaen" w:cs="Times New Roman"/>
                <w:sz w:val="18"/>
                <w:szCs w:val="18"/>
                <w:lang w:val="ka-GE"/>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მტვერი(ჭვარტლი)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0,0125</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გოგირდის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0,695</w:t>
            </w:r>
          </w:p>
        </w:tc>
      </w:tr>
      <w:tr w:rsidR="004F44A1" w:rsidRPr="00CC7770" w:rsidTr="00EB5687">
        <w:trPr>
          <w:trHeight w:val="54"/>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Merge/>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Merge/>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4F44A1" w:rsidRPr="00CC7770" w:rsidRDefault="004F44A1" w:rsidP="00997098">
            <w:pPr>
              <w:spacing w:after="0" w:line="240" w:lineRule="auto"/>
              <w:ind w:left="180"/>
              <w:rPr>
                <w:rFonts w:ascii="Sylfaen" w:eastAsia="Times New Roman" w:hAnsi="Sylfaen" w:cs="Times New Roman"/>
                <w:sz w:val="18"/>
                <w:szCs w:val="18"/>
              </w:rPr>
            </w:pP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10,4</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Pr="00CC7770"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გ-11</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მილი</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11</w:t>
            </w: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დიზელის რეზერვუარი</w:t>
            </w: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4F44A1" w:rsidRPr="00997098"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2434" w:type="dxa"/>
            <w:vAlign w:val="center"/>
          </w:tcPr>
          <w:p w:rsidR="004F44A1" w:rsidRPr="00CC7770"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4F44A1" w:rsidRPr="00CC7770"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4F44A1" w:rsidRPr="00CC7770"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0,000156</w:t>
            </w:r>
          </w:p>
        </w:tc>
      </w:tr>
      <w:tr w:rsidR="004F44A1" w:rsidRPr="00CC7770" w:rsidTr="00EB5687">
        <w:trPr>
          <w:trHeight w:val="205"/>
        </w:trPr>
        <w:tc>
          <w:tcPr>
            <w:tcW w:w="1205" w:type="dxa"/>
            <w:vMerge/>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4F44A1" w:rsidRDefault="004F44A1" w:rsidP="0099709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გ-12</w:t>
            </w:r>
          </w:p>
        </w:tc>
        <w:tc>
          <w:tcPr>
            <w:tcW w:w="117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737"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720"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3333"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p>
        </w:tc>
        <w:tc>
          <w:tcPr>
            <w:tcW w:w="831" w:type="dxa"/>
            <w:vAlign w:val="center"/>
          </w:tcPr>
          <w:p w:rsidR="004F44A1" w:rsidRPr="00997098" w:rsidRDefault="004F44A1" w:rsidP="00997098">
            <w:pPr>
              <w:spacing w:after="0" w:line="240" w:lineRule="auto"/>
              <w:ind w:left="180"/>
              <w:jc w:val="center"/>
              <w:rPr>
                <w:rFonts w:ascii="Sylfaen" w:eastAsia="Times New Roman" w:hAnsi="Sylfaen" w:cs="Times New Roman"/>
                <w:sz w:val="18"/>
                <w:szCs w:val="18"/>
              </w:rPr>
            </w:pPr>
          </w:p>
        </w:tc>
        <w:tc>
          <w:tcPr>
            <w:tcW w:w="1107"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62" w:type="dxa"/>
            <w:vAlign w:val="center"/>
          </w:tcPr>
          <w:p w:rsidR="004F44A1"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2434" w:type="dxa"/>
            <w:vAlign w:val="center"/>
          </w:tcPr>
          <w:p w:rsidR="004F44A1" w:rsidRDefault="004F44A1" w:rsidP="0099709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4F44A1" w:rsidRDefault="004F44A1" w:rsidP="0099709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vAlign w:val="center"/>
          </w:tcPr>
          <w:p w:rsidR="004F44A1" w:rsidRDefault="004F44A1" w:rsidP="009970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r>
    </w:tbl>
    <w:p w:rsidR="00EB5687" w:rsidRDefault="00EB5687" w:rsidP="00B35E93">
      <w:pPr>
        <w:tabs>
          <w:tab w:val="left" w:pos="540"/>
        </w:tabs>
        <w:spacing w:after="0"/>
        <w:ind w:left="-270"/>
        <w:rPr>
          <w:rFonts w:ascii="Sylfaen" w:eastAsia="Times New Roman" w:hAnsi="Sylfaen" w:cs="Times New Roman"/>
          <w:lang w:val="ka-GE"/>
        </w:rPr>
      </w:pPr>
    </w:p>
    <w:p w:rsidR="00EB5687" w:rsidRDefault="00EB5687"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 xml:space="preserve">დანართი 2  </w:t>
      </w:r>
    </w:p>
    <w:p w:rsidR="00326A0D" w:rsidRDefault="00326A0D" w:rsidP="00B35E93">
      <w:pPr>
        <w:tabs>
          <w:tab w:val="left" w:pos="540"/>
        </w:tabs>
        <w:spacing w:after="0"/>
        <w:ind w:left="-270"/>
        <w:rPr>
          <w:rFonts w:ascii="Sylfaen" w:eastAsia="Times New Roman" w:hAnsi="Sylfaen" w:cs="Times New Roman"/>
          <w:lang w:val="ka-GE"/>
        </w:rPr>
      </w:pP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326A0D" w:rsidRPr="00326A0D" w:rsidTr="00CC7770">
        <w:trPr>
          <w:cantSplit/>
        </w:trPr>
        <w:tc>
          <w:tcPr>
            <w:tcW w:w="1620"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სიჩქარე მ/წმ</w:t>
            </w:r>
          </w:p>
        </w:tc>
        <w:tc>
          <w:tcPr>
            <w:tcW w:w="802"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მოცულობა,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969"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ტემპერატურა</w:t>
            </w:r>
          </w:p>
          <w:p w:rsidR="00326A0D" w:rsidRPr="00326A0D" w:rsidRDefault="00326A0D" w:rsidP="00326A0D">
            <w:pPr>
              <w:jc w:val="center"/>
              <w:rPr>
                <w:rFonts w:ascii="Calibri" w:eastAsia="Times New Roman" w:hAnsi="Calibri" w:cs="Times New Roman"/>
                <w:sz w:val="20"/>
                <w:szCs w:val="20"/>
              </w:rPr>
            </w:pPr>
            <w:r w:rsidRPr="00326A0D">
              <w:rPr>
                <w:rFonts w:ascii="Calibri" w:eastAsia="Times New Roman" w:hAnsi="Calibri" w:cs="Times New Roman"/>
                <w:sz w:val="20"/>
                <w:szCs w:val="20"/>
              </w:rPr>
              <w:t>t</w:t>
            </w:r>
            <w:r w:rsidRPr="00326A0D">
              <w:rPr>
                <w:rFonts w:ascii="Calibri" w:eastAsia="Times New Roman" w:hAnsi="Calibri" w:cs="Times New Roman"/>
                <w:sz w:val="20"/>
                <w:szCs w:val="20"/>
                <w:vertAlign w:val="superscript"/>
              </w:rPr>
              <w:t>0</w:t>
            </w:r>
            <w:r w:rsidRPr="00326A0D">
              <w:rPr>
                <w:rFonts w:ascii="Calibri" w:eastAsia="Times New Roman" w:hAnsi="Calibri" w:cs="Times New Roman"/>
                <w:sz w:val="20"/>
                <w:szCs w:val="20"/>
              </w:rPr>
              <w:t>c</w:t>
            </w: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48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ხაზოვანი წყაროსათვის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ign w:val="center"/>
          </w:tcPr>
          <w:p w:rsidR="00326A0D" w:rsidRPr="00326A0D" w:rsidRDefault="00326A0D" w:rsidP="00326A0D">
            <w:pPr>
              <w:jc w:val="center"/>
              <w:rPr>
                <w:rFonts w:ascii="AcadNusx" w:eastAsia="Times New Roman" w:hAnsi="AcadNusx" w:cs="Times New Roman"/>
                <w:sz w:val="20"/>
              </w:rPr>
            </w:pPr>
          </w:p>
        </w:tc>
        <w:tc>
          <w:tcPr>
            <w:tcW w:w="802" w:type="dxa"/>
            <w:vMerge/>
            <w:vAlign w:val="center"/>
          </w:tcPr>
          <w:p w:rsidR="00326A0D" w:rsidRPr="00326A0D" w:rsidRDefault="00326A0D" w:rsidP="00326A0D">
            <w:pPr>
              <w:jc w:val="center"/>
              <w:rPr>
                <w:rFonts w:ascii="AcadNusx" w:eastAsia="Times New Roman" w:hAnsi="AcadNusx" w:cs="Times New Roman"/>
                <w:sz w:val="20"/>
              </w:rPr>
            </w:pPr>
          </w:p>
        </w:tc>
        <w:tc>
          <w:tcPr>
            <w:tcW w:w="969" w:type="dxa"/>
            <w:vMerge/>
            <w:vAlign w:val="center"/>
          </w:tcPr>
          <w:p w:rsidR="00326A0D" w:rsidRPr="00326A0D" w:rsidRDefault="00326A0D" w:rsidP="00326A0D">
            <w:pPr>
              <w:jc w:val="center"/>
              <w:rPr>
                <w:rFonts w:ascii="AcadNusx" w:eastAsia="Times New Roman" w:hAnsi="AcadNusx" w:cs="Times New Roman"/>
                <w:sz w:val="20"/>
              </w:rPr>
            </w:pP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720" w:type="dxa"/>
            <w:vMerge w:val="restart"/>
            <w:vAlign w:val="center"/>
          </w:tcPr>
          <w:p w:rsidR="00326A0D" w:rsidRPr="00085432" w:rsidRDefault="00085432" w:rsidP="00085432">
            <w:pPr>
              <w:keepNext/>
              <w:keepLines/>
              <w:spacing w:before="40" w:after="0"/>
              <w:outlineLvl w:val="1"/>
              <w:rPr>
                <w:rFonts w:eastAsia="Times New Roman" w:cs="Times New Roman"/>
                <w:bCs/>
                <w:iCs/>
                <w:color w:val="365F91"/>
                <w:lang w:val="ka-GE"/>
              </w:rPr>
            </w:pPr>
            <w:r w:rsidRPr="00326A0D">
              <w:rPr>
                <w:rFonts w:ascii="Calibri" w:eastAsia="Times New Roman" w:hAnsi="Calibri" w:cs="Times New Roman"/>
              </w:rPr>
              <w:t>X</w:t>
            </w:r>
            <w:r w:rsidRPr="00326A0D">
              <w:rPr>
                <w:rFonts w:ascii="Cambria" w:eastAsia="Times New Roman" w:hAnsi="Cambria" w:cs="Times New Roman"/>
                <w:bCs/>
                <w:iCs/>
                <w:color w:val="365F91"/>
              </w:rPr>
              <w:t xml:space="preserve"> </w:t>
            </w:r>
          </w:p>
        </w:tc>
        <w:tc>
          <w:tcPr>
            <w:tcW w:w="765" w:type="dxa"/>
            <w:vMerge w:val="restart"/>
            <w:vAlign w:val="center"/>
          </w:tcPr>
          <w:p w:rsidR="00326A0D" w:rsidRPr="00326A0D" w:rsidRDefault="00326A0D" w:rsidP="00326A0D">
            <w:pPr>
              <w:jc w:val="center"/>
              <w:rPr>
                <w:rFonts w:ascii="Calibri" w:eastAsia="Times New Roman" w:hAnsi="Calibri" w:cs="Times New Roman"/>
              </w:rPr>
            </w:pPr>
            <w:r w:rsidRPr="00326A0D">
              <w:rPr>
                <w:rFonts w:ascii="Calibri" w:eastAsia="Times New Roman" w:hAnsi="Calibri" w:cs="Times New Roman"/>
              </w:rPr>
              <w:t>Y</w:t>
            </w:r>
          </w:p>
        </w:tc>
        <w:tc>
          <w:tcPr>
            <w:tcW w:w="139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ერთი ბოლოსათვის</w:t>
            </w:r>
          </w:p>
        </w:tc>
        <w:tc>
          <w:tcPr>
            <w:tcW w:w="198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მეორე ბოლოსათვის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982" w:type="dxa"/>
            <w:vAlign w:val="center"/>
          </w:tcPr>
          <w:p w:rsidR="00326A0D" w:rsidRPr="00326A0D" w:rsidRDefault="00326A0D" w:rsidP="00326A0D">
            <w:pPr>
              <w:ind w:left="-108" w:right="-26"/>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სიმაღლე,მ</w:t>
            </w:r>
          </w:p>
        </w:tc>
        <w:tc>
          <w:tcPr>
            <w:tcW w:w="1382" w:type="dxa"/>
            <w:vAlign w:val="center"/>
          </w:tcPr>
          <w:p w:rsidR="00326A0D" w:rsidRPr="00326A0D" w:rsidRDefault="00326A0D" w:rsidP="00326A0D">
            <w:pPr>
              <w:ind w:left="-100" w:right="-84"/>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802"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969"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051"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35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მაქსიმალური, გ/წმ</w:t>
            </w:r>
          </w:p>
          <w:p w:rsidR="00326A0D" w:rsidRPr="00326A0D" w:rsidRDefault="00326A0D" w:rsidP="00326A0D">
            <w:pPr>
              <w:jc w:val="center"/>
              <w:rPr>
                <w:rFonts w:ascii="AcadNusx" w:eastAsia="Times New Roman" w:hAnsi="AcadNusx" w:cs="Times New Roman"/>
                <w:sz w:val="20"/>
              </w:rPr>
            </w:pPr>
          </w:p>
        </w:tc>
        <w:tc>
          <w:tcPr>
            <w:tcW w:w="990" w:type="dxa"/>
            <w:vAlign w:val="center"/>
          </w:tcPr>
          <w:p w:rsidR="00326A0D" w:rsidRPr="00326A0D" w:rsidRDefault="00326A0D" w:rsidP="00326A0D">
            <w:pPr>
              <w:ind w:lef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ჯამური, ტ/წ</w:t>
            </w:r>
          </w:p>
        </w:tc>
        <w:tc>
          <w:tcPr>
            <w:tcW w:w="720" w:type="dxa"/>
            <w:vMerge/>
            <w:vAlign w:val="center"/>
          </w:tcPr>
          <w:p w:rsidR="00326A0D" w:rsidRPr="00326A0D" w:rsidRDefault="00326A0D" w:rsidP="00326A0D">
            <w:pPr>
              <w:jc w:val="center"/>
              <w:rPr>
                <w:rFonts w:ascii="AcadNusx" w:eastAsia="Times New Roman" w:hAnsi="AcadNusx" w:cs="Times New Roman"/>
                <w:sz w:val="20"/>
              </w:rPr>
            </w:pPr>
          </w:p>
        </w:tc>
        <w:tc>
          <w:tcPr>
            <w:tcW w:w="765" w:type="dxa"/>
            <w:vMerge/>
            <w:vAlign w:val="center"/>
          </w:tcPr>
          <w:p w:rsidR="00326A0D" w:rsidRPr="00326A0D" w:rsidRDefault="00326A0D" w:rsidP="00326A0D">
            <w:pPr>
              <w:jc w:val="center"/>
              <w:rPr>
                <w:rFonts w:ascii="AcadNusx" w:eastAsia="Times New Roman" w:hAnsi="AcadNusx" w:cs="Times New Roman"/>
                <w:sz w:val="20"/>
              </w:rPr>
            </w:pPr>
          </w:p>
        </w:tc>
        <w:tc>
          <w:tcPr>
            <w:tcW w:w="675"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X1</w:t>
            </w:r>
          </w:p>
        </w:tc>
        <w:tc>
          <w:tcPr>
            <w:tcW w:w="72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c>
          <w:tcPr>
            <w:tcW w:w="900" w:type="dxa"/>
            <w:vAlign w:val="center"/>
          </w:tcPr>
          <w:p w:rsidR="00326A0D" w:rsidRPr="00326A0D" w:rsidRDefault="00326A0D" w:rsidP="00326A0D">
            <w:pPr>
              <w:jc w:val="center"/>
              <w:rPr>
                <w:rFonts w:ascii="AcadNusx" w:eastAsia="Times New Roman" w:hAnsi="AcadNusx" w:cs="Times New Roman"/>
                <w:sz w:val="20"/>
              </w:rPr>
            </w:pPr>
            <w:r w:rsidRPr="00326A0D">
              <w:rPr>
                <w:rFonts w:ascii="Calibri" w:eastAsia="Times New Roman" w:hAnsi="Calibri" w:cs="Times New Roman"/>
              </w:rPr>
              <w:t>X2</w:t>
            </w:r>
          </w:p>
        </w:tc>
        <w:tc>
          <w:tcPr>
            <w:tcW w:w="108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r>
      <w:tr w:rsidR="00326A0D" w:rsidRPr="00326A0D" w:rsidTr="00CC7770">
        <w:trPr>
          <w:trHeight w:val="503"/>
        </w:trPr>
        <w:tc>
          <w:tcPr>
            <w:tcW w:w="16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w:t>
            </w:r>
          </w:p>
        </w:tc>
        <w:tc>
          <w:tcPr>
            <w:tcW w:w="9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2</w:t>
            </w:r>
          </w:p>
        </w:tc>
        <w:tc>
          <w:tcPr>
            <w:tcW w:w="13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3</w:t>
            </w:r>
          </w:p>
        </w:tc>
        <w:tc>
          <w:tcPr>
            <w:tcW w:w="1294"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4</w:t>
            </w:r>
          </w:p>
        </w:tc>
        <w:tc>
          <w:tcPr>
            <w:tcW w:w="80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5</w:t>
            </w:r>
          </w:p>
        </w:tc>
        <w:tc>
          <w:tcPr>
            <w:tcW w:w="969"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6</w:t>
            </w:r>
          </w:p>
        </w:tc>
        <w:tc>
          <w:tcPr>
            <w:tcW w:w="1051"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7</w:t>
            </w:r>
          </w:p>
        </w:tc>
        <w:tc>
          <w:tcPr>
            <w:tcW w:w="135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8</w:t>
            </w:r>
          </w:p>
        </w:tc>
        <w:tc>
          <w:tcPr>
            <w:tcW w:w="99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9</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10</w:t>
            </w:r>
          </w:p>
        </w:tc>
        <w:tc>
          <w:tcPr>
            <w:tcW w:w="76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11</w:t>
            </w:r>
          </w:p>
        </w:tc>
        <w:tc>
          <w:tcPr>
            <w:tcW w:w="67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12</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13</w:t>
            </w:r>
          </w:p>
        </w:tc>
        <w:tc>
          <w:tcPr>
            <w:tcW w:w="90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14</w:t>
            </w:r>
          </w:p>
        </w:tc>
        <w:tc>
          <w:tcPr>
            <w:tcW w:w="108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15</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9</w:t>
            </w:r>
          </w:p>
        </w:tc>
        <w:tc>
          <w:tcPr>
            <w:tcW w:w="1382" w:type="dxa"/>
            <w:vAlign w:val="center"/>
          </w:tcPr>
          <w:p w:rsidR="00DC52CB" w:rsidRPr="004F44A1"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p>
        </w:tc>
        <w:tc>
          <w:tcPr>
            <w:tcW w:w="765"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c>
          <w:tcPr>
            <w:tcW w:w="675"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გ-2</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9</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DC52CB" w:rsidRPr="00326A0D" w:rsidTr="00EB5687">
        <w:trPr>
          <w:trHeight w:val="157"/>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გ-3</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9</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გ-4</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9</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EB5687">
        <w:trPr>
          <w:trHeight w:val="229"/>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გ-5</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7</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-37</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997098">
        <w:trPr>
          <w:trHeight w:val="484"/>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გ-6</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7</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DC52CB" w:rsidRPr="00326A0D" w:rsidTr="00CC7770">
        <w:trPr>
          <w:trHeight w:val="151"/>
        </w:trPr>
        <w:tc>
          <w:tcPr>
            <w:tcW w:w="1620" w:type="dxa"/>
            <w:vAlign w:val="center"/>
          </w:tcPr>
          <w:p w:rsidR="00DC52CB" w:rsidRPr="00EB1355" w:rsidRDefault="00DC52CB" w:rsidP="00DC52CB">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გ-7</w:t>
            </w:r>
          </w:p>
        </w:tc>
        <w:tc>
          <w:tcPr>
            <w:tcW w:w="9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7</w:t>
            </w:r>
          </w:p>
        </w:tc>
        <w:tc>
          <w:tcPr>
            <w:tcW w:w="1382"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DC52CB">
              <w:rPr>
                <w:rFonts w:ascii="Arial CYR" w:eastAsia="Times New Roman" w:hAnsi="Arial CYR" w:cs="Arial CYR"/>
                <w:sz w:val="18"/>
                <w:szCs w:val="18"/>
                <w:lang w:val="ru-RU"/>
              </w:rPr>
              <w:t>4,22716</w:t>
            </w:r>
          </w:p>
        </w:tc>
        <w:tc>
          <w:tcPr>
            <w:tcW w:w="802"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DC52CB">
              <w:rPr>
                <w:rFonts w:ascii="Arial CYR" w:eastAsia="Times New Roman" w:hAnsi="Arial CYR" w:cs="Arial CYR"/>
                <w:sz w:val="18"/>
                <w:szCs w:val="18"/>
                <w:lang w:val="ru-RU"/>
              </w:rPr>
              <w:t>0,0083</w:t>
            </w:r>
          </w:p>
        </w:tc>
        <w:tc>
          <w:tcPr>
            <w:tcW w:w="969"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DC52CB" w:rsidRPr="00EB1355" w:rsidRDefault="00DC52CB" w:rsidP="00DC52CB">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720" w:type="dxa"/>
            <w:vAlign w:val="center"/>
          </w:tcPr>
          <w:p w:rsidR="00DC52CB" w:rsidRPr="00EB1355"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-43</w:t>
            </w:r>
          </w:p>
        </w:tc>
        <w:tc>
          <w:tcPr>
            <w:tcW w:w="765" w:type="dxa"/>
            <w:vAlign w:val="center"/>
          </w:tcPr>
          <w:p w:rsidR="00DC52CB" w:rsidRPr="00C8748B" w:rsidRDefault="00DC52CB" w:rsidP="00DC52CB">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c>
          <w:tcPr>
            <w:tcW w:w="675"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DC52CB" w:rsidRPr="00326A0D" w:rsidRDefault="00DC52CB" w:rsidP="00DC52CB">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DC52CB" w:rsidRPr="00326A0D" w:rsidRDefault="00DC52CB" w:rsidP="00DC52CB">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085432">
        <w:trPr>
          <w:trHeight w:val="103"/>
        </w:trPr>
        <w:tc>
          <w:tcPr>
            <w:tcW w:w="1620" w:type="dxa"/>
            <w:vMerge w:val="restart"/>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გ-8</w:t>
            </w:r>
          </w:p>
        </w:tc>
        <w:tc>
          <w:tcPr>
            <w:tcW w:w="9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15</w:t>
            </w:r>
          </w:p>
        </w:tc>
        <w:tc>
          <w:tcPr>
            <w:tcW w:w="1382" w:type="dxa"/>
            <w:vMerge w:val="restart"/>
            <w:vAlign w:val="center"/>
          </w:tcPr>
          <w:p w:rsidR="00305857" w:rsidRPr="00EB1355" w:rsidRDefault="004F44A1"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r>
              <w:rPr>
                <w:rFonts w:ascii="Sylfaen" w:eastAsia="Times New Roman" w:hAnsi="Sylfaen" w:cs="Times New Roman"/>
                <w:sz w:val="18"/>
                <w:szCs w:val="18"/>
                <w:lang w:val="ka-GE"/>
              </w:rPr>
              <w:t>05</w:t>
            </w:r>
          </w:p>
        </w:tc>
        <w:tc>
          <w:tcPr>
            <w:tcW w:w="1294"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1,78254</w:t>
            </w:r>
          </w:p>
        </w:tc>
        <w:tc>
          <w:tcPr>
            <w:tcW w:w="80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0,056</w:t>
            </w:r>
          </w:p>
        </w:tc>
        <w:tc>
          <w:tcPr>
            <w:tcW w:w="969" w:type="dxa"/>
            <w:vMerge w:val="restart"/>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325</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0,216</w:t>
            </w:r>
          </w:p>
        </w:tc>
        <w:tc>
          <w:tcPr>
            <w:tcW w:w="720" w:type="dxa"/>
            <w:vMerge w:val="restart"/>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765" w:type="dxa"/>
            <w:vMerge w:val="restart"/>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675"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0,0247</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0,534</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085432">
        <w:trPr>
          <w:trHeight w:val="103"/>
        </w:trPr>
        <w:tc>
          <w:tcPr>
            <w:tcW w:w="1620" w:type="dxa"/>
            <w:vMerge w:val="restart"/>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გ-9</w:t>
            </w:r>
          </w:p>
        </w:tc>
        <w:tc>
          <w:tcPr>
            <w:tcW w:w="9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15</w:t>
            </w:r>
          </w:p>
        </w:tc>
        <w:tc>
          <w:tcPr>
            <w:tcW w:w="13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0.2</w:t>
            </w:r>
          </w:p>
        </w:tc>
        <w:tc>
          <w:tcPr>
            <w:tcW w:w="1294"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1,40056</w:t>
            </w:r>
          </w:p>
        </w:tc>
        <w:tc>
          <w:tcPr>
            <w:tcW w:w="80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0,044</w:t>
            </w:r>
          </w:p>
        </w:tc>
        <w:tc>
          <w:tcPr>
            <w:tcW w:w="969" w:type="dxa"/>
            <w:vMerge w:val="restart"/>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0,002</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0,0036</w:t>
            </w:r>
          </w:p>
        </w:tc>
        <w:tc>
          <w:tcPr>
            <w:tcW w:w="720" w:type="dxa"/>
            <w:vMerge w:val="restart"/>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-16</w:t>
            </w:r>
          </w:p>
        </w:tc>
        <w:tc>
          <w:tcPr>
            <w:tcW w:w="765" w:type="dxa"/>
            <w:vMerge w:val="restart"/>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c>
          <w:tcPr>
            <w:tcW w:w="675"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0,005</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0,0089</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10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085432">
        <w:trPr>
          <w:trHeight w:val="61"/>
        </w:trPr>
        <w:tc>
          <w:tcPr>
            <w:tcW w:w="1620" w:type="dxa"/>
            <w:vMerge w:val="restart"/>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გ-10</w:t>
            </w:r>
          </w:p>
        </w:tc>
        <w:tc>
          <w:tcPr>
            <w:tcW w:w="9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15</w:t>
            </w:r>
          </w:p>
        </w:tc>
        <w:tc>
          <w:tcPr>
            <w:tcW w:w="138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0.2</w:t>
            </w:r>
          </w:p>
        </w:tc>
        <w:tc>
          <w:tcPr>
            <w:tcW w:w="1294"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1,90986</w:t>
            </w:r>
          </w:p>
        </w:tc>
        <w:tc>
          <w:tcPr>
            <w:tcW w:w="802" w:type="dxa"/>
            <w:vMerge w:val="restart"/>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0.06</w:t>
            </w:r>
          </w:p>
        </w:tc>
        <w:tc>
          <w:tcPr>
            <w:tcW w:w="969" w:type="dxa"/>
            <w:vMerge w:val="restart"/>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328</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0,00058</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0,0125</w:t>
            </w:r>
          </w:p>
        </w:tc>
        <w:tc>
          <w:tcPr>
            <w:tcW w:w="720" w:type="dxa"/>
            <w:vMerge w:val="restart"/>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-35</w:t>
            </w:r>
          </w:p>
        </w:tc>
        <w:tc>
          <w:tcPr>
            <w:tcW w:w="765" w:type="dxa"/>
            <w:vMerge w:val="restart"/>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c>
          <w:tcPr>
            <w:tcW w:w="675"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330</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0,014</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0,3</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0,17</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0,032</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0,695</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61"/>
        </w:trPr>
        <w:tc>
          <w:tcPr>
            <w:tcW w:w="1620" w:type="dxa"/>
            <w:vMerge/>
            <w:vAlign w:val="center"/>
          </w:tcPr>
          <w:p w:rsidR="00305857" w:rsidRPr="00EB1355" w:rsidRDefault="00305857" w:rsidP="00305857">
            <w:pPr>
              <w:spacing w:after="0"/>
              <w:jc w:val="center"/>
              <w:rPr>
                <w:rFonts w:ascii="Sylfaen" w:eastAsia="Times New Roman" w:hAnsi="Sylfaen" w:cs="Times New Roman"/>
                <w:sz w:val="18"/>
                <w:szCs w:val="18"/>
                <w:lang w:val="ka-GE"/>
              </w:rPr>
            </w:pPr>
          </w:p>
        </w:tc>
        <w:tc>
          <w:tcPr>
            <w:tcW w:w="9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38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294"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802"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969"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10,4</w:t>
            </w:r>
          </w:p>
        </w:tc>
        <w:tc>
          <w:tcPr>
            <w:tcW w:w="720" w:type="dxa"/>
            <w:vMerge/>
            <w:vAlign w:val="center"/>
          </w:tcPr>
          <w:p w:rsidR="00305857" w:rsidRPr="00EB1355" w:rsidRDefault="00305857" w:rsidP="00305857">
            <w:pPr>
              <w:spacing w:after="0" w:line="240" w:lineRule="auto"/>
              <w:jc w:val="center"/>
              <w:rPr>
                <w:rFonts w:ascii="Sylfaen" w:eastAsia="Times New Roman" w:hAnsi="Sylfaen" w:cs="Times New Roman"/>
                <w:sz w:val="18"/>
                <w:szCs w:val="18"/>
              </w:rPr>
            </w:pPr>
          </w:p>
        </w:tc>
        <w:tc>
          <w:tcPr>
            <w:tcW w:w="765" w:type="dxa"/>
            <w:vMerge/>
            <w:vAlign w:val="center"/>
          </w:tcPr>
          <w:p w:rsidR="00305857" w:rsidRPr="00C8748B" w:rsidRDefault="00305857" w:rsidP="00305857">
            <w:pPr>
              <w:spacing w:after="0" w:line="240" w:lineRule="auto"/>
              <w:jc w:val="center"/>
              <w:rPr>
                <w:rFonts w:ascii="Sylfaen" w:eastAsia="Times New Roman" w:hAnsi="Sylfaen" w:cs="Times New Roman"/>
                <w:sz w:val="18"/>
                <w:szCs w:val="18"/>
              </w:rPr>
            </w:pPr>
          </w:p>
        </w:tc>
        <w:tc>
          <w:tcPr>
            <w:tcW w:w="675"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720" w:type="dxa"/>
            <w:vMerge/>
            <w:vAlign w:val="center"/>
          </w:tcPr>
          <w:p w:rsidR="00305857" w:rsidRPr="00326A0D" w:rsidRDefault="00305857" w:rsidP="00305857">
            <w:pPr>
              <w:spacing w:after="0" w:line="240" w:lineRule="auto"/>
              <w:jc w:val="center"/>
              <w:rPr>
                <w:rFonts w:ascii="Sylfaen" w:eastAsia="Times New Roman" w:hAnsi="Sylfaen" w:cs="Times New Roman"/>
                <w:sz w:val="18"/>
                <w:szCs w:val="18"/>
                <w:lang w:val="ka-GE"/>
              </w:rPr>
            </w:pPr>
          </w:p>
        </w:tc>
        <w:tc>
          <w:tcPr>
            <w:tcW w:w="90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c>
          <w:tcPr>
            <w:tcW w:w="1080" w:type="dxa"/>
            <w:vMerge/>
            <w:vAlign w:val="center"/>
          </w:tcPr>
          <w:p w:rsidR="00305857" w:rsidRPr="00326A0D" w:rsidRDefault="00305857" w:rsidP="00305857">
            <w:pPr>
              <w:spacing w:after="0" w:line="240" w:lineRule="auto"/>
              <w:jc w:val="center"/>
              <w:rPr>
                <w:rFonts w:ascii="AcadNusx" w:eastAsia="Times New Roman" w:hAnsi="AcadNusx" w:cs="Times New Roman"/>
                <w:sz w:val="20"/>
              </w:rPr>
            </w:pPr>
          </w:p>
        </w:tc>
      </w:tr>
      <w:tr w:rsidR="00305857" w:rsidRPr="00326A0D" w:rsidTr="00CC7770">
        <w:trPr>
          <w:trHeight w:val="151"/>
        </w:trPr>
        <w:tc>
          <w:tcPr>
            <w:tcW w:w="1620" w:type="dxa"/>
            <w:vAlign w:val="center"/>
          </w:tcPr>
          <w:p w:rsidR="00305857" w:rsidRPr="00EB1355" w:rsidRDefault="00305857" w:rsidP="00305857">
            <w:pPr>
              <w:spacing w:after="0"/>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გ-11</w:t>
            </w:r>
          </w:p>
        </w:tc>
        <w:tc>
          <w:tcPr>
            <w:tcW w:w="982" w:type="dxa"/>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2</w:t>
            </w:r>
          </w:p>
        </w:tc>
        <w:tc>
          <w:tcPr>
            <w:tcW w:w="1382" w:type="dxa"/>
            <w:vAlign w:val="center"/>
          </w:tcPr>
          <w:p w:rsidR="00305857" w:rsidRPr="00EB1355" w:rsidRDefault="00EB1355" w:rsidP="00305857">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0.15</w:t>
            </w:r>
          </w:p>
        </w:tc>
        <w:tc>
          <w:tcPr>
            <w:tcW w:w="1294" w:type="dxa"/>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0,00351</w:t>
            </w:r>
          </w:p>
        </w:tc>
        <w:tc>
          <w:tcPr>
            <w:tcW w:w="802" w:type="dxa"/>
            <w:vAlign w:val="center"/>
          </w:tcPr>
          <w:p w:rsidR="00305857" w:rsidRPr="00EB1355" w:rsidRDefault="00EB1355"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0,00006</w:t>
            </w:r>
          </w:p>
        </w:tc>
        <w:tc>
          <w:tcPr>
            <w:tcW w:w="969"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1051"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2754</w:t>
            </w:r>
          </w:p>
        </w:tc>
        <w:tc>
          <w:tcPr>
            <w:tcW w:w="135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0,000007</w:t>
            </w:r>
          </w:p>
        </w:tc>
        <w:tc>
          <w:tcPr>
            <w:tcW w:w="990" w:type="dxa"/>
            <w:vAlign w:val="center"/>
          </w:tcPr>
          <w:p w:rsidR="00305857" w:rsidRPr="00EB1355" w:rsidRDefault="00305857" w:rsidP="0030585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0,000156</w:t>
            </w:r>
          </w:p>
        </w:tc>
        <w:tc>
          <w:tcPr>
            <w:tcW w:w="720" w:type="dxa"/>
            <w:vAlign w:val="center"/>
          </w:tcPr>
          <w:p w:rsidR="00305857" w:rsidRPr="00EB1355"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65" w:type="dxa"/>
            <w:vAlign w:val="center"/>
          </w:tcPr>
          <w:p w:rsidR="00305857" w:rsidRPr="00C8748B" w:rsidRDefault="003930B4" w:rsidP="0030585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675" w:type="dxa"/>
            <w:vAlign w:val="center"/>
          </w:tcPr>
          <w:p w:rsidR="00305857" w:rsidRPr="00326A0D" w:rsidRDefault="00305857" w:rsidP="00305857">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720" w:type="dxa"/>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305857" w:rsidRPr="00326A0D" w:rsidRDefault="00305857" w:rsidP="00305857">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4F44A1" w:rsidRPr="00326A0D" w:rsidTr="00CC7770">
        <w:trPr>
          <w:trHeight w:val="151"/>
        </w:trPr>
        <w:tc>
          <w:tcPr>
            <w:tcW w:w="1620" w:type="dxa"/>
            <w:vAlign w:val="center"/>
          </w:tcPr>
          <w:p w:rsidR="004F44A1" w:rsidRPr="00EB1355" w:rsidRDefault="004F44A1" w:rsidP="00305857">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გ-12</w:t>
            </w:r>
          </w:p>
        </w:tc>
        <w:tc>
          <w:tcPr>
            <w:tcW w:w="982" w:type="dxa"/>
            <w:vAlign w:val="center"/>
          </w:tcPr>
          <w:p w:rsidR="004F44A1" w:rsidRPr="004F44A1" w:rsidRDefault="004F44A1"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1382" w:type="dxa"/>
            <w:vAlign w:val="center"/>
          </w:tcPr>
          <w:p w:rsidR="004F44A1" w:rsidRPr="00DC52CB"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4F44A1" w:rsidRPr="00DC52CB" w:rsidRDefault="00DC52CB" w:rsidP="00305857">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802" w:type="dxa"/>
            <w:vAlign w:val="center"/>
          </w:tcPr>
          <w:p w:rsidR="004F44A1" w:rsidRPr="00DC52CB" w:rsidRDefault="00DC52CB" w:rsidP="00305857">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969"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051"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0,00107</w:t>
            </w:r>
          </w:p>
        </w:tc>
        <w:tc>
          <w:tcPr>
            <w:tcW w:w="990" w:type="dxa"/>
            <w:vAlign w:val="center"/>
          </w:tcPr>
          <w:p w:rsidR="004F44A1" w:rsidRPr="00EB1355"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c>
          <w:tcPr>
            <w:tcW w:w="720" w:type="dxa"/>
            <w:vAlign w:val="center"/>
          </w:tcPr>
          <w:p w:rsidR="004F44A1" w:rsidRPr="00DC52CB"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c>
          <w:tcPr>
            <w:tcW w:w="765" w:type="dxa"/>
            <w:vAlign w:val="center"/>
          </w:tcPr>
          <w:p w:rsidR="004F44A1" w:rsidRPr="00DC52CB" w:rsidRDefault="00DC52CB" w:rsidP="0030585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75" w:type="dxa"/>
            <w:vAlign w:val="center"/>
          </w:tcPr>
          <w:p w:rsidR="004F44A1" w:rsidRPr="00326A0D" w:rsidRDefault="00DC52CB" w:rsidP="00305857">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720" w:type="dxa"/>
            <w:vAlign w:val="center"/>
          </w:tcPr>
          <w:p w:rsidR="004F44A1" w:rsidRPr="00DC52CB" w:rsidRDefault="00DC52CB" w:rsidP="00305857">
            <w:pPr>
              <w:spacing w:after="0" w:line="240" w:lineRule="auto"/>
              <w:jc w:val="center"/>
              <w:rPr>
                <w:rFonts w:eastAsia="Times New Roman" w:cs="Times New Roman"/>
                <w:sz w:val="20"/>
                <w:lang w:val="ka-GE"/>
              </w:rPr>
            </w:pPr>
            <w:r>
              <w:rPr>
                <w:rFonts w:eastAsia="Times New Roman" w:cs="Times New Roman"/>
                <w:sz w:val="20"/>
                <w:lang w:val="ka-GE"/>
              </w:rPr>
              <w:t>-</w:t>
            </w:r>
          </w:p>
        </w:tc>
        <w:tc>
          <w:tcPr>
            <w:tcW w:w="900" w:type="dxa"/>
            <w:vAlign w:val="center"/>
          </w:tcPr>
          <w:p w:rsidR="004F44A1" w:rsidRPr="00DC52CB" w:rsidRDefault="00DC52CB" w:rsidP="00305857">
            <w:pPr>
              <w:spacing w:after="0" w:line="240" w:lineRule="auto"/>
              <w:jc w:val="center"/>
              <w:rPr>
                <w:rFonts w:eastAsia="Times New Roman" w:cs="Times New Roman"/>
                <w:sz w:val="20"/>
                <w:lang w:val="ka-GE"/>
              </w:rPr>
            </w:pPr>
            <w:r>
              <w:rPr>
                <w:rFonts w:eastAsia="Times New Roman" w:cs="Times New Roman"/>
                <w:sz w:val="20"/>
                <w:lang w:val="ka-GE"/>
              </w:rPr>
              <w:t>-</w:t>
            </w:r>
          </w:p>
        </w:tc>
        <w:tc>
          <w:tcPr>
            <w:tcW w:w="1080" w:type="dxa"/>
            <w:vAlign w:val="center"/>
          </w:tcPr>
          <w:p w:rsidR="004F44A1" w:rsidRPr="00DC52CB" w:rsidRDefault="00DC52CB" w:rsidP="00305857">
            <w:pPr>
              <w:spacing w:after="0" w:line="240" w:lineRule="auto"/>
              <w:jc w:val="center"/>
              <w:rPr>
                <w:rFonts w:eastAsia="Times New Roman" w:cs="Times New Roman"/>
                <w:sz w:val="20"/>
                <w:lang w:val="ka-GE"/>
              </w:rPr>
            </w:pPr>
            <w:r>
              <w:rPr>
                <w:rFonts w:eastAsia="Times New Roman" w:cs="Times New Roman"/>
                <w:sz w:val="20"/>
                <w:lang w:val="ka-GE"/>
              </w:rPr>
              <w:t>-</w:t>
            </w:r>
          </w:p>
        </w:tc>
      </w:tr>
    </w:tbl>
    <w:p w:rsidR="00326A0D" w:rsidRDefault="00326A0D" w:rsidP="00B35E93">
      <w:pPr>
        <w:tabs>
          <w:tab w:val="left" w:pos="540"/>
        </w:tabs>
        <w:spacing w:after="0"/>
        <w:ind w:left="-27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t>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w:t>
      </w:r>
    </w:p>
    <w:p w:rsidR="00326A0D" w:rsidRDefault="00326A0D" w:rsidP="00B35E93">
      <w:pPr>
        <w:tabs>
          <w:tab w:val="left" w:pos="540"/>
        </w:tabs>
        <w:spacing w:after="0"/>
        <w:ind w:left="-270"/>
        <w:rPr>
          <w:rFonts w:ascii="Sylfaen" w:eastAsia="Times New Roman" w:hAnsi="Sylfaen" w:cs="Times New Roman"/>
          <w:lang w:val="ka-GE"/>
        </w:rPr>
      </w:pP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326A0D" w:rsidRPr="00326A0D" w:rsidTr="00326A0D">
        <w:trPr>
          <w:cantSplit/>
          <w:trHeight w:val="711"/>
        </w:trPr>
        <w:tc>
          <w:tcPr>
            <w:tcW w:w="2898" w:type="dxa"/>
            <w:gridSpan w:val="3"/>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მავნე ნივთიერებათა კონცენტრაცია,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3258"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326A0D" w:rsidRPr="00326A0D" w:rsidTr="00326A0D">
        <w:trPr>
          <w:gridAfter w:val="1"/>
          <w:wAfter w:w="18" w:type="dxa"/>
          <w:trHeight w:val="711"/>
        </w:trPr>
        <w:tc>
          <w:tcPr>
            <w:tcW w:w="1713" w:type="dxa"/>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კოდი</w:t>
            </w:r>
          </w:p>
        </w:tc>
        <w:tc>
          <w:tcPr>
            <w:tcW w:w="243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დასახელება და ტიპი</w:t>
            </w:r>
          </w:p>
        </w:tc>
        <w:tc>
          <w:tcPr>
            <w:tcW w:w="180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რაოდენობა, ცალი</w:t>
            </w:r>
          </w:p>
        </w:tc>
        <w:tc>
          <w:tcPr>
            <w:tcW w:w="162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გაწმენდამდე</w:t>
            </w:r>
            <w:r w:rsidR="00A26FED">
              <w:rPr>
                <w:rFonts w:ascii="Sylfaen" w:eastAsia="Times New Roman" w:hAnsi="Sylfaen" w:cs="Times New Roman"/>
                <w:sz w:val="18"/>
                <w:szCs w:val="18"/>
                <w:lang w:val="ka-GE"/>
              </w:rPr>
              <w:t xml:space="preserve">, </w:t>
            </w:r>
            <w:r w:rsidR="00A26FED" w:rsidRPr="00A26FED">
              <w:rPr>
                <w:rFonts w:ascii="Sylfaen" w:eastAsia="Times New Roman" w:hAnsi="Sylfaen" w:cs="Sylfaen"/>
                <w:sz w:val="18"/>
                <w:szCs w:val="20"/>
                <w:lang w:val="en-GB"/>
              </w:rPr>
              <w:t>მგ</w:t>
            </w:r>
            <w:r w:rsidR="00A26FED" w:rsidRPr="00A26FED">
              <w:rPr>
                <w:rFonts w:ascii="Times New Roman" w:eastAsia="Times New Roman" w:hAnsi="Times New Roman" w:cs="Times New Roman"/>
                <w:sz w:val="18"/>
                <w:szCs w:val="20"/>
                <w:lang w:val="en-GB"/>
              </w:rPr>
              <w:t>/</w:t>
            </w:r>
            <w:r w:rsidR="00A26FED" w:rsidRPr="00A26FED">
              <w:rPr>
                <w:rFonts w:ascii="Sylfaen" w:eastAsia="Times New Roman" w:hAnsi="Sylfaen" w:cs="Sylfaen"/>
                <w:sz w:val="18"/>
                <w:szCs w:val="20"/>
                <w:lang w:val="en-GB"/>
              </w:rPr>
              <w:t>მ</w:t>
            </w:r>
            <w:r w:rsidR="00A26FED" w:rsidRPr="00A26FED">
              <w:rPr>
                <w:rFonts w:ascii="Times New Roman" w:eastAsia="Times New Roman" w:hAnsi="Times New Roman" w:cs="Times New Roman"/>
                <w:sz w:val="18"/>
                <w:szCs w:val="20"/>
                <w:vertAlign w:val="superscript"/>
                <w:lang w:val="en-GB"/>
              </w:rPr>
              <w:t>3</w:t>
            </w:r>
          </w:p>
        </w:tc>
        <w:tc>
          <w:tcPr>
            <w:tcW w:w="1890"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გაწმენდის შემდეგ</w:t>
            </w:r>
            <w:r w:rsidR="00A26FED">
              <w:rPr>
                <w:rFonts w:ascii="Sylfaen" w:eastAsia="Times New Roman" w:hAnsi="Sylfaen" w:cs="Times New Roman"/>
                <w:sz w:val="18"/>
                <w:szCs w:val="18"/>
                <w:lang w:val="ka-GE"/>
              </w:rPr>
              <w:t xml:space="preserve">, </w:t>
            </w:r>
            <w:r w:rsidR="00BD27F8" w:rsidRPr="00BD27F8">
              <w:rPr>
                <w:rFonts w:ascii="Sylfaen" w:eastAsia="Times New Roman" w:hAnsi="Sylfaen" w:cs="Sylfaen"/>
                <w:sz w:val="18"/>
                <w:szCs w:val="20"/>
                <w:lang w:val="en-GB"/>
              </w:rPr>
              <w:t>მგ</w:t>
            </w:r>
            <w:r w:rsidR="00BD27F8" w:rsidRPr="00BD27F8">
              <w:rPr>
                <w:rFonts w:ascii="Times New Roman" w:eastAsia="Times New Roman" w:hAnsi="Times New Roman" w:cs="Times New Roman"/>
                <w:sz w:val="18"/>
                <w:szCs w:val="20"/>
                <w:lang w:val="en-GB"/>
              </w:rPr>
              <w:t>/</w:t>
            </w:r>
            <w:r w:rsidR="00BD27F8" w:rsidRPr="00BD27F8">
              <w:rPr>
                <w:rFonts w:ascii="Sylfaen" w:eastAsia="Times New Roman" w:hAnsi="Sylfaen" w:cs="Sylfaen"/>
                <w:sz w:val="18"/>
                <w:szCs w:val="20"/>
                <w:lang w:val="en-GB"/>
              </w:rPr>
              <w:t>მ</w:t>
            </w:r>
            <w:r w:rsidR="00BD27F8" w:rsidRPr="00BD27F8">
              <w:rPr>
                <w:rFonts w:ascii="Times New Roman" w:eastAsia="Times New Roman" w:hAnsi="Times New Roman" w:cs="Times New Roman"/>
                <w:sz w:val="18"/>
                <w:szCs w:val="20"/>
                <w:vertAlign w:val="superscript"/>
                <w:lang w:val="en-GB"/>
              </w:rPr>
              <w:t>3</w:t>
            </w:r>
          </w:p>
        </w:tc>
        <w:tc>
          <w:tcPr>
            <w:tcW w:w="189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საპროექტო</w:t>
            </w:r>
          </w:p>
        </w:tc>
        <w:tc>
          <w:tcPr>
            <w:tcW w:w="324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ფაქტიური</w:t>
            </w:r>
          </w:p>
        </w:tc>
      </w:tr>
      <w:tr w:rsidR="00326A0D" w:rsidRPr="00326A0D" w:rsidTr="00326A0D">
        <w:trPr>
          <w:gridAfter w:val="1"/>
          <w:wAfter w:w="18" w:type="dxa"/>
          <w:trHeight w:val="355"/>
        </w:trPr>
        <w:tc>
          <w:tcPr>
            <w:tcW w:w="1713"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2</w:t>
            </w:r>
          </w:p>
        </w:tc>
        <w:tc>
          <w:tcPr>
            <w:tcW w:w="1167"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3</w:t>
            </w:r>
          </w:p>
        </w:tc>
        <w:tc>
          <w:tcPr>
            <w:tcW w:w="243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4</w:t>
            </w:r>
          </w:p>
        </w:tc>
        <w:tc>
          <w:tcPr>
            <w:tcW w:w="180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5</w:t>
            </w:r>
          </w:p>
        </w:tc>
        <w:tc>
          <w:tcPr>
            <w:tcW w:w="162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6</w:t>
            </w:r>
          </w:p>
        </w:tc>
        <w:tc>
          <w:tcPr>
            <w:tcW w:w="189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7</w:t>
            </w:r>
          </w:p>
        </w:tc>
        <w:tc>
          <w:tcPr>
            <w:tcW w:w="189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8</w:t>
            </w:r>
          </w:p>
        </w:tc>
        <w:tc>
          <w:tcPr>
            <w:tcW w:w="324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9</w:t>
            </w:r>
          </w:p>
        </w:tc>
      </w:tr>
      <w:tr w:rsidR="00BD27F8" w:rsidRPr="00326A0D" w:rsidTr="00326A0D">
        <w:trPr>
          <w:gridAfter w:val="1"/>
          <w:wAfter w:w="18" w:type="dxa"/>
          <w:trHeight w:val="601"/>
        </w:trPr>
        <w:tc>
          <w:tcPr>
            <w:tcW w:w="1713" w:type="dxa"/>
            <w:vAlign w:val="center"/>
          </w:tcPr>
          <w:p w:rsidR="00BD27F8" w:rsidRPr="00326A0D" w:rsidRDefault="00DC52CB"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1167" w:type="dxa"/>
            <w:vAlign w:val="center"/>
          </w:tcPr>
          <w:p w:rsidR="00BD27F8" w:rsidRPr="00085432" w:rsidRDefault="00DC52CB"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BD27F8" w:rsidRPr="00326A0D" w:rsidRDefault="00DC52CB" w:rsidP="00326A0D">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BD27F8" w:rsidRPr="00326A0D" w:rsidRDefault="00DC52CB"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BD27F8" w:rsidRPr="00326A0D" w:rsidRDefault="00DC52CB"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BD27F8" w:rsidRPr="00326A0D" w:rsidRDefault="00DC52CB" w:rsidP="00326A0D">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BD27F8" w:rsidRPr="00326A0D" w:rsidRDefault="00DC52CB" w:rsidP="00BD27F8">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BD27F8" w:rsidRPr="00326A0D" w:rsidRDefault="00DC52CB"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r w:rsidR="0077355D" w:rsidRPr="00326A0D" w:rsidTr="00326A0D">
        <w:trPr>
          <w:gridAfter w:val="1"/>
          <w:wAfter w:w="18" w:type="dxa"/>
          <w:trHeight w:val="601"/>
        </w:trPr>
        <w:tc>
          <w:tcPr>
            <w:tcW w:w="1713"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1167" w:type="dxa"/>
            <w:vAlign w:val="center"/>
          </w:tcPr>
          <w:p w:rsidR="0077355D" w:rsidRPr="00085432"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2754</w:t>
            </w:r>
          </w:p>
        </w:tc>
        <w:tc>
          <w:tcPr>
            <w:tcW w:w="2430" w:type="dxa"/>
            <w:gridSpan w:val="2"/>
            <w:vAlign w:val="center"/>
          </w:tcPr>
          <w:p w:rsidR="0077355D" w:rsidRPr="00326A0D" w:rsidRDefault="0077355D" w:rsidP="007E477C">
            <w:pPr>
              <w:spacing w:after="0"/>
              <w:ind w:left="-108" w:right="-108"/>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ადსორბციული ფილტრი</w:t>
            </w:r>
          </w:p>
        </w:tc>
        <w:tc>
          <w:tcPr>
            <w:tcW w:w="180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1</w:t>
            </w:r>
          </w:p>
        </w:tc>
        <w:tc>
          <w:tcPr>
            <w:tcW w:w="1620" w:type="dxa"/>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c>
          <w:tcPr>
            <w:tcW w:w="1890" w:type="dxa"/>
            <w:gridSpan w:val="2"/>
            <w:vAlign w:val="center"/>
          </w:tcPr>
          <w:p w:rsidR="0077355D" w:rsidRPr="00326A0D" w:rsidRDefault="0077355D" w:rsidP="007E477C">
            <w:pPr>
              <w:spacing w:after="0"/>
              <w:jc w:val="center"/>
              <w:rPr>
                <w:rFonts w:ascii="Sylfaen" w:eastAsia="Times New Roman" w:hAnsi="Sylfaen" w:cs="Times New Roman"/>
                <w:sz w:val="18"/>
                <w:szCs w:val="18"/>
                <w:lang w:val="ka-GE"/>
              </w:rPr>
            </w:pPr>
            <w:r>
              <w:rPr>
                <w:rFonts w:ascii="Sylfaen" w:eastAsia="Times New Roman" w:hAnsi="Sylfaen" w:cs="Times New Roman"/>
                <w:bCs/>
                <w:sz w:val="18"/>
                <w:szCs w:val="18"/>
                <w:lang w:val="ka-GE"/>
              </w:rPr>
              <w:t>0,00655</w:t>
            </w:r>
          </w:p>
        </w:tc>
        <w:tc>
          <w:tcPr>
            <w:tcW w:w="189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c>
          <w:tcPr>
            <w:tcW w:w="3240" w:type="dxa"/>
            <w:vAlign w:val="center"/>
          </w:tcPr>
          <w:p w:rsidR="0077355D" w:rsidRPr="00326A0D" w:rsidRDefault="0077355D" w:rsidP="007E477C">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95</w:t>
            </w:r>
          </w:p>
        </w:tc>
      </w:tr>
    </w:tbl>
    <w:p w:rsidR="00B35E93" w:rsidRDefault="00B35E93" w:rsidP="00B35E93">
      <w:pPr>
        <w:tabs>
          <w:tab w:val="left" w:pos="540"/>
        </w:tabs>
        <w:spacing w:after="0"/>
        <w:ind w:left="-270"/>
        <w:rPr>
          <w:rFonts w:ascii="Sylfaen" w:eastAsia="Times New Roman" w:hAnsi="Sylfaen" w:cs="Times New Roman"/>
          <w:lang w:val="ka-GE"/>
        </w:rPr>
        <w:sectPr w:rsidR="00B35E93" w:rsidSect="00326A0D">
          <w:pgSz w:w="15840" w:h="12240" w:orient="landscape"/>
          <w:pgMar w:top="850" w:right="1530" w:bottom="1699" w:left="1138" w:header="720" w:footer="720" w:gutter="0"/>
          <w:cols w:space="720"/>
          <w:docGrid w:linePitch="360"/>
        </w:sectPr>
      </w:pPr>
    </w:p>
    <w:p w:rsidR="00B35E93" w:rsidRDefault="00B35E93" w:rsidP="00B35E93">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13ACB">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w:t>
      </w:r>
    </w:p>
    <w:p w:rsidR="00326A0D" w:rsidRDefault="00326A0D" w:rsidP="00B35E93">
      <w:pPr>
        <w:tabs>
          <w:tab w:val="left" w:pos="540"/>
        </w:tabs>
        <w:spacing w:after="0"/>
        <w:ind w:left="90" w:hanging="1440"/>
        <w:rPr>
          <w:rFonts w:ascii="Sylfaen" w:eastAsia="Times New Roman" w:hAnsi="Sylfaen" w:cs="Times New Roman"/>
          <w:lang w:val="ka-GE"/>
        </w:rPr>
      </w:pP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001"/>
        <w:gridCol w:w="1557"/>
        <w:gridCol w:w="1260"/>
        <w:gridCol w:w="1710"/>
        <w:gridCol w:w="1872"/>
        <w:gridCol w:w="1188"/>
        <w:gridCol w:w="1530"/>
        <w:gridCol w:w="1440"/>
        <w:gridCol w:w="2322"/>
      </w:tblGrid>
      <w:tr w:rsidR="00326A0D" w:rsidRPr="00614349" w:rsidTr="00AA3EEA">
        <w:trPr>
          <w:cantSplit/>
        </w:trPr>
        <w:tc>
          <w:tcPr>
            <w:tcW w:w="2691" w:type="dxa"/>
            <w:gridSpan w:val="2"/>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მავნე ნივთიერებათა</w:t>
            </w:r>
          </w:p>
        </w:tc>
        <w:tc>
          <w:tcPr>
            <w:tcW w:w="1557"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გამოყოფის წყაროებიდან წარმოქმნილი მავნე ნივთიერებათა რაოდენობა</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(სვ.4+სვ.6)</w:t>
            </w:r>
          </w:p>
        </w:tc>
        <w:tc>
          <w:tcPr>
            <w:tcW w:w="4842" w:type="dxa"/>
            <w:gridSpan w:val="3"/>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w:t>
            </w:r>
          </w:p>
        </w:tc>
        <w:tc>
          <w:tcPr>
            <w:tcW w:w="2718"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გასაწმენდად შესულიდან დაჭერილი და გაუვნებელყოფილია</w:t>
            </w:r>
          </w:p>
        </w:tc>
        <w:tc>
          <w:tcPr>
            <w:tcW w:w="1440" w:type="dxa"/>
            <w:vMerge w:val="restart"/>
            <w:vAlign w:val="center"/>
          </w:tcPr>
          <w:p w:rsidR="00326A0D" w:rsidRPr="00614349" w:rsidRDefault="00326A0D" w:rsidP="00326A0D">
            <w:pPr>
              <w:jc w:val="center"/>
              <w:rPr>
                <w:rFonts w:ascii="Sylfaen" w:eastAsia="Times New Roman" w:hAnsi="Sylfaen" w:cs="Times New Roman"/>
                <w:sz w:val="20"/>
                <w:szCs w:val="20"/>
                <w:lang w:val="de-AT"/>
              </w:rPr>
            </w:pPr>
            <w:r w:rsidRPr="00614349">
              <w:rPr>
                <w:rFonts w:ascii="Sylfaen" w:eastAsia="Times New Roman" w:hAnsi="Sylfaen" w:cs="Times New Roman"/>
                <w:sz w:val="20"/>
                <w:szCs w:val="20"/>
                <w:lang w:val="ka-GE"/>
              </w:rPr>
              <w:t>სულ ატმოსფერულ ჰაერში გაფრქვეულ მავნე ნივთიერებათა</w:t>
            </w:r>
            <w:r w:rsidRPr="00614349">
              <w:rPr>
                <w:rFonts w:ascii="Sylfaen" w:eastAsia="Times New Roman" w:hAnsi="Sylfaen" w:cs="Times New Roman"/>
                <w:sz w:val="20"/>
                <w:szCs w:val="20"/>
              </w:rPr>
              <w:t xml:space="preserve"> </w:t>
            </w:r>
            <w:r w:rsidRPr="00614349">
              <w:rPr>
                <w:rFonts w:ascii="Sylfaen" w:eastAsia="Times New Roman" w:hAnsi="Sylfaen" w:cs="Times New Roman"/>
                <w:sz w:val="20"/>
                <w:szCs w:val="20"/>
                <w:lang w:val="ka-GE"/>
              </w:rPr>
              <w:t>რაოდენობა,</w:t>
            </w:r>
            <w:r w:rsidRPr="00614349">
              <w:rPr>
                <w:rFonts w:ascii="Sylfaen" w:eastAsia="Times New Roman" w:hAnsi="Sylfaen" w:cs="Times New Roman"/>
                <w:sz w:val="20"/>
                <w:szCs w:val="20"/>
              </w:rPr>
              <w:t xml:space="preserve"> </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(სვ.3-სვ.7)</w:t>
            </w:r>
          </w:p>
        </w:tc>
        <w:tc>
          <w:tcPr>
            <w:tcW w:w="2322" w:type="dxa"/>
            <w:vMerge w:val="restart"/>
            <w:vAlign w:val="center"/>
          </w:tcPr>
          <w:p w:rsidR="00326A0D" w:rsidRPr="00614349" w:rsidRDefault="00326A0D" w:rsidP="00326A0D">
            <w:pPr>
              <w:ind w:left="-92" w:right="-172"/>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მავნე ნივთიერებათა დაჭერის პროცენტი გამოყოფილთან შედარებით</w:t>
            </w:r>
          </w:p>
          <w:p w:rsidR="00326A0D" w:rsidRPr="00614349" w:rsidRDefault="00326A0D" w:rsidP="00326A0D">
            <w:pPr>
              <w:jc w:val="center"/>
              <w:rPr>
                <w:rFonts w:ascii="Sylfaen" w:eastAsia="Times New Roman" w:hAnsi="Sylfaen" w:cs="Times New Roman"/>
                <w:sz w:val="20"/>
                <w:szCs w:val="20"/>
              </w:rPr>
            </w:pPr>
          </w:p>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(სვ.7/სვ3)</w:t>
            </w:r>
            <w:r w:rsidRPr="00614349">
              <w:rPr>
                <w:rFonts w:ascii="Sylfaen" w:eastAsia="Times New Roman" w:hAnsi="Sylfaen" w:cs="Times New Roman"/>
                <w:sz w:val="20"/>
                <w:szCs w:val="20"/>
              </w:rPr>
              <w:t>x100</w:t>
            </w:r>
          </w:p>
        </w:tc>
      </w:tr>
      <w:tr w:rsidR="00326A0D" w:rsidRPr="00614349" w:rsidTr="00AA3EEA">
        <w:trPr>
          <w:cantSplit/>
        </w:trPr>
        <w:tc>
          <w:tcPr>
            <w:tcW w:w="690" w:type="dxa"/>
            <w:vMerge w:val="restart"/>
            <w:vAlign w:val="center"/>
          </w:tcPr>
          <w:p w:rsidR="00326A0D" w:rsidRPr="00614349" w:rsidRDefault="00326A0D" w:rsidP="00326A0D">
            <w:pPr>
              <w:ind w:right="-156"/>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კოდი</w:t>
            </w:r>
          </w:p>
        </w:tc>
        <w:tc>
          <w:tcPr>
            <w:tcW w:w="2001" w:type="dxa"/>
            <w:vMerge w:val="restart"/>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დასახელება</w:t>
            </w: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2970"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გაფრქვეულია გაწმენდის გარეშე</w:t>
            </w:r>
          </w:p>
        </w:tc>
        <w:tc>
          <w:tcPr>
            <w:tcW w:w="1872" w:type="dxa"/>
            <w:vMerge w:val="restart"/>
            <w:vAlign w:val="center"/>
          </w:tcPr>
          <w:p w:rsidR="00326A0D" w:rsidRPr="00614349" w:rsidRDefault="00326A0D" w:rsidP="00326A0D">
            <w:pPr>
              <w:ind w:right="-157"/>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 მოხვდა გამწმენდ მოწყობილობაში</w:t>
            </w:r>
          </w:p>
        </w:tc>
        <w:tc>
          <w:tcPr>
            <w:tcW w:w="1188"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530" w:type="dxa"/>
            <w:vMerge w:val="restart"/>
            <w:vAlign w:val="center"/>
          </w:tcPr>
          <w:p w:rsidR="00326A0D" w:rsidRPr="00614349" w:rsidRDefault="00326A0D" w:rsidP="00326A0D">
            <w:pPr>
              <w:ind w:left="-85" w:right="-76"/>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უტილიზებულია</w:t>
            </w: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AA3EEA">
        <w:trPr>
          <w:cantSplit/>
        </w:trPr>
        <w:tc>
          <w:tcPr>
            <w:tcW w:w="69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001"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1260" w:type="dxa"/>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710" w:type="dxa"/>
            <w:vAlign w:val="center"/>
          </w:tcPr>
          <w:p w:rsidR="00326A0D" w:rsidRPr="00614349" w:rsidRDefault="00326A0D" w:rsidP="00326A0D">
            <w:pPr>
              <w:ind w:right="-58"/>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ორგანიზებული გამოყოფის წყაროებიდან</w:t>
            </w:r>
          </w:p>
        </w:tc>
        <w:tc>
          <w:tcPr>
            <w:tcW w:w="1872" w:type="dxa"/>
            <w:vMerge/>
            <w:vAlign w:val="center"/>
          </w:tcPr>
          <w:p w:rsidR="00326A0D" w:rsidRPr="00614349" w:rsidRDefault="00326A0D" w:rsidP="00326A0D">
            <w:pPr>
              <w:jc w:val="center"/>
              <w:rPr>
                <w:rFonts w:ascii="Sylfaen" w:eastAsia="Times New Roman" w:hAnsi="Sylfaen" w:cs="Times New Roman"/>
                <w:sz w:val="20"/>
                <w:szCs w:val="20"/>
              </w:rPr>
            </w:pPr>
          </w:p>
        </w:tc>
        <w:tc>
          <w:tcPr>
            <w:tcW w:w="1188"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30" w:type="dxa"/>
            <w:vMerge/>
            <w:vAlign w:val="center"/>
          </w:tcPr>
          <w:p w:rsidR="00326A0D" w:rsidRPr="00614349" w:rsidRDefault="00326A0D" w:rsidP="00326A0D">
            <w:pPr>
              <w:jc w:val="center"/>
              <w:rPr>
                <w:rFonts w:ascii="Sylfaen" w:eastAsia="Times New Roman" w:hAnsi="Sylfaen" w:cs="Times New Roman"/>
                <w:sz w:val="20"/>
                <w:szCs w:val="20"/>
              </w:rPr>
            </w:pP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AA3EEA">
        <w:tc>
          <w:tcPr>
            <w:tcW w:w="69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w:t>
            </w:r>
          </w:p>
        </w:tc>
        <w:tc>
          <w:tcPr>
            <w:tcW w:w="2001"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2</w:t>
            </w:r>
          </w:p>
        </w:tc>
        <w:tc>
          <w:tcPr>
            <w:tcW w:w="1557"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3</w:t>
            </w:r>
          </w:p>
        </w:tc>
        <w:tc>
          <w:tcPr>
            <w:tcW w:w="126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4</w:t>
            </w:r>
          </w:p>
        </w:tc>
        <w:tc>
          <w:tcPr>
            <w:tcW w:w="171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5</w:t>
            </w:r>
          </w:p>
        </w:tc>
        <w:tc>
          <w:tcPr>
            <w:tcW w:w="187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6</w:t>
            </w:r>
          </w:p>
        </w:tc>
        <w:tc>
          <w:tcPr>
            <w:tcW w:w="1188"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7</w:t>
            </w:r>
          </w:p>
        </w:tc>
        <w:tc>
          <w:tcPr>
            <w:tcW w:w="153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8</w:t>
            </w:r>
          </w:p>
        </w:tc>
        <w:tc>
          <w:tcPr>
            <w:tcW w:w="144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9</w:t>
            </w:r>
          </w:p>
        </w:tc>
        <w:tc>
          <w:tcPr>
            <w:tcW w:w="232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10</w:t>
            </w:r>
          </w:p>
        </w:tc>
      </w:tr>
      <w:tr w:rsidR="009A409A" w:rsidRPr="00614349" w:rsidTr="00AA3EEA">
        <w:trPr>
          <w:trHeight w:val="574"/>
        </w:trPr>
        <w:tc>
          <w:tcPr>
            <w:tcW w:w="690" w:type="dxa"/>
            <w:vAlign w:val="center"/>
          </w:tcPr>
          <w:p w:rsidR="009A409A" w:rsidRPr="00997098"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301</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აზოტის დიოქსიდი</w:t>
            </w:r>
          </w:p>
        </w:tc>
        <w:tc>
          <w:tcPr>
            <w:tcW w:w="1557" w:type="dxa"/>
            <w:vAlign w:val="center"/>
          </w:tcPr>
          <w:p w:rsidR="009A409A" w:rsidRPr="00975326" w:rsidRDefault="0077355D"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126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171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1872"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0,3896</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337</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ნახშირჟანგი</w:t>
            </w:r>
          </w:p>
        </w:tc>
        <w:tc>
          <w:tcPr>
            <w:tcW w:w="1557" w:type="dxa"/>
            <w:vAlign w:val="center"/>
          </w:tcPr>
          <w:p w:rsidR="009A409A" w:rsidRPr="00975326" w:rsidRDefault="0077355D"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126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1710" w:type="dxa"/>
            <w:vAlign w:val="center"/>
          </w:tcPr>
          <w:p w:rsidR="009A409A" w:rsidRPr="00614349"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1,2379</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328</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მტვერი(ჭვარტლი)</w:t>
            </w:r>
          </w:p>
        </w:tc>
        <w:tc>
          <w:tcPr>
            <w:tcW w:w="1557" w:type="dxa"/>
            <w:vAlign w:val="center"/>
          </w:tcPr>
          <w:p w:rsidR="009A409A" w:rsidRPr="00975326" w:rsidRDefault="009A409A"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126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171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0,0125</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330</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გოგირდის ოქსიდი</w:t>
            </w:r>
          </w:p>
        </w:tc>
        <w:tc>
          <w:tcPr>
            <w:tcW w:w="1557" w:type="dxa"/>
            <w:vAlign w:val="center"/>
          </w:tcPr>
          <w:p w:rsidR="009A409A" w:rsidRPr="00975326" w:rsidRDefault="009A409A" w:rsidP="00EB1355">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126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171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0,3</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2754</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ნახშირწყალბადები</w:t>
            </w:r>
          </w:p>
        </w:tc>
        <w:tc>
          <w:tcPr>
            <w:tcW w:w="1557" w:type="dxa"/>
            <w:vAlign w:val="center"/>
          </w:tcPr>
          <w:p w:rsidR="009A409A" w:rsidRPr="00614349" w:rsidRDefault="006A2FF9" w:rsidP="007355A7">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w:t>
            </w:r>
            <w:r w:rsidR="007355A7">
              <w:rPr>
                <w:rFonts w:ascii="Sylfaen" w:eastAsia="Times New Roman" w:hAnsi="Sylfaen" w:cs="Times New Roman"/>
                <w:sz w:val="20"/>
                <w:szCs w:val="20"/>
                <w:lang w:val="ka-GE"/>
              </w:rPr>
              <w:t>596</w:t>
            </w:r>
          </w:p>
        </w:tc>
        <w:tc>
          <w:tcPr>
            <w:tcW w:w="1260" w:type="dxa"/>
            <w:vAlign w:val="center"/>
          </w:tcPr>
          <w:p w:rsidR="009A409A" w:rsidRPr="00614349" w:rsidRDefault="00AA3EE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0,000007</w:t>
            </w:r>
          </w:p>
        </w:tc>
        <w:tc>
          <w:tcPr>
            <w:tcW w:w="1710" w:type="dxa"/>
            <w:vAlign w:val="center"/>
          </w:tcPr>
          <w:p w:rsidR="009A409A" w:rsidRPr="00614349" w:rsidRDefault="00AA3EE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0,000007</w:t>
            </w:r>
          </w:p>
        </w:tc>
        <w:tc>
          <w:tcPr>
            <w:tcW w:w="1872" w:type="dxa"/>
            <w:vAlign w:val="center"/>
          </w:tcPr>
          <w:p w:rsidR="009A409A" w:rsidRPr="00614349" w:rsidRDefault="006A2FF9"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0,01244</w:t>
            </w:r>
          </w:p>
        </w:tc>
        <w:tc>
          <w:tcPr>
            <w:tcW w:w="1188" w:type="dxa"/>
            <w:vAlign w:val="center"/>
          </w:tcPr>
          <w:p w:rsidR="009A409A" w:rsidRPr="00614349" w:rsidRDefault="007355A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0,0119662</w:t>
            </w:r>
          </w:p>
        </w:tc>
        <w:tc>
          <w:tcPr>
            <w:tcW w:w="1530" w:type="dxa"/>
            <w:vAlign w:val="center"/>
          </w:tcPr>
          <w:p w:rsidR="009A409A" w:rsidRPr="00614349" w:rsidRDefault="007355A7"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0,0119662</w:t>
            </w:r>
          </w:p>
        </w:tc>
        <w:tc>
          <w:tcPr>
            <w:tcW w:w="1440" w:type="dxa"/>
            <w:vAlign w:val="center"/>
          </w:tcPr>
          <w:p w:rsidR="009A409A" w:rsidRPr="00614349" w:rsidRDefault="007355A7"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0,000173</w:t>
            </w:r>
          </w:p>
        </w:tc>
        <w:tc>
          <w:tcPr>
            <w:tcW w:w="2322" w:type="dxa"/>
            <w:vAlign w:val="center"/>
          </w:tcPr>
          <w:p w:rsidR="009A409A" w:rsidRPr="00614349" w:rsidRDefault="006A2FF9" w:rsidP="007355A7">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90,</w:t>
            </w:r>
            <w:r w:rsidR="007355A7">
              <w:rPr>
                <w:rFonts w:ascii="Sylfaen" w:eastAsia="Times New Roman" w:hAnsi="Sylfaen" w:cs="Times New Roman"/>
                <w:sz w:val="20"/>
                <w:szCs w:val="20"/>
                <w:lang w:val="ka-GE"/>
              </w:rPr>
              <w:t>9</w:t>
            </w:r>
            <w:bookmarkStart w:id="0" w:name="_GoBack"/>
            <w:bookmarkEnd w:id="0"/>
          </w:p>
        </w:tc>
      </w:tr>
      <w:tr w:rsidR="0077355D" w:rsidRPr="00614349" w:rsidTr="00AA3EEA">
        <w:trPr>
          <w:trHeight w:val="457"/>
        </w:trPr>
        <w:tc>
          <w:tcPr>
            <w:tcW w:w="690" w:type="dxa"/>
            <w:vAlign w:val="center"/>
          </w:tcPr>
          <w:p w:rsidR="0077355D" w:rsidRDefault="0077355D"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2909</w:t>
            </w:r>
          </w:p>
        </w:tc>
        <w:tc>
          <w:tcPr>
            <w:tcW w:w="2001" w:type="dxa"/>
            <w:vAlign w:val="center"/>
          </w:tcPr>
          <w:p w:rsidR="0077355D" w:rsidRPr="00614349" w:rsidRDefault="0077355D"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არაორგანული მტვერი</w:t>
            </w:r>
          </w:p>
        </w:tc>
        <w:tc>
          <w:tcPr>
            <w:tcW w:w="1557" w:type="dxa"/>
            <w:vAlign w:val="center"/>
          </w:tcPr>
          <w:p w:rsidR="0077355D" w:rsidRDefault="0077355D"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1260" w:type="dxa"/>
            <w:vAlign w:val="center"/>
          </w:tcPr>
          <w:p w:rsidR="0077355D" w:rsidRDefault="007E477C"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1710" w:type="dxa"/>
            <w:vAlign w:val="center"/>
          </w:tcPr>
          <w:p w:rsidR="0077355D" w:rsidRDefault="007E477C"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1872"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77355D" w:rsidRDefault="007E477C"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2322" w:type="dxa"/>
            <w:vAlign w:val="center"/>
          </w:tcPr>
          <w:p w:rsidR="0077355D" w:rsidRDefault="007E477C"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9A409A" w:rsidRPr="00614349" w:rsidTr="00AA3EEA">
        <w:trPr>
          <w:trHeight w:val="457"/>
        </w:trPr>
        <w:tc>
          <w:tcPr>
            <w:tcW w:w="690" w:type="dxa"/>
            <w:vAlign w:val="center"/>
          </w:tcPr>
          <w:p w:rsidR="009A409A" w:rsidRPr="00614349" w:rsidRDefault="009A409A" w:rsidP="00326A0D">
            <w:pPr>
              <w:spacing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w:t>
            </w:r>
          </w:p>
        </w:tc>
        <w:tc>
          <w:tcPr>
            <w:tcW w:w="2001"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heme="minorEastAsia" w:hAnsi="Sylfaen"/>
                <w:bCs/>
                <w:iCs/>
                <w:sz w:val="20"/>
                <w:szCs w:val="20"/>
                <w:lang w:val="ka-GE"/>
              </w:rPr>
              <w:t>ნახშირორჟანგი</w:t>
            </w:r>
          </w:p>
        </w:tc>
        <w:tc>
          <w:tcPr>
            <w:tcW w:w="1557"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126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1710" w:type="dxa"/>
            <w:vAlign w:val="center"/>
          </w:tcPr>
          <w:p w:rsidR="009A409A" w:rsidRPr="00614349" w:rsidRDefault="009A409A"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187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188"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9A409A" w:rsidRPr="00614349" w:rsidRDefault="009A409A" w:rsidP="00B21389">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132,4</w:t>
            </w:r>
          </w:p>
        </w:tc>
        <w:tc>
          <w:tcPr>
            <w:tcW w:w="2322" w:type="dxa"/>
            <w:vAlign w:val="center"/>
          </w:tcPr>
          <w:p w:rsidR="009A409A" w:rsidRPr="00614349" w:rsidRDefault="009A409A" w:rsidP="00EB1355">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bl>
    <w:p w:rsidR="00326A0D" w:rsidRPr="00614349" w:rsidRDefault="00326A0D" w:rsidP="00B35E93">
      <w:pPr>
        <w:tabs>
          <w:tab w:val="left" w:pos="540"/>
        </w:tabs>
        <w:spacing w:after="0"/>
        <w:ind w:left="90" w:hanging="1440"/>
        <w:rPr>
          <w:rFonts w:ascii="Sylfaen" w:eastAsia="Times New Roman" w:hAnsi="Sylfaen" w:cs="Times New Roman"/>
          <w:sz w:val="20"/>
          <w:szCs w:val="20"/>
          <w:lang w:val="ka-GE"/>
        </w:rPr>
      </w:pPr>
    </w:p>
    <w:p w:rsidR="00326A0D" w:rsidRDefault="00326A0D" w:rsidP="00B35E93">
      <w:pPr>
        <w:tabs>
          <w:tab w:val="left" w:pos="540"/>
        </w:tabs>
        <w:spacing w:after="0"/>
        <w:ind w:left="90" w:hanging="1440"/>
        <w:rPr>
          <w:rFonts w:ascii="Sylfaen" w:eastAsia="Times New Roman" w:hAnsi="Sylfaen" w:cs="Times New Roman"/>
          <w:lang w:val="ka-GE"/>
        </w:rPr>
      </w:pPr>
    </w:p>
    <w:p w:rsidR="00326A0D" w:rsidRDefault="00326A0D" w:rsidP="00B35E93">
      <w:pPr>
        <w:tabs>
          <w:tab w:val="left" w:pos="540"/>
        </w:tabs>
        <w:spacing w:after="0"/>
        <w:ind w:left="90" w:hanging="144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13ACB" w:rsidRDefault="00B13ACB" w:rsidP="00B13ACB">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35E93" w:rsidRPr="00AD3391">
        <w:rPr>
          <w:rFonts w:ascii="Sylfaen" w:eastAsia="Times New Roman" w:hAnsi="Sylfaen" w:cs="Times New Roman"/>
          <w:lang w:val="ka-GE"/>
        </w:rPr>
        <w:t xml:space="preserve">   5. დანართი 5</w:t>
      </w:r>
    </w:p>
    <w:p w:rsidR="00B13ACB" w:rsidRDefault="00B13ACB" w:rsidP="00B13ACB">
      <w:pPr>
        <w:tabs>
          <w:tab w:val="left" w:pos="540"/>
        </w:tabs>
        <w:spacing w:after="0"/>
        <w:ind w:left="90" w:hanging="1440"/>
        <w:rPr>
          <w:rFonts w:ascii="Sylfaen" w:eastAsia="Times New Roman" w:hAnsi="Sylfaen" w:cs="Times New Roman"/>
          <w:lang w:val="ka-GE"/>
        </w:rPr>
      </w:pPr>
    </w:p>
    <w:p w:rsidR="00B13ACB" w:rsidRDefault="007E477C" w:rsidP="00CC7770">
      <w:pPr>
        <w:tabs>
          <w:tab w:val="left" w:pos="540"/>
        </w:tabs>
        <w:spacing w:after="0"/>
        <w:ind w:left="990" w:hanging="1440"/>
        <w:rPr>
          <w:rFonts w:ascii="Sylfaen" w:eastAsia="Times New Roman" w:hAnsi="Sylfaen" w:cs="Times New Roman"/>
          <w:b/>
          <w:lang w:val="ka-GE"/>
        </w:rPr>
        <w:sectPr w:rsidR="00B13ACB" w:rsidSect="00B13ACB">
          <w:pgSz w:w="12240" w:h="15840"/>
          <w:pgMar w:top="1138" w:right="850" w:bottom="1138" w:left="1699" w:header="720" w:footer="720" w:gutter="0"/>
          <w:cols w:space="720"/>
          <w:docGrid w:linePitch="360"/>
        </w:sectPr>
      </w:pPr>
      <w:r>
        <w:rPr>
          <w:rFonts w:ascii="Sylfaen" w:eastAsia="Times New Roman" w:hAnsi="Sylfaen" w:cs="Times New Roman"/>
          <w:noProof/>
          <w:color w:val="000000"/>
        </w:rPr>
        <w:drawing>
          <wp:inline distT="0" distB="0" distL="0" distR="0" wp14:anchorId="3E1E8473" wp14:editId="33CBF529">
            <wp:extent cx="5343525" cy="7419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7419975"/>
                    </a:xfrm>
                    <a:prstGeom prst="rect">
                      <a:avLst/>
                    </a:prstGeom>
                    <a:noFill/>
                    <a:ln>
                      <a:noFill/>
                    </a:ln>
                  </pic:spPr>
                </pic:pic>
              </a:graphicData>
            </a:graphic>
          </wp:inline>
        </w:drawing>
      </w:r>
    </w:p>
    <w:p w:rsidR="00F4796B" w:rsidRDefault="00614349" w:rsidP="00B35E93">
      <w:pPr>
        <w:tabs>
          <w:tab w:val="left" w:pos="540"/>
        </w:tabs>
        <w:spacing w:after="0"/>
        <w:ind w:left="-27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F4796B">
        <w:rPr>
          <w:rFonts w:ascii="Sylfaen" w:eastAsia="Times New Roman" w:hAnsi="Sylfaen" w:cs="Times New Roman"/>
          <w:lang w:val="ka-GE"/>
        </w:rPr>
        <w:t>6. დანართი 6</w:t>
      </w:r>
      <w:r w:rsidR="00075970">
        <w:rPr>
          <w:rFonts w:ascii="Sylfaen" w:hAnsi="Sylfaen"/>
          <w:b/>
          <w:noProof/>
        </w:rPr>
        <w:drawing>
          <wp:inline distT="0" distB="0" distL="0" distR="0">
            <wp:extent cx="8251115" cy="574970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0932" cy="5749581"/>
                    </a:xfrm>
                    <a:prstGeom prst="rect">
                      <a:avLst/>
                    </a:prstGeom>
                    <a:noFill/>
                    <a:ln>
                      <a:noFill/>
                    </a:ln>
                  </pic:spPr>
                </pic:pic>
              </a:graphicData>
            </a:graphic>
          </wp:inline>
        </w:drawing>
      </w:r>
    </w:p>
    <w:p w:rsidR="00F4796B" w:rsidRDefault="00392A10" w:rsidP="00997098">
      <w:pPr>
        <w:tabs>
          <w:tab w:val="left" w:pos="540"/>
        </w:tabs>
        <w:spacing w:after="0"/>
        <w:ind w:left="90"/>
        <w:rPr>
          <w:rFonts w:ascii="Sylfaen" w:eastAsia="Times New Roman" w:hAnsi="Sylfaen" w:cs="Times New Roman"/>
          <w:lang w:val="ka-GE"/>
        </w:rPr>
        <w:sectPr w:rsidR="00F4796B" w:rsidSect="00F4796B">
          <w:pgSz w:w="15840" w:h="12240" w:orient="landscape"/>
          <w:pgMar w:top="900" w:right="1138" w:bottom="1699" w:left="1138" w:header="720" w:footer="720" w:gutter="0"/>
          <w:cols w:space="720"/>
          <w:docGrid w:linePitch="360"/>
        </w:sectPr>
      </w:pPr>
      <w:r>
        <w:rPr>
          <w:noProof/>
        </w:rPr>
        <mc:AlternateContent>
          <mc:Choice Requires="wps">
            <w:drawing>
              <wp:anchor distT="0" distB="0" distL="114300" distR="114300" simplePos="0" relativeHeight="251660288" behindDoc="0" locked="0" layoutInCell="1" allowOverlap="1">
                <wp:simplePos x="0" y="0"/>
                <wp:positionH relativeFrom="column">
                  <wp:posOffset>1525718</wp:posOffset>
                </wp:positionH>
                <wp:positionV relativeFrom="paragraph">
                  <wp:posOffset>2243642</wp:posOffset>
                </wp:positionV>
                <wp:extent cx="526565" cy="268941"/>
                <wp:effectExtent l="0" t="0" r="26035" b="17145"/>
                <wp:wrapNone/>
                <wp:docPr id="9" name="Text Box 9"/>
                <wp:cNvGraphicFramePr/>
                <a:graphic xmlns:a="http://schemas.openxmlformats.org/drawingml/2006/main">
                  <a:graphicData uri="http://schemas.microsoft.com/office/word/2010/wordprocessingShape">
                    <wps:wsp>
                      <wps:cNvSpPr txBox="1"/>
                      <wps:spPr>
                        <a:xfrm>
                          <a:off x="0" y="0"/>
                          <a:ext cx="526565" cy="2689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477C" w:rsidRPr="00392A10" w:rsidRDefault="007E477C">
                            <w:pPr>
                              <w:rPr>
                                <w:rFonts w:ascii="Sylfaen" w:hAnsi="Sylfaen"/>
                                <w:lang w:val="ka-GE"/>
                              </w:rPr>
                            </w:pPr>
                            <w:r>
                              <w:rPr>
                                <w:rFonts w:ascii="Sylfaen" w:hAnsi="Sylfaen"/>
                                <w:lang w:val="ka-GE"/>
                              </w:rPr>
                              <w:t>145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20.15pt;margin-top:176.65pt;width:41.45pt;height:2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" fillcolor="white [3201]" strokeweight=".5pt">
                <v:textbox>
                  <w:txbxContent>
                    <w:p w:rsidR="007E477C" w:rsidRPr="00392A10" w:rsidRDefault="007E477C">
                      <w:pPr>
                        <w:rPr>
                          <w:rFonts w:ascii="Sylfaen" w:hAnsi="Sylfaen"/>
                          <w:lang w:val="ka-GE"/>
                        </w:rPr>
                      </w:pPr>
                      <w:r>
                        <w:rPr>
                          <w:rFonts w:ascii="Sylfaen" w:hAnsi="Sylfaen"/>
                          <w:lang w:val="ka-GE"/>
                        </w:rPr>
                        <w:t>145 მ</w:t>
                      </w:r>
                    </w:p>
                  </w:txbxContent>
                </v:textbox>
              </v:shape>
            </w:pict>
          </mc:Fallback>
        </mc:AlternateContent>
      </w:r>
    </w:p>
    <w:p w:rsidR="00B35E93" w:rsidRPr="00326A0D"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eastAsia="ru-RU"/>
        </w:rPr>
        <w:lastRenderedPageBreak/>
        <w:t xml:space="preserve">   </w:t>
      </w:r>
      <w:r w:rsidRPr="00AD3391">
        <w:rPr>
          <w:rFonts w:ascii="Sylfaen" w:eastAsia="Times New Roman" w:hAnsi="Sylfaen" w:cs="Times New Roman"/>
          <w:lang w:val="ka-GE"/>
        </w:rPr>
        <w:t xml:space="preserve"> 7. დანართი 7</w:t>
      </w: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r w:rsidRPr="007E477C">
        <w:rPr>
          <w:rFonts w:ascii="Sylfaen" w:eastAsia="Times New Roman" w:hAnsi="Sylfaen" w:cs="Times New Roman"/>
          <w:color w:val="000000"/>
          <w:lang w:val="ka-GE"/>
        </w:rPr>
        <w:t>დანართი 8.</w:t>
      </w: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7E477C">
        <w:rPr>
          <w:rFonts w:ascii="Arial" w:eastAsia="Times New Roman" w:hAnsi="Arial" w:cs="Arial"/>
          <w:b/>
          <w:bCs/>
          <w:sz w:val="18"/>
          <w:szCs w:val="18"/>
          <w:lang w:val="ka-GE"/>
        </w:rPr>
        <w:t xml:space="preserve">УПРЗА ЭКОЛОГ, </w:t>
      </w:r>
      <w:r w:rsidRPr="007E477C">
        <w:rPr>
          <w:rFonts w:ascii="Sylfaen" w:eastAsia="Times New Roman" w:hAnsi="Sylfaen" w:cs="Arial"/>
          <w:b/>
          <w:bCs/>
          <w:sz w:val="18"/>
          <w:szCs w:val="18"/>
          <w:lang w:val="ka-GE"/>
        </w:rPr>
        <w:t>ვერსია</w:t>
      </w:r>
      <w:r w:rsidRPr="007E477C">
        <w:rPr>
          <w:rFonts w:ascii="Arial" w:eastAsia="Times New Roman" w:hAnsi="Arial" w:cs="Arial"/>
          <w:b/>
          <w:bCs/>
          <w:sz w:val="18"/>
          <w:szCs w:val="18"/>
          <w:lang w:val="ka-GE"/>
        </w:rPr>
        <w:t xml:space="preserve"> 3.00</w:t>
      </w: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Arial" w:eastAsia="Times New Roman" w:hAnsi="Arial" w:cs="Arial"/>
          <w:sz w:val="18"/>
          <w:szCs w:val="18"/>
          <w:lang w:val="ka-GE"/>
        </w:rPr>
      </w:pPr>
      <w:r w:rsidRPr="007E477C">
        <w:rPr>
          <w:rFonts w:ascii="Sylfaen" w:eastAsia="Times New Roman" w:hAnsi="Sylfaen" w:cs="Arial"/>
          <w:b/>
          <w:bCs/>
          <w:sz w:val="18"/>
          <w:szCs w:val="18"/>
          <w:lang w:val="ka-GE"/>
        </w:rPr>
        <w:t>სერიული ნომერი</w:t>
      </w:r>
      <w:r w:rsidRPr="007E477C">
        <w:rPr>
          <w:rFonts w:ascii="Arial" w:eastAsia="Times New Roman" w:hAnsi="Arial" w:cs="Arial"/>
          <w:b/>
          <w:bCs/>
          <w:sz w:val="18"/>
          <w:szCs w:val="18"/>
          <w:lang w:val="ka-GE"/>
        </w:rPr>
        <w:t xml:space="preserve"> 11-11-1111, D.M</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ka-GE"/>
        </w:rPr>
      </w:pPr>
      <w:r w:rsidRPr="007E477C">
        <w:rPr>
          <w:rFonts w:ascii="Arial CYR" w:eastAsia="Times New Roman" w:hAnsi="Arial CYR" w:cs="Arial CYR"/>
          <w:b/>
          <w:bCs/>
          <w:sz w:val="24"/>
          <w:szCs w:val="24"/>
          <w:lang w:val="ka-GE"/>
        </w:rPr>
        <w:t xml:space="preserve">Предприятие номер 12; </w:t>
      </w:r>
      <w:r w:rsidRPr="007E477C">
        <w:rPr>
          <w:rFonts w:ascii="Sylfaen" w:eastAsia="Times New Roman" w:hAnsi="Sylfaen" w:cs="Arial CYR"/>
          <w:b/>
          <w:bCs/>
          <w:sz w:val="24"/>
          <w:szCs w:val="24"/>
          <w:lang w:val="ka-GE"/>
        </w:rPr>
        <w:t>ჯითი ელექტრიკ კომპანი</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8"/>
          <w:szCs w:val="28"/>
          <w:lang w:val="ka-GE"/>
        </w:rPr>
      </w:pPr>
      <w:r w:rsidRPr="007E477C">
        <w:rPr>
          <w:rFonts w:ascii="Sylfaen" w:eastAsia="Times New Roman" w:hAnsi="Sylfaen" w:cs="Arial"/>
          <w:sz w:val="18"/>
          <w:szCs w:val="18"/>
          <w:lang w:val="ka-GE"/>
        </w:rPr>
        <w:t>დაწესებულების მისამართი</w:t>
      </w:r>
      <w:r w:rsidRPr="007E477C">
        <w:rPr>
          <w:rFonts w:ascii="Arial" w:eastAsia="Times New Roman" w:hAnsi="Arial" w:cs="Arial"/>
          <w:sz w:val="18"/>
          <w:szCs w:val="18"/>
          <w:lang w:val="ka-GE"/>
        </w:rPr>
        <w:t>:</w:t>
      </w:r>
      <w:r w:rsidRPr="007E477C">
        <w:rPr>
          <w:rFonts w:ascii="Sylfaen" w:eastAsia="Times New Roman" w:hAnsi="Sylfaen" w:cs="Arial CYR"/>
          <w:sz w:val="18"/>
          <w:szCs w:val="18"/>
          <w:lang w:val="ka-GE"/>
        </w:rPr>
        <w:t xml:space="preserve">  </w:t>
      </w:r>
      <w:r w:rsidRPr="007E477C">
        <w:rPr>
          <w:rFonts w:ascii="Sylfaen" w:eastAsia="Times New Roman" w:hAnsi="Sylfaen" w:cs="Arial CYR"/>
          <w:sz w:val="20"/>
          <w:szCs w:val="20"/>
          <w:lang w:val="ka-GE"/>
        </w:rPr>
        <w:t>ბათუმი, ხელვაჩაური, სოფ. განახლება</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ka-GE"/>
        </w:rPr>
      </w:pP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w:sz w:val="18"/>
          <w:szCs w:val="18"/>
          <w:lang w:val="ka-GE"/>
        </w:rPr>
        <w:t>მრეწველობის დარგი:</w:t>
      </w:r>
      <w:r w:rsidRPr="007E477C">
        <w:rPr>
          <w:rFonts w:ascii="Arial" w:eastAsia="Times New Roman" w:hAnsi="Arial" w:cs="Arial"/>
          <w:sz w:val="18"/>
          <w:szCs w:val="18"/>
          <w:lang w:val="ka-GE"/>
        </w:rPr>
        <w:t xml:space="preserve"> </w:t>
      </w:r>
      <w:r w:rsidRPr="007E477C">
        <w:rPr>
          <w:rFonts w:ascii="Arial CYR" w:eastAsia="Times New Roman" w:hAnsi="Arial CYR" w:cs="Arial CYR"/>
          <w:sz w:val="20"/>
          <w:szCs w:val="20"/>
          <w:lang w:val="ka-GE"/>
        </w:rPr>
        <w:t xml:space="preserve">13000 </w:t>
      </w:r>
      <w:r w:rsidRPr="007E477C">
        <w:rPr>
          <w:rFonts w:ascii="Sylfaen" w:eastAsia="Times New Roman" w:hAnsi="Sylfaen" w:cs="Arial CYR"/>
          <w:sz w:val="20"/>
          <w:szCs w:val="20"/>
          <w:lang w:val="ka-GE"/>
        </w:rPr>
        <w:t>ნავთობ</w:t>
      </w:r>
      <w:r w:rsidRPr="007E477C">
        <w:rPr>
          <w:rFonts w:ascii="Arial CYR" w:eastAsia="Times New Roman" w:hAnsi="Arial CYR" w:cs="Arial CYR"/>
          <w:sz w:val="20"/>
          <w:szCs w:val="20"/>
          <w:lang w:val="ka-GE"/>
        </w:rPr>
        <w:t>(</w:t>
      </w:r>
      <w:r w:rsidRPr="007E477C">
        <w:rPr>
          <w:rFonts w:ascii="Sylfaen" w:eastAsia="Times New Roman" w:hAnsi="Sylfaen" w:cs="Arial CYR"/>
          <w:sz w:val="20"/>
          <w:szCs w:val="20"/>
          <w:lang w:val="ka-GE"/>
        </w:rPr>
        <w:t>ქიმიური</w:t>
      </w:r>
      <w:r w:rsidRPr="007E477C">
        <w:rPr>
          <w:rFonts w:ascii="Arial CYR" w:eastAsia="Times New Roman" w:hAnsi="Arial CYR" w:cs="Arial CYR"/>
          <w:sz w:val="20"/>
          <w:szCs w:val="20"/>
          <w:lang w:val="ka-GE"/>
        </w:rPr>
        <w:t xml:space="preserve">) </w:t>
      </w:r>
      <w:r w:rsidRPr="007E477C">
        <w:rPr>
          <w:rFonts w:ascii="Sylfaen" w:eastAsia="Times New Roman" w:hAnsi="Sylfaen" w:cs="Arial CYR"/>
          <w:sz w:val="20"/>
          <w:szCs w:val="20"/>
          <w:lang w:val="ka-GE"/>
        </w:rPr>
        <w:t>მრეწველობა</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ka-GE"/>
        </w:rPr>
      </w:pPr>
    </w:p>
    <w:p w:rsidR="007E477C" w:rsidRPr="007E477C" w:rsidRDefault="007E477C" w:rsidP="007E477C">
      <w:pPr>
        <w:widowControl w:val="0"/>
        <w:autoSpaceDE w:val="0"/>
        <w:autoSpaceDN w:val="0"/>
        <w:adjustRightInd w:val="0"/>
        <w:spacing w:after="0" w:line="240" w:lineRule="auto"/>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საწყისი მონაცემების ვარიანტი</w:t>
      </w:r>
      <w:r w:rsidRPr="007E477C">
        <w:rPr>
          <w:rFonts w:ascii="Arial" w:eastAsia="Times New Roman" w:hAnsi="Arial" w:cs="Arial"/>
          <w:b/>
          <w:bCs/>
          <w:sz w:val="18"/>
          <w:szCs w:val="18"/>
          <w:lang w:val="ka-GE"/>
        </w:rPr>
        <w:t xml:space="preserve">: 1, </w:t>
      </w:r>
      <w:r w:rsidRPr="007E477C">
        <w:rPr>
          <w:rFonts w:ascii="Sylfaen" w:eastAsia="Times New Roman" w:hAnsi="Sylfaen" w:cs="Arial"/>
          <w:b/>
          <w:bCs/>
          <w:sz w:val="18"/>
          <w:szCs w:val="18"/>
          <w:lang w:val="ka-GE"/>
        </w:rPr>
        <w:t>საწყისი მონაცემების ახალი ვარიანტი</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გაანგარიშების ვარიანტი</w:t>
      </w:r>
      <w:r w:rsidRPr="007E477C">
        <w:rPr>
          <w:rFonts w:ascii="Arial" w:eastAsia="Times New Roman" w:hAnsi="Arial" w:cs="Arial"/>
          <w:b/>
          <w:bCs/>
          <w:sz w:val="18"/>
          <w:szCs w:val="18"/>
          <w:lang w:val="ka-GE"/>
        </w:rPr>
        <w:t xml:space="preserve">: 1, </w:t>
      </w:r>
      <w:r w:rsidRPr="007E477C">
        <w:rPr>
          <w:rFonts w:ascii="Sylfaen" w:eastAsia="Times New Roman" w:hAnsi="Sylfaen" w:cs="Arial"/>
          <w:b/>
          <w:bCs/>
          <w:sz w:val="18"/>
          <w:szCs w:val="18"/>
          <w:lang w:val="ka-GE"/>
        </w:rPr>
        <w:t>გაანგარიშების ახალი ვარიანტი</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გაანგარიშება შესრულებულია ზაფხულისათვის</w:t>
      </w:r>
    </w:p>
    <w:p w:rsidR="007E477C" w:rsidRPr="007E477C" w:rsidRDefault="007E477C" w:rsidP="007E477C">
      <w:pPr>
        <w:widowControl w:val="0"/>
        <w:autoSpaceDE w:val="0"/>
        <w:autoSpaceDN w:val="0"/>
        <w:adjustRightInd w:val="0"/>
        <w:spacing w:after="0" w:line="240" w:lineRule="auto"/>
        <w:rPr>
          <w:rFonts w:ascii="Arial" w:eastAsia="Times New Roman" w:hAnsi="Arial" w:cs="Arial"/>
          <w:b/>
          <w:bCs/>
          <w:sz w:val="18"/>
          <w:szCs w:val="18"/>
          <w:lang w:val="ka-GE"/>
        </w:rPr>
      </w:pPr>
      <w:r w:rsidRPr="007E477C">
        <w:rPr>
          <w:rFonts w:ascii="Sylfaen" w:eastAsia="Times New Roman" w:hAnsi="Sylfaen" w:cs="Arial"/>
          <w:b/>
          <w:bCs/>
          <w:sz w:val="18"/>
          <w:szCs w:val="18"/>
          <w:lang w:val="ka-GE"/>
        </w:rPr>
        <w:t>გაანგარიშების მოდული</w:t>
      </w:r>
      <w:r w:rsidRPr="007E477C">
        <w:rPr>
          <w:rFonts w:ascii="Arial" w:eastAsia="Times New Roman" w:hAnsi="Arial" w:cs="Arial"/>
          <w:b/>
          <w:bCs/>
          <w:sz w:val="18"/>
          <w:szCs w:val="18"/>
          <w:lang w:val="ka-GE"/>
        </w:rPr>
        <w:t xml:space="preserve">: "ОНД-86 </w:t>
      </w:r>
      <w:r w:rsidRPr="007E477C">
        <w:rPr>
          <w:rFonts w:ascii="Sylfaen" w:eastAsia="Times New Roman" w:hAnsi="Sylfaen" w:cs="Arial"/>
          <w:b/>
          <w:bCs/>
          <w:sz w:val="18"/>
          <w:szCs w:val="18"/>
          <w:lang w:val="ka-GE"/>
        </w:rPr>
        <w:t>სტანდარტული</w:t>
      </w:r>
      <w:r w:rsidRPr="007E477C">
        <w:rPr>
          <w:rFonts w:ascii="Arial" w:eastAsia="Times New Roman" w:hAnsi="Arial" w:cs="Arial"/>
          <w:b/>
          <w:bCs/>
          <w:sz w:val="18"/>
          <w:szCs w:val="18"/>
          <w:lang w:val="ka-GE"/>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b/>
          <w:bCs/>
          <w:sz w:val="18"/>
          <w:szCs w:val="18"/>
          <w:lang w:val="ka-GE"/>
        </w:rPr>
      </w:pPr>
      <w:r w:rsidRPr="007E477C">
        <w:rPr>
          <w:rFonts w:ascii="Sylfaen" w:eastAsia="Times New Roman" w:hAnsi="Sylfaen" w:cs="Arial"/>
          <w:b/>
          <w:bCs/>
          <w:sz w:val="18"/>
          <w:szCs w:val="18"/>
          <w:lang w:val="ka-GE"/>
        </w:rPr>
        <w:t>საანგარიშო მუდმივები</w:t>
      </w:r>
      <w:r w:rsidRPr="007E477C">
        <w:rPr>
          <w:rFonts w:ascii="Arial" w:eastAsia="Times New Roman" w:hAnsi="Arial" w:cs="Arial"/>
          <w:b/>
          <w:bCs/>
          <w:sz w:val="18"/>
          <w:szCs w:val="18"/>
          <w:lang w:val="ka-GE"/>
        </w:rPr>
        <w:t xml:space="preserve">: E1= 0.01, E2=0.01, E3=0.01, S=999999.99 </w:t>
      </w:r>
      <w:r w:rsidRPr="007E477C">
        <w:rPr>
          <w:rFonts w:ascii="Sylfaen" w:eastAsia="Times New Roman" w:hAnsi="Sylfaen" w:cs="Arial"/>
          <w:b/>
          <w:bCs/>
          <w:sz w:val="18"/>
          <w:szCs w:val="18"/>
          <w:lang w:val="ka-GE"/>
        </w:rPr>
        <w:t>კვ</w:t>
      </w:r>
      <w:r w:rsidRPr="007E477C">
        <w:rPr>
          <w:rFonts w:ascii="Arial" w:eastAsia="Times New Roman" w:hAnsi="Arial" w:cs="Arial"/>
          <w:b/>
          <w:bCs/>
          <w:sz w:val="18"/>
          <w:szCs w:val="18"/>
          <w:lang w:val="ka-GE"/>
        </w:rPr>
        <w:t>.</w:t>
      </w:r>
      <w:r w:rsidRPr="007E477C">
        <w:rPr>
          <w:rFonts w:ascii="Sylfaen" w:eastAsia="Times New Roman" w:hAnsi="Sylfaen" w:cs="Arial"/>
          <w:b/>
          <w:bCs/>
          <w:sz w:val="18"/>
          <w:szCs w:val="18"/>
          <w:lang w:val="ka-GE"/>
        </w:rPr>
        <w:t>კმ</w:t>
      </w:r>
      <w:r w:rsidRPr="007E477C">
        <w:rPr>
          <w:rFonts w:ascii="Arial" w:eastAsia="Times New Roman" w:hAnsi="Arial" w:cs="Arial"/>
          <w:b/>
          <w:bCs/>
          <w:sz w:val="18"/>
          <w:szCs w:val="18"/>
          <w:lang w:val="ka-GE"/>
        </w:rPr>
        <w:t>.</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მეტეოროლოგიური პარამეტრები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ყველაზე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ცხელი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თვის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ჰაერის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საშუალო</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Calibri" w:eastAsia="Times New Roman" w:hAnsi="Calibri" w:cs="Arial CYR"/>
                <w:sz w:val="20"/>
                <w:szCs w:val="20"/>
                <w:lang w:val="ka-GE"/>
              </w:rPr>
              <w:t>26,8</w:t>
            </w:r>
            <w:r w:rsidRPr="007E477C">
              <w:rPr>
                <w:rFonts w:ascii="Arial CYR" w:eastAsia="Times New Roman" w:hAnsi="Arial CYR" w:cs="Arial CYR"/>
                <w:sz w:val="20"/>
                <w:szCs w:val="20"/>
                <w:lang w:val="ru-RU"/>
              </w:rPr>
              <w:t>° C</w:t>
            </w:r>
          </w:p>
        </w:tc>
      </w:tr>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ყველაზე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ცივი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თვის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ჰაერის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საშუალო</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Calibri" w:eastAsia="Times New Roman" w:hAnsi="Calibri" w:cs="Arial CYR"/>
                <w:sz w:val="20"/>
                <w:szCs w:val="20"/>
                <w:lang w:val="ka-GE"/>
              </w:rPr>
              <w:t>6,9</w:t>
            </w:r>
            <w:r w:rsidRPr="007E477C">
              <w:rPr>
                <w:rFonts w:ascii="Arial CYR" w:eastAsia="Times New Roman" w:hAnsi="Arial CYR" w:cs="Arial CYR"/>
                <w:sz w:val="20"/>
                <w:szCs w:val="20"/>
                <w:lang w:val="ru-RU"/>
              </w:rPr>
              <w:t>° C</w:t>
            </w:r>
          </w:p>
        </w:tc>
      </w:tr>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ატმოსფეროს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სტრატიფიკაციის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ტემპერატურაზე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დამოკიდებული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კოეფიციენტი</w:t>
            </w:r>
            <w:r w:rsidRPr="007E477C">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r>
      <w:tr w:rsidR="007E477C" w:rsidRPr="007E477C" w:rsidTr="007E477C">
        <w:trPr>
          <w:jc w:val="center"/>
        </w:trPr>
        <w:tc>
          <w:tcPr>
            <w:tcW w:w="74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r w:rsidRPr="007E477C">
              <w:rPr>
                <w:rFonts w:ascii="Sylfaen" w:eastAsia="Times New Roman" w:hAnsi="Sylfaen" w:cs="Sylfaen"/>
                <w:sz w:val="18"/>
                <w:szCs w:val="18"/>
              </w:rPr>
              <w:t>ქარის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მაქსიმალური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სიჩქარე</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მოცემული</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ტერიტორიისათვის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გადამეტების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განმეორებადობა</w:t>
            </w:r>
            <w:r w:rsidRPr="007E477C">
              <w:rPr>
                <w:rFonts w:ascii="Calibri" w:eastAsia="Times New Roman" w:hAnsi="Calibri" w:cs="Times New Roman"/>
                <w:sz w:val="18"/>
                <w:szCs w:val="18"/>
              </w:rPr>
              <w:t xml:space="preserve"> 5%-</w:t>
            </w:r>
            <w:r w:rsidRPr="007E477C">
              <w:rPr>
                <w:rFonts w:ascii="Sylfaen" w:eastAsia="Times New Roman" w:hAnsi="Sylfaen" w:cs="Sylfaen"/>
                <w:sz w:val="18"/>
                <w:szCs w:val="18"/>
              </w:rPr>
              <w:t>ის</w:t>
            </w:r>
            <w:r w:rsidRPr="007E477C">
              <w:rPr>
                <w:rFonts w:ascii="Calibri" w:eastAsia="Times New Roman" w:hAnsi="Calibri" w:cs="Times New Roman"/>
                <w:sz w:val="18"/>
                <w:szCs w:val="18"/>
              </w:rPr>
              <w:t xml:space="preserve"> </w:t>
            </w:r>
            <w:r w:rsidRPr="007E477C">
              <w:rPr>
                <w:rFonts w:ascii="Sylfaen" w:eastAsia="Times New Roman" w:hAnsi="Sylfaen" w:cs="Sylfaen"/>
                <w:sz w:val="18"/>
                <w:szCs w:val="18"/>
              </w:rPr>
              <w:t>ფარგლებში</w:t>
            </w:r>
            <w:r w:rsidRPr="007E477C">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Calibri" w:eastAsia="Times New Roman" w:hAnsi="Calibri" w:cs="Arial CYR"/>
                <w:sz w:val="20"/>
                <w:szCs w:val="20"/>
                <w:lang w:val="ka-GE"/>
              </w:rPr>
              <w:t>7</w:t>
            </w:r>
            <w:r w:rsidRPr="007E477C">
              <w:rPr>
                <w:rFonts w:ascii="Arial CYR" w:eastAsia="Times New Roman" w:hAnsi="Arial CYR" w:cs="Arial CYR"/>
                <w:sz w:val="20"/>
                <w:szCs w:val="20"/>
                <w:lang w:val="ru-RU"/>
              </w:rPr>
              <w:t xml:space="preserve"> м/с</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E477C" w:rsidRPr="007E477C" w:rsidSect="007E477C">
          <w:pgSz w:w="12240" w:h="15840"/>
          <w:pgMar w:top="540" w:right="850" w:bottom="1134" w:left="1701" w:header="720" w:footer="720" w:gutter="0"/>
          <w:cols w:space="720"/>
          <w:noEndnote/>
        </w:sect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7E477C" w:rsidRPr="007E477C" w:rsidTr="007E477C">
        <w:trPr>
          <w:jc w:val="center"/>
        </w:trPr>
        <w:tc>
          <w:tcPr>
            <w:tcW w:w="116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მოედნის</w:t>
            </w:r>
            <w:r w:rsidRPr="007E477C">
              <w:rPr>
                <w:rFonts w:ascii="Sylfaen" w:eastAsia="Times New Roman" w:hAnsi="Sylfaen" w:cs="Arial"/>
                <w:b/>
                <w:bCs/>
                <w:sz w:val="18"/>
                <w:szCs w:val="18"/>
              </w:rPr>
              <w:t xml:space="preserve"> (</w:t>
            </w:r>
            <w:r w:rsidRPr="007E477C">
              <w:rPr>
                <w:rFonts w:ascii="Sylfaen" w:eastAsia="Times New Roman" w:hAnsi="Sylfaen" w:cs="Arial"/>
                <w:b/>
                <w:bCs/>
                <w:sz w:val="18"/>
                <w:szCs w:val="18"/>
                <w:lang w:val="ka-GE"/>
              </w:rPr>
              <w:t>საამქროს</w:t>
            </w:r>
            <w:r w:rsidRPr="007E477C">
              <w:rPr>
                <w:rFonts w:ascii="Sylfaen" w:eastAsia="Times New Roman" w:hAnsi="Sylfaen" w:cs="Arial"/>
                <w:b/>
                <w:bCs/>
                <w:sz w:val="18"/>
                <w:szCs w:val="18"/>
              </w:rPr>
              <w:t>)</w:t>
            </w:r>
            <w:r w:rsidRPr="007E477C">
              <w:rPr>
                <w:rFonts w:ascii="Sylfaen" w:eastAsia="Times New Roman" w:hAnsi="Sylfaen" w:cs="Arial"/>
                <w:b/>
                <w:bCs/>
                <w:sz w:val="18"/>
                <w:szCs w:val="18"/>
                <w:lang w:val="ka-GE"/>
              </w:rPr>
              <w:t xml:space="preserve"> დასახელება</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E477C">
        <w:rPr>
          <w:rFonts w:ascii="Sylfaen" w:eastAsia="Times New Roman" w:hAnsi="Sylfaen" w:cs="Arial"/>
          <w:b/>
          <w:bCs/>
          <w:sz w:val="18"/>
          <w:szCs w:val="18"/>
          <w:lang w:val="ka-GE"/>
        </w:rPr>
        <w:t>გაფრქვევის წყაროთა პარამეტრები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lang w:val="ka-GE"/>
              </w:rPr>
              <w:t>აღრიცხვა</w:t>
            </w:r>
            <w:r w:rsidRPr="007E477C">
              <w:rPr>
                <w:rFonts w:ascii="Sylfaen" w:eastAsia="Times New Roman" w:hAnsi="Sylfaen" w:cs="Arial"/>
                <w:sz w:val="18"/>
                <w:szCs w:val="18"/>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lang w:val="ka-GE"/>
              </w:rPr>
              <w:t>წყაროთა ტიპები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  </w:t>
            </w:r>
            <w:r w:rsidRPr="007E477C">
              <w:rPr>
                <w:rFonts w:ascii="Sylfaen" w:eastAsia="Times New Roman" w:hAnsi="Sylfaen" w:cs="Arial"/>
                <w:sz w:val="18"/>
                <w:szCs w:val="18"/>
                <w:lang w:val="ka-GE"/>
              </w:rPr>
              <w:t>წყარო გათვალისწინებულია ფონის გამორიცხვით</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rPr>
              <w:t xml:space="preserve">1 - </w:t>
            </w:r>
            <w:r w:rsidRPr="007E477C">
              <w:rPr>
                <w:rFonts w:ascii="Sylfaen" w:eastAsia="Times New Roman" w:hAnsi="Sylfaen" w:cs="Arial"/>
                <w:sz w:val="18"/>
                <w:szCs w:val="18"/>
                <w:lang w:val="ka-GE"/>
              </w:rPr>
              <w:t>წერტილოვანი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  - </w:t>
            </w:r>
            <w:r w:rsidRPr="007E477C">
              <w:rPr>
                <w:rFonts w:ascii="Sylfaen" w:eastAsia="Times New Roman" w:hAnsi="Sylfaen" w:cs="Arial"/>
                <w:sz w:val="18"/>
                <w:szCs w:val="18"/>
                <w:lang w:val="ka-GE"/>
              </w:rPr>
              <w:t>წყარო გათვალისწინებულია ფონის გამორიცხვის გარეშე</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rPr>
              <w:t xml:space="preserve">2 - </w:t>
            </w:r>
            <w:r w:rsidRPr="007E477C">
              <w:rPr>
                <w:rFonts w:ascii="Sylfaen" w:eastAsia="Times New Roman" w:hAnsi="Sylfaen" w:cs="Arial"/>
                <w:sz w:val="18"/>
                <w:szCs w:val="18"/>
                <w:lang w:val="ka-GE"/>
              </w:rPr>
              <w:t>ხაზოვანი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  - </w:t>
            </w:r>
            <w:r w:rsidRPr="007E477C">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rPr>
            </w:pPr>
            <w:r w:rsidRPr="007E477C">
              <w:rPr>
                <w:rFonts w:ascii="Sylfaen" w:eastAsia="Times New Roman" w:hAnsi="Sylfaen" w:cs="Arial"/>
                <w:sz w:val="18"/>
                <w:szCs w:val="18"/>
              </w:rPr>
              <w:t xml:space="preserve">3 - </w:t>
            </w:r>
            <w:r w:rsidRPr="007E477C">
              <w:rPr>
                <w:rFonts w:ascii="Sylfaen" w:eastAsia="Times New Roman" w:hAnsi="Sylfaen" w:cs="Arial"/>
                <w:sz w:val="18"/>
                <w:szCs w:val="18"/>
                <w:lang w:val="ka-GE"/>
              </w:rPr>
              <w:t>არაორგანიზებული</w:t>
            </w:r>
            <w:r w:rsidRPr="007E477C">
              <w:rPr>
                <w:rFonts w:ascii="Sylfaen" w:eastAsia="Times New Roman" w:hAnsi="Sylfaen" w:cs="Arial"/>
                <w:sz w:val="18"/>
                <w:szCs w:val="18"/>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7E477C">
              <w:rPr>
                <w:rFonts w:ascii="Sylfaen" w:eastAsia="Times New Roman" w:hAnsi="Sylfaen" w:cs="Arial"/>
                <w:sz w:val="18"/>
                <w:szCs w:val="18"/>
                <w:lang w:val="ru-RU"/>
              </w:rPr>
              <w:t>.</w:t>
            </w: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4 - </w:t>
            </w:r>
            <w:r w:rsidRPr="007E477C">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5 - </w:t>
            </w:r>
            <w:r w:rsidRPr="007E477C">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6 - </w:t>
            </w:r>
            <w:r w:rsidRPr="007E477C">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r w:rsidRPr="007E477C">
              <w:rPr>
                <w:rFonts w:ascii="Sylfaen" w:eastAsia="Times New Roman" w:hAnsi="Sylfaen" w:cs="Arial"/>
                <w:sz w:val="18"/>
                <w:szCs w:val="18"/>
                <w:lang w:val="ru-RU"/>
              </w:rPr>
              <w:t xml:space="preserve">7 - </w:t>
            </w:r>
            <w:r w:rsidRPr="007E477C">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7E477C">
              <w:rPr>
                <w:rFonts w:ascii="Sylfaen" w:eastAsia="Times New Roman" w:hAnsi="Sylfaen" w:cs="Arial"/>
                <w:sz w:val="18"/>
                <w:szCs w:val="18"/>
                <w:lang w:val="ru-RU"/>
              </w:rPr>
              <w:t>;</w:t>
            </w:r>
          </w:p>
        </w:tc>
      </w:tr>
      <w:tr w:rsidR="007E477C" w:rsidRPr="007E477C" w:rsidTr="007E477C">
        <w:trPr>
          <w:jc w:val="center"/>
        </w:trPr>
        <w:tc>
          <w:tcPr>
            <w:tcW w:w="6950"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ka-GE"/>
              </w:rPr>
            </w:pPr>
            <w:r w:rsidRPr="007E477C">
              <w:rPr>
                <w:rFonts w:ascii="Sylfaen" w:eastAsia="Times New Roman" w:hAnsi="Sylfaen" w:cs="Arial"/>
                <w:sz w:val="18"/>
                <w:szCs w:val="18"/>
              </w:rPr>
              <w:t xml:space="preserve">8 - </w:t>
            </w:r>
            <w:proofErr w:type="gramStart"/>
            <w:r w:rsidRPr="007E477C">
              <w:rPr>
                <w:rFonts w:ascii="Sylfaen" w:eastAsia="Times New Roman" w:hAnsi="Sylfaen" w:cs="Arial"/>
                <w:sz w:val="18"/>
                <w:szCs w:val="18"/>
                <w:lang w:val="ka-GE"/>
              </w:rPr>
              <w:t>ავტომაგისტრალი</w:t>
            </w:r>
            <w:proofErr w:type="gramEnd"/>
            <w:r w:rsidRPr="007E477C">
              <w:rPr>
                <w:rFonts w:ascii="Sylfaen" w:eastAsia="Times New Roman" w:hAnsi="Sylfaen" w:cs="Arial"/>
                <w:sz w:val="18"/>
                <w:szCs w:val="18"/>
              </w:rPr>
              <w:t>.</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8"/>
                <w:szCs w:val="18"/>
                <w:lang w:val="ka-GE"/>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მოედნ </w:t>
            </w:r>
            <w:r w:rsidRPr="007E477C">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საამქროს </w:t>
            </w:r>
            <w:r w:rsidRPr="007E477C">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w:t>
            </w:r>
            <w:r w:rsidRPr="007E477C">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სიმაღლე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დიამეტრი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E477C">
              <w:rPr>
                <w:rFonts w:ascii="Sylfaen" w:eastAsia="Times New Roman" w:hAnsi="Sylfaen" w:cs="Arial"/>
                <w:b/>
                <w:bCs/>
                <w:sz w:val="16"/>
                <w:szCs w:val="16"/>
                <w:lang w:val="ka-GE"/>
              </w:rPr>
              <w:t>აირმტვერნარევის მოცულობა</w:t>
            </w:r>
            <w:r w:rsidRPr="007E477C">
              <w:rPr>
                <w:rFonts w:ascii="Sylfaen" w:eastAsia="Times New Roman" w:hAnsi="Sylfaen" w:cs="Arial"/>
                <w:b/>
                <w:bCs/>
                <w:sz w:val="16"/>
                <w:szCs w:val="16"/>
                <w:lang w:val="ru-RU"/>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vertAlign w:val="superscript"/>
                <w:lang w:val="ka-GE"/>
              </w:rPr>
              <w:t>3</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სიჩქარე</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ტემპერატურა</w:t>
            </w:r>
            <w:r w:rsidRPr="007E477C">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Y1-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X2-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Y2--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სიგანე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0,0000235</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51,3</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24,1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-37,0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-37,0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0,0000264</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39,9</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19,1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მოედნ </w:t>
            </w:r>
            <w:r w:rsidRPr="007E477C">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 xml:space="preserve">საამქროს </w:t>
            </w:r>
            <w:r w:rsidRPr="007E477C">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w:t>
            </w:r>
            <w:r w:rsidRPr="007E477C">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სიმაღლე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დიამეტრი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E477C">
              <w:rPr>
                <w:rFonts w:ascii="Sylfaen" w:eastAsia="Times New Roman" w:hAnsi="Sylfaen" w:cs="Arial"/>
                <w:b/>
                <w:bCs/>
                <w:sz w:val="16"/>
                <w:szCs w:val="16"/>
                <w:lang w:val="ka-GE"/>
              </w:rPr>
              <w:t>აირმტვერნარევის მოცულობა</w:t>
            </w:r>
            <w:r w:rsidRPr="007E477C">
              <w:rPr>
                <w:rFonts w:ascii="Sylfaen" w:eastAsia="Times New Roman" w:hAnsi="Sylfaen" w:cs="Arial"/>
                <w:b/>
                <w:bCs/>
                <w:sz w:val="16"/>
                <w:szCs w:val="16"/>
                <w:lang w:val="ru-RU"/>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vertAlign w:val="superscript"/>
                <w:lang w:val="ka-GE"/>
              </w:rPr>
              <w:t>3</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სიჩქარე</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lang w:val="ka-GE"/>
              </w:rPr>
              <w:t>წმ</w:t>
            </w:r>
            <w:r w:rsidRPr="007E477C">
              <w:rPr>
                <w:rFonts w:ascii="Sylfaen" w:eastAsia="Times New Roman" w:hAnsi="Sylfaen" w:cs="Arial"/>
                <w:b/>
                <w:bCs/>
                <w:sz w:val="16"/>
                <w:szCs w:val="16"/>
                <w:lang w:val="ru-RU"/>
              </w:rPr>
              <w:t>)</w:t>
            </w:r>
            <w:r w:rsidRPr="007E477C">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აირმტვერნარევის ტემპერატურა</w:t>
            </w:r>
            <w:r w:rsidRPr="007E477C">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E477C">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Y1-</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X2-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კოორდ</w:t>
            </w:r>
            <w:r w:rsidRPr="007E477C">
              <w:rPr>
                <w:rFonts w:ascii="Sylfaen" w:eastAsia="Times New Roman" w:hAnsi="Sylfaen" w:cs="Arial"/>
                <w:b/>
                <w:bCs/>
                <w:sz w:val="16"/>
                <w:szCs w:val="16"/>
              </w:rPr>
              <w:t xml:space="preserve"> Y2--</w:t>
            </w:r>
            <w:r w:rsidRPr="007E477C">
              <w:rPr>
                <w:rFonts w:ascii="Sylfaen" w:eastAsia="Times New Roman" w:hAnsi="Sylfaen" w:cs="Arial"/>
                <w:b/>
                <w:bCs/>
                <w:sz w:val="16"/>
                <w:szCs w:val="16"/>
                <w:lang w:val="ka-GE"/>
              </w:rPr>
              <w:t>ღერძი</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w:b/>
                <w:bCs/>
                <w:sz w:val="16"/>
                <w:szCs w:val="16"/>
              </w:rPr>
            </w:pPr>
            <w:r w:rsidRPr="007E477C">
              <w:rPr>
                <w:rFonts w:ascii="Sylfaen" w:eastAsia="Times New Roman" w:hAnsi="Sylfaen" w:cs="Arial"/>
                <w:b/>
                <w:bCs/>
                <w:sz w:val="16"/>
                <w:szCs w:val="16"/>
                <w:lang w:val="ka-GE"/>
              </w:rPr>
              <w:t>წყაროს სიგანე</w:t>
            </w:r>
            <w:r w:rsidRPr="007E477C">
              <w:rPr>
                <w:rFonts w:ascii="Sylfaen" w:eastAsia="Times New Roman" w:hAnsi="Sylfaen" w:cs="Arial"/>
                <w:b/>
                <w:bCs/>
                <w:sz w:val="16"/>
                <w:szCs w:val="16"/>
              </w:rPr>
              <w:t xml:space="preserve"> (</w:t>
            </w:r>
            <w:r w:rsidRPr="007E477C">
              <w:rPr>
                <w:rFonts w:ascii="Sylfaen" w:eastAsia="Times New Roman" w:hAnsi="Sylfaen" w:cs="Arial"/>
                <w:b/>
                <w:bCs/>
                <w:sz w:val="16"/>
                <w:szCs w:val="16"/>
                <w:lang w:val="ka-GE"/>
              </w:rPr>
              <w:t>მ</w:t>
            </w:r>
            <w:r w:rsidRPr="007E477C">
              <w:rPr>
                <w:rFonts w:ascii="Sylfaen" w:eastAsia="Times New Roman" w:hAnsi="Sylfaen" w:cs="Arial"/>
                <w:b/>
                <w:bCs/>
                <w:sz w:val="16"/>
                <w:szCs w:val="16"/>
              </w:rPr>
              <w:t>)</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0,0000264</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39,9</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19,1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E477C">
              <w:rPr>
                <w:rFonts w:ascii="Sylfaen" w:eastAsia="Times New Roman" w:hAnsi="Sylfaen" w:cs="Arial CYR"/>
                <w:sz w:val="16"/>
                <w:szCs w:val="16"/>
                <w:lang w:val="ka-GE"/>
              </w:rPr>
              <w:t>7</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-43,0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-43,0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2754</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0,0001215</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0,0000264</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39,9</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19,1</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0,056</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1,78254</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აზოტის</w:t>
            </w:r>
            <w:r w:rsidRPr="007E477C">
              <w:rPr>
                <w:rFonts w:ascii="Sylfaen" w:eastAsia="Times New Roman" w:hAnsi="Sylfaen" w:cs="Arial CYR"/>
                <w:sz w:val="16"/>
                <w:szCs w:val="16"/>
                <w:lang w:val="ru-RU"/>
              </w:rPr>
              <w:t xml:space="preserve"> (IV) </w:t>
            </w:r>
            <w:r w:rsidRPr="007E477C">
              <w:rPr>
                <w:rFonts w:ascii="Sylfaen" w:eastAsia="Times New Roman" w:hAnsi="Sylfaen" w:cs="Arial CYR"/>
                <w:sz w:val="16"/>
                <w:szCs w:val="16"/>
                <w:lang w:val="ka-GE"/>
              </w:rPr>
              <w:t>ოქსიდი</w:t>
            </w:r>
            <w:r w:rsidRPr="007E477C">
              <w:rPr>
                <w:rFonts w:ascii="Sylfaen" w:eastAsia="Times New Roman" w:hAnsi="Sylfaen" w:cs="Arial CYR"/>
                <w:sz w:val="16"/>
                <w:szCs w:val="16"/>
                <w:lang w:val="ru-RU"/>
              </w:rPr>
              <w:t xml:space="preserve"> (</w:t>
            </w:r>
            <w:r w:rsidRPr="007E477C">
              <w:rPr>
                <w:rFonts w:ascii="Sylfaen" w:eastAsia="Times New Roman" w:hAnsi="Sylfaen" w:cs="Arial CYR"/>
                <w:sz w:val="16"/>
                <w:szCs w:val="16"/>
                <w:lang w:val="ka-GE"/>
              </w:rPr>
              <w:t>დიოქსიდი</w:t>
            </w:r>
            <w:r w:rsidRPr="007E477C">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0,0200000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0,2160000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0,132</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0,132</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trHeight w:val="338"/>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0,0500000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0,5340000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0,013</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0,013</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40,2</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E477C">
              <w:rPr>
                <w:rFonts w:ascii="Sylfaen" w:eastAsia="Times New Roman" w:hAnsi="Sylfaen" w:cs="Arial CYR"/>
                <w:sz w:val="16"/>
                <w:szCs w:val="16"/>
                <w:lang w:val="ka-GE"/>
              </w:rPr>
              <w:t>9</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წვის კამერა</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0,044</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1,40056</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-16,0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აზოტის</w:t>
            </w:r>
            <w:r w:rsidRPr="007E477C">
              <w:rPr>
                <w:rFonts w:ascii="Sylfaen" w:eastAsia="Times New Roman" w:hAnsi="Sylfaen" w:cs="Arial CYR"/>
                <w:sz w:val="16"/>
                <w:szCs w:val="16"/>
                <w:lang w:val="ru-RU"/>
              </w:rPr>
              <w:t xml:space="preserve"> (IV) </w:t>
            </w:r>
            <w:r w:rsidRPr="007E477C">
              <w:rPr>
                <w:rFonts w:ascii="Sylfaen" w:eastAsia="Times New Roman" w:hAnsi="Sylfaen" w:cs="Arial CYR"/>
                <w:sz w:val="16"/>
                <w:szCs w:val="16"/>
                <w:lang w:val="ka-GE"/>
              </w:rPr>
              <w:t>ოქსიდი</w:t>
            </w:r>
            <w:r w:rsidRPr="007E477C">
              <w:rPr>
                <w:rFonts w:ascii="Sylfaen" w:eastAsia="Times New Roman" w:hAnsi="Sylfaen" w:cs="Arial CYR"/>
                <w:sz w:val="16"/>
                <w:szCs w:val="16"/>
                <w:lang w:val="ru-RU"/>
              </w:rPr>
              <w:t xml:space="preserve"> (</w:t>
            </w:r>
            <w:r w:rsidRPr="007E477C">
              <w:rPr>
                <w:rFonts w:ascii="Sylfaen" w:eastAsia="Times New Roman" w:hAnsi="Sylfaen" w:cs="Arial CYR"/>
                <w:sz w:val="16"/>
                <w:szCs w:val="16"/>
                <w:lang w:val="ka-GE"/>
              </w:rPr>
              <w:t>დიოქსიდი</w:t>
            </w:r>
            <w:r w:rsidRPr="007E477C">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0,0020000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0,0036000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0,014</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0,014</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0,0050000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0,0089000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0,001</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0,06</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1,90986</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-35,0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-35,0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აზოტის</w:t>
            </w:r>
            <w:r w:rsidRPr="007E477C">
              <w:rPr>
                <w:rFonts w:ascii="Sylfaen" w:eastAsia="Times New Roman" w:hAnsi="Sylfaen" w:cs="Arial CYR"/>
                <w:sz w:val="16"/>
                <w:szCs w:val="16"/>
                <w:lang w:val="ru-RU"/>
              </w:rPr>
              <w:t xml:space="preserve"> (IV) </w:t>
            </w:r>
            <w:r w:rsidRPr="007E477C">
              <w:rPr>
                <w:rFonts w:ascii="Sylfaen" w:eastAsia="Times New Roman" w:hAnsi="Sylfaen" w:cs="Arial CYR"/>
                <w:sz w:val="16"/>
                <w:szCs w:val="16"/>
                <w:lang w:val="ka-GE"/>
              </w:rPr>
              <w:t>ოქსიდი</w:t>
            </w:r>
            <w:r w:rsidRPr="007E477C">
              <w:rPr>
                <w:rFonts w:ascii="Sylfaen" w:eastAsia="Times New Roman" w:hAnsi="Sylfaen" w:cs="Arial CYR"/>
                <w:sz w:val="16"/>
                <w:szCs w:val="16"/>
                <w:lang w:val="ru-RU"/>
              </w:rPr>
              <w:t xml:space="preserve"> (</w:t>
            </w:r>
            <w:r w:rsidRPr="007E477C">
              <w:rPr>
                <w:rFonts w:ascii="Sylfaen" w:eastAsia="Times New Roman" w:hAnsi="Sylfaen" w:cs="Arial CYR"/>
                <w:sz w:val="16"/>
                <w:szCs w:val="16"/>
                <w:lang w:val="ka-GE"/>
              </w:rPr>
              <w:t>დიოქსიდი</w:t>
            </w:r>
            <w:r w:rsidRPr="007E477C">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0,0310000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0,1700000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0,202</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0,202</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0328</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მტვრი(ჭვარტლი)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0,0023000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0,0125000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0,020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0,020</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0330</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გოგირდის დიოქსიდი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0,0560000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0,3000000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0,208</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0,208</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0,1290000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0,6950000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0,034</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0,034</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40,4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დიზელის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0,00351</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-36,0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4,0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0,00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2754</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ნაჯერი ნახშირწყალბადები</w:t>
            </w:r>
            <w:r w:rsidRPr="007E477C">
              <w:rPr>
                <w:rFonts w:ascii="Sylfaen" w:eastAsia="Times New Roman" w:hAnsi="Sylfaen" w:cs="Arial CYR"/>
                <w:sz w:val="16"/>
                <w:szCs w:val="16"/>
                <w:lang w:val="ru-RU"/>
              </w:rPr>
              <w:t xml:space="preserve"> C12-C19</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0,0000070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0,0001560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0,000</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11,4</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0,001</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5</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0,5</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rPr>
            </w:pPr>
          </w:p>
        </w:tc>
      </w:tr>
      <w:tr w:rsidR="007E477C" w:rsidRPr="007E477C" w:rsidTr="007E477C">
        <w:trPr>
          <w:jc w:val="center"/>
        </w:trPr>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E477C">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Sylfaen" w:eastAsia="Times New Roman" w:hAnsi="Sylfaen" w:cs="Arial CYR"/>
                <w:sz w:val="16"/>
                <w:szCs w:val="16"/>
                <w:lang w:val="ka-GE"/>
              </w:rPr>
              <w:t>თიხის რეზერვუარშიჩაყრის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16"/>
                <w:szCs w:val="16"/>
                <w:lang w:val="ru-RU"/>
              </w:rPr>
            </w:pPr>
            <w:r w:rsidRPr="007E477C">
              <w:rPr>
                <w:rFonts w:ascii="Sylfaen" w:hAnsi="Sylfaen" w:cs="Arial CYR"/>
                <w:sz w:val="16"/>
                <w:szCs w:val="16"/>
                <w:lang w:val="ru-RU"/>
              </w:rPr>
              <w:t>0,30</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 (</w:t>
            </w:r>
            <w:r w:rsidRPr="007E477C">
              <w:rPr>
                <w:rFonts w:ascii="Sylfaen" w:eastAsia="Times New Roman" w:hAnsi="Sylfaen" w:cs="Arial CYR"/>
                <w:sz w:val="16"/>
                <w:szCs w:val="16"/>
                <w:lang w:val="ka-GE"/>
              </w:rPr>
              <w:t>გ</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წმ</w:t>
            </w:r>
            <w:r w:rsidRPr="007E477C">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გაფრქვევა</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ტ</w:t>
            </w:r>
            <w:r w:rsidRPr="007E477C">
              <w:rPr>
                <w:rFonts w:ascii="Sylfaen" w:eastAsia="Times New Roman" w:hAnsi="Sylfaen" w:cs="Arial CYR"/>
                <w:sz w:val="16"/>
                <w:szCs w:val="16"/>
                <w:lang w:val="ru-RU"/>
              </w:rPr>
              <w:t>/</w:t>
            </w:r>
            <w:r w:rsidRPr="007E477C">
              <w:rPr>
                <w:rFonts w:ascii="Sylfaen" w:eastAsia="Times New Roman" w:hAnsi="Sylfaen" w:cs="Arial CYR"/>
                <w:sz w:val="16"/>
                <w:szCs w:val="16"/>
                <w:lang w:val="ka-GE"/>
              </w:rPr>
              <w:t>წ</w:t>
            </w:r>
            <w:r w:rsidRPr="007E477C">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F</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ზაფხ</w:t>
            </w:r>
            <w:r w:rsidRPr="007E477C">
              <w:rPr>
                <w:rFonts w:ascii="Sylfaen" w:eastAsia="Times New Roman" w:hAnsi="Sylfaen" w:cs="Arial CYR"/>
                <w:sz w:val="16"/>
                <w:szCs w:val="16"/>
                <w:lang w:val="ru-RU"/>
              </w:rPr>
              <w:t>:</w:t>
            </w: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ka-GE"/>
              </w:rPr>
              <w:t>ზამთ</w:t>
            </w:r>
            <w:r w:rsidRPr="007E477C">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E477C">
              <w:rPr>
                <w:rFonts w:ascii="Sylfaen" w:eastAsia="Times New Roman" w:hAnsi="Sylfaen" w:cs="Arial CYR"/>
                <w:sz w:val="16"/>
                <w:szCs w:val="16"/>
                <w:lang w:val="ru-RU"/>
              </w:rPr>
              <w:t>Cm/</w:t>
            </w:r>
            <w:r w:rsidRPr="007E477C">
              <w:rPr>
                <w:rFonts w:ascii="Sylfaen" w:eastAsia="Times New Roman" w:hAnsi="Sylfaen" w:cs="Arial CYR"/>
                <w:sz w:val="16"/>
                <w:szCs w:val="16"/>
                <w:lang w:val="ka-GE"/>
              </w:rPr>
              <w:t>ზდკ</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E477C">
              <w:rPr>
                <w:rFonts w:ascii="Sylfaen" w:eastAsia="Times New Roman" w:hAnsi="Sylfaen" w:cs="Arial CYR"/>
                <w:sz w:val="16"/>
                <w:szCs w:val="16"/>
                <w:lang w:val="ru-RU"/>
              </w:rPr>
              <w:t>Um</w:t>
            </w:r>
          </w:p>
        </w:tc>
      </w:tr>
      <w:tr w:rsidR="007E477C" w:rsidRPr="007E477C" w:rsidTr="007E477C">
        <w:trPr>
          <w:gridAfter w:val="3"/>
          <w:wAfter w:w="2175" w:type="dxa"/>
          <w:jc w:val="center"/>
        </w:trPr>
        <w:tc>
          <w:tcPr>
            <w:tcW w:w="108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2909</w:t>
            </w:r>
          </w:p>
        </w:tc>
        <w:tc>
          <w:tcPr>
            <w:tcW w:w="3314" w:type="dxa"/>
            <w:gridSpan w:val="3"/>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ka-GE"/>
              </w:rPr>
              <w:t>არაორგანული მტვერი</w:t>
            </w:r>
            <w:r w:rsidRPr="007E477C">
              <w:rPr>
                <w:rFonts w:ascii="Sylfaen" w:hAnsi="Sylfaen" w:cs="Arial CYR"/>
                <w:sz w:val="16"/>
                <w:szCs w:val="16"/>
                <w:lang w:val="ru-RU"/>
              </w:rPr>
              <w:t xml:space="preserve">: </w:t>
            </w:r>
            <w:r w:rsidRPr="007E477C">
              <w:rPr>
                <w:rFonts w:ascii="Sylfaen" w:hAnsi="Sylfaen" w:cs="Arial CYR"/>
                <w:sz w:val="16"/>
                <w:szCs w:val="16"/>
                <w:lang w:val="ka-GE"/>
              </w:rPr>
              <w:t>&lt;</w:t>
            </w:r>
            <w:r w:rsidRPr="007E477C">
              <w:rPr>
                <w:rFonts w:ascii="Sylfaen" w:hAnsi="Sylfaen" w:cs="Arial CYR"/>
                <w:sz w:val="16"/>
                <w:szCs w:val="16"/>
                <w:lang w:val="ru-RU"/>
              </w:rPr>
              <w:t xml:space="preserve"> 20% SiO2</w:t>
            </w:r>
          </w:p>
        </w:tc>
        <w:tc>
          <w:tcPr>
            <w:tcW w:w="1314" w:type="dxa"/>
            <w:gridSpan w:val="4"/>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0,0010700</w:t>
            </w:r>
          </w:p>
        </w:tc>
        <w:tc>
          <w:tcPr>
            <w:tcW w:w="1314"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0,0010000</w:t>
            </w:r>
          </w:p>
        </w:tc>
        <w:tc>
          <w:tcPr>
            <w:tcW w:w="43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1</w:t>
            </w:r>
          </w:p>
        </w:tc>
        <w:tc>
          <w:tcPr>
            <w:tcW w:w="51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0,003</w:t>
            </w:r>
          </w:p>
        </w:tc>
        <w:tc>
          <w:tcPr>
            <w:tcW w:w="627"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45,6</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c>
          <w:tcPr>
            <w:tcW w:w="540"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0,003</w:t>
            </w:r>
          </w:p>
        </w:tc>
        <w:tc>
          <w:tcPr>
            <w:tcW w:w="627"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45,6</w:t>
            </w:r>
          </w:p>
        </w:tc>
        <w:tc>
          <w:tcPr>
            <w:tcW w:w="496" w:type="dxa"/>
            <w:gridSpan w:val="2"/>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16"/>
                <w:szCs w:val="16"/>
                <w:lang w:val="ru-RU"/>
              </w:rPr>
            </w:pPr>
            <w:r w:rsidRPr="007E477C">
              <w:rPr>
                <w:rFonts w:ascii="Sylfaen" w:hAnsi="Sylfaen" w:cs="Arial CYR"/>
                <w:sz w:val="16"/>
                <w:szCs w:val="16"/>
                <w:lang w:val="ru-RU"/>
              </w:rPr>
              <w:t>0,5</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E477C" w:rsidRPr="007E477C" w:rsidSect="007E477C">
          <w:pgSz w:w="15840" w:h="12240" w:orient="landscape"/>
          <w:pgMar w:top="850" w:right="1138" w:bottom="1699" w:left="1138" w:header="720" w:footer="720" w:gutter="0"/>
          <w:cols w:space="720"/>
          <w:noEndnote/>
        </w:sect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Sylfaen" w:eastAsia="Times New Roman" w:hAnsi="Sylfaen" w:cs="Arial"/>
                <w:sz w:val="16"/>
                <w:szCs w:val="16"/>
                <w:lang w:val="ka-GE"/>
              </w:rPr>
              <w:t>წყაროთა ტიპები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Sylfaen" w:eastAsia="Times New Roman" w:hAnsi="Sylfaen" w:cs="Arial"/>
                <w:sz w:val="16"/>
                <w:szCs w:val="16"/>
                <w:lang w:val="ka-GE"/>
              </w:rPr>
              <w:t>აღრიცხვა</w:t>
            </w:r>
            <w:r w:rsidRPr="007E477C">
              <w:rPr>
                <w:rFonts w:ascii="Arial" w:eastAsia="Times New Roman" w:hAnsi="Arial" w:cs="Arial"/>
                <w:sz w:val="16"/>
                <w:szCs w:val="16"/>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1 - </w:t>
            </w:r>
            <w:r w:rsidRPr="007E477C">
              <w:rPr>
                <w:rFonts w:ascii="Sylfaen" w:eastAsia="Times New Roman" w:hAnsi="Sylfaen" w:cs="Arial"/>
                <w:sz w:val="16"/>
                <w:szCs w:val="16"/>
                <w:lang w:val="ka-GE"/>
              </w:rPr>
              <w:t>წერტილოვანი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წყარო გათვალისწინებულია ფონის გამორიცხვით</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2 - </w:t>
            </w:r>
            <w:r w:rsidRPr="007E477C">
              <w:rPr>
                <w:rFonts w:ascii="Sylfaen" w:eastAsia="Times New Roman" w:hAnsi="Sylfaen" w:cs="Arial"/>
                <w:sz w:val="16"/>
                <w:szCs w:val="16"/>
                <w:lang w:val="ka-GE"/>
              </w:rPr>
              <w:t>ხაზოვანი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გათვალისწინებულია ფონის გამორიცხვის გარეშე</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3 - </w:t>
            </w:r>
            <w:r w:rsidRPr="007E477C">
              <w:rPr>
                <w:rFonts w:ascii="Sylfaen" w:eastAsia="Times New Roman" w:hAnsi="Sylfaen" w:cs="Arial"/>
                <w:sz w:val="16"/>
                <w:szCs w:val="16"/>
                <w:lang w:val="ka-GE"/>
              </w:rPr>
              <w:t>არაორგანიზებული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4 - </w:t>
            </w:r>
            <w:r w:rsidRPr="007E477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E477C">
              <w:rPr>
                <w:rFonts w:ascii="Arial" w:eastAsia="Times New Roman" w:hAnsi="Arial" w:cs="Arial"/>
                <w:sz w:val="16"/>
                <w:szCs w:val="16"/>
                <w:lang w:val="ru-RU"/>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6"/>
                <w:szCs w:val="16"/>
                <w:lang w:val="ka-GE"/>
              </w:rPr>
            </w:pPr>
            <w:r w:rsidRPr="007E477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E477C">
              <w:rPr>
                <w:rFonts w:ascii="Arial" w:eastAsia="Times New Roman" w:hAnsi="Arial" w:cs="Arial"/>
                <w:sz w:val="16"/>
                <w:szCs w:val="16"/>
                <w:lang w:val="ru-RU"/>
              </w:rPr>
              <w:t>.</w:t>
            </w:r>
            <w:r w:rsidRPr="007E477C">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5 - </w:t>
            </w:r>
            <w:r w:rsidRPr="007E477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 xml:space="preserve">6 </w:t>
            </w: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7</w:t>
            </w: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8</w:t>
            </w:r>
            <w:r w:rsidRPr="007E477C">
              <w:rPr>
                <w:rFonts w:ascii="Arial" w:eastAsia="Times New Roman" w:hAnsi="Arial" w:cs="Arial"/>
                <w:sz w:val="16"/>
                <w:szCs w:val="16"/>
              </w:rPr>
              <w:t xml:space="preserve"> - </w:t>
            </w:r>
            <w:r w:rsidRPr="007E477C">
              <w:rPr>
                <w:rFonts w:ascii="Sylfaen" w:eastAsia="Times New Roman" w:hAnsi="Sylfaen" w:cs="Arial"/>
                <w:sz w:val="16"/>
                <w:szCs w:val="16"/>
                <w:lang w:val="ka-GE"/>
              </w:rPr>
              <w:t>ავტომაგისტრალი</w:t>
            </w:r>
            <w:r w:rsidRPr="007E477C">
              <w:rPr>
                <w:rFonts w:ascii="Arial" w:eastAsia="Times New Roman" w:hAnsi="Arial" w:cs="Arial"/>
                <w:sz w:val="16"/>
                <w:szCs w:val="16"/>
              </w:rPr>
              <w:t>.</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0301   </w:t>
      </w:r>
      <w:r w:rsidRPr="007E477C">
        <w:rPr>
          <w:rFonts w:ascii="Sylfaen" w:eastAsia="Times New Roman" w:hAnsi="Sylfaen" w:cs="Arial CYR"/>
          <w:b/>
          <w:bCs/>
          <w:sz w:val="20"/>
          <w:szCs w:val="20"/>
          <w:lang w:val="ka-GE"/>
        </w:rPr>
        <w:t>აზოტის</w:t>
      </w:r>
      <w:r w:rsidRPr="007E477C">
        <w:rPr>
          <w:rFonts w:ascii="Arial CYR" w:eastAsia="Times New Roman" w:hAnsi="Arial CYR" w:cs="Arial CYR"/>
          <w:b/>
          <w:bCs/>
          <w:sz w:val="20"/>
          <w:szCs w:val="20"/>
          <w:lang w:val="ru-RU"/>
        </w:rPr>
        <w:t xml:space="preserve"> (IV) </w:t>
      </w:r>
      <w:r w:rsidRPr="007E477C">
        <w:rPr>
          <w:rFonts w:ascii="Sylfaen" w:eastAsia="Times New Roman" w:hAnsi="Sylfaen" w:cs="Arial CYR"/>
          <w:b/>
          <w:bCs/>
          <w:sz w:val="20"/>
          <w:szCs w:val="20"/>
          <w:lang w:val="ka-GE"/>
        </w:rPr>
        <w:t>ოქსიდი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აზოტის დიოქსიდი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0,0200000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0,1317</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0,1317</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0,0020000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0,0136</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0,0136</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0,0310000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0,2019</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0,2015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0,0530000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0,3471</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0,3468</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0328   </w:t>
      </w:r>
      <w:r w:rsidRPr="007E477C">
        <w:rPr>
          <w:rFonts w:ascii="Sylfaen" w:eastAsia="Times New Roman" w:hAnsi="Sylfaen" w:cs="Arial CYR"/>
          <w:b/>
          <w:bCs/>
          <w:sz w:val="20"/>
          <w:szCs w:val="20"/>
          <w:lang w:val="ka-GE"/>
        </w:rPr>
        <w:t>მტვერი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ჭვარტლი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0,0023000</w:t>
            </w: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0,0200</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0,0199</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0330   </w:t>
      </w:r>
      <w:r w:rsidRPr="007E477C">
        <w:rPr>
          <w:rFonts w:ascii="Sylfaen" w:eastAsia="Times New Roman" w:hAnsi="Sylfaen" w:cs="Arial CYR"/>
          <w:b/>
          <w:bCs/>
          <w:sz w:val="20"/>
          <w:szCs w:val="20"/>
          <w:lang w:val="ka-GE"/>
        </w:rPr>
        <w:t>გოგირდის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0,2084</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0,2080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0,2084</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0,2080</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0337   </w:t>
      </w:r>
      <w:r w:rsidRPr="007E477C">
        <w:rPr>
          <w:rFonts w:ascii="Sylfaen" w:eastAsia="Times New Roman" w:hAnsi="Sylfaen" w:cs="Arial CYR"/>
          <w:b/>
          <w:bCs/>
          <w:sz w:val="20"/>
          <w:szCs w:val="20"/>
          <w:lang w:val="ka-GE"/>
        </w:rPr>
        <w:t>ნახშირბადის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0,0500000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0,0132</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0,0050000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0,0014</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0,0014</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0,1290000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0,0336</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0,0335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0,5007</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0,1840000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0,0481</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20"/>
                <w:szCs w:val="20"/>
                <w:lang w:val="ru-RU"/>
              </w:rPr>
            </w:pPr>
            <w:r w:rsidRPr="007E477C">
              <w:rPr>
                <w:rFonts w:ascii="Arial CYR" w:hAnsi="Arial CYR" w:cs="Arial CYR"/>
                <w:b/>
                <w:bCs/>
                <w:sz w:val="20"/>
                <w:szCs w:val="20"/>
                <w:lang w:val="ru-RU"/>
              </w:rPr>
              <w:t>0,0481</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2754   </w:t>
      </w:r>
      <w:r w:rsidRPr="007E477C">
        <w:rPr>
          <w:rFonts w:ascii="Sylfaen" w:eastAsia="Times New Roman" w:hAnsi="Sylfaen" w:cs="Arial CYR"/>
          <w:b/>
          <w:bCs/>
          <w:sz w:val="20"/>
          <w:szCs w:val="20"/>
          <w:lang w:val="ka-GE"/>
        </w:rPr>
        <w:t>ნაჯერი ნახშირწყალბადები</w:t>
      </w:r>
      <w:r w:rsidRPr="007E477C">
        <w:rPr>
          <w:rFonts w:ascii="Arial CYR" w:eastAsia="Times New Roman" w:hAnsi="Arial CYR" w:cs="Arial CYR"/>
          <w:b/>
          <w:bCs/>
          <w:sz w:val="20"/>
          <w:szCs w:val="20"/>
          <w:lang w:val="ru-RU"/>
        </w:rPr>
        <w:t xml:space="preserve"> C12-C19</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hAnsi="Sylfaen" w:cs="Arial CYR"/>
                <w:sz w:val="20"/>
                <w:szCs w:val="20"/>
                <w:lang w:val="ru-RU"/>
              </w:rPr>
            </w:pPr>
            <w:r w:rsidRPr="007E477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0,0000070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0,0003</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0,0012</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4,9644</w:t>
            </w:r>
          </w:p>
        </w:tc>
        <w:tc>
          <w:tcPr>
            <w:tcW w:w="84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sz w:val="20"/>
                <w:szCs w:val="20"/>
                <w:lang w:val="ru-RU"/>
              </w:rPr>
            </w:pPr>
            <w:r w:rsidRPr="007E477C">
              <w:rPr>
                <w:rFonts w:ascii="Sylfaen" w:hAnsi="Sylfaen" w:cs="Arial CYR"/>
                <w:sz w:val="20"/>
                <w:szCs w:val="20"/>
                <w:lang w:val="ru-RU"/>
              </w:rPr>
              <w:t>0,5000</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b/>
                <w:bCs/>
                <w:sz w:val="20"/>
                <w:szCs w:val="20"/>
                <w:lang w:val="ru-RU"/>
              </w:rPr>
            </w:pPr>
            <w:r w:rsidRPr="007E477C">
              <w:rPr>
                <w:rFonts w:ascii="Sylfaen" w:hAnsi="Sylfaen" w:cs="Arial CYR"/>
                <w:b/>
                <w:bCs/>
                <w:sz w:val="20"/>
                <w:szCs w:val="20"/>
                <w:lang w:val="ru-RU"/>
              </w:rPr>
              <w:t>0,0008575</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Sylfae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b/>
                <w:bCs/>
                <w:sz w:val="20"/>
                <w:szCs w:val="20"/>
                <w:lang w:val="ru-RU"/>
              </w:rPr>
            </w:pPr>
            <w:r w:rsidRPr="007E477C">
              <w:rPr>
                <w:rFonts w:ascii="Sylfaen" w:hAnsi="Sylfaen" w:cs="Arial CYR"/>
                <w:b/>
                <w:bCs/>
                <w:sz w:val="20"/>
                <w:szCs w:val="20"/>
                <w:lang w:val="ru-RU"/>
              </w:rPr>
              <w:t>0,0015</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Sylfae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hAnsi="Sylfaen" w:cs="Arial CYR"/>
                <w:b/>
                <w:bCs/>
                <w:sz w:val="20"/>
                <w:szCs w:val="20"/>
                <w:lang w:val="ru-RU"/>
              </w:rPr>
            </w:pPr>
            <w:r w:rsidRPr="007E477C">
              <w:rPr>
                <w:rFonts w:ascii="Sylfaen" w:hAnsi="Sylfaen" w:cs="Arial CYR"/>
                <w:b/>
                <w:bCs/>
                <w:sz w:val="20"/>
                <w:szCs w:val="20"/>
                <w:lang w:val="ru-RU"/>
              </w:rPr>
              <w:t>0,0060</w:t>
            </w:r>
          </w:p>
        </w:tc>
        <w:tc>
          <w:tcPr>
            <w:tcW w:w="1694"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Sylfaen" w:hAnsi="Sylfaen"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Sylfaen" w:eastAsia="Times New Roman" w:hAnsi="Sylfaen" w:cs="Arial CYR"/>
          <w:b/>
          <w:bCs/>
          <w:sz w:val="20"/>
          <w:szCs w:val="20"/>
          <w:lang w:val="ru-RU"/>
        </w:rPr>
        <w:t>:</w:t>
      </w:r>
      <w:r w:rsidRPr="007E477C">
        <w:rPr>
          <w:rFonts w:ascii="Sylfaen" w:eastAsia="Times New Roman" w:hAnsi="Sylfaen" w:cs="Arial CYR"/>
          <w:b/>
          <w:bCs/>
          <w:sz w:val="20"/>
          <w:szCs w:val="20"/>
          <w:lang w:val="ka-GE"/>
        </w:rPr>
        <w:t xml:space="preserve"> </w:t>
      </w:r>
      <w:r w:rsidRPr="007E477C">
        <w:rPr>
          <w:rFonts w:ascii="Sylfaen" w:eastAsia="Times New Roman" w:hAnsi="Sylfaen" w:cs="Arial CYR"/>
          <w:b/>
          <w:bCs/>
          <w:sz w:val="20"/>
          <w:szCs w:val="20"/>
          <w:lang w:val="ru-RU"/>
        </w:rPr>
        <w:t xml:space="preserve">2909   </w:t>
      </w:r>
      <w:r w:rsidRPr="007E477C">
        <w:rPr>
          <w:rFonts w:ascii="Sylfaen" w:eastAsia="Times New Roman" w:hAnsi="Sylfaen" w:cs="Arial CYR"/>
          <w:b/>
          <w:bCs/>
          <w:sz w:val="20"/>
          <w:szCs w:val="20"/>
          <w:lang w:val="ka-GE"/>
        </w:rPr>
        <w:t>არაორგანული მტვერი</w:t>
      </w:r>
      <w:r w:rsidRPr="007E477C">
        <w:rPr>
          <w:rFonts w:ascii="Sylfaen" w:eastAsia="Times New Roman" w:hAnsi="Sylfaen" w:cs="Arial CYR"/>
          <w:b/>
          <w:bCs/>
          <w:sz w:val="20"/>
          <w:szCs w:val="20"/>
          <w:lang w:val="ru-RU"/>
        </w:rPr>
        <w:t xml:space="preserve">: </w:t>
      </w:r>
      <w:r w:rsidRPr="007E477C">
        <w:rPr>
          <w:rFonts w:ascii="Sylfaen" w:eastAsia="Times New Roman" w:hAnsi="Sylfaen" w:cs="Arial CYR"/>
          <w:b/>
          <w:bCs/>
          <w:sz w:val="20"/>
          <w:szCs w:val="20"/>
          <w:lang w:val="ka-GE"/>
        </w:rPr>
        <w:t>&lt;</w:t>
      </w:r>
      <w:r w:rsidRPr="007E477C">
        <w:rPr>
          <w:rFonts w:ascii="Sylfaen" w:eastAsia="Times New Roman" w:hAnsi="Sylfaen" w:cs="Arial CYR"/>
          <w:b/>
          <w:bCs/>
          <w:sz w:val="20"/>
          <w:szCs w:val="20"/>
          <w:lang w:val="ru-RU"/>
        </w:rPr>
        <w:t xml:space="preserve"> 20% SiO2</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E477C" w:rsidRPr="007E477C" w:rsidTr="007E477C">
        <w:trPr>
          <w:jc w:val="center"/>
        </w:trPr>
        <w:tc>
          <w:tcPr>
            <w:tcW w:w="51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Тип</w:t>
            </w:r>
          </w:p>
        </w:tc>
        <w:tc>
          <w:tcPr>
            <w:tcW w:w="52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Учет</w:t>
            </w:r>
          </w:p>
        </w:tc>
        <w:tc>
          <w:tcPr>
            <w:tcW w:w="131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Выброс</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Лето</w:t>
            </w:r>
          </w:p>
        </w:tc>
        <w:tc>
          <w:tcPr>
            <w:tcW w:w="2657"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Зима</w:t>
            </w:r>
          </w:p>
        </w:tc>
      </w:tr>
      <w:tr w:rsidR="007E477C" w:rsidRPr="007E477C" w:rsidTr="007E477C">
        <w:trPr>
          <w:jc w:val="center"/>
        </w:trPr>
        <w:tc>
          <w:tcPr>
            <w:tcW w:w="51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Cm/ПДК</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Xm</w:t>
            </w:r>
          </w:p>
        </w:tc>
        <w:tc>
          <w:tcPr>
            <w:tcW w:w="91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Um (м/с)</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Cm/ПДК</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Xm</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Um (м/с)</w:t>
            </w:r>
          </w:p>
        </w:tc>
      </w:tr>
      <w:tr w:rsidR="007E477C" w:rsidRPr="007E477C" w:rsidTr="007E477C">
        <w:trPr>
          <w:jc w:val="center"/>
        </w:trPr>
        <w:tc>
          <w:tcPr>
            <w:tcW w:w="51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3</w:t>
            </w:r>
          </w:p>
        </w:tc>
        <w:tc>
          <w:tcPr>
            <w:tcW w:w="5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0,0030</w:t>
            </w:r>
          </w:p>
        </w:tc>
        <w:tc>
          <w:tcPr>
            <w:tcW w:w="90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45,6000</w:t>
            </w:r>
          </w:p>
        </w:tc>
        <w:tc>
          <w:tcPr>
            <w:tcW w:w="91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0,0030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45,6000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0,5000</w:t>
            </w:r>
          </w:p>
        </w:tc>
      </w:tr>
      <w:tr w:rsidR="007E477C" w:rsidRPr="007E477C" w:rsidTr="007E477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Итого:</w:t>
            </w:r>
          </w:p>
        </w:tc>
        <w:tc>
          <w:tcPr>
            <w:tcW w:w="131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0,0030</w:t>
            </w:r>
          </w:p>
        </w:tc>
        <w:tc>
          <w:tcPr>
            <w:tcW w:w="1825"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0,0030</w:t>
            </w:r>
          </w:p>
        </w:tc>
        <w:tc>
          <w:tcPr>
            <w:tcW w:w="169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6"/>
          <w:szCs w:val="16"/>
          <w:lang w:val="ka-GE"/>
        </w:rPr>
        <w:t>გაფრქვევის წყაროებიდან</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ჯამური ზემოქმედების მიხედვით</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Sylfaen" w:eastAsia="Times New Roman" w:hAnsi="Sylfaen" w:cs="Arial"/>
                <w:sz w:val="16"/>
                <w:szCs w:val="16"/>
                <w:lang w:val="ka-GE"/>
              </w:rPr>
              <w:t>აღრიცხვა</w:t>
            </w:r>
            <w:r w:rsidRPr="007E477C">
              <w:rPr>
                <w:rFonts w:ascii="Arial" w:eastAsia="Times New Roman" w:hAnsi="Arial" w:cs="Arial"/>
                <w:sz w:val="16"/>
                <w:szCs w:val="16"/>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1 - </w:t>
            </w:r>
            <w:r w:rsidRPr="007E477C">
              <w:rPr>
                <w:rFonts w:ascii="Sylfaen" w:eastAsia="Times New Roman" w:hAnsi="Sylfaen" w:cs="Arial"/>
                <w:sz w:val="16"/>
                <w:szCs w:val="16"/>
                <w:lang w:val="ka-GE"/>
              </w:rPr>
              <w:t>წერტილოვანი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წყარო გათვალისწინებულია ფონის გამორიცხვით</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2 - </w:t>
            </w:r>
            <w:r w:rsidRPr="007E477C">
              <w:rPr>
                <w:rFonts w:ascii="Sylfaen" w:eastAsia="Times New Roman" w:hAnsi="Sylfaen" w:cs="Arial"/>
                <w:sz w:val="16"/>
                <w:szCs w:val="16"/>
                <w:lang w:val="ka-GE"/>
              </w:rPr>
              <w:t>ხაზოვანი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გათვალისწინებულია ფონის გამორიცხვის გარეშე</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rPr>
            </w:pPr>
            <w:r w:rsidRPr="007E477C">
              <w:rPr>
                <w:rFonts w:ascii="Arial" w:eastAsia="Times New Roman" w:hAnsi="Arial" w:cs="Arial"/>
                <w:sz w:val="16"/>
                <w:szCs w:val="16"/>
              </w:rPr>
              <w:t xml:space="preserve">3 - </w:t>
            </w:r>
            <w:r w:rsidRPr="007E477C">
              <w:rPr>
                <w:rFonts w:ascii="Sylfaen" w:eastAsia="Times New Roman" w:hAnsi="Sylfaen" w:cs="Arial"/>
                <w:sz w:val="16"/>
                <w:szCs w:val="16"/>
                <w:lang w:val="ka-GE"/>
              </w:rPr>
              <w:t>არაორგანიზებული</w:t>
            </w:r>
            <w:r w:rsidRPr="007E477C">
              <w:rPr>
                <w:rFonts w:ascii="Arial" w:eastAsia="Times New Roman" w:hAnsi="Arial" w:cs="Arial"/>
                <w:sz w:val="16"/>
                <w:szCs w:val="16"/>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E477C">
              <w:rPr>
                <w:rFonts w:ascii="Arial" w:eastAsia="Times New Roman" w:hAnsi="Arial" w:cs="Arial"/>
                <w:sz w:val="16"/>
                <w:szCs w:val="16"/>
                <w:lang w:val="ru-RU"/>
              </w:rPr>
              <w:t>.</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4 - </w:t>
            </w:r>
            <w:r w:rsidRPr="007E477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E477C">
              <w:rPr>
                <w:rFonts w:ascii="Arial" w:eastAsia="Times New Roman" w:hAnsi="Arial" w:cs="Arial"/>
                <w:sz w:val="16"/>
                <w:szCs w:val="16"/>
                <w:lang w:val="ru-RU"/>
              </w:rPr>
              <w:t>;</w:t>
            </w:r>
          </w:p>
        </w:tc>
      </w:tr>
      <w:tr w:rsidR="007E477C" w:rsidRPr="007E477C" w:rsidTr="007E477C">
        <w:trPr>
          <w:jc w:val="center"/>
        </w:trPr>
        <w:tc>
          <w:tcPr>
            <w:tcW w:w="5081"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w:sz w:val="16"/>
                <w:szCs w:val="16"/>
                <w:lang w:val="ka-GE"/>
              </w:rPr>
            </w:pPr>
            <w:r w:rsidRPr="007E477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E477C">
              <w:rPr>
                <w:rFonts w:ascii="Arial" w:eastAsia="Times New Roman" w:hAnsi="Arial" w:cs="Arial"/>
                <w:sz w:val="16"/>
                <w:szCs w:val="16"/>
                <w:lang w:val="ru-RU"/>
              </w:rPr>
              <w:t>.</w:t>
            </w:r>
            <w:r w:rsidRPr="007E477C">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Arial" w:eastAsia="Times New Roman" w:hAnsi="Arial" w:cs="Arial"/>
                <w:sz w:val="16"/>
                <w:szCs w:val="16"/>
                <w:lang w:val="ru-RU"/>
              </w:rPr>
              <w:t xml:space="preserve">5 - </w:t>
            </w:r>
            <w:r w:rsidRPr="007E477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 xml:space="preserve">6 </w:t>
            </w:r>
            <w:r w:rsidRPr="007E477C">
              <w:rPr>
                <w:rFonts w:ascii="Arial" w:eastAsia="Times New Roman" w:hAnsi="Arial" w:cs="Arial"/>
                <w:sz w:val="16"/>
                <w:szCs w:val="16"/>
                <w:lang w:val="ru-RU"/>
              </w:rPr>
              <w:t xml:space="preserve">- </w:t>
            </w:r>
            <w:r w:rsidRPr="007E477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Arial" w:eastAsia="Times New Roman" w:hAnsi="Arial" w:cs="Arial"/>
                <w:sz w:val="16"/>
                <w:szCs w:val="16"/>
                <w:lang w:val="ru-RU"/>
              </w:rPr>
            </w:pPr>
            <w:r w:rsidRPr="007E477C">
              <w:rPr>
                <w:rFonts w:ascii="Sylfaen" w:eastAsia="Times New Roman" w:hAnsi="Sylfaen" w:cs="Arial"/>
                <w:sz w:val="16"/>
                <w:szCs w:val="16"/>
                <w:lang w:val="ka-GE"/>
              </w:rPr>
              <w:t>7</w:t>
            </w:r>
            <w:r w:rsidRPr="007E477C">
              <w:rPr>
                <w:rFonts w:ascii="Arial" w:eastAsia="Times New Roman" w:hAnsi="Arial" w:cs="Arial"/>
                <w:sz w:val="16"/>
                <w:szCs w:val="16"/>
                <w:lang w:val="ru-RU"/>
              </w:rPr>
              <w:t xml:space="preserve"> - </w:t>
            </w:r>
            <w:r w:rsidRPr="007E477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E477C">
              <w:rPr>
                <w:rFonts w:ascii="Arial" w:eastAsia="Times New Roman" w:hAnsi="Arial" w:cs="Arial"/>
                <w:sz w:val="16"/>
                <w:szCs w:val="16"/>
                <w:lang w:val="ru-RU"/>
              </w:rPr>
              <w:t>;</w:t>
            </w:r>
          </w:p>
          <w:p w:rsidR="007E477C" w:rsidRPr="007E477C" w:rsidRDefault="007E477C" w:rsidP="007E477C">
            <w:pPr>
              <w:widowControl w:val="0"/>
              <w:autoSpaceDE w:val="0"/>
              <w:autoSpaceDN w:val="0"/>
              <w:adjustRightInd w:val="0"/>
              <w:spacing w:after="0" w:line="240" w:lineRule="auto"/>
              <w:rPr>
                <w:rFonts w:ascii="Calibri" w:eastAsia="Times New Roman" w:hAnsi="Calibri" w:cs="Arial"/>
                <w:sz w:val="16"/>
                <w:szCs w:val="16"/>
                <w:lang w:val="ka-GE"/>
              </w:rPr>
            </w:pPr>
            <w:r w:rsidRPr="007E477C">
              <w:rPr>
                <w:rFonts w:ascii="Sylfaen" w:eastAsia="Times New Roman" w:hAnsi="Sylfaen" w:cs="Arial"/>
                <w:sz w:val="16"/>
                <w:szCs w:val="16"/>
                <w:lang w:val="ka-GE"/>
              </w:rPr>
              <w:t>8</w:t>
            </w:r>
            <w:r w:rsidRPr="007E477C">
              <w:rPr>
                <w:rFonts w:ascii="Arial" w:eastAsia="Times New Roman" w:hAnsi="Arial" w:cs="Arial"/>
                <w:sz w:val="16"/>
                <w:szCs w:val="16"/>
              </w:rPr>
              <w:t xml:space="preserve"> - </w:t>
            </w:r>
            <w:r w:rsidRPr="007E477C">
              <w:rPr>
                <w:rFonts w:ascii="Sylfaen" w:eastAsia="Times New Roman" w:hAnsi="Sylfaen" w:cs="Arial"/>
                <w:sz w:val="16"/>
                <w:szCs w:val="16"/>
                <w:lang w:val="ka-GE"/>
              </w:rPr>
              <w:t>ავტომაგისტრალი</w:t>
            </w:r>
            <w:r w:rsidRPr="007E477C">
              <w:rPr>
                <w:rFonts w:ascii="Arial" w:eastAsia="Times New Roman" w:hAnsi="Arial" w:cs="Arial"/>
                <w:sz w:val="16"/>
                <w:szCs w:val="16"/>
              </w:rPr>
              <w:t>.</w:t>
            </w:r>
          </w:p>
          <w:p w:rsidR="007E477C" w:rsidRPr="007E477C" w:rsidRDefault="007E477C" w:rsidP="007E477C">
            <w:pPr>
              <w:widowControl w:val="0"/>
              <w:autoSpaceDE w:val="0"/>
              <w:autoSpaceDN w:val="0"/>
              <w:adjustRightInd w:val="0"/>
              <w:spacing w:after="0" w:line="240" w:lineRule="auto"/>
              <w:rPr>
                <w:rFonts w:ascii="Calibri" w:eastAsia="Times New Roman" w:hAnsi="Calibri" w:cs="Arial"/>
                <w:sz w:val="16"/>
                <w:szCs w:val="16"/>
                <w:lang w:val="ka-GE"/>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18"/>
          <w:szCs w:val="18"/>
          <w:lang w:val="ka-GE"/>
        </w:rPr>
        <w:t>ჯამური ზემოქმედების ჯგუფი</w:t>
      </w:r>
      <w:r w:rsidRPr="007E477C">
        <w:rPr>
          <w:rFonts w:ascii="Sylfaen" w:eastAsia="Times New Roman" w:hAnsi="Sylfaen" w:cs="Arial CYR"/>
          <w:b/>
          <w:bCs/>
          <w:sz w:val="18"/>
          <w:szCs w:val="18"/>
          <w:lang w:val="ru-RU"/>
        </w:rPr>
        <w:t xml:space="preserve">: </w:t>
      </w:r>
      <w:r w:rsidRPr="007E477C">
        <w:rPr>
          <w:rFonts w:ascii="Arial CYR" w:eastAsia="Times New Roman" w:hAnsi="Arial CYR" w:cs="Arial CYR"/>
          <w:b/>
          <w:bCs/>
          <w:sz w:val="20"/>
          <w:szCs w:val="20"/>
          <w:lang w:val="ru-RU"/>
        </w:rPr>
        <w:t>6009</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7E477C" w:rsidRPr="007E477C" w:rsidTr="007E477C">
        <w:trPr>
          <w:jc w:val="center"/>
        </w:trPr>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გაფრქვევა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F</w:t>
            </w:r>
          </w:p>
        </w:tc>
        <w:tc>
          <w:tcPr>
            <w:tcW w:w="39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ზაფხ</w:t>
            </w:r>
          </w:p>
        </w:tc>
        <w:tc>
          <w:tcPr>
            <w:tcW w:w="2745"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ზამთარი</w:t>
            </w:r>
          </w:p>
        </w:tc>
        <w:tc>
          <w:tcPr>
            <w:tcW w:w="2730"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r>
      <w:tr w:rsidR="007E477C" w:rsidRPr="007E477C" w:rsidTr="007E477C">
        <w:trPr>
          <w:jc w:val="center"/>
        </w:trPr>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Cm/</w:t>
            </w:r>
            <w:r w:rsidRPr="007E477C">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Arial CYR" w:eastAsia="Times New Roman" w:hAnsi="Arial CYR" w:cs="Arial CYR"/>
                <w:b/>
                <w:bCs/>
                <w:sz w:val="16"/>
                <w:szCs w:val="16"/>
                <w:lang w:val="ru-RU"/>
              </w:rPr>
              <w:t>Um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წმ</w:t>
            </w:r>
            <w:r w:rsidRPr="007E477C">
              <w:rPr>
                <w:rFonts w:ascii="Arial CYR" w:eastAsia="Times New Roman" w:hAnsi="Arial CYR" w:cs="Arial CYR"/>
                <w:b/>
                <w:bCs/>
                <w:sz w:val="16"/>
                <w:szCs w:val="16"/>
                <w:lang w:val="ru-RU"/>
              </w:rPr>
              <w:t>)</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0,0200000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0,1317</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40,1876</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0,1317</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40,1876</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0,0020000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0,0136</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39,5474</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0,0136</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39,5474</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0,0310000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0,2019</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0,2015</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0,5007</w:t>
            </w: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6"/>
                <w:szCs w:val="16"/>
                <w:lang w:val="ru-RU"/>
              </w:rPr>
            </w:pPr>
            <w:r w:rsidRPr="007E477C">
              <w:rPr>
                <w:rFonts w:ascii="Arial CYR" w:hAnsi="Arial CYR"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0,0560000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0,2084</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0,2080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16"/>
                <w:szCs w:val="16"/>
                <w:lang w:val="ru-RU"/>
              </w:rPr>
            </w:pPr>
            <w:r w:rsidRPr="007E477C">
              <w:rPr>
                <w:rFonts w:ascii="Arial CYR" w:hAnsi="Arial CYR" w:cs="Arial CYR"/>
                <w:sz w:val="16"/>
                <w:szCs w:val="16"/>
                <w:lang w:val="ru-RU"/>
              </w:rPr>
              <w:t>0,5007</w:t>
            </w:r>
          </w:p>
        </w:tc>
      </w:tr>
      <w:tr w:rsidR="007E477C" w:rsidRPr="007E477C" w:rsidTr="007E477C">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16"/>
                <w:szCs w:val="16"/>
                <w:lang w:val="ru-RU"/>
              </w:rPr>
            </w:pPr>
            <w:r w:rsidRPr="007E477C">
              <w:rPr>
                <w:rFonts w:ascii="Sylfaen" w:eastAsia="Times New Roman" w:hAnsi="Sylfaen" w:cs="Arial CYR"/>
                <w:b/>
                <w:bCs/>
                <w:sz w:val="18"/>
                <w:szCs w:val="18"/>
                <w:lang w:val="ka-GE"/>
              </w:rPr>
              <w:t>სულ</w:t>
            </w:r>
            <w:r w:rsidRPr="007E477C">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7E477C">
              <w:rPr>
                <w:rFonts w:ascii="Arial CYR" w:hAnsi="Arial CYR" w:cs="Arial CYR"/>
                <w:b/>
                <w:bCs/>
                <w:sz w:val="16"/>
                <w:szCs w:val="16"/>
                <w:lang w:val="ru-RU"/>
              </w:rPr>
              <w:t>0,1090000</w:t>
            </w:r>
          </w:p>
        </w:tc>
        <w:tc>
          <w:tcPr>
            <w:tcW w:w="39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7E477C">
              <w:rPr>
                <w:rFonts w:ascii="Arial CYR" w:hAnsi="Arial CYR" w:cs="Arial CYR"/>
                <w:b/>
                <w:bCs/>
                <w:sz w:val="16"/>
                <w:szCs w:val="16"/>
                <w:lang w:val="ru-RU"/>
              </w:rPr>
              <w:t>0,5555</w:t>
            </w:r>
          </w:p>
        </w:tc>
        <w:tc>
          <w:tcPr>
            <w:tcW w:w="179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7E477C">
              <w:rPr>
                <w:rFonts w:ascii="Arial CYR" w:hAnsi="Arial CYR" w:cs="Arial CYR"/>
                <w:b/>
                <w:bCs/>
                <w:sz w:val="16"/>
                <w:szCs w:val="16"/>
                <w:lang w:val="ru-RU"/>
              </w:rPr>
              <w:t>0,5548</w:t>
            </w:r>
          </w:p>
        </w:tc>
        <w:tc>
          <w:tcPr>
            <w:tcW w:w="1752"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left="11"/>
              <w:rPr>
                <w:rFonts w:ascii="Arial CYR" w:hAnsi="Arial CYR" w:cs="Arial CYR"/>
                <w:sz w:val="16"/>
                <w:szCs w:val="16"/>
                <w:lang w:val="ru-RU"/>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გაანგარიშება შესრულდა ნივთიერებათა მიხედვით</w:t>
      </w:r>
      <w:r w:rsidRPr="007E477C">
        <w:rPr>
          <w:rFonts w:ascii="Arial CYR" w:eastAsia="Times New Roman" w:hAnsi="Arial CYR" w:cs="Arial CYR"/>
          <w:b/>
          <w:bCs/>
          <w:sz w:val="16"/>
          <w:szCs w:val="16"/>
          <w:lang w:val="ru-RU"/>
        </w:rPr>
        <w:t xml:space="preserve"> (</w:t>
      </w:r>
      <w:r w:rsidRPr="007E477C">
        <w:rPr>
          <w:rFonts w:ascii="Sylfaen" w:eastAsia="Times New Roman" w:hAnsi="Sylfaen" w:cs="Arial CYR"/>
          <w:b/>
          <w:bCs/>
          <w:sz w:val="16"/>
          <w:szCs w:val="16"/>
          <w:lang w:val="ka-GE"/>
        </w:rPr>
        <w:t>ჯამური ზემოქმედების ჯგუფების მიხედვით</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7E477C" w:rsidRPr="007E477C" w:rsidTr="007E477C">
        <w:trPr>
          <w:jc w:val="center"/>
        </w:trPr>
        <w:tc>
          <w:tcPr>
            <w:tcW w:w="67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*ზდკ-ს შესწორების კოეფიციენტი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/საორ.უსაფრთხ</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E477C">
              <w:rPr>
                <w:rFonts w:ascii="Sylfaen" w:eastAsia="Times New Roman" w:hAnsi="Sylfaen"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ფონური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7E477C" w:rsidRPr="007E477C" w:rsidTr="007E477C">
        <w:trPr>
          <w:jc w:val="center"/>
        </w:trPr>
        <w:tc>
          <w:tcPr>
            <w:tcW w:w="67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საცნობარო</w:t>
            </w:r>
            <w:r w:rsidRPr="007E477C">
              <w:rPr>
                <w:rFonts w:ascii="Arial CYR" w:eastAsia="Times New Roman" w:hAnsi="Arial CYR" w:cs="Arial CYR"/>
                <w:b/>
                <w:bCs/>
                <w:sz w:val="16"/>
                <w:szCs w:val="16"/>
                <w:lang w:val="ka-GE"/>
              </w:rPr>
              <w:t xml:space="preserve"> </w:t>
            </w:r>
            <w:r w:rsidRPr="007E477C">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7E477C">
              <w:rPr>
                <w:rFonts w:ascii="Sylfaen" w:eastAsia="Times New Roman" w:hAnsi="Sylfaen" w:cs="Arial CYR"/>
                <w:b/>
                <w:bCs/>
                <w:sz w:val="16"/>
                <w:szCs w:val="16"/>
                <w:lang w:val="ka-GE"/>
              </w:rPr>
              <w:t>ინტერპოლ</w:t>
            </w:r>
            <w:r w:rsidRPr="007E477C">
              <w:rPr>
                <w:rFonts w:ascii="Arial CYR" w:eastAsia="Times New Roman" w:hAnsi="Arial CYR" w:cs="Arial CYR"/>
                <w:b/>
                <w:bCs/>
                <w:sz w:val="16"/>
                <w:szCs w:val="16"/>
                <w:lang w:val="ka-GE"/>
              </w:rPr>
              <w:t>.</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0301</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აზოტის</w:t>
            </w:r>
            <w:r w:rsidRPr="007E477C">
              <w:rPr>
                <w:rFonts w:ascii="Sylfaen" w:eastAsia="Times New Roman" w:hAnsi="Sylfaen" w:cs="Arial CYR"/>
                <w:sz w:val="20"/>
                <w:szCs w:val="20"/>
                <w:lang w:val="ru-RU"/>
              </w:rPr>
              <w:t xml:space="preserve"> (IV) </w:t>
            </w:r>
            <w:r w:rsidRPr="007E477C">
              <w:rPr>
                <w:rFonts w:ascii="Sylfaen" w:eastAsia="Times New Roman" w:hAnsi="Sylfaen" w:cs="Arial CYR"/>
                <w:sz w:val="20"/>
                <w:szCs w:val="20"/>
                <w:lang w:val="ka-GE"/>
              </w:rPr>
              <w:t>ოქსიდი</w:t>
            </w:r>
            <w:r w:rsidRPr="007E477C">
              <w:rPr>
                <w:rFonts w:ascii="Sylfaen" w:eastAsia="Times New Roman" w:hAnsi="Sylfaen" w:cs="Arial CYR"/>
                <w:sz w:val="20"/>
                <w:szCs w:val="20"/>
                <w:lang w:val="ru-RU"/>
              </w:rPr>
              <w:t xml:space="preserve"> (</w:t>
            </w:r>
            <w:r w:rsidRPr="007E477C">
              <w:rPr>
                <w:rFonts w:ascii="Sylfaen" w:eastAsia="Times New Roman" w:hAnsi="Sylfaen" w:cs="Arial CYR"/>
                <w:sz w:val="20"/>
                <w:szCs w:val="20"/>
                <w:lang w:val="ka-GE"/>
              </w:rPr>
              <w:t>აზოტის დიოქსიდი</w:t>
            </w:r>
            <w:r w:rsidRPr="007E477C">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0,2</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0,2</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0328</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მტვერი</w:t>
            </w:r>
            <w:r w:rsidRPr="007E477C">
              <w:rPr>
                <w:rFonts w:ascii="Sylfaen" w:eastAsia="Times New Roman" w:hAnsi="Sylfaen" w:cs="Arial CYR"/>
                <w:sz w:val="20"/>
                <w:szCs w:val="20"/>
                <w:lang w:val="ru-RU"/>
              </w:rPr>
              <w:t xml:space="preserve"> (</w:t>
            </w:r>
            <w:r w:rsidRPr="007E477C">
              <w:rPr>
                <w:rFonts w:ascii="Sylfaen" w:eastAsia="Times New Roman" w:hAnsi="Sylfaen" w:cs="Arial CYR"/>
                <w:sz w:val="20"/>
                <w:szCs w:val="20"/>
                <w:lang w:val="ka-GE"/>
              </w:rPr>
              <w:t>ჭვარტლი</w:t>
            </w:r>
            <w:r w:rsidRPr="007E477C">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0,15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0,15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0330</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0,35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0,35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0337</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2754</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ნაჯერი ნახშირწყალბადები</w:t>
            </w:r>
            <w:r w:rsidRPr="007E477C">
              <w:rPr>
                <w:rFonts w:ascii="Sylfaen" w:eastAsia="Times New Roman" w:hAnsi="Sylfaen" w:cs="Arial CYR"/>
                <w:sz w:val="20"/>
                <w:szCs w:val="20"/>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2909</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არაორგანული მტვერი</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8"/>
                <w:szCs w:val="18"/>
                <w:lang w:val="ru-RU"/>
              </w:rPr>
            </w:pPr>
            <w:r w:rsidRPr="007E477C">
              <w:rPr>
                <w:rFonts w:ascii="Arial CYR"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8"/>
                <w:szCs w:val="18"/>
                <w:lang w:val="ru-RU"/>
              </w:rPr>
            </w:pPr>
            <w:r w:rsidRPr="007E477C">
              <w:rPr>
                <w:rFonts w:ascii="Arial CYR"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18"/>
                <w:szCs w:val="18"/>
                <w:lang w:val="ru-RU"/>
              </w:rPr>
            </w:pPr>
            <w:r w:rsidRPr="007E477C">
              <w:rPr>
                <w:rFonts w:ascii="Arial CYR"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w:t>
            </w:r>
          </w:p>
        </w:tc>
      </w:tr>
      <w:tr w:rsidR="007E477C" w:rsidRPr="007E477C" w:rsidTr="007E477C">
        <w:trPr>
          <w:jc w:val="center"/>
        </w:trPr>
        <w:tc>
          <w:tcPr>
            <w:tcW w:w="67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7E477C">
              <w:rPr>
                <w:rFonts w:ascii="Sylfaen" w:eastAsia="Times New Roman" w:hAnsi="Sylfaen" w:cs="Arial CYR"/>
                <w:sz w:val="20"/>
                <w:szCs w:val="20"/>
                <w:lang w:val="ru-RU"/>
              </w:rPr>
              <w:t>6009</w:t>
            </w:r>
          </w:p>
        </w:tc>
        <w:tc>
          <w:tcPr>
            <w:tcW w:w="261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ka-GE"/>
              </w:rPr>
              <w:t>სუმაციის ჯგუფი</w:t>
            </w:r>
            <w:r w:rsidRPr="007E477C">
              <w:rPr>
                <w:rFonts w:ascii="Sylfaen" w:eastAsia="Times New Roman" w:hAnsi="Sylfaen" w:cs="Arial CYR"/>
                <w:sz w:val="20"/>
                <w:szCs w:val="20"/>
                <w:lang w:val="ru-RU"/>
              </w:rPr>
              <w:t xml:space="preserve"> (2) 301 330</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w:t>
            </w:r>
          </w:p>
        </w:tc>
        <w:tc>
          <w:tcPr>
            <w:tcW w:w="138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w:t>
            </w:r>
          </w:p>
        </w:tc>
        <w:tc>
          <w:tcPr>
            <w:tcW w:w="978"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7E477C">
              <w:rPr>
                <w:rFonts w:ascii="Sylfaen" w:eastAsia="Times New Roman" w:hAnsi="Sylfaen" w:cs="Arial CYR"/>
                <w:sz w:val="20"/>
                <w:szCs w:val="20"/>
                <w:lang w:val="ka-GE"/>
              </w:rPr>
              <w:t>არა</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საანგარიშო მეტეოპარამეტრების გადარჩევა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E477C">
        <w:rPr>
          <w:rFonts w:ascii="Sylfaen" w:eastAsia="Times New Roman" w:hAnsi="Sylfaen" w:cs="Arial CYR"/>
          <w:b/>
          <w:bCs/>
          <w:sz w:val="16"/>
          <w:szCs w:val="16"/>
          <w:lang w:val="ka-GE"/>
        </w:rPr>
        <w:t>ავტომატური გადარჩევა</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ქარის მიმართულება</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7E477C" w:rsidRPr="007E477C" w:rsidTr="007E477C">
        <w:trPr>
          <w:jc w:val="center"/>
        </w:trPr>
        <w:tc>
          <w:tcPr>
            <w:tcW w:w="245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ქარის გადარჩევის ბიჯი</w:t>
            </w:r>
          </w:p>
        </w:tc>
      </w:tr>
      <w:tr w:rsidR="007E477C" w:rsidRPr="007E477C" w:rsidTr="007E477C">
        <w:trPr>
          <w:jc w:val="center"/>
        </w:trPr>
        <w:tc>
          <w:tcPr>
            <w:tcW w:w="245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საანგარიშო არეალი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საანგარიშო მოედნები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61" w:type="dxa"/>
        <w:tblLayout w:type="fixed"/>
        <w:tblCellMar>
          <w:left w:w="10" w:type="dxa"/>
          <w:right w:w="10" w:type="dxa"/>
        </w:tblCellMar>
        <w:tblLook w:val="0000" w:firstRow="0" w:lastRow="0" w:firstColumn="0" w:lastColumn="0" w:noHBand="0" w:noVBand="0"/>
      </w:tblPr>
      <w:tblGrid>
        <w:gridCol w:w="550"/>
        <w:gridCol w:w="1099"/>
        <w:gridCol w:w="876"/>
        <w:gridCol w:w="890"/>
        <w:gridCol w:w="992"/>
        <w:gridCol w:w="951"/>
        <w:gridCol w:w="949"/>
        <w:gridCol w:w="584"/>
        <w:gridCol w:w="584"/>
        <w:gridCol w:w="846"/>
        <w:gridCol w:w="1387"/>
      </w:tblGrid>
      <w:tr w:rsidR="007E477C" w:rsidRPr="007E477C" w:rsidTr="007E477C">
        <w:trPr>
          <w:jc w:val="center"/>
        </w:trPr>
        <w:tc>
          <w:tcPr>
            <w:tcW w:w="55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E477C">
              <w:rPr>
                <w:rFonts w:ascii="Sylfaen" w:eastAsia="Times New Roman" w:hAnsi="Sylfaen" w:cs="Arial CYR"/>
                <w:b/>
                <w:bCs/>
                <w:sz w:val="16"/>
                <w:szCs w:val="16"/>
                <w:lang w:val="ru-RU"/>
              </w:rPr>
              <w:t>№</w:t>
            </w:r>
          </w:p>
        </w:tc>
        <w:tc>
          <w:tcPr>
            <w:tcW w:w="109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E477C">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სიგანე</w:t>
            </w:r>
            <w:r w:rsidRPr="007E477C">
              <w:rPr>
                <w:rFonts w:ascii="Arial CYR" w:eastAsia="Times New Roman" w:hAnsi="Arial CYR" w:cs="Arial CYR"/>
                <w:b/>
                <w:bCs/>
                <w:sz w:val="16"/>
                <w:szCs w:val="16"/>
                <w:lang w:val="ru-RU"/>
              </w:rPr>
              <w:t>(</w:t>
            </w:r>
            <w:r w:rsidRPr="007E477C">
              <w:rPr>
                <w:rFonts w:ascii="Sylfaen" w:eastAsia="Times New Roman" w:hAnsi="Sylfaen" w:cs="Sylfaen"/>
                <w:b/>
                <w:bCs/>
                <w:sz w:val="16"/>
                <w:szCs w:val="16"/>
                <w:lang w:val="ru-RU"/>
              </w:rPr>
              <w:t>მ</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ბიჯი</w:t>
            </w:r>
            <w:r w:rsidRPr="007E477C">
              <w:rPr>
                <w:rFonts w:ascii="Arial CYR" w:eastAsia="Times New Roman" w:hAnsi="Arial CYR" w:cs="Arial CYR"/>
                <w:b/>
                <w:bCs/>
                <w:sz w:val="16"/>
                <w:szCs w:val="16"/>
                <w:lang w:val="ru-RU"/>
              </w:rPr>
              <w:t>(</w:t>
            </w:r>
            <w:r w:rsidRPr="007E477C">
              <w:rPr>
                <w:rFonts w:ascii="Sylfaen" w:eastAsia="Times New Roman" w:hAnsi="Sylfaen" w:cs="Sylfaen"/>
                <w:b/>
                <w:bCs/>
                <w:sz w:val="16"/>
                <w:szCs w:val="16"/>
                <w:lang w:val="ru-RU"/>
              </w:rPr>
              <w:t>მ</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კომენტარი</w:t>
            </w:r>
          </w:p>
        </w:tc>
      </w:tr>
      <w:tr w:rsidR="007E477C" w:rsidRPr="007E477C" w:rsidTr="007E477C">
        <w:trPr>
          <w:jc w:val="center"/>
        </w:trPr>
        <w:tc>
          <w:tcPr>
            <w:tcW w:w="550"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9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rPr>
            </w:pPr>
            <w:r w:rsidRPr="007E477C">
              <w:rPr>
                <w:rFonts w:ascii="Sylfaen" w:eastAsia="Times New Roman" w:hAnsi="Sylfaen" w:cs="Arial CYR"/>
                <w:b/>
                <w:bCs/>
                <w:sz w:val="16"/>
                <w:szCs w:val="16"/>
                <w:lang w:val="ka-GE"/>
              </w:rPr>
              <w:t>შუა წერტილის კოორდინატები,</w:t>
            </w:r>
            <w:r w:rsidRPr="007E477C">
              <w:rPr>
                <w:rFonts w:ascii="Sylfaen" w:eastAsia="Times New Roman" w:hAnsi="Sylfaen" w:cs="Arial CYR"/>
                <w:b/>
                <w:bCs/>
                <w:sz w:val="16"/>
                <w:szCs w:val="16"/>
              </w:rPr>
              <w:t>I</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მხარე(მ)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rPr>
            </w:pPr>
            <w:r w:rsidRPr="007E477C">
              <w:rPr>
                <w:rFonts w:ascii="Sylfaen" w:eastAsia="Times New Roman" w:hAnsi="Sylfaen" w:cs="Arial CYR"/>
                <w:b/>
                <w:bCs/>
                <w:sz w:val="16"/>
                <w:szCs w:val="16"/>
                <w:lang w:val="ka-GE"/>
              </w:rPr>
              <w:t>შუა წერტილის კოორდინატები,</w:t>
            </w:r>
            <w:r w:rsidRPr="007E477C">
              <w:rPr>
                <w:rFonts w:ascii="Sylfaen" w:eastAsia="Times New Roman" w:hAnsi="Sylfaen" w:cs="Arial CYR"/>
                <w:b/>
                <w:bCs/>
                <w:sz w:val="16"/>
                <w:szCs w:val="16"/>
              </w:rPr>
              <w:t>I</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მხარე(მ)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55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109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55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c>
          <w:tcPr>
            <w:tcW w:w="109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58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58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საანგარიშო წერტილები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7E477C" w:rsidRPr="007E477C" w:rsidTr="007E477C">
        <w:trPr>
          <w:jc w:val="center"/>
        </w:trPr>
        <w:tc>
          <w:tcPr>
            <w:tcW w:w="46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lastRenderedPageBreak/>
              <w:t>№</w:t>
            </w:r>
          </w:p>
        </w:tc>
        <w:tc>
          <w:tcPr>
            <w:tcW w:w="2190"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წერტილის კოორდინატები</w:t>
            </w:r>
            <w:r w:rsidRPr="007E477C">
              <w:rPr>
                <w:rFonts w:ascii="Arial CYR" w:eastAsia="Times New Roman" w:hAnsi="Arial CYR" w:cs="Arial CYR"/>
                <w:b/>
                <w:bCs/>
                <w:sz w:val="16"/>
                <w:szCs w:val="16"/>
                <w:lang w:val="ru-RU"/>
              </w:rPr>
              <w:t xml:space="preserve"> (</w:t>
            </w:r>
            <w:r w:rsidRPr="007E477C">
              <w:rPr>
                <w:rFonts w:ascii="Sylfaen" w:eastAsia="Times New Roman" w:hAnsi="Sylfaen" w:cs="Arial CYR"/>
                <w:b/>
                <w:bCs/>
                <w:sz w:val="16"/>
                <w:szCs w:val="16"/>
                <w:lang w:val="ka-GE"/>
              </w:rPr>
              <w:t>მ</w:t>
            </w:r>
            <w:r w:rsidRPr="007E477C">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სიმაღლე(მ)</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კომენტარი</w:t>
            </w:r>
          </w:p>
        </w:tc>
      </w:tr>
      <w:tr w:rsidR="007E477C" w:rsidRPr="007E477C" w:rsidTr="007E477C">
        <w:trPr>
          <w:jc w:val="center"/>
        </w:trPr>
        <w:tc>
          <w:tcPr>
            <w:tcW w:w="46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ka-GE"/>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ru-RU"/>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ru-RU"/>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E477C" w:rsidRPr="007E477C" w:rsidTr="007E477C">
        <w:trPr>
          <w:jc w:val="center"/>
        </w:trPr>
        <w:tc>
          <w:tcPr>
            <w:tcW w:w="46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8"/>
                <w:szCs w:val="18"/>
                <w:lang w:val="ru-RU"/>
              </w:rPr>
            </w:pPr>
            <w:r w:rsidRPr="007E477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გათვლების მიზანშეწონილობის კოეფიციენტი</w:t>
      </w:r>
      <w:r w:rsidRPr="007E477C">
        <w:rPr>
          <w:rFonts w:ascii="Sylfaen" w:eastAsia="Times New Roman" w:hAnsi="Sylfaen" w:cs="Arial CYR"/>
          <w:b/>
          <w:bCs/>
          <w:sz w:val="18"/>
          <w:szCs w:val="18"/>
          <w:lang w:val="ru-RU"/>
        </w:rPr>
        <w:t xml:space="preserve">  E3=0,01</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7E477C">
              <w:rPr>
                <w:rFonts w:ascii="Sylfaen" w:eastAsia="Times New Roman" w:hAnsi="Sylfaen" w:cs="Arial CYR"/>
                <w:b/>
                <w:bCs/>
                <w:sz w:val="20"/>
                <w:szCs w:val="20"/>
                <w:lang w:val="ka-GE"/>
              </w:rPr>
              <w:t>რაოდენობა</w:t>
            </w:r>
            <w:r w:rsidRPr="007E477C">
              <w:rPr>
                <w:rFonts w:ascii="Sylfaen" w:eastAsia="Times New Roman" w:hAnsi="Sylfaen" w:cs="Arial CYR"/>
                <w:b/>
                <w:bCs/>
                <w:sz w:val="20"/>
                <w:szCs w:val="20"/>
                <w:lang w:val="ru-RU"/>
              </w:rPr>
              <w:t xml:space="preserve"> Cm/</w:t>
            </w:r>
            <w:r w:rsidRPr="007E477C">
              <w:rPr>
                <w:rFonts w:ascii="Sylfaen" w:eastAsia="Times New Roman" w:hAnsi="Sylfaen" w:cs="Arial CYR"/>
                <w:b/>
                <w:bCs/>
                <w:sz w:val="20"/>
                <w:szCs w:val="20"/>
                <w:lang w:val="ka-GE"/>
              </w:rPr>
              <w:t>ზდკ</w:t>
            </w:r>
          </w:p>
        </w:tc>
      </w:tr>
      <w:tr w:rsidR="007E477C" w:rsidRPr="007E477C" w:rsidTr="007E477C">
        <w:trPr>
          <w:trHeight w:val="107"/>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2754</w:t>
            </w:r>
          </w:p>
        </w:tc>
        <w:tc>
          <w:tcPr>
            <w:tcW w:w="50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Cs/>
                <w:sz w:val="20"/>
                <w:szCs w:val="20"/>
                <w:lang w:val="ru-RU"/>
              </w:rPr>
            </w:pPr>
            <w:r w:rsidRPr="007E477C">
              <w:rPr>
                <w:rFonts w:ascii="Sylfaen" w:eastAsia="Times New Roman" w:hAnsi="Sylfaen" w:cs="Arial CYR"/>
                <w:bCs/>
                <w:sz w:val="20"/>
                <w:szCs w:val="20"/>
                <w:lang w:val="ka-GE"/>
              </w:rPr>
              <w:t>ნაჯერი ნახშირწყალბადები</w:t>
            </w:r>
            <w:r w:rsidRPr="007E477C">
              <w:rPr>
                <w:rFonts w:ascii="Sylfaen" w:eastAsia="Times New Roman" w:hAnsi="Sylfaen" w:cs="Arial CYR"/>
                <w:bCs/>
                <w:sz w:val="20"/>
                <w:szCs w:val="20"/>
                <w:lang w:val="ru-RU"/>
              </w:rPr>
              <w:t xml:space="preserve"> C12-C19</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ru-RU"/>
              </w:rPr>
              <w:t>0,006022</w:t>
            </w:r>
          </w:p>
        </w:tc>
      </w:tr>
      <w:tr w:rsidR="007E477C" w:rsidRPr="007E477C" w:rsidTr="007E477C">
        <w:trPr>
          <w:trHeight w:val="467"/>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7E477C">
              <w:rPr>
                <w:rFonts w:ascii="Sylfaen" w:eastAsia="Times New Roman" w:hAnsi="Sylfaen" w:cs="Arial CYR"/>
                <w:sz w:val="20"/>
                <w:szCs w:val="20"/>
                <w:lang w:val="ka-GE"/>
              </w:rPr>
              <w:t>2909</w:t>
            </w:r>
          </w:p>
        </w:tc>
        <w:tc>
          <w:tcPr>
            <w:tcW w:w="502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ka-GE"/>
              </w:rPr>
            </w:pPr>
            <w:r w:rsidRPr="007E477C">
              <w:rPr>
                <w:rFonts w:ascii="Sylfaen" w:eastAsia="Times New Roman" w:hAnsi="Sylfaen" w:cs="Arial CYR"/>
                <w:sz w:val="20"/>
                <w:szCs w:val="20"/>
                <w:lang w:val="ka-GE"/>
              </w:rPr>
              <w:t>არაორგანული მტვერი</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20"/>
                <w:szCs w:val="20"/>
                <w:lang w:val="ru-RU"/>
              </w:rPr>
            </w:pPr>
            <w:r w:rsidRPr="007E477C">
              <w:rPr>
                <w:rFonts w:ascii="Sylfaen" w:eastAsia="Times New Roman" w:hAnsi="Sylfaen" w:cs="Arial CYR"/>
                <w:sz w:val="20"/>
                <w:szCs w:val="20"/>
                <w:lang w:val="ru-RU"/>
              </w:rPr>
              <w:t>0,003009</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საანგარიშო მოედნები</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16"/>
          <w:szCs w:val="16"/>
          <w:lang w:val="ka-GE"/>
        </w:rPr>
      </w:pPr>
      <w:r w:rsidRPr="007E477C">
        <w:rPr>
          <w:rFonts w:ascii="Arial CYR" w:eastAsia="Times New Roman" w:hAnsi="Arial CYR" w:cs="Arial CYR"/>
          <w:b/>
          <w:bCs/>
          <w:sz w:val="16"/>
          <w:szCs w:val="16"/>
          <w:lang w:val="ru-RU"/>
        </w:rPr>
        <w:t>(</w:t>
      </w:r>
      <w:r w:rsidRPr="007E477C">
        <w:rPr>
          <w:rFonts w:ascii="Sylfaen" w:eastAsia="Times New Roman" w:hAnsi="Sylfaen" w:cs="Arial CYR"/>
          <w:b/>
          <w:bCs/>
          <w:sz w:val="16"/>
          <w:szCs w:val="16"/>
          <w:lang w:val="ka-GE"/>
        </w:rPr>
        <w:t>საანგარიშო მოედნები</w:t>
      </w:r>
      <w:r w:rsidRPr="007E477C">
        <w:rPr>
          <w:rFonts w:ascii="Arial CYR" w:eastAsia="Times New Roman" w:hAnsi="Arial CYR" w:cs="Arial CYR"/>
          <w:b/>
          <w:bCs/>
          <w:sz w:val="16"/>
          <w:szCs w:val="16"/>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აზოტის</w:t>
      </w:r>
      <w:r w:rsidRPr="007E477C">
        <w:rPr>
          <w:rFonts w:ascii="Arial CYR" w:eastAsia="Times New Roman" w:hAnsi="Arial CYR" w:cs="Arial CYR"/>
          <w:b/>
          <w:bCs/>
          <w:sz w:val="20"/>
          <w:szCs w:val="20"/>
          <w:lang w:val="ru-RU"/>
        </w:rPr>
        <w:t xml:space="preserve"> (IV) </w:t>
      </w:r>
      <w:r w:rsidRPr="007E477C">
        <w:rPr>
          <w:rFonts w:ascii="Sylfaen" w:eastAsia="Times New Roman" w:hAnsi="Sylfaen" w:cs="Arial CYR"/>
          <w:b/>
          <w:bCs/>
          <w:sz w:val="20"/>
          <w:szCs w:val="20"/>
          <w:lang w:val="ka-GE"/>
        </w:rPr>
        <w:t>ოქსიდი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აზოტის დიოქსიდი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9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9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0328 მტვერი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ჭვარტლი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9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9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9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0330  </w:t>
      </w:r>
      <w:r w:rsidRPr="007E477C">
        <w:rPr>
          <w:rFonts w:ascii="Sylfaen" w:eastAsia="Times New Roman" w:hAnsi="Sylfaen" w:cs="Arial CYR"/>
          <w:b/>
          <w:bCs/>
          <w:sz w:val="20"/>
          <w:szCs w:val="20"/>
          <w:lang w:val="ka-GE"/>
        </w:rPr>
        <w:t>გოგირდის დიოქსიდი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b/>
          <w:bCs/>
          <w:sz w:val="20"/>
          <w:szCs w:val="20"/>
          <w:lang w:val="ka-GE"/>
        </w:rPr>
        <w:t>მოედანი</w:t>
      </w:r>
      <w:r w:rsidRPr="007E477C">
        <w:rPr>
          <w:rFonts w:ascii="Arial CYR" w:eastAsia="Times New Roman" w:hAnsi="Arial CYR" w:cs="Arial CYR"/>
          <w:b/>
          <w:bCs/>
          <w:sz w:val="20"/>
          <w:szCs w:val="20"/>
          <w:lang w:val="ru-RU"/>
        </w:rPr>
        <w:t>: 1</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საანგარიშო მოედნის პარამეტრები</w:t>
      </w:r>
      <w:r w:rsidRPr="007E477C">
        <w:rPr>
          <w:rFonts w:ascii="Arial CYR" w:eastAsia="Times New Roman" w:hAnsi="Arial CYR" w:cs="Arial CYR"/>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0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0337  </w:t>
      </w:r>
      <w:r w:rsidRPr="007E477C">
        <w:rPr>
          <w:rFonts w:ascii="Sylfaen" w:eastAsia="Times New Roman" w:hAnsi="Sylfaen" w:cs="Arial CYR"/>
          <w:b/>
          <w:bCs/>
          <w:sz w:val="20"/>
          <w:szCs w:val="20"/>
          <w:lang w:val="ka-GE"/>
        </w:rPr>
        <w:t>ნახშირბადის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b/>
          <w:bCs/>
          <w:sz w:val="20"/>
          <w:szCs w:val="20"/>
          <w:lang w:val="ka-GE"/>
        </w:rPr>
        <w:t>მოედანი:</w:t>
      </w:r>
      <w:r w:rsidRPr="007E477C">
        <w:rPr>
          <w:rFonts w:ascii="Arial CYR" w:eastAsia="Times New Roman" w:hAnsi="Arial CYR" w:cs="Arial CYR"/>
          <w:b/>
          <w:bCs/>
          <w:sz w:val="20"/>
          <w:szCs w:val="20"/>
          <w:lang w:val="ru-RU"/>
        </w:rPr>
        <w:t xml:space="preserve"> 1</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საანგარიშო მოედნის პარამეტრები</w:t>
      </w:r>
      <w:r w:rsidRPr="007E477C">
        <w:rPr>
          <w:rFonts w:ascii="Arial CYR" w:eastAsia="Times New Roman" w:hAnsi="Arial CYR" w:cs="Arial CYR"/>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0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6009  </w:t>
      </w:r>
      <w:r w:rsidRPr="007E477C">
        <w:rPr>
          <w:rFonts w:ascii="Sylfaen" w:eastAsia="Times New Roman" w:hAnsi="Sylfaen" w:cs="Arial CYR"/>
          <w:b/>
          <w:bCs/>
          <w:sz w:val="20"/>
          <w:szCs w:val="20"/>
          <w:lang w:val="ka-GE"/>
        </w:rPr>
        <w:t>სუმაციის ჯგუფი</w:t>
      </w:r>
      <w:r w:rsidRPr="007E477C">
        <w:rPr>
          <w:rFonts w:ascii="Arial CYR" w:eastAsia="Times New Roman" w:hAnsi="Arial CYR" w:cs="Arial CYR"/>
          <w:b/>
          <w:bCs/>
          <w:sz w:val="20"/>
          <w:szCs w:val="20"/>
          <w:lang w:val="ru-RU"/>
        </w:rPr>
        <w:t xml:space="preserve"> (2) 301 330</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b/>
          <w:bCs/>
          <w:sz w:val="20"/>
          <w:szCs w:val="20"/>
          <w:lang w:val="ka-GE"/>
        </w:rPr>
        <w:t>მოედანი:</w:t>
      </w:r>
      <w:r w:rsidRPr="007E477C">
        <w:rPr>
          <w:rFonts w:ascii="Arial CYR" w:eastAsia="Times New Roman" w:hAnsi="Arial CYR" w:cs="Arial CYR"/>
          <w:b/>
          <w:bCs/>
          <w:sz w:val="20"/>
          <w:szCs w:val="20"/>
          <w:lang w:val="ru-RU"/>
        </w:rPr>
        <w:t xml:space="preserve"> 1</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საანგარიშო მოედნის პარამეტრები</w:t>
      </w:r>
      <w:r w:rsidRPr="007E477C">
        <w:rPr>
          <w:rFonts w:ascii="Arial CYR" w:eastAsia="Times New Roman" w:hAnsi="Arial CYR" w:cs="Arial CYR"/>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ბიჯი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სიმაღლე</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E477C" w:rsidRPr="007E477C" w:rsidTr="007E477C">
        <w:trPr>
          <w:jc w:val="center"/>
        </w:trPr>
        <w:tc>
          <w:tcPr>
            <w:tcW w:w="1107"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E477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E477C">
              <w:rPr>
                <w:rFonts w:ascii="Sylfaen" w:eastAsia="Times New Roman" w:hAnsi="Sylfaen" w:cs="Arial CYR"/>
                <w:b/>
                <w:bCs/>
                <w:sz w:val="16"/>
                <w:szCs w:val="16"/>
                <w:lang w:val="ka-GE"/>
              </w:rPr>
              <w:t>შუა წერტილის კოორდინატები</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E477C" w:rsidRPr="007E477C" w:rsidTr="007E477C">
        <w:trPr>
          <w:jc w:val="center"/>
        </w:trPr>
        <w:tc>
          <w:tcPr>
            <w:tcW w:w="1107"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lang w:val="ru-RU"/>
              </w:rPr>
            </w:pPr>
          </w:p>
        </w:tc>
      </w:tr>
      <w:tr w:rsidR="007E477C" w:rsidRPr="007E477C" w:rsidTr="007E477C">
        <w:trPr>
          <w:jc w:val="center"/>
        </w:trPr>
        <w:tc>
          <w:tcPr>
            <w:tcW w:w="110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E477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E477C">
              <w:rPr>
                <w:rFonts w:ascii="Arial CYR" w:eastAsia="Times New Roman" w:hAnsi="Arial CYR" w:cs="Arial CYR"/>
                <w:sz w:val="20"/>
                <w:szCs w:val="20"/>
                <w:lang w:val="ru-RU"/>
              </w:rPr>
              <w:t>2</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7E477C">
        <w:rPr>
          <w:rFonts w:ascii="Arial CYR" w:eastAsia="Times New Roman" w:hAnsi="Arial CYR" w:cs="Arial CYR"/>
          <w:b/>
          <w:bCs/>
          <w:sz w:val="18"/>
          <w:szCs w:val="18"/>
          <w:lang w:val="ru-RU"/>
        </w:rPr>
        <w:t>(</w:t>
      </w:r>
      <w:r w:rsidRPr="007E477C">
        <w:rPr>
          <w:rFonts w:ascii="Sylfaen" w:eastAsia="Times New Roman" w:hAnsi="Sylfaen" w:cs="Arial CYR"/>
          <w:b/>
          <w:bCs/>
          <w:sz w:val="18"/>
          <w:szCs w:val="18"/>
          <w:lang w:val="ka-GE"/>
        </w:rPr>
        <w:t>საანგარიშო წერტილები</w:t>
      </w:r>
      <w:r w:rsidRPr="007E477C">
        <w:rPr>
          <w:rFonts w:ascii="Arial CYR" w:eastAsia="Times New Roman" w:hAnsi="Arial CYR" w:cs="Arial CYR"/>
          <w:b/>
          <w:bCs/>
          <w:sz w:val="18"/>
          <w:szCs w:val="18"/>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sz w:val="16"/>
          <w:szCs w:val="16"/>
          <w:lang w:val="ru-RU"/>
        </w:rPr>
      </w:pPr>
      <w:r w:rsidRPr="007E477C">
        <w:rPr>
          <w:rFonts w:ascii="Sylfaen" w:eastAsia="Times New Roman" w:hAnsi="Sylfaen" w:cs="Arial CYR"/>
          <w:sz w:val="16"/>
          <w:szCs w:val="16"/>
          <w:lang w:val="ka-GE"/>
        </w:rPr>
        <w:t>წერტილების ტიპები</w:t>
      </w:r>
      <w:r w:rsidRPr="007E477C">
        <w:rPr>
          <w:rFonts w:ascii="Arial CYR" w:eastAsia="Times New Roman" w:hAnsi="Arial CYR" w:cs="Arial CYR"/>
          <w:sz w:val="16"/>
          <w:szCs w:val="16"/>
          <w:lang w:val="ru-RU"/>
        </w:rPr>
        <w:t>:</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0 - </w:t>
      </w:r>
      <w:r w:rsidRPr="007E477C">
        <w:rPr>
          <w:rFonts w:ascii="Sylfaen" w:eastAsia="Times New Roman" w:hAnsi="Sylfaen" w:cs="Arial CYR"/>
          <w:sz w:val="16"/>
          <w:szCs w:val="16"/>
          <w:lang w:val="ka-GE"/>
        </w:rPr>
        <w:t>მომხმარებლის საანგარიშო წერტილი</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1 - </w:t>
      </w:r>
      <w:r w:rsidRPr="007E477C">
        <w:rPr>
          <w:rFonts w:ascii="Sylfaen" w:eastAsia="Times New Roman" w:hAnsi="Sylfaen" w:cs="Arial CYR"/>
          <w:sz w:val="16"/>
          <w:szCs w:val="16"/>
          <w:lang w:val="ka-GE"/>
        </w:rPr>
        <w:t>წერტილი დაცვის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2 - </w:t>
      </w:r>
      <w:r w:rsidRPr="007E477C">
        <w:rPr>
          <w:rFonts w:ascii="Sylfaen" w:eastAsia="Times New Roman" w:hAnsi="Sylfaen" w:cs="Arial CYR"/>
          <w:sz w:val="16"/>
          <w:szCs w:val="16"/>
          <w:lang w:val="ka-GE"/>
        </w:rPr>
        <w:t>წერტილი საწარმოო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3 - </w:t>
      </w:r>
      <w:r w:rsidRPr="007E477C">
        <w:rPr>
          <w:rFonts w:ascii="Sylfaen" w:eastAsia="Times New Roman" w:hAnsi="Sylfaen" w:cs="Arial CYR"/>
          <w:sz w:val="16"/>
          <w:szCs w:val="16"/>
          <w:lang w:val="ka-GE"/>
        </w:rPr>
        <w:t>წერტილი სანიტარიული დაცვის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4 - </w:t>
      </w:r>
      <w:r w:rsidRPr="007E477C">
        <w:rPr>
          <w:rFonts w:ascii="Sylfaen" w:eastAsia="Times New Roman" w:hAnsi="Sylfaen" w:cs="Arial CYR"/>
          <w:sz w:val="16"/>
          <w:szCs w:val="16"/>
          <w:lang w:val="ka-GE"/>
        </w:rPr>
        <w:t>წერტილი დასახლებული ზონის საზღვარზე</w:t>
      </w:r>
    </w:p>
    <w:p w:rsidR="007E477C" w:rsidRPr="007E477C" w:rsidRDefault="007E477C" w:rsidP="007E477C">
      <w:pPr>
        <w:widowControl w:val="0"/>
        <w:autoSpaceDE w:val="0"/>
        <w:autoSpaceDN w:val="0"/>
        <w:adjustRightInd w:val="0"/>
        <w:spacing w:after="0" w:line="240" w:lineRule="auto"/>
        <w:rPr>
          <w:rFonts w:ascii="Sylfaen" w:eastAsia="Times New Roman" w:hAnsi="Sylfaen" w:cs="Arial CYR"/>
          <w:sz w:val="16"/>
          <w:szCs w:val="16"/>
          <w:lang w:val="ka-GE"/>
        </w:rPr>
      </w:pPr>
      <w:r w:rsidRPr="007E477C">
        <w:rPr>
          <w:rFonts w:ascii="Arial CYR" w:eastAsia="Times New Roman" w:hAnsi="Arial CYR" w:cs="Arial CYR"/>
          <w:sz w:val="16"/>
          <w:szCs w:val="16"/>
          <w:lang w:val="ru-RU"/>
        </w:rPr>
        <w:t xml:space="preserve">5 - </w:t>
      </w:r>
      <w:r w:rsidRPr="007E477C">
        <w:rPr>
          <w:rFonts w:ascii="Sylfaen" w:eastAsia="Times New Roman" w:hAnsi="Sylfaen" w:cs="Arial CYR"/>
          <w:sz w:val="16"/>
          <w:szCs w:val="16"/>
          <w:lang w:val="ka-GE"/>
        </w:rPr>
        <w:t>განაშენიანების საზღვარზე</w:t>
      </w:r>
    </w:p>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კოორდ</w:t>
            </w: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ru-RU"/>
              </w:rPr>
              <w:t>X(</w:t>
            </w:r>
            <w:r w:rsidRPr="007E477C">
              <w:rPr>
                <w:rFonts w:ascii="Sylfaen" w:eastAsia="Times New Roman" w:hAnsi="Sylfaen" w:cs="Arial CYR"/>
                <w:b/>
                <w:bCs/>
                <w:sz w:val="18"/>
                <w:szCs w:val="18"/>
                <w:lang w:val="ka-GE"/>
              </w:rPr>
              <w:t>მ</w:t>
            </w:r>
            <w:r w:rsidRPr="007E477C">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კოორდ</w:t>
            </w:r>
            <w:r w:rsidRPr="007E477C">
              <w:rPr>
                <w:rFonts w:ascii="Sylfaen" w:eastAsia="Times New Roman" w:hAnsi="Sylfaen" w:cs="Arial CYR"/>
                <w:b/>
                <w:bCs/>
                <w:sz w:val="18"/>
                <w:szCs w:val="18"/>
                <w:lang w:val="ru-RU"/>
              </w:rPr>
              <w:t xml:space="preserve"> Y(</w:t>
            </w:r>
            <w:r w:rsidRPr="007E477C">
              <w:rPr>
                <w:rFonts w:ascii="Sylfaen" w:eastAsia="Times New Roman" w:hAnsi="Sylfaen" w:cs="Arial CYR"/>
                <w:b/>
                <w:bCs/>
                <w:sz w:val="18"/>
                <w:szCs w:val="18"/>
                <w:lang w:val="ka-GE"/>
              </w:rPr>
              <w:t>მ</w:t>
            </w:r>
            <w:r w:rsidRPr="007E477C">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სიმაღლე</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მ</w:t>
            </w:r>
            <w:r w:rsidRPr="007E477C">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კონცენტრ</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ზდკ-ის წილი</w:t>
            </w:r>
            <w:r w:rsidRPr="007E477C">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E477C">
              <w:rPr>
                <w:rFonts w:ascii="Sylfaen" w:eastAsia="Times New Roman" w:hAnsi="Sylfaen" w:cs="Arial CYR"/>
                <w:b/>
                <w:bCs/>
                <w:sz w:val="18"/>
                <w:szCs w:val="18"/>
                <w:lang w:val="ka-GE"/>
              </w:rPr>
              <w:t>ფონი</w:t>
            </w:r>
            <w:r w:rsidRPr="007E477C">
              <w:rPr>
                <w:rFonts w:ascii="Sylfaen" w:eastAsia="Times New Roman" w:hAnsi="Sylfaen" w:cs="Arial CYR"/>
                <w:b/>
                <w:bCs/>
                <w:sz w:val="18"/>
                <w:szCs w:val="18"/>
                <w:lang w:val="ru-RU"/>
              </w:rPr>
              <w:t xml:space="preserve"> (</w:t>
            </w:r>
            <w:r w:rsidRPr="007E477C">
              <w:rPr>
                <w:rFonts w:ascii="Sylfaen" w:eastAsia="Times New Roman" w:hAnsi="Sylfaen" w:cs="Arial CYR"/>
                <w:b/>
                <w:bCs/>
                <w:sz w:val="18"/>
                <w:szCs w:val="18"/>
                <w:lang w:val="ka-GE"/>
              </w:rPr>
              <w:t>ზდკ-ის წილი</w:t>
            </w:r>
            <w:r w:rsidRPr="007E477C">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E477C">
              <w:rPr>
                <w:rFonts w:ascii="Sylfaen" w:eastAsia="Times New Roman" w:hAnsi="Sylfaen" w:cs="Arial CYR"/>
                <w:b/>
                <w:bCs/>
                <w:sz w:val="18"/>
                <w:szCs w:val="18"/>
                <w:lang w:val="ka-GE"/>
              </w:rPr>
              <w:t>წერტილის ტიპი</w:t>
            </w:r>
          </w:p>
        </w:tc>
      </w:tr>
    </w:tbl>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301 აზოტის</w:t>
      </w:r>
      <w:r w:rsidRPr="007E477C">
        <w:rPr>
          <w:rFonts w:ascii="Arial CYR" w:eastAsia="Times New Roman" w:hAnsi="Arial CYR" w:cs="Arial CYR"/>
          <w:b/>
          <w:bCs/>
          <w:sz w:val="20"/>
          <w:szCs w:val="20"/>
          <w:lang w:val="ru-RU"/>
        </w:rPr>
        <w:t xml:space="preserve"> (IV) </w:t>
      </w:r>
      <w:r w:rsidRPr="007E477C">
        <w:rPr>
          <w:rFonts w:ascii="Sylfaen" w:eastAsia="Times New Roman" w:hAnsi="Sylfaen" w:cs="Arial CYR"/>
          <w:b/>
          <w:bCs/>
          <w:sz w:val="20"/>
          <w:szCs w:val="20"/>
          <w:lang w:val="ka-GE"/>
        </w:rPr>
        <w:t>ოქსიდი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აზოტის დიოქსიდი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0,22</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195</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345</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0,20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E477C">
        <w:rPr>
          <w:rFonts w:ascii="Sylfaen" w:eastAsia="Times New Roman" w:hAnsi="Sylfaen" w:cs="Arial CYR"/>
          <w:b/>
          <w:bCs/>
          <w:sz w:val="20"/>
          <w:szCs w:val="20"/>
          <w:lang w:val="ka-GE"/>
        </w:rPr>
        <w:t>ნივთიერება: 0328 მტვერი</w:t>
      </w:r>
      <w:r w:rsidRPr="007E477C">
        <w:rPr>
          <w:rFonts w:ascii="Arial CYR" w:eastAsia="Times New Roman" w:hAnsi="Arial CYR" w:cs="Arial CYR"/>
          <w:b/>
          <w:bCs/>
          <w:sz w:val="20"/>
          <w:szCs w:val="20"/>
          <w:lang w:val="ru-RU"/>
        </w:rPr>
        <w:t xml:space="preserve"> (</w:t>
      </w:r>
      <w:r w:rsidRPr="007E477C">
        <w:rPr>
          <w:rFonts w:ascii="Sylfaen" w:eastAsia="Times New Roman" w:hAnsi="Sylfaen" w:cs="Arial CYR"/>
          <w:b/>
          <w:bCs/>
          <w:sz w:val="20"/>
          <w:szCs w:val="20"/>
          <w:lang w:val="ka-GE"/>
        </w:rPr>
        <w:t>ჭვარტლი</w:t>
      </w:r>
      <w:r w:rsidRPr="007E477C">
        <w:rPr>
          <w:rFonts w:ascii="Arial CYR" w:eastAsia="Times New Roman" w:hAnsi="Arial CYR" w:cs="Arial CYR"/>
          <w:b/>
          <w:bCs/>
          <w:sz w:val="20"/>
          <w:szCs w:val="20"/>
          <w:lang w:val="ru-RU"/>
        </w:rPr>
        <w:t>)</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0330  </w:t>
      </w:r>
      <w:r w:rsidRPr="007E477C">
        <w:rPr>
          <w:rFonts w:ascii="Sylfaen" w:eastAsia="Times New Roman" w:hAnsi="Sylfaen" w:cs="Arial CYR"/>
          <w:b/>
          <w:bCs/>
          <w:sz w:val="20"/>
          <w:szCs w:val="20"/>
          <w:lang w:val="ka-GE"/>
        </w:rPr>
        <w:t>გოგირდის დიოქსიდი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0,11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0337   </w:t>
      </w:r>
      <w:r w:rsidRPr="007E477C">
        <w:rPr>
          <w:rFonts w:ascii="Sylfaen" w:eastAsia="Times New Roman" w:hAnsi="Sylfaen" w:cs="Arial CYR"/>
          <w:b/>
          <w:bCs/>
          <w:sz w:val="20"/>
          <w:szCs w:val="20"/>
          <w:lang w:val="ka-GE"/>
        </w:rPr>
        <w:t>ნახშირბადის ოქსიდი</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197</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E477C">
        <w:rPr>
          <w:rFonts w:ascii="Sylfaen" w:eastAsia="Times New Roman" w:hAnsi="Sylfaen" w:cs="Arial CYR"/>
          <w:b/>
          <w:bCs/>
          <w:sz w:val="20"/>
          <w:szCs w:val="20"/>
          <w:lang w:val="ka-GE"/>
        </w:rPr>
        <w:t>ნივთიერება:</w:t>
      </w:r>
      <w:r w:rsidRPr="007E477C">
        <w:rPr>
          <w:rFonts w:ascii="Arial CYR" w:eastAsia="Times New Roman" w:hAnsi="Arial CYR" w:cs="Arial CYR"/>
          <w:b/>
          <w:bCs/>
          <w:sz w:val="20"/>
          <w:szCs w:val="20"/>
          <w:lang w:val="ru-RU"/>
        </w:rPr>
        <w:t xml:space="preserve">  6009  </w:t>
      </w:r>
      <w:r w:rsidRPr="007E477C">
        <w:rPr>
          <w:rFonts w:ascii="Sylfaen" w:eastAsia="Times New Roman" w:hAnsi="Sylfaen" w:cs="Arial CYR"/>
          <w:b/>
          <w:bCs/>
          <w:sz w:val="20"/>
          <w:szCs w:val="20"/>
          <w:lang w:val="ka-GE"/>
        </w:rPr>
        <w:t>სუმაციის ჯგუფი</w:t>
      </w:r>
      <w:r w:rsidRPr="007E477C">
        <w:rPr>
          <w:rFonts w:ascii="Arial CYR" w:eastAsia="Times New Roman" w:hAnsi="Arial CYR" w:cs="Arial CYR"/>
          <w:b/>
          <w:bCs/>
          <w:sz w:val="20"/>
          <w:szCs w:val="20"/>
          <w:lang w:val="ru-RU"/>
        </w:rPr>
        <w:t xml:space="preserve"> (2) 301 330</w:t>
      </w:r>
    </w:p>
    <w:p w:rsidR="007E477C" w:rsidRPr="007E477C" w:rsidRDefault="007E477C" w:rsidP="007E477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0,48</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0,35</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198</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0,34</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r w:rsidR="007E477C" w:rsidRPr="007E477C" w:rsidTr="007E477C">
        <w:trPr>
          <w:jc w:val="center"/>
        </w:trPr>
        <w:tc>
          <w:tcPr>
            <w:tcW w:w="817"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0,31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ind w:right="11"/>
              <w:jc w:val="right"/>
              <w:rPr>
                <w:rFonts w:ascii="Arial CYR" w:hAnsi="Arial CYR" w:cs="Arial CYR"/>
                <w:sz w:val="20"/>
                <w:szCs w:val="20"/>
                <w:lang w:val="ru-RU"/>
              </w:rPr>
            </w:pPr>
            <w:r w:rsidRPr="007E477C">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E477C" w:rsidRPr="007E477C" w:rsidRDefault="007E477C" w:rsidP="007E477C">
            <w:pPr>
              <w:widowControl w:val="0"/>
              <w:autoSpaceDE w:val="0"/>
              <w:autoSpaceDN w:val="0"/>
              <w:adjustRightInd w:val="0"/>
              <w:spacing w:after="0" w:line="240" w:lineRule="auto"/>
              <w:jc w:val="center"/>
              <w:rPr>
                <w:rFonts w:ascii="Arial CYR" w:hAnsi="Arial CYR" w:cs="Arial CYR"/>
                <w:sz w:val="20"/>
                <w:szCs w:val="20"/>
                <w:lang w:val="ru-RU"/>
              </w:rPr>
            </w:pPr>
            <w:r w:rsidRPr="007E477C">
              <w:rPr>
                <w:rFonts w:ascii="Arial CYR" w:hAnsi="Arial CYR" w:cs="Arial CYR"/>
                <w:sz w:val="20"/>
                <w:szCs w:val="20"/>
                <w:lang w:val="ru-RU"/>
              </w:rPr>
              <w:t>0</w:t>
            </w:r>
          </w:p>
        </w:tc>
      </w:tr>
    </w:tbl>
    <w:p w:rsidR="007E477C" w:rsidRPr="007E477C" w:rsidRDefault="007E477C" w:rsidP="007E477C">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95pt" o:ole="">
            <v:imagedata r:id="rId13" o:title=""/>
          </v:shape>
          <o:OLEObject Type="Embed" ProgID="Word.Document.12" ShapeID="_x0000_i1025" DrawAspect="Content" ObjectID="_1629751383" r:id="rId14">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540">
          <v:shape id="_x0000_i1026" type="#_x0000_t75" style="width:484.5pt;height:477pt" o:ole="">
            <v:imagedata r:id="rId15" o:title=""/>
          </v:shape>
          <o:OLEObject Type="Embed" ProgID="Word.Document.12" ShapeID="_x0000_i1026" DrawAspect="Content" ObjectID="_1629751384" r:id="rId16">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510">
          <v:shape id="_x0000_i1027" type="#_x0000_t75" style="width:484.5pt;height:475.5pt" o:ole="">
            <v:imagedata r:id="rId17" o:title=""/>
          </v:shape>
          <o:OLEObject Type="Embed" ProgID="Word.Document.12" ShapeID="_x0000_i1027" DrawAspect="Content" ObjectID="_1629751385" r:id="rId18">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r w:rsidRPr="007E477C">
        <w:rPr>
          <w:rFonts w:ascii="Sylfaen" w:hAnsi="Sylfaen"/>
          <w:lang w:val="ka-GE"/>
        </w:rPr>
        <w:object w:dxaOrig="9689" w:dyaOrig="9660">
          <v:shape id="_x0000_i1028" type="#_x0000_t75" style="width:484.5pt;height:483pt" o:ole="">
            <v:imagedata r:id="rId19" o:title=""/>
          </v:shape>
          <o:OLEObject Type="Embed" ProgID="Word.Document.12" ShapeID="_x0000_i1028" DrawAspect="Content" ObjectID="_1629751386" r:id="rId20">
            <o:FieldCodes>\s</o:FieldCodes>
          </o:OLEObject>
        </w:object>
      </w: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rPr>
          <w:rFonts w:ascii="Sylfaen" w:hAnsi="Sylfaen"/>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r w:rsidRPr="007E477C">
        <w:rPr>
          <w:rFonts w:ascii="Sylfaen" w:hAnsi="Sylfaen"/>
          <w:lang w:val="ka-GE"/>
        </w:rPr>
        <w:object w:dxaOrig="9689" w:dyaOrig="9972">
          <v:shape id="_x0000_i1029" type="#_x0000_t75" style="width:484.5pt;height:498.75pt" o:ole="">
            <v:imagedata r:id="rId21" o:title=""/>
          </v:shape>
          <o:OLEObject Type="Embed" ProgID="Word.Document.12" ShapeID="_x0000_i1029" DrawAspect="Content" ObjectID="_1629751387" r:id="rId22">
            <o:FieldCodes>\s</o:FieldCodes>
          </o:OLEObject>
        </w:object>
      </w: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7E477C" w:rsidRPr="007E477C" w:rsidRDefault="007E477C" w:rsidP="007E477C">
      <w:pPr>
        <w:autoSpaceDE w:val="0"/>
        <w:autoSpaceDN w:val="0"/>
        <w:adjustRightInd w:val="0"/>
        <w:spacing w:after="0" w:line="240" w:lineRule="auto"/>
        <w:ind w:left="-450"/>
        <w:jc w:val="both"/>
        <w:rPr>
          <w:rFonts w:ascii="Sylfaen" w:eastAsia="Times New Roman" w:hAnsi="Sylfaen" w:cs="Times New Roman"/>
          <w:color w:val="000000"/>
          <w:lang w:val="ka-GE"/>
        </w:rPr>
      </w:pPr>
    </w:p>
    <w:p w:rsidR="00997098" w:rsidRPr="00AD3391" w:rsidRDefault="00997098">
      <w:pPr>
        <w:rPr>
          <w:rFonts w:ascii="Sylfaen" w:hAnsi="Sylfaen"/>
          <w:lang w:val="ka-GE"/>
        </w:rPr>
      </w:pPr>
    </w:p>
    <w:sectPr w:rsidR="00997098" w:rsidRPr="00AD3391">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3FA" w:rsidRDefault="001923FA" w:rsidP="00F4796B">
      <w:pPr>
        <w:spacing w:after="0" w:line="240" w:lineRule="auto"/>
      </w:pPr>
      <w:r>
        <w:separator/>
      </w:r>
    </w:p>
  </w:endnote>
  <w:endnote w:type="continuationSeparator" w:id="0">
    <w:p w:rsidR="001923FA" w:rsidRDefault="001923FA" w:rsidP="00F4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DejaVuSans">
    <w:panose1 w:val="00000000000000000000"/>
    <w:charset w:val="CC"/>
    <w:family w:val="swiss"/>
    <w:notTrueType/>
    <w:pitch w:val="default"/>
    <w:sig w:usb0="00000201" w:usb1="00000000" w:usb2="00000000" w:usb3="00000000" w:csb0="00000004" w:csb1="00000000"/>
  </w:font>
  <w:font w:name="Acad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cademic-Times">
    <w:altName w:val="Times New Roman"/>
    <w:charset w:val="00"/>
    <w:family w:val="auto"/>
    <w:pitch w:val="variable"/>
    <w:sig w:usb0="00000087" w:usb1="00000000" w:usb2="00000000" w:usb3="00000000" w:csb0="0000001B"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629247"/>
      <w:docPartObj>
        <w:docPartGallery w:val="Page Numbers (Bottom of Page)"/>
        <w:docPartUnique/>
      </w:docPartObj>
    </w:sdtPr>
    <w:sdtEndPr>
      <w:rPr>
        <w:noProof/>
      </w:rPr>
    </w:sdtEndPr>
    <w:sdtContent>
      <w:p w:rsidR="007E477C" w:rsidRDefault="007E477C">
        <w:pPr>
          <w:pStyle w:val="Footer"/>
          <w:jc w:val="center"/>
        </w:pPr>
        <w:r>
          <w:fldChar w:fldCharType="begin"/>
        </w:r>
        <w:r>
          <w:instrText xml:space="preserve"> PAGE   \* MERGEFORMAT </w:instrText>
        </w:r>
        <w:r>
          <w:fldChar w:fldCharType="separate"/>
        </w:r>
        <w:r w:rsidR="007355A7">
          <w:rPr>
            <w:noProof/>
          </w:rPr>
          <w:t>41</w:t>
        </w:r>
        <w:r>
          <w:rPr>
            <w:noProof/>
          </w:rPr>
          <w:fldChar w:fldCharType="end"/>
        </w:r>
      </w:p>
    </w:sdtContent>
  </w:sdt>
  <w:p w:rsidR="007E477C" w:rsidRDefault="007E4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3FA" w:rsidRDefault="001923FA" w:rsidP="00F4796B">
      <w:pPr>
        <w:spacing w:after="0" w:line="240" w:lineRule="auto"/>
      </w:pPr>
      <w:r>
        <w:separator/>
      </w:r>
    </w:p>
  </w:footnote>
  <w:footnote w:type="continuationSeparator" w:id="0">
    <w:p w:rsidR="001923FA" w:rsidRDefault="001923FA" w:rsidP="00F47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styleLink w:val="ArticleSection311"/>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B777B64"/>
    <w:multiLevelType w:val="hybridMultilevel"/>
    <w:tmpl w:val="E85CCB36"/>
    <w:styleLink w:val="ArticleSection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63719E"/>
    <w:multiLevelType w:val="hybridMultilevel"/>
    <w:tmpl w:val="FEE2E22A"/>
    <w:styleLink w:val="1111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26153A"/>
    <w:multiLevelType w:val="hybridMultilevel"/>
    <w:tmpl w:val="EECA3CFA"/>
    <w:styleLink w:val="ArticleSection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8C4677"/>
    <w:multiLevelType w:val="hybridMultilevel"/>
    <w:tmpl w:val="FDEC1512"/>
    <w:styleLink w:val="ArticleSection11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ED846F2"/>
    <w:multiLevelType w:val="hybridMultilevel"/>
    <w:tmpl w:val="0330BDE8"/>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4B7E08"/>
    <w:multiLevelType w:val="hybridMultilevel"/>
    <w:tmpl w:val="AF8E906C"/>
    <w:styleLink w:val="1a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004C22"/>
    <w:multiLevelType w:val="hybridMultilevel"/>
    <w:tmpl w:val="170A38DE"/>
    <w:styleLink w:val="1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1E618C"/>
    <w:multiLevelType w:val="multilevel"/>
    <w:tmpl w:val="B1881A8C"/>
    <w:styleLink w:val="ArticleSection1"/>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20">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21">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22"/>
  </w:num>
  <w:num w:numId="4">
    <w:abstractNumId w:val="19"/>
  </w:num>
  <w:num w:numId="5">
    <w:abstractNumId w:val="20"/>
  </w:num>
  <w:num w:numId="6">
    <w:abstractNumId w:val="8"/>
  </w:num>
  <w:num w:numId="7">
    <w:abstractNumId w:val="15"/>
  </w:num>
  <w:num w:numId="8">
    <w:abstractNumId w:val="7"/>
  </w:num>
  <w:num w:numId="9">
    <w:abstractNumId w:val="10"/>
    <w:lvlOverride w:ilvl="0">
      <w:startOverride w:val="3"/>
    </w:lvlOverride>
    <w:lvlOverride w:ilvl="1">
      <w:startOverride w:val="1"/>
    </w:lvlOverride>
  </w:num>
  <w:num w:numId="10">
    <w:abstractNumId w:val="25"/>
  </w:num>
  <w:num w:numId="11">
    <w:abstractNumId w:val="21"/>
  </w:num>
  <w:num w:numId="12">
    <w:abstractNumId w:val="24"/>
  </w:num>
  <w:num w:numId="13">
    <w:abstractNumId w:val="23"/>
  </w:num>
  <w:num w:numId="14">
    <w:abstractNumId w:val="9"/>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6"/>
  </w:num>
  <w:num w:numId="23">
    <w:abstractNumId w:val="12"/>
  </w:num>
  <w:num w:numId="24">
    <w:abstractNumId w:val="17"/>
  </w:num>
  <w:num w:numId="25">
    <w:abstractNumId w:val="13"/>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C2"/>
    <w:rsid w:val="000137B7"/>
    <w:rsid w:val="000306AF"/>
    <w:rsid w:val="0003464F"/>
    <w:rsid w:val="00044D38"/>
    <w:rsid w:val="00075970"/>
    <w:rsid w:val="00085432"/>
    <w:rsid w:val="00094C37"/>
    <w:rsid w:val="000A424E"/>
    <w:rsid w:val="000A666E"/>
    <w:rsid w:val="000E792E"/>
    <w:rsid w:val="000E7CE3"/>
    <w:rsid w:val="000F1ED6"/>
    <w:rsid w:val="00121910"/>
    <w:rsid w:val="0012530C"/>
    <w:rsid w:val="0014022E"/>
    <w:rsid w:val="00152A70"/>
    <w:rsid w:val="001923FA"/>
    <w:rsid w:val="001A75AE"/>
    <w:rsid w:val="001E2F02"/>
    <w:rsid w:val="0021177D"/>
    <w:rsid w:val="00213855"/>
    <w:rsid w:val="002478C7"/>
    <w:rsid w:val="00273F00"/>
    <w:rsid w:val="00276EC3"/>
    <w:rsid w:val="00283178"/>
    <w:rsid w:val="002F37C1"/>
    <w:rsid w:val="002F5ABE"/>
    <w:rsid w:val="002F68EA"/>
    <w:rsid w:val="00305857"/>
    <w:rsid w:val="00326A0D"/>
    <w:rsid w:val="00334FF5"/>
    <w:rsid w:val="0037231F"/>
    <w:rsid w:val="00383726"/>
    <w:rsid w:val="00391F96"/>
    <w:rsid w:val="00392A10"/>
    <w:rsid w:val="003930B4"/>
    <w:rsid w:val="003B21E8"/>
    <w:rsid w:val="003F42D4"/>
    <w:rsid w:val="00410127"/>
    <w:rsid w:val="0041659E"/>
    <w:rsid w:val="0042203A"/>
    <w:rsid w:val="00450DB6"/>
    <w:rsid w:val="00460962"/>
    <w:rsid w:val="004949D4"/>
    <w:rsid w:val="004E6AB1"/>
    <w:rsid w:val="004F44A1"/>
    <w:rsid w:val="00504763"/>
    <w:rsid w:val="00511B72"/>
    <w:rsid w:val="00516A68"/>
    <w:rsid w:val="00523BD9"/>
    <w:rsid w:val="00530186"/>
    <w:rsid w:val="00576E7A"/>
    <w:rsid w:val="005A1DE0"/>
    <w:rsid w:val="005A765D"/>
    <w:rsid w:val="005C2887"/>
    <w:rsid w:val="005C3CE9"/>
    <w:rsid w:val="005E5823"/>
    <w:rsid w:val="005F7484"/>
    <w:rsid w:val="006045C9"/>
    <w:rsid w:val="00614349"/>
    <w:rsid w:val="00635978"/>
    <w:rsid w:val="0063793E"/>
    <w:rsid w:val="0064395E"/>
    <w:rsid w:val="00663487"/>
    <w:rsid w:val="00671F48"/>
    <w:rsid w:val="006A2FF9"/>
    <w:rsid w:val="006A6043"/>
    <w:rsid w:val="006F30AE"/>
    <w:rsid w:val="00705942"/>
    <w:rsid w:val="0071159F"/>
    <w:rsid w:val="00722E45"/>
    <w:rsid w:val="007355A7"/>
    <w:rsid w:val="0077355D"/>
    <w:rsid w:val="0077568E"/>
    <w:rsid w:val="007B33D6"/>
    <w:rsid w:val="007C7056"/>
    <w:rsid w:val="007C7210"/>
    <w:rsid w:val="007E401E"/>
    <w:rsid w:val="007E477C"/>
    <w:rsid w:val="008503A8"/>
    <w:rsid w:val="00872381"/>
    <w:rsid w:val="008B37A3"/>
    <w:rsid w:val="008B4003"/>
    <w:rsid w:val="008F296D"/>
    <w:rsid w:val="008F571C"/>
    <w:rsid w:val="00902578"/>
    <w:rsid w:val="00952536"/>
    <w:rsid w:val="00975326"/>
    <w:rsid w:val="00997098"/>
    <w:rsid w:val="009A409A"/>
    <w:rsid w:val="009B0B79"/>
    <w:rsid w:val="009E5428"/>
    <w:rsid w:val="00A10B56"/>
    <w:rsid w:val="00A26FED"/>
    <w:rsid w:val="00A37B4B"/>
    <w:rsid w:val="00A42EDA"/>
    <w:rsid w:val="00A605C2"/>
    <w:rsid w:val="00A85DC7"/>
    <w:rsid w:val="00AA3EEA"/>
    <w:rsid w:val="00AD3391"/>
    <w:rsid w:val="00AD5D2D"/>
    <w:rsid w:val="00AF629C"/>
    <w:rsid w:val="00B13ACB"/>
    <w:rsid w:val="00B21389"/>
    <w:rsid w:val="00B305F9"/>
    <w:rsid w:val="00B35E93"/>
    <w:rsid w:val="00B41B16"/>
    <w:rsid w:val="00B6127B"/>
    <w:rsid w:val="00B8579E"/>
    <w:rsid w:val="00BD27F8"/>
    <w:rsid w:val="00BE4D76"/>
    <w:rsid w:val="00BE7E01"/>
    <w:rsid w:val="00C0669A"/>
    <w:rsid w:val="00C1310D"/>
    <w:rsid w:val="00C14BA3"/>
    <w:rsid w:val="00C23CC7"/>
    <w:rsid w:val="00C3040A"/>
    <w:rsid w:val="00C65AEC"/>
    <w:rsid w:val="00C67C25"/>
    <w:rsid w:val="00C77226"/>
    <w:rsid w:val="00CA0E24"/>
    <w:rsid w:val="00CC7770"/>
    <w:rsid w:val="00CC7BCD"/>
    <w:rsid w:val="00CD45AE"/>
    <w:rsid w:val="00CD4F76"/>
    <w:rsid w:val="00CF1EC2"/>
    <w:rsid w:val="00D31A1F"/>
    <w:rsid w:val="00D376F1"/>
    <w:rsid w:val="00D71D0D"/>
    <w:rsid w:val="00D730E4"/>
    <w:rsid w:val="00DC52CB"/>
    <w:rsid w:val="00E121D1"/>
    <w:rsid w:val="00E16B26"/>
    <w:rsid w:val="00E65AEE"/>
    <w:rsid w:val="00E839B7"/>
    <w:rsid w:val="00E859D8"/>
    <w:rsid w:val="00EB1355"/>
    <w:rsid w:val="00EB5687"/>
    <w:rsid w:val="00ED7971"/>
    <w:rsid w:val="00EE0603"/>
    <w:rsid w:val="00F07C1F"/>
    <w:rsid w:val="00F11A06"/>
    <w:rsid w:val="00F14378"/>
    <w:rsid w:val="00F4443B"/>
    <w:rsid w:val="00F465B5"/>
    <w:rsid w:val="00F4796B"/>
    <w:rsid w:val="00F53306"/>
    <w:rsid w:val="00F642EA"/>
    <w:rsid w:val="00F738E1"/>
    <w:rsid w:val="00F9721C"/>
    <w:rsid w:val="00FA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8EA"/>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B21E8"/>
    <w:pPr>
      <w:keepNext/>
      <w:numPr>
        <w:numId w:val="4"/>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B21E8"/>
    <w:pPr>
      <w:keepNext/>
      <w:numPr>
        <w:ilvl w:val="1"/>
        <w:numId w:val="4"/>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B21E8"/>
    <w:pPr>
      <w:keepNext/>
      <w:numPr>
        <w:ilvl w:val="2"/>
        <w:numId w:val="4"/>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B21E8"/>
    <w:pPr>
      <w:keepNext/>
      <w:numPr>
        <w:ilvl w:val="3"/>
        <w:numId w:val="4"/>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B21E8"/>
    <w:pPr>
      <w:numPr>
        <w:ilvl w:val="4"/>
        <w:numId w:val="4"/>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B21E8"/>
    <w:pPr>
      <w:numPr>
        <w:ilvl w:val="5"/>
        <w:numId w:val="4"/>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B21E8"/>
    <w:pPr>
      <w:numPr>
        <w:ilvl w:val="6"/>
        <w:numId w:val="4"/>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B21E8"/>
    <w:pPr>
      <w:numPr>
        <w:ilvl w:val="7"/>
        <w:numId w:val="4"/>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B21E8"/>
    <w:pPr>
      <w:numPr>
        <w:ilvl w:val="8"/>
        <w:numId w:val="4"/>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91"/>
    <w:rPr>
      <w:rFonts w:ascii="Tahoma" w:hAnsi="Tahoma" w:cs="Tahoma"/>
      <w:sz w:val="16"/>
      <w:szCs w:val="16"/>
    </w:rPr>
  </w:style>
  <w:style w:type="table" w:styleId="TableGrid">
    <w:name w:val="Table Grid"/>
    <w:basedOn w:val="TableNormal"/>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ListParagraph">
    <w:name w:val="List Paragraph"/>
    <w:aliases w:val="Bullet1"/>
    <w:basedOn w:val="Normal"/>
    <w:uiPriority w:val="34"/>
    <w:qFormat/>
    <w:rsid w:val="002478C7"/>
    <w:pPr>
      <w:ind w:left="720"/>
      <w:contextualSpacing/>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B21E8"/>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B21E8"/>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B21E8"/>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B21E8"/>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B21E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B21E8"/>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B21E8"/>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B21E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NoList"/>
    <w:uiPriority w:val="99"/>
    <w:semiHidden/>
    <w:unhideWhenUsed/>
    <w:rsid w:val="003B21E8"/>
  </w:style>
  <w:style w:type="paragraph" w:styleId="FootnoteText">
    <w:name w:val="footnote text"/>
    <w:aliases w:val="Footnote Text Char Char,Footnote,Footnote Text Char Char Char Char,Footnote Text1,Footnote Text Char1"/>
    <w:basedOn w:val="Normal"/>
    <w:link w:val="FootnoteTextChar"/>
    <w:rsid w:val="003B21E8"/>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Char Char"/>
    <w:basedOn w:val="DefaultParagraphFont"/>
    <w:link w:val="FootnoteText"/>
    <w:rsid w:val="003B21E8"/>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rsid w:val="003B21E8"/>
    <w:rPr>
      <w:vertAlign w:val="superscript"/>
    </w:rPr>
  </w:style>
  <w:style w:type="table" w:customStyle="1" w:styleId="TableGrid1">
    <w:name w:val="Table Grid1"/>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B21E8"/>
    <w:rPr>
      <w:rFonts w:ascii="AcadNusx" w:eastAsia="Times New Roman" w:hAnsi="AcadNusx" w:cs="Times New Roman"/>
      <w:szCs w:val="20"/>
      <w:lang w:val="ru-RU" w:eastAsia="ru-RU"/>
    </w:rPr>
  </w:style>
  <w:style w:type="paragraph" w:styleId="BodyText">
    <w:name w:val="Body Text"/>
    <w:basedOn w:val="Normal"/>
    <w:link w:val="BodyTextChar"/>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B21E8"/>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B21E8"/>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B21E8"/>
    <w:rPr>
      <w:rFonts w:eastAsia="Times New Roman"/>
      <w:sz w:val="20"/>
      <w:szCs w:val="20"/>
    </w:rPr>
  </w:style>
  <w:style w:type="character" w:styleId="EndnoteReference">
    <w:name w:val="endnote reference"/>
    <w:basedOn w:val="DefaultParagraphFont"/>
    <w:uiPriority w:val="99"/>
    <w:semiHidden/>
    <w:unhideWhenUsed/>
    <w:rsid w:val="003B21E8"/>
    <w:rPr>
      <w:vertAlign w:val="superscript"/>
    </w:rPr>
  </w:style>
  <w:style w:type="paragraph" w:styleId="Footer">
    <w:name w:val="footer"/>
    <w:aliases w:val="(allgemein)"/>
    <w:basedOn w:val="Normal"/>
    <w:link w:val="FooterChar"/>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Normal"/>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B21E8"/>
    <w:rPr>
      <w:color w:val="0000FF"/>
      <w:u w:val="single"/>
    </w:rPr>
  </w:style>
  <w:style w:type="paragraph" w:styleId="TOC4">
    <w:name w:val="toc 4"/>
    <w:basedOn w:val="Normal"/>
    <w:next w:val="Normal"/>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B21E8"/>
    <w:pPr>
      <w:numPr>
        <w:numId w:val="5"/>
      </w:numPr>
      <w:jc w:val="both"/>
    </w:pPr>
    <w:rPr>
      <w:rFonts w:ascii="AcadNusx" w:eastAsia="SimSun" w:hAnsi="AcadNusx"/>
      <w:b w:val="0"/>
      <w:lang w:val="en-US" w:eastAsia="zh-CN"/>
    </w:rPr>
  </w:style>
  <w:style w:type="paragraph" w:customStyle="1" w:styleId="CharChar6">
    <w:name w:val="Char Char6"/>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B21E8"/>
    <w:pPr>
      <w:jc w:val="center"/>
    </w:pPr>
    <w:rPr>
      <w:b/>
    </w:rPr>
  </w:style>
  <w:style w:type="character" w:customStyle="1" w:styleId="naxaziChar">
    <w:name w:val="naxazi Char"/>
    <w:basedOn w:val="PlainTextChar"/>
    <w:link w:val="naxazi"/>
    <w:rsid w:val="003B21E8"/>
    <w:rPr>
      <w:rFonts w:ascii="AcadNusx" w:eastAsia="Times New Roman" w:hAnsi="AcadNusx" w:cs="Times New Roman"/>
      <w:b/>
      <w:szCs w:val="20"/>
      <w:lang w:val="ru-RU" w:eastAsia="ru-RU"/>
    </w:rPr>
  </w:style>
  <w:style w:type="paragraph" w:styleId="Caption">
    <w:name w:val="caption"/>
    <w:basedOn w:val="Normal"/>
    <w:next w:val="Normal"/>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B21E8"/>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B21E8"/>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B21E8"/>
    <w:pPr>
      <w:numPr>
        <w:numId w:val="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B21E8"/>
    <w:pPr>
      <w:numPr>
        <w:ilvl w:val="0"/>
        <w:numId w:val="7"/>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B21E8"/>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B21E8"/>
    <w:rPr>
      <w:rFonts w:ascii="Sylfaen" w:eastAsia="SimSun" w:hAnsi="Sylfaen" w:cs="Times New Roman"/>
      <w:szCs w:val="24"/>
      <w:lang w:val="ru-RU" w:eastAsia="zh-CN"/>
    </w:rPr>
  </w:style>
  <w:style w:type="character" w:styleId="PageNumber">
    <w:name w:val="page number"/>
    <w:basedOn w:val="DefaultParagraphFont"/>
    <w:rsid w:val="003B21E8"/>
    <w:rPr>
      <w:sz w:val="24"/>
      <w:szCs w:val="24"/>
      <w:lang w:val="pl-PL" w:eastAsia="pl-PL" w:bidi="ar-SA"/>
    </w:rPr>
  </w:style>
  <w:style w:type="paragraph" w:styleId="ListBullet2">
    <w:name w:val="List Bullet 2"/>
    <w:basedOn w:val="Normal"/>
    <w:autoRedefine/>
    <w:rsid w:val="003B21E8"/>
    <w:pPr>
      <w:numPr>
        <w:numId w:val="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B21E8"/>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B21E8"/>
    <w:pPr>
      <w:numPr>
        <w:ilvl w:val="3"/>
        <w:numId w:val="9"/>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B21E8"/>
    <w:rPr>
      <w:i/>
      <w:iCs/>
    </w:rPr>
  </w:style>
  <w:style w:type="paragraph" w:customStyle="1" w:styleId="engtext">
    <w:name w:val="engtext"/>
    <w:basedOn w:val="Normal"/>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B21E8"/>
    <w:pPr>
      <w:numPr>
        <w:ilvl w:val="2"/>
        <w:numId w:val="10"/>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B21E8"/>
    <w:pPr>
      <w:numPr>
        <w:numId w:val="11"/>
      </w:numPr>
    </w:pPr>
  </w:style>
  <w:style w:type="paragraph" w:styleId="BodyText2">
    <w:name w:val="Body Text 2"/>
    <w:basedOn w:val="Normal"/>
    <w:link w:val="BodyText2Char"/>
    <w:rsid w:val="003B21E8"/>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B21E8"/>
    <w:rPr>
      <w:rFonts w:ascii="Sylfaen" w:eastAsia="SimSun" w:hAnsi="Sylfaen" w:cs="Times New Roman"/>
      <w:szCs w:val="24"/>
      <w:lang w:val="ru-RU" w:eastAsia="zh-CN"/>
    </w:rPr>
  </w:style>
  <w:style w:type="numbering" w:styleId="1ai">
    <w:name w:val="Outline List 1"/>
    <w:basedOn w:val="NoList"/>
    <w:rsid w:val="003B21E8"/>
    <w:pPr>
      <w:numPr>
        <w:numId w:val="12"/>
      </w:numPr>
    </w:pPr>
  </w:style>
  <w:style w:type="numbering" w:styleId="ArticleSection">
    <w:name w:val="Outline List 3"/>
    <w:basedOn w:val="NoList"/>
    <w:rsid w:val="003B21E8"/>
    <w:pPr>
      <w:numPr>
        <w:numId w:val="13"/>
      </w:numPr>
    </w:pPr>
  </w:style>
  <w:style w:type="paragraph" w:styleId="BlockText">
    <w:name w:val="Block Text"/>
    <w:basedOn w:val="Normal"/>
    <w:rsid w:val="003B21E8"/>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B21E8"/>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B21E8"/>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B21E8"/>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B21E8"/>
    <w:rPr>
      <w:rFonts w:ascii="Sylfaen" w:eastAsia="SimSun" w:hAnsi="Sylfaen" w:cs="Times New Roman"/>
      <w:sz w:val="24"/>
      <w:szCs w:val="24"/>
      <w:lang w:val="ru-RU" w:eastAsia="zh-CN"/>
    </w:rPr>
  </w:style>
  <w:style w:type="paragraph" w:styleId="BodyTextIndent">
    <w:name w:val="Body Text Indent"/>
    <w:basedOn w:val="Normal"/>
    <w:link w:val="BodyTextIndentChar"/>
    <w:rsid w:val="003B21E8"/>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B21E8"/>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B21E8"/>
    <w:pPr>
      <w:ind w:firstLine="210"/>
    </w:pPr>
  </w:style>
  <w:style w:type="character" w:customStyle="1" w:styleId="BodyTextFirstIndent2Char">
    <w:name w:val="Body Text First Indent 2 Char"/>
    <w:basedOn w:val="BodyTextIndentChar"/>
    <w:link w:val="BodyTextFirstIndent2"/>
    <w:rsid w:val="003B21E8"/>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B21E8"/>
    <w:rPr>
      <w:rFonts w:ascii="Sylfaen" w:eastAsia="SimSun" w:hAnsi="Sylfaen" w:cs="Times New Roman"/>
      <w:sz w:val="16"/>
      <w:szCs w:val="16"/>
      <w:lang w:val="ru-RU" w:eastAsia="zh-CN"/>
    </w:rPr>
  </w:style>
  <w:style w:type="paragraph" w:styleId="Closing">
    <w:name w:val="Closing"/>
    <w:basedOn w:val="Normal"/>
    <w:link w:val="ClosingChar"/>
    <w:rsid w:val="003B21E8"/>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B21E8"/>
    <w:rPr>
      <w:rFonts w:ascii="Sylfaen" w:eastAsia="SimSun" w:hAnsi="Sylfaen" w:cs="Times New Roman"/>
      <w:szCs w:val="24"/>
      <w:lang w:val="ru-RU" w:eastAsia="zh-CN"/>
    </w:rPr>
  </w:style>
  <w:style w:type="paragraph" w:styleId="Date">
    <w:name w:val="Date"/>
    <w:basedOn w:val="Normal"/>
    <w:next w:val="Normal"/>
    <w:link w:val="DateChar"/>
    <w:rsid w:val="003B21E8"/>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B21E8"/>
    <w:rPr>
      <w:rFonts w:ascii="Sylfaen" w:eastAsia="SimSun" w:hAnsi="Sylfaen" w:cs="Times New Roman"/>
      <w:szCs w:val="24"/>
      <w:lang w:val="ru-RU" w:eastAsia="zh-CN"/>
    </w:rPr>
  </w:style>
  <w:style w:type="paragraph" w:styleId="E-mailSignature">
    <w:name w:val="E-mail Signature"/>
    <w:basedOn w:val="Normal"/>
    <w:link w:val="E-mailSignatureChar"/>
    <w:rsid w:val="003B21E8"/>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B21E8"/>
    <w:rPr>
      <w:rFonts w:ascii="Sylfaen" w:eastAsia="SimSun" w:hAnsi="Sylfaen" w:cs="Times New Roman"/>
      <w:szCs w:val="24"/>
      <w:lang w:val="ru-RU" w:eastAsia="zh-CN"/>
    </w:rPr>
  </w:style>
  <w:style w:type="paragraph" w:styleId="EnvelopeAddress">
    <w:name w:val="envelope address"/>
    <w:basedOn w:val="Normal"/>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B21E8"/>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B21E8"/>
    <w:rPr>
      <w:color w:val="800080"/>
      <w:u w:val="single"/>
    </w:rPr>
  </w:style>
  <w:style w:type="character" w:styleId="HTMLAcronym">
    <w:name w:val="HTML Acronym"/>
    <w:basedOn w:val="DefaultParagraphFont"/>
    <w:rsid w:val="003B21E8"/>
  </w:style>
  <w:style w:type="paragraph" w:styleId="HTMLAddress">
    <w:name w:val="HTML Address"/>
    <w:basedOn w:val="Normal"/>
    <w:link w:val="HTMLAddressChar"/>
    <w:rsid w:val="003B21E8"/>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B21E8"/>
    <w:rPr>
      <w:rFonts w:ascii="Sylfaen" w:eastAsia="SimSun" w:hAnsi="Sylfaen" w:cs="Times New Roman"/>
      <w:i/>
      <w:iCs/>
      <w:szCs w:val="24"/>
      <w:lang w:val="ru-RU" w:eastAsia="zh-CN"/>
    </w:rPr>
  </w:style>
  <w:style w:type="character" w:styleId="HTMLCite">
    <w:name w:val="HTML Cite"/>
    <w:basedOn w:val="DefaultParagraphFont"/>
    <w:rsid w:val="003B21E8"/>
    <w:rPr>
      <w:i/>
      <w:iCs/>
    </w:rPr>
  </w:style>
  <w:style w:type="character" w:styleId="HTMLCode">
    <w:name w:val="HTML Code"/>
    <w:basedOn w:val="DefaultParagraphFont"/>
    <w:rsid w:val="003B21E8"/>
    <w:rPr>
      <w:rFonts w:ascii="Courier New" w:hAnsi="Courier New" w:cs="Courier New"/>
      <w:sz w:val="20"/>
      <w:szCs w:val="20"/>
    </w:rPr>
  </w:style>
  <w:style w:type="character" w:styleId="HTMLDefinition">
    <w:name w:val="HTML Definition"/>
    <w:basedOn w:val="DefaultParagraphFont"/>
    <w:rsid w:val="003B21E8"/>
    <w:rPr>
      <w:i/>
      <w:iCs/>
    </w:rPr>
  </w:style>
  <w:style w:type="character" w:styleId="HTMLKeyboard">
    <w:name w:val="HTML Keyboard"/>
    <w:basedOn w:val="DefaultParagraphFont"/>
    <w:rsid w:val="003B21E8"/>
    <w:rPr>
      <w:rFonts w:ascii="Courier New" w:hAnsi="Courier New" w:cs="Courier New"/>
      <w:sz w:val="20"/>
      <w:szCs w:val="20"/>
    </w:rPr>
  </w:style>
  <w:style w:type="paragraph" w:styleId="HTMLPreformatted">
    <w:name w:val="HTML Preformatted"/>
    <w:basedOn w:val="Normal"/>
    <w:link w:val="HTMLPreformattedChar"/>
    <w:rsid w:val="003B21E8"/>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B21E8"/>
    <w:rPr>
      <w:rFonts w:ascii="Courier New" w:eastAsia="SimSun" w:hAnsi="Courier New" w:cs="Courier New"/>
      <w:sz w:val="20"/>
      <w:szCs w:val="20"/>
      <w:lang w:val="ru-RU" w:eastAsia="zh-CN"/>
    </w:rPr>
  </w:style>
  <w:style w:type="character" w:styleId="HTMLSample">
    <w:name w:val="HTML Sample"/>
    <w:basedOn w:val="DefaultParagraphFont"/>
    <w:rsid w:val="003B21E8"/>
    <w:rPr>
      <w:rFonts w:ascii="Courier New" w:hAnsi="Courier New" w:cs="Courier New"/>
    </w:rPr>
  </w:style>
  <w:style w:type="character" w:styleId="HTMLTypewriter">
    <w:name w:val="HTML Typewriter"/>
    <w:basedOn w:val="DefaultParagraphFont"/>
    <w:rsid w:val="003B21E8"/>
    <w:rPr>
      <w:rFonts w:ascii="Courier New" w:hAnsi="Courier New" w:cs="Courier New"/>
      <w:sz w:val="20"/>
      <w:szCs w:val="20"/>
    </w:rPr>
  </w:style>
  <w:style w:type="character" w:styleId="HTMLVariable">
    <w:name w:val="HTML Variable"/>
    <w:basedOn w:val="DefaultParagraphFont"/>
    <w:rsid w:val="003B21E8"/>
    <w:rPr>
      <w:i/>
      <w:iCs/>
    </w:rPr>
  </w:style>
  <w:style w:type="character" w:styleId="LineNumber">
    <w:name w:val="line number"/>
    <w:basedOn w:val="DefaultParagraphFont"/>
    <w:rsid w:val="003B21E8"/>
  </w:style>
  <w:style w:type="paragraph" w:styleId="List">
    <w:name w:val="List"/>
    <w:basedOn w:val="Normal"/>
    <w:rsid w:val="003B21E8"/>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B21E8"/>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B21E8"/>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B21E8"/>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B21E8"/>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B21E8"/>
    <w:pPr>
      <w:numPr>
        <w:numId w:val="14"/>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B21E8"/>
    <w:pPr>
      <w:numPr>
        <w:numId w:val="15"/>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B21E8"/>
    <w:pPr>
      <w:numPr>
        <w:numId w:val="16"/>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B21E8"/>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B21E8"/>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B21E8"/>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B21E8"/>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B21E8"/>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B21E8"/>
    <w:pPr>
      <w:numPr>
        <w:numId w:val="18"/>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B21E8"/>
    <w:pPr>
      <w:numPr>
        <w:numId w:val="19"/>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B21E8"/>
    <w:pPr>
      <w:numPr>
        <w:numId w:val="20"/>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B21E8"/>
    <w:pPr>
      <w:numPr>
        <w:numId w:val="21"/>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B21E8"/>
    <w:rPr>
      <w:rFonts w:ascii="Arial" w:eastAsia="SimSun" w:hAnsi="Arial" w:cs="Arial"/>
      <w:sz w:val="24"/>
      <w:szCs w:val="24"/>
      <w:shd w:val="pct20" w:color="auto" w:fill="auto"/>
      <w:lang w:val="ru-RU" w:eastAsia="zh-CN"/>
    </w:rPr>
  </w:style>
  <w:style w:type="paragraph" w:styleId="NormalWeb">
    <w:name w:val="Normal (Web)"/>
    <w:basedOn w:val="Normal"/>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B21E8"/>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B21E8"/>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B21E8"/>
    <w:rPr>
      <w:rFonts w:ascii="Sylfaen" w:eastAsia="SimSun" w:hAnsi="Sylfaen" w:cs="Times New Roman"/>
      <w:szCs w:val="24"/>
      <w:lang w:val="ru-RU" w:eastAsia="zh-CN"/>
    </w:rPr>
  </w:style>
  <w:style w:type="paragraph" w:styleId="Salutation">
    <w:name w:val="Salutation"/>
    <w:basedOn w:val="Normal"/>
    <w:next w:val="Normal"/>
    <w:link w:val="SalutationChar"/>
    <w:rsid w:val="003B21E8"/>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B21E8"/>
    <w:rPr>
      <w:rFonts w:ascii="Sylfaen" w:eastAsia="SimSun" w:hAnsi="Sylfaen" w:cs="Times New Roman"/>
      <w:szCs w:val="24"/>
      <w:lang w:val="ru-RU" w:eastAsia="zh-CN"/>
    </w:rPr>
  </w:style>
  <w:style w:type="paragraph" w:styleId="Signature">
    <w:name w:val="Signature"/>
    <w:basedOn w:val="Normal"/>
    <w:link w:val="SignatureChar"/>
    <w:rsid w:val="003B21E8"/>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B21E8"/>
    <w:rPr>
      <w:rFonts w:ascii="Sylfaen" w:eastAsia="SimSun" w:hAnsi="Sylfaen" w:cs="Times New Roman"/>
      <w:szCs w:val="24"/>
      <w:lang w:val="ru-RU" w:eastAsia="zh-CN"/>
    </w:rPr>
  </w:style>
  <w:style w:type="character" w:styleId="Strong">
    <w:name w:val="Strong"/>
    <w:basedOn w:val="DefaultParagraphFont"/>
    <w:qFormat/>
    <w:rsid w:val="003B21E8"/>
    <w:rPr>
      <w:b/>
      <w:bCs/>
    </w:rPr>
  </w:style>
  <w:style w:type="paragraph" w:styleId="Subtitle">
    <w:name w:val="Subtitle"/>
    <w:basedOn w:val="Normal"/>
    <w:link w:val="SubtitleChar"/>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B21E8"/>
    <w:rPr>
      <w:rFonts w:ascii="Arial" w:eastAsia="SimSun" w:hAnsi="Arial" w:cs="Arial"/>
      <w:sz w:val="24"/>
      <w:szCs w:val="24"/>
      <w:lang w:val="ru-RU" w:eastAsia="zh-CN"/>
    </w:rPr>
  </w:style>
  <w:style w:type="table" w:styleId="Table3Deffects1">
    <w:name w:val="Table 3D effects 1"/>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B21E8"/>
  </w:style>
  <w:style w:type="paragraph" w:customStyle="1" w:styleId="a0">
    <w:name w:val="Абзац списка"/>
    <w:basedOn w:val="Normal"/>
    <w:uiPriority w:val="99"/>
    <w:qFormat/>
    <w:rsid w:val="003B21E8"/>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B21E8"/>
    <w:pPr>
      <w:widowControl w:val="0"/>
      <w:spacing w:after="0" w:line="240" w:lineRule="auto"/>
    </w:pPr>
  </w:style>
  <w:style w:type="numbering" w:customStyle="1" w:styleId="NoList2">
    <w:name w:val="No List2"/>
    <w:next w:val="NoList"/>
    <w:uiPriority w:val="99"/>
    <w:semiHidden/>
    <w:unhideWhenUsed/>
    <w:rsid w:val="003B21E8"/>
  </w:style>
  <w:style w:type="table" w:customStyle="1" w:styleId="TableGrid20">
    <w:name w:val="Table Grid2"/>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B21E8"/>
    <w:pPr>
      <w:numPr>
        <w:numId w:val="2"/>
      </w:numPr>
    </w:pPr>
  </w:style>
  <w:style w:type="numbering" w:customStyle="1" w:styleId="1ai1">
    <w:name w:val="1 / a / i1"/>
    <w:basedOn w:val="NoList"/>
    <w:next w:val="1ai"/>
    <w:rsid w:val="003B21E8"/>
    <w:pPr>
      <w:numPr>
        <w:numId w:val="3"/>
      </w:numPr>
    </w:pPr>
  </w:style>
  <w:style w:type="numbering" w:customStyle="1" w:styleId="ArticleSection1">
    <w:name w:val="Article / Section1"/>
    <w:basedOn w:val="NoList"/>
    <w:next w:val="ArticleSection"/>
    <w:rsid w:val="003B21E8"/>
    <w:pPr>
      <w:numPr>
        <w:numId w:val="4"/>
      </w:numPr>
    </w:pPr>
  </w:style>
  <w:style w:type="numbering" w:customStyle="1" w:styleId="NoList3">
    <w:name w:val="No List3"/>
    <w:next w:val="NoList"/>
    <w:uiPriority w:val="99"/>
    <w:semiHidden/>
    <w:unhideWhenUsed/>
    <w:rsid w:val="003B21E8"/>
  </w:style>
  <w:style w:type="paragraph" w:customStyle="1" w:styleId="xl65">
    <w:name w:val="xl65"/>
    <w:basedOn w:val="Normal"/>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3B21E8"/>
  </w:style>
  <w:style w:type="numbering" w:customStyle="1" w:styleId="NoList11">
    <w:name w:val="No List11"/>
    <w:next w:val="NoList"/>
    <w:uiPriority w:val="99"/>
    <w:semiHidden/>
    <w:unhideWhenUsed/>
    <w:rsid w:val="003B21E8"/>
  </w:style>
  <w:style w:type="numbering" w:customStyle="1" w:styleId="NoList5">
    <w:name w:val="No List5"/>
    <w:next w:val="NoList"/>
    <w:uiPriority w:val="99"/>
    <w:semiHidden/>
    <w:unhideWhenUsed/>
    <w:rsid w:val="003B21E8"/>
  </w:style>
  <w:style w:type="numbering" w:customStyle="1" w:styleId="NoList12">
    <w:name w:val="No List12"/>
    <w:next w:val="NoList"/>
    <w:uiPriority w:val="99"/>
    <w:semiHidden/>
    <w:unhideWhenUsed/>
    <w:rsid w:val="003B21E8"/>
  </w:style>
  <w:style w:type="numbering" w:customStyle="1" w:styleId="NoList6">
    <w:name w:val="No List6"/>
    <w:next w:val="NoList"/>
    <w:uiPriority w:val="99"/>
    <w:semiHidden/>
    <w:unhideWhenUsed/>
    <w:rsid w:val="003B21E8"/>
  </w:style>
  <w:style w:type="numbering" w:customStyle="1" w:styleId="NoList13">
    <w:name w:val="No List13"/>
    <w:next w:val="NoList"/>
    <w:uiPriority w:val="99"/>
    <w:semiHidden/>
    <w:unhideWhenUsed/>
    <w:rsid w:val="003B21E8"/>
  </w:style>
  <w:style w:type="table" w:customStyle="1" w:styleId="TableGrid30">
    <w:name w:val="Table Grid3"/>
    <w:basedOn w:val="TableNormal"/>
    <w:next w:val="TableGrid"/>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26A0D"/>
  </w:style>
  <w:style w:type="numbering" w:customStyle="1" w:styleId="NoList14">
    <w:name w:val="No List14"/>
    <w:next w:val="NoList"/>
    <w:uiPriority w:val="99"/>
    <w:semiHidden/>
    <w:unhideWhenUsed/>
    <w:rsid w:val="00326A0D"/>
  </w:style>
  <w:style w:type="numbering" w:customStyle="1" w:styleId="NoList111">
    <w:name w:val="No List111"/>
    <w:next w:val="NoList"/>
    <w:uiPriority w:val="99"/>
    <w:semiHidden/>
    <w:unhideWhenUsed/>
    <w:rsid w:val="00326A0D"/>
  </w:style>
  <w:style w:type="table" w:customStyle="1" w:styleId="TableGrid11">
    <w:name w:val="Table Grid11"/>
    <w:basedOn w:val="TableNormal"/>
    <w:next w:val="TableGrid"/>
    <w:uiPriority w:val="59"/>
    <w:rsid w:val="003F4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97098"/>
  </w:style>
  <w:style w:type="numbering" w:customStyle="1" w:styleId="11111111">
    <w:name w:val="1 / 1.1 / 1.1.111"/>
    <w:basedOn w:val="NoList"/>
    <w:next w:val="111111"/>
    <w:rsid w:val="00B41B16"/>
  </w:style>
  <w:style w:type="numbering" w:customStyle="1" w:styleId="1111112">
    <w:name w:val="1 / 1.1 / 1.1.12"/>
    <w:basedOn w:val="NoList"/>
    <w:next w:val="111111"/>
    <w:uiPriority w:val="99"/>
    <w:semiHidden/>
    <w:unhideWhenUsed/>
    <w:rsid w:val="00B41B16"/>
  </w:style>
  <w:style w:type="table" w:customStyle="1" w:styleId="TableGrid12">
    <w:name w:val="Table Grid12"/>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uiPriority w:val="99"/>
    <w:rsid w:val="00B41B16"/>
    <w:pPr>
      <w:spacing w:after="160" w:line="240" w:lineRule="exact"/>
      <w:ind w:firstLine="360"/>
    </w:pPr>
    <w:rPr>
      <w:vertAlign w:val="superscript"/>
    </w:rPr>
  </w:style>
  <w:style w:type="numbering" w:customStyle="1" w:styleId="ArticleSection31">
    <w:name w:val="Article / Section31"/>
    <w:basedOn w:val="NoList"/>
    <w:next w:val="ArticleSection"/>
    <w:rsid w:val="00B41B16"/>
    <w:pPr>
      <w:numPr>
        <w:numId w:val="9"/>
      </w:numPr>
    </w:pPr>
  </w:style>
  <w:style w:type="numbering" w:customStyle="1" w:styleId="ArticleSection2">
    <w:name w:val="Article / Section2"/>
    <w:basedOn w:val="NoList"/>
    <w:next w:val="ArticleSection"/>
    <w:uiPriority w:val="99"/>
    <w:semiHidden/>
    <w:unhideWhenUsed/>
    <w:rsid w:val="00B41B16"/>
  </w:style>
  <w:style w:type="table" w:customStyle="1" w:styleId="TableGrid34">
    <w:name w:val="Table Grid34"/>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B41B16"/>
    <w:pPr>
      <w:numPr>
        <w:numId w:val="23"/>
      </w:numPr>
    </w:pPr>
  </w:style>
  <w:style w:type="numbering" w:customStyle="1" w:styleId="1ai2">
    <w:name w:val="1 / a / i2"/>
    <w:basedOn w:val="NoList"/>
    <w:next w:val="1ai"/>
    <w:rsid w:val="00B41B16"/>
    <w:pPr>
      <w:numPr>
        <w:numId w:val="24"/>
      </w:numPr>
    </w:pPr>
  </w:style>
  <w:style w:type="numbering" w:customStyle="1" w:styleId="ArticleSection11">
    <w:name w:val="Article / Section11"/>
    <w:basedOn w:val="NoList"/>
    <w:next w:val="ArticleSection"/>
    <w:rsid w:val="00B41B16"/>
    <w:pPr>
      <w:numPr>
        <w:numId w:val="25"/>
      </w:numPr>
    </w:pPr>
  </w:style>
  <w:style w:type="numbering" w:customStyle="1" w:styleId="NoList21">
    <w:name w:val="No List21"/>
    <w:next w:val="NoList"/>
    <w:uiPriority w:val="99"/>
    <w:semiHidden/>
    <w:unhideWhenUsed/>
    <w:rsid w:val="00B41B16"/>
  </w:style>
  <w:style w:type="table" w:customStyle="1" w:styleId="TableGrid211">
    <w:name w:val="Table Grid2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B41B16"/>
    <w:pPr>
      <w:numPr>
        <w:numId w:val="1"/>
      </w:numPr>
    </w:pPr>
  </w:style>
  <w:style w:type="numbering" w:customStyle="1" w:styleId="1ai11">
    <w:name w:val="1 / a / i11"/>
    <w:basedOn w:val="NoList"/>
    <w:next w:val="1ai"/>
    <w:rsid w:val="00B41B16"/>
    <w:pPr>
      <w:numPr>
        <w:numId w:val="22"/>
      </w:numPr>
    </w:pPr>
  </w:style>
  <w:style w:type="numbering" w:customStyle="1" w:styleId="ArticleSection111">
    <w:name w:val="Article / Section111"/>
    <w:basedOn w:val="NoList"/>
    <w:next w:val="ArticleSection"/>
    <w:rsid w:val="00B41B16"/>
    <w:pPr>
      <w:numPr>
        <w:numId w:val="26"/>
      </w:numPr>
    </w:pPr>
  </w:style>
  <w:style w:type="numbering" w:customStyle="1" w:styleId="NoList1111">
    <w:name w:val="No List1111"/>
    <w:next w:val="NoList"/>
    <w:uiPriority w:val="99"/>
    <w:semiHidden/>
    <w:unhideWhenUsed/>
    <w:rsid w:val="00B41B16"/>
  </w:style>
  <w:style w:type="table" w:customStyle="1" w:styleId="TableGrid1111">
    <w:name w:val="Table Grid111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NoList"/>
    <w:next w:val="111111"/>
    <w:rsid w:val="007E477C"/>
  </w:style>
  <w:style w:type="numbering" w:customStyle="1" w:styleId="1111113">
    <w:name w:val="1 / 1.1 / 1.1.13"/>
    <w:basedOn w:val="NoList"/>
    <w:next w:val="111111"/>
    <w:uiPriority w:val="99"/>
    <w:semiHidden/>
    <w:unhideWhenUsed/>
    <w:rsid w:val="007E477C"/>
  </w:style>
  <w:style w:type="table" w:customStyle="1" w:styleId="TableGrid13">
    <w:name w:val="Table Grid13"/>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1">
    <w:name w:val="Article / Section311"/>
    <w:basedOn w:val="NoList"/>
    <w:next w:val="ArticleSection"/>
    <w:rsid w:val="007E477C"/>
    <w:pPr>
      <w:numPr>
        <w:numId w:val="9"/>
      </w:numPr>
    </w:pPr>
  </w:style>
  <w:style w:type="numbering" w:customStyle="1" w:styleId="ArticleSection3">
    <w:name w:val="Article / Section3"/>
    <w:basedOn w:val="NoList"/>
    <w:next w:val="ArticleSection"/>
    <w:uiPriority w:val="99"/>
    <w:semiHidden/>
    <w:unhideWhenUsed/>
    <w:rsid w:val="007E477C"/>
  </w:style>
  <w:style w:type="table" w:customStyle="1" w:styleId="TableGrid22">
    <w:name w:val="Table Grid2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7E477C"/>
    <w:pPr>
      <w:numPr>
        <w:numId w:val="23"/>
      </w:numPr>
    </w:pPr>
  </w:style>
  <w:style w:type="numbering" w:customStyle="1" w:styleId="1ai3">
    <w:name w:val="1 / a / i3"/>
    <w:basedOn w:val="NoList"/>
    <w:next w:val="1ai"/>
    <w:rsid w:val="007E477C"/>
    <w:pPr>
      <w:numPr>
        <w:numId w:val="24"/>
      </w:numPr>
    </w:pPr>
  </w:style>
  <w:style w:type="numbering" w:customStyle="1" w:styleId="ArticleSection12">
    <w:name w:val="Article / Section12"/>
    <w:basedOn w:val="NoList"/>
    <w:next w:val="ArticleSection"/>
    <w:rsid w:val="007E477C"/>
    <w:pPr>
      <w:numPr>
        <w:numId w:val="25"/>
      </w:numPr>
    </w:pPr>
  </w:style>
  <w:style w:type="table" w:customStyle="1" w:styleId="TableGrid212">
    <w:name w:val="Table Grid2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7E477C"/>
    <w:pPr>
      <w:numPr>
        <w:numId w:val="1"/>
      </w:numPr>
    </w:pPr>
  </w:style>
  <w:style w:type="numbering" w:customStyle="1" w:styleId="1ai12">
    <w:name w:val="1 / a / i12"/>
    <w:basedOn w:val="NoList"/>
    <w:next w:val="1ai"/>
    <w:rsid w:val="007E477C"/>
    <w:pPr>
      <w:numPr>
        <w:numId w:val="22"/>
      </w:numPr>
    </w:pPr>
  </w:style>
  <w:style w:type="numbering" w:customStyle="1" w:styleId="ArticleSection112">
    <w:name w:val="Article / Section112"/>
    <w:basedOn w:val="NoList"/>
    <w:next w:val="ArticleSection"/>
    <w:rsid w:val="007E477C"/>
    <w:pPr>
      <w:numPr>
        <w:numId w:val="2"/>
      </w:numPr>
    </w:pPr>
  </w:style>
  <w:style w:type="table" w:customStyle="1" w:styleId="TableGrid1112">
    <w:name w:val="Table Grid111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8EA"/>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B21E8"/>
    <w:pPr>
      <w:keepNext/>
      <w:numPr>
        <w:numId w:val="4"/>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B21E8"/>
    <w:pPr>
      <w:keepNext/>
      <w:numPr>
        <w:ilvl w:val="1"/>
        <w:numId w:val="4"/>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B21E8"/>
    <w:pPr>
      <w:keepNext/>
      <w:numPr>
        <w:ilvl w:val="2"/>
        <w:numId w:val="4"/>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B21E8"/>
    <w:pPr>
      <w:keepNext/>
      <w:numPr>
        <w:ilvl w:val="3"/>
        <w:numId w:val="4"/>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B21E8"/>
    <w:pPr>
      <w:numPr>
        <w:ilvl w:val="4"/>
        <w:numId w:val="4"/>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B21E8"/>
    <w:pPr>
      <w:numPr>
        <w:ilvl w:val="5"/>
        <w:numId w:val="4"/>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B21E8"/>
    <w:pPr>
      <w:numPr>
        <w:ilvl w:val="6"/>
        <w:numId w:val="4"/>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B21E8"/>
    <w:pPr>
      <w:numPr>
        <w:ilvl w:val="7"/>
        <w:numId w:val="4"/>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B21E8"/>
    <w:pPr>
      <w:numPr>
        <w:ilvl w:val="8"/>
        <w:numId w:val="4"/>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91"/>
    <w:rPr>
      <w:rFonts w:ascii="Tahoma" w:hAnsi="Tahoma" w:cs="Tahoma"/>
      <w:sz w:val="16"/>
      <w:szCs w:val="16"/>
    </w:rPr>
  </w:style>
  <w:style w:type="table" w:styleId="TableGrid">
    <w:name w:val="Table Grid"/>
    <w:basedOn w:val="TableNormal"/>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ListParagraph">
    <w:name w:val="List Paragraph"/>
    <w:aliases w:val="Bullet1"/>
    <w:basedOn w:val="Normal"/>
    <w:uiPriority w:val="34"/>
    <w:qFormat/>
    <w:rsid w:val="002478C7"/>
    <w:pPr>
      <w:ind w:left="720"/>
      <w:contextualSpacing/>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B21E8"/>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B21E8"/>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B21E8"/>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B21E8"/>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B21E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B21E8"/>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B21E8"/>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B21E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NoList"/>
    <w:uiPriority w:val="99"/>
    <w:semiHidden/>
    <w:unhideWhenUsed/>
    <w:rsid w:val="003B21E8"/>
  </w:style>
  <w:style w:type="paragraph" w:styleId="FootnoteText">
    <w:name w:val="footnote text"/>
    <w:aliases w:val="Footnote Text Char Char,Footnote,Footnote Text Char Char Char Char,Footnote Text1,Footnote Text Char1"/>
    <w:basedOn w:val="Normal"/>
    <w:link w:val="FootnoteTextChar"/>
    <w:rsid w:val="003B21E8"/>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Char Char"/>
    <w:basedOn w:val="DefaultParagraphFont"/>
    <w:link w:val="FootnoteText"/>
    <w:rsid w:val="003B21E8"/>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rsid w:val="003B21E8"/>
    <w:rPr>
      <w:vertAlign w:val="superscript"/>
    </w:rPr>
  </w:style>
  <w:style w:type="table" w:customStyle="1" w:styleId="TableGrid1">
    <w:name w:val="Table Grid1"/>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B21E8"/>
    <w:rPr>
      <w:rFonts w:ascii="AcadNusx" w:eastAsia="Times New Roman" w:hAnsi="AcadNusx" w:cs="Times New Roman"/>
      <w:szCs w:val="20"/>
      <w:lang w:val="ru-RU" w:eastAsia="ru-RU"/>
    </w:rPr>
  </w:style>
  <w:style w:type="paragraph" w:styleId="BodyText">
    <w:name w:val="Body Text"/>
    <w:basedOn w:val="Normal"/>
    <w:link w:val="BodyTextChar"/>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B21E8"/>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B21E8"/>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B21E8"/>
    <w:rPr>
      <w:rFonts w:eastAsia="Times New Roman"/>
      <w:sz w:val="20"/>
      <w:szCs w:val="20"/>
    </w:rPr>
  </w:style>
  <w:style w:type="character" w:styleId="EndnoteReference">
    <w:name w:val="endnote reference"/>
    <w:basedOn w:val="DefaultParagraphFont"/>
    <w:uiPriority w:val="99"/>
    <w:semiHidden/>
    <w:unhideWhenUsed/>
    <w:rsid w:val="003B21E8"/>
    <w:rPr>
      <w:vertAlign w:val="superscript"/>
    </w:rPr>
  </w:style>
  <w:style w:type="paragraph" w:styleId="Footer">
    <w:name w:val="footer"/>
    <w:aliases w:val="(allgemein)"/>
    <w:basedOn w:val="Normal"/>
    <w:link w:val="FooterChar"/>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Normal"/>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B21E8"/>
    <w:rPr>
      <w:color w:val="0000FF"/>
      <w:u w:val="single"/>
    </w:rPr>
  </w:style>
  <w:style w:type="paragraph" w:styleId="TOC4">
    <w:name w:val="toc 4"/>
    <w:basedOn w:val="Normal"/>
    <w:next w:val="Normal"/>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B21E8"/>
    <w:pPr>
      <w:numPr>
        <w:numId w:val="5"/>
      </w:numPr>
      <w:jc w:val="both"/>
    </w:pPr>
    <w:rPr>
      <w:rFonts w:ascii="AcadNusx" w:eastAsia="SimSun" w:hAnsi="AcadNusx"/>
      <w:b w:val="0"/>
      <w:lang w:val="en-US" w:eastAsia="zh-CN"/>
    </w:rPr>
  </w:style>
  <w:style w:type="paragraph" w:customStyle="1" w:styleId="CharChar6">
    <w:name w:val="Char Char6"/>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B21E8"/>
    <w:pPr>
      <w:jc w:val="center"/>
    </w:pPr>
    <w:rPr>
      <w:b/>
    </w:rPr>
  </w:style>
  <w:style w:type="character" w:customStyle="1" w:styleId="naxaziChar">
    <w:name w:val="naxazi Char"/>
    <w:basedOn w:val="PlainTextChar"/>
    <w:link w:val="naxazi"/>
    <w:rsid w:val="003B21E8"/>
    <w:rPr>
      <w:rFonts w:ascii="AcadNusx" w:eastAsia="Times New Roman" w:hAnsi="AcadNusx" w:cs="Times New Roman"/>
      <w:b/>
      <w:szCs w:val="20"/>
      <w:lang w:val="ru-RU" w:eastAsia="ru-RU"/>
    </w:rPr>
  </w:style>
  <w:style w:type="paragraph" w:styleId="Caption">
    <w:name w:val="caption"/>
    <w:basedOn w:val="Normal"/>
    <w:next w:val="Normal"/>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B21E8"/>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B21E8"/>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B21E8"/>
    <w:pPr>
      <w:numPr>
        <w:numId w:val="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B21E8"/>
    <w:pPr>
      <w:numPr>
        <w:ilvl w:val="0"/>
        <w:numId w:val="7"/>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B21E8"/>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B21E8"/>
    <w:rPr>
      <w:rFonts w:ascii="Sylfaen" w:eastAsia="SimSun" w:hAnsi="Sylfaen" w:cs="Times New Roman"/>
      <w:szCs w:val="24"/>
      <w:lang w:val="ru-RU" w:eastAsia="zh-CN"/>
    </w:rPr>
  </w:style>
  <w:style w:type="character" w:styleId="PageNumber">
    <w:name w:val="page number"/>
    <w:basedOn w:val="DefaultParagraphFont"/>
    <w:rsid w:val="003B21E8"/>
    <w:rPr>
      <w:sz w:val="24"/>
      <w:szCs w:val="24"/>
      <w:lang w:val="pl-PL" w:eastAsia="pl-PL" w:bidi="ar-SA"/>
    </w:rPr>
  </w:style>
  <w:style w:type="paragraph" w:styleId="ListBullet2">
    <w:name w:val="List Bullet 2"/>
    <w:basedOn w:val="Normal"/>
    <w:autoRedefine/>
    <w:rsid w:val="003B21E8"/>
    <w:pPr>
      <w:numPr>
        <w:numId w:val="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B21E8"/>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B21E8"/>
    <w:pPr>
      <w:numPr>
        <w:ilvl w:val="3"/>
        <w:numId w:val="9"/>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B21E8"/>
    <w:rPr>
      <w:i/>
      <w:iCs/>
    </w:rPr>
  </w:style>
  <w:style w:type="paragraph" w:customStyle="1" w:styleId="engtext">
    <w:name w:val="engtext"/>
    <w:basedOn w:val="Normal"/>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B21E8"/>
    <w:pPr>
      <w:numPr>
        <w:ilvl w:val="2"/>
        <w:numId w:val="10"/>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B21E8"/>
    <w:pPr>
      <w:numPr>
        <w:numId w:val="11"/>
      </w:numPr>
    </w:pPr>
  </w:style>
  <w:style w:type="paragraph" w:styleId="BodyText2">
    <w:name w:val="Body Text 2"/>
    <w:basedOn w:val="Normal"/>
    <w:link w:val="BodyText2Char"/>
    <w:rsid w:val="003B21E8"/>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B21E8"/>
    <w:rPr>
      <w:rFonts w:ascii="Sylfaen" w:eastAsia="SimSun" w:hAnsi="Sylfaen" w:cs="Times New Roman"/>
      <w:szCs w:val="24"/>
      <w:lang w:val="ru-RU" w:eastAsia="zh-CN"/>
    </w:rPr>
  </w:style>
  <w:style w:type="numbering" w:styleId="1ai">
    <w:name w:val="Outline List 1"/>
    <w:basedOn w:val="NoList"/>
    <w:rsid w:val="003B21E8"/>
    <w:pPr>
      <w:numPr>
        <w:numId w:val="12"/>
      </w:numPr>
    </w:pPr>
  </w:style>
  <w:style w:type="numbering" w:styleId="ArticleSection">
    <w:name w:val="Outline List 3"/>
    <w:basedOn w:val="NoList"/>
    <w:rsid w:val="003B21E8"/>
    <w:pPr>
      <w:numPr>
        <w:numId w:val="13"/>
      </w:numPr>
    </w:pPr>
  </w:style>
  <w:style w:type="paragraph" w:styleId="BlockText">
    <w:name w:val="Block Text"/>
    <w:basedOn w:val="Normal"/>
    <w:rsid w:val="003B21E8"/>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B21E8"/>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B21E8"/>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B21E8"/>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B21E8"/>
    <w:rPr>
      <w:rFonts w:ascii="Sylfaen" w:eastAsia="SimSun" w:hAnsi="Sylfaen" w:cs="Times New Roman"/>
      <w:sz w:val="24"/>
      <w:szCs w:val="24"/>
      <w:lang w:val="ru-RU" w:eastAsia="zh-CN"/>
    </w:rPr>
  </w:style>
  <w:style w:type="paragraph" w:styleId="BodyTextIndent">
    <w:name w:val="Body Text Indent"/>
    <w:basedOn w:val="Normal"/>
    <w:link w:val="BodyTextIndentChar"/>
    <w:rsid w:val="003B21E8"/>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B21E8"/>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B21E8"/>
    <w:pPr>
      <w:ind w:firstLine="210"/>
    </w:pPr>
  </w:style>
  <w:style w:type="character" w:customStyle="1" w:styleId="BodyTextFirstIndent2Char">
    <w:name w:val="Body Text First Indent 2 Char"/>
    <w:basedOn w:val="BodyTextIndentChar"/>
    <w:link w:val="BodyTextFirstIndent2"/>
    <w:rsid w:val="003B21E8"/>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B21E8"/>
    <w:rPr>
      <w:rFonts w:ascii="Sylfaen" w:eastAsia="SimSun" w:hAnsi="Sylfaen" w:cs="Times New Roman"/>
      <w:sz w:val="16"/>
      <w:szCs w:val="16"/>
      <w:lang w:val="ru-RU" w:eastAsia="zh-CN"/>
    </w:rPr>
  </w:style>
  <w:style w:type="paragraph" w:styleId="Closing">
    <w:name w:val="Closing"/>
    <w:basedOn w:val="Normal"/>
    <w:link w:val="ClosingChar"/>
    <w:rsid w:val="003B21E8"/>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B21E8"/>
    <w:rPr>
      <w:rFonts w:ascii="Sylfaen" w:eastAsia="SimSun" w:hAnsi="Sylfaen" w:cs="Times New Roman"/>
      <w:szCs w:val="24"/>
      <w:lang w:val="ru-RU" w:eastAsia="zh-CN"/>
    </w:rPr>
  </w:style>
  <w:style w:type="paragraph" w:styleId="Date">
    <w:name w:val="Date"/>
    <w:basedOn w:val="Normal"/>
    <w:next w:val="Normal"/>
    <w:link w:val="DateChar"/>
    <w:rsid w:val="003B21E8"/>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B21E8"/>
    <w:rPr>
      <w:rFonts w:ascii="Sylfaen" w:eastAsia="SimSun" w:hAnsi="Sylfaen" w:cs="Times New Roman"/>
      <w:szCs w:val="24"/>
      <w:lang w:val="ru-RU" w:eastAsia="zh-CN"/>
    </w:rPr>
  </w:style>
  <w:style w:type="paragraph" w:styleId="E-mailSignature">
    <w:name w:val="E-mail Signature"/>
    <w:basedOn w:val="Normal"/>
    <w:link w:val="E-mailSignatureChar"/>
    <w:rsid w:val="003B21E8"/>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B21E8"/>
    <w:rPr>
      <w:rFonts w:ascii="Sylfaen" w:eastAsia="SimSun" w:hAnsi="Sylfaen" w:cs="Times New Roman"/>
      <w:szCs w:val="24"/>
      <w:lang w:val="ru-RU" w:eastAsia="zh-CN"/>
    </w:rPr>
  </w:style>
  <w:style w:type="paragraph" w:styleId="EnvelopeAddress">
    <w:name w:val="envelope address"/>
    <w:basedOn w:val="Normal"/>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B21E8"/>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B21E8"/>
    <w:rPr>
      <w:color w:val="800080"/>
      <w:u w:val="single"/>
    </w:rPr>
  </w:style>
  <w:style w:type="character" w:styleId="HTMLAcronym">
    <w:name w:val="HTML Acronym"/>
    <w:basedOn w:val="DefaultParagraphFont"/>
    <w:rsid w:val="003B21E8"/>
  </w:style>
  <w:style w:type="paragraph" w:styleId="HTMLAddress">
    <w:name w:val="HTML Address"/>
    <w:basedOn w:val="Normal"/>
    <w:link w:val="HTMLAddressChar"/>
    <w:rsid w:val="003B21E8"/>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B21E8"/>
    <w:rPr>
      <w:rFonts w:ascii="Sylfaen" w:eastAsia="SimSun" w:hAnsi="Sylfaen" w:cs="Times New Roman"/>
      <w:i/>
      <w:iCs/>
      <w:szCs w:val="24"/>
      <w:lang w:val="ru-RU" w:eastAsia="zh-CN"/>
    </w:rPr>
  </w:style>
  <w:style w:type="character" w:styleId="HTMLCite">
    <w:name w:val="HTML Cite"/>
    <w:basedOn w:val="DefaultParagraphFont"/>
    <w:rsid w:val="003B21E8"/>
    <w:rPr>
      <w:i/>
      <w:iCs/>
    </w:rPr>
  </w:style>
  <w:style w:type="character" w:styleId="HTMLCode">
    <w:name w:val="HTML Code"/>
    <w:basedOn w:val="DefaultParagraphFont"/>
    <w:rsid w:val="003B21E8"/>
    <w:rPr>
      <w:rFonts w:ascii="Courier New" w:hAnsi="Courier New" w:cs="Courier New"/>
      <w:sz w:val="20"/>
      <w:szCs w:val="20"/>
    </w:rPr>
  </w:style>
  <w:style w:type="character" w:styleId="HTMLDefinition">
    <w:name w:val="HTML Definition"/>
    <w:basedOn w:val="DefaultParagraphFont"/>
    <w:rsid w:val="003B21E8"/>
    <w:rPr>
      <w:i/>
      <w:iCs/>
    </w:rPr>
  </w:style>
  <w:style w:type="character" w:styleId="HTMLKeyboard">
    <w:name w:val="HTML Keyboard"/>
    <w:basedOn w:val="DefaultParagraphFont"/>
    <w:rsid w:val="003B21E8"/>
    <w:rPr>
      <w:rFonts w:ascii="Courier New" w:hAnsi="Courier New" w:cs="Courier New"/>
      <w:sz w:val="20"/>
      <w:szCs w:val="20"/>
    </w:rPr>
  </w:style>
  <w:style w:type="paragraph" w:styleId="HTMLPreformatted">
    <w:name w:val="HTML Preformatted"/>
    <w:basedOn w:val="Normal"/>
    <w:link w:val="HTMLPreformattedChar"/>
    <w:rsid w:val="003B21E8"/>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B21E8"/>
    <w:rPr>
      <w:rFonts w:ascii="Courier New" w:eastAsia="SimSun" w:hAnsi="Courier New" w:cs="Courier New"/>
      <w:sz w:val="20"/>
      <w:szCs w:val="20"/>
      <w:lang w:val="ru-RU" w:eastAsia="zh-CN"/>
    </w:rPr>
  </w:style>
  <w:style w:type="character" w:styleId="HTMLSample">
    <w:name w:val="HTML Sample"/>
    <w:basedOn w:val="DefaultParagraphFont"/>
    <w:rsid w:val="003B21E8"/>
    <w:rPr>
      <w:rFonts w:ascii="Courier New" w:hAnsi="Courier New" w:cs="Courier New"/>
    </w:rPr>
  </w:style>
  <w:style w:type="character" w:styleId="HTMLTypewriter">
    <w:name w:val="HTML Typewriter"/>
    <w:basedOn w:val="DefaultParagraphFont"/>
    <w:rsid w:val="003B21E8"/>
    <w:rPr>
      <w:rFonts w:ascii="Courier New" w:hAnsi="Courier New" w:cs="Courier New"/>
      <w:sz w:val="20"/>
      <w:szCs w:val="20"/>
    </w:rPr>
  </w:style>
  <w:style w:type="character" w:styleId="HTMLVariable">
    <w:name w:val="HTML Variable"/>
    <w:basedOn w:val="DefaultParagraphFont"/>
    <w:rsid w:val="003B21E8"/>
    <w:rPr>
      <w:i/>
      <w:iCs/>
    </w:rPr>
  </w:style>
  <w:style w:type="character" w:styleId="LineNumber">
    <w:name w:val="line number"/>
    <w:basedOn w:val="DefaultParagraphFont"/>
    <w:rsid w:val="003B21E8"/>
  </w:style>
  <w:style w:type="paragraph" w:styleId="List">
    <w:name w:val="List"/>
    <w:basedOn w:val="Normal"/>
    <w:rsid w:val="003B21E8"/>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B21E8"/>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B21E8"/>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B21E8"/>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B21E8"/>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B21E8"/>
    <w:pPr>
      <w:numPr>
        <w:numId w:val="14"/>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B21E8"/>
    <w:pPr>
      <w:numPr>
        <w:numId w:val="15"/>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B21E8"/>
    <w:pPr>
      <w:numPr>
        <w:numId w:val="16"/>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B21E8"/>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B21E8"/>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B21E8"/>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B21E8"/>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B21E8"/>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B21E8"/>
    <w:pPr>
      <w:numPr>
        <w:numId w:val="18"/>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B21E8"/>
    <w:pPr>
      <w:numPr>
        <w:numId w:val="19"/>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B21E8"/>
    <w:pPr>
      <w:numPr>
        <w:numId w:val="20"/>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B21E8"/>
    <w:pPr>
      <w:numPr>
        <w:numId w:val="21"/>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B21E8"/>
    <w:rPr>
      <w:rFonts w:ascii="Arial" w:eastAsia="SimSun" w:hAnsi="Arial" w:cs="Arial"/>
      <w:sz w:val="24"/>
      <w:szCs w:val="24"/>
      <w:shd w:val="pct20" w:color="auto" w:fill="auto"/>
      <w:lang w:val="ru-RU" w:eastAsia="zh-CN"/>
    </w:rPr>
  </w:style>
  <w:style w:type="paragraph" w:styleId="NormalWeb">
    <w:name w:val="Normal (Web)"/>
    <w:basedOn w:val="Normal"/>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B21E8"/>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B21E8"/>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B21E8"/>
    <w:rPr>
      <w:rFonts w:ascii="Sylfaen" w:eastAsia="SimSun" w:hAnsi="Sylfaen" w:cs="Times New Roman"/>
      <w:szCs w:val="24"/>
      <w:lang w:val="ru-RU" w:eastAsia="zh-CN"/>
    </w:rPr>
  </w:style>
  <w:style w:type="paragraph" w:styleId="Salutation">
    <w:name w:val="Salutation"/>
    <w:basedOn w:val="Normal"/>
    <w:next w:val="Normal"/>
    <w:link w:val="SalutationChar"/>
    <w:rsid w:val="003B21E8"/>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B21E8"/>
    <w:rPr>
      <w:rFonts w:ascii="Sylfaen" w:eastAsia="SimSun" w:hAnsi="Sylfaen" w:cs="Times New Roman"/>
      <w:szCs w:val="24"/>
      <w:lang w:val="ru-RU" w:eastAsia="zh-CN"/>
    </w:rPr>
  </w:style>
  <w:style w:type="paragraph" w:styleId="Signature">
    <w:name w:val="Signature"/>
    <w:basedOn w:val="Normal"/>
    <w:link w:val="SignatureChar"/>
    <w:rsid w:val="003B21E8"/>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B21E8"/>
    <w:rPr>
      <w:rFonts w:ascii="Sylfaen" w:eastAsia="SimSun" w:hAnsi="Sylfaen" w:cs="Times New Roman"/>
      <w:szCs w:val="24"/>
      <w:lang w:val="ru-RU" w:eastAsia="zh-CN"/>
    </w:rPr>
  </w:style>
  <w:style w:type="character" w:styleId="Strong">
    <w:name w:val="Strong"/>
    <w:basedOn w:val="DefaultParagraphFont"/>
    <w:qFormat/>
    <w:rsid w:val="003B21E8"/>
    <w:rPr>
      <w:b/>
      <w:bCs/>
    </w:rPr>
  </w:style>
  <w:style w:type="paragraph" w:styleId="Subtitle">
    <w:name w:val="Subtitle"/>
    <w:basedOn w:val="Normal"/>
    <w:link w:val="SubtitleChar"/>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B21E8"/>
    <w:rPr>
      <w:rFonts w:ascii="Arial" w:eastAsia="SimSun" w:hAnsi="Arial" w:cs="Arial"/>
      <w:sz w:val="24"/>
      <w:szCs w:val="24"/>
      <w:lang w:val="ru-RU" w:eastAsia="zh-CN"/>
    </w:rPr>
  </w:style>
  <w:style w:type="table" w:styleId="Table3Deffects1">
    <w:name w:val="Table 3D effects 1"/>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B21E8"/>
  </w:style>
  <w:style w:type="paragraph" w:customStyle="1" w:styleId="a0">
    <w:name w:val="Абзац списка"/>
    <w:basedOn w:val="Normal"/>
    <w:uiPriority w:val="99"/>
    <w:qFormat/>
    <w:rsid w:val="003B21E8"/>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B21E8"/>
    <w:pPr>
      <w:widowControl w:val="0"/>
      <w:spacing w:after="0" w:line="240" w:lineRule="auto"/>
    </w:pPr>
  </w:style>
  <w:style w:type="numbering" w:customStyle="1" w:styleId="NoList2">
    <w:name w:val="No List2"/>
    <w:next w:val="NoList"/>
    <w:uiPriority w:val="99"/>
    <w:semiHidden/>
    <w:unhideWhenUsed/>
    <w:rsid w:val="003B21E8"/>
  </w:style>
  <w:style w:type="table" w:customStyle="1" w:styleId="TableGrid20">
    <w:name w:val="Table Grid2"/>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B21E8"/>
    <w:pPr>
      <w:numPr>
        <w:numId w:val="2"/>
      </w:numPr>
    </w:pPr>
  </w:style>
  <w:style w:type="numbering" w:customStyle="1" w:styleId="1ai1">
    <w:name w:val="1 / a / i1"/>
    <w:basedOn w:val="NoList"/>
    <w:next w:val="1ai"/>
    <w:rsid w:val="003B21E8"/>
    <w:pPr>
      <w:numPr>
        <w:numId w:val="3"/>
      </w:numPr>
    </w:pPr>
  </w:style>
  <w:style w:type="numbering" w:customStyle="1" w:styleId="ArticleSection1">
    <w:name w:val="Article / Section1"/>
    <w:basedOn w:val="NoList"/>
    <w:next w:val="ArticleSection"/>
    <w:rsid w:val="003B21E8"/>
    <w:pPr>
      <w:numPr>
        <w:numId w:val="4"/>
      </w:numPr>
    </w:pPr>
  </w:style>
  <w:style w:type="numbering" w:customStyle="1" w:styleId="NoList3">
    <w:name w:val="No List3"/>
    <w:next w:val="NoList"/>
    <w:uiPriority w:val="99"/>
    <w:semiHidden/>
    <w:unhideWhenUsed/>
    <w:rsid w:val="003B21E8"/>
  </w:style>
  <w:style w:type="paragraph" w:customStyle="1" w:styleId="xl65">
    <w:name w:val="xl65"/>
    <w:basedOn w:val="Normal"/>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3B21E8"/>
  </w:style>
  <w:style w:type="numbering" w:customStyle="1" w:styleId="NoList11">
    <w:name w:val="No List11"/>
    <w:next w:val="NoList"/>
    <w:uiPriority w:val="99"/>
    <w:semiHidden/>
    <w:unhideWhenUsed/>
    <w:rsid w:val="003B21E8"/>
  </w:style>
  <w:style w:type="numbering" w:customStyle="1" w:styleId="NoList5">
    <w:name w:val="No List5"/>
    <w:next w:val="NoList"/>
    <w:uiPriority w:val="99"/>
    <w:semiHidden/>
    <w:unhideWhenUsed/>
    <w:rsid w:val="003B21E8"/>
  </w:style>
  <w:style w:type="numbering" w:customStyle="1" w:styleId="NoList12">
    <w:name w:val="No List12"/>
    <w:next w:val="NoList"/>
    <w:uiPriority w:val="99"/>
    <w:semiHidden/>
    <w:unhideWhenUsed/>
    <w:rsid w:val="003B21E8"/>
  </w:style>
  <w:style w:type="numbering" w:customStyle="1" w:styleId="NoList6">
    <w:name w:val="No List6"/>
    <w:next w:val="NoList"/>
    <w:uiPriority w:val="99"/>
    <w:semiHidden/>
    <w:unhideWhenUsed/>
    <w:rsid w:val="003B21E8"/>
  </w:style>
  <w:style w:type="numbering" w:customStyle="1" w:styleId="NoList13">
    <w:name w:val="No List13"/>
    <w:next w:val="NoList"/>
    <w:uiPriority w:val="99"/>
    <w:semiHidden/>
    <w:unhideWhenUsed/>
    <w:rsid w:val="003B21E8"/>
  </w:style>
  <w:style w:type="table" w:customStyle="1" w:styleId="TableGrid30">
    <w:name w:val="Table Grid3"/>
    <w:basedOn w:val="TableNormal"/>
    <w:next w:val="TableGrid"/>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26A0D"/>
  </w:style>
  <w:style w:type="numbering" w:customStyle="1" w:styleId="NoList14">
    <w:name w:val="No List14"/>
    <w:next w:val="NoList"/>
    <w:uiPriority w:val="99"/>
    <w:semiHidden/>
    <w:unhideWhenUsed/>
    <w:rsid w:val="00326A0D"/>
  </w:style>
  <w:style w:type="numbering" w:customStyle="1" w:styleId="NoList111">
    <w:name w:val="No List111"/>
    <w:next w:val="NoList"/>
    <w:uiPriority w:val="99"/>
    <w:semiHidden/>
    <w:unhideWhenUsed/>
    <w:rsid w:val="00326A0D"/>
  </w:style>
  <w:style w:type="table" w:customStyle="1" w:styleId="TableGrid11">
    <w:name w:val="Table Grid11"/>
    <w:basedOn w:val="TableNormal"/>
    <w:next w:val="TableGrid"/>
    <w:uiPriority w:val="59"/>
    <w:rsid w:val="003F42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97098"/>
  </w:style>
  <w:style w:type="numbering" w:customStyle="1" w:styleId="11111111">
    <w:name w:val="1 / 1.1 / 1.1.111"/>
    <w:basedOn w:val="NoList"/>
    <w:next w:val="111111"/>
    <w:rsid w:val="00B41B16"/>
  </w:style>
  <w:style w:type="numbering" w:customStyle="1" w:styleId="1111112">
    <w:name w:val="1 / 1.1 / 1.1.12"/>
    <w:basedOn w:val="NoList"/>
    <w:next w:val="111111"/>
    <w:uiPriority w:val="99"/>
    <w:semiHidden/>
    <w:unhideWhenUsed/>
    <w:rsid w:val="00B41B16"/>
  </w:style>
  <w:style w:type="table" w:customStyle="1" w:styleId="TableGrid12">
    <w:name w:val="Table Grid12"/>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uiPriority w:val="99"/>
    <w:rsid w:val="00B41B16"/>
    <w:pPr>
      <w:spacing w:after="160" w:line="240" w:lineRule="exact"/>
      <w:ind w:firstLine="360"/>
    </w:pPr>
    <w:rPr>
      <w:vertAlign w:val="superscript"/>
    </w:rPr>
  </w:style>
  <w:style w:type="numbering" w:customStyle="1" w:styleId="ArticleSection31">
    <w:name w:val="Article / Section31"/>
    <w:basedOn w:val="NoList"/>
    <w:next w:val="ArticleSection"/>
    <w:rsid w:val="00B41B16"/>
    <w:pPr>
      <w:numPr>
        <w:numId w:val="9"/>
      </w:numPr>
    </w:pPr>
  </w:style>
  <w:style w:type="numbering" w:customStyle="1" w:styleId="ArticleSection2">
    <w:name w:val="Article / Section2"/>
    <w:basedOn w:val="NoList"/>
    <w:next w:val="ArticleSection"/>
    <w:uiPriority w:val="99"/>
    <w:semiHidden/>
    <w:unhideWhenUsed/>
    <w:rsid w:val="00B41B16"/>
  </w:style>
  <w:style w:type="table" w:customStyle="1" w:styleId="TableGrid34">
    <w:name w:val="Table Grid34"/>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B41B16"/>
    <w:pPr>
      <w:numPr>
        <w:numId w:val="23"/>
      </w:numPr>
    </w:pPr>
  </w:style>
  <w:style w:type="numbering" w:customStyle="1" w:styleId="1ai2">
    <w:name w:val="1 / a / i2"/>
    <w:basedOn w:val="NoList"/>
    <w:next w:val="1ai"/>
    <w:rsid w:val="00B41B16"/>
    <w:pPr>
      <w:numPr>
        <w:numId w:val="24"/>
      </w:numPr>
    </w:pPr>
  </w:style>
  <w:style w:type="numbering" w:customStyle="1" w:styleId="ArticleSection11">
    <w:name w:val="Article / Section11"/>
    <w:basedOn w:val="NoList"/>
    <w:next w:val="ArticleSection"/>
    <w:rsid w:val="00B41B16"/>
    <w:pPr>
      <w:numPr>
        <w:numId w:val="25"/>
      </w:numPr>
    </w:pPr>
  </w:style>
  <w:style w:type="numbering" w:customStyle="1" w:styleId="NoList21">
    <w:name w:val="No List21"/>
    <w:next w:val="NoList"/>
    <w:uiPriority w:val="99"/>
    <w:semiHidden/>
    <w:unhideWhenUsed/>
    <w:rsid w:val="00B41B16"/>
  </w:style>
  <w:style w:type="table" w:customStyle="1" w:styleId="TableGrid211">
    <w:name w:val="Table Grid211"/>
    <w:basedOn w:val="TableNormal"/>
    <w:next w:val="TableGrid"/>
    <w:uiPriority w:val="59"/>
    <w:rsid w:val="00B41B1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B41B16"/>
    <w:pPr>
      <w:numPr>
        <w:numId w:val="1"/>
      </w:numPr>
    </w:pPr>
  </w:style>
  <w:style w:type="numbering" w:customStyle="1" w:styleId="1ai11">
    <w:name w:val="1 / a / i11"/>
    <w:basedOn w:val="NoList"/>
    <w:next w:val="1ai"/>
    <w:rsid w:val="00B41B16"/>
    <w:pPr>
      <w:numPr>
        <w:numId w:val="22"/>
      </w:numPr>
    </w:pPr>
  </w:style>
  <w:style w:type="numbering" w:customStyle="1" w:styleId="ArticleSection111">
    <w:name w:val="Article / Section111"/>
    <w:basedOn w:val="NoList"/>
    <w:next w:val="ArticleSection"/>
    <w:rsid w:val="00B41B16"/>
    <w:pPr>
      <w:numPr>
        <w:numId w:val="26"/>
      </w:numPr>
    </w:pPr>
  </w:style>
  <w:style w:type="numbering" w:customStyle="1" w:styleId="NoList1111">
    <w:name w:val="No List1111"/>
    <w:next w:val="NoList"/>
    <w:uiPriority w:val="99"/>
    <w:semiHidden/>
    <w:unhideWhenUsed/>
    <w:rsid w:val="00B41B16"/>
  </w:style>
  <w:style w:type="table" w:customStyle="1" w:styleId="TableGrid1111">
    <w:name w:val="Table Grid1111"/>
    <w:basedOn w:val="TableNormal"/>
    <w:next w:val="TableGrid"/>
    <w:uiPriority w:val="59"/>
    <w:rsid w:val="00B41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NoList"/>
    <w:next w:val="111111"/>
    <w:rsid w:val="007E477C"/>
  </w:style>
  <w:style w:type="numbering" w:customStyle="1" w:styleId="1111113">
    <w:name w:val="1 / 1.1 / 1.1.13"/>
    <w:basedOn w:val="NoList"/>
    <w:next w:val="111111"/>
    <w:uiPriority w:val="99"/>
    <w:semiHidden/>
    <w:unhideWhenUsed/>
    <w:rsid w:val="007E477C"/>
  </w:style>
  <w:style w:type="table" w:customStyle="1" w:styleId="TableGrid13">
    <w:name w:val="Table Grid13"/>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1">
    <w:name w:val="Article / Section311"/>
    <w:basedOn w:val="NoList"/>
    <w:next w:val="ArticleSection"/>
    <w:rsid w:val="007E477C"/>
    <w:pPr>
      <w:numPr>
        <w:numId w:val="9"/>
      </w:numPr>
    </w:pPr>
  </w:style>
  <w:style w:type="numbering" w:customStyle="1" w:styleId="ArticleSection3">
    <w:name w:val="Article / Section3"/>
    <w:basedOn w:val="NoList"/>
    <w:next w:val="ArticleSection"/>
    <w:uiPriority w:val="99"/>
    <w:semiHidden/>
    <w:unhideWhenUsed/>
    <w:rsid w:val="007E477C"/>
  </w:style>
  <w:style w:type="table" w:customStyle="1" w:styleId="TableGrid22">
    <w:name w:val="Table Grid2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7E477C"/>
    <w:pPr>
      <w:numPr>
        <w:numId w:val="23"/>
      </w:numPr>
    </w:pPr>
  </w:style>
  <w:style w:type="numbering" w:customStyle="1" w:styleId="1ai3">
    <w:name w:val="1 / a / i3"/>
    <w:basedOn w:val="NoList"/>
    <w:next w:val="1ai"/>
    <w:rsid w:val="007E477C"/>
    <w:pPr>
      <w:numPr>
        <w:numId w:val="24"/>
      </w:numPr>
    </w:pPr>
  </w:style>
  <w:style w:type="numbering" w:customStyle="1" w:styleId="ArticleSection12">
    <w:name w:val="Article / Section12"/>
    <w:basedOn w:val="NoList"/>
    <w:next w:val="ArticleSection"/>
    <w:rsid w:val="007E477C"/>
    <w:pPr>
      <w:numPr>
        <w:numId w:val="25"/>
      </w:numPr>
    </w:pPr>
  </w:style>
  <w:style w:type="table" w:customStyle="1" w:styleId="TableGrid212">
    <w:name w:val="Table Grid212"/>
    <w:basedOn w:val="TableNormal"/>
    <w:next w:val="TableGrid"/>
    <w:uiPriority w:val="59"/>
    <w:rsid w:val="007E477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7E477C"/>
    <w:pPr>
      <w:numPr>
        <w:numId w:val="1"/>
      </w:numPr>
    </w:pPr>
  </w:style>
  <w:style w:type="numbering" w:customStyle="1" w:styleId="1ai12">
    <w:name w:val="1 / a / i12"/>
    <w:basedOn w:val="NoList"/>
    <w:next w:val="1ai"/>
    <w:rsid w:val="007E477C"/>
    <w:pPr>
      <w:numPr>
        <w:numId w:val="22"/>
      </w:numPr>
    </w:pPr>
  </w:style>
  <w:style w:type="numbering" w:customStyle="1" w:styleId="ArticleSection112">
    <w:name w:val="Article / Section112"/>
    <w:basedOn w:val="NoList"/>
    <w:next w:val="ArticleSection"/>
    <w:rsid w:val="007E477C"/>
    <w:pPr>
      <w:numPr>
        <w:numId w:val="2"/>
      </w:numPr>
    </w:pPr>
  </w:style>
  <w:style w:type="table" w:customStyle="1" w:styleId="TableGrid1112">
    <w:name w:val="Table Grid1112"/>
    <w:basedOn w:val="TableNormal"/>
    <w:next w:val="TableGrid"/>
    <w:uiPriority w:val="59"/>
    <w:rsid w:val="007E4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4.emf"/><Relationship Id="rId18" Type="http://schemas.openxmlformats.org/officeDocument/2006/relationships/package" Target="embeddings/Microsoft_Word_Document3.docx"/><Relationship Id="rId3" Type="http://schemas.microsoft.com/office/2007/relationships/stylesWithEffects" Target="stylesWithEffect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Word_Document2.docx"/><Relationship Id="rId20" Type="http://schemas.openxmlformats.org/officeDocument/2006/relationships/package" Target="embeddings/Microsoft_Word_Document4.doc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package" Target="embeddings/Microsoft_Word_Document1.docx"/><Relationship Id="rId22" Type="http://schemas.openxmlformats.org/officeDocument/2006/relationships/package" Target="embeddings/Microsoft_Word_Document5.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1037</TotalTime>
  <Pages>41</Pages>
  <Words>8510</Words>
  <Characters>48512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21</cp:revision>
  <cp:lastPrinted>2019-09-12T06:55:00Z</cp:lastPrinted>
  <dcterms:created xsi:type="dcterms:W3CDTF">2019-07-17T02:17:00Z</dcterms:created>
  <dcterms:modified xsi:type="dcterms:W3CDTF">2019-09-12T06:55:00Z</dcterms:modified>
</cp:coreProperties>
</file>