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6A61E1" w:rsidP="006A61E1">
      <w:pPr>
        <w:spacing w:after="0" w:line="240" w:lineRule="auto"/>
        <w:jc w:val="center"/>
        <w:rPr>
          <w:rFonts w:ascii="Grigolia" w:eastAsia="Times New Roman" w:hAnsi="Grigolia" w:cs="Times New Roman"/>
          <w:sz w:val="16"/>
          <w:szCs w:val="16"/>
          <w:lang w:val="it-IT" w:eastAsia="ru-RU"/>
        </w:rPr>
      </w:pPr>
      <w:r w:rsidRPr="00DA11C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1C39BF7B" wp14:editId="6E739916">
                <wp:simplePos x="0" y="0"/>
                <wp:positionH relativeFrom="column">
                  <wp:posOffset>-287020</wp:posOffset>
                </wp:positionH>
                <wp:positionV relativeFrom="paragraph">
                  <wp:posOffset>-1</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654B"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464F23" w:rsidRDefault="00126EF0" w:rsidP="00464F23">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24.01.2020</w:t>
      </w:r>
      <w:r w:rsidR="00D85571" w:rsidRPr="00464F23">
        <w:rPr>
          <w:rFonts w:ascii="Sylfaen" w:eastAsia="Times New Roman" w:hAnsi="Sylfaen" w:cs="Arial"/>
          <w:lang w:val="it-IT" w:eastAsia="ru-RU"/>
        </w:rPr>
        <w:t xml:space="preserve"> </w:t>
      </w:r>
      <w:r w:rsidR="006A61E1" w:rsidRPr="00464F23">
        <w:rPr>
          <w:rFonts w:ascii="Sylfaen" w:eastAsia="Times New Roman" w:hAnsi="Sylfaen" w:cs="Arial"/>
          <w:lang w:val="ka-GE" w:eastAsia="ru-RU"/>
        </w:rPr>
        <w:t>წ</w:t>
      </w:r>
      <w:r w:rsidR="006A61E1" w:rsidRPr="00464F23">
        <w:rPr>
          <w:rFonts w:ascii="AcadNusx" w:eastAsia="Times New Roman" w:hAnsi="AcadNusx" w:cs="Arial"/>
          <w:lang w:val="it-IT" w:eastAsia="ru-RU"/>
        </w:rPr>
        <w:t>.</w:t>
      </w:r>
    </w:p>
    <w:p w:rsidR="006A61E1" w:rsidRPr="00464F23" w:rsidRDefault="006A61E1" w:rsidP="00C96F1D">
      <w:pPr>
        <w:spacing w:after="0" w:line="276" w:lineRule="auto"/>
        <w:ind w:right="180"/>
        <w:jc w:val="right"/>
        <w:rPr>
          <w:rFonts w:ascii="Sylfaen" w:eastAsia="Times New Roman" w:hAnsi="Sylfaen" w:cs="Sylfaen"/>
          <w:lang w:val="it-IT" w:eastAsia="ru-RU"/>
        </w:rPr>
      </w:pPr>
      <w:r w:rsidRPr="00464F23">
        <w:rPr>
          <w:rFonts w:ascii="Sylfaen" w:eastAsia="Times New Roman" w:hAnsi="Sylfaen" w:cs="Sylfaen"/>
          <w:lang w:val="it-IT" w:eastAsia="ru-RU"/>
        </w:rPr>
        <w:t>საქართველოს საავტომობილო გზების დეპარტამენტ</w:t>
      </w:r>
      <w:r w:rsidRPr="00464F23">
        <w:rPr>
          <w:rFonts w:ascii="Sylfaen" w:eastAsia="Times New Roman" w:hAnsi="Sylfaen" w:cs="Sylfaen"/>
          <w:lang w:val="ka-GE" w:eastAsia="ru-RU"/>
        </w:rPr>
        <w:t>ი</w:t>
      </w:r>
      <w:r w:rsidRPr="00464F23">
        <w:rPr>
          <w:rFonts w:ascii="Sylfaen" w:eastAsia="Times New Roman" w:hAnsi="Sylfaen" w:cs="Sylfaen"/>
          <w:lang w:val="it-IT" w:eastAsia="ru-RU"/>
        </w:rPr>
        <w:t>ს</w:t>
      </w:r>
    </w:p>
    <w:p w:rsidR="006A61E1" w:rsidRPr="00464F23" w:rsidRDefault="006A61E1" w:rsidP="00C96F1D">
      <w:pPr>
        <w:spacing w:after="0" w:line="276" w:lineRule="auto"/>
        <w:ind w:right="180"/>
        <w:jc w:val="right"/>
        <w:rPr>
          <w:rFonts w:ascii="Sylfaen" w:eastAsia="Times New Roman" w:hAnsi="Sylfaen" w:cs="Sylfaen"/>
          <w:lang w:val="ka-GE" w:eastAsia="ru-RU"/>
        </w:rPr>
      </w:pPr>
      <w:r w:rsidRPr="00464F23">
        <w:rPr>
          <w:rFonts w:ascii="Sylfaen" w:eastAsia="Times New Roman" w:hAnsi="Sylfaen" w:cs="Sylfaen"/>
          <w:lang w:val="ka-GE" w:eastAsia="ru-RU"/>
        </w:rPr>
        <w:t>თავმჯდომარის მოადგილეს ბატონ ლევან კუპატაშვილს</w:t>
      </w:r>
    </w:p>
    <w:p w:rsidR="006A61E1" w:rsidRPr="00464F23" w:rsidRDefault="006A61E1" w:rsidP="00C96F1D">
      <w:pPr>
        <w:spacing w:after="0" w:line="276" w:lineRule="auto"/>
        <w:ind w:right="180"/>
        <w:jc w:val="both"/>
        <w:rPr>
          <w:rFonts w:ascii="Sylfaen" w:eastAsia="Times New Roman" w:hAnsi="Sylfaen" w:cs="Times New Roman"/>
          <w:lang w:val="ka-GE" w:eastAsia="ru-RU"/>
        </w:rPr>
      </w:pPr>
    </w:p>
    <w:p w:rsidR="006A61E1" w:rsidRPr="00FE2625" w:rsidRDefault="006A61E1" w:rsidP="00C96F1D">
      <w:pPr>
        <w:spacing w:after="0" w:line="276" w:lineRule="auto"/>
        <w:ind w:right="180"/>
        <w:jc w:val="both"/>
        <w:rPr>
          <w:rFonts w:ascii="Sylfaen" w:eastAsia="Times New Roman" w:hAnsi="Sylfaen" w:cs="Times New Roman"/>
          <w:lang w:val="ka-GE" w:eastAsia="ru-RU"/>
        </w:rPr>
      </w:pPr>
      <w:r w:rsidRPr="00FE2625">
        <w:rPr>
          <w:rFonts w:ascii="Sylfaen" w:eastAsia="Times New Roman" w:hAnsi="Sylfaen" w:cs="Times New Roman"/>
          <w:lang w:val="ka-GE" w:eastAsia="ru-RU"/>
        </w:rPr>
        <w:t>ბატონო ლევან,</w:t>
      </w:r>
    </w:p>
    <w:p w:rsidR="006A61E1" w:rsidRPr="00826881" w:rsidRDefault="006A61E1" w:rsidP="00C96F1D">
      <w:pPr>
        <w:pStyle w:val="BodyText"/>
        <w:spacing w:line="276" w:lineRule="auto"/>
        <w:jc w:val="both"/>
        <w:rPr>
          <w:rFonts w:ascii="AcadNusx" w:hAnsi="AcadNusx"/>
          <w:b/>
          <w:lang w:val="it-IT"/>
        </w:rPr>
      </w:pPr>
      <w:r w:rsidRPr="00FE2625">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126EF0" w:rsidRPr="00FE2625">
        <w:rPr>
          <w:rFonts w:ascii="AcadNusx" w:hAnsi="AcadNusx"/>
          <w:sz w:val="22"/>
          <w:szCs w:val="22"/>
          <w:lang w:val="it-IT"/>
        </w:rPr>
        <w:t>(</w:t>
      </w:r>
      <w:r w:rsidR="00126EF0" w:rsidRPr="00FE2625">
        <w:rPr>
          <w:rFonts w:ascii="Sylfaen" w:hAnsi="Sylfaen" w:cs="Sylfaen"/>
          <w:sz w:val="22"/>
          <w:szCs w:val="22"/>
          <w:lang w:val="it-IT"/>
        </w:rPr>
        <w:t>ე</w:t>
      </w:r>
      <w:r w:rsidR="00126EF0" w:rsidRPr="00FE2625">
        <w:rPr>
          <w:rFonts w:ascii="AcadNusx" w:hAnsi="AcadNusx"/>
          <w:sz w:val="22"/>
          <w:szCs w:val="22"/>
          <w:lang w:val="it-IT"/>
        </w:rPr>
        <w:t>.</w:t>
      </w:r>
      <w:r w:rsidR="00126EF0" w:rsidRPr="00FE2625">
        <w:rPr>
          <w:rFonts w:ascii="Sylfaen" w:hAnsi="Sylfaen" w:cs="Sylfaen"/>
          <w:sz w:val="22"/>
          <w:szCs w:val="22"/>
          <w:lang w:val="it-IT"/>
        </w:rPr>
        <w:t>ტ</w:t>
      </w:r>
      <w:r w:rsidR="00126EF0" w:rsidRPr="00FE2625">
        <w:rPr>
          <w:rFonts w:ascii="AcadNusx" w:hAnsi="AcadNusx"/>
          <w:sz w:val="22"/>
          <w:szCs w:val="22"/>
          <w:lang w:val="it-IT"/>
        </w:rPr>
        <w:t>.#</w:t>
      </w:r>
      <w:r w:rsidR="00126EF0" w:rsidRPr="00FE2625">
        <w:rPr>
          <w:rFonts w:ascii="Sylfaen" w:hAnsi="Sylfaen"/>
          <w:sz w:val="22"/>
          <w:szCs w:val="22"/>
          <w:lang w:val="ka-GE"/>
        </w:rPr>
        <w:t>49-19</w:t>
      </w:r>
      <w:r w:rsidR="00126EF0" w:rsidRPr="00FE2625">
        <w:rPr>
          <w:rFonts w:ascii="AcadNusx" w:hAnsi="AcadNusx"/>
          <w:sz w:val="22"/>
          <w:szCs w:val="22"/>
          <w:lang w:val="it-IT"/>
        </w:rPr>
        <w:t xml:space="preserve">, </w:t>
      </w:r>
      <w:r w:rsidR="00126EF0" w:rsidRPr="00FE2625">
        <w:rPr>
          <w:rFonts w:ascii="Sylfaen" w:hAnsi="Sylfaen"/>
          <w:sz w:val="22"/>
          <w:szCs w:val="22"/>
          <w:lang w:val="ka-GE"/>
        </w:rPr>
        <w:t>25</w:t>
      </w:r>
      <w:r w:rsidR="00126EF0" w:rsidRPr="00FE2625">
        <w:rPr>
          <w:rFonts w:ascii="AcadNusx" w:hAnsi="AcadNusx"/>
          <w:sz w:val="22"/>
          <w:szCs w:val="22"/>
          <w:lang w:val="it-IT"/>
        </w:rPr>
        <w:t>.</w:t>
      </w:r>
      <w:r w:rsidR="00126EF0" w:rsidRPr="00FE2625">
        <w:rPr>
          <w:rFonts w:ascii="Sylfaen" w:hAnsi="Sylfaen"/>
          <w:sz w:val="22"/>
          <w:szCs w:val="22"/>
          <w:lang w:val="ka-GE"/>
        </w:rPr>
        <w:t>04</w:t>
      </w:r>
      <w:r w:rsidR="00126EF0" w:rsidRPr="00FE2625">
        <w:rPr>
          <w:rFonts w:ascii="AcadNusx" w:hAnsi="AcadNusx"/>
          <w:sz w:val="22"/>
          <w:szCs w:val="22"/>
          <w:lang w:val="it-IT"/>
        </w:rPr>
        <w:t>.201</w:t>
      </w:r>
      <w:r w:rsidR="00126EF0" w:rsidRPr="00FE2625">
        <w:rPr>
          <w:rFonts w:ascii="Sylfaen" w:hAnsi="Sylfaen"/>
          <w:sz w:val="22"/>
          <w:szCs w:val="22"/>
          <w:lang w:val="ka-GE"/>
        </w:rPr>
        <w:t>9)</w:t>
      </w:r>
      <w:r w:rsidR="00126EF0" w:rsidRPr="00FE2625">
        <w:rPr>
          <w:rFonts w:ascii="AcadNusx" w:hAnsi="AcadNusx"/>
          <w:sz w:val="22"/>
          <w:szCs w:val="22"/>
          <w:lang w:val="it-IT"/>
        </w:rPr>
        <w:t xml:space="preserve"> </w:t>
      </w:r>
      <w:r w:rsidRPr="00FE2625">
        <w:rPr>
          <w:rFonts w:ascii="Sylfaen" w:hAnsi="Sylfaen" w:cs="Sylfaen"/>
          <w:sz w:val="22"/>
          <w:szCs w:val="22"/>
          <w:lang w:val="it-IT"/>
        </w:rPr>
        <w:t xml:space="preserve">შესაბამისად, საპროექტომ მოამზადა </w:t>
      </w:r>
      <w:r w:rsidR="00826881">
        <w:rPr>
          <w:rFonts w:ascii="Sylfaen" w:hAnsi="Sylfaen" w:cs="Sylfaen"/>
          <w:sz w:val="22"/>
          <w:szCs w:val="22"/>
          <w:lang w:val="it-IT"/>
        </w:rPr>
        <w:t>“</w:t>
      </w:r>
      <w:r w:rsidR="00826881" w:rsidRPr="00826881">
        <w:rPr>
          <w:rFonts w:ascii="Sylfaen" w:hAnsi="Sylfaen" w:cs="Sylfaen"/>
          <w:sz w:val="22"/>
          <w:szCs w:val="22"/>
          <w:lang w:val="it-IT"/>
        </w:rPr>
        <w:t>მარტვილის</w:t>
      </w:r>
      <w:r w:rsidR="00826881" w:rsidRPr="00826881">
        <w:rPr>
          <w:rFonts w:ascii="AcadNusx" w:hAnsi="AcadNusx"/>
          <w:sz w:val="22"/>
          <w:szCs w:val="22"/>
          <w:lang w:val="it-IT"/>
        </w:rPr>
        <w:t xml:space="preserve"> </w:t>
      </w:r>
      <w:r w:rsidR="00826881" w:rsidRPr="00826881">
        <w:rPr>
          <w:rFonts w:ascii="Sylfaen" w:hAnsi="Sylfaen" w:cs="Sylfaen"/>
          <w:sz w:val="22"/>
          <w:szCs w:val="22"/>
          <w:lang w:val="it-IT"/>
        </w:rPr>
        <w:t>მუნიციპალიტეტის</w:t>
      </w:r>
      <w:r w:rsidR="00826881" w:rsidRPr="00826881">
        <w:rPr>
          <w:rFonts w:ascii="Sylfaen" w:hAnsi="Sylfaen" w:cs="Sylfaen"/>
          <w:sz w:val="22"/>
          <w:szCs w:val="22"/>
          <w:lang w:val="ka-GE"/>
        </w:rPr>
        <w:t>,</w:t>
      </w:r>
      <w:r w:rsidR="00826881" w:rsidRPr="00826881">
        <w:rPr>
          <w:rFonts w:ascii="AcadNusx" w:hAnsi="AcadNusx"/>
          <w:sz w:val="22"/>
          <w:szCs w:val="22"/>
          <w:lang w:val="it-IT"/>
        </w:rPr>
        <w:t xml:space="preserve"> </w:t>
      </w:r>
      <w:r w:rsidR="00826881" w:rsidRPr="00826881">
        <w:rPr>
          <w:rFonts w:ascii="Sylfaen" w:hAnsi="Sylfaen" w:cs="Sylfaen"/>
          <w:sz w:val="22"/>
          <w:szCs w:val="22"/>
          <w:lang w:val="it-IT"/>
        </w:rPr>
        <w:t>სოფ</w:t>
      </w:r>
      <w:r w:rsidR="00826881" w:rsidRPr="00826881">
        <w:rPr>
          <w:rFonts w:ascii="AcadNusx" w:hAnsi="AcadNusx"/>
          <w:sz w:val="22"/>
          <w:szCs w:val="22"/>
          <w:lang w:val="it-IT"/>
        </w:rPr>
        <w:t xml:space="preserve">. </w:t>
      </w:r>
      <w:r w:rsidR="00826881" w:rsidRPr="00826881">
        <w:rPr>
          <w:rFonts w:ascii="Sylfaen" w:hAnsi="Sylfaen" w:cs="Sylfaen"/>
          <w:sz w:val="22"/>
          <w:szCs w:val="22"/>
          <w:lang w:val="it-IT"/>
        </w:rPr>
        <w:t>სალხინოში</w:t>
      </w:r>
      <w:r w:rsidR="00826881" w:rsidRPr="00826881">
        <w:rPr>
          <w:rFonts w:ascii="Sylfaen" w:hAnsi="Sylfaen" w:cs="Sylfaen"/>
          <w:sz w:val="22"/>
          <w:szCs w:val="22"/>
          <w:lang w:val="ka-GE"/>
        </w:rPr>
        <w:t>, მოქალაქეების: დემურ და რეზო კეკუტიების საცხოვრებელ სახლთან, მდ.ვახას ნაპირსამაგრი სამუშაოების პროექტი</w:t>
      </w:r>
      <w:r w:rsidR="00826881">
        <w:rPr>
          <w:rFonts w:ascii="Sylfaen" w:hAnsi="Sylfaen" w:cs="Sylfaen"/>
          <w:sz w:val="22"/>
          <w:szCs w:val="22"/>
          <w:lang w:val="en-US"/>
        </w:rPr>
        <w:t>”</w:t>
      </w:r>
      <w:r w:rsidR="00826881">
        <w:rPr>
          <w:rFonts w:ascii="Sylfaen" w:hAnsi="Sylfaen" w:cs="Sylfaen"/>
          <w:b/>
          <w:lang w:val="ka-GE"/>
        </w:rPr>
        <w:t xml:space="preserve"> </w:t>
      </w:r>
      <w:r w:rsidRPr="00FE2625">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826881" w:rsidRPr="00A01E6A" w:rsidRDefault="00826881" w:rsidP="00C96F1D">
      <w:pPr>
        <w:pStyle w:val="BodyText"/>
        <w:spacing w:line="276" w:lineRule="auto"/>
        <w:jc w:val="both"/>
        <w:rPr>
          <w:rFonts w:ascii="AcadNusx" w:eastAsia="Calibri" w:hAnsi="AcadNusx"/>
          <w:sz w:val="22"/>
          <w:szCs w:val="22"/>
          <w:lang w:val="es-ES" w:eastAsia="en-US"/>
        </w:rPr>
      </w:pPr>
      <w:r w:rsidRPr="00A01E6A">
        <w:rPr>
          <w:rFonts w:ascii="Sylfaen" w:hAnsi="Sylfaen" w:cs="Sylfaen"/>
          <w:sz w:val="22"/>
          <w:szCs w:val="22"/>
          <w:lang w:val="it-IT"/>
        </w:rPr>
        <w:t>ავარიული</w:t>
      </w:r>
      <w:r w:rsidRPr="00A01E6A">
        <w:rPr>
          <w:rFonts w:ascii="AcadNusx" w:hAnsi="AcadNusx"/>
          <w:sz w:val="22"/>
          <w:szCs w:val="22"/>
          <w:lang w:val="it-IT"/>
        </w:rPr>
        <w:t xml:space="preserve"> </w:t>
      </w:r>
      <w:r w:rsidRPr="00A01E6A">
        <w:rPr>
          <w:rFonts w:ascii="Sylfaen" w:hAnsi="Sylfaen" w:cs="Sylfaen"/>
          <w:sz w:val="22"/>
          <w:szCs w:val="22"/>
          <w:lang w:val="it-IT"/>
        </w:rPr>
        <w:t>უბანი</w:t>
      </w:r>
      <w:r w:rsidRPr="00A01E6A">
        <w:rPr>
          <w:rFonts w:ascii="AcadNusx" w:hAnsi="AcadNusx"/>
          <w:sz w:val="22"/>
          <w:szCs w:val="22"/>
          <w:lang w:val="it-IT"/>
        </w:rPr>
        <w:t xml:space="preserve"> </w:t>
      </w:r>
      <w:r w:rsidRPr="00A01E6A">
        <w:rPr>
          <w:rFonts w:ascii="Sylfaen" w:hAnsi="Sylfaen" w:cs="Sylfaen"/>
          <w:sz w:val="22"/>
          <w:szCs w:val="22"/>
          <w:lang w:val="it-IT"/>
        </w:rPr>
        <w:t>მდებარეობს</w:t>
      </w:r>
      <w:r w:rsidRPr="00A01E6A">
        <w:rPr>
          <w:rFonts w:ascii="AcadNusx" w:hAnsi="AcadNusx"/>
          <w:sz w:val="22"/>
          <w:szCs w:val="22"/>
          <w:lang w:val="it-IT"/>
        </w:rPr>
        <w:t xml:space="preserve"> </w:t>
      </w:r>
      <w:r w:rsidR="00A01E6A" w:rsidRPr="00A01E6A">
        <w:rPr>
          <w:rFonts w:ascii="Sylfaen" w:hAnsi="Sylfaen"/>
          <w:sz w:val="22"/>
          <w:szCs w:val="22"/>
          <w:lang w:val="ka-GE"/>
        </w:rPr>
        <w:t xml:space="preserve">მარტვილის მუნიციპალიტეტის </w:t>
      </w:r>
      <w:r w:rsidRPr="00A01E6A">
        <w:rPr>
          <w:rFonts w:ascii="Sylfaen" w:hAnsi="Sylfaen" w:cs="Sylfaen"/>
          <w:sz w:val="22"/>
          <w:szCs w:val="22"/>
          <w:lang w:val="it-IT"/>
        </w:rPr>
        <w:t>სოფ</w:t>
      </w:r>
      <w:r w:rsidRPr="00A01E6A">
        <w:rPr>
          <w:rFonts w:ascii="AcadNusx" w:hAnsi="AcadNusx"/>
          <w:sz w:val="22"/>
          <w:szCs w:val="22"/>
          <w:lang w:val="it-IT"/>
        </w:rPr>
        <w:t>.</w:t>
      </w:r>
      <w:r w:rsidR="00EA52AF">
        <w:rPr>
          <w:rFonts w:ascii="Sylfaen" w:hAnsi="Sylfaen" w:cs="Sylfaen"/>
          <w:sz w:val="22"/>
          <w:szCs w:val="22"/>
          <w:lang w:val="ka-GE"/>
        </w:rPr>
        <w:t>სალხინოში</w:t>
      </w:r>
      <w:r w:rsidRPr="00A01E6A">
        <w:rPr>
          <w:rFonts w:ascii="Sylfaen" w:hAnsi="Sylfaen" w:cs="Sylfaen"/>
          <w:sz w:val="22"/>
          <w:szCs w:val="22"/>
          <w:lang w:val="ka-GE"/>
        </w:rPr>
        <w:t>, მდ.ვახას მარჯვენა ნაპირზე მოქალაქეების დემურ და რეზო კეკუტიების  სახლთან. წინა წლებში მდინარის კალაპოტი გაიწმინდა მყარი ნატანისგან და მდინარის ნაპირზე შეიქმნა ნაყარი ბერმები, თუმცა გარკვეულ მონაკვეთებზე კაპიტალური ნაპირდამცავი ნაგებობის გარეშე შეუძლებელია კალაპოტის</w:t>
      </w:r>
      <w:r w:rsidRPr="00A01E6A">
        <w:rPr>
          <w:rFonts w:ascii="Sylfaen" w:hAnsi="Sylfaen" w:cs="Sylfaen"/>
          <w:sz w:val="22"/>
          <w:szCs w:val="22"/>
          <w:lang w:val="ka-GE"/>
        </w:rPr>
        <w:t xml:space="preserve"> ეროზიული პროცესების შეჩერება. </w:t>
      </w:r>
      <w:proofErr w:type="gramStart"/>
      <w:r w:rsidRPr="00A01E6A">
        <w:rPr>
          <w:rFonts w:ascii="Sylfaen" w:eastAsia="Calibri" w:hAnsi="Sylfaen" w:cs="Sylfaen"/>
          <w:sz w:val="22"/>
          <w:szCs w:val="22"/>
          <w:lang w:val="es-ES" w:eastAsia="en-US"/>
        </w:rPr>
        <w:t>ავარიული</w:t>
      </w:r>
      <w:proofErr w:type="gramEnd"/>
      <w:r w:rsidRPr="00A01E6A">
        <w:rPr>
          <w:rFonts w:ascii="AcadNusx" w:eastAsia="Calibri" w:hAnsi="AcadNusx"/>
          <w:sz w:val="22"/>
          <w:szCs w:val="22"/>
          <w:lang w:val="es-ES" w:eastAsia="en-US"/>
        </w:rPr>
        <w:t xml:space="preserve"> </w:t>
      </w:r>
      <w:r w:rsidRPr="00A01E6A">
        <w:rPr>
          <w:rFonts w:ascii="Sylfaen" w:eastAsia="Calibri" w:hAnsi="Sylfaen" w:cs="Sylfaen"/>
          <w:sz w:val="22"/>
          <w:szCs w:val="22"/>
          <w:lang w:val="es-ES" w:eastAsia="en-US"/>
        </w:rPr>
        <w:t>უბნის</w:t>
      </w:r>
      <w:r w:rsidRPr="00A01E6A">
        <w:rPr>
          <w:rFonts w:ascii="Sylfaen" w:eastAsia="Calibri" w:hAnsi="Sylfaen" w:cs="Sylfaen"/>
          <w:sz w:val="22"/>
          <w:szCs w:val="22"/>
          <w:lang w:val="ka-GE" w:eastAsia="en-US"/>
        </w:rPr>
        <w:t xml:space="preserve"> სიგრძე </w:t>
      </w:r>
      <w:r w:rsidRPr="00A01E6A">
        <w:rPr>
          <w:rFonts w:ascii="Sylfaen" w:eastAsia="Calibri" w:hAnsi="Sylfaen"/>
          <w:sz w:val="22"/>
          <w:szCs w:val="22"/>
          <w:lang w:val="ka-GE" w:eastAsia="en-US"/>
        </w:rPr>
        <w:t>110</w:t>
      </w:r>
      <w:r w:rsidRPr="00A01E6A">
        <w:rPr>
          <w:rFonts w:ascii="AcadNusx" w:eastAsia="Calibri" w:hAnsi="AcadNusx"/>
          <w:sz w:val="22"/>
          <w:szCs w:val="22"/>
          <w:lang w:val="es-ES" w:eastAsia="en-US"/>
        </w:rPr>
        <w:t xml:space="preserve"> </w:t>
      </w:r>
      <w:r w:rsidRPr="00A01E6A">
        <w:rPr>
          <w:rFonts w:ascii="Sylfaen" w:eastAsia="Calibri" w:hAnsi="Sylfaen" w:cs="Sylfaen"/>
          <w:sz w:val="22"/>
          <w:szCs w:val="22"/>
          <w:lang w:val="es-ES" w:eastAsia="en-US"/>
        </w:rPr>
        <w:t>მ</w:t>
      </w:r>
      <w:r w:rsidRPr="00A01E6A">
        <w:rPr>
          <w:rFonts w:ascii="AcadNusx" w:eastAsia="Calibri" w:hAnsi="AcadNusx"/>
          <w:sz w:val="22"/>
          <w:szCs w:val="22"/>
          <w:lang w:val="es-ES" w:eastAsia="en-US"/>
        </w:rPr>
        <w:t>-</w:t>
      </w:r>
      <w:r w:rsidRPr="00A01E6A">
        <w:rPr>
          <w:rFonts w:ascii="Sylfaen" w:eastAsia="Calibri" w:hAnsi="Sylfaen" w:cs="Sylfaen"/>
          <w:sz w:val="22"/>
          <w:szCs w:val="22"/>
          <w:lang w:val="es-ES" w:eastAsia="en-US"/>
        </w:rPr>
        <w:t>ს</w:t>
      </w:r>
      <w:r w:rsidRPr="00A01E6A">
        <w:rPr>
          <w:rFonts w:ascii="AcadNusx" w:eastAsia="Calibri" w:hAnsi="AcadNusx"/>
          <w:sz w:val="22"/>
          <w:szCs w:val="22"/>
          <w:lang w:val="es-ES" w:eastAsia="en-US"/>
        </w:rPr>
        <w:t xml:space="preserve"> </w:t>
      </w:r>
      <w:r w:rsidRPr="00A01E6A">
        <w:rPr>
          <w:rFonts w:ascii="Sylfaen" w:eastAsia="Calibri" w:hAnsi="Sylfaen" w:cs="Sylfaen"/>
          <w:sz w:val="22"/>
          <w:szCs w:val="22"/>
          <w:lang w:val="es-ES" w:eastAsia="en-US"/>
        </w:rPr>
        <w:t>შეადგენს</w:t>
      </w:r>
      <w:r w:rsidRPr="00A01E6A">
        <w:rPr>
          <w:rFonts w:ascii="AcadNusx" w:eastAsia="Calibri" w:hAnsi="AcadNusx"/>
          <w:sz w:val="22"/>
          <w:szCs w:val="22"/>
          <w:lang w:val="es-ES" w:eastAsia="en-US"/>
        </w:rPr>
        <w:t xml:space="preserve">. </w:t>
      </w:r>
    </w:p>
    <w:p w:rsidR="00B635F7" w:rsidRPr="00A01E6A" w:rsidRDefault="006A61E1" w:rsidP="00C96F1D">
      <w:pPr>
        <w:spacing w:line="276" w:lineRule="auto"/>
        <w:ind w:right="180"/>
        <w:jc w:val="both"/>
        <w:rPr>
          <w:rFonts w:ascii="Sylfaen" w:hAnsi="Sylfaen" w:cs="AcadNusx"/>
          <w:lang w:val="ka-GE"/>
        </w:rPr>
      </w:pPr>
      <w:r w:rsidRPr="00A01E6A">
        <w:rPr>
          <w:rFonts w:ascii="Sylfaen" w:eastAsia="Times New Roman" w:hAnsi="Sylfaen" w:cs="Sylfaen"/>
          <w:lang w:val="ka-GE" w:eastAsia="ru-RU"/>
        </w:rPr>
        <w:t xml:space="preserve">საპროექტო  ობიექტის გეოგრაფიული კოორდინატებია:  </w:t>
      </w:r>
      <w:r w:rsidR="003252B5" w:rsidRPr="00A01E6A">
        <w:rPr>
          <w:rFonts w:ascii="Sylfaen" w:eastAsia="Times New Roman" w:hAnsi="Sylfaen" w:cs="Sylfaen"/>
          <w:lang w:val="ka-GE" w:eastAsia="ru-RU"/>
        </w:rPr>
        <w:t xml:space="preserve"> </w:t>
      </w:r>
      <w:r w:rsidRPr="00A01E6A">
        <w:rPr>
          <w:rFonts w:ascii="Sylfaen" w:eastAsia="Times New Roman" w:hAnsi="Sylfaen" w:cs="Times New Roman"/>
          <w:lang w:val="it-IT" w:eastAsia="ru-RU"/>
        </w:rPr>
        <w:t xml:space="preserve">X </w:t>
      </w:r>
      <w:r w:rsidR="00D85571" w:rsidRPr="00A01E6A">
        <w:rPr>
          <w:rFonts w:ascii="Sylfaen" w:eastAsia="Times New Roman" w:hAnsi="Sylfaen" w:cs="Times New Roman"/>
          <w:lang w:val="ka-GE" w:eastAsia="ru-RU"/>
        </w:rPr>
        <w:t xml:space="preserve">– </w:t>
      </w:r>
      <w:r w:rsidR="00A01E6A" w:rsidRPr="00A01E6A">
        <w:rPr>
          <w:rFonts w:ascii="AcadNusx" w:eastAsia="Times New Roman" w:hAnsi="AcadNusx" w:cs="Times New Roman"/>
        </w:rPr>
        <w:t>281356.942</w:t>
      </w:r>
      <w:r w:rsidRPr="00A01E6A">
        <w:rPr>
          <w:rFonts w:ascii="Sylfaen" w:eastAsia="Times New Roman" w:hAnsi="Sylfaen" w:cs="Times New Roman"/>
          <w:lang w:val="ka-GE"/>
        </w:rPr>
        <w:t>;</w:t>
      </w:r>
      <w:r w:rsidRPr="00A01E6A">
        <w:rPr>
          <w:rFonts w:ascii="Sylfaen" w:eastAsia="Times New Roman" w:hAnsi="Sylfaen" w:cs="Times New Roman"/>
          <w:lang w:val="ka-GE" w:eastAsia="ru-RU"/>
        </w:rPr>
        <w:t xml:space="preserve"> </w:t>
      </w:r>
      <w:r w:rsidRPr="00A01E6A">
        <w:rPr>
          <w:rFonts w:ascii="Sylfaen" w:eastAsia="Times New Roman" w:hAnsi="Sylfaen" w:cs="Times New Roman"/>
          <w:lang w:val="it-IT" w:eastAsia="ru-RU"/>
        </w:rPr>
        <w:t>Y</w:t>
      </w:r>
      <w:r w:rsidRPr="00A01E6A">
        <w:rPr>
          <w:rFonts w:ascii="Sylfaen" w:eastAsia="Times New Roman" w:hAnsi="Sylfaen" w:cs="Times New Roman"/>
          <w:lang w:val="ka-GE" w:eastAsia="ru-RU"/>
        </w:rPr>
        <w:t>-</w:t>
      </w:r>
      <w:r w:rsidRPr="00A01E6A">
        <w:rPr>
          <w:rFonts w:ascii="Sylfaen" w:eastAsia="Times New Roman" w:hAnsi="Sylfaen" w:cs="Times New Roman"/>
          <w:lang w:val="it-IT" w:eastAsia="ru-RU"/>
        </w:rPr>
        <w:t xml:space="preserve"> </w:t>
      </w:r>
      <w:r w:rsidRPr="00A01E6A">
        <w:rPr>
          <w:rFonts w:ascii="Sylfaen" w:eastAsia="Times New Roman" w:hAnsi="Sylfaen" w:cs="Times New Roman"/>
          <w:lang w:val="ka-GE" w:eastAsia="ru-RU"/>
        </w:rPr>
        <w:t xml:space="preserve"> </w:t>
      </w:r>
      <w:r w:rsidR="00A01E6A" w:rsidRPr="00A01E6A">
        <w:rPr>
          <w:rFonts w:ascii="AcadNusx" w:eastAsia="Times New Roman" w:hAnsi="AcadNusx" w:cs="Times New Roman"/>
        </w:rPr>
        <w:t>4711347.418</w:t>
      </w:r>
      <w:r w:rsidR="00A01E6A" w:rsidRPr="00A01E6A">
        <w:rPr>
          <w:rFonts w:ascii="Sylfaen" w:eastAsia="Times New Roman" w:hAnsi="Sylfaen" w:cs="Times New Roman"/>
          <w:lang w:val="ka-GE"/>
        </w:rPr>
        <w:t xml:space="preserve"> </w:t>
      </w:r>
      <w:r w:rsidRPr="00A01E6A">
        <w:rPr>
          <w:rFonts w:ascii="Sylfaen" w:eastAsia="Times New Roman" w:hAnsi="Sylfaen" w:cs="Times New Roman"/>
          <w:lang w:val="ka-GE"/>
        </w:rPr>
        <w:t>და</w:t>
      </w:r>
      <w:r w:rsidRPr="00A01E6A">
        <w:rPr>
          <w:rFonts w:ascii="AcadNusx" w:eastAsia="Times New Roman" w:hAnsi="AcadNusx" w:cs="Times New Roman"/>
          <w:lang w:val="it-IT"/>
        </w:rPr>
        <w:t xml:space="preserve"> </w:t>
      </w:r>
      <w:r w:rsidRPr="00A01E6A">
        <w:rPr>
          <w:rFonts w:ascii="Sylfaen" w:eastAsia="Times New Roman" w:hAnsi="Sylfaen" w:cs="Times New Roman"/>
          <w:lang w:val="it-IT" w:eastAsia="ru-RU"/>
        </w:rPr>
        <w:t xml:space="preserve">  X </w:t>
      </w:r>
      <w:r w:rsidRPr="00A01E6A">
        <w:rPr>
          <w:rFonts w:ascii="Sylfaen" w:eastAsia="Times New Roman" w:hAnsi="Sylfaen" w:cs="Times New Roman"/>
          <w:lang w:val="ka-GE" w:eastAsia="ru-RU"/>
        </w:rPr>
        <w:t>–</w:t>
      </w:r>
      <w:r w:rsidRPr="00A01E6A">
        <w:rPr>
          <w:rFonts w:ascii="Sylfaen" w:eastAsia="Times New Roman" w:hAnsi="Sylfaen" w:cs="Times New Roman"/>
          <w:lang w:val="it-IT" w:eastAsia="ru-RU"/>
        </w:rPr>
        <w:t xml:space="preserve"> </w:t>
      </w:r>
      <w:r w:rsidR="00A01E6A" w:rsidRPr="00A01E6A">
        <w:rPr>
          <w:rFonts w:ascii="AcadNusx" w:eastAsia="Times New Roman" w:hAnsi="AcadNusx" w:cs="Times New Roman"/>
        </w:rPr>
        <w:t>281261.009</w:t>
      </w:r>
      <w:r w:rsidRPr="00A01E6A">
        <w:rPr>
          <w:rFonts w:ascii="Sylfaen" w:eastAsia="Times New Roman" w:hAnsi="Sylfaen" w:cs="Times New Roman"/>
          <w:lang w:val="ka-GE" w:eastAsia="ru-RU"/>
        </w:rPr>
        <w:t>;</w:t>
      </w:r>
      <w:r w:rsidRPr="00A01E6A">
        <w:rPr>
          <w:rFonts w:ascii="Sylfaen" w:eastAsia="Times New Roman" w:hAnsi="Sylfaen" w:cs="Times New Roman"/>
          <w:lang w:val="it-IT" w:eastAsia="ru-RU"/>
        </w:rPr>
        <w:t xml:space="preserve">     Y</w:t>
      </w:r>
      <w:r w:rsidRPr="00A01E6A">
        <w:rPr>
          <w:rFonts w:ascii="Sylfaen" w:eastAsia="Times New Roman" w:hAnsi="Sylfaen" w:cs="Times New Roman"/>
          <w:lang w:val="ka-GE" w:eastAsia="ru-RU"/>
        </w:rPr>
        <w:t>-</w:t>
      </w:r>
      <w:r w:rsidRPr="00A01E6A">
        <w:rPr>
          <w:rFonts w:ascii="AcadNusx" w:hAnsi="AcadNusx" w:cs="AcadNusx"/>
          <w:lang w:val="it-IT"/>
        </w:rPr>
        <w:t xml:space="preserve"> </w:t>
      </w:r>
      <w:r w:rsidR="00A01E6A" w:rsidRPr="00A01E6A">
        <w:rPr>
          <w:rFonts w:ascii="AcadNusx" w:eastAsia="Times New Roman" w:hAnsi="AcadNusx" w:cs="Times New Roman"/>
        </w:rPr>
        <w:t>4711295.568</w:t>
      </w:r>
      <w:r w:rsidR="003252B5" w:rsidRPr="00A01E6A">
        <w:rPr>
          <w:rFonts w:ascii="Sylfaen" w:hAnsi="Sylfaen" w:cs="AcadNusx"/>
          <w:lang w:val="ka-GE"/>
        </w:rPr>
        <w:t>;</w:t>
      </w:r>
      <w:r w:rsidR="005367D4" w:rsidRPr="00A01E6A">
        <w:rPr>
          <w:rFonts w:ascii="Sylfaen" w:hAnsi="Sylfaen" w:cs="AcadNusx"/>
          <w:lang w:val="ka-GE"/>
        </w:rPr>
        <w:t xml:space="preserve"> </w:t>
      </w:r>
      <w:r w:rsidR="003252B5" w:rsidRPr="00A01E6A">
        <w:rPr>
          <w:rFonts w:ascii="Sylfaen" w:hAnsi="Sylfaen" w:cs="AcadNusx"/>
          <w:lang w:val="ka-GE"/>
        </w:rPr>
        <w:t xml:space="preserve"> </w:t>
      </w:r>
    </w:p>
    <w:p w:rsidR="006A61E1" w:rsidRPr="00464F23" w:rsidRDefault="006A61E1" w:rsidP="00C96F1D">
      <w:pPr>
        <w:spacing w:after="120" w:line="276" w:lineRule="auto"/>
        <w:ind w:right="180"/>
        <w:jc w:val="both"/>
        <w:rPr>
          <w:rFonts w:ascii="Sylfaen" w:eastAsia="Times New Roman" w:hAnsi="Sylfaen" w:cs="Times New Roman"/>
          <w:lang w:val="ka-GE" w:eastAsia="ru-RU"/>
        </w:rPr>
      </w:pPr>
      <w:r w:rsidRPr="00464F23">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6A61E1" w:rsidRDefault="006A61E1" w:rsidP="00B635F7">
      <w:pPr>
        <w:spacing w:after="0" w:line="360" w:lineRule="auto"/>
        <w:ind w:right="180"/>
        <w:jc w:val="both"/>
        <w:rPr>
          <w:rFonts w:ascii="Sylfaen" w:eastAsia="Times New Roman" w:hAnsi="Sylfaen" w:cs="Arial"/>
          <w:lang w:val="ka-GE" w:eastAsia="ru-RU"/>
        </w:rPr>
      </w:pPr>
      <w:r w:rsidRPr="00464F23">
        <w:rPr>
          <w:rFonts w:ascii="Sylfaen" w:eastAsia="Times New Roman" w:hAnsi="Sylfaen" w:cs="Arial"/>
          <w:lang w:val="ka-GE" w:eastAsia="ru-RU"/>
        </w:rPr>
        <w:t xml:space="preserve">დანართი  </w:t>
      </w:r>
      <w:r w:rsidRPr="00464F23">
        <w:rPr>
          <w:rFonts w:ascii="Sylfaen" w:eastAsia="Times New Roman" w:hAnsi="Sylfaen" w:cs="Arial"/>
          <w:lang w:val="it-IT" w:eastAsia="ru-RU"/>
        </w:rPr>
        <w:t xml:space="preserve"> </w:t>
      </w:r>
      <w:r w:rsidR="009D3892">
        <w:rPr>
          <w:rFonts w:ascii="Sylfaen" w:eastAsia="Times New Roman" w:hAnsi="Sylfaen" w:cs="Arial"/>
          <w:lang w:val="ka-GE" w:eastAsia="ru-RU"/>
        </w:rPr>
        <w:t>20</w:t>
      </w:r>
      <w:r w:rsidRPr="00464F23">
        <w:rPr>
          <w:rFonts w:ascii="Sylfaen" w:eastAsia="Times New Roman" w:hAnsi="Sylfaen" w:cs="Arial"/>
          <w:color w:val="FF0000"/>
          <w:lang w:val="ka-GE" w:eastAsia="ru-RU"/>
        </w:rPr>
        <w:t xml:space="preserve">    </w:t>
      </w:r>
      <w:r w:rsidRPr="00464F23">
        <w:rPr>
          <w:rFonts w:ascii="Sylfaen" w:eastAsia="Times New Roman" w:hAnsi="Sylfaen" w:cs="Arial"/>
          <w:lang w:val="ka-GE" w:eastAsia="ru-RU"/>
        </w:rPr>
        <w:t>გვ.</w:t>
      </w:r>
    </w:p>
    <w:p w:rsidR="00FE2625" w:rsidRPr="00464F23" w:rsidRDefault="00FE2625" w:rsidP="00B635F7">
      <w:pPr>
        <w:spacing w:after="0" w:line="360" w:lineRule="auto"/>
        <w:ind w:right="180"/>
        <w:jc w:val="both"/>
        <w:rPr>
          <w:rFonts w:ascii="Sylfaen" w:eastAsia="Times New Roman" w:hAnsi="Sylfaen" w:cs="Arial"/>
          <w:lang w:val="ka-GE" w:eastAsia="ru-RU"/>
        </w:rPr>
      </w:pPr>
    </w:p>
    <w:p w:rsidR="00146645" w:rsidRPr="00464F23" w:rsidRDefault="006A61E1" w:rsidP="00B635F7">
      <w:pPr>
        <w:spacing w:after="0" w:line="360" w:lineRule="auto"/>
        <w:ind w:right="180"/>
        <w:rPr>
          <w:rFonts w:ascii="Sylfaen" w:eastAsia="Times New Roman" w:hAnsi="Sylfaen" w:cs="Arial"/>
          <w:color w:val="000000"/>
          <w:lang w:val="ka-GE" w:eastAsia="ru-RU"/>
        </w:rPr>
      </w:pPr>
      <w:r w:rsidRPr="00464F23">
        <w:rPr>
          <w:rFonts w:ascii="Sylfaen" w:eastAsia="Times New Roman" w:hAnsi="Sylfaen" w:cs="Arial"/>
          <w:color w:val="000000"/>
          <w:lang w:val="ka-GE" w:eastAsia="ru-RU"/>
        </w:rPr>
        <w:t>პატივისცემით,</w:t>
      </w:r>
    </w:p>
    <w:p w:rsidR="00B635F7" w:rsidRDefault="00B635F7" w:rsidP="00B635F7">
      <w:pPr>
        <w:spacing w:after="0" w:line="360" w:lineRule="auto"/>
        <w:ind w:right="180"/>
        <w:rPr>
          <w:rFonts w:ascii="Sylfaen" w:eastAsia="Times New Roman" w:hAnsi="Sylfaen" w:cs="Arial"/>
          <w:lang w:val="ka-GE" w:eastAsia="ru-RU"/>
        </w:rPr>
      </w:pPr>
    </w:p>
    <w:p w:rsidR="00BD6B30" w:rsidRDefault="00BD6B30" w:rsidP="00B635F7">
      <w:pPr>
        <w:spacing w:after="0" w:line="360" w:lineRule="auto"/>
        <w:ind w:right="180"/>
        <w:rPr>
          <w:rFonts w:ascii="Sylfaen" w:eastAsia="Times New Roman" w:hAnsi="Sylfaen" w:cs="Arial"/>
          <w:lang w:val="ka-GE" w:eastAsia="ru-RU"/>
        </w:rPr>
      </w:pPr>
    </w:p>
    <w:p w:rsidR="006A61E1" w:rsidRPr="00464F23"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ივანე დგებუაძე</w:t>
      </w:r>
    </w:p>
    <w:p w:rsidR="006A61E1"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დირექტორი</w:t>
      </w:r>
    </w:p>
    <w:p w:rsidR="00BD6B30" w:rsidRDefault="00BD6B30" w:rsidP="00B635F7">
      <w:pPr>
        <w:spacing w:after="0" w:line="360" w:lineRule="auto"/>
        <w:ind w:right="180"/>
        <w:rPr>
          <w:rFonts w:ascii="Sylfaen" w:eastAsia="Times New Roman" w:hAnsi="Sylfaen" w:cs="Arial"/>
          <w:lang w:val="ka-GE" w:eastAsia="ru-RU"/>
        </w:rPr>
      </w:pP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Pr="00982658" w:rsidRDefault="006A61E1" w:rsidP="006A61E1">
      <w:pPr>
        <w:spacing w:after="0" w:line="276" w:lineRule="auto"/>
        <w:ind w:right="180"/>
        <w:jc w:val="center"/>
        <w:rPr>
          <w:rFonts w:ascii="Grigolia" w:eastAsia="Times New Roman" w:hAnsi="Grigolia" w:cs="Times New Roman"/>
          <w:sz w:val="28"/>
          <w:szCs w:val="28"/>
          <w:lang w:val="ka-GE" w:eastAsia="ru-RU"/>
        </w:rPr>
      </w:pPr>
    </w:p>
    <w:p w:rsidR="006A61E1" w:rsidRPr="00DA11C6" w:rsidRDefault="00A01E6A" w:rsidP="006A61E1">
      <w:pPr>
        <w:spacing w:after="120" w:line="276" w:lineRule="auto"/>
        <w:ind w:right="180"/>
        <w:jc w:val="center"/>
        <w:rPr>
          <w:rFonts w:ascii="Sylfaen" w:hAnsi="Sylfaen"/>
          <w:b/>
          <w:lang w:val="ka-GE"/>
        </w:rPr>
      </w:pPr>
      <w:r w:rsidRPr="00A01E6A">
        <w:rPr>
          <w:rFonts w:ascii="Sylfaen" w:hAnsi="Sylfaen" w:cs="Sylfaen"/>
          <w:b/>
          <w:sz w:val="24"/>
          <w:szCs w:val="24"/>
          <w:lang w:val="it-IT"/>
        </w:rPr>
        <w:t>მ</w:t>
      </w:r>
      <w:r w:rsidRPr="00A01E6A">
        <w:rPr>
          <w:rFonts w:ascii="Sylfaen" w:hAnsi="Sylfaen" w:cs="Sylfaen"/>
          <w:b/>
          <w:sz w:val="24"/>
          <w:szCs w:val="24"/>
          <w:lang w:val="it-IT"/>
        </w:rPr>
        <w:t>არტვილის</w:t>
      </w:r>
      <w:r w:rsidRPr="00A01E6A">
        <w:rPr>
          <w:rFonts w:ascii="AcadNusx" w:hAnsi="AcadNusx"/>
          <w:b/>
          <w:sz w:val="24"/>
          <w:szCs w:val="24"/>
          <w:lang w:val="it-IT"/>
        </w:rPr>
        <w:t xml:space="preserve"> </w:t>
      </w:r>
      <w:r w:rsidRPr="00A01E6A">
        <w:rPr>
          <w:rFonts w:ascii="Sylfaen" w:hAnsi="Sylfaen" w:cs="Sylfaen"/>
          <w:b/>
          <w:sz w:val="24"/>
          <w:szCs w:val="24"/>
          <w:lang w:val="it-IT"/>
        </w:rPr>
        <w:t>მუნიციპალიტეტის</w:t>
      </w:r>
      <w:r w:rsidRPr="00A01E6A">
        <w:rPr>
          <w:rFonts w:ascii="Sylfaen" w:hAnsi="Sylfaen" w:cs="Sylfaen"/>
          <w:b/>
          <w:sz w:val="24"/>
          <w:szCs w:val="24"/>
          <w:lang w:val="ka-GE"/>
        </w:rPr>
        <w:t>,</w:t>
      </w:r>
      <w:r w:rsidRPr="00A01E6A">
        <w:rPr>
          <w:rFonts w:ascii="AcadNusx" w:hAnsi="AcadNusx"/>
          <w:b/>
          <w:sz w:val="24"/>
          <w:szCs w:val="24"/>
          <w:lang w:val="it-IT"/>
        </w:rPr>
        <w:t xml:space="preserve"> </w:t>
      </w:r>
      <w:r w:rsidRPr="00A01E6A">
        <w:rPr>
          <w:rFonts w:ascii="Sylfaen" w:hAnsi="Sylfaen" w:cs="Sylfaen"/>
          <w:b/>
          <w:sz w:val="24"/>
          <w:szCs w:val="24"/>
          <w:lang w:val="it-IT"/>
        </w:rPr>
        <w:t>სოფ</w:t>
      </w:r>
      <w:r w:rsidRPr="00A01E6A">
        <w:rPr>
          <w:rFonts w:ascii="AcadNusx" w:hAnsi="AcadNusx"/>
          <w:b/>
          <w:sz w:val="24"/>
          <w:szCs w:val="24"/>
          <w:lang w:val="it-IT"/>
        </w:rPr>
        <w:t xml:space="preserve">. </w:t>
      </w:r>
      <w:r w:rsidRPr="00A01E6A">
        <w:rPr>
          <w:rFonts w:ascii="Sylfaen" w:hAnsi="Sylfaen" w:cs="Sylfaen"/>
          <w:b/>
          <w:sz w:val="24"/>
          <w:szCs w:val="24"/>
          <w:lang w:val="it-IT"/>
        </w:rPr>
        <w:t>სალხინოში</w:t>
      </w:r>
      <w:r w:rsidRPr="00A01E6A">
        <w:rPr>
          <w:rFonts w:ascii="Sylfaen" w:hAnsi="Sylfaen" w:cs="Sylfaen"/>
          <w:b/>
          <w:sz w:val="24"/>
          <w:szCs w:val="24"/>
          <w:lang w:val="ka-GE"/>
        </w:rPr>
        <w:t>, მოქალაქეების: დემურ და რეზო კეკუტიების საცხოვრებელ სახლთან, მდ.ვახას ნაპირსამაგრი სამუშაოების პროექტი</w:t>
      </w:r>
      <w:r w:rsidR="00B635F7" w:rsidRPr="00464F23">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B635F7" w:rsidRPr="00DA11C6" w:rsidRDefault="00B635F7"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საპროექტო კომპანია</w:t>
      </w:r>
      <w:r w:rsidRPr="00281604">
        <w:rPr>
          <w:rFonts w:ascii="Sylfaen" w:hAnsi="Sylfaen"/>
          <w:b/>
          <w:lang w:val="it-IT"/>
        </w:rPr>
        <w:t xml:space="preserve"> </w:t>
      </w:r>
      <w:r w:rsidRPr="00DA11C6">
        <w:rPr>
          <w:rFonts w:ascii="Sylfaen" w:hAnsi="Sylfaen"/>
          <w:b/>
          <w:lang w:val="ka-GE"/>
        </w:rPr>
        <w:t xml:space="preserve">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r w:rsidRPr="00DA11C6">
        <w:rPr>
          <w:rFonts w:ascii="Grigolia" w:eastAsia="Times New Roman" w:hAnsi="Grigolia" w:cs="Times New Roman"/>
          <w:b/>
          <w:sz w:val="24"/>
          <w:szCs w:val="24"/>
          <w:lang w:val="ka-GE" w:eastAsia="ru-RU"/>
        </w:rPr>
        <w:t xml:space="preserve"> </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Grigolia" w:eastAsia="Times New Roman" w:hAnsi="Grigolia"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6A61E1" w:rsidRPr="00B635F7" w:rsidRDefault="00A01E6A" w:rsidP="00B635F7">
      <w:pPr>
        <w:spacing w:after="120" w:line="276" w:lineRule="auto"/>
        <w:ind w:right="180"/>
        <w:jc w:val="center"/>
        <w:rPr>
          <w:rFonts w:ascii="Sylfaen" w:hAnsi="Sylfaen" w:cs="Sylfaen"/>
          <w:b/>
          <w:sz w:val="24"/>
          <w:szCs w:val="24"/>
          <w:lang w:val="it-IT"/>
        </w:rPr>
      </w:pPr>
      <w:r w:rsidRPr="00A01E6A">
        <w:rPr>
          <w:rFonts w:ascii="Sylfaen" w:hAnsi="Sylfaen" w:cs="Sylfaen"/>
          <w:b/>
          <w:lang w:val="it-IT"/>
        </w:rPr>
        <w:lastRenderedPageBreak/>
        <w:t>მარტვილის</w:t>
      </w:r>
      <w:r w:rsidRPr="00A01E6A">
        <w:rPr>
          <w:rFonts w:ascii="AcadNusx" w:hAnsi="AcadNusx"/>
          <w:b/>
          <w:lang w:val="it-IT"/>
        </w:rPr>
        <w:t xml:space="preserve"> </w:t>
      </w:r>
      <w:r w:rsidRPr="00A01E6A">
        <w:rPr>
          <w:rFonts w:ascii="Sylfaen" w:hAnsi="Sylfaen" w:cs="Sylfaen"/>
          <w:b/>
          <w:lang w:val="it-IT"/>
        </w:rPr>
        <w:t>მუნიციპალიტეტის</w:t>
      </w:r>
      <w:r w:rsidRPr="00A01E6A">
        <w:rPr>
          <w:rFonts w:ascii="Sylfaen" w:hAnsi="Sylfaen" w:cs="Sylfaen"/>
          <w:b/>
          <w:lang w:val="ka-GE"/>
        </w:rPr>
        <w:t>,</w:t>
      </w:r>
      <w:r w:rsidRPr="00A01E6A">
        <w:rPr>
          <w:rFonts w:ascii="AcadNusx" w:hAnsi="AcadNusx"/>
          <w:b/>
          <w:lang w:val="it-IT"/>
        </w:rPr>
        <w:t xml:space="preserve"> </w:t>
      </w:r>
      <w:r w:rsidRPr="00A01E6A">
        <w:rPr>
          <w:rFonts w:ascii="Sylfaen" w:hAnsi="Sylfaen" w:cs="Sylfaen"/>
          <w:b/>
          <w:lang w:val="it-IT"/>
        </w:rPr>
        <w:t>სოფ</w:t>
      </w:r>
      <w:r w:rsidRPr="00A01E6A">
        <w:rPr>
          <w:rFonts w:ascii="AcadNusx" w:hAnsi="AcadNusx"/>
          <w:b/>
          <w:lang w:val="it-IT"/>
        </w:rPr>
        <w:t xml:space="preserve">. </w:t>
      </w:r>
      <w:r w:rsidRPr="00A01E6A">
        <w:rPr>
          <w:rFonts w:ascii="Sylfaen" w:hAnsi="Sylfaen" w:cs="Sylfaen"/>
          <w:b/>
          <w:lang w:val="it-IT"/>
        </w:rPr>
        <w:t>სალხინოში</w:t>
      </w:r>
      <w:r w:rsidRPr="00A01E6A">
        <w:rPr>
          <w:rFonts w:ascii="Sylfaen" w:hAnsi="Sylfaen" w:cs="Sylfaen"/>
          <w:b/>
          <w:lang w:val="ka-GE"/>
        </w:rPr>
        <w:t>, მოქალაქეების: დემურ და რეზო კეკუტიების საცხოვრებელ სახლთან, მდ.ვახას ნაპირსამაგრი სამუშაოების პროექტი</w:t>
      </w:r>
      <w:r w:rsidRPr="00A01E6A">
        <w:rPr>
          <w:rFonts w:ascii="Sylfaen" w:hAnsi="Sylfaen" w:cs="Sylfaen"/>
          <w:b/>
        </w:rPr>
        <w:t>ს</w:t>
      </w:r>
      <w:r>
        <w:rPr>
          <w:rFonts w:ascii="Sylfaen" w:hAnsi="Sylfaen" w:cs="Sylfaen"/>
          <w:b/>
          <w:lang w:val="ka-GE"/>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განაცხადის</w:t>
      </w:r>
      <w:r w:rsidR="006A61E1" w:rsidRPr="00281604">
        <w:rPr>
          <w:rFonts w:ascii="Sylfaen" w:hAnsi="Sylfaen" w:cs="Sylfaen"/>
          <w:b/>
          <w:lang w:val="it-IT"/>
        </w:rPr>
        <w:t xml:space="preserve"> </w:t>
      </w:r>
      <w:r w:rsidR="006A61E1" w:rsidRPr="00DA11C6">
        <w:rPr>
          <w:rFonts w:ascii="Sylfaen" w:hAnsi="Sylfaen" w:cs="Sylfaen"/>
          <w:b/>
          <w:lang w:val="ka-GE"/>
        </w:rPr>
        <w:t>დანართი</w:t>
      </w:r>
    </w:p>
    <w:p w:rsidR="006A61E1" w:rsidRPr="00593AC8" w:rsidRDefault="006A61E1" w:rsidP="00CD1B02">
      <w:pPr>
        <w:spacing w:line="240" w:lineRule="auto"/>
        <w:ind w:right="180"/>
        <w:jc w:val="center"/>
        <w:rPr>
          <w:rFonts w:ascii="Sylfaen" w:eastAsia="Times New Roman" w:hAnsi="Sylfaen" w:cs="Sylfaen"/>
          <w:b/>
          <w:sz w:val="24"/>
          <w:szCs w:val="24"/>
          <w:lang w:val="ka-GE" w:eastAsia="ru-RU"/>
        </w:rPr>
      </w:pPr>
      <w:r w:rsidRPr="003252B5">
        <w:rPr>
          <w:rFonts w:ascii="Sylfaen" w:hAnsi="Sylfaen" w:cs="Sylfaen"/>
          <w:b/>
          <w:lang w:val="ka-GE"/>
        </w:rPr>
        <w:t>ინფორმაცია</w:t>
      </w:r>
      <w:r w:rsidRPr="00593AC8">
        <w:rPr>
          <w:b/>
          <w:lang w:val="it-IT"/>
        </w:rPr>
        <w:t xml:space="preserve"> </w:t>
      </w:r>
      <w:r w:rsidRPr="003252B5">
        <w:rPr>
          <w:rFonts w:ascii="Sylfaen" w:hAnsi="Sylfaen" w:cs="Sylfaen"/>
          <w:b/>
          <w:lang w:val="ka-GE"/>
        </w:rPr>
        <w:t>დაგეგმილი</w:t>
      </w:r>
      <w:r w:rsidRPr="00593AC8">
        <w:rPr>
          <w:b/>
          <w:lang w:val="it-IT"/>
        </w:rPr>
        <w:t xml:space="preserve"> </w:t>
      </w:r>
      <w:r w:rsidRPr="003252B5">
        <w:rPr>
          <w:rFonts w:ascii="Sylfaen" w:hAnsi="Sylfaen" w:cs="Sylfaen"/>
          <w:b/>
          <w:lang w:val="ka-GE"/>
        </w:rPr>
        <w:t>საქმიანობის</w:t>
      </w:r>
      <w:r w:rsidRPr="00593AC8">
        <w:rPr>
          <w:b/>
          <w:lang w:val="it-IT"/>
        </w:rPr>
        <w:t xml:space="preserve"> </w:t>
      </w:r>
      <w:r w:rsidRPr="003252B5">
        <w:rPr>
          <w:rFonts w:ascii="Sylfaen" w:hAnsi="Sylfaen" w:cs="Sylfaen"/>
          <w:b/>
          <w:lang w:val="ka-GE"/>
        </w:rPr>
        <w:t>შესახებ</w:t>
      </w:r>
    </w:p>
    <w:p w:rsidR="006A61E1" w:rsidRPr="00D66264" w:rsidRDefault="00A01E6A" w:rsidP="00151986">
      <w:pPr>
        <w:spacing w:after="120" w:line="276" w:lineRule="auto"/>
        <w:ind w:right="180"/>
        <w:jc w:val="both"/>
        <w:rPr>
          <w:rFonts w:ascii="Sylfaen" w:hAnsi="Sylfaen" w:cs="Sylfaen"/>
          <w:lang w:val="it-IT"/>
        </w:rPr>
      </w:pPr>
      <w:r>
        <w:rPr>
          <w:rFonts w:ascii="Sylfaen" w:hAnsi="Sylfaen" w:cs="Sylfaen"/>
          <w:lang w:val="it-IT"/>
        </w:rPr>
        <w:t>“</w:t>
      </w:r>
      <w:r w:rsidRPr="00826881">
        <w:rPr>
          <w:rFonts w:ascii="Sylfaen" w:hAnsi="Sylfaen" w:cs="Sylfaen"/>
          <w:lang w:val="it-IT"/>
        </w:rPr>
        <w:t>მარტვილის</w:t>
      </w:r>
      <w:r w:rsidRPr="00826881">
        <w:rPr>
          <w:rFonts w:ascii="AcadNusx" w:hAnsi="AcadNusx"/>
          <w:lang w:val="it-IT"/>
        </w:rPr>
        <w:t xml:space="preserve"> </w:t>
      </w:r>
      <w:r w:rsidRPr="00826881">
        <w:rPr>
          <w:rFonts w:ascii="Sylfaen" w:hAnsi="Sylfaen" w:cs="Sylfaen"/>
          <w:lang w:val="it-IT"/>
        </w:rPr>
        <w:t>მუნიციპალიტეტის</w:t>
      </w:r>
      <w:r w:rsidRPr="00826881">
        <w:rPr>
          <w:rFonts w:ascii="Sylfaen" w:hAnsi="Sylfaen" w:cs="Sylfaen"/>
          <w:lang w:val="ka-GE"/>
        </w:rPr>
        <w:t>,</w:t>
      </w:r>
      <w:r w:rsidRPr="00826881">
        <w:rPr>
          <w:rFonts w:ascii="AcadNusx" w:hAnsi="AcadNusx"/>
          <w:lang w:val="it-IT"/>
        </w:rPr>
        <w:t xml:space="preserve"> </w:t>
      </w:r>
      <w:r w:rsidRPr="00826881">
        <w:rPr>
          <w:rFonts w:ascii="Sylfaen" w:hAnsi="Sylfaen" w:cs="Sylfaen"/>
          <w:lang w:val="it-IT"/>
        </w:rPr>
        <w:t>სოფ</w:t>
      </w:r>
      <w:r w:rsidRPr="00826881">
        <w:rPr>
          <w:rFonts w:ascii="AcadNusx" w:hAnsi="AcadNusx"/>
          <w:lang w:val="it-IT"/>
        </w:rPr>
        <w:t xml:space="preserve">. </w:t>
      </w:r>
      <w:r w:rsidRPr="00826881">
        <w:rPr>
          <w:rFonts w:ascii="Sylfaen" w:hAnsi="Sylfaen" w:cs="Sylfaen"/>
          <w:lang w:val="it-IT"/>
        </w:rPr>
        <w:t>სალხინოში</w:t>
      </w:r>
      <w:r w:rsidRPr="00826881">
        <w:rPr>
          <w:rFonts w:ascii="Sylfaen" w:hAnsi="Sylfaen" w:cs="Sylfaen"/>
          <w:lang w:val="ka-GE"/>
        </w:rPr>
        <w:t>, მოქალაქეების: დემურ და რეზო კეკუტიების საცხოვრებელ სახლთან, მდ.ვახას ნაპირსამაგრი სამუშაოების პროექტი</w:t>
      </w:r>
      <w:r>
        <w:rPr>
          <w:rFonts w:ascii="Sylfaen" w:hAnsi="Sylfaen" w:cs="Sylfaen"/>
        </w:rPr>
        <w:t>”</w:t>
      </w:r>
      <w:r>
        <w:rPr>
          <w:rFonts w:ascii="Sylfaen" w:hAnsi="Sylfaen" w:cs="Sylfaen"/>
          <w:b/>
          <w:lang w:val="ka-GE"/>
        </w:rPr>
        <w:t xml:space="preserve"> </w:t>
      </w:r>
      <w:r w:rsidR="006A61E1" w:rsidRPr="00C6268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Pr>
          <w:rFonts w:ascii="AcadNusx" w:hAnsi="AcadNusx"/>
          <w:lang w:val="it-IT"/>
        </w:rPr>
        <w:t>(e.t.#</w:t>
      </w:r>
      <w:r w:rsidR="00A56508">
        <w:rPr>
          <w:rFonts w:ascii="Sylfaen" w:hAnsi="Sylfaen"/>
          <w:lang w:val="ka-GE"/>
        </w:rPr>
        <w:t>136-18</w:t>
      </w:r>
      <w:r w:rsidR="00A56508">
        <w:rPr>
          <w:rFonts w:ascii="AcadNusx" w:hAnsi="AcadNusx"/>
          <w:lang w:val="it-IT"/>
        </w:rPr>
        <w:t xml:space="preserve">, </w:t>
      </w:r>
      <w:r w:rsidR="00A56508">
        <w:rPr>
          <w:rFonts w:ascii="Sylfaen" w:hAnsi="Sylfaen"/>
          <w:lang w:val="ka-GE"/>
        </w:rPr>
        <w:t>07.12.2018</w:t>
      </w:r>
      <w:r w:rsidR="00A56508">
        <w:rPr>
          <w:rFonts w:ascii="AcadNusx" w:hAnsi="AcadNusx"/>
          <w:lang w:val="it-IT"/>
        </w:rPr>
        <w:t xml:space="preserve">w.) </w:t>
      </w:r>
      <w:r w:rsidR="006A61E1" w:rsidRPr="00C62680">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A01E6A" w:rsidRPr="00A01E6A" w:rsidRDefault="00A01E6A" w:rsidP="00A01E6A">
      <w:pPr>
        <w:pStyle w:val="BodyText"/>
        <w:spacing w:line="276" w:lineRule="auto"/>
        <w:jc w:val="both"/>
        <w:rPr>
          <w:rFonts w:ascii="AcadNusx" w:eastAsia="Calibri" w:hAnsi="AcadNusx"/>
          <w:sz w:val="22"/>
          <w:szCs w:val="22"/>
          <w:lang w:val="es-ES" w:eastAsia="en-US"/>
        </w:rPr>
      </w:pPr>
      <w:r w:rsidRPr="00A01E6A">
        <w:rPr>
          <w:rFonts w:ascii="Sylfaen" w:hAnsi="Sylfaen" w:cs="Sylfaen"/>
          <w:sz w:val="22"/>
          <w:szCs w:val="22"/>
          <w:lang w:val="it-IT"/>
        </w:rPr>
        <w:t>ავარიული</w:t>
      </w:r>
      <w:r w:rsidRPr="00A01E6A">
        <w:rPr>
          <w:rFonts w:ascii="AcadNusx" w:hAnsi="AcadNusx"/>
          <w:sz w:val="22"/>
          <w:szCs w:val="22"/>
          <w:lang w:val="it-IT"/>
        </w:rPr>
        <w:t xml:space="preserve"> </w:t>
      </w:r>
      <w:r w:rsidRPr="00A01E6A">
        <w:rPr>
          <w:rFonts w:ascii="Sylfaen" w:hAnsi="Sylfaen" w:cs="Sylfaen"/>
          <w:sz w:val="22"/>
          <w:szCs w:val="22"/>
          <w:lang w:val="it-IT"/>
        </w:rPr>
        <w:t>უბანი</w:t>
      </w:r>
      <w:r w:rsidRPr="00A01E6A">
        <w:rPr>
          <w:rFonts w:ascii="AcadNusx" w:hAnsi="AcadNusx"/>
          <w:sz w:val="22"/>
          <w:szCs w:val="22"/>
          <w:lang w:val="it-IT"/>
        </w:rPr>
        <w:t xml:space="preserve"> </w:t>
      </w:r>
      <w:r w:rsidRPr="00A01E6A">
        <w:rPr>
          <w:rFonts w:ascii="Sylfaen" w:hAnsi="Sylfaen" w:cs="Sylfaen"/>
          <w:sz w:val="22"/>
          <w:szCs w:val="22"/>
          <w:lang w:val="it-IT"/>
        </w:rPr>
        <w:t>მდებარეობს</w:t>
      </w:r>
      <w:r w:rsidRPr="00A01E6A">
        <w:rPr>
          <w:rFonts w:ascii="AcadNusx" w:hAnsi="AcadNusx"/>
          <w:sz w:val="22"/>
          <w:szCs w:val="22"/>
          <w:lang w:val="it-IT"/>
        </w:rPr>
        <w:t xml:space="preserve"> </w:t>
      </w:r>
      <w:r w:rsidRPr="00A01E6A">
        <w:rPr>
          <w:rFonts w:ascii="Sylfaen" w:hAnsi="Sylfaen"/>
          <w:sz w:val="22"/>
          <w:szCs w:val="22"/>
          <w:lang w:val="ka-GE"/>
        </w:rPr>
        <w:t xml:space="preserve">მარტვილის მუნიციპალიტეტის </w:t>
      </w:r>
      <w:r w:rsidRPr="00A01E6A">
        <w:rPr>
          <w:rFonts w:ascii="Sylfaen" w:hAnsi="Sylfaen" w:cs="Sylfaen"/>
          <w:sz w:val="22"/>
          <w:szCs w:val="22"/>
          <w:lang w:val="it-IT"/>
        </w:rPr>
        <w:t>სოფ</w:t>
      </w:r>
      <w:r w:rsidRPr="00A01E6A">
        <w:rPr>
          <w:rFonts w:ascii="AcadNusx" w:hAnsi="AcadNusx"/>
          <w:sz w:val="22"/>
          <w:szCs w:val="22"/>
          <w:lang w:val="it-IT"/>
        </w:rPr>
        <w:t>.</w:t>
      </w:r>
      <w:r w:rsidR="00EA52AF">
        <w:rPr>
          <w:rFonts w:ascii="Sylfaen" w:hAnsi="Sylfaen" w:cs="Sylfaen"/>
          <w:sz w:val="22"/>
          <w:szCs w:val="22"/>
          <w:lang w:val="ka-GE"/>
        </w:rPr>
        <w:t>სალხინოში</w:t>
      </w:r>
      <w:r w:rsidRPr="00A01E6A">
        <w:rPr>
          <w:rFonts w:ascii="Sylfaen" w:hAnsi="Sylfaen" w:cs="Sylfaen"/>
          <w:sz w:val="22"/>
          <w:szCs w:val="22"/>
          <w:lang w:val="ka-GE"/>
        </w:rPr>
        <w:t>, მდ.ვახას მარჯვენა ნაპირზე მოქალაქეების დემურ და რეზო კეკუტიების  სახლთან. წინა წლებში მდინარის კალაპოტი გაიწმინდა მყარი ნატანისგან და მდინარის ნაპირზე შეიქმნა ნაყარი ბერმები, თუმცა გარკვეულ მონაკვეთებზე კაპიტალური ნაპირდამცავი ნაგებობის გარეშე შეუძლებელია კალაპოტის ეროზიული პროცესების შეჩერება.</w:t>
      </w:r>
      <w:r>
        <w:rPr>
          <w:rFonts w:ascii="Sylfaen" w:hAnsi="Sylfaen" w:cs="Sylfaen"/>
          <w:sz w:val="22"/>
          <w:szCs w:val="22"/>
          <w:lang w:val="ka-GE"/>
        </w:rPr>
        <w:t xml:space="preserve"> </w:t>
      </w:r>
      <w:r w:rsidRPr="00A01E6A">
        <w:rPr>
          <w:rFonts w:ascii="Sylfaen" w:hAnsi="Sylfaen" w:cs="Sylfaen"/>
          <w:sz w:val="22"/>
          <w:szCs w:val="22"/>
          <w:lang w:val="ka-GE"/>
        </w:rPr>
        <w:t xml:space="preserve"> </w:t>
      </w:r>
      <w:proofErr w:type="gramStart"/>
      <w:r w:rsidRPr="00A01E6A">
        <w:rPr>
          <w:rFonts w:ascii="Sylfaen" w:eastAsia="Calibri" w:hAnsi="Sylfaen" w:cs="Sylfaen"/>
          <w:sz w:val="22"/>
          <w:szCs w:val="22"/>
          <w:lang w:val="es-ES" w:eastAsia="en-US"/>
        </w:rPr>
        <w:t>ავარიული</w:t>
      </w:r>
      <w:proofErr w:type="gramEnd"/>
      <w:r w:rsidRPr="00A01E6A">
        <w:rPr>
          <w:rFonts w:ascii="AcadNusx" w:eastAsia="Calibri" w:hAnsi="AcadNusx"/>
          <w:sz w:val="22"/>
          <w:szCs w:val="22"/>
          <w:lang w:val="es-ES" w:eastAsia="en-US"/>
        </w:rPr>
        <w:t xml:space="preserve"> </w:t>
      </w:r>
      <w:r w:rsidRPr="00A01E6A">
        <w:rPr>
          <w:rFonts w:ascii="Sylfaen" w:eastAsia="Calibri" w:hAnsi="Sylfaen" w:cs="Sylfaen"/>
          <w:sz w:val="22"/>
          <w:szCs w:val="22"/>
          <w:lang w:val="es-ES" w:eastAsia="en-US"/>
        </w:rPr>
        <w:t>უბნის</w:t>
      </w:r>
      <w:r w:rsidRPr="00A01E6A">
        <w:rPr>
          <w:rFonts w:ascii="Sylfaen" w:eastAsia="Calibri" w:hAnsi="Sylfaen" w:cs="Sylfaen"/>
          <w:sz w:val="22"/>
          <w:szCs w:val="22"/>
          <w:lang w:val="ka-GE" w:eastAsia="en-US"/>
        </w:rPr>
        <w:t xml:space="preserve"> სიგრძე </w:t>
      </w:r>
      <w:r w:rsidRPr="00A01E6A">
        <w:rPr>
          <w:rFonts w:ascii="Sylfaen" w:eastAsia="Calibri" w:hAnsi="Sylfaen"/>
          <w:sz w:val="22"/>
          <w:szCs w:val="22"/>
          <w:lang w:val="ka-GE" w:eastAsia="en-US"/>
        </w:rPr>
        <w:t>110</w:t>
      </w:r>
      <w:r w:rsidRPr="00A01E6A">
        <w:rPr>
          <w:rFonts w:ascii="AcadNusx" w:eastAsia="Calibri" w:hAnsi="AcadNusx"/>
          <w:sz w:val="22"/>
          <w:szCs w:val="22"/>
          <w:lang w:val="es-ES" w:eastAsia="en-US"/>
        </w:rPr>
        <w:t xml:space="preserve"> </w:t>
      </w:r>
      <w:r w:rsidRPr="00A01E6A">
        <w:rPr>
          <w:rFonts w:ascii="Sylfaen" w:eastAsia="Calibri" w:hAnsi="Sylfaen" w:cs="Sylfaen"/>
          <w:sz w:val="22"/>
          <w:szCs w:val="22"/>
          <w:lang w:val="es-ES" w:eastAsia="en-US"/>
        </w:rPr>
        <w:t>მ</w:t>
      </w:r>
      <w:r w:rsidRPr="00A01E6A">
        <w:rPr>
          <w:rFonts w:ascii="AcadNusx" w:eastAsia="Calibri" w:hAnsi="AcadNusx"/>
          <w:sz w:val="22"/>
          <w:szCs w:val="22"/>
          <w:lang w:val="es-ES" w:eastAsia="en-US"/>
        </w:rPr>
        <w:t>-</w:t>
      </w:r>
      <w:r w:rsidRPr="00A01E6A">
        <w:rPr>
          <w:rFonts w:ascii="Sylfaen" w:eastAsia="Calibri" w:hAnsi="Sylfaen" w:cs="Sylfaen"/>
          <w:sz w:val="22"/>
          <w:szCs w:val="22"/>
          <w:lang w:val="es-ES" w:eastAsia="en-US"/>
        </w:rPr>
        <w:t>ს</w:t>
      </w:r>
      <w:r w:rsidRPr="00A01E6A">
        <w:rPr>
          <w:rFonts w:ascii="AcadNusx" w:eastAsia="Calibri" w:hAnsi="AcadNusx"/>
          <w:sz w:val="22"/>
          <w:szCs w:val="22"/>
          <w:lang w:val="es-ES" w:eastAsia="en-US"/>
        </w:rPr>
        <w:t xml:space="preserve"> </w:t>
      </w:r>
      <w:r w:rsidRPr="00A01E6A">
        <w:rPr>
          <w:rFonts w:ascii="Sylfaen" w:eastAsia="Calibri" w:hAnsi="Sylfaen" w:cs="Sylfaen"/>
          <w:sz w:val="22"/>
          <w:szCs w:val="22"/>
          <w:lang w:val="es-ES" w:eastAsia="en-US"/>
        </w:rPr>
        <w:t>შეადგენს</w:t>
      </w:r>
      <w:r w:rsidRPr="00A01E6A">
        <w:rPr>
          <w:rFonts w:ascii="AcadNusx" w:eastAsia="Calibri" w:hAnsi="AcadNusx"/>
          <w:sz w:val="22"/>
          <w:szCs w:val="22"/>
          <w:lang w:val="es-ES" w:eastAsia="en-US"/>
        </w:rPr>
        <w:t xml:space="preserve">. </w:t>
      </w:r>
    </w:p>
    <w:p w:rsidR="006A61E1" w:rsidRPr="00DA11C6" w:rsidRDefault="006A61E1" w:rsidP="00A01E6A">
      <w:pPr>
        <w:spacing w:line="276" w:lineRule="auto"/>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w:t>
      </w:r>
      <w:r>
        <w:rPr>
          <w:rFonts w:ascii="Sylfaen" w:eastAsia="Times New Roman" w:hAnsi="Sylfaen" w:cs="Sylfaen"/>
          <w:lang w:val="ka-GE" w:eastAsia="ru-RU"/>
        </w:rPr>
        <w:t>ებულია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საკვლევი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უბნის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არსებული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ფონდური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ლიტერატურული</w:t>
      </w:r>
      <w:r w:rsidRPr="00DA11C6">
        <w:rPr>
          <w:rFonts w:ascii="Sylfaen" w:eastAsia="Times New Roman" w:hAnsi="Sylfaen" w:cs="Times New Roman"/>
          <w:lang w:val="it-IT" w:eastAsia="ru-RU"/>
        </w:rPr>
        <w:t xml:space="preserve"> </w:t>
      </w:r>
      <w:r w:rsidR="005367D4">
        <w:rPr>
          <w:rFonts w:ascii="Sylfaen" w:eastAsia="Times New Roman" w:hAnsi="Sylfaen" w:cs="Sylfaen"/>
          <w:lang w:val="ka-GE" w:eastAsia="ru-RU"/>
        </w:rPr>
        <w:t>მასალ</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w:t>
      </w:r>
      <w:r w:rsidRPr="00DA11C6">
        <w:rPr>
          <w:rFonts w:ascii="Sylfaen" w:eastAsia="Times New Roman" w:hAnsi="Sylfaen" w:cs="Sylfaen"/>
          <w:lang w:val="ka-GE" w:eastAsia="ru-RU"/>
        </w:rPr>
        <w:t>გეოლოგიური</w:t>
      </w:r>
      <w:r w:rsidR="00EC513E">
        <w:rPr>
          <w:rFonts w:ascii="Sylfaen" w:eastAsia="Times New Roman" w:hAnsi="Sylfaen" w:cs="Times New Roman"/>
          <w:lang w:val="it-IT" w:eastAsia="ru-RU"/>
        </w:rPr>
        <w:t xml:space="preserve"> </w:t>
      </w:r>
      <w:r w:rsidR="00EC513E">
        <w:rPr>
          <w:rFonts w:ascii="Sylfaen" w:eastAsia="Times New Roman" w:hAnsi="Sylfaen" w:cs="Times New Roma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ჰიდროლოგიური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პირობების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p>
    <w:p w:rsidR="006A61E1" w:rsidRPr="00DA11C6" w:rsidRDefault="006A61E1" w:rsidP="00151986">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დამუშავებული მასალისა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სა</w:t>
      </w:r>
      <w:r w:rsidRPr="00DA11C6">
        <w:rPr>
          <w:rFonts w:ascii="Sylfaen" w:eastAsia="Times New Roman" w:hAnsi="Sylfaen" w:cs="Sylfaen"/>
          <w:lang w:val="ka-GE" w:eastAsia="ru-RU"/>
        </w:rPr>
        <w:t>ველე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კვლევის</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შედეგების </w:t>
      </w:r>
      <w:r w:rsidRPr="00DA11C6">
        <w:rPr>
          <w:rFonts w:ascii="Sylfaen" w:eastAsia="Times New Roman" w:hAnsi="Sylfaen" w:cs="Sylfaen"/>
          <w:lang w:val="ka-GE" w:eastAsia="ru-RU"/>
        </w:rPr>
        <w:t>ანალიზის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საფუძველზე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ქვეყანაში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მოქმედი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სტანდარტები</w:t>
      </w:r>
      <w:r w:rsidR="00CD1B02">
        <w:rPr>
          <w:rFonts w:ascii="Sylfaen" w:eastAsia="Times New Roman" w:hAnsi="Sylfaen" w:cs="Sylfaen"/>
          <w:lang w:val="ka-GE" w:eastAsia="ru-RU"/>
        </w:rPr>
        <w:t>თ</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00CD1B02">
        <w:rPr>
          <w:rFonts w:ascii="Sylfaen" w:eastAsia="Times New Roman" w:hAnsi="Sylfaen" w:cs="Sylfaen"/>
          <w:lang w:val="ka-GE" w:eastAsia="ru-RU"/>
        </w:rPr>
        <w:t>ნორმებით</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შემუშავდა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წინამდებარე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გადაწყვეტა.</w:t>
      </w:r>
      <w:r w:rsidRPr="00DA11C6">
        <w:rPr>
          <w:rFonts w:ascii="Sylfaen" w:eastAsia="Times New Roman" w:hAnsi="Sylfaen" w:cs="Times New Roman"/>
          <w:lang w:val="it-IT" w:eastAsia="ru-RU"/>
        </w:rPr>
        <w:t xml:space="preserve"> </w:t>
      </w:r>
    </w:p>
    <w:p w:rsidR="006A61E1" w:rsidRPr="00DA11C6" w:rsidRDefault="006A61E1" w:rsidP="00151986">
      <w:pPr>
        <w:spacing w:after="120" w:line="276" w:lineRule="auto"/>
        <w:ind w:right="180"/>
        <w:jc w:val="both"/>
        <w:rPr>
          <w:rFonts w:ascii="Sylfaen" w:eastAsia="Times New Roman" w:hAnsi="Sylfaen" w:cs="Times New Roman"/>
          <w:lang w:val="ka-GE" w:eastAsia="ru-RU"/>
        </w:rPr>
      </w:pPr>
      <w:r w:rsidRPr="00DA11C6">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6A61E1" w:rsidRPr="00DA11C6" w:rsidRDefault="006A61E1" w:rsidP="006A61E1">
      <w:pPr>
        <w:spacing w:after="120" w:line="276" w:lineRule="auto"/>
        <w:ind w:right="180"/>
        <w:jc w:val="right"/>
        <w:rPr>
          <w:rFonts w:ascii="Sylfaen" w:hAnsi="Sylfaen"/>
          <w:b/>
          <w:lang w:val="ka-GE"/>
        </w:rPr>
      </w:pPr>
      <w:r w:rsidRPr="00DA11C6">
        <w:rPr>
          <w:rFonts w:ascii="Sylfaen" w:eastAsia="Times New Roman" w:hAnsi="Sylfaen" w:cs="Times New Roman"/>
          <w:lang w:val="ka-GE" w:eastAsia="ru-RU"/>
        </w:rPr>
        <w:t xml:space="preserve"> </w:t>
      </w:r>
      <w:r w:rsidRPr="00DA11C6">
        <w:rPr>
          <w:rFonts w:ascii="Sylfaen" w:hAnsi="Sylfaen"/>
          <w:lang w:val="ka-GE"/>
        </w:rPr>
        <w:t xml:space="preserve"> </w:t>
      </w: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FF383C">
        <w:trPr>
          <w:trHeight w:val="119"/>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FF383C">
        <w:trPr>
          <w:trHeight w:val="12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FF383C">
        <w:trPr>
          <w:trHeight w:val="241"/>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DA11C6" w:rsidRDefault="00A01E6A" w:rsidP="00A01E6A">
            <w:pPr>
              <w:spacing w:line="276" w:lineRule="auto"/>
              <w:ind w:right="180"/>
              <w:rPr>
                <w:rFonts w:ascii="Sylfaen" w:eastAsia="Calibri" w:hAnsi="Sylfaen"/>
                <w:lang w:val="ka-GE"/>
              </w:rPr>
            </w:pPr>
            <w:r>
              <w:rPr>
                <w:rFonts w:ascii="Sylfaen" w:hAnsi="Sylfaen" w:cs="Arial"/>
                <w:lang w:val="ka-GE" w:eastAsia="ru-RU"/>
              </w:rPr>
              <w:t xml:space="preserve">მარტვილის </w:t>
            </w:r>
            <w:r w:rsidR="00B635F7" w:rsidRPr="00B635F7">
              <w:rPr>
                <w:rFonts w:ascii="Sylfaen" w:hAnsi="Sylfaen" w:cs="Arial"/>
                <w:lang w:val="ka-GE" w:eastAsia="ru-RU"/>
              </w:rPr>
              <w:t>მუნიციპალიტეტის სოფ.</w:t>
            </w:r>
            <w:r>
              <w:rPr>
                <w:rFonts w:ascii="Sylfaen" w:hAnsi="Sylfaen" w:cs="Arial"/>
                <w:lang w:val="ka-GE" w:eastAsia="ru-RU"/>
              </w:rPr>
              <w:t>სალხინო</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6A61E1" w:rsidP="00A01E6A">
            <w:pPr>
              <w:spacing w:line="276" w:lineRule="auto"/>
              <w:ind w:right="180"/>
              <w:jc w:val="both"/>
              <w:rPr>
                <w:rFonts w:ascii="Sylfaen" w:eastAsia="Calibri" w:hAnsi="Sylfaen"/>
                <w:lang w:val="ka-GE"/>
              </w:rPr>
            </w:pPr>
            <w:r w:rsidRPr="00373F49">
              <w:rPr>
                <w:rFonts w:ascii="Sylfaen" w:eastAsia="Calibri" w:hAnsi="Sylfaen"/>
                <w:lang w:val="ka-GE"/>
              </w:rPr>
              <w:t xml:space="preserve">მდინარე  </w:t>
            </w:r>
            <w:r w:rsidR="00A01E6A">
              <w:rPr>
                <w:rFonts w:ascii="Sylfaen" w:eastAsia="Calibri" w:hAnsi="Sylfaen"/>
                <w:lang w:val="ka-GE"/>
              </w:rPr>
              <w:t xml:space="preserve">ვახას </w:t>
            </w:r>
            <w:r w:rsidRPr="00373F49">
              <w:rPr>
                <w:rFonts w:ascii="Sylfaen" w:eastAsia="Times New Roman" w:hAnsi="Sylfaen" w:cs="Times New Roman"/>
                <w:lang w:val="ka-GE" w:eastAsia="ru-RU"/>
              </w:rPr>
              <w:t xml:space="preserve">ნაპირსამაგრი სამუშაოები </w:t>
            </w:r>
            <w:r w:rsidRPr="00DA11C6">
              <w:rPr>
                <w:rFonts w:ascii="Sylfaen" w:eastAsia="Calibri" w:hAnsi="Sylfaen"/>
                <w:lang w:val="ka-GE"/>
              </w:rPr>
              <w:t>(გარემოსდაცვითი შეფასების კოდექსის მუხლი 7)</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FF383C">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w:t>
            </w:r>
            <w:r w:rsidRPr="00DA11C6">
              <w:rPr>
                <w:rFonts w:ascii="Sylfaen" w:eastAsia="Times New Roman" w:hAnsi="Sylfaen"/>
                <w:b/>
                <w:lang w:val="ka-GE"/>
              </w:rPr>
              <w:t xml:space="preserve"> </w:t>
            </w:r>
            <w:r w:rsidRPr="00DA11C6">
              <w:rPr>
                <w:rFonts w:ascii="Sylfaen" w:eastAsia="Times New Roman" w:hAnsi="Sylfaen" w:cs="Sylfaen"/>
                <w:b/>
                <w:lang w:val="ka-GE"/>
              </w:rPr>
              <w:t>ტელეფონი:</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rPr>
              <w:t>Giasopadze@georoad.ge</w:t>
            </w:r>
          </w:p>
        </w:tc>
      </w:tr>
    </w:tbl>
    <w:p w:rsidR="00BD6B30" w:rsidRDefault="00BD6B30" w:rsidP="008B4E95">
      <w:pPr>
        <w:keepNext/>
        <w:keepLines/>
        <w:spacing w:after="120" w:line="276" w:lineRule="auto"/>
        <w:outlineLvl w:val="0"/>
        <w:rPr>
          <w:rFonts w:ascii="Sylfaen" w:eastAsia="Calibri" w:hAnsi="Sylfaen" w:cstheme="majorBidi"/>
          <w:b/>
          <w:lang w:val="ka-GE"/>
        </w:rPr>
      </w:pPr>
    </w:p>
    <w:p w:rsidR="00BD6B30" w:rsidRDefault="00BD6B30" w:rsidP="008B4E95">
      <w:pPr>
        <w:keepNext/>
        <w:keepLines/>
        <w:spacing w:after="120" w:line="276" w:lineRule="auto"/>
        <w:outlineLvl w:val="0"/>
        <w:rPr>
          <w:rFonts w:ascii="Sylfaen" w:eastAsia="Calibri" w:hAnsi="Sylfaen" w:cstheme="majorBidi"/>
          <w:b/>
          <w:lang w:val="ka-GE"/>
        </w:rPr>
      </w:pPr>
    </w:p>
    <w:p w:rsidR="00BD6B30" w:rsidRDefault="00BD6B30" w:rsidP="008B4E95">
      <w:pPr>
        <w:keepNext/>
        <w:keepLines/>
        <w:spacing w:after="120" w:line="276" w:lineRule="auto"/>
        <w:outlineLvl w:val="0"/>
        <w:rPr>
          <w:rFonts w:ascii="Sylfaen" w:eastAsia="Calibri" w:hAnsi="Sylfaen" w:cstheme="majorBidi"/>
          <w:b/>
          <w:lang w:val="ka-GE"/>
        </w:rPr>
      </w:pPr>
    </w:p>
    <w:p w:rsidR="00BD6B30" w:rsidRDefault="00BD6B30" w:rsidP="00146645">
      <w:pPr>
        <w:keepNext/>
        <w:keepLines/>
        <w:spacing w:after="120" w:line="276" w:lineRule="auto"/>
        <w:outlineLvl w:val="0"/>
        <w:rPr>
          <w:rFonts w:ascii="Sylfaen" w:eastAsia="Calibri" w:hAnsi="Sylfaen" w:cstheme="majorBidi"/>
          <w:b/>
          <w:lang w:val="ka-GE"/>
        </w:rPr>
      </w:pPr>
    </w:p>
    <w:p w:rsidR="008B4E95" w:rsidRPr="008B4E95" w:rsidRDefault="00A01E6A" w:rsidP="00146645">
      <w:pPr>
        <w:keepNext/>
        <w:keepLines/>
        <w:spacing w:after="120" w:line="276" w:lineRule="auto"/>
        <w:outlineLvl w:val="0"/>
        <w:rPr>
          <w:rFonts w:ascii="Sylfaen" w:eastAsia="Calibri" w:hAnsi="Sylfaen" w:cstheme="majorBidi"/>
          <w:b/>
          <w:lang w:val="ka-GE"/>
        </w:rPr>
      </w:pPr>
      <w:r>
        <w:rPr>
          <w:rFonts w:ascii="Sylfaen" w:eastAsia="Calibri" w:hAnsi="Sylfaen" w:cstheme="majorBidi"/>
          <w:b/>
          <w:lang w:val="ka-GE"/>
        </w:rPr>
        <w:t>გ</w:t>
      </w:r>
      <w:r w:rsidR="008B4E95" w:rsidRPr="008B4E95">
        <w:rPr>
          <w:rFonts w:ascii="Sylfaen" w:eastAsia="Calibri" w:hAnsi="Sylfaen" w:cstheme="majorBidi"/>
          <w:b/>
          <w:lang w:val="ka-GE"/>
        </w:rPr>
        <w:t>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EA52AF" w:rsidRDefault="00626FDD" w:rsidP="00EA52AF">
      <w:pPr>
        <w:pStyle w:val="BodyText"/>
        <w:spacing w:line="276" w:lineRule="auto"/>
        <w:jc w:val="both"/>
        <w:rPr>
          <w:rFonts w:ascii="AcadNusx" w:eastAsia="Calibri" w:hAnsi="AcadNusx"/>
          <w:sz w:val="22"/>
          <w:szCs w:val="22"/>
          <w:lang w:val="es-ES" w:eastAsia="en-US"/>
        </w:rPr>
      </w:pPr>
      <w:r>
        <w:rPr>
          <w:rFonts w:ascii="Sylfaen" w:hAnsi="Sylfaen" w:cs="Sylfaen"/>
          <w:lang w:val="ka-GE"/>
        </w:rPr>
        <w:t xml:space="preserve">პროექტით </w:t>
      </w:r>
      <w:r w:rsidR="009B6D97">
        <w:rPr>
          <w:rFonts w:ascii="Sylfaen" w:hAnsi="Sylfaen" w:cs="Sylfaen"/>
          <w:lang w:val="ka-GE"/>
        </w:rPr>
        <w:t xml:space="preserve">დაგეგმილია </w:t>
      </w:r>
      <w:r w:rsidR="00EA52AF">
        <w:rPr>
          <w:rFonts w:ascii="Sylfaen" w:hAnsi="Sylfaen" w:cs="Sylfaen"/>
          <w:lang w:val="ka-GE"/>
        </w:rPr>
        <w:t xml:space="preserve">მარტვილის </w:t>
      </w:r>
      <w:r w:rsidR="009B6D97" w:rsidRPr="00FE2625">
        <w:rPr>
          <w:rFonts w:ascii="Sylfaen" w:hAnsi="Sylfaen" w:cs="Sylfaen"/>
          <w:lang w:val="it-IT"/>
        </w:rPr>
        <w:t>მუნიციპალიტეტის</w:t>
      </w:r>
      <w:r w:rsidR="009B6D97" w:rsidRPr="00FE2625">
        <w:rPr>
          <w:rFonts w:ascii="AcadNusx" w:hAnsi="AcadNusx"/>
          <w:lang w:val="it-IT"/>
        </w:rPr>
        <w:t xml:space="preserve">, </w:t>
      </w:r>
      <w:r w:rsidR="009B6D97" w:rsidRPr="00FE2625">
        <w:rPr>
          <w:rFonts w:ascii="Sylfaen" w:hAnsi="Sylfaen" w:cs="Sylfaen"/>
          <w:lang w:val="it-IT"/>
        </w:rPr>
        <w:t>სოფ</w:t>
      </w:r>
      <w:r w:rsidR="009B6D97" w:rsidRPr="00FE2625">
        <w:rPr>
          <w:rFonts w:ascii="AcadNusx" w:hAnsi="AcadNusx"/>
          <w:lang w:val="it-IT"/>
        </w:rPr>
        <w:t>.</w:t>
      </w:r>
      <w:r w:rsidR="00EA52AF">
        <w:rPr>
          <w:rFonts w:ascii="Sylfaen" w:hAnsi="Sylfaen" w:cs="Sylfaen"/>
          <w:lang w:val="it-IT"/>
        </w:rPr>
        <w:t>სალხინოში</w:t>
      </w:r>
      <w:r w:rsidR="009B6D97" w:rsidRPr="00FE2625">
        <w:rPr>
          <w:rFonts w:ascii="AcadNusx" w:hAnsi="AcadNusx"/>
          <w:lang w:val="it-IT"/>
        </w:rPr>
        <w:t xml:space="preserve">, </w:t>
      </w:r>
      <w:r w:rsidR="00EA52AF" w:rsidRPr="00A01E6A">
        <w:rPr>
          <w:rFonts w:ascii="Sylfaen" w:hAnsi="Sylfaen" w:cs="Sylfaen"/>
          <w:sz w:val="22"/>
          <w:szCs w:val="22"/>
          <w:lang w:val="ka-GE"/>
        </w:rPr>
        <w:t>მდ.ვახას მარჯვენა ნაპირზე მოქალაქეების დემურ და რეზო კეკუტიების  სახლთან</w:t>
      </w:r>
      <w:r w:rsidR="00EA52AF">
        <w:rPr>
          <w:rFonts w:ascii="Sylfaen" w:hAnsi="Sylfaen" w:cs="Sylfaen"/>
          <w:sz w:val="22"/>
          <w:szCs w:val="22"/>
          <w:lang w:val="ka-GE"/>
        </w:rPr>
        <w:t xml:space="preserve"> </w:t>
      </w:r>
      <w:r w:rsidR="00EA52AF" w:rsidRPr="00A01E6A">
        <w:rPr>
          <w:rFonts w:ascii="Sylfaen" w:hAnsi="Sylfaen" w:cs="Sylfaen"/>
          <w:sz w:val="22"/>
          <w:szCs w:val="22"/>
          <w:lang w:val="ka-GE"/>
        </w:rPr>
        <w:t xml:space="preserve"> ნაპირდამცავი ნაგებობის </w:t>
      </w:r>
      <w:r w:rsidR="00EA52AF">
        <w:rPr>
          <w:rFonts w:ascii="Sylfaen" w:hAnsi="Sylfaen" w:cs="Sylfaen"/>
          <w:sz w:val="22"/>
          <w:szCs w:val="22"/>
          <w:lang w:val="ka-GE"/>
        </w:rPr>
        <w:t xml:space="preserve">მოწყობა, სანაპიროს </w:t>
      </w:r>
      <w:r w:rsidRPr="00626FDD">
        <w:rPr>
          <w:rFonts w:ascii="Sylfaen" w:hAnsi="Sylfaen" w:cs="Sylfaen"/>
          <w:lang w:val="ka-GE"/>
        </w:rPr>
        <w:t>გვერდითი</w:t>
      </w:r>
      <w:r w:rsidRPr="00626FDD">
        <w:rPr>
          <w:lang w:val="ka-GE"/>
        </w:rPr>
        <w:t xml:space="preserve"> </w:t>
      </w:r>
      <w:r w:rsidRPr="00626FDD">
        <w:rPr>
          <w:rFonts w:ascii="Sylfaen" w:hAnsi="Sylfaen" w:cs="Sylfaen"/>
          <w:lang w:val="ka-GE"/>
        </w:rPr>
        <w:t>ეროზიისა</w:t>
      </w:r>
      <w:r w:rsidR="00300471">
        <w:rPr>
          <w:rFonts w:ascii="Sylfaen" w:hAnsi="Sylfaen" w:cs="Sylfaen"/>
          <w:lang w:val="ka-GE"/>
        </w:rPr>
        <w:t xml:space="preserve">გან </w:t>
      </w:r>
      <w:r w:rsidR="00EA52AF">
        <w:rPr>
          <w:rFonts w:ascii="Sylfaen" w:hAnsi="Sylfaen" w:cs="Sylfaen"/>
          <w:lang w:val="ka-GE"/>
        </w:rPr>
        <w:t>დასაწავად</w:t>
      </w:r>
      <w:r w:rsidR="00300471">
        <w:rPr>
          <w:rFonts w:ascii="Sylfaen" w:hAnsi="Sylfaen" w:cs="Sylfaen"/>
          <w:lang w:val="ka-GE"/>
        </w:rPr>
        <w:t>.</w:t>
      </w:r>
    </w:p>
    <w:p w:rsidR="00626FDD" w:rsidRPr="00626FDD" w:rsidRDefault="00300471" w:rsidP="00146645">
      <w:pPr>
        <w:tabs>
          <w:tab w:val="left" w:pos="3570"/>
        </w:tabs>
        <w:spacing w:line="276" w:lineRule="auto"/>
        <w:jc w:val="both"/>
        <w:rPr>
          <w:lang w:val="ka-GE"/>
        </w:rPr>
      </w:pPr>
      <w:r>
        <w:rPr>
          <w:rFonts w:ascii="Sylfaen" w:hAnsi="Sylfaen" w:cs="Sylfaen"/>
          <w:lang w:val="ka-GE"/>
        </w:rPr>
        <w:t>პროექტით გათვალისწინებულია</w:t>
      </w:r>
      <w:r w:rsidR="001C04A6">
        <w:rPr>
          <w:rFonts w:ascii="Sylfaen" w:hAnsi="Sylfaen" w:cs="Sylfaen"/>
          <w:lang w:val="ka-GE"/>
        </w:rPr>
        <w:t xml:space="preserve"> </w:t>
      </w:r>
      <w:r w:rsidR="00EA52AF">
        <w:rPr>
          <w:rFonts w:ascii="Sylfaen" w:hAnsi="Sylfaen" w:cs="Sylfaen"/>
          <w:lang w:val="ka-GE"/>
        </w:rPr>
        <w:t>110</w:t>
      </w:r>
      <w:r w:rsidR="00A56508">
        <w:rPr>
          <w:rFonts w:ascii="Sylfaen" w:hAnsi="Sylfaen"/>
          <w:lang w:val="ka-GE"/>
        </w:rPr>
        <w:t xml:space="preserve"> </w:t>
      </w:r>
      <w:r w:rsidR="00626FDD" w:rsidRPr="00626FDD">
        <w:rPr>
          <w:rFonts w:ascii="Sylfaen" w:hAnsi="Sylfaen" w:cs="Sylfaen"/>
          <w:lang w:val="ka-GE"/>
        </w:rPr>
        <w:t>მ</w:t>
      </w:r>
      <w:r w:rsidR="00626FDD" w:rsidRPr="00626FDD">
        <w:rPr>
          <w:lang w:val="ka-GE"/>
        </w:rPr>
        <w:t xml:space="preserve"> </w:t>
      </w:r>
      <w:r w:rsidR="00626FDD" w:rsidRPr="00626FDD">
        <w:rPr>
          <w:rFonts w:ascii="Sylfaen" w:hAnsi="Sylfaen" w:cs="Sylfaen"/>
          <w:lang w:val="ka-GE"/>
        </w:rPr>
        <w:t>სიგრძის</w:t>
      </w:r>
      <w:r w:rsidR="00626FDD" w:rsidRPr="00626FDD">
        <w:rPr>
          <w:lang w:val="ka-GE"/>
        </w:rPr>
        <w:t xml:space="preserve"> </w:t>
      </w:r>
      <w:r w:rsidR="00626FDD" w:rsidRPr="00626FDD">
        <w:rPr>
          <w:rFonts w:ascii="Sylfaen" w:hAnsi="Sylfaen" w:cs="Sylfaen"/>
          <w:lang w:val="ka-GE"/>
        </w:rPr>
        <w:t>მონაკვეთზე</w:t>
      </w:r>
      <w:r w:rsidR="00626FDD" w:rsidRPr="00626FDD">
        <w:rPr>
          <w:lang w:val="ka-GE"/>
        </w:rPr>
        <w:t xml:space="preserve"> </w:t>
      </w:r>
      <w:r w:rsidR="00EA52AF">
        <w:rPr>
          <w:rFonts w:ascii="Sylfaen" w:hAnsi="Sylfaen" w:cs="Sylfaen"/>
          <w:lang w:val="ka-GE"/>
        </w:rPr>
        <w:t>გაბიონის ნაგებობის</w:t>
      </w:r>
      <w:r w:rsidR="00626FDD" w:rsidRPr="00626FDD">
        <w:rPr>
          <w:lang w:val="ka-GE"/>
        </w:rPr>
        <w:t xml:space="preserve"> </w:t>
      </w:r>
      <w:r w:rsidR="00626FDD" w:rsidRPr="00626FDD">
        <w:rPr>
          <w:rFonts w:ascii="Sylfaen" w:hAnsi="Sylfaen" w:cs="Sylfaen"/>
          <w:lang w:val="ka-GE"/>
        </w:rPr>
        <w:t>მოწყობა</w:t>
      </w:r>
      <w:r w:rsidR="009B6D97">
        <w:rPr>
          <w:rFonts w:ascii="Sylfaen" w:hAnsi="Sylfaen" w:cs="Sylfaen"/>
          <w:lang w:val="ka-GE"/>
        </w:rPr>
        <w:t xml:space="preserve">. </w:t>
      </w:r>
      <w:r>
        <w:rPr>
          <w:lang w:val="ka-GE"/>
        </w:rPr>
        <w:t xml:space="preserve"> </w:t>
      </w:r>
      <w:r w:rsidR="00626FDD" w:rsidRPr="00626FDD">
        <w:rPr>
          <w:rFonts w:ascii="Sylfaen" w:hAnsi="Sylfaen" w:cs="Sylfaen"/>
          <w:lang w:val="ka-GE"/>
        </w:rPr>
        <w:t>საპროექტო</w:t>
      </w:r>
      <w:r w:rsidR="00626FDD" w:rsidRPr="00626FDD">
        <w:rPr>
          <w:lang w:val="ka-GE"/>
        </w:rPr>
        <w:t xml:space="preserve"> </w:t>
      </w:r>
      <w:r w:rsidR="00626FDD" w:rsidRPr="00626FDD">
        <w:rPr>
          <w:rFonts w:ascii="Sylfaen" w:hAnsi="Sylfaen" w:cs="Sylfaen"/>
          <w:lang w:val="ka-GE"/>
        </w:rPr>
        <w:t>ნაგებობა</w:t>
      </w:r>
      <w:r w:rsidR="00626FDD" w:rsidRPr="00626FDD">
        <w:rPr>
          <w:lang w:val="ka-GE"/>
        </w:rPr>
        <w:t xml:space="preserve"> </w:t>
      </w:r>
      <w:r w:rsidR="00626FDD" w:rsidRPr="00626FDD">
        <w:rPr>
          <w:rFonts w:ascii="Sylfaen" w:hAnsi="Sylfaen" w:cs="Sylfaen"/>
          <w:lang w:val="ka-GE"/>
        </w:rPr>
        <w:t>გაანგარიშებულია</w:t>
      </w:r>
      <w:r w:rsidR="00626FDD" w:rsidRPr="00626FDD">
        <w:rPr>
          <w:lang w:val="ka-GE"/>
        </w:rPr>
        <w:t xml:space="preserve"> </w:t>
      </w:r>
      <w:r w:rsidR="00833C6C">
        <w:rPr>
          <w:rFonts w:ascii="Sylfaen" w:hAnsi="Sylfaen"/>
          <w:lang w:val="ka-GE"/>
        </w:rPr>
        <w:t>1</w:t>
      </w:r>
      <w:r w:rsidR="00626FDD" w:rsidRPr="00626FDD">
        <w:rPr>
          <w:lang w:val="ka-GE"/>
        </w:rPr>
        <w:t xml:space="preserve"> %</w:t>
      </w:r>
      <w:r w:rsidR="00626FDD">
        <w:rPr>
          <w:rFonts w:ascii="Sylfaen" w:hAnsi="Sylfaen"/>
          <w:lang w:val="ka-GE"/>
        </w:rPr>
        <w:t xml:space="preserve">-იანი </w:t>
      </w:r>
      <w:r w:rsidR="00626FDD" w:rsidRPr="00626FDD">
        <w:rPr>
          <w:lang w:val="ka-GE"/>
        </w:rPr>
        <w:t xml:space="preserve"> </w:t>
      </w:r>
      <w:r w:rsidR="00626FDD" w:rsidRPr="00626FDD">
        <w:rPr>
          <w:rFonts w:ascii="Sylfaen" w:hAnsi="Sylfaen" w:cs="Sylfaen"/>
          <w:lang w:val="ka-GE"/>
        </w:rPr>
        <w:t>უზრუნვეყოფის</w:t>
      </w:r>
      <w:r w:rsidR="00626FDD" w:rsidRPr="00626FDD">
        <w:rPr>
          <w:lang w:val="ka-GE"/>
        </w:rPr>
        <w:t xml:space="preserve"> </w:t>
      </w:r>
      <w:r w:rsidR="00626FDD" w:rsidRPr="00626FDD">
        <w:rPr>
          <w:rFonts w:ascii="Sylfaen" w:hAnsi="Sylfaen" w:cs="Sylfaen"/>
          <w:lang w:val="ka-GE"/>
        </w:rPr>
        <w:t>საანგარიშო</w:t>
      </w:r>
      <w:r w:rsidR="00626FDD" w:rsidRPr="00626FDD">
        <w:rPr>
          <w:lang w:val="ka-GE"/>
        </w:rPr>
        <w:t xml:space="preserve"> </w:t>
      </w:r>
      <w:r w:rsidR="00626FDD" w:rsidRPr="00626FDD">
        <w:rPr>
          <w:rFonts w:ascii="Sylfaen" w:hAnsi="Sylfaen" w:cs="Sylfaen"/>
          <w:lang w:val="ka-GE"/>
        </w:rPr>
        <w:t>ხარჯზე</w:t>
      </w:r>
      <w:r w:rsidR="00626FDD"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8B4E95" w:rsidRPr="008B4E95">
        <w:rPr>
          <w:rFonts w:ascii="Sylfaen" w:eastAsia="Times New Roman" w:hAnsi="Sylfaen" w:cs="Times New Roman"/>
          <w:lang w:val="it-IT"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w:t>
      </w:r>
      <w:r w:rsidR="008B4E95" w:rsidRPr="008B4E95">
        <w:rPr>
          <w:lang w:val="ka-GE"/>
        </w:rPr>
        <w:t xml:space="preserve"> </w:t>
      </w:r>
      <w:r w:rsidR="004C479A">
        <w:rPr>
          <w:rFonts w:ascii="Sylfaen" w:hAnsi="Sylfaen" w:cs="Sylfaen"/>
          <w:lang w:val="ka-GE"/>
        </w:rPr>
        <w:t>გაბიონის ნაგებობის</w:t>
      </w:r>
      <w:r w:rsidR="008B4E95" w:rsidRPr="008B4E95">
        <w:rPr>
          <w:lang w:val="ka-GE"/>
        </w:rPr>
        <w:t xml:space="preserve">  </w:t>
      </w:r>
      <w:r w:rsidR="008B4E95" w:rsidRPr="008B4E95">
        <w:rPr>
          <w:rFonts w:ascii="Sylfaen" w:hAnsi="Sylfaen" w:cs="Sylfaen"/>
          <w:lang w:val="ka-GE"/>
        </w:rPr>
        <w:t>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 ბუნებრივი ფლეთილი ლოდებისა.</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4C479A">
        <w:rPr>
          <w:rFonts w:ascii="Sylfaen" w:eastAsia="Times New Roman" w:hAnsi="Sylfaen" w:cs="Times New Roman"/>
          <w:lang w:val="ka-GE" w:eastAsia="ru-RU"/>
        </w:rPr>
        <w:t>გაბიონის ყუთების</w:t>
      </w:r>
      <w:r w:rsidRPr="008B4E95">
        <w:rPr>
          <w:rFonts w:ascii="Sylfaen" w:eastAsia="Times New Roman" w:hAnsi="Sylfaen" w:cs="Times New Roman"/>
          <w:lang w:val="ka-GE" w:eastAsia="ru-RU"/>
        </w:rPr>
        <w:t xml:space="preserve">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სამუშაოები ჩატარდება წყალმცირობის პერიოდში</w:t>
      </w:r>
      <w:r w:rsidR="00E816E4">
        <w:rPr>
          <w:rFonts w:ascii="Sylfaen" w:eastAsia="Times New Roman" w:hAnsi="Sylfaen" w:cs="Times New Roman"/>
          <w:lang w:val="ka-GE" w:eastAsia="ru-RU"/>
        </w:rPr>
        <w:t xml:space="preserve"> ე.წ. „პიონერული“ მეთოდით</w:t>
      </w:r>
      <w:r w:rsidRPr="008B4E95">
        <w:rPr>
          <w:rFonts w:ascii="Sylfaen" w:eastAsia="Times New Roman" w:hAnsi="Sylfaen" w:cs="Times New Roman"/>
          <w:lang w:val="ka-GE" w:eastAsia="ru-RU"/>
        </w:rPr>
        <w:t>, რაც იძლევა  ტექნიკის წყალში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lastRenderedPageBreak/>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hAnsi="Sylfaen"/>
        </w:rPr>
        <w:t xml:space="preserve"> </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გაფრქვევა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მოხდება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სამშენებლო</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ტექნიკის მუშაობის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შედეგად</w:t>
      </w:r>
      <w:r w:rsidRPr="008B4E95">
        <w:rPr>
          <w:rFonts w:ascii="Times New Roman" w:eastAsia="Times New Roman" w:hAnsi="Times New Roman" w:cs="Times New Roman"/>
          <w:lang w:val="ka-GE" w:eastAsia="ru-RU"/>
        </w:rPr>
        <w:t>.</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8B4E95"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lastRenderedPageBreak/>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B4E95" w:rsidRDefault="008B4E95" w:rsidP="00146645">
      <w:pPr>
        <w:spacing w:after="120" w:line="276" w:lineRule="auto"/>
        <w:jc w:val="both"/>
        <w:rPr>
          <w:rFonts w:ascii="Sylfaen" w:hAnsi="Sylfaen"/>
          <w:lang w:val="ka-GE"/>
        </w:rPr>
      </w:pPr>
      <w:r w:rsidRPr="008B4E95">
        <w:rPr>
          <w:rFonts w:ascii="Sylfaen" w:hAnsi="Sylfaen"/>
          <w:b/>
          <w:lang w:val="ka-GE"/>
        </w:rPr>
        <w:t xml:space="preserve">დაგეგმილი </w:t>
      </w:r>
      <w:r w:rsidR="004C479A">
        <w:rPr>
          <w:rFonts w:ascii="Sylfaen" w:hAnsi="Sylfaen"/>
          <w:lang w:val="ka-GE"/>
        </w:rPr>
        <w:t>ნაგებობის</w:t>
      </w:r>
      <w:r w:rsidRPr="008B4E95">
        <w:rPr>
          <w:rFonts w:ascii="Sylfaen" w:hAnsi="Sylfaen"/>
          <w:lang w:val="ka-GE"/>
        </w:rPr>
        <w:t xml:space="preserve"> აგების სამუშაოების</w:t>
      </w:r>
      <w:r w:rsidRPr="008B4E95">
        <w:rPr>
          <w:rFonts w:ascii="Sylfaen" w:hAnsi="Sylfaen"/>
          <w:b/>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E816E4" w:rsidRPr="00922A20">
        <w:rPr>
          <w:rFonts w:ascii="Sylfaen" w:hAnsi="Sylfaen" w:cs="Sylfaen"/>
          <w:lang w:val="ka-GE"/>
        </w:rPr>
        <w:t xml:space="preserve"> </w:t>
      </w:r>
      <w:r w:rsidR="004C479A">
        <w:rPr>
          <w:rFonts w:ascii="Sylfaen" w:hAnsi="Sylfaen" w:cs="Sylfaen"/>
          <w:lang w:val="ka-GE"/>
        </w:rPr>
        <w:t xml:space="preserve">სოფ.სალხინოში </w:t>
      </w:r>
      <w:r w:rsidR="00E816E4" w:rsidRPr="00E816E4">
        <w:rPr>
          <w:rFonts w:ascii="Sylfaen" w:hAnsi="Sylfaen"/>
          <w:lang w:val="ka-GE"/>
        </w:rPr>
        <w:t xml:space="preserve">მდინარე </w:t>
      </w:r>
      <w:r w:rsidR="004C479A">
        <w:rPr>
          <w:rFonts w:ascii="Sylfaen" w:hAnsi="Sylfaen"/>
          <w:lang w:val="ka-GE"/>
        </w:rPr>
        <w:t>ვახას</w:t>
      </w:r>
      <w:r w:rsidR="005367D4">
        <w:rPr>
          <w:rFonts w:ascii="Sylfaen" w:hAnsi="Sylfaen"/>
          <w:lang w:val="ka-GE"/>
        </w:rPr>
        <w:t xml:space="preserve"> მარ</w:t>
      </w:r>
      <w:r w:rsidR="009B6D97">
        <w:rPr>
          <w:rFonts w:ascii="Sylfaen" w:hAnsi="Sylfaen"/>
          <w:lang w:val="ka-GE"/>
        </w:rPr>
        <w:t>ჯვენა</w:t>
      </w:r>
      <w:r w:rsidRPr="008B4E95">
        <w:rPr>
          <w:lang w:val="ka-GE"/>
        </w:rPr>
        <w:t xml:space="preserve"> </w:t>
      </w:r>
      <w:r w:rsidRPr="008B4E95">
        <w:rPr>
          <w:rFonts w:ascii="Sylfaen" w:hAnsi="Sylfaen" w:cs="Sylfaen"/>
          <w:lang w:val="ka-GE"/>
        </w:rPr>
        <w:t>ნაპირზე.</w:t>
      </w:r>
    </w:p>
    <w:p w:rsidR="00E816E4" w:rsidRPr="008B4E95" w:rsidRDefault="00E816E4" w:rsidP="00146645">
      <w:pPr>
        <w:spacing w:after="0" w:line="276" w:lineRule="auto"/>
        <w:jc w:val="both"/>
        <w:rPr>
          <w:rFonts w:ascii="Sylfaen" w:hAnsi="Sylfaen"/>
          <w:lang w:val="ka-GE"/>
        </w:rPr>
      </w:pPr>
    </w:p>
    <w:p w:rsidR="008B4E95" w:rsidRDefault="008B4E95" w:rsidP="00146645">
      <w:pPr>
        <w:spacing w:line="276" w:lineRule="auto"/>
        <w:jc w:val="both"/>
        <w:rPr>
          <w:rFonts w:ascii="Sylfaen" w:eastAsia="Times New Roman" w:hAnsi="Sylfaen" w:cs="Sylfaen"/>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r w:rsidRPr="008B4E95">
        <w:rPr>
          <w:rFonts w:ascii="Sylfaen" w:eastAsia="Times New Roman" w:hAnsi="Sylfaen" w:cs="Sylfaen"/>
          <w:sz w:val="24"/>
          <w:szCs w:val="24"/>
          <w:lang w:val="ka-GE" w:eastAsia="ru-RU"/>
        </w:rPr>
        <w:t xml:space="preserve">  </w:t>
      </w:r>
    </w:p>
    <w:tbl>
      <w:tblPr>
        <w:tblW w:w="5740" w:type="dxa"/>
        <w:tblLook w:val="04A0" w:firstRow="1" w:lastRow="0" w:firstColumn="1" w:lastColumn="0" w:noHBand="0" w:noVBand="1"/>
      </w:tblPr>
      <w:tblGrid>
        <w:gridCol w:w="960"/>
        <w:gridCol w:w="1220"/>
        <w:gridCol w:w="1720"/>
        <w:gridCol w:w="1840"/>
      </w:tblGrid>
      <w:tr w:rsidR="004C479A" w:rsidRPr="004C479A" w:rsidTr="004C479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rPr>
                <w:rFonts w:ascii="AcadNusx" w:eastAsia="Times New Roman" w:hAnsi="AcadNusx" w:cs="Times New Roman"/>
              </w:rPr>
            </w:pPr>
            <w:r w:rsidRPr="004C479A">
              <w:rPr>
                <w:rFonts w:ascii="AcadNusx" w:eastAsia="Times New Roman" w:hAnsi="AcadNusx" w:cs="Times New Roman"/>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rPr>
                <w:rFonts w:ascii="AcadNusx" w:eastAsia="Times New Roman" w:hAnsi="AcadNusx" w:cs="Times New Roman"/>
              </w:rPr>
            </w:pPr>
            <w:r w:rsidRPr="004C479A">
              <w:rPr>
                <w:rFonts w:ascii="AcadNusx" w:eastAsia="Times New Roman" w:hAnsi="AcadNusx" w:cs="Times New Roman"/>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Y</w:t>
            </w:r>
            <w:r w:rsidRPr="004C479A">
              <w:rPr>
                <w:rFonts w:ascii="Times New Roman" w:eastAsia="Times New Roman" w:hAnsi="Times New Roman" w:cs="Times New Roman"/>
              </w:rPr>
              <w:t>Y</w:t>
            </w:r>
          </w:p>
        </w:tc>
      </w:tr>
      <w:tr w:rsidR="004C479A" w:rsidRPr="004C479A" w:rsidTr="004C479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0+00</w:t>
            </w:r>
          </w:p>
        </w:tc>
        <w:tc>
          <w:tcPr>
            <w:tcW w:w="1720" w:type="dxa"/>
            <w:tcBorders>
              <w:top w:val="nil"/>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281356.942</w:t>
            </w:r>
          </w:p>
        </w:tc>
        <w:tc>
          <w:tcPr>
            <w:tcW w:w="1840" w:type="dxa"/>
            <w:tcBorders>
              <w:top w:val="nil"/>
              <w:left w:val="nil"/>
              <w:bottom w:val="single" w:sz="4" w:space="0" w:color="auto"/>
              <w:right w:val="single" w:sz="4" w:space="0" w:color="auto"/>
            </w:tcBorders>
            <w:shd w:val="clear" w:color="auto" w:fill="auto"/>
            <w:noWrap/>
            <w:vAlign w:val="center"/>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4711347.418</w:t>
            </w:r>
          </w:p>
        </w:tc>
      </w:tr>
      <w:tr w:rsidR="004C479A" w:rsidRPr="004C479A" w:rsidTr="004C479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0+87</w:t>
            </w:r>
          </w:p>
        </w:tc>
        <w:tc>
          <w:tcPr>
            <w:tcW w:w="1720" w:type="dxa"/>
            <w:tcBorders>
              <w:top w:val="nil"/>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281283.374</w:t>
            </w:r>
          </w:p>
        </w:tc>
        <w:tc>
          <w:tcPr>
            <w:tcW w:w="1840" w:type="dxa"/>
            <w:tcBorders>
              <w:top w:val="nil"/>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4711300.654</w:t>
            </w:r>
          </w:p>
        </w:tc>
      </w:tr>
      <w:tr w:rsidR="004C479A" w:rsidRPr="004C479A" w:rsidTr="004C479A">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1+10</w:t>
            </w:r>
          </w:p>
        </w:tc>
        <w:tc>
          <w:tcPr>
            <w:tcW w:w="1720" w:type="dxa"/>
            <w:tcBorders>
              <w:top w:val="nil"/>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281261.009</w:t>
            </w:r>
          </w:p>
        </w:tc>
        <w:tc>
          <w:tcPr>
            <w:tcW w:w="1840" w:type="dxa"/>
            <w:tcBorders>
              <w:top w:val="nil"/>
              <w:left w:val="nil"/>
              <w:bottom w:val="single" w:sz="4" w:space="0" w:color="auto"/>
              <w:right w:val="single" w:sz="4" w:space="0" w:color="auto"/>
            </w:tcBorders>
            <w:shd w:val="clear" w:color="auto" w:fill="auto"/>
            <w:noWrap/>
            <w:vAlign w:val="bottom"/>
            <w:hideMark/>
          </w:tcPr>
          <w:p w:rsidR="004C479A" w:rsidRPr="004C479A" w:rsidRDefault="004C479A" w:rsidP="004C479A">
            <w:pPr>
              <w:spacing w:after="0" w:line="240" w:lineRule="auto"/>
              <w:jc w:val="center"/>
              <w:rPr>
                <w:rFonts w:ascii="AcadNusx" w:eastAsia="Times New Roman" w:hAnsi="AcadNusx" w:cs="Times New Roman"/>
              </w:rPr>
            </w:pPr>
            <w:r w:rsidRPr="004C479A">
              <w:rPr>
                <w:rFonts w:ascii="AcadNusx" w:eastAsia="Times New Roman" w:hAnsi="AcadNusx" w:cs="Times New Roman"/>
              </w:rPr>
              <w:t>4711295.568</w:t>
            </w:r>
          </w:p>
        </w:tc>
      </w:tr>
      <w:tr w:rsidR="004C479A" w:rsidRPr="004C479A" w:rsidTr="004C479A">
        <w:trPr>
          <w:trHeight w:val="555"/>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4C479A" w:rsidRPr="004C479A" w:rsidRDefault="004C479A" w:rsidP="004C479A">
            <w:pPr>
              <w:spacing w:after="0" w:line="240" w:lineRule="auto"/>
              <w:jc w:val="center"/>
              <w:rPr>
                <w:rFonts w:ascii="AcadNusx" w:eastAsia="Times New Roman" w:hAnsi="AcadNusx" w:cs="Times New Roman"/>
                <w:sz w:val="20"/>
                <w:szCs w:val="20"/>
              </w:rPr>
            </w:pPr>
            <w:r w:rsidRPr="004C479A">
              <w:rPr>
                <w:rFonts w:ascii="AcadNusx" w:eastAsia="Times New Roman" w:hAnsi="AcadNusx" w:cs="Times New Roman"/>
                <w:sz w:val="20"/>
                <w:szCs w:val="20"/>
              </w:rPr>
              <w:t>* koordinatebi mocemuli gabio Sida wibos mixedviT</w:t>
            </w:r>
          </w:p>
        </w:tc>
      </w:tr>
    </w:tbl>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lastRenderedPageBreak/>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8B4E95" w:rsidRPr="008B4E95" w:rsidRDefault="009D40F9"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4C479A">
        <w:rPr>
          <w:rFonts w:ascii="Sylfaen" w:eastAsia="Times New Roman" w:hAnsi="Sylfaen" w:cs="Times New Roman"/>
          <w:lang w:val="ka-GE" w:eastAsia="ru-RU"/>
        </w:rPr>
        <w:t>ვახას</w:t>
      </w:r>
      <w:r>
        <w:rPr>
          <w:rFonts w:ascii="Sylfaen" w:eastAsia="Times New Roman" w:hAnsi="Sylfaen" w:cs="Times New Roman"/>
          <w:lang w:val="ka-GE" w:eastAsia="ru-RU"/>
        </w:rPr>
        <w:t xml:space="preserve">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009D40F9" w:rsidRPr="008B4E95">
        <w:rPr>
          <w:rFonts w:ascii="Sylfaen" w:hAnsi="Sylfaen"/>
          <w:lang w:val="ka-GE"/>
        </w:rPr>
        <w:t xml:space="preserve"> </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lastRenderedPageBreak/>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5753E7" w:rsidRDefault="005753E7" w:rsidP="00122FE1">
      <w:pPr>
        <w:spacing w:after="120" w:line="276" w:lineRule="auto"/>
        <w:rPr>
          <w:rFonts w:ascii="Sylfaen" w:hAnsi="Sylfaen"/>
          <w:b/>
          <w:lang w:val="ka-GE"/>
        </w:rPr>
      </w:pPr>
      <w:r>
        <w:rPr>
          <w:rFonts w:ascii="Sylfaen" w:hAnsi="Sylfaen"/>
          <w:b/>
          <w:lang w:val="ka-GE"/>
        </w:rPr>
        <w:t xml:space="preserve">საკვლევი უბნის ბუნებრივი მახასიათებლები </w:t>
      </w:r>
    </w:p>
    <w:p w:rsidR="00AD7E93" w:rsidRDefault="00AD7E93" w:rsidP="00AD7E93">
      <w:pPr>
        <w:spacing w:line="276" w:lineRule="auto"/>
        <w:ind w:right="-6"/>
        <w:rPr>
          <w:rFonts w:ascii="Sylfaen" w:hAnsi="Sylfaen"/>
          <w:b/>
          <w:lang w:val="ka-GE"/>
        </w:rPr>
      </w:pPr>
      <w:r>
        <w:rPr>
          <w:rFonts w:ascii="Sylfaen" w:hAnsi="Sylfaen"/>
          <w:b/>
          <w:lang w:val="ka-GE"/>
        </w:rPr>
        <w:t xml:space="preserve">მდინარე ვახას საინჟინრო ჰიდროლოგიური მახასიათებლები </w:t>
      </w:r>
    </w:p>
    <w:p w:rsidR="00AD7E93" w:rsidRPr="00AD7E93" w:rsidRDefault="00AD7E93" w:rsidP="00AD7E93">
      <w:pPr>
        <w:autoSpaceDE w:val="0"/>
        <w:autoSpaceDN w:val="0"/>
        <w:adjustRightInd w:val="0"/>
        <w:spacing w:line="276" w:lineRule="auto"/>
        <w:jc w:val="both"/>
        <w:rPr>
          <w:rFonts w:ascii="Sylfaen" w:hAnsi="Sylfaen" w:cs="AcadNusx"/>
          <w:b/>
          <w:lang w:val="ka-GE"/>
        </w:rPr>
      </w:pPr>
      <w:r>
        <w:rPr>
          <w:rFonts w:ascii="Sylfaen" w:hAnsi="Sylfaen" w:cs="AcadNusx"/>
          <w:b/>
          <w:lang w:val="ka-GE"/>
        </w:rPr>
        <w:t>მდინარე ვახას საანგარიშო ხარჯის განსაზღვრა</w:t>
      </w:r>
      <w:r>
        <w:rPr>
          <w:rFonts w:ascii="Sylfaen" w:hAnsi="Sylfaen" w:cs="AcadNusx"/>
          <w:b/>
          <w:lang w:val="ka-GE"/>
        </w:rPr>
        <w:t xml:space="preserve">. </w:t>
      </w:r>
      <w:r w:rsidRPr="005A6BD8">
        <w:rPr>
          <w:rFonts w:ascii="Sylfaen" w:hAnsi="Sylfaen" w:cs="Sylfaen"/>
          <w:lang w:val="ka-GE"/>
        </w:rPr>
        <w:t>მდ</w:t>
      </w:r>
      <w:r w:rsidRPr="005A6BD8">
        <w:rPr>
          <w:rFonts w:ascii="AcadNusx" w:hAnsi="AcadNusx" w:cs="AcadNusx"/>
          <w:lang w:val="ka-GE"/>
        </w:rPr>
        <w:t xml:space="preserve">. </w:t>
      </w:r>
      <w:r>
        <w:rPr>
          <w:rFonts w:ascii="Sylfaen" w:hAnsi="Sylfaen" w:cs="Sylfaen"/>
          <w:lang w:val="ka-GE"/>
        </w:rPr>
        <w:t>ვახას</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ხარჯების</w:t>
      </w:r>
      <w:r w:rsidRPr="005A6BD8">
        <w:rPr>
          <w:rFonts w:ascii="AcadNusx" w:hAnsi="AcadNusx" w:cs="AcadNusx"/>
          <w:lang w:val="ka-GE"/>
        </w:rPr>
        <w:t xml:space="preserve"> </w:t>
      </w:r>
      <w:r w:rsidRPr="005A6BD8">
        <w:rPr>
          <w:rFonts w:ascii="Sylfaen" w:hAnsi="Sylfaen" w:cs="Sylfaen"/>
          <w:lang w:val="ka-GE"/>
        </w:rPr>
        <w:t>საანგარიშო</w:t>
      </w:r>
      <w:r w:rsidRPr="005A6BD8">
        <w:rPr>
          <w:rFonts w:ascii="AcadNusx" w:hAnsi="AcadNusx" w:cs="AcadNusx"/>
          <w:lang w:val="ka-GE"/>
        </w:rPr>
        <w:t xml:space="preserve"> </w:t>
      </w:r>
      <w:r w:rsidRPr="005A6BD8">
        <w:rPr>
          <w:rFonts w:ascii="Sylfaen" w:hAnsi="Sylfaen" w:cs="Sylfaen"/>
          <w:lang w:val="ka-GE"/>
        </w:rPr>
        <w:t>სიდიდეები</w:t>
      </w:r>
      <w:r w:rsidRPr="005A6BD8">
        <w:rPr>
          <w:rFonts w:ascii="AcadNusx" w:hAnsi="AcadNusx" w:cs="AcadNusx"/>
          <w:lang w:val="ka-GE"/>
        </w:rPr>
        <w:t xml:space="preserve"> </w:t>
      </w:r>
      <w:r w:rsidRPr="005A6BD8">
        <w:rPr>
          <w:rFonts w:ascii="Sylfaen" w:hAnsi="Sylfaen" w:cs="Sylfaen"/>
          <w:lang w:val="ka-GE"/>
        </w:rPr>
        <w:t>საპროექტო</w:t>
      </w:r>
      <w:r w:rsidRPr="005A6BD8">
        <w:rPr>
          <w:rFonts w:ascii="AcadNusx" w:hAnsi="AcadNusx" w:cs="AcadNusx"/>
          <w:lang w:val="ka-GE"/>
        </w:rPr>
        <w:t xml:space="preserve"> </w:t>
      </w:r>
      <w:r w:rsidRPr="005A6BD8">
        <w:rPr>
          <w:rFonts w:ascii="Sylfaen" w:hAnsi="Sylfaen" w:cs="Sylfaen"/>
          <w:lang w:val="ka-GE"/>
        </w:rPr>
        <w:t>კვეთში</w:t>
      </w:r>
      <w:r w:rsidRPr="005A6BD8">
        <w:rPr>
          <w:rFonts w:ascii="AcadNusx" w:hAnsi="AcadNusx" w:cs="AcadNusx"/>
          <w:lang w:val="ka-GE"/>
        </w:rPr>
        <w:t xml:space="preserve">, </w:t>
      </w:r>
      <w:r w:rsidRPr="005A6BD8">
        <w:rPr>
          <w:rFonts w:ascii="Sylfaen" w:hAnsi="Sylfaen" w:cs="Sylfaen"/>
          <w:lang w:val="ka-GE"/>
        </w:rPr>
        <w:t>დადგენილია</w:t>
      </w:r>
      <w:r w:rsidRPr="005A6BD8">
        <w:rPr>
          <w:rFonts w:ascii="AcadNusx" w:hAnsi="AcadNusx" w:cs="AcadNusx"/>
          <w:lang w:val="ka-GE"/>
        </w:rPr>
        <w:t xml:space="preserve"> </w:t>
      </w:r>
      <w:r w:rsidRPr="005A6BD8">
        <w:rPr>
          <w:rFonts w:ascii="Sylfaen" w:hAnsi="Sylfaen" w:cs="Sylfaen"/>
          <w:lang w:val="ka-GE"/>
        </w:rPr>
        <w:t>მეთოდით</w:t>
      </w:r>
      <w:r w:rsidRPr="005A6BD8">
        <w:rPr>
          <w:rFonts w:ascii="AcadNusx" w:hAnsi="AcadNusx" w:cs="AcadNusx"/>
          <w:lang w:val="ka-GE"/>
        </w:rPr>
        <w:t xml:space="preserve">, </w:t>
      </w:r>
      <w:r w:rsidRPr="005A6BD8">
        <w:rPr>
          <w:rFonts w:ascii="Sylfaen" w:hAnsi="Sylfaen" w:cs="Sylfaen"/>
          <w:lang w:val="ka-GE"/>
        </w:rPr>
        <w:t>რომელიც</w:t>
      </w:r>
      <w:r w:rsidRPr="005A6BD8">
        <w:rPr>
          <w:rFonts w:ascii="AcadNusx" w:hAnsi="AcadNusx" w:cs="AcadNusx"/>
          <w:lang w:val="ka-GE"/>
        </w:rPr>
        <w:t xml:space="preserve"> </w:t>
      </w:r>
      <w:r w:rsidRPr="005A6BD8">
        <w:rPr>
          <w:rFonts w:ascii="Sylfaen" w:hAnsi="Sylfaen" w:cs="Sylfaen"/>
          <w:lang w:val="ka-GE"/>
        </w:rPr>
        <w:t>მოცემულია</w:t>
      </w:r>
      <w:r w:rsidRPr="005A6BD8">
        <w:rPr>
          <w:rFonts w:ascii="AcadNusx" w:hAnsi="AcadNusx" w:cs="AcadNusx"/>
          <w:lang w:val="ka-GE"/>
        </w:rPr>
        <w:t xml:space="preserve"> ,,</w:t>
      </w:r>
      <w:r w:rsidRPr="005A6BD8">
        <w:rPr>
          <w:rFonts w:ascii="Sylfaen" w:hAnsi="Sylfaen" w:cs="Sylfaen"/>
          <w:lang w:val="ka-GE"/>
        </w:rPr>
        <w:t>კავკასიის</w:t>
      </w:r>
      <w:r w:rsidRPr="005A6BD8">
        <w:rPr>
          <w:rFonts w:ascii="AcadNusx" w:hAnsi="AcadNusx" w:cs="AcadNusx"/>
          <w:lang w:val="ka-GE"/>
        </w:rPr>
        <w:t xml:space="preserve"> </w:t>
      </w:r>
      <w:r w:rsidRPr="005A6BD8">
        <w:rPr>
          <w:rFonts w:ascii="Sylfaen" w:hAnsi="Sylfaen" w:cs="Sylfaen"/>
          <w:lang w:val="ka-GE"/>
        </w:rPr>
        <w:t>პირობებში</w:t>
      </w:r>
      <w:r w:rsidRPr="005A6BD8">
        <w:rPr>
          <w:rFonts w:ascii="AcadNusx" w:hAnsi="AcadNusx" w:cs="AcadNusx"/>
          <w:lang w:val="ka-GE"/>
        </w:rPr>
        <w:t xml:space="preserve"> </w:t>
      </w:r>
      <w:r w:rsidRPr="005A6BD8">
        <w:rPr>
          <w:rFonts w:ascii="Sylfaen" w:hAnsi="Sylfaen" w:cs="Sylfaen"/>
          <w:lang w:val="ka-GE"/>
        </w:rPr>
        <w:t>მდინარეთა</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ჩამონადენის</w:t>
      </w:r>
      <w:r w:rsidRPr="005A6BD8">
        <w:rPr>
          <w:rFonts w:ascii="AcadNusx" w:hAnsi="AcadNusx" w:cs="AcadNusx"/>
          <w:lang w:val="ka-GE"/>
        </w:rPr>
        <w:t xml:space="preserve"> </w:t>
      </w:r>
      <w:r w:rsidRPr="005A6BD8">
        <w:rPr>
          <w:rFonts w:ascii="Sylfaen" w:hAnsi="Sylfaen" w:cs="Sylfaen"/>
          <w:lang w:val="ka-GE"/>
        </w:rPr>
        <w:t>საანგარიშო</w:t>
      </w:r>
      <w:r w:rsidRPr="005A6BD8">
        <w:rPr>
          <w:rFonts w:ascii="AcadNusx" w:hAnsi="AcadNusx" w:cs="AcadNusx"/>
          <w:lang w:val="ka-GE"/>
        </w:rPr>
        <w:t xml:space="preserve"> </w:t>
      </w:r>
      <w:r w:rsidRPr="005A6BD8">
        <w:rPr>
          <w:rFonts w:ascii="Sylfaen" w:hAnsi="Sylfaen" w:cs="Sylfaen"/>
          <w:lang w:val="ka-GE"/>
        </w:rPr>
        <w:t>ტექნიკურ</w:t>
      </w:r>
      <w:r w:rsidRPr="005A6BD8">
        <w:rPr>
          <w:rFonts w:ascii="AcadNusx" w:hAnsi="AcadNusx" w:cs="AcadNusx"/>
          <w:lang w:val="ka-GE"/>
        </w:rPr>
        <w:t xml:space="preserve"> </w:t>
      </w:r>
      <w:r w:rsidRPr="005A6BD8">
        <w:rPr>
          <w:rFonts w:ascii="Sylfaen" w:hAnsi="Sylfaen" w:cs="Sylfaen"/>
          <w:lang w:val="ka-GE"/>
        </w:rPr>
        <w:t>მითითებაში</w:t>
      </w:r>
      <w:r w:rsidRPr="005A6BD8">
        <w:rPr>
          <w:rFonts w:ascii="AcadNusx" w:hAnsi="AcadNusx" w:cs="AcadNusx"/>
          <w:lang w:val="ka-GE"/>
        </w:rPr>
        <w:t xml:space="preserve">”. </w:t>
      </w:r>
      <w:r w:rsidRPr="005A6BD8">
        <w:rPr>
          <w:rFonts w:ascii="Sylfaen" w:hAnsi="Sylfaen" w:cs="Sylfaen"/>
          <w:lang w:val="ka-GE"/>
        </w:rPr>
        <w:t>აღნიშნული</w:t>
      </w:r>
      <w:r w:rsidRPr="005A6BD8">
        <w:rPr>
          <w:rFonts w:ascii="AcadNusx" w:hAnsi="AcadNusx" w:cs="AcadNusx"/>
          <w:lang w:val="ka-GE"/>
        </w:rPr>
        <w:t xml:space="preserve"> </w:t>
      </w:r>
      <w:r w:rsidRPr="005A6BD8">
        <w:rPr>
          <w:rFonts w:ascii="Sylfaen" w:hAnsi="Sylfaen" w:cs="Sylfaen"/>
          <w:lang w:val="ka-GE"/>
        </w:rPr>
        <w:t>მეთოდის</w:t>
      </w:r>
      <w:r w:rsidRPr="005A6BD8">
        <w:rPr>
          <w:rFonts w:ascii="AcadNusx" w:hAnsi="AcadNusx" w:cs="AcadNusx"/>
          <w:lang w:val="ka-GE"/>
        </w:rPr>
        <w:t xml:space="preserve"> </w:t>
      </w:r>
      <w:r w:rsidRPr="005A6BD8">
        <w:rPr>
          <w:rFonts w:ascii="Sylfaen" w:hAnsi="Sylfaen" w:cs="Sylfaen"/>
          <w:lang w:val="ka-GE"/>
        </w:rPr>
        <w:t>თანახმად</w:t>
      </w:r>
      <w:r w:rsidRPr="005A6BD8">
        <w:rPr>
          <w:rFonts w:ascii="AcadNusx" w:hAnsi="AcadNusx" w:cs="AcadNusx"/>
          <w:lang w:val="ka-GE"/>
        </w:rPr>
        <w:t xml:space="preserve">, </w:t>
      </w:r>
      <w:r w:rsidRPr="005A6BD8">
        <w:rPr>
          <w:rFonts w:ascii="Sylfaen" w:hAnsi="Sylfaen" w:cs="Sylfaen"/>
          <w:lang w:val="ka-GE"/>
        </w:rPr>
        <w:t>წყლის</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ხარჯების</w:t>
      </w:r>
      <w:r w:rsidRPr="005A6BD8">
        <w:rPr>
          <w:rFonts w:ascii="AcadNusx" w:hAnsi="AcadNusx" w:cs="AcadNusx"/>
          <w:lang w:val="ka-GE"/>
        </w:rPr>
        <w:t xml:space="preserve"> </w:t>
      </w:r>
      <w:r w:rsidRPr="005A6BD8">
        <w:rPr>
          <w:rFonts w:ascii="Sylfaen" w:hAnsi="Sylfaen" w:cs="Sylfaen"/>
          <w:lang w:val="ka-GE"/>
        </w:rPr>
        <w:t>სიდიდეები</w:t>
      </w:r>
      <w:r w:rsidRPr="005A6BD8">
        <w:rPr>
          <w:rFonts w:ascii="AcadNusx" w:hAnsi="AcadNusx" w:cs="AcadNusx"/>
          <w:lang w:val="ka-GE"/>
        </w:rPr>
        <w:t xml:space="preserve"> </w:t>
      </w:r>
      <w:r w:rsidRPr="005A6BD8">
        <w:rPr>
          <w:rFonts w:ascii="Sylfaen" w:hAnsi="Sylfaen" w:cs="Sylfaen"/>
          <w:lang w:val="ka-GE"/>
        </w:rPr>
        <w:t>იმ</w:t>
      </w:r>
      <w:r w:rsidRPr="005A6BD8">
        <w:rPr>
          <w:rFonts w:ascii="AcadNusx" w:hAnsi="AcadNusx" w:cs="AcadNusx"/>
          <w:lang w:val="ka-GE"/>
        </w:rPr>
        <w:t xml:space="preserve"> </w:t>
      </w:r>
      <w:r w:rsidRPr="005A6BD8">
        <w:rPr>
          <w:rFonts w:ascii="Sylfaen" w:hAnsi="Sylfaen" w:cs="Sylfaen"/>
          <w:lang w:val="ka-GE"/>
        </w:rPr>
        <w:t>მდინარეებზე</w:t>
      </w:r>
      <w:r w:rsidRPr="005A6BD8">
        <w:rPr>
          <w:rFonts w:ascii="AcadNusx" w:hAnsi="AcadNusx" w:cs="AcadNusx"/>
          <w:lang w:val="ka-GE"/>
        </w:rPr>
        <w:t xml:space="preserve"> </w:t>
      </w:r>
      <w:r w:rsidRPr="005A6BD8">
        <w:rPr>
          <w:rFonts w:ascii="Sylfaen" w:hAnsi="Sylfaen" w:cs="Sylfaen"/>
          <w:lang w:val="ka-GE"/>
        </w:rPr>
        <w:t>რომელთა</w:t>
      </w:r>
      <w:r w:rsidRPr="005A6BD8">
        <w:rPr>
          <w:rFonts w:ascii="AcadNusx" w:hAnsi="AcadNusx" w:cs="AcadNusx"/>
          <w:lang w:val="ka-GE"/>
        </w:rPr>
        <w:t xml:space="preserve"> </w:t>
      </w:r>
      <w:r w:rsidRPr="005A6BD8">
        <w:rPr>
          <w:rFonts w:ascii="Sylfaen" w:hAnsi="Sylfaen" w:cs="Sylfaen"/>
          <w:lang w:val="ka-GE"/>
        </w:rPr>
        <w:t>წყალშემკრები</w:t>
      </w:r>
      <w:r w:rsidRPr="005A6BD8">
        <w:rPr>
          <w:rFonts w:ascii="AcadNusx" w:hAnsi="AcadNusx" w:cs="AcadNusx"/>
          <w:lang w:val="ka-GE"/>
        </w:rPr>
        <w:t xml:space="preserve"> </w:t>
      </w:r>
      <w:r w:rsidRPr="005A6BD8">
        <w:rPr>
          <w:rFonts w:ascii="Sylfaen" w:hAnsi="Sylfaen" w:cs="Sylfaen"/>
          <w:lang w:val="ka-GE"/>
        </w:rPr>
        <w:t>აუზის</w:t>
      </w:r>
      <w:r w:rsidRPr="005A6BD8">
        <w:rPr>
          <w:rFonts w:ascii="AcadNusx" w:hAnsi="AcadNusx" w:cs="AcadNusx"/>
          <w:lang w:val="ka-GE"/>
        </w:rPr>
        <w:t xml:space="preserve"> </w:t>
      </w:r>
      <w:r w:rsidRPr="005A6BD8">
        <w:rPr>
          <w:rFonts w:ascii="Sylfaen" w:hAnsi="Sylfaen" w:cs="Sylfaen"/>
          <w:lang w:val="ka-GE"/>
        </w:rPr>
        <w:t>ფართობი</w:t>
      </w:r>
      <w:r w:rsidRPr="005A6BD8">
        <w:rPr>
          <w:rFonts w:ascii="AcadNusx" w:hAnsi="AcadNusx" w:cs="AcadNusx"/>
          <w:lang w:val="ka-GE"/>
        </w:rPr>
        <w:t xml:space="preserve"> </w:t>
      </w:r>
      <w:r w:rsidRPr="005A6BD8">
        <w:rPr>
          <w:rFonts w:ascii="Sylfaen" w:hAnsi="Sylfaen" w:cs="Sylfaen"/>
          <w:lang w:val="ka-GE"/>
        </w:rPr>
        <w:t>არ</w:t>
      </w:r>
      <w:r w:rsidRPr="005A6BD8">
        <w:rPr>
          <w:rFonts w:ascii="AcadNusx" w:hAnsi="AcadNusx" w:cs="AcadNusx"/>
          <w:lang w:val="ka-GE"/>
        </w:rPr>
        <w:t xml:space="preserve"> </w:t>
      </w:r>
      <w:r w:rsidRPr="005A6BD8">
        <w:rPr>
          <w:rFonts w:ascii="Sylfaen" w:hAnsi="Sylfaen" w:cs="Sylfaen"/>
          <w:lang w:val="ka-GE"/>
        </w:rPr>
        <w:t>აღემატება</w:t>
      </w:r>
      <w:r w:rsidRPr="005A6BD8">
        <w:rPr>
          <w:rFonts w:ascii="AcadNusx" w:hAnsi="AcadNusx" w:cs="AcadNusx"/>
          <w:lang w:val="ka-GE"/>
        </w:rPr>
        <w:t xml:space="preserve"> 300 </w:t>
      </w:r>
      <w:r w:rsidRPr="005A6BD8">
        <w:rPr>
          <w:rFonts w:ascii="Sylfaen" w:hAnsi="Sylfaen" w:cs="Sylfaen"/>
          <w:lang w:val="ka-GE"/>
        </w:rPr>
        <w:t>კმ</w:t>
      </w:r>
      <w:r w:rsidRPr="005A6BD8">
        <w:rPr>
          <w:rFonts w:ascii="AcadNusx" w:hAnsi="AcadNusx" w:cs="AcadNusx"/>
          <w:lang w:val="ka-GE"/>
        </w:rPr>
        <w:t>2-</w:t>
      </w:r>
      <w:r w:rsidRPr="005A6BD8">
        <w:rPr>
          <w:rFonts w:ascii="Sylfaen" w:hAnsi="Sylfaen" w:cs="Sylfaen"/>
          <w:lang w:val="ka-GE"/>
        </w:rPr>
        <w:t>ს</w:t>
      </w:r>
      <w:r w:rsidRPr="005A6BD8">
        <w:rPr>
          <w:rFonts w:ascii="AcadNusx" w:hAnsi="AcadNusx" w:cs="AcadNusx"/>
          <w:lang w:val="ka-GE"/>
        </w:rPr>
        <w:t xml:space="preserve">, </w:t>
      </w:r>
      <w:r w:rsidRPr="005A6BD8">
        <w:rPr>
          <w:rFonts w:ascii="Sylfaen" w:hAnsi="Sylfaen" w:cs="Sylfaen"/>
          <w:lang w:val="ka-GE"/>
        </w:rPr>
        <w:t>იანგარიშება</w:t>
      </w:r>
      <w:r w:rsidRPr="005A6BD8">
        <w:rPr>
          <w:rFonts w:ascii="AcadNusx" w:hAnsi="AcadNusx" w:cs="AcadNusx"/>
          <w:lang w:val="ka-GE"/>
        </w:rPr>
        <w:t xml:space="preserve"> </w:t>
      </w:r>
      <w:r w:rsidRPr="005A6BD8">
        <w:rPr>
          <w:rFonts w:ascii="Sylfaen" w:hAnsi="Sylfaen" w:cs="Sylfaen"/>
          <w:lang w:val="ka-GE"/>
        </w:rPr>
        <w:t>ემპირიული</w:t>
      </w:r>
      <w:r w:rsidRPr="005A6BD8">
        <w:rPr>
          <w:rFonts w:ascii="AcadNusx" w:hAnsi="AcadNusx" w:cs="AcadNusx"/>
          <w:lang w:val="ka-GE"/>
        </w:rPr>
        <w:t xml:space="preserve"> </w:t>
      </w:r>
      <w:r w:rsidRPr="005A6BD8">
        <w:rPr>
          <w:rFonts w:ascii="Sylfaen" w:hAnsi="Sylfaen" w:cs="Sylfaen"/>
          <w:lang w:val="ka-GE"/>
        </w:rPr>
        <w:t>რეგიონალური</w:t>
      </w:r>
      <w:r w:rsidRPr="005A6BD8">
        <w:rPr>
          <w:rFonts w:ascii="AcadNusx" w:hAnsi="AcadNusx" w:cs="AcadNusx"/>
          <w:lang w:val="ka-GE"/>
        </w:rPr>
        <w:t xml:space="preserve"> </w:t>
      </w:r>
      <w:r w:rsidRPr="005A6BD8">
        <w:rPr>
          <w:rFonts w:ascii="Sylfaen" w:hAnsi="Sylfaen" w:cs="Sylfaen"/>
          <w:lang w:val="ka-GE"/>
        </w:rPr>
        <w:t>ფორმულით</w:t>
      </w:r>
      <w:r>
        <w:rPr>
          <w:rFonts w:ascii="AcadNusx" w:hAnsi="AcadNusx" w:cs="AcadNusx"/>
          <w:lang w:val="ka-GE"/>
        </w:rPr>
        <w:t>.</w:t>
      </w:r>
    </w:p>
    <w:p w:rsidR="00AD7E93" w:rsidRDefault="00AD7E93" w:rsidP="00AD7E93">
      <w:pPr>
        <w:spacing w:line="276" w:lineRule="auto"/>
        <w:jc w:val="both"/>
        <w:rPr>
          <w:rFonts w:ascii="AcadNusx" w:hAnsi="AcadNusx"/>
          <w:lang w:val="fr-FR"/>
        </w:rPr>
      </w:pPr>
      <w:r>
        <w:rPr>
          <w:rFonts w:ascii="Sylfaen" w:hAnsi="Sylfaen" w:cs="Sylfaen"/>
          <w:lang w:val="ka-GE"/>
        </w:rPr>
        <w:t>ფორმულაში შესაბამისი</w:t>
      </w:r>
      <w:r w:rsidRPr="005A6BD8">
        <w:rPr>
          <w:rFonts w:ascii="AcadNusx" w:hAnsi="AcadNusx"/>
          <w:lang w:val="fr-FR"/>
        </w:rPr>
        <w:t xml:space="preserve"> </w:t>
      </w:r>
      <w:r w:rsidRPr="005A6BD8">
        <w:rPr>
          <w:rFonts w:ascii="Sylfaen" w:hAnsi="Sylfaen" w:cs="Sylfaen"/>
          <w:lang w:val="fr-FR"/>
        </w:rPr>
        <w:t>რიცხვითი</w:t>
      </w:r>
      <w:r w:rsidRPr="005A6BD8">
        <w:rPr>
          <w:rFonts w:ascii="AcadNusx" w:hAnsi="AcadNusx"/>
          <w:lang w:val="fr-FR"/>
        </w:rPr>
        <w:t xml:space="preserve"> </w:t>
      </w:r>
      <w:r w:rsidRPr="005A6BD8">
        <w:rPr>
          <w:rFonts w:ascii="Sylfaen" w:hAnsi="Sylfaen" w:cs="Sylfaen"/>
          <w:lang w:val="fr-FR"/>
        </w:rPr>
        <w:t>მნიშვნელობების</w:t>
      </w:r>
      <w:r w:rsidRPr="005A6BD8">
        <w:rPr>
          <w:rFonts w:ascii="AcadNusx" w:hAnsi="AcadNusx"/>
          <w:lang w:val="fr-FR"/>
        </w:rPr>
        <w:t xml:space="preserve"> </w:t>
      </w:r>
      <w:r w:rsidRPr="005A6BD8">
        <w:rPr>
          <w:rFonts w:ascii="Sylfaen" w:hAnsi="Sylfaen" w:cs="Sylfaen"/>
          <w:lang w:val="fr-FR"/>
        </w:rPr>
        <w:t>შეყვანით</w:t>
      </w:r>
      <w:r w:rsidRPr="005A6BD8">
        <w:rPr>
          <w:rFonts w:ascii="AcadNusx" w:hAnsi="AcadNusx"/>
          <w:lang w:val="fr-FR"/>
        </w:rPr>
        <w:t xml:space="preserve">, </w:t>
      </w:r>
      <w:r w:rsidRPr="005A6BD8">
        <w:rPr>
          <w:rFonts w:ascii="Sylfaen" w:hAnsi="Sylfaen" w:cs="Sylfaen"/>
          <w:lang w:val="fr-FR"/>
        </w:rPr>
        <w:t>მიიღება</w:t>
      </w:r>
      <w:r w:rsidRPr="005A6BD8">
        <w:rPr>
          <w:rFonts w:ascii="AcadNusx" w:hAnsi="AcadNusx"/>
          <w:lang w:val="fr-FR"/>
        </w:rPr>
        <w:t xml:space="preserve"> </w:t>
      </w:r>
      <w:r w:rsidRPr="005A6BD8">
        <w:rPr>
          <w:rFonts w:ascii="Sylfaen" w:hAnsi="Sylfaen" w:cs="Sylfaen"/>
          <w:lang w:val="fr-FR"/>
        </w:rPr>
        <w:t>მდ</w:t>
      </w:r>
      <w:r w:rsidRPr="005A6BD8">
        <w:rPr>
          <w:rFonts w:ascii="AcadNusx" w:hAnsi="AcadNusx"/>
          <w:lang w:val="fr-FR"/>
        </w:rPr>
        <w:t xml:space="preserve">. </w:t>
      </w:r>
      <w:r>
        <w:rPr>
          <w:rFonts w:ascii="Sylfaen" w:hAnsi="Sylfaen" w:cs="Sylfaen"/>
          <w:lang w:val="ka-GE"/>
        </w:rPr>
        <w:t>ვახას</w:t>
      </w:r>
      <w:r w:rsidRPr="005A6BD8">
        <w:rPr>
          <w:rFonts w:ascii="AcadNusx" w:hAnsi="AcadNusx"/>
          <w:lang w:val="fr-FR"/>
        </w:rPr>
        <w:t xml:space="preserve"> </w:t>
      </w:r>
      <w:r w:rsidRPr="005A6BD8">
        <w:rPr>
          <w:rFonts w:ascii="Sylfaen" w:hAnsi="Sylfaen" w:cs="Sylfaen"/>
          <w:lang w:val="fr-FR"/>
        </w:rPr>
        <w:t>საპროექტო</w:t>
      </w:r>
      <w:r w:rsidRPr="005A6BD8">
        <w:rPr>
          <w:rFonts w:ascii="AcadNusx" w:hAnsi="AcadNusx"/>
          <w:lang w:val="fr-FR"/>
        </w:rPr>
        <w:t xml:space="preserve"> </w:t>
      </w:r>
      <w:r w:rsidRPr="005A6BD8">
        <w:rPr>
          <w:rFonts w:ascii="Sylfaen" w:hAnsi="Sylfaen" w:cs="Sylfaen"/>
          <w:lang w:val="fr-FR"/>
        </w:rPr>
        <w:t>განმეორებადობის</w:t>
      </w:r>
      <w:r w:rsidRPr="005A6BD8">
        <w:rPr>
          <w:rFonts w:ascii="AcadNusx" w:hAnsi="AcadNusx"/>
          <w:lang w:val="fr-FR"/>
        </w:rPr>
        <w:t xml:space="preserve"> </w:t>
      </w:r>
      <w:r w:rsidRPr="005A6BD8">
        <w:rPr>
          <w:rFonts w:ascii="Sylfaen" w:hAnsi="Sylfaen" w:cs="Sylfaen"/>
          <w:lang w:val="fr-FR"/>
        </w:rPr>
        <w:t>წყლის</w:t>
      </w:r>
      <w:r w:rsidRPr="005A6BD8">
        <w:rPr>
          <w:rFonts w:ascii="AcadNusx" w:hAnsi="AcadNusx"/>
          <w:lang w:val="fr-FR"/>
        </w:rPr>
        <w:t xml:space="preserve"> </w:t>
      </w:r>
      <w:r w:rsidRPr="005A6BD8">
        <w:rPr>
          <w:rFonts w:ascii="Sylfaen" w:hAnsi="Sylfaen" w:cs="Sylfaen"/>
          <w:lang w:val="fr-FR"/>
        </w:rPr>
        <w:t>მაქსიმალური</w:t>
      </w:r>
      <w:r w:rsidRPr="005A6BD8">
        <w:rPr>
          <w:rFonts w:ascii="AcadNusx" w:hAnsi="AcadNusx"/>
          <w:lang w:val="fr-FR"/>
        </w:rPr>
        <w:t xml:space="preserve"> </w:t>
      </w:r>
      <w:r>
        <w:rPr>
          <w:rFonts w:ascii="Sylfaen" w:hAnsi="Sylfaen" w:cs="Sylfaen"/>
          <w:lang w:val="fr-FR"/>
        </w:rPr>
        <w:t>ხარჯი</w:t>
      </w:r>
      <w:r w:rsidRPr="005A6BD8">
        <w:rPr>
          <w:rFonts w:ascii="AcadNusx" w:hAnsi="AcadNusx"/>
          <w:lang w:val="fr-FR"/>
        </w:rPr>
        <w:t xml:space="preserve"> </w:t>
      </w:r>
      <w:r w:rsidRPr="005A6BD8">
        <w:rPr>
          <w:rFonts w:ascii="Sylfaen" w:hAnsi="Sylfaen" w:cs="Sylfaen"/>
          <w:lang w:val="fr-FR"/>
        </w:rPr>
        <w:t>საპროექტო</w:t>
      </w:r>
      <w:r w:rsidRPr="005A6BD8">
        <w:rPr>
          <w:rFonts w:ascii="AcadNusx" w:hAnsi="AcadNusx"/>
          <w:lang w:val="fr-FR"/>
        </w:rPr>
        <w:t xml:space="preserve"> </w:t>
      </w:r>
      <w:r w:rsidRPr="005A6BD8">
        <w:rPr>
          <w:rFonts w:ascii="Sylfaen" w:hAnsi="Sylfaen" w:cs="Sylfaen"/>
          <w:lang w:val="fr-FR"/>
        </w:rPr>
        <w:t>კვეთში</w:t>
      </w:r>
      <w:r w:rsidRPr="005A6BD8">
        <w:rPr>
          <w:rFonts w:ascii="AcadNusx" w:hAnsi="AcadNusx"/>
          <w:lang w:val="fr-FR"/>
        </w:rPr>
        <w:t xml:space="preserve">. </w:t>
      </w:r>
      <w:r w:rsidRPr="005A6BD8">
        <w:rPr>
          <w:rFonts w:ascii="Sylfaen" w:hAnsi="Sylfaen" w:cs="Sylfaen"/>
          <w:lang w:val="fr-FR"/>
        </w:rPr>
        <w:t>მიღებული</w:t>
      </w:r>
      <w:r w:rsidRPr="005A6BD8">
        <w:rPr>
          <w:rFonts w:ascii="AcadNusx" w:hAnsi="AcadNusx"/>
          <w:lang w:val="fr-FR"/>
        </w:rPr>
        <w:t xml:space="preserve"> </w:t>
      </w:r>
      <w:r w:rsidRPr="005A6BD8">
        <w:rPr>
          <w:rFonts w:ascii="Sylfaen" w:hAnsi="Sylfaen" w:cs="Sylfaen"/>
          <w:lang w:val="fr-FR"/>
        </w:rPr>
        <w:t>შედეგები</w:t>
      </w:r>
      <w:r w:rsidRPr="005A6BD8">
        <w:rPr>
          <w:rFonts w:ascii="AcadNusx" w:hAnsi="AcadNusx"/>
          <w:lang w:val="fr-FR"/>
        </w:rPr>
        <w:t xml:space="preserve"> </w:t>
      </w:r>
      <w:r w:rsidRPr="005A6BD8">
        <w:rPr>
          <w:rFonts w:ascii="Sylfaen" w:hAnsi="Sylfaen" w:cs="Sylfaen"/>
          <w:lang w:val="fr-FR"/>
        </w:rPr>
        <w:t>მოცემულია</w:t>
      </w:r>
      <w:r w:rsidRPr="005A6BD8">
        <w:rPr>
          <w:rFonts w:ascii="AcadNusx" w:hAnsi="AcadNusx"/>
          <w:lang w:val="fr-FR"/>
        </w:rPr>
        <w:t xml:space="preserve"> </w:t>
      </w:r>
      <w:r w:rsidRPr="005A6BD8">
        <w:rPr>
          <w:rFonts w:ascii="Sylfaen" w:hAnsi="Sylfaen" w:cs="Sylfaen"/>
          <w:lang w:val="fr-FR"/>
        </w:rPr>
        <w:t>ქვემოთ</w:t>
      </w:r>
      <w:r>
        <w:rPr>
          <w:rFonts w:ascii="AcadNusx" w:hAnsi="AcadNusx"/>
          <w:lang w:val="fr-FR"/>
        </w:rPr>
        <w:t>,  #1</w:t>
      </w:r>
      <w:r w:rsidRPr="005A6BD8">
        <w:rPr>
          <w:rFonts w:ascii="AcadNusx" w:hAnsi="AcadNusx"/>
          <w:lang w:val="fr-FR"/>
        </w:rPr>
        <w:t xml:space="preserve">. </w:t>
      </w:r>
      <w:r w:rsidRPr="005A6BD8">
        <w:rPr>
          <w:rFonts w:ascii="Sylfaen" w:hAnsi="Sylfaen" w:cs="Sylfaen"/>
          <w:lang w:val="fr-FR"/>
        </w:rPr>
        <w:t>ცხრილში</w:t>
      </w:r>
      <w:r w:rsidRPr="005A6BD8">
        <w:rPr>
          <w:rFonts w:ascii="AcadNusx" w:hAnsi="AcadNusx"/>
          <w:lang w:val="fr-FR"/>
        </w:rPr>
        <w:t>.</w:t>
      </w:r>
    </w:p>
    <w:p w:rsidR="00AD7E93" w:rsidRPr="00ED650D" w:rsidRDefault="00AD7E93" w:rsidP="00AD7E93">
      <w:pPr>
        <w:spacing w:line="276" w:lineRule="auto"/>
        <w:ind w:firstLine="540"/>
        <w:jc w:val="right"/>
        <w:rPr>
          <w:rFonts w:ascii="Sylfaen" w:hAnsi="Sylfaen"/>
          <w:lang w:val="fr-FR"/>
        </w:rPr>
      </w:pPr>
      <w:r>
        <w:rPr>
          <w:rFonts w:ascii="Sylfaen" w:hAnsi="Sylfaen"/>
          <w:lang w:val="ka-GE"/>
        </w:rPr>
        <w:t>ცხრილი</w:t>
      </w:r>
      <w:r>
        <w:rPr>
          <w:rFonts w:ascii="AcadNusx" w:hAnsi="AcadNusx"/>
          <w:lang w:val="fr-FR"/>
        </w:rPr>
        <w:t>#1</w:t>
      </w:r>
    </w:p>
    <w:p w:rsidR="00AD7E93" w:rsidRPr="00D44BF1" w:rsidRDefault="00AD7E93" w:rsidP="00AD7E93">
      <w:pPr>
        <w:spacing w:line="276" w:lineRule="auto"/>
        <w:ind w:firstLine="540"/>
        <w:jc w:val="center"/>
        <w:rPr>
          <w:rFonts w:ascii="AcadNusx" w:hAnsi="AcadNusx"/>
          <w:i/>
          <w:u w:val="single"/>
          <w:lang w:val="fr-FR"/>
        </w:rPr>
      </w:pPr>
      <w:r w:rsidRPr="005A6BD8">
        <w:rPr>
          <w:rFonts w:ascii="Sylfaen" w:hAnsi="Sylfaen" w:cs="Sylfaen"/>
          <w:i/>
          <w:u w:val="single"/>
          <w:lang w:val="fr-FR"/>
        </w:rPr>
        <w:t>მდინარე</w:t>
      </w:r>
      <w:r w:rsidRPr="005A6BD8">
        <w:rPr>
          <w:rFonts w:ascii="AcadNusx" w:hAnsi="AcadNusx"/>
          <w:i/>
          <w:u w:val="single"/>
          <w:lang w:val="fr-FR"/>
        </w:rPr>
        <w:t xml:space="preserve"> </w:t>
      </w:r>
      <w:r w:rsidRPr="005A6BD8">
        <w:rPr>
          <w:rFonts w:ascii="Sylfaen" w:hAnsi="Sylfaen" w:cs="Sylfaen"/>
          <w:i/>
          <w:u w:val="single"/>
          <w:lang w:val="fr-FR"/>
        </w:rPr>
        <w:t>ვახას</w:t>
      </w:r>
      <w:r w:rsidRPr="005A6BD8">
        <w:rPr>
          <w:rFonts w:ascii="AcadNusx" w:hAnsi="AcadNusx"/>
          <w:i/>
          <w:u w:val="single"/>
          <w:lang w:val="fr-FR"/>
        </w:rPr>
        <w:t xml:space="preserve"> </w:t>
      </w:r>
      <w:r w:rsidRPr="005A6BD8">
        <w:rPr>
          <w:rFonts w:ascii="Sylfaen" w:hAnsi="Sylfaen" w:cs="Sylfaen"/>
          <w:i/>
          <w:u w:val="single"/>
          <w:lang w:val="fr-FR"/>
        </w:rPr>
        <w:t>წყლის</w:t>
      </w:r>
      <w:r w:rsidRPr="005A6BD8">
        <w:rPr>
          <w:rFonts w:ascii="AcadNusx" w:hAnsi="AcadNusx"/>
          <w:i/>
          <w:u w:val="single"/>
          <w:lang w:val="fr-FR"/>
        </w:rPr>
        <w:t xml:space="preserve"> </w:t>
      </w:r>
      <w:r w:rsidRPr="005A6BD8">
        <w:rPr>
          <w:rFonts w:ascii="Sylfaen" w:hAnsi="Sylfaen" w:cs="Sylfaen"/>
          <w:i/>
          <w:u w:val="single"/>
          <w:lang w:val="fr-FR"/>
        </w:rPr>
        <w:t>მაქსიმალური</w:t>
      </w:r>
      <w:r w:rsidRPr="005A6BD8">
        <w:rPr>
          <w:rFonts w:ascii="AcadNusx" w:hAnsi="AcadNusx"/>
          <w:i/>
          <w:u w:val="single"/>
          <w:lang w:val="fr-FR"/>
        </w:rPr>
        <w:t xml:space="preserve"> </w:t>
      </w:r>
      <w:r w:rsidRPr="005A6BD8">
        <w:rPr>
          <w:rFonts w:ascii="Sylfaen" w:hAnsi="Sylfaen" w:cs="Sylfaen"/>
          <w:i/>
          <w:u w:val="single"/>
          <w:lang w:val="fr-FR"/>
        </w:rPr>
        <w:t>ხარჯი</w:t>
      </w:r>
      <w:r w:rsidRPr="005A6BD8">
        <w:rPr>
          <w:rFonts w:ascii="AcadNusx" w:hAnsi="AcadNusx"/>
          <w:i/>
          <w:u w:val="single"/>
          <w:lang w:val="fr-FR"/>
        </w:rPr>
        <w:t xml:space="preserve"> </w:t>
      </w:r>
      <w:r w:rsidRPr="005A6BD8">
        <w:rPr>
          <w:rFonts w:ascii="Sylfaen" w:hAnsi="Sylfaen" w:cs="Sylfaen"/>
          <w:i/>
          <w:u w:val="single"/>
          <w:lang w:val="fr-FR"/>
        </w:rPr>
        <w:t>მ</w:t>
      </w:r>
      <w:r w:rsidRPr="005A6BD8">
        <w:rPr>
          <w:rFonts w:ascii="AcadNusx" w:hAnsi="AcadNusx"/>
          <w:i/>
          <w:u w:val="single"/>
          <w:lang w:val="fr-FR"/>
        </w:rPr>
        <w:t>3/</w:t>
      </w:r>
      <w:r w:rsidRPr="005A6BD8">
        <w:rPr>
          <w:rFonts w:ascii="Sylfaen" w:hAnsi="Sylfaen" w:cs="Sylfaen"/>
          <w:i/>
          <w:u w:val="single"/>
          <w:lang w:val="fr-FR"/>
        </w:rPr>
        <w:t>წმ</w:t>
      </w:r>
      <w:r w:rsidRPr="005A6BD8">
        <w:rPr>
          <w:rFonts w:ascii="AcadNusx" w:hAnsi="AcadNusx"/>
          <w:i/>
          <w:u w:val="single"/>
          <w:lang w:val="fr-FR"/>
        </w:rPr>
        <w:t>-</w:t>
      </w:r>
      <w:r w:rsidRPr="005A6BD8">
        <w:rPr>
          <w:rFonts w:ascii="Sylfaen" w:hAnsi="Sylfaen" w:cs="Sylfaen"/>
          <w:i/>
          <w:u w:val="single"/>
          <w:lang w:val="fr-FR"/>
        </w:rPr>
        <w:t>ში</w:t>
      </w:r>
      <w:r w:rsidRPr="005A6BD8">
        <w:rPr>
          <w:rFonts w:ascii="AcadNusx" w:hAnsi="AcadNusx"/>
          <w:i/>
          <w:u w:val="single"/>
          <w:lang w:val="fr-FR"/>
        </w:rPr>
        <w:t xml:space="preserve"> </w:t>
      </w:r>
      <w:r w:rsidRPr="005A6BD8">
        <w:rPr>
          <w:rFonts w:ascii="Sylfaen" w:hAnsi="Sylfaen" w:cs="Sylfaen"/>
          <w:i/>
          <w:u w:val="single"/>
          <w:lang w:val="fr-FR"/>
        </w:rPr>
        <w:t>საპროექტო</w:t>
      </w:r>
      <w:r w:rsidRPr="005A6BD8">
        <w:rPr>
          <w:rFonts w:ascii="AcadNusx" w:hAnsi="AcadNusx"/>
          <w:i/>
          <w:u w:val="single"/>
          <w:lang w:val="fr-FR"/>
        </w:rPr>
        <w:t xml:space="preserve"> </w:t>
      </w:r>
      <w:r w:rsidRPr="005A6BD8">
        <w:rPr>
          <w:rFonts w:ascii="Sylfaen" w:hAnsi="Sylfaen" w:cs="Sylfaen"/>
          <w:i/>
          <w:u w:val="single"/>
          <w:lang w:val="fr-FR"/>
        </w:rPr>
        <w:t>კვეთში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805"/>
        <w:gridCol w:w="805"/>
        <w:gridCol w:w="670"/>
        <w:gridCol w:w="940"/>
        <w:gridCol w:w="805"/>
        <w:gridCol w:w="805"/>
        <w:gridCol w:w="2978"/>
      </w:tblGrid>
      <w:tr w:rsidR="00AD7E93" w:rsidRPr="00D44BF1" w:rsidTr="006A5E01">
        <w:trPr>
          <w:jc w:val="center"/>
        </w:trPr>
        <w:tc>
          <w:tcPr>
            <w:tcW w:w="805" w:type="dxa"/>
            <w:vMerge w:val="restart"/>
          </w:tcPr>
          <w:p w:rsidR="00AD7E93" w:rsidRPr="00D44BF1" w:rsidRDefault="00AD7E93" w:rsidP="006A5E01">
            <w:pPr>
              <w:spacing w:line="360" w:lineRule="auto"/>
              <w:rPr>
                <w:rFonts w:ascii="AcadNusx" w:hAnsi="AcadNusx"/>
              </w:rPr>
            </w:pPr>
            <w:r w:rsidRPr="00D44BF1">
              <w:rPr>
                <w:rFonts w:ascii="AcadNusx" w:hAnsi="AcadNusx"/>
                <w:lang w:val="fr-FR"/>
              </w:rPr>
              <w:t xml:space="preserve"> </w:t>
            </w:r>
            <w:r w:rsidRPr="00D44BF1">
              <w:rPr>
                <w:rFonts w:ascii="AcadNusx" w:hAnsi="AcadNusx"/>
                <w:position w:val="-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7" o:title=""/>
                </v:shape>
                <o:OLEObject Type="Embed" ProgID="Equation.3" ShapeID="_x0000_i1025" DrawAspect="Content" ObjectID="_1641651735" r:id="rId8"/>
              </w:object>
            </w:r>
            <w:r w:rsidRPr="00D44BF1">
              <w:rPr>
                <w:rFonts w:ascii="AcadNusx" w:hAnsi="AcadNusx"/>
              </w:rPr>
              <w:t xml:space="preserve"> </w:t>
            </w:r>
          </w:p>
          <w:p w:rsidR="00AD7E93" w:rsidRPr="00D44BF1" w:rsidRDefault="00AD7E93" w:rsidP="006A5E01">
            <w:pPr>
              <w:spacing w:line="360" w:lineRule="auto"/>
              <w:jc w:val="center"/>
              <w:rPr>
                <w:rFonts w:ascii="AcadNusx" w:hAnsi="AcadNusx"/>
                <w:lang w:val="fr-FR"/>
              </w:rPr>
            </w:pPr>
            <w:r w:rsidRPr="00D44BF1">
              <w:rPr>
                <w:rFonts w:ascii="AcadNusx" w:hAnsi="AcadNusx"/>
              </w:rPr>
              <w:t>km</w:t>
            </w:r>
            <w:r w:rsidRPr="00D44BF1">
              <w:rPr>
                <w:rFonts w:ascii="AcadNusx" w:hAnsi="AcadNusx"/>
                <w:vertAlign w:val="superscript"/>
              </w:rPr>
              <w:t>2</w:t>
            </w:r>
          </w:p>
        </w:tc>
        <w:tc>
          <w:tcPr>
            <w:tcW w:w="805" w:type="dxa"/>
            <w:vMerge w:val="restart"/>
          </w:tcPr>
          <w:p w:rsidR="00AD7E93" w:rsidRPr="00D44BF1" w:rsidRDefault="00AD7E93" w:rsidP="006A5E01">
            <w:pPr>
              <w:spacing w:line="360" w:lineRule="auto"/>
              <w:rPr>
                <w:rFonts w:ascii="AcadNusx" w:hAnsi="AcadNusx"/>
                <w:lang w:val="es-ES"/>
              </w:rPr>
            </w:pPr>
            <w:r w:rsidRPr="00D44BF1">
              <w:rPr>
                <w:rFonts w:ascii="AcadNusx" w:hAnsi="AcadNusx"/>
              </w:rPr>
              <w:t xml:space="preserve"> </w:t>
            </w:r>
            <w:r w:rsidRPr="00D44BF1">
              <w:rPr>
                <w:rFonts w:ascii="AcadNusx" w:hAnsi="AcadNusx"/>
                <w:position w:val="-4"/>
              </w:rPr>
              <w:object w:dxaOrig="220" w:dyaOrig="260">
                <v:shape id="_x0000_i1026" type="#_x0000_t75" style="width:11.25pt;height:12.75pt" o:ole="">
                  <v:imagedata r:id="rId9" o:title=""/>
                </v:shape>
                <o:OLEObject Type="Embed" ProgID="Equation.3" ShapeID="_x0000_i1026" DrawAspect="Content" ObjectID="_1641651736" r:id="rId10"/>
              </w:object>
            </w:r>
          </w:p>
          <w:p w:rsidR="00AD7E93" w:rsidRPr="00D44BF1" w:rsidRDefault="00AD7E93" w:rsidP="006A5E01">
            <w:pPr>
              <w:spacing w:line="360" w:lineRule="auto"/>
              <w:rPr>
                <w:rFonts w:ascii="AcadNusx" w:hAnsi="AcadNusx"/>
                <w:lang w:val="fr-FR"/>
              </w:rPr>
            </w:pPr>
            <w:r w:rsidRPr="00D44BF1">
              <w:rPr>
                <w:rFonts w:ascii="AcadNusx" w:hAnsi="AcadNusx"/>
                <w:lang w:val="es-ES"/>
              </w:rPr>
              <w:t xml:space="preserve"> km</w:t>
            </w:r>
          </w:p>
        </w:tc>
        <w:tc>
          <w:tcPr>
            <w:tcW w:w="805" w:type="dxa"/>
            <w:vMerge w:val="restart"/>
          </w:tcPr>
          <w:p w:rsidR="00AD7E93" w:rsidRPr="00D44BF1" w:rsidRDefault="00AD7E93" w:rsidP="006A5E01">
            <w:pPr>
              <w:spacing w:line="360" w:lineRule="auto"/>
              <w:jc w:val="center"/>
              <w:rPr>
                <w:rFonts w:ascii="AcadNusx" w:hAnsi="AcadNusx"/>
              </w:rPr>
            </w:pPr>
            <w:r w:rsidRPr="00D44BF1">
              <w:rPr>
                <w:rFonts w:ascii="AcadNusx" w:hAnsi="AcadNusx"/>
                <w:position w:val="-6"/>
              </w:rPr>
              <w:object w:dxaOrig="139" w:dyaOrig="260">
                <v:shape id="_x0000_i1027" type="#_x0000_t75" style="width:6.75pt;height:12.75pt" o:ole="">
                  <v:imagedata r:id="rId11" o:title=""/>
                </v:shape>
                <o:OLEObject Type="Embed" ProgID="Equation.3" ShapeID="_x0000_i1027" DrawAspect="Content" ObjectID="_1641651737" r:id="rId12"/>
              </w:object>
            </w:r>
          </w:p>
          <w:p w:rsidR="00AD7E93" w:rsidRPr="00D44BF1" w:rsidRDefault="00AD7E93" w:rsidP="006A5E01">
            <w:pPr>
              <w:tabs>
                <w:tab w:val="left" w:pos="252"/>
              </w:tabs>
              <w:spacing w:line="360" w:lineRule="auto"/>
              <w:rPr>
                <w:rFonts w:ascii="AcadNusx" w:hAnsi="AcadNusx"/>
                <w:lang w:val="fr-FR"/>
              </w:rPr>
            </w:pPr>
            <w:r w:rsidRPr="00D44BF1">
              <w:rPr>
                <w:rFonts w:ascii="AcadNusx" w:hAnsi="AcadNusx"/>
              </w:rPr>
              <w:t xml:space="preserve"> </w:t>
            </w:r>
            <w:proofErr w:type="gramStart"/>
            <w:r w:rsidRPr="00D44BF1">
              <w:rPr>
                <w:rFonts w:ascii="AcadNusx" w:hAnsi="AcadNusx"/>
              </w:rPr>
              <w:t>kal</w:t>
            </w:r>
            <w:proofErr w:type="gramEnd"/>
            <w:r w:rsidRPr="00D44BF1">
              <w:rPr>
                <w:rFonts w:ascii="AcadNusx" w:hAnsi="AcadNusx"/>
              </w:rPr>
              <w:t>.</w:t>
            </w:r>
          </w:p>
        </w:tc>
        <w:tc>
          <w:tcPr>
            <w:tcW w:w="670" w:type="dxa"/>
            <w:vMerge w:val="restart"/>
          </w:tcPr>
          <w:p w:rsidR="00AD7E93" w:rsidRPr="00D44BF1" w:rsidRDefault="00AD7E93" w:rsidP="006A5E01">
            <w:pPr>
              <w:spacing w:line="360" w:lineRule="auto"/>
              <w:rPr>
                <w:rFonts w:ascii="AcadNusx" w:hAnsi="AcadNusx"/>
                <w:lang w:val="fr-FR"/>
              </w:rPr>
            </w:pPr>
            <w:r w:rsidRPr="00D44BF1">
              <w:rPr>
                <w:rFonts w:ascii="AcadNusx" w:hAnsi="AcadNusx"/>
              </w:rPr>
              <w:t xml:space="preserve"> </w:t>
            </w:r>
            <w:r w:rsidRPr="00D44BF1">
              <w:rPr>
                <w:rFonts w:ascii="AcadNusx" w:hAnsi="AcadNusx"/>
                <w:position w:val="-4"/>
              </w:rPr>
              <w:object w:dxaOrig="260" w:dyaOrig="260">
                <v:shape id="_x0000_i1028" type="#_x0000_t75" style="width:12.75pt;height:12.75pt" o:ole="">
                  <v:imagedata r:id="rId13" o:title=""/>
                </v:shape>
                <o:OLEObject Type="Embed" ProgID="Equation.3" ShapeID="_x0000_i1028" DrawAspect="Content" ObjectID="_1641651738" r:id="rId14"/>
              </w:object>
            </w:r>
          </w:p>
        </w:tc>
        <w:tc>
          <w:tcPr>
            <w:tcW w:w="940" w:type="dxa"/>
            <w:vMerge w:val="restart"/>
          </w:tcPr>
          <w:p w:rsidR="00AD7E93" w:rsidRPr="00D44BF1" w:rsidRDefault="00AD7E93" w:rsidP="006A5E01">
            <w:pPr>
              <w:tabs>
                <w:tab w:val="left" w:pos="240"/>
              </w:tabs>
              <w:spacing w:line="360" w:lineRule="auto"/>
              <w:rPr>
                <w:rFonts w:ascii="AcadNusx" w:hAnsi="AcadNusx"/>
                <w:lang w:val="fr-FR"/>
              </w:rPr>
            </w:pPr>
            <w:r w:rsidRPr="00D44BF1">
              <w:rPr>
                <w:rFonts w:ascii="AcadNusx" w:hAnsi="AcadNusx"/>
                <w:lang w:val="fr-FR"/>
              </w:rPr>
              <w:t xml:space="preserve"> </w:t>
            </w:r>
            <w:r w:rsidRPr="00D44BF1">
              <w:rPr>
                <w:rFonts w:ascii="AcadNusx" w:hAnsi="AcadNusx"/>
                <w:position w:val="-4"/>
                <w:lang w:val="es-ES"/>
              </w:rPr>
              <w:object w:dxaOrig="260" w:dyaOrig="240">
                <v:shape id="_x0000_i1029" type="#_x0000_t75" style="width:12.75pt;height:12pt" o:ole="">
                  <v:imagedata r:id="rId15" o:title=""/>
                </v:shape>
                <o:OLEObject Type="Embed" ProgID="Equation.3" ShapeID="_x0000_i1029" DrawAspect="Content" ObjectID="_1641651739" r:id="rId16"/>
              </w:object>
            </w:r>
          </w:p>
        </w:tc>
        <w:tc>
          <w:tcPr>
            <w:tcW w:w="805" w:type="dxa"/>
            <w:vMerge w:val="restart"/>
          </w:tcPr>
          <w:p w:rsidR="00AD7E93" w:rsidRPr="00D44BF1" w:rsidRDefault="00AD7E93" w:rsidP="006A5E01">
            <w:pPr>
              <w:tabs>
                <w:tab w:val="left" w:pos="240"/>
              </w:tabs>
              <w:spacing w:line="360" w:lineRule="auto"/>
              <w:rPr>
                <w:rFonts w:ascii="AcadNusx" w:hAnsi="AcadNusx"/>
                <w:lang w:val="fr-FR"/>
              </w:rPr>
            </w:pPr>
            <w:r w:rsidRPr="00D44BF1">
              <w:rPr>
                <w:rFonts w:ascii="AcadNusx" w:hAnsi="AcadNusx"/>
                <w:lang w:val="fr-FR"/>
              </w:rPr>
              <w:tab/>
            </w:r>
            <w:r w:rsidRPr="00D44BF1">
              <w:rPr>
                <w:rFonts w:ascii="AcadNusx" w:hAnsi="AcadNusx"/>
                <w:position w:val="-6"/>
                <w:lang w:val="es-ES"/>
              </w:rPr>
              <w:object w:dxaOrig="220" w:dyaOrig="279">
                <v:shape id="_x0000_i1030" type="#_x0000_t75" style="width:11.25pt;height:14.25pt" o:ole="">
                  <v:imagedata r:id="rId17" o:title=""/>
                </v:shape>
                <o:OLEObject Type="Embed" ProgID="Equation.3" ShapeID="_x0000_i1030" DrawAspect="Content" ObjectID="_1641651740" r:id="rId18"/>
              </w:object>
            </w:r>
          </w:p>
        </w:tc>
        <w:tc>
          <w:tcPr>
            <w:tcW w:w="805" w:type="dxa"/>
            <w:vMerge w:val="restart"/>
          </w:tcPr>
          <w:p w:rsidR="00AD7E93" w:rsidRPr="00D44BF1" w:rsidRDefault="00AD7E93" w:rsidP="006A5E01">
            <w:pPr>
              <w:tabs>
                <w:tab w:val="left" w:pos="204"/>
              </w:tabs>
              <w:spacing w:line="360" w:lineRule="auto"/>
              <w:rPr>
                <w:rFonts w:ascii="AcadNusx" w:hAnsi="AcadNusx"/>
                <w:lang w:val="fr-FR"/>
              </w:rPr>
            </w:pPr>
            <w:r w:rsidRPr="00D44BF1">
              <w:rPr>
                <w:rFonts w:ascii="AcadNusx" w:hAnsi="AcadNusx"/>
                <w:lang w:val="fr-FR"/>
              </w:rPr>
              <w:tab/>
            </w:r>
            <w:r w:rsidRPr="00D44BF1">
              <w:rPr>
                <w:rFonts w:ascii="AcadNusx" w:hAnsi="AcadNusx"/>
                <w:position w:val="-6"/>
                <w:lang w:val="fr-FR"/>
              </w:rPr>
              <w:object w:dxaOrig="220" w:dyaOrig="280">
                <v:shape id="_x0000_i1031" type="#_x0000_t75" style="width:11.25pt;height:14.25pt" o:ole="">
                  <v:imagedata r:id="rId19" o:title=""/>
                </v:shape>
                <o:OLEObject Type="Embed" ProgID="Equation.3" ShapeID="_x0000_i1031" DrawAspect="Content" ObjectID="_1641651741" r:id="rId20"/>
              </w:object>
            </w:r>
          </w:p>
        </w:tc>
        <w:tc>
          <w:tcPr>
            <w:tcW w:w="2978" w:type="dxa"/>
          </w:tcPr>
          <w:p w:rsidR="00AD7E93" w:rsidRPr="00D44BF1" w:rsidRDefault="00AD7E93" w:rsidP="006A5E01">
            <w:pPr>
              <w:spacing w:line="360" w:lineRule="auto"/>
              <w:rPr>
                <w:rFonts w:ascii="AcadNusx" w:hAnsi="AcadNusx"/>
                <w:lang w:val="fr-FR"/>
              </w:rPr>
            </w:pPr>
            <w:r w:rsidRPr="00D44BF1">
              <w:rPr>
                <w:rFonts w:ascii="AcadNusx" w:hAnsi="AcadNusx"/>
              </w:rPr>
              <w:t xml:space="preserve"> maqsimaluri xarjebi</w:t>
            </w:r>
          </w:p>
        </w:tc>
      </w:tr>
      <w:tr w:rsidR="00AD7E93" w:rsidRPr="00D44BF1" w:rsidTr="006A5E01">
        <w:trPr>
          <w:trHeight w:val="395"/>
          <w:jc w:val="center"/>
        </w:trPr>
        <w:tc>
          <w:tcPr>
            <w:tcW w:w="805" w:type="dxa"/>
            <w:vMerge/>
          </w:tcPr>
          <w:p w:rsidR="00AD7E93" w:rsidRPr="00D44BF1" w:rsidRDefault="00AD7E93" w:rsidP="006A5E01">
            <w:pPr>
              <w:spacing w:line="360" w:lineRule="auto"/>
              <w:jc w:val="center"/>
              <w:rPr>
                <w:rFonts w:ascii="AcadNusx" w:hAnsi="AcadNusx"/>
                <w:lang w:val="fr-FR"/>
              </w:rPr>
            </w:pPr>
          </w:p>
        </w:tc>
        <w:tc>
          <w:tcPr>
            <w:tcW w:w="805" w:type="dxa"/>
            <w:vMerge/>
          </w:tcPr>
          <w:p w:rsidR="00AD7E93" w:rsidRPr="00D44BF1" w:rsidRDefault="00AD7E93" w:rsidP="006A5E01">
            <w:pPr>
              <w:spacing w:line="360" w:lineRule="auto"/>
              <w:jc w:val="center"/>
              <w:rPr>
                <w:rFonts w:ascii="AcadNusx" w:hAnsi="AcadNusx"/>
                <w:lang w:val="fr-FR"/>
              </w:rPr>
            </w:pPr>
          </w:p>
        </w:tc>
        <w:tc>
          <w:tcPr>
            <w:tcW w:w="805" w:type="dxa"/>
            <w:vMerge/>
          </w:tcPr>
          <w:p w:rsidR="00AD7E93" w:rsidRPr="00D44BF1" w:rsidRDefault="00AD7E93" w:rsidP="006A5E01">
            <w:pPr>
              <w:spacing w:line="360" w:lineRule="auto"/>
              <w:jc w:val="center"/>
              <w:rPr>
                <w:rFonts w:ascii="AcadNusx" w:hAnsi="AcadNusx"/>
                <w:lang w:val="fr-FR"/>
              </w:rPr>
            </w:pPr>
          </w:p>
        </w:tc>
        <w:tc>
          <w:tcPr>
            <w:tcW w:w="670" w:type="dxa"/>
            <w:vMerge/>
          </w:tcPr>
          <w:p w:rsidR="00AD7E93" w:rsidRPr="00D44BF1" w:rsidRDefault="00AD7E93" w:rsidP="006A5E01">
            <w:pPr>
              <w:spacing w:line="360" w:lineRule="auto"/>
              <w:jc w:val="center"/>
              <w:rPr>
                <w:rFonts w:ascii="AcadNusx" w:hAnsi="AcadNusx"/>
                <w:lang w:val="fr-FR"/>
              </w:rPr>
            </w:pPr>
          </w:p>
        </w:tc>
        <w:tc>
          <w:tcPr>
            <w:tcW w:w="940" w:type="dxa"/>
            <w:vMerge/>
          </w:tcPr>
          <w:p w:rsidR="00AD7E93" w:rsidRPr="00D44BF1" w:rsidRDefault="00AD7E93" w:rsidP="006A5E01">
            <w:pPr>
              <w:spacing w:line="360" w:lineRule="auto"/>
              <w:jc w:val="center"/>
              <w:rPr>
                <w:rFonts w:ascii="AcadNusx" w:hAnsi="AcadNusx"/>
                <w:lang w:val="fr-FR"/>
              </w:rPr>
            </w:pPr>
          </w:p>
        </w:tc>
        <w:tc>
          <w:tcPr>
            <w:tcW w:w="805" w:type="dxa"/>
            <w:vMerge/>
          </w:tcPr>
          <w:p w:rsidR="00AD7E93" w:rsidRPr="00D44BF1" w:rsidRDefault="00AD7E93" w:rsidP="006A5E01">
            <w:pPr>
              <w:spacing w:line="360" w:lineRule="auto"/>
              <w:jc w:val="center"/>
              <w:rPr>
                <w:rFonts w:ascii="AcadNusx" w:hAnsi="AcadNusx"/>
                <w:lang w:val="fr-FR"/>
              </w:rPr>
            </w:pPr>
          </w:p>
        </w:tc>
        <w:tc>
          <w:tcPr>
            <w:tcW w:w="805" w:type="dxa"/>
            <w:vMerge/>
          </w:tcPr>
          <w:p w:rsidR="00AD7E93" w:rsidRPr="00D44BF1" w:rsidRDefault="00AD7E93" w:rsidP="006A5E01">
            <w:pPr>
              <w:spacing w:line="360" w:lineRule="auto"/>
              <w:jc w:val="center"/>
              <w:rPr>
                <w:rFonts w:ascii="AcadNusx" w:hAnsi="AcadNusx"/>
                <w:lang w:val="fr-FR"/>
              </w:rPr>
            </w:pPr>
          </w:p>
        </w:tc>
        <w:tc>
          <w:tcPr>
            <w:tcW w:w="2978" w:type="dxa"/>
          </w:tcPr>
          <w:p w:rsidR="00AD7E93" w:rsidRPr="00D44BF1" w:rsidRDefault="00AD7E93" w:rsidP="006A5E01">
            <w:pPr>
              <w:tabs>
                <w:tab w:val="left" w:pos="216"/>
              </w:tabs>
              <w:spacing w:line="360" w:lineRule="auto"/>
              <w:rPr>
                <w:rFonts w:ascii="AcadNusx" w:hAnsi="AcadNusx"/>
                <w:lang w:val="fr-FR"/>
              </w:rPr>
            </w:pPr>
            <w:r w:rsidRPr="00D44BF1">
              <w:rPr>
                <w:rFonts w:ascii="AcadNusx" w:hAnsi="AcadNusx" w:cs="Arial"/>
                <w:position w:val="-6"/>
              </w:rPr>
              <w:object w:dxaOrig="380" w:dyaOrig="220">
                <v:shape id="_x0000_i1032" type="#_x0000_t75" style="width:18.75pt;height:11.25pt" o:ole="">
                  <v:imagedata r:id="rId21" o:title=""/>
                </v:shape>
                <o:OLEObject Type="Embed" ProgID="Equation.3" ShapeID="_x0000_i1032" DrawAspect="Content" ObjectID="_1641651742" r:id="rId22"/>
              </w:object>
            </w:r>
            <w:r w:rsidRPr="00D44BF1">
              <w:rPr>
                <w:rFonts w:ascii="AcadNusx" w:hAnsi="AcadNusx" w:cs="Arial"/>
              </w:rPr>
              <w:t>100 weli</w:t>
            </w:r>
          </w:p>
        </w:tc>
      </w:tr>
      <w:tr w:rsidR="00AD7E93" w:rsidRPr="00D44BF1" w:rsidTr="006A5E01">
        <w:trPr>
          <w:jc w:val="center"/>
        </w:trPr>
        <w:tc>
          <w:tcPr>
            <w:tcW w:w="805" w:type="dxa"/>
          </w:tcPr>
          <w:p w:rsidR="00AD7E93" w:rsidRPr="005A6BD8" w:rsidRDefault="00AD7E93" w:rsidP="006A5E01">
            <w:pPr>
              <w:spacing w:line="360" w:lineRule="auto"/>
              <w:rPr>
                <w:rFonts w:ascii="Sylfaen" w:hAnsi="Sylfaen"/>
                <w:lang w:val="ka-GE"/>
              </w:rPr>
            </w:pPr>
            <w:r>
              <w:rPr>
                <w:rFonts w:ascii="Sylfaen" w:hAnsi="Sylfaen"/>
                <w:lang w:val="ka-GE"/>
              </w:rPr>
              <w:t>7,9</w:t>
            </w:r>
          </w:p>
        </w:tc>
        <w:tc>
          <w:tcPr>
            <w:tcW w:w="805" w:type="dxa"/>
          </w:tcPr>
          <w:p w:rsidR="00AD7E93" w:rsidRPr="005A6BD8" w:rsidRDefault="00AD7E93" w:rsidP="006A5E01">
            <w:pPr>
              <w:tabs>
                <w:tab w:val="left" w:pos="252"/>
              </w:tabs>
              <w:spacing w:line="360" w:lineRule="auto"/>
              <w:rPr>
                <w:rFonts w:ascii="Sylfaen" w:hAnsi="Sylfaen"/>
                <w:lang w:val="ka-GE"/>
              </w:rPr>
            </w:pPr>
            <w:r>
              <w:rPr>
                <w:rFonts w:ascii="Sylfaen" w:hAnsi="Sylfaen"/>
                <w:lang w:val="ka-GE"/>
              </w:rPr>
              <w:t>5,3</w:t>
            </w:r>
          </w:p>
        </w:tc>
        <w:tc>
          <w:tcPr>
            <w:tcW w:w="805" w:type="dxa"/>
          </w:tcPr>
          <w:p w:rsidR="00AD7E93" w:rsidRPr="005A6BD8" w:rsidRDefault="00AD7E93" w:rsidP="006A5E01">
            <w:pPr>
              <w:spacing w:line="360" w:lineRule="auto"/>
              <w:rPr>
                <w:rFonts w:ascii="Sylfaen" w:hAnsi="Sylfaen"/>
                <w:lang w:val="ka-GE"/>
              </w:rPr>
            </w:pPr>
            <w:r w:rsidRPr="00D44BF1">
              <w:rPr>
                <w:rFonts w:ascii="AcadNusx" w:hAnsi="AcadNusx"/>
                <w:lang w:val="fr-FR"/>
              </w:rPr>
              <w:t>0.</w:t>
            </w:r>
            <w:r>
              <w:rPr>
                <w:rFonts w:ascii="Sylfaen" w:hAnsi="Sylfaen"/>
                <w:lang w:val="ka-GE"/>
              </w:rPr>
              <w:t>136</w:t>
            </w:r>
          </w:p>
        </w:tc>
        <w:tc>
          <w:tcPr>
            <w:tcW w:w="670" w:type="dxa"/>
          </w:tcPr>
          <w:p w:rsidR="00AD7E93" w:rsidRPr="005A6BD8" w:rsidRDefault="00AD7E93" w:rsidP="006A5E01">
            <w:pPr>
              <w:tabs>
                <w:tab w:val="left" w:pos="264"/>
              </w:tabs>
              <w:spacing w:line="360" w:lineRule="auto"/>
              <w:rPr>
                <w:rFonts w:ascii="Sylfaen" w:hAnsi="Sylfaen"/>
                <w:lang w:val="ka-GE"/>
              </w:rPr>
            </w:pPr>
            <w:r>
              <w:rPr>
                <w:rFonts w:ascii="Sylfaen" w:hAnsi="Sylfaen"/>
                <w:lang w:val="ka-GE"/>
              </w:rPr>
              <w:t>7</w:t>
            </w:r>
          </w:p>
        </w:tc>
        <w:tc>
          <w:tcPr>
            <w:tcW w:w="940" w:type="dxa"/>
          </w:tcPr>
          <w:p w:rsidR="00AD7E93" w:rsidRPr="005A6BD8" w:rsidRDefault="00AD7E93" w:rsidP="006A5E01">
            <w:pPr>
              <w:spacing w:line="360" w:lineRule="auto"/>
              <w:rPr>
                <w:rFonts w:ascii="Sylfaen" w:hAnsi="Sylfaen"/>
                <w:lang w:val="ka-GE"/>
              </w:rPr>
            </w:pPr>
            <w:r>
              <w:rPr>
                <w:rFonts w:ascii="AcadNusx" w:hAnsi="AcadNusx"/>
                <w:lang w:val="fr-FR"/>
              </w:rPr>
              <w:t>1,2</w:t>
            </w:r>
          </w:p>
        </w:tc>
        <w:tc>
          <w:tcPr>
            <w:tcW w:w="805" w:type="dxa"/>
          </w:tcPr>
          <w:p w:rsidR="00AD7E93" w:rsidRPr="005A6BD8" w:rsidRDefault="00AD7E93" w:rsidP="006A5E01">
            <w:pPr>
              <w:tabs>
                <w:tab w:val="left" w:pos="180"/>
              </w:tabs>
              <w:spacing w:line="360" w:lineRule="auto"/>
              <w:rPr>
                <w:rFonts w:ascii="Sylfaen" w:hAnsi="Sylfaen"/>
                <w:lang w:val="ka-GE"/>
              </w:rPr>
            </w:pPr>
            <w:r w:rsidRPr="00D44BF1">
              <w:rPr>
                <w:rFonts w:ascii="AcadNusx" w:hAnsi="AcadNusx"/>
                <w:lang w:val="fr-FR"/>
              </w:rPr>
              <w:t>0.</w:t>
            </w:r>
            <w:r>
              <w:rPr>
                <w:rFonts w:ascii="Sylfaen" w:hAnsi="Sylfaen"/>
                <w:lang w:val="ka-GE"/>
              </w:rPr>
              <w:t>88</w:t>
            </w:r>
          </w:p>
        </w:tc>
        <w:tc>
          <w:tcPr>
            <w:tcW w:w="805" w:type="dxa"/>
          </w:tcPr>
          <w:p w:rsidR="00AD7E93" w:rsidRPr="005A6BD8" w:rsidRDefault="00AD7E93" w:rsidP="006A5E01">
            <w:pPr>
              <w:spacing w:line="360" w:lineRule="auto"/>
              <w:rPr>
                <w:rFonts w:ascii="Sylfaen" w:hAnsi="Sylfaen"/>
                <w:lang w:val="ka-GE"/>
              </w:rPr>
            </w:pPr>
            <w:r w:rsidRPr="00D44BF1">
              <w:rPr>
                <w:rFonts w:ascii="AcadNusx" w:hAnsi="AcadNusx"/>
                <w:lang w:val="fr-FR"/>
              </w:rPr>
              <w:t>1.</w:t>
            </w:r>
            <w:r>
              <w:rPr>
                <w:rFonts w:ascii="Sylfaen" w:hAnsi="Sylfaen"/>
                <w:lang w:val="ka-GE"/>
              </w:rPr>
              <w:t>13</w:t>
            </w:r>
          </w:p>
        </w:tc>
        <w:tc>
          <w:tcPr>
            <w:tcW w:w="2978" w:type="dxa"/>
          </w:tcPr>
          <w:p w:rsidR="00AD7E93" w:rsidRPr="005A6BD8" w:rsidRDefault="00AD7E93" w:rsidP="006A5E01">
            <w:pPr>
              <w:tabs>
                <w:tab w:val="left" w:pos="252"/>
              </w:tabs>
              <w:spacing w:line="360" w:lineRule="auto"/>
              <w:jc w:val="center"/>
              <w:rPr>
                <w:rFonts w:ascii="Sylfaen" w:hAnsi="Sylfaen"/>
                <w:lang w:val="ka-GE"/>
              </w:rPr>
            </w:pPr>
            <w:r>
              <w:rPr>
                <w:rFonts w:ascii="Sylfaen" w:hAnsi="Sylfaen"/>
                <w:lang w:val="ka-GE"/>
              </w:rPr>
              <w:t>95,0</w:t>
            </w:r>
          </w:p>
        </w:tc>
      </w:tr>
    </w:tbl>
    <w:p w:rsidR="00AD7E93" w:rsidRDefault="00AD7E93" w:rsidP="00AD7E93">
      <w:pPr>
        <w:tabs>
          <w:tab w:val="left" w:pos="3885"/>
        </w:tabs>
        <w:spacing w:line="360" w:lineRule="auto"/>
        <w:jc w:val="both"/>
        <w:rPr>
          <w:rFonts w:ascii="AcadNusx" w:hAnsi="AcadNusx"/>
          <w:b/>
        </w:rPr>
      </w:pPr>
    </w:p>
    <w:p w:rsidR="00AD7E93" w:rsidRPr="00AD7E93" w:rsidRDefault="00AD7E93" w:rsidP="00AD7E93">
      <w:pPr>
        <w:tabs>
          <w:tab w:val="left" w:pos="3885"/>
        </w:tabs>
        <w:spacing w:line="276" w:lineRule="auto"/>
        <w:jc w:val="both"/>
        <w:rPr>
          <w:rFonts w:ascii="Sylfaen" w:hAnsi="Sylfaen" w:cs="Sylfaen"/>
          <w:b/>
          <w:lang w:val="ka-GE"/>
        </w:rPr>
      </w:pPr>
      <w:r w:rsidRPr="005A6BD8">
        <w:rPr>
          <w:rFonts w:ascii="AcadNusx" w:hAnsi="AcadNusx"/>
          <w:b/>
        </w:rPr>
        <w:t xml:space="preserve"> </w:t>
      </w:r>
      <w:proofErr w:type="gramStart"/>
      <w:r w:rsidRPr="005A6BD8">
        <w:rPr>
          <w:rFonts w:ascii="Sylfaen" w:hAnsi="Sylfaen" w:cs="Sylfaen"/>
          <w:b/>
        </w:rPr>
        <w:t>წყლის</w:t>
      </w:r>
      <w:proofErr w:type="gramEnd"/>
      <w:r w:rsidRPr="005A6BD8">
        <w:rPr>
          <w:rFonts w:ascii="AcadNusx" w:hAnsi="AcadNusx"/>
          <w:b/>
        </w:rPr>
        <w:t xml:space="preserve"> </w:t>
      </w:r>
      <w:r w:rsidRPr="005A6BD8">
        <w:rPr>
          <w:rFonts w:ascii="Sylfaen" w:hAnsi="Sylfaen" w:cs="Sylfaen"/>
          <w:b/>
        </w:rPr>
        <w:t>მაქსიმალური</w:t>
      </w:r>
      <w:r w:rsidRPr="005A6BD8">
        <w:rPr>
          <w:rFonts w:ascii="AcadNusx" w:hAnsi="AcadNusx"/>
          <w:b/>
        </w:rPr>
        <w:t xml:space="preserve"> </w:t>
      </w:r>
      <w:r w:rsidRPr="005A6BD8">
        <w:rPr>
          <w:rFonts w:ascii="Sylfaen" w:hAnsi="Sylfaen" w:cs="Sylfaen"/>
          <w:b/>
        </w:rPr>
        <w:t>დონეები</w:t>
      </w:r>
      <w:r>
        <w:rPr>
          <w:rFonts w:ascii="Sylfaen" w:hAnsi="Sylfaen" w:cs="Sylfaen"/>
          <w:b/>
          <w:lang w:val="ka-GE"/>
        </w:rPr>
        <w:t xml:space="preserve">. </w:t>
      </w:r>
      <w:proofErr w:type="gramStart"/>
      <w:r w:rsidRPr="005A6BD8">
        <w:rPr>
          <w:rFonts w:ascii="Sylfaen" w:hAnsi="Sylfaen" w:cs="Sylfaen"/>
        </w:rPr>
        <w:t>მდ</w:t>
      </w:r>
      <w:proofErr w:type="gramEnd"/>
      <w:r w:rsidRPr="005A6BD8">
        <w:rPr>
          <w:rFonts w:ascii="AcadNusx" w:hAnsi="AcadNusx"/>
        </w:rPr>
        <w:t xml:space="preserve">. </w:t>
      </w:r>
      <w:r>
        <w:rPr>
          <w:rFonts w:ascii="Sylfaen" w:hAnsi="Sylfaen" w:cs="Sylfaen"/>
          <w:lang w:val="ka-GE"/>
        </w:rPr>
        <w:t>ვახას</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proofErr w:type="gramStart"/>
      <w:r w:rsidRPr="005A6BD8">
        <w:rPr>
          <w:rFonts w:ascii="Sylfaen" w:hAnsi="Sylfaen" w:cs="Sylfaen"/>
        </w:rPr>
        <w:t>მდინარის</w:t>
      </w:r>
      <w:proofErr w:type="gramEnd"/>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ელემენტების</w:t>
      </w:r>
      <w:r w:rsidRPr="005A6BD8">
        <w:rPr>
          <w:rFonts w:ascii="AcadNusx" w:hAnsi="AcadNusx"/>
        </w:rPr>
        <w:t xml:space="preserve"> </w:t>
      </w:r>
      <w:r w:rsidRPr="005A6BD8">
        <w:rPr>
          <w:rFonts w:ascii="Sylfaen" w:hAnsi="Sylfaen" w:cs="Sylfaen"/>
        </w:rPr>
        <w:t>მიხედვით</w:t>
      </w:r>
      <w:r w:rsidRPr="005A6BD8">
        <w:rPr>
          <w:rFonts w:ascii="AcadNusx" w:hAnsi="AcadNusx"/>
        </w:rPr>
        <w:t xml:space="preserve"> </w:t>
      </w:r>
      <w:r w:rsidRPr="005A6BD8">
        <w:rPr>
          <w:rFonts w:ascii="Sylfaen" w:hAnsi="Sylfaen" w:cs="Sylfaen"/>
        </w:rPr>
        <w:t>გაორციელდა</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w:t>
      </w:r>
      <w:r w:rsidRPr="005A6BD8">
        <w:rPr>
          <w:rFonts w:ascii="AcadNusx" w:hAnsi="AcadNusx"/>
        </w:rPr>
        <w:t xml:space="preserve"> </w:t>
      </w:r>
      <w:r w:rsidRPr="005A6BD8">
        <w:rPr>
          <w:rFonts w:ascii="Sylfaen" w:hAnsi="Sylfaen" w:cs="Sylfaen"/>
        </w:rPr>
        <w:t>ხარჯებსა</w:t>
      </w:r>
      <w:r w:rsidRPr="005A6BD8">
        <w:rPr>
          <w:rFonts w:ascii="AcadNusx" w:hAnsi="AcadNusx"/>
        </w:rPr>
        <w:t xml:space="preserve"> </w:t>
      </w:r>
      <w:r w:rsidRPr="005A6BD8">
        <w:rPr>
          <w:rFonts w:ascii="Sylfaen" w:hAnsi="Sylfaen" w:cs="Sylfaen"/>
        </w:rPr>
        <w:t>და</w:t>
      </w:r>
      <w:r w:rsidRPr="005A6BD8">
        <w:rPr>
          <w:rFonts w:ascii="AcadNusx" w:hAnsi="AcadNusx"/>
        </w:rPr>
        <w:t xml:space="preserve"> </w:t>
      </w:r>
      <w:r w:rsidRPr="005A6BD8">
        <w:rPr>
          <w:rFonts w:ascii="Sylfaen" w:hAnsi="Sylfaen" w:cs="Sylfaen"/>
        </w:rPr>
        <w:t>დონეებს</w:t>
      </w:r>
      <w:r w:rsidRPr="005A6BD8">
        <w:rPr>
          <w:rFonts w:ascii="AcadNusx" w:hAnsi="AcadNusx"/>
        </w:rPr>
        <w:t xml:space="preserve"> </w:t>
      </w:r>
      <w:r w:rsidRPr="005A6BD8">
        <w:rPr>
          <w:rFonts w:ascii="Sylfaen" w:hAnsi="Sylfaen" w:cs="Sylfaen"/>
        </w:rPr>
        <w:t>შორის</w:t>
      </w:r>
      <w:r>
        <w:rPr>
          <w:rFonts w:ascii="Sylfaen" w:hAnsi="Sylfaen" w:cs="Sylfaen"/>
          <w:lang w:val="ka-GE"/>
        </w:rPr>
        <w:t xml:space="preserve"> </w:t>
      </w:r>
      <w:r w:rsidRPr="005A6BD8">
        <w:rPr>
          <w:rFonts w:ascii="Sylfaen" w:hAnsi="Sylfaen" w:cs="Sylfaen"/>
          <w:lang w:val="ka-GE"/>
        </w:rPr>
        <w:t>Q=f (H)</w:t>
      </w:r>
      <w:r w:rsidRPr="005A6BD8">
        <w:rPr>
          <w:rFonts w:ascii="AcadNusx" w:hAnsi="AcadNusx"/>
        </w:rPr>
        <w:t xml:space="preserve"> </w:t>
      </w:r>
      <w:r w:rsidRPr="005A6BD8">
        <w:rPr>
          <w:rFonts w:ascii="Sylfaen" w:hAnsi="Sylfaen" w:cs="Sylfaen"/>
        </w:rPr>
        <w:t>დამოკიდებულების</w:t>
      </w:r>
      <w:r w:rsidRPr="005A6BD8">
        <w:rPr>
          <w:rFonts w:ascii="AcadNusx" w:hAnsi="AcadNusx"/>
        </w:rPr>
        <w:t xml:space="preserve"> </w:t>
      </w:r>
      <w:r w:rsidRPr="005A6BD8">
        <w:rPr>
          <w:rFonts w:ascii="Sylfaen" w:hAnsi="Sylfaen" w:cs="Sylfaen"/>
        </w:rPr>
        <w:t>მრუდის</w:t>
      </w:r>
      <w:r w:rsidRPr="005A6BD8">
        <w:rPr>
          <w:rFonts w:ascii="AcadNusx" w:hAnsi="AcadNusx"/>
        </w:rPr>
        <w:t xml:space="preserve"> </w:t>
      </w:r>
      <w:r w:rsidRPr="005A6BD8">
        <w:rPr>
          <w:rFonts w:ascii="Sylfaen" w:hAnsi="Sylfaen" w:cs="Sylfaen"/>
        </w:rPr>
        <w:t>აგება</w:t>
      </w:r>
      <w:r w:rsidRPr="005A6BD8">
        <w:rPr>
          <w:rFonts w:ascii="AcadNusx" w:hAnsi="AcadNusx"/>
        </w:rPr>
        <w:t xml:space="preserve">, </w:t>
      </w:r>
      <w:r w:rsidRPr="005A6BD8">
        <w:rPr>
          <w:rFonts w:ascii="Sylfaen" w:hAnsi="Sylfaen" w:cs="Sylfaen"/>
        </w:rPr>
        <w:t>რომლებიც</w:t>
      </w:r>
      <w:r w:rsidRPr="005A6BD8">
        <w:rPr>
          <w:rFonts w:ascii="AcadNusx" w:hAnsi="AcadNusx"/>
        </w:rPr>
        <w:t xml:space="preserve"> </w:t>
      </w:r>
      <w:r w:rsidRPr="005A6BD8">
        <w:rPr>
          <w:rFonts w:ascii="Sylfaen" w:hAnsi="Sylfaen" w:cs="Sylfaen"/>
        </w:rPr>
        <w:t>ერთმენეთთან</w:t>
      </w:r>
      <w:r w:rsidRPr="005A6BD8">
        <w:rPr>
          <w:rFonts w:ascii="AcadNusx" w:hAnsi="AcadNusx"/>
        </w:rPr>
        <w:t xml:space="preserve"> </w:t>
      </w:r>
      <w:r w:rsidRPr="005A6BD8">
        <w:rPr>
          <w:rFonts w:ascii="Sylfaen" w:hAnsi="Sylfaen" w:cs="Sylfaen"/>
        </w:rPr>
        <w:t>შებმულია</w:t>
      </w:r>
      <w:r w:rsidRPr="005A6BD8">
        <w:rPr>
          <w:rFonts w:ascii="AcadNusx" w:hAnsi="AcadNusx"/>
        </w:rPr>
        <w:t xml:space="preserve"> </w:t>
      </w:r>
      <w:r w:rsidRPr="005A6BD8">
        <w:rPr>
          <w:rFonts w:ascii="Sylfaen" w:hAnsi="Sylfaen" w:cs="Sylfaen"/>
        </w:rPr>
        <w:t>ორ</w:t>
      </w:r>
      <w:r w:rsidRPr="005A6BD8">
        <w:rPr>
          <w:rFonts w:ascii="AcadNusx" w:hAnsi="AcadNusx"/>
        </w:rPr>
        <w:t xml:space="preserve"> </w:t>
      </w:r>
      <w:r w:rsidRPr="005A6BD8">
        <w:rPr>
          <w:rFonts w:ascii="Sylfaen" w:hAnsi="Sylfaen" w:cs="Sylfaen"/>
        </w:rPr>
        <w:t>მეზობელ</w:t>
      </w:r>
      <w:r w:rsidRPr="005A6BD8">
        <w:rPr>
          <w:rFonts w:ascii="AcadNusx" w:hAnsi="AcadNusx"/>
        </w:rPr>
        <w:t xml:space="preserve"> </w:t>
      </w:r>
      <w:r w:rsidRPr="005A6BD8">
        <w:rPr>
          <w:rFonts w:ascii="Sylfaen" w:hAnsi="Sylfaen" w:cs="Sylfaen"/>
        </w:rPr>
        <w:t>კვეთს</w:t>
      </w:r>
      <w:r w:rsidRPr="005A6BD8">
        <w:rPr>
          <w:rFonts w:ascii="AcadNusx" w:hAnsi="AcadNusx"/>
        </w:rPr>
        <w:t xml:space="preserve"> </w:t>
      </w:r>
      <w:r w:rsidRPr="005A6BD8">
        <w:rPr>
          <w:rFonts w:ascii="Sylfaen" w:hAnsi="Sylfaen" w:cs="Sylfaen"/>
        </w:rPr>
        <w:t>შორის</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ქანობების</w:t>
      </w:r>
      <w:r w:rsidRPr="005A6BD8">
        <w:rPr>
          <w:rFonts w:ascii="AcadNusx" w:hAnsi="AcadNusx"/>
        </w:rPr>
        <w:t xml:space="preserve"> </w:t>
      </w:r>
      <w:r w:rsidRPr="005A6BD8">
        <w:rPr>
          <w:rFonts w:ascii="Sylfaen" w:hAnsi="Sylfaen" w:cs="Sylfaen"/>
        </w:rPr>
        <w:t>შერჩევის</w:t>
      </w:r>
      <w:r w:rsidRPr="005A6BD8">
        <w:rPr>
          <w:rFonts w:ascii="AcadNusx" w:hAnsi="AcadNusx"/>
        </w:rPr>
        <w:t xml:space="preserve"> </w:t>
      </w:r>
      <w:r w:rsidRPr="005A6BD8">
        <w:rPr>
          <w:rFonts w:ascii="Sylfaen" w:hAnsi="Sylfaen" w:cs="Sylfaen"/>
        </w:rPr>
        <w:t>გზით</w:t>
      </w:r>
      <w:r w:rsidRPr="005A6BD8">
        <w:rPr>
          <w:rFonts w:ascii="AcadNusx" w:hAnsi="AcadNusx"/>
        </w:rPr>
        <w:t>.</w:t>
      </w:r>
    </w:p>
    <w:p w:rsidR="00AD7E93" w:rsidRDefault="00AD7E93" w:rsidP="00AD7E93">
      <w:pPr>
        <w:spacing w:line="276" w:lineRule="auto"/>
        <w:ind w:right="-6" w:firstLine="540"/>
        <w:jc w:val="both"/>
        <w:rPr>
          <w:rFonts w:ascii="AcadNusx" w:hAnsi="AcadNusx" w:cs="Arial"/>
          <w:lang w:val="fr-FR"/>
        </w:rPr>
      </w:pPr>
      <w:proofErr w:type="gramStart"/>
      <w:r w:rsidRPr="005A6BD8">
        <w:rPr>
          <w:rFonts w:ascii="Sylfaen" w:hAnsi="Sylfaen" w:cs="Sylfaen"/>
        </w:rPr>
        <w:lastRenderedPageBreak/>
        <w:t>კვეთში</w:t>
      </w:r>
      <w:proofErr w:type="gramEnd"/>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AD7E93" w:rsidRPr="005A6BD8" w:rsidRDefault="00AD7E93" w:rsidP="00AD7E93">
      <w:pPr>
        <w:spacing w:line="360" w:lineRule="auto"/>
        <w:ind w:right="-6" w:firstLine="540"/>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 id="_x0000_i1033" type="#_x0000_t75" style="width:69pt;height:33pt" o:ole="">
            <v:imagedata r:id="rId23" o:title=""/>
          </v:shape>
          <o:OLEObject Type="Embed" ProgID="Equation.3" ShapeID="_x0000_i1033" DrawAspect="Content" ObjectID="_1641651743" r:id="rId24"/>
        </w:object>
      </w:r>
    </w:p>
    <w:p w:rsidR="00AD7E93" w:rsidRDefault="00AD7E93" w:rsidP="00AD7E93">
      <w:pPr>
        <w:spacing w:line="276" w:lineRule="auto"/>
        <w:ind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34" type="#_x0000_t75" style="width:9.75pt;height:14.25pt" o:ole="">
            <v:imagedata r:id="rId25" o:title=""/>
          </v:shape>
          <o:OLEObject Type="Embed" ProgID="Equation.3" ShapeID="_x0000_i1034" DrawAspect="Content" ObjectID="_1641651744" r:id="rId26"/>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Pr="005A6BD8">
        <w:rPr>
          <w:rFonts w:ascii="AcadNusx" w:hAnsi="AcadNusx" w:cs="Arial"/>
          <w:lang w:val="fr-FR"/>
        </w:rPr>
        <w:t>;</w:t>
      </w:r>
      <w:r>
        <w:rPr>
          <w:rFonts w:ascii="Sylfaen" w:hAnsi="Sylfaen" w:cs="Arial"/>
          <w:lang w:val="ka-GE"/>
        </w:rPr>
        <w:t xml:space="preserve"> </w:t>
      </w:r>
      <w:r w:rsidRPr="00D44BF1">
        <w:rPr>
          <w:rFonts w:ascii="Arial" w:hAnsi="Arial" w:cs="Arial"/>
          <w:position w:val="-6"/>
          <w:lang w:val="fr-FR"/>
        </w:rPr>
        <w:object w:dxaOrig="139" w:dyaOrig="260">
          <v:shape id="_x0000_i1035" type="#_x0000_t75" style="width:6.75pt;height:12.75pt" o:ole="">
            <v:imagedata r:id="rId27" o:title=""/>
          </v:shape>
          <o:OLEObject Type="Embed" ProgID="Equation.3" ShapeID="_x0000_i1035" DrawAspect="Content" ObjectID="_1641651745" r:id="rId28"/>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Pr>
          <w:rFonts w:ascii="Sylfaen" w:hAnsi="Sylfaen" w:cs="Sylfaen"/>
          <w:lang w:val="fr-FR"/>
        </w:rPr>
        <w:t> </w:t>
      </w:r>
      <w:r>
        <w:rPr>
          <w:rFonts w:ascii="AcadNusx" w:hAnsi="AcadNusx" w:cs="Arial"/>
          <w:lang w:val="fr-FR"/>
        </w:rPr>
        <w:t>;</w:t>
      </w:r>
      <w:r w:rsidRPr="00D44BF1">
        <w:rPr>
          <w:rFonts w:ascii="AcadNusx" w:hAnsi="AcadNusx" w:cs="Arial"/>
          <w:lang w:val="fr-FR"/>
        </w:rPr>
        <w:t xml:space="preserve"> </w:t>
      </w:r>
      <w:r w:rsidRPr="00D44BF1">
        <w:rPr>
          <w:rFonts w:ascii="Arial" w:hAnsi="Arial" w:cs="Arial"/>
          <w:position w:val="-6"/>
          <w:lang w:val="fr-FR"/>
        </w:rPr>
        <w:object w:dxaOrig="200" w:dyaOrig="220">
          <v:shape id="_x0000_i1036" type="#_x0000_t75" style="width:9.75pt;height:11.25pt" o:ole="">
            <v:imagedata r:id="rId29" o:title=""/>
          </v:shape>
          <o:OLEObject Type="Embed" ProgID="Equation.3" ShapeID="_x0000_i1036" DrawAspect="Content" ObjectID="_1641651746" r:id="rId30"/>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AD7E93" w:rsidRDefault="00AD7E93" w:rsidP="00AD7E93">
      <w:pPr>
        <w:tabs>
          <w:tab w:val="left" w:pos="3885"/>
        </w:tabs>
        <w:spacing w:line="276" w:lineRule="auto"/>
        <w:ind w:firstLine="540"/>
        <w:jc w:val="both"/>
        <w:rPr>
          <w:rFonts w:ascii="AcadNusx" w:hAnsi="AcadNusx"/>
          <w:lang w:val="fr-FR"/>
        </w:rPr>
      </w:pPr>
      <w:r w:rsidRPr="009E455C">
        <w:rPr>
          <w:rFonts w:ascii="Sylfaen" w:hAnsi="Sylfaen" w:cs="Sylfaen"/>
          <w:lang w:val="fr-FR"/>
        </w:rPr>
        <w:t>მდინარე</w:t>
      </w:r>
      <w:r w:rsidRPr="009E455C">
        <w:rPr>
          <w:rFonts w:ascii="AcadNusx" w:hAnsi="AcadNusx"/>
          <w:lang w:val="fr-FR"/>
        </w:rPr>
        <w:t xml:space="preserve"> </w:t>
      </w:r>
      <w:r>
        <w:rPr>
          <w:rFonts w:ascii="Sylfaen" w:hAnsi="Sylfaen" w:cs="Sylfaen"/>
          <w:lang w:val="ka-GE"/>
        </w:rPr>
        <w:t>ვახას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Pr>
          <w:rFonts w:ascii="AcadNusx" w:hAnsi="AcadNusx"/>
          <w:lang w:val="fr-FR"/>
        </w:rPr>
        <w:t xml:space="preserve"> #2</w:t>
      </w:r>
      <w:r w:rsidRPr="009E455C">
        <w:rPr>
          <w:rFonts w:ascii="AcadNusx" w:hAnsi="AcadNusx"/>
          <w:lang w:val="fr-FR"/>
        </w:rPr>
        <w:t xml:space="preserve"> </w:t>
      </w:r>
      <w:r w:rsidRPr="009E455C">
        <w:rPr>
          <w:rFonts w:ascii="Sylfaen" w:hAnsi="Sylfaen" w:cs="Sylfaen"/>
          <w:lang w:val="fr-FR"/>
        </w:rPr>
        <w:t>ცხრილში</w:t>
      </w:r>
      <w:r w:rsidRPr="009E455C">
        <w:rPr>
          <w:rFonts w:ascii="AcadNusx" w:hAnsi="AcadNusx"/>
          <w:lang w:val="fr-FR"/>
        </w:rPr>
        <w:t>.</w:t>
      </w:r>
    </w:p>
    <w:p w:rsidR="00AD7E93" w:rsidRPr="00D44BF1" w:rsidRDefault="00AD7E93" w:rsidP="00AD7E93">
      <w:pPr>
        <w:tabs>
          <w:tab w:val="left" w:pos="3885"/>
        </w:tabs>
        <w:spacing w:line="276" w:lineRule="auto"/>
        <w:ind w:firstLine="540"/>
        <w:jc w:val="right"/>
        <w:rPr>
          <w:rFonts w:ascii="AcadNusx" w:hAnsi="AcadNusx"/>
          <w:lang w:val="fr-FR"/>
        </w:rPr>
      </w:pPr>
      <w:r>
        <w:rPr>
          <w:rFonts w:ascii="Sylfaen" w:hAnsi="Sylfaen" w:cs="Sylfaen"/>
          <w:lang w:val="fr-FR"/>
        </w:rPr>
        <w:t>ცხრილი</w:t>
      </w:r>
      <w:r>
        <w:rPr>
          <w:rFonts w:ascii="AcadNusx" w:hAnsi="AcadNusx"/>
          <w:lang w:val="fr-FR"/>
        </w:rPr>
        <w:t xml:space="preserve"> </w:t>
      </w:r>
      <w:r w:rsidRPr="00D44BF1">
        <w:rPr>
          <w:rFonts w:ascii="AcadNusx" w:hAnsi="AcadNusx"/>
          <w:lang w:val="fr-FR"/>
        </w:rPr>
        <w:t>#</w:t>
      </w:r>
      <w:r>
        <w:rPr>
          <w:rFonts w:ascii="Sylfaen" w:hAnsi="Sylfaen"/>
          <w:lang w:val="ka-GE"/>
        </w:rPr>
        <w:t>2</w:t>
      </w:r>
    </w:p>
    <w:p w:rsidR="00AD7E93" w:rsidRPr="009E455C" w:rsidRDefault="00AD7E93" w:rsidP="00AD7E93">
      <w:pPr>
        <w:tabs>
          <w:tab w:val="left" w:pos="3885"/>
        </w:tabs>
        <w:spacing w:line="276" w:lineRule="auto"/>
        <w:ind w:firstLine="540"/>
        <w:jc w:val="center"/>
        <w:rPr>
          <w:rFonts w:ascii="Sylfaen" w:hAnsi="Sylfaen"/>
          <w:u w:val="single"/>
          <w:lang w:val="ka-GE"/>
        </w:rPr>
      </w:pPr>
      <w:r w:rsidRPr="009E455C">
        <w:rPr>
          <w:rFonts w:ascii="Sylfaen" w:hAnsi="Sylfaen"/>
          <w:u w:val="single"/>
          <w:lang w:val="ka-GE"/>
        </w:rPr>
        <w:t>მდინარე</w:t>
      </w:r>
      <w:r w:rsidRPr="00AD7E93">
        <w:rPr>
          <w:rFonts w:ascii="AcadNusx" w:hAnsi="AcadNusx"/>
          <w:u w:val="single"/>
          <w:lang w:val="fr-FR"/>
        </w:rPr>
        <w:t xml:space="preserve"> </w:t>
      </w:r>
      <w:r w:rsidRPr="009E455C">
        <w:rPr>
          <w:rFonts w:ascii="Sylfaen" w:hAnsi="Sylfaen"/>
          <w:u w:val="single"/>
          <w:lang w:val="ka-GE"/>
        </w:rPr>
        <w:t>ვახას წყლის მაქსიმალური დონეები</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AD7E93" w:rsidRPr="00AD7E93" w:rsidTr="006A5E01">
        <w:trPr>
          <w:trHeight w:val="183"/>
          <w:jc w:val="center"/>
        </w:trPr>
        <w:tc>
          <w:tcPr>
            <w:tcW w:w="720" w:type="dxa"/>
            <w:vMerge w:val="restart"/>
            <w:vAlign w:val="center"/>
          </w:tcPr>
          <w:p w:rsidR="00AD7E93" w:rsidRPr="00AD7E93" w:rsidRDefault="00AD7E93" w:rsidP="006A5E01">
            <w:pPr>
              <w:jc w:val="center"/>
              <w:rPr>
                <w:rFonts w:ascii="AcadNusx" w:hAnsi="AcadNusx"/>
                <w:lang w:val="fr-FR"/>
              </w:rPr>
            </w:pPr>
            <w:r w:rsidRPr="00AD7E93">
              <w:rPr>
                <w:rFonts w:ascii="AcadNusx" w:hAnsi="AcadNusx"/>
                <w:lang w:val="fr-FR"/>
              </w:rPr>
              <w:t>ganivis</w:t>
            </w:r>
          </w:p>
          <w:p w:rsidR="00AD7E93" w:rsidRPr="00AD7E93" w:rsidRDefault="00AD7E93" w:rsidP="006A5E01">
            <w:pPr>
              <w:jc w:val="center"/>
              <w:rPr>
                <w:rFonts w:ascii="AcadNusx" w:hAnsi="AcadNusx"/>
                <w:lang w:val="fr-FR"/>
              </w:rPr>
            </w:pPr>
            <w:r w:rsidRPr="00AD7E93">
              <w:rPr>
                <w:rFonts w:ascii="AcadNusx" w:hAnsi="AcadNusx"/>
                <w:lang w:val="fr-FR"/>
              </w:rPr>
              <w:t>#</w:t>
            </w:r>
          </w:p>
          <w:p w:rsidR="00AD7E93" w:rsidRPr="00AD7E93" w:rsidRDefault="00AD7E93" w:rsidP="006A5E01">
            <w:pPr>
              <w:ind w:firstLine="360"/>
              <w:jc w:val="both"/>
              <w:rPr>
                <w:rFonts w:ascii="AcadNusx" w:hAnsi="AcadNusx"/>
                <w:lang w:val="fr-FR"/>
              </w:rPr>
            </w:pPr>
          </w:p>
        </w:tc>
        <w:tc>
          <w:tcPr>
            <w:tcW w:w="1488" w:type="dxa"/>
            <w:vMerge w:val="restart"/>
            <w:vAlign w:val="center"/>
          </w:tcPr>
          <w:p w:rsidR="00AD7E93" w:rsidRPr="00AD7E93" w:rsidRDefault="00AD7E93" w:rsidP="006A5E01">
            <w:pPr>
              <w:jc w:val="center"/>
              <w:rPr>
                <w:rFonts w:ascii="AcadNusx" w:hAnsi="AcadNusx"/>
                <w:lang w:val="fr-FR"/>
              </w:rPr>
            </w:pPr>
            <w:r w:rsidRPr="00AD7E93">
              <w:rPr>
                <w:rFonts w:ascii="AcadNusx" w:hAnsi="AcadNusx"/>
                <w:lang w:val="fr-FR"/>
              </w:rPr>
              <w:t xml:space="preserve">wylis     </w:t>
            </w:r>
            <w:r>
              <w:rPr>
                <w:rFonts w:ascii="Sylfaen" w:hAnsi="Sylfaen"/>
                <w:lang w:val="ka-GE"/>
              </w:rPr>
              <w:t>ზედაპირის</w:t>
            </w:r>
            <w:r w:rsidRPr="00AD7E93">
              <w:rPr>
                <w:rFonts w:ascii="AcadNusx" w:hAnsi="AcadNusx"/>
                <w:lang w:val="fr-FR"/>
              </w:rPr>
              <w:t xml:space="preserve"> niSnuli</w:t>
            </w:r>
          </w:p>
          <w:p w:rsidR="00AD7E93" w:rsidRPr="00AD7E93" w:rsidRDefault="00AD7E93" w:rsidP="006A5E01">
            <w:pPr>
              <w:jc w:val="center"/>
              <w:rPr>
                <w:rFonts w:ascii="AcadNusx" w:hAnsi="AcadNusx"/>
                <w:lang w:val="fr-FR"/>
              </w:rPr>
            </w:pPr>
            <w:r w:rsidRPr="00AD7E93">
              <w:rPr>
                <w:rFonts w:ascii="AcadNusx" w:hAnsi="AcadNusx"/>
                <w:lang w:val="fr-FR"/>
              </w:rPr>
              <w:t xml:space="preserve">m. </w:t>
            </w:r>
            <w:r>
              <w:rPr>
                <w:rFonts w:ascii="Sylfaen" w:hAnsi="Sylfaen"/>
                <w:lang w:val="ka-GE"/>
              </w:rPr>
              <w:t>აბს</w:t>
            </w:r>
            <w:r w:rsidRPr="00AD7E93">
              <w:rPr>
                <w:rFonts w:ascii="AcadNusx" w:hAnsi="AcadNusx"/>
                <w:lang w:val="fr-FR"/>
              </w:rPr>
              <w:t>.</w:t>
            </w:r>
          </w:p>
        </w:tc>
        <w:tc>
          <w:tcPr>
            <w:tcW w:w="1530" w:type="dxa"/>
            <w:vAlign w:val="center"/>
          </w:tcPr>
          <w:p w:rsidR="00AD7E93" w:rsidRPr="00AD7E93" w:rsidRDefault="00AD7E93" w:rsidP="006A5E01">
            <w:pPr>
              <w:jc w:val="center"/>
              <w:rPr>
                <w:rFonts w:ascii="AcadNusx" w:hAnsi="AcadNusx"/>
                <w:lang w:val="fr-FR"/>
              </w:rPr>
            </w:pPr>
            <w:r w:rsidRPr="00AD7E93">
              <w:rPr>
                <w:rFonts w:ascii="AcadNusx" w:hAnsi="AcadNusx"/>
                <w:lang w:val="fr-FR"/>
              </w:rPr>
              <w:t>wmd</w:t>
            </w:r>
          </w:p>
        </w:tc>
      </w:tr>
      <w:tr w:rsidR="00AD7E93" w:rsidRPr="00D44BF1" w:rsidTr="006A5E01">
        <w:trPr>
          <w:trHeight w:val="1007"/>
          <w:jc w:val="center"/>
        </w:trPr>
        <w:tc>
          <w:tcPr>
            <w:tcW w:w="720" w:type="dxa"/>
            <w:vMerge/>
          </w:tcPr>
          <w:p w:rsidR="00AD7E93" w:rsidRPr="00AD7E93" w:rsidRDefault="00AD7E93" w:rsidP="006A5E01">
            <w:pPr>
              <w:ind w:firstLine="360"/>
              <w:jc w:val="center"/>
              <w:rPr>
                <w:rFonts w:ascii="AcadNusx" w:hAnsi="AcadNusx"/>
                <w:lang w:val="fr-FR"/>
              </w:rPr>
            </w:pPr>
          </w:p>
        </w:tc>
        <w:tc>
          <w:tcPr>
            <w:tcW w:w="1488" w:type="dxa"/>
            <w:vMerge/>
          </w:tcPr>
          <w:p w:rsidR="00AD7E93" w:rsidRPr="00AD7E93" w:rsidRDefault="00AD7E93" w:rsidP="006A5E01">
            <w:pPr>
              <w:ind w:firstLine="360"/>
              <w:jc w:val="center"/>
              <w:rPr>
                <w:rFonts w:ascii="AcadNusx" w:hAnsi="AcadNusx"/>
                <w:lang w:val="fr-FR"/>
              </w:rPr>
            </w:pPr>
          </w:p>
        </w:tc>
        <w:tc>
          <w:tcPr>
            <w:tcW w:w="1530" w:type="dxa"/>
            <w:vAlign w:val="center"/>
          </w:tcPr>
          <w:p w:rsidR="00AD7E93" w:rsidRPr="00D44BF1" w:rsidRDefault="00AD7E93" w:rsidP="006A5E01">
            <w:pPr>
              <w:ind w:right="14"/>
              <w:rPr>
                <w:rFonts w:ascii="AcadNusx" w:hAnsi="AcadNusx"/>
                <w:b/>
              </w:rPr>
            </w:pPr>
            <w:r w:rsidRPr="00D44BF1">
              <w:rPr>
                <w:rFonts w:ascii="AcadNusx" w:hAnsi="AcadNusx"/>
                <w:b/>
                <w:color w:val="FF0000"/>
                <w:position w:val="-6"/>
              </w:rPr>
              <w:object w:dxaOrig="780" w:dyaOrig="279">
                <v:shape id="_x0000_i1037" type="#_x0000_t75" style="width:39pt;height:14.25pt" o:ole="">
                  <v:imagedata r:id="rId31" o:title=""/>
                </v:shape>
                <o:OLEObject Type="Embed" ProgID="Equation.3" ShapeID="_x0000_i1037" DrawAspect="Content" ObjectID="_1641651747" r:id="rId32"/>
              </w:object>
            </w:r>
            <w:r w:rsidRPr="00D44BF1">
              <w:rPr>
                <w:rFonts w:ascii="AcadNusx" w:hAnsi="AcadNusx"/>
                <w:b/>
              </w:rPr>
              <w:t>w</w:t>
            </w:r>
          </w:p>
          <w:p w:rsidR="00AD7E93" w:rsidRPr="00D44BF1" w:rsidRDefault="00AD7E93" w:rsidP="006A5E01">
            <w:pPr>
              <w:rPr>
                <w:rFonts w:ascii="AcadNusx" w:hAnsi="AcadNusx"/>
                <w:b/>
              </w:rPr>
            </w:pPr>
            <w:r w:rsidRPr="00D44BF1">
              <w:rPr>
                <w:rFonts w:ascii="AcadNusx" w:hAnsi="AcadNusx"/>
                <w:b/>
                <w:position w:val="-10"/>
              </w:rPr>
              <w:object w:dxaOrig="740" w:dyaOrig="320">
                <v:shape id="_x0000_i1038" type="#_x0000_t75" style="width:36.75pt;height:15.75pt" o:ole="">
                  <v:imagedata r:id="rId33" o:title=""/>
                </v:shape>
                <o:OLEObject Type="Embed" ProgID="Equation.3" ShapeID="_x0000_i1038" DrawAspect="Content" ObjectID="_1641651748" r:id="rId34"/>
              </w:object>
            </w:r>
          </w:p>
          <w:p w:rsidR="00AD7E93" w:rsidRPr="00D44BF1" w:rsidRDefault="00AD7E93" w:rsidP="006A5E01">
            <w:pPr>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AD7E93" w:rsidRPr="00D44BF1" w:rsidTr="006A5E01">
        <w:trPr>
          <w:trHeight w:val="440"/>
          <w:jc w:val="center"/>
        </w:trPr>
        <w:tc>
          <w:tcPr>
            <w:tcW w:w="720" w:type="dxa"/>
            <w:vAlign w:val="center"/>
          </w:tcPr>
          <w:p w:rsidR="00AD7E93" w:rsidRPr="009E455C" w:rsidRDefault="00AD7E93" w:rsidP="006A5E01">
            <w:pPr>
              <w:ind w:firstLine="360"/>
              <w:jc w:val="center"/>
              <w:rPr>
                <w:rFonts w:ascii="Sylfaen" w:hAnsi="Sylfaen"/>
                <w:lang w:val="ka-GE"/>
              </w:rPr>
            </w:pPr>
            <w:r>
              <w:rPr>
                <w:rFonts w:ascii="Sylfaen" w:hAnsi="Sylfaen"/>
                <w:lang w:val="ka-GE"/>
              </w:rPr>
              <w:t>1</w:t>
            </w:r>
          </w:p>
        </w:tc>
        <w:tc>
          <w:tcPr>
            <w:tcW w:w="1488" w:type="dxa"/>
            <w:vAlign w:val="center"/>
          </w:tcPr>
          <w:p w:rsidR="00AD7E93" w:rsidRPr="009E455C" w:rsidRDefault="00AD7E93" w:rsidP="006A5E01">
            <w:pPr>
              <w:ind w:firstLine="360"/>
              <w:jc w:val="center"/>
              <w:rPr>
                <w:rFonts w:ascii="Sylfaen" w:hAnsi="Sylfaen"/>
                <w:lang w:val="ka-GE"/>
              </w:rPr>
            </w:pPr>
            <w:r>
              <w:rPr>
                <w:rFonts w:ascii="Sylfaen" w:hAnsi="Sylfaen"/>
                <w:lang w:val="ka-GE"/>
              </w:rPr>
              <w:t>274,93</w:t>
            </w:r>
          </w:p>
        </w:tc>
        <w:tc>
          <w:tcPr>
            <w:tcW w:w="1530" w:type="dxa"/>
            <w:vAlign w:val="center"/>
          </w:tcPr>
          <w:p w:rsidR="00AD7E93" w:rsidRPr="009E455C" w:rsidRDefault="00AD7E93" w:rsidP="006A5E01">
            <w:pPr>
              <w:ind w:firstLine="360"/>
              <w:jc w:val="center"/>
              <w:rPr>
                <w:rFonts w:ascii="Sylfaen" w:hAnsi="Sylfaen"/>
                <w:lang w:val="ka-GE"/>
              </w:rPr>
            </w:pPr>
            <w:r>
              <w:rPr>
                <w:rFonts w:ascii="Sylfaen" w:hAnsi="Sylfaen"/>
                <w:lang w:val="ka-GE"/>
              </w:rPr>
              <w:t>276,73</w:t>
            </w:r>
          </w:p>
        </w:tc>
      </w:tr>
      <w:tr w:rsidR="00AD7E93" w:rsidRPr="00D44BF1" w:rsidTr="006A5E01">
        <w:trPr>
          <w:trHeight w:val="440"/>
          <w:jc w:val="center"/>
        </w:trPr>
        <w:tc>
          <w:tcPr>
            <w:tcW w:w="720" w:type="dxa"/>
            <w:vAlign w:val="center"/>
          </w:tcPr>
          <w:p w:rsidR="00AD7E93" w:rsidRPr="009E455C" w:rsidRDefault="00AD7E93" w:rsidP="006A5E01">
            <w:pPr>
              <w:ind w:firstLine="360"/>
              <w:jc w:val="center"/>
              <w:rPr>
                <w:rFonts w:ascii="Sylfaen" w:hAnsi="Sylfaen"/>
                <w:lang w:val="ka-GE"/>
              </w:rPr>
            </w:pPr>
            <w:r>
              <w:rPr>
                <w:rFonts w:ascii="Sylfaen" w:hAnsi="Sylfaen"/>
                <w:lang w:val="ka-GE"/>
              </w:rPr>
              <w:t>2</w:t>
            </w:r>
          </w:p>
        </w:tc>
        <w:tc>
          <w:tcPr>
            <w:tcW w:w="1488" w:type="dxa"/>
            <w:vAlign w:val="center"/>
          </w:tcPr>
          <w:p w:rsidR="00AD7E93" w:rsidRPr="009E455C" w:rsidRDefault="00AD7E93" w:rsidP="006A5E01">
            <w:pPr>
              <w:jc w:val="center"/>
              <w:rPr>
                <w:rFonts w:ascii="Sylfaen" w:hAnsi="Sylfaen"/>
                <w:lang w:val="ka-GE"/>
              </w:rPr>
            </w:pPr>
            <w:r>
              <w:rPr>
                <w:rFonts w:ascii="Sylfaen" w:hAnsi="Sylfaen"/>
                <w:lang w:val="ka-GE"/>
              </w:rPr>
              <w:t>272,96</w:t>
            </w:r>
          </w:p>
        </w:tc>
        <w:tc>
          <w:tcPr>
            <w:tcW w:w="1530" w:type="dxa"/>
            <w:vAlign w:val="center"/>
          </w:tcPr>
          <w:p w:rsidR="00AD7E93" w:rsidRPr="009E455C" w:rsidRDefault="00AD7E93" w:rsidP="006A5E01">
            <w:pPr>
              <w:ind w:firstLine="360"/>
              <w:jc w:val="center"/>
              <w:rPr>
                <w:rFonts w:ascii="Sylfaen" w:hAnsi="Sylfaen"/>
                <w:lang w:val="ka-GE"/>
              </w:rPr>
            </w:pPr>
            <w:r>
              <w:rPr>
                <w:rFonts w:ascii="Sylfaen" w:hAnsi="Sylfaen"/>
                <w:lang w:val="ka-GE"/>
              </w:rPr>
              <w:t>274,76</w:t>
            </w:r>
          </w:p>
        </w:tc>
      </w:tr>
      <w:tr w:rsidR="00AD7E93" w:rsidRPr="00D44BF1" w:rsidTr="006A5E01">
        <w:trPr>
          <w:trHeight w:val="440"/>
          <w:jc w:val="center"/>
        </w:trPr>
        <w:tc>
          <w:tcPr>
            <w:tcW w:w="720" w:type="dxa"/>
            <w:vAlign w:val="center"/>
          </w:tcPr>
          <w:p w:rsidR="00AD7E93" w:rsidRPr="009E455C" w:rsidRDefault="00AD7E93" w:rsidP="006A5E01">
            <w:pPr>
              <w:ind w:firstLine="360"/>
              <w:jc w:val="center"/>
              <w:rPr>
                <w:rFonts w:ascii="Sylfaen" w:hAnsi="Sylfaen"/>
                <w:lang w:val="ka-GE"/>
              </w:rPr>
            </w:pPr>
            <w:r>
              <w:rPr>
                <w:rFonts w:ascii="Sylfaen" w:hAnsi="Sylfaen"/>
                <w:lang w:val="ka-GE"/>
              </w:rPr>
              <w:t>3</w:t>
            </w:r>
          </w:p>
        </w:tc>
        <w:tc>
          <w:tcPr>
            <w:tcW w:w="1488" w:type="dxa"/>
            <w:vAlign w:val="center"/>
          </w:tcPr>
          <w:p w:rsidR="00AD7E93" w:rsidRPr="009E455C" w:rsidRDefault="00AD7E93" w:rsidP="006A5E01">
            <w:pPr>
              <w:ind w:firstLine="360"/>
              <w:jc w:val="center"/>
              <w:rPr>
                <w:rFonts w:ascii="Sylfaen" w:hAnsi="Sylfaen"/>
                <w:lang w:val="ka-GE"/>
              </w:rPr>
            </w:pPr>
            <w:r>
              <w:rPr>
                <w:rFonts w:ascii="Sylfaen" w:hAnsi="Sylfaen"/>
                <w:lang w:val="ka-GE"/>
              </w:rPr>
              <w:t>272,27</w:t>
            </w:r>
          </w:p>
        </w:tc>
        <w:tc>
          <w:tcPr>
            <w:tcW w:w="1530" w:type="dxa"/>
            <w:vAlign w:val="center"/>
          </w:tcPr>
          <w:p w:rsidR="00AD7E93" w:rsidRPr="009E455C" w:rsidRDefault="00AD7E93" w:rsidP="006A5E01">
            <w:pPr>
              <w:ind w:firstLine="360"/>
              <w:jc w:val="center"/>
              <w:rPr>
                <w:rFonts w:ascii="Sylfaen" w:hAnsi="Sylfaen"/>
                <w:lang w:val="ka-GE"/>
              </w:rPr>
            </w:pPr>
            <w:r>
              <w:rPr>
                <w:rFonts w:ascii="Sylfaen" w:hAnsi="Sylfaen"/>
                <w:lang w:val="ka-GE"/>
              </w:rPr>
              <w:t>274,47</w:t>
            </w:r>
          </w:p>
        </w:tc>
      </w:tr>
    </w:tbl>
    <w:p w:rsidR="00AD7E93" w:rsidRDefault="00AD7E93" w:rsidP="00AD7E93">
      <w:pPr>
        <w:ind w:firstLine="360"/>
        <w:rPr>
          <w:rFonts w:ascii="AcadNusx" w:hAnsi="AcadNusx"/>
        </w:rPr>
      </w:pPr>
      <w:r w:rsidRPr="00D44BF1">
        <w:rPr>
          <w:rFonts w:ascii="AcadNusx" w:hAnsi="AcadNusx"/>
        </w:rPr>
        <w:t xml:space="preserve"> </w:t>
      </w:r>
    </w:p>
    <w:p w:rsidR="00AD7E93" w:rsidRPr="00AD7E93" w:rsidRDefault="00AD7E93" w:rsidP="00C96F1D">
      <w:pPr>
        <w:ind w:firstLine="360"/>
        <w:rPr>
          <w:rFonts w:ascii="Calibri" w:hAnsi="Calibri"/>
          <w:b/>
        </w:rPr>
      </w:pPr>
      <w:r w:rsidRPr="00D44BF1">
        <w:rPr>
          <w:rFonts w:ascii="AcadNusx" w:hAnsi="AcadNusx"/>
        </w:rPr>
        <w:t xml:space="preserve"> </w:t>
      </w:r>
      <w:proofErr w:type="gramStart"/>
      <w:r w:rsidRPr="009E455C">
        <w:rPr>
          <w:rFonts w:ascii="Sylfaen" w:hAnsi="Sylfaen" w:cs="Sylfaen"/>
          <w:b/>
        </w:rPr>
        <w:t>კალაპოტის</w:t>
      </w:r>
      <w:proofErr w:type="gramEnd"/>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r>
        <w:rPr>
          <w:rFonts w:ascii="Sylfaen" w:hAnsi="Sylfaen"/>
          <w:b/>
          <w:lang w:val="ka-GE"/>
        </w:rPr>
        <w:t xml:space="preserve">. </w:t>
      </w:r>
      <w:proofErr w:type="gramStart"/>
      <w:r w:rsidRPr="009E455C">
        <w:rPr>
          <w:rFonts w:ascii="Sylfaen" w:hAnsi="Sylfaen" w:cs="Sylfaen"/>
        </w:rPr>
        <w:t>საპროექტო</w:t>
      </w:r>
      <w:proofErr w:type="gramEnd"/>
      <w:r w:rsidRPr="009E455C">
        <w:rPr>
          <w:rFonts w:ascii="AcadNusx" w:hAnsi="AcadNusx"/>
        </w:rPr>
        <w:t xml:space="preserve"> </w:t>
      </w:r>
      <w:r w:rsidRPr="009E455C">
        <w:rPr>
          <w:rFonts w:ascii="Sylfaen" w:hAnsi="Sylfaen" w:cs="Sylfaen"/>
        </w:rPr>
        <w:t>უბავზე</w:t>
      </w:r>
      <w:r w:rsidRPr="009E455C">
        <w:rPr>
          <w:rFonts w:ascii="AcadNusx" w:hAnsi="AcadNusx"/>
        </w:rPr>
        <w:t xml:space="preserve"> </w:t>
      </w:r>
      <w:r w:rsidRPr="009E455C">
        <w:rPr>
          <w:rFonts w:ascii="Sylfaen" w:hAnsi="Sylfaen" w:cs="Sylfaen"/>
        </w:rPr>
        <w:t>მდ</w:t>
      </w:r>
      <w:r w:rsidRPr="009E455C">
        <w:rPr>
          <w:rFonts w:ascii="AcadNusx" w:hAnsi="AcadNusx"/>
        </w:rPr>
        <w:t>.</w:t>
      </w:r>
      <w:r>
        <w:rPr>
          <w:rFonts w:ascii="Sylfaen" w:hAnsi="Sylfaen" w:cs="Sylfaen"/>
          <w:lang w:val="ka-GE"/>
        </w:rPr>
        <w:t>ვახას</w:t>
      </w:r>
      <w:r w:rsidRPr="009E455C">
        <w:rPr>
          <w:rFonts w:ascii="AcadNusx" w:hAnsi="AcadNusx"/>
        </w:rPr>
        <w:t xml:space="preserve"> </w:t>
      </w:r>
      <w:r w:rsidRPr="009E455C">
        <w:rPr>
          <w:rFonts w:ascii="Sylfaen" w:hAnsi="Sylfaen" w:cs="Sylfaen"/>
        </w:rPr>
        <w:t>კალაპოტური</w:t>
      </w:r>
      <w:r w:rsidRPr="009E455C">
        <w:rPr>
          <w:rFonts w:ascii="AcadNusx" w:hAnsi="AcadNusx"/>
        </w:rPr>
        <w:t xml:space="preserve"> </w:t>
      </w:r>
      <w:r w:rsidRPr="009E455C">
        <w:rPr>
          <w:rFonts w:ascii="Sylfaen" w:hAnsi="Sylfaen" w:cs="Sylfaen"/>
        </w:rPr>
        <w:t>პროცესები</w:t>
      </w:r>
      <w:r w:rsidRPr="009E455C">
        <w:rPr>
          <w:rFonts w:ascii="AcadNusx" w:hAnsi="AcadNusx"/>
        </w:rPr>
        <w:t xml:space="preserve"> </w:t>
      </w:r>
      <w:r w:rsidRPr="009E455C">
        <w:rPr>
          <w:rFonts w:ascii="Sylfaen" w:hAnsi="Sylfaen" w:cs="Sylfaen"/>
        </w:rPr>
        <w:t>არ</w:t>
      </w:r>
      <w:r w:rsidRPr="009E455C">
        <w:rPr>
          <w:rFonts w:ascii="AcadNusx" w:hAnsi="AcadNusx"/>
        </w:rPr>
        <w:t xml:space="preserve"> </w:t>
      </w:r>
      <w:r w:rsidRPr="009E455C">
        <w:rPr>
          <w:rFonts w:ascii="Sylfaen" w:hAnsi="Sylfaen" w:cs="Sylfaen"/>
        </w:rPr>
        <w:t>არის</w:t>
      </w:r>
      <w:r w:rsidRPr="009E455C">
        <w:rPr>
          <w:rFonts w:ascii="AcadNusx" w:hAnsi="AcadNusx"/>
        </w:rPr>
        <w:t xml:space="preserve"> </w:t>
      </w:r>
      <w:r w:rsidRPr="009E455C">
        <w:rPr>
          <w:rFonts w:ascii="Sylfaen" w:hAnsi="Sylfaen" w:cs="Sylfaen"/>
        </w:rPr>
        <w:t>შესწავლილი</w:t>
      </w:r>
      <w:r w:rsidRPr="009E455C">
        <w:rPr>
          <w:rFonts w:ascii="AcadNusx" w:hAnsi="AcadNusx"/>
        </w:rPr>
        <w:t xml:space="preserve">. </w:t>
      </w:r>
      <w:proofErr w:type="gramStart"/>
      <w:r w:rsidRPr="009E455C">
        <w:rPr>
          <w:rFonts w:ascii="Sylfaen" w:hAnsi="Sylfaen" w:cs="Sylfaen"/>
        </w:rPr>
        <w:t>ამიტომ</w:t>
      </w:r>
      <w:proofErr w:type="gramEnd"/>
      <w:r w:rsidRPr="009E455C">
        <w:rPr>
          <w:rFonts w:ascii="AcadNusx" w:hAnsi="AcadNusx"/>
        </w:rPr>
        <w:t xml:space="preserve"> </w:t>
      </w:r>
      <w:r w:rsidRPr="009E455C">
        <w:rPr>
          <w:rFonts w:ascii="Sylfaen" w:hAnsi="Sylfaen" w:cs="Sylfaen"/>
        </w:rPr>
        <w:t>მისი</w:t>
      </w:r>
      <w:r w:rsidRPr="009E455C">
        <w:rPr>
          <w:rFonts w:ascii="AcadNusx" w:hAnsi="AcadNusx"/>
        </w:rPr>
        <w:t xml:space="preserve"> </w:t>
      </w:r>
      <w:r w:rsidRPr="009E455C">
        <w:rPr>
          <w:rFonts w:ascii="Sylfaen" w:hAnsi="Sylfaen" w:cs="Sylfaen"/>
        </w:rPr>
        <w:t>კალაპოტის</w:t>
      </w:r>
      <w:r>
        <w:rPr>
          <w:rFonts w:ascii="Sylfaen" w:hAnsi="Sylfaen" w:cs="Sylfaen"/>
          <w:lang w:val="ka-GE"/>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Pr>
          <w:rFonts w:ascii="Sylfaen" w:hAnsi="Sylfaen" w:cs="Sylfaen"/>
          <w:lang w:val="ka-GE"/>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ნაანგარიშევია</w:t>
      </w:r>
      <w:r w:rsidRPr="009E455C">
        <w:rPr>
          <w:rFonts w:ascii="AcadNusx" w:hAnsi="AcadNusx"/>
        </w:rPr>
        <w:t xml:space="preserve"> </w:t>
      </w:r>
      <w:r w:rsidRPr="009E455C">
        <w:rPr>
          <w:rFonts w:ascii="Sylfaen" w:hAnsi="Sylfaen" w:cs="Sylfaen"/>
        </w:rPr>
        <w:t>მეთოდით</w:t>
      </w:r>
      <w:r w:rsidRPr="009E455C">
        <w:rPr>
          <w:rFonts w:ascii="AcadNusx" w:hAnsi="AcadNusx"/>
        </w:rPr>
        <w:t xml:space="preserve"> </w:t>
      </w:r>
      <w:r w:rsidRPr="009E455C">
        <w:rPr>
          <w:rFonts w:ascii="Sylfaen" w:hAnsi="Sylfaen" w:cs="Sylfaen"/>
        </w:rPr>
        <w:t>რომელიც</w:t>
      </w:r>
      <w:r w:rsidRPr="009E455C">
        <w:rPr>
          <w:rFonts w:ascii="AcadNusx" w:hAnsi="AcadNusx"/>
        </w:rPr>
        <w:t xml:space="preserve"> </w:t>
      </w:r>
      <w:r w:rsidRPr="009E455C">
        <w:rPr>
          <w:rFonts w:ascii="Sylfaen" w:hAnsi="Sylfaen" w:cs="Sylfaen"/>
        </w:rPr>
        <w:t>მოცემულია</w:t>
      </w:r>
      <w:r w:rsidRPr="009E455C">
        <w:rPr>
          <w:rFonts w:ascii="AcadNusx" w:hAnsi="AcadNusx"/>
        </w:rPr>
        <w:t xml:space="preserve"> </w:t>
      </w:r>
      <w:r w:rsidRPr="009E455C">
        <w:rPr>
          <w:rFonts w:ascii="AcadNusx" w:hAnsi="AcadNusx" w:cs="AcadNusx"/>
        </w:rPr>
        <w:t>“</w:t>
      </w:r>
      <w:r w:rsidRPr="009E455C">
        <w:rPr>
          <w:rFonts w:ascii="Sylfaen" w:hAnsi="Sylfaen" w:cs="Sylfaen"/>
        </w:rPr>
        <w:t>მთის</w:t>
      </w:r>
      <w:r w:rsidRPr="009E455C">
        <w:rPr>
          <w:rFonts w:ascii="AcadNusx" w:hAnsi="AcadNusx"/>
        </w:rPr>
        <w:t xml:space="preserve"> </w:t>
      </w:r>
      <w:r w:rsidRPr="009E455C">
        <w:rPr>
          <w:rFonts w:ascii="Sylfaen" w:hAnsi="Sylfaen" w:cs="Sylfaen"/>
        </w:rPr>
        <w:t>მდინარეების</w:t>
      </w:r>
      <w:r w:rsidRPr="009E455C">
        <w:rPr>
          <w:rFonts w:ascii="AcadNusx" w:hAnsi="AcadNusx"/>
        </w:rPr>
        <w:t xml:space="preserve"> </w:t>
      </w:r>
      <w:r w:rsidRPr="009E455C">
        <w:rPr>
          <w:rFonts w:ascii="Sylfaen" w:hAnsi="Sylfaen" w:cs="Sylfaen"/>
        </w:rPr>
        <w:t>ალუვიურ</w:t>
      </w:r>
      <w:r w:rsidRPr="009E455C">
        <w:rPr>
          <w:rFonts w:ascii="AcadNusx" w:hAnsi="AcadNusx"/>
        </w:rPr>
        <w:t xml:space="preserve"> </w:t>
      </w:r>
      <w:r w:rsidRPr="009E455C">
        <w:rPr>
          <w:rFonts w:ascii="Sylfaen" w:hAnsi="Sylfaen" w:cs="Sylfaen"/>
        </w:rPr>
        <w:t>კალაპოტებსი</w:t>
      </w:r>
      <w:r w:rsidRPr="009E455C">
        <w:rPr>
          <w:rFonts w:ascii="AcadNusx" w:hAnsi="AcadNusx"/>
        </w:rPr>
        <w:t xml:space="preserve"> </w:t>
      </w:r>
      <w:r w:rsidRPr="009E455C">
        <w:rPr>
          <w:rFonts w:ascii="Sylfaen" w:hAnsi="Sylfaen" w:cs="Sylfaen"/>
        </w:rPr>
        <w:t>ჰიდროტექნიკურ</w:t>
      </w:r>
      <w:r w:rsidRPr="009E455C">
        <w:rPr>
          <w:rFonts w:ascii="AcadNusx" w:hAnsi="AcadNusx"/>
        </w:rPr>
        <w:t xml:space="preserve"> </w:t>
      </w:r>
      <w:r w:rsidRPr="009E455C">
        <w:rPr>
          <w:rFonts w:ascii="Sylfaen" w:hAnsi="Sylfaen" w:cs="Sylfaen"/>
        </w:rPr>
        <w:t>ნაგებობების</w:t>
      </w:r>
      <w:r w:rsidRPr="009E455C">
        <w:rPr>
          <w:rFonts w:ascii="AcadNusx" w:hAnsi="AcadNusx"/>
        </w:rPr>
        <w:t xml:space="preserve"> </w:t>
      </w:r>
      <w:r w:rsidRPr="009E455C">
        <w:rPr>
          <w:rFonts w:ascii="Sylfaen" w:hAnsi="Sylfaen" w:cs="Sylfaen"/>
        </w:rPr>
        <w:t>პროექტირებისას</w:t>
      </w:r>
      <w:r w:rsidRPr="009E455C">
        <w:rPr>
          <w:rFonts w:ascii="AcadNusx" w:hAnsi="AcadNusx"/>
        </w:rPr>
        <w:t xml:space="preserve"> </w:t>
      </w:r>
      <w:r w:rsidRPr="009E455C">
        <w:rPr>
          <w:rFonts w:ascii="Sylfaen" w:hAnsi="Sylfaen" w:cs="Sylfaen"/>
        </w:rPr>
        <w:t>მდგრადი</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საანგარიშო</w:t>
      </w:r>
      <w:r w:rsidRPr="009E455C">
        <w:rPr>
          <w:rFonts w:ascii="AcadNusx" w:hAnsi="AcadNusx"/>
        </w:rPr>
        <w:t xml:space="preserve"> </w:t>
      </w:r>
      <w:r w:rsidRPr="009E455C">
        <w:rPr>
          <w:rFonts w:ascii="Sylfaen" w:hAnsi="Sylfaen" w:cs="Sylfaen"/>
        </w:rPr>
        <w:t>მითითებებში</w:t>
      </w:r>
      <w:r w:rsidRPr="009E455C">
        <w:rPr>
          <w:rFonts w:ascii="AcadNusx" w:hAnsi="AcadNusx" w:cs="AcadNusx"/>
        </w:rPr>
        <w:t>”</w:t>
      </w:r>
    </w:p>
    <w:p w:rsidR="00AD7E93" w:rsidRPr="009E455C" w:rsidRDefault="00AD7E93" w:rsidP="00AD7E93">
      <w:pPr>
        <w:spacing w:line="276" w:lineRule="auto"/>
        <w:ind w:right="-6" w:firstLine="720"/>
        <w:jc w:val="both"/>
        <w:rPr>
          <w:rFonts w:ascii="AcadNusx" w:hAnsi="AcadNusx"/>
        </w:rPr>
      </w:pPr>
      <w:proofErr w:type="gramStart"/>
      <w:r w:rsidRPr="009E455C">
        <w:rPr>
          <w:rFonts w:ascii="Sylfaen" w:hAnsi="Sylfaen" w:cs="Sylfaen"/>
        </w:rPr>
        <w:t>შესაბამისი</w:t>
      </w:r>
      <w:proofErr w:type="gramEnd"/>
      <w:r w:rsidRPr="009E455C">
        <w:rPr>
          <w:rFonts w:ascii="AcadNusx" w:hAnsi="AcadNusx"/>
        </w:rPr>
        <w:t xml:space="preserve"> </w:t>
      </w:r>
      <w:r w:rsidRPr="009E455C">
        <w:rPr>
          <w:rFonts w:ascii="Sylfaen" w:hAnsi="Sylfaen" w:cs="Sylfaen"/>
        </w:rPr>
        <w:t>გაანგარიშებით</w:t>
      </w:r>
      <w:r w:rsidRPr="009E455C">
        <w:rPr>
          <w:rFonts w:ascii="AcadNusx" w:hAnsi="AcadNusx"/>
        </w:rPr>
        <w:t xml:space="preserve"> </w:t>
      </w:r>
      <w:r w:rsidRPr="009E455C">
        <w:rPr>
          <w:rFonts w:ascii="Sylfaen" w:hAnsi="Sylfaen" w:cs="Sylfaen"/>
        </w:rPr>
        <w:t>ვადგენდ</w:t>
      </w:r>
      <w:r w:rsidRPr="009E455C">
        <w:rPr>
          <w:rFonts w:ascii="AcadNusx" w:hAnsi="AcadNusx"/>
        </w:rPr>
        <w:t xml:space="preserve">, </w:t>
      </w:r>
      <w:r w:rsidRPr="009E455C">
        <w:rPr>
          <w:rFonts w:ascii="Sylfaen" w:hAnsi="Sylfaen" w:cs="Sylfaen"/>
        </w:rPr>
        <w:t>რომ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საშუალო</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Pr>
          <w:rFonts w:ascii="Sylfaen" w:hAnsi="Sylfaen"/>
          <w:lang w:val="ka-GE"/>
        </w:rPr>
        <w:t>2,2</w:t>
      </w:r>
      <w:r w:rsidRPr="009E455C">
        <w:rPr>
          <w:rFonts w:ascii="AcadNusx" w:hAnsi="AcadNusx"/>
        </w:rPr>
        <w:t xml:space="preserve">0 </w:t>
      </w:r>
      <w:r w:rsidRPr="009E455C">
        <w:rPr>
          <w:rFonts w:ascii="Sylfaen" w:hAnsi="Sylfaen" w:cs="Sylfaen"/>
        </w:rPr>
        <w:t>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მიიღება</w:t>
      </w:r>
      <w:r w:rsidRPr="009E455C">
        <w:rPr>
          <w:rFonts w:ascii="AcadNusx" w:hAnsi="AcadNusx"/>
        </w:rPr>
        <w:t xml:space="preserve"> </w:t>
      </w:r>
      <w:r w:rsidRPr="009E455C">
        <w:rPr>
          <w:rFonts w:ascii="Sylfaen" w:hAnsi="Sylfaen" w:cs="Sylfaen"/>
        </w:rPr>
        <w:t>დამოკიდებულებით</w:t>
      </w:r>
      <w:r>
        <w:rPr>
          <w:rFonts w:ascii="Sylfaen" w:hAnsi="Sylfaen"/>
          <w:lang w:val="ka-GE"/>
        </w:rPr>
        <w:t xml:space="preserve"> :</w:t>
      </w:r>
      <w:r w:rsidRPr="009E455C">
        <w:rPr>
          <w:rFonts w:ascii="Sylfaen" w:hAnsi="Sylfaen" w:cs="Sylfaen"/>
        </w:rPr>
        <w:t>Hმაქს</w:t>
      </w:r>
      <w:r w:rsidRPr="009E455C">
        <w:rPr>
          <w:rFonts w:ascii="AcadNusx" w:hAnsi="AcadNusx"/>
        </w:rPr>
        <w:t>. = H</w:t>
      </w:r>
      <w:r w:rsidRPr="009E455C">
        <w:rPr>
          <w:rFonts w:ascii="Sylfaen" w:hAnsi="Sylfaen" w:cs="Sylfaen"/>
        </w:rPr>
        <w:t xml:space="preserve"> H საშ</w:t>
      </w:r>
      <w:r w:rsidRPr="009E455C">
        <w:rPr>
          <w:rFonts w:ascii="AcadNusx" w:hAnsi="AcadNusx"/>
        </w:rPr>
        <w:t xml:space="preserve">. </w:t>
      </w:r>
      <w:proofErr w:type="gramStart"/>
      <w:r>
        <w:rPr>
          <w:rFonts w:ascii="Sylfaen" w:hAnsi="Sylfaen" w:cs="Sylfaen"/>
        </w:rPr>
        <w:t>x</w:t>
      </w:r>
      <w:proofErr w:type="gramEnd"/>
      <w:r w:rsidRPr="009E455C">
        <w:rPr>
          <w:rFonts w:ascii="AcadNusx" w:hAnsi="AcadNusx"/>
        </w:rPr>
        <w:t xml:space="preserve"> 1.6 =  3.</w:t>
      </w:r>
      <w:r>
        <w:rPr>
          <w:rFonts w:ascii="AcadNusx" w:hAnsi="AcadNusx"/>
        </w:rPr>
        <w:t>6</w:t>
      </w:r>
      <w:r w:rsidRPr="009E455C">
        <w:rPr>
          <w:rFonts w:ascii="AcadNusx" w:hAnsi="AcadNusx"/>
        </w:rPr>
        <w:t xml:space="preserve"> </w:t>
      </w:r>
      <w:r w:rsidRPr="009E455C">
        <w:rPr>
          <w:rFonts w:ascii="Sylfaen" w:hAnsi="Sylfaen" w:cs="Sylfaen"/>
        </w:rPr>
        <w:t>მ</w:t>
      </w:r>
    </w:p>
    <w:p w:rsidR="00AD7E93" w:rsidRDefault="00AD7E93" w:rsidP="00AD7E93">
      <w:pPr>
        <w:spacing w:line="276" w:lineRule="auto"/>
        <w:ind w:right="-6" w:firstLine="720"/>
        <w:jc w:val="both"/>
        <w:rPr>
          <w:rFonts w:ascii="AcadNusx" w:hAnsi="AcadNusx"/>
        </w:rPr>
      </w:pPr>
      <w:proofErr w:type="gramStart"/>
      <w:r w:rsidRPr="009E455C">
        <w:rPr>
          <w:rFonts w:ascii="Sylfaen" w:hAnsi="Sylfaen" w:cs="Sylfaen"/>
        </w:rPr>
        <w:t>კალაპოტის</w:t>
      </w:r>
      <w:proofErr w:type="gramEnd"/>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უნდა</w:t>
      </w:r>
      <w:r w:rsidRPr="009E455C">
        <w:rPr>
          <w:rFonts w:ascii="AcadNusx" w:hAnsi="AcadNusx"/>
        </w:rPr>
        <w:t xml:space="preserve"> </w:t>
      </w:r>
      <w:r w:rsidRPr="009E455C">
        <w:rPr>
          <w:rFonts w:ascii="Sylfaen" w:hAnsi="Sylfaen" w:cs="Sylfaen"/>
        </w:rPr>
        <w:t>გადაიზომოს</w:t>
      </w:r>
      <w:r w:rsidRPr="009E455C">
        <w:rPr>
          <w:rFonts w:ascii="AcadNusx" w:hAnsi="AcadNusx"/>
        </w:rPr>
        <w:t xml:space="preserve"> 1%-</w:t>
      </w:r>
      <w:r w:rsidRPr="009E455C">
        <w:rPr>
          <w:rFonts w:ascii="Sylfaen" w:hAnsi="Sylfaen" w:cs="Sylfaen"/>
        </w:rPr>
        <w:t>იანი</w:t>
      </w:r>
      <w:r w:rsidRPr="009E455C">
        <w:rPr>
          <w:rFonts w:ascii="AcadNusx" w:hAnsi="AcadNusx"/>
        </w:rPr>
        <w:t xml:space="preserve"> </w:t>
      </w:r>
      <w:r w:rsidRPr="009E455C">
        <w:rPr>
          <w:rFonts w:ascii="Sylfaen" w:hAnsi="Sylfaen" w:cs="Sylfaen"/>
        </w:rPr>
        <w:t>უზრუნველყოფის</w:t>
      </w:r>
      <w:r w:rsidRPr="009E455C">
        <w:rPr>
          <w:rFonts w:ascii="AcadNusx" w:hAnsi="AcadNusx"/>
        </w:rPr>
        <w:t xml:space="preserve"> </w:t>
      </w:r>
      <w:r w:rsidRPr="009E455C">
        <w:rPr>
          <w:rFonts w:ascii="Sylfaen" w:hAnsi="Sylfaen" w:cs="Sylfaen"/>
        </w:rPr>
        <w:t>წლის</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ხარჯის</w:t>
      </w:r>
      <w:r w:rsidRPr="009E455C">
        <w:rPr>
          <w:rFonts w:ascii="AcadNusx" w:hAnsi="AcadNusx"/>
        </w:rPr>
        <w:t xml:space="preserve"> </w:t>
      </w: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დონოდან</w:t>
      </w:r>
      <w:r w:rsidRPr="009E455C">
        <w:rPr>
          <w:rFonts w:ascii="AcadNusx" w:hAnsi="AcadNusx"/>
        </w:rPr>
        <w:t xml:space="preserve"> </w:t>
      </w:r>
      <w:r w:rsidRPr="009E455C">
        <w:rPr>
          <w:rFonts w:ascii="Sylfaen" w:hAnsi="Sylfaen" w:cs="Sylfaen"/>
        </w:rPr>
        <w:t>ქვემოთ</w:t>
      </w:r>
      <w:r w:rsidRPr="009E455C">
        <w:rPr>
          <w:rFonts w:ascii="AcadNusx" w:hAnsi="AcadNusx"/>
        </w:rPr>
        <w:t>.</w:t>
      </w:r>
    </w:p>
    <w:p w:rsidR="00122FE1" w:rsidRDefault="00122FE1" w:rsidP="00AD7E93">
      <w:pPr>
        <w:spacing w:line="276" w:lineRule="auto"/>
        <w:ind w:right="-6" w:firstLine="720"/>
        <w:jc w:val="both"/>
        <w:rPr>
          <w:rFonts w:ascii="Calibri" w:hAnsi="Calibri"/>
        </w:rPr>
      </w:pPr>
    </w:p>
    <w:p w:rsidR="00AD7E93" w:rsidRPr="00AD7E93" w:rsidRDefault="00AD7E93" w:rsidP="00AD7E93">
      <w:pPr>
        <w:spacing w:line="276" w:lineRule="auto"/>
        <w:ind w:right="-6"/>
        <w:jc w:val="both"/>
        <w:rPr>
          <w:rFonts w:ascii="Calibri" w:hAnsi="Calibri"/>
        </w:rPr>
      </w:pPr>
      <w:proofErr w:type="gramStart"/>
      <w:r>
        <w:rPr>
          <w:rFonts w:ascii="AcadNusx" w:hAnsi="AcadNusx"/>
          <w:b/>
        </w:rPr>
        <w:lastRenderedPageBreak/>
        <w:t>sakvlevi</w:t>
      </w:r>
      <w:proofErr w:type="gramEnd"/>
      <w:r>
        <w:rPr>
          <w:rFonts w:ascii="AcadNusx" w:hAnsi="AcadNusx"/>
          <w:b/>
        </w:rPr>
        <w:t xml:space="preserve"> ubnis </w:t>
      </w:r>
      <w:r w:rsidRPr="009E455C">
        <w:rPr>
          <w:rFonts w:ascii="Sylfaen" w:hAnsi="Sylfaen" w:cs="Sylfaen"/>
          <w:b/>
        </w:rPr>
        <w:t>საინჟინრო</w:t>
      </w:r>
      <w:r w:rsidRPr="009E455C">
        <w:rPr>
          <w:rFonts w:ascii="AcadNusx" w:hAnsi="AcadNusx"/>
          <w:b/>
        </w:rPr>
        <w:t>-</w:t>
      </w:r>
      <w:r w:rsidRPr="009E455C">
        <w:rPr>
          <w:rFonts w:ascii="Sylfaen" w:hAnsi="Sylfaen" w:cs="Sylfaen"/>
          <w:b/>
        </w:rPr>
        <w:t>გეოლოგიური</w:t>
      </w:r>
      <w:r w:rsidRPr="009E455C">
        <w:rPr>
          <w:rFonts w:ascii="AcadNusx" w:hAnsi="AcadNusx"/>
          <w:b/>
        </w:rPr>
        <w:t xml:space="preserve"> </w:t>
      </w:r>
      <w:r w:rsidRPr="009E455C">
        <w:rPr>
          <w:rFonts w:ascii="Sylfaen" w:hAnsi="Sylfaen" w:cs="Sylfaen"/>
          <w:b/>
        </w:rPr>
        <w:t>პირობების</w:t>
      </w:r>
      <w:r w:rsidRPr="009E455C">
        <w:rPr>
          <w:rFonts w:ascii="AcadNusx" w:hAnsi="AcadNusx"/>
          <w:b/>
        </w:rPr>
        <w:t xml:space="preserve"> </w:t>
      </w:r>
      <w:r w:rsidRPr="009E455C">
        <w:rPr>
          <w:rFonts w:ascii="Sylfaen" w:hAnsi="Sylfaen" w:cs="Sylfaen"/>
          <w:b/>
        </w:rPr>
        <w:t>ანგარიში</w:t>
      </w:r>
    </w:p>
    <w:p w:rsidR="00AD7E93" w:rsidRPr="00AD7E93" w:rsidRDefault="00AD7E93" w:rsidP="00AD7E93">
      <w:pPr>
        <w:spacing w:line="276" w:lineRule="auto"/>
        <w:jc w:val="both"/>
        <w:rPr>
          <w:rFonts w:ascii="Sylfaen" w:hAnsi="Sylfaen" w:cs="Sylfaen"/>
          <w:b/>
          <w:lang w:val="ka-GE"/>
        </w:rPr>
      </w:pPr>
      <w:proofErr w:type="gramStart"/>
      <w:r w:rsidRPr="009E455C">
        <w:rPr>
          <w:rFonts w:ascii="Sylfaen" w:hAnsi="Sylfaen" w:cs="Sylfaen"/>
          <w:b/>
        </w:rPr>
        <w:t>გეომორფოლოგია</w:t>
      </w:r>
      <w:proofErr w:type="gramEnd"/>
      <w:r>
        <w:rPr>
          <w:rFonts w:ascii="Sylfaen" w:hAnsi="Sylfaen" w:cs="Sylfaen"/>
          <w:b/>
          <w:lang w:val="ka-GE"/>
        </w:rPr>
        <w:t xml:space="preserve">. </w:t>
      </w:r>
      <w:proofErr w:type="gramStart"/>
      <w:r w:rsidRPr="004D169F">
        <w:rPr>
          <w:rFonts w:ascii="Sylfaen" w:hAnsi="Sylfaen" w:cs="Sylfaen"/>
        </w:rPr>
        <w:t>გეომორფოლოგიური</w:t>
      </w:r>
      <w:proofErr w:type="gramEnd"/>
      <w:r w:rsidRPr="004D169F">
        <w:rPr>
          <w:rFonts w:ascii="AcadNusx" w:hAnsi="AcadNusx"/>
        </w:rPr>
        <w:t xml:space="preserve"> </w:t>
      </w:r>
      <w:r w:rsidRPr="004D169F">
        <w:rPr>
          <w:rFonts w:ascii="Sylfaen" w:hAnsi="Sylfaen" w:cs="Sylfaen"/>
        </w:rPr>
        <w:t>თვალსაზრისით</w:t>
      </w:r>
      <w:r w:rsidRPr="004D169F">
        <w:rPr>
          <w:rFonts w:ascii="AcadNusx" w:hAnsi="AcadNusx"/>
        </w:rPr>
        <w:t xml:space="preserve">, </w:t>
      </w:r>
      <w:r w:rsidRPr="004D169F">
        <w:rPr>
          <w:rFonts w:ascii="Sylfaen" w:hAnsi="Sylfaen" w:cs="Sylfaen"/>
        </w:rPr>
        <w:t>შერჩეული</w:t>
      </w:r>
      <w:r w:rsidRPr="004D169F">
        <w:rPr>
          <w:rFonts w:ascii="AcadNusx" w:hAnsi="AcadNusx"/>
        </w:rPr>
        <w:t xml:space="preserve"> </w:t>
      </w:r>
      <w:r w:rsidRPr="004D169F">
        <w:rPr>
          <w:rFonts w:ascii="Sylfaen" w:hAnsi="Sylfaen" w:cs="Sylfaen"/>
        </w:rPr>
        <w:t>უბანი</w:t>
      </w:r>
      <w:r w:rsidRPr="004D169F">
        <w:rPr>
          <w:rFonts w:ascii="AcadNusx" w:hAnsi="AcadNusx"/>
        </w:rPr>
        <w:t xml:space="preserve"> </w:t>
      </w:r>
      <w:r w:rsidRPr="004D169F">
        <w:rPr>
          <w:rFonts w:ascii="Sylfaen" w:hAnsi="Sylfaen" w:cs="Sylfaen"/>
        </w:rPr>
        <w:t>მდებარეობს</w:t>
      </w:r>
      <w:r w:rsidRPr="004D169F">
        <w:rPr>
          <w:rFonts w:ascii="AcadNusx" w:hAnsi="AcadNusx"/>
        </w:rPr>
        <w:t xml:space="preserve"> </w:t>
      </w:r>
      <w:r w:rsidRPr="004D169F">
        <w:rPr>
          <w:rFonts w:ascii="Sylfaen" w:hAnsi="Sylfaen" w:cs="Sylfaen"/>
        </w:rPr>
        <w:t>ამიერ</w:t>
      </w:r>
      <w:r w:rsidRPr="004D169F">
        <w:rPr>
          <w:rFonts w:ascii="AcadNusx" w:hAnsi="AcadNusx"/>
        </w:rPr>
        <w:t xml:space="preserve"> </w:t>
      </w:r>
      <w:r w:rsidRPr="004D169F">
        <w:rPr>
          <w:rFonts w:ascii="Sylfaen" w:hAnsi="Sylfaen" w:cs="Sylfaen"/>
        </w:rPr>
        <w:t>კავკასიის</w:t>
      </w:r>
      <w:r w:rsidRPr="004D169F">
        <w:rPr>
          <w:rFonts w:ascii="AcadNusx" w:hAnsi="AcadNusx"/>
        </w:rPr>
        <w:t xml:space="preserve"> </w:t>
      </w:r>
      <w:r w:rsidRPr="004D169F">
        <w:rPr>
          <w:rFonts w:ascii="Sylfaen" w:hAnsi="Sylfaen" w:cs="Sylfaen"/>
        </w:rPr>
        <w:t>მთათაშუა</w:t>
      </w:r>
      <w:r w:rsidRPr="004D169F">
        <w:rPr>
          <w:rFonts w:ascii="AcadNusx" w:hAnsi="AcadNusx"/>
        </w:rPr>
        <w:t xml:space="preserve"> </w:t>
      </w:r>
      <w:r w:rsidRPr="004D169F">
        <w:rPr>
          <w:rFonts w:ascii="Sylfaen" w:hAnsi="Sylfaen" w:cs="Sylfaen"/>
        </w:rPr>
        <w:t>არეში</w:t>
      </w:r>
      <w:r w:rsidRPr="004D169F">
        <w:rPr>
          <w:rFonts w:ascii="AcadNusx" w:hAnsi="AcadNusx"/>
        </w:rPr>
        <w:t xml:space="preserve">, </w:t>
      </w:r>
      <w:r w:rsidRPr="004D169F">
        <w:rPr>
          <w:rFonts w:ascii="Sylfaen" w:hAnsi="Sylfaen" w:cs="Sylfaen"/>
        </w:rPr>
        <w:t>რომელიც</w:t>
      </w:r>
      <w:r w:rsidRPr="004D169F">
        <w:rPr>
          <w:rFonts w:ascii="AcadNusx" w:hAnsi="AcadNusx"/>
        </w:rPr>
        <w:t xml:space="preserve"> </w:t>
      </w:r>
      <w:r w:rsidRPr="004D169F">
        <w:rPr>
          <w:rFonts w:ascii="Sylfaen" w:hAnsi="Sylfaen" w:cs="Sylfaen"/>
        </w:rPr>
        <w:t>მიეკუთვნება</w:t>
      </w:r>
      <w:r w:rsidRPr="004D169F">
        <w:rPr>
          <w:rFonts w:ascii="AcadNusx" w:hAnsi="AcadNusx"/>
        </w:rPr>
        <w:t xml:space="preserve"> </w:t>
      </w:r>
      <w:r w:rsidRPr="004D169F">
        <w:rPr>
          <w:rFonts w:ascii="Sylfaen" w:hAnsi="Sylfaen" w:cs="Sylfaen"/>
        </w:rPr>
        <w:t>დასავლეთი</w:t>
      </w:r>
      <w:r w:rsidRPr="004D169F">
        <w:rPr>
          <w:rFonts w:ascii="AcadNusx" w:hAnsi="AcadNusx"/>
        </w:rPr>
        <w:t xml:space="preserve"> </w:t>
      </w:r>
      <w:r w:rsidRPr="004D169F">
        <w:rPr>
          <w:rFonts w:ascii="Sylfaen" w:hAnsi="Sylfaen" w:cs="Sylfaen"/>
        </w:rPr>
        <w:t>მოლასური</w:t>
      </w:r>
      <w:r w:rsidRPr="004D169F">
        <w:rPr>
          <w:rFonts w:ascii="AcadNusx" w:hAnsi="AcadNusx"/>
        </w:rPr>
        <w:t xml:space="preserve"> </w:t>
      </w:r>
      <w:r w:rsidRPr="004D169F">
        <w:rPr>
          <w:rFonts w:ascii="Sylfaen" w:hAnsi="Sylfaen" w:cs="Sylfaen"/>
        </w:rPr>
        <w:t>დაძირვის</w:t>
      </w:r>
      <w:r w:rsidRPr="004D169F">
        <w:rPr>
          <w:rFonts w:ascii="AcadNusx" w:hAnsi="AcadNusx"/>
        </w:rPr>
        <w:t xml:space="preserve"> </w:t>
      </w:r>
      <w:r w:rsidRPr="004D169F">
        <w:rPr>
          <w:rFonts w:ascii="Sylfaen" w:hAnsi="Sylfaen" w:cs="Sylfaen"/>
        </w:rPr>
        <w:t>ზონას</w:t>
      </w:r>
      <w:r w:rsidRPr="004D169F">
        <w:rPr>
          <w:rFonts w:ascii="AcadNusx" w:hAnsi="AcadNusx"/>
        </w:rPr>
        <w:t xml:space="preserve">. </w:t>
      </w:r>
      <w:proofErr w:type="gramStart"/>
      <w:r w:rsidRPr="004D169F">
        <w:rPr>
          <w:rFonts w:ascii="Sylfaen" w:hAnsi="Sylfaen" w:cs="Sylfaen"/>
        </w:rPr>
        <w:t>რეგიონის</w:t>
      </w:r>
      <w:proofErr w:type="gramEnd"/>
      <w:r w:rsidRPr="004D169F">
        <w:rPr>
          <w:rFonts w:ascii="AcadNusx" w:hAnsi="AcadNusx"/>
        </w:rPr>
        <w:t xml:space="preserve"> </w:t>
      </w:r>
      <w:r w:rsidRPr="004D169F">
        <w:rPr>
          <w:rFonts w:ascii="Sylfaen" w:hAnsi="Sylfaen" w:cs="Sylfaen"/>
        </w:rPr>
        <w:t>ჩრდილო</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ცენტრალურ</w:t>
      </w:r>
      <w:r w:rsidRPr="004D169F">
        <w:rPr>
          <w:rFonts w:ascii="AcadNusx" w:hAnsi="AcadNusx"/>
        </w:rPr>
        <w:t xml:space="preserve"> </w:t>
      </w:r>
      <w:r w:rsidRPr="004D169F">
        <w:rPr>
          <w:rFonts w:ascii="Sylfaen" w:hAnsi="Sylfaen" w:cs="Sylfaen"/>
        </w:rPr>
        <w:t>ნაწილებში</w:t>
      </w:r>
      <w:r w:rsidRPr="004D169F">
        <w:rPr>
          <w:rFonts w:ascii="AcadNusx" w:hAnsi="AcadNusx"/>
        </w:rPr>
        <w:t xml:space="preserve"> </w:t>
      </w:r>
      <w:r w:rsidRPr="004D169F">
        <w:rPr>
          <w:rFonts w:ascii="Sylfaen" w:hAnsi="Sylfaen" w:cs="Sylfaen"/>
        </w:rPr>
        <w:t>გამოიყოფა</w:t>
      </w:r>
      <w:r w:rsidRPr="004D169F">
        <w:rPr>
          <w:rFonts w:ascii="AcadNusx" w:hAnsi="AcadNusx"/>
        </w:rPr>
        <w:t xml:space="preserve"> </w:t>
      </w:r>
      <w:r w:rsidRPr="004D169F">
        <w:rPr>
          <w:rFonts w:ascii="Sylfaen" w:hAnsi="Sylfaen" w:cs="Sylfaen"/>
        </w:rPr>
        <w:t>დაბალმთიანი</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გორაკ</w:t>
      </w:r>
      <w:r w:rsidRPr="004D169F">
        <w:rPr>
          <w:rFonts w:ascii="AcadNusx" w:hAnsi="AcadNusx"/>
        </w:rPr>
        <w:t>_</w:t>
      </w:r>
      <w:r w:rsidRPr="004D169F">
        <w:rPr>
          <w:rFonts w:ascii="Sylfaen" w:hAnsi="Sylfaen" w:cs="Sylfaen"/>
        </w:rPr>
        <w:t>ბორცვოვანი</w:t>
      </w:r>
      <w:r w:rsidRPr="004D169F">
        <w:rPr>
          <w:rFonts w:ascii="AcadNusx" w:hAnsi="AcadNusx"/>
        </w:rPr>
        <w:t xml:space="preserve"> </w:t>
      </w:r>
      <w:r w:rsidRPr="004D169F">
        <w:rPr>
          <w:rFonts w:ascii="Sylfaen" w:hAnsi="Sylfaen" w:cs="Sylfaen"/>
        </w:rPr>
        <w:t>სისტემა</w:t>
      </w:r>
      <w:r w:rsidRPr="004D169F">
        <w:rPr>
          <w:rFonts w:ascii="AcadNusx" w:hAnsi="AcadNusx"/>
        </w:rPr>
        <w:t xml:space="preserve">, </w:t>
      </w:r>
      <w:r w:rsidRPr="004D169F">
        <w:rPr>
          <w:rFonts w:ascii="Sylfaen" w:hAnsi="Sylfaen" w:cs="Sylfaen"/>
        </w:rPr>
        <w:t>რომელიც</w:t>
      </w:r>
      <w:r w:rsidRPr="004D169F">
        <w:rPr>
          <w:rFonts w:ascii="AcadNusx" w:hAnsi="AcadNusx"/>
        </w:rPr>
        <w:t xml:space="preserve"> </w:t>
      </w:r>
      <w:r w:rsidRPr="004D169F">
        <w:rPr>
          <w:rFonts w:ascii="Sylfaen" w:hAnsi="Sylfaen" w:cs="Sylfaen"/>
        </w:rPr>
        <w:t>აგებულია</w:t>
      </w:r>
      <w:r w:rsidRPr="004D169F">
        <w:rPr>
          <w:rFonts w:ascii="AcadNusx" w:hAnsi="AcadNusx"/>
        </w:rPr>
        <w:t xml:space="preserve"> </w:t>
      </w:r>
      <w:r w:rsidRPr="004D169F">
        <w:rPr>
          <w:rFonts w:ascii="Sylfaen" w:hAnsi="Sylfaen" w:cs="Sylfaen"/>
        </w:rPr>
        <w:t>ძირითადად</w:t>
      </w:r>
      <w:r w:rsidRPr="004D169F">
        <w:rPr>
          <w:rFonts w:ascii="AcadNusx" w:hAnsi="AcadNusx"/>
        </w:rPr>
        <w:t xml:space="preserve"> </w:t>
      </w:r>
      <w:r w:rsidRPr="004D169F">
        <w:rPr>
          <w:rFonts w:ascii="Sylfaen" w:hAnsi="Sylfaen" w:cs="Sylfaen"/>
        </w:rPr>
        <w:t>შუა</w:t>
      </w:r>
      <w:r w:rsidRPr="004D169F">
        <w:rPr>
          <w:rFonts w:ascii="AcadNusx" w:hAnsi="AcadNusx"/>
        </w:rPr>
        <w:t xml:space="preserve"> </w:t>
      </w:r>
      <w:r w:rsidRPr="004D169F">
        <w:rPr>
          <w:rFonts w:ascii="Sylfaen" w:hAnsi="Sylfaen" w:cs="Sylfaen"/>
        </w:rPr>
        <w:t>მიოცენური</w:t>
      </w:r>
      <w:r w:rsidRPr="004D169F">
        <w:rPr>
          <w:rFonts w:ascii="AcadNusx" w:hAnsi="AcadNusx"/>
        </w:rPr>
        <w:t xml:space="preserve"> </w:t>
      </w:r>
      <w:r w:rsidRPr="004D169F">
        <w:rPr>
          <w:rFonts w:ascii="Sylfaen" w:hAnsi="Sylfaen" w:cs="Sylfaen"/>
        </w:rPr>
        <w:t>ნალექებით</w:t>
      </w:r>
      <w:r w:rsidRPr="004D169F">
        <w:rPr>
          <w:rFonts w:ascii="AcadNusx" w:hAnsi="AcadNusx"/>
        </w:rPr>
        <w:t xml:space="preserve">. </w:t>
      </w:r>
      <w:proofErr w:type="gramStart"/>
      <w:r w:rsidRPr="004D169F">
        <w:rPr>
          <w:rFonts w:ascii="Sylfaen" w:hAnsi="Sylfaen" w:cs="Sylfaen"/>
        </w:rPr>
        <w:t>ნაპირსამაგრი</w:t>
      </w:r>
      <w:proofErr w:type="gramEnd"/>
      <w:r w:rsidRPr="004D169F">
        <w:rPr>
          <w:rFonts w:ascii="AcadNusx" w:hAnsi="AcadNusx"/>
        </w:rPr>
        <w:t xml:space="preserve"> </w:t>
      </w:r>
      <w:r w:rsidRPr="004D169F">
        <w:rPr>
          <w:rFonts w:ascii="Sylfaen" w:hAnsi="Sylfaen" w:cs="Sylfaen"/>
        </w:rPr>
        <w:t>ნაგებობის</w:t>
      </w:r>
      <w:r w:rsidRPr="004D169F">
        <w:rPr>
          <w:rFonts w:ascii="AcadNusx" w:hAnsi="AcadNusx"/>
        </w:rPr>
        <w:t xml:space="preserve"> </w:t>
      </w:r>
      <w:r w:rsidRPr="004D169F">
        <w:rPr>
          <w:rFonts w:ascii="Sylfaen" w:hAnsi="Sylfaen" w:cs="Sylfaen"/>
        </w:rPr>
        <w:t>სამშენებლო</w:t>
      </w:r>
      <w:r w:rsidRPr="004D169F">
        <w:rPr>
          <w:rFonts w:ascii="AcadNusx" w:hAnsi="AcadNusx"/>
        </w:rPr>
        <w:t xml:space="preserve"> </w:t>
      </w:r>
      <w:r w:rsidRPr="004D169F">
        <w:rPr>
          <w:rFonts w:ascii="Sylfaen" w:hAnsi="Sylfaen" w:cs="Sylfaen"/>
        </w:rPr>
        <w:t>მოედანი</w:t>
      </w:r>
      <w:r w:rsidRPr="004D169F">
        <w:rPr>
          <w:rFonts w:ascii="AcadNusx" w:hAnsi="AcadNusx"/>
        </w:rPr>
        <w:t xml:space="preserve"> </w:t>
      </w:r>
      <w:r w:rsidRPr="004D169F">
        <w:rPr>
          <w:rFonts w:ascii="Sylfaen" w:hAnsi="Sylfaen" w:cs="Sylfaen"/>
        </w:rPr>
        <w:t>ფართობულად</w:t>
      </w:r>
      <w:r w:rsidRPr="004D169F">
        <w:rPr>
          <w:rFonts w:ascii="AcadNusx" w:hAnsi="AcadNusx"/>
        </w:rPr>
        <w:t xml:space="preserve"> </w:t>
      </w:r>
      <w:r w:rsidRPr="004D169F">
        <w:rPr>
          <w:rFonts w:ascii="Sylfaen" w:hAnsi="Sylfaen" w:cs="Sylfaen"/>
        </w:rPr>
        <w:t>მოიცავს</w:t>
      </w:r>
      <w:r w:rsidRPr="004D169F">
        <w:rPr>
          <w:rFonts w:ascii="AcadNusx" w:hAnsi="AcadNusx"/>
        </w:rPr>
        <w:t xml:space="preserve"> </w:t>
      </w:r>
      <w:r w:rsidRPr="004D169F">
        <w:rPr>
          <w:rFonts w:ascii="Sylfaen" w:hAnsi="Sylfaen" w:cs="Sylfaen"/>
        </w:rPr>
        <w:t>მდ</w:t>
      </w:r>
      <w:r w:rsidRPr="004D169F">
        <w:rPr>
          <w:rFonts w:ascii="AcadNusx" w:hAnsi="AcadNusx"/>
        </w:rPr>
        <w:t xml:space="preserve">. </w:t>
      </w:r>
      <w:r>
        <w:rPr>
          <w:rFonts w:ascii="Sylfaen" w:hAnsi="Sylfaen" w:cs="Sylfaen"/>
          <w:lang w:val="ka-GE"/>
        </w:rPr>
        <w:t>ვახას მაარჯვენა</w:t>
      </w:r>
      <w:r w:rsidRPr="004D169F">
        <w:rPr>
          <w:rFonts w:ascii="AcadNusx" w:hAnsi="AcadNusx"/>
        </w:rPr>
        <w:t xml:space="preserve"> </w:t>
      </w:r>
      <w:r w:rsidRPr="004D169F">
        <w:rPr>
          <w:rFonts w:ascii="Sylfaen" w:hAnsi="Sylfaen" w:cs="Sylfaen"/>
        </w:rPr>
        <w:t>ნაპირის</w:t>
      </w:r>
      <w:r w:rsidRPr="004D169F">
        <w:rPr>
          <w:rFonts w:ascii="AcadNusx" w:hAnsi="AcadNusx"/>
        </w:rPr>
        <w:t xml:space="preserve"> </w:t>
      </w:r>
      <w:r w:rsidRPr="004D169F">
        <w:rPr>
          <w:rFonts w:ascii="Sylfaen" w:hAnsi="Sylfaen" w:cs="Sylfaen"/>
        </w:rPr>
        <w:t>ჭალისზედა</w:t>
      </w:r>
      <w:r w:rsidRPr="004D169F">
        <w:rPr>
          <w:rFonts w:ascii="AcadNusx" w:hAnsi="AcadNusx"/>
        </w:rPr>
        <w:t xml:space="preserve"> </w:t>
      </w:r>
      <w:r w:rsidRPr="004D169F">
        <w:rPr>
          <w:rFonts w:ascii="Sylfaen" w:hAnsi="Sylfaen" w:cs="Sylfaen"/>
        </w:rPr>
        <w:t>პირველ</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მეორე</w:t>
      </w:r>
      <w:r w:rsidRPr="004D169F">
        <w:rPr>
          <w:rFonts w:ascii="AcadNusx" w:hAnsi="AcadNusx"/>
        </w:rPr>
        <w:t xml:space="preserve"> </w:t>
      </w:r>
      <w:r w:rsidRPr="004D169F">
        <w:rPr>
          <w:rFonts w:ascii="Sylfaen" w:hAnsi="Sylfaen" w:cs="Sylfaen"/>
        </w:rPr>
        <w:t>ტერასას</w:t>
      </w:r>
      <w:r w:rsidRPr="004D169F">
        <w:rPr>
          <w:rFonts w:ascii="AcadNusx" w:hAnsi="AcadNusx"/>
        </w:rPr>
        <w:t xml:space="preserve">, </w:t>
      </w:r>
      <w:r w:rsidRPr="004D169F">
        <w:rPr>
          <w:rFonts w:ascii="Sylfaen" w:hAnsi="Sylfaen" w:cs="Sylfaen"/>
        </w:rPr>
        <w:t>რომელიც</w:t>
      </w:r>
      <w:r w:rsidRPr="004D169F">
        <w:rPr>
          <w:rFonts w:ascii="AcadNusx" w:hAnsi="AcadNusx"/>
        </w:rPr>
        <w:t xml:space="preserve"> </w:t>
      </w:r>
      <w:r w:rsidRPr="004D169F">
        <w:rPr>
          <w:rFonts w:ascii="Sylfaen" w:hAnsi="Sylfaen" w:cs="Sylfaen"/>
        </w:rPr>
        <w:t>დაყრდნობილია</w:t>
      </w:r>
      <w:r w:rsidRPr="004D169F">
        <w:rPr>
          <w:rFonts w:ascii="AcadNusx" w:hAnsi="AcadNusx"/>
        </w:rPr>
        <w:t xml:space="preserve"> </w:t>
      </w:r>
      <w:r w:rsidRPr="004D169F">
        <w:rPr>
          <w:rFonts w:ascii="Sylfaen" w:hAnsi="Sylfaen" w:cs="Sylfaen"/>
        </w:rPr>
        <w:t>შუა</w:t>
      </w:r>
      <w:r w:rsidRPr="004D169F">
        <w:rPr>
          <w:rFonts w:ascii="AcadNusx" w:hAnsi="AcadNusx"/>
        </w:rPr>
        <w:t xml:space="preserve"> </w:t>
      </w:r>
      <w:r w:rsidRPr="004D169F">
        <w:rPr>
          <w:rFonts w:ascii="Sylfaen" w:hAnsi="Sylfaen" w:cs="Sylfaen"/>
        </w:rPr>
        <w:t>ეოცენური</w:t>
      </w:r>
      <w:r w:rsidRPr="004D169F">
        <w:rPr>
          <w:rFonts w:ascii="AcadNusx" w:hAnsi="AcadNusx"/>
        </w:rPr>
        <w:t xml:space="preserve">  </w:t>
      </w:r>
      <w:r w:rsidRPr="004D169F">
        <w:rPr>
          <w:rFonts w:ascii="Sylfaen" w:hAnsi="Sylfaen" w:cs="Sylfaen"/>
        </w:rPr>
        <w:t>ასაკის</w:t>
      </w:r>
      <w:r w:rsidRPr="004D169F">
        <w:rPr>
          <w:rFonts w:ascii="AcadNusx" w:hAnsi="AcadNusx"/>
        </w:rPr>
        <w:t xml:space="preserve"> </w:t>
      </w:r>
      <w:r w:rsidRPr="004D169F">
        <w:rPr>
          <w:rFonts w:ascii="Sylfaen" w:hAnsi="Sylfaen" w:cs="Sylfaen"/>
        </w:rPr>
        <w:t>თიხების</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ქვიშაქვების</w:t>
      </w:r>
      <w:r w:rsidRPr="004D169F">
        <w:rPr>
          <w:rFonts w:ascii="AcadNusx" w:hAnsi="AcadNusx"/>
        </w:rPr>
        <w:t xml:space="preserve"> </w:t>
      </w:r>
      <w:r w:rsidRPr="004D169F">
        <w:rPr>
          <w:rFonts w:ascii="Sylfaen" w:hAnsi="Sylfaen" w:cs="Sylfaen"/>
        </w:rPr>
        <w:t>სუბსტრატზე</w:t>
      </w:r>
      <w:r w:rsidRPr="004D169F">
        <w:rPr>
          <w:rFonts w:ascii="AcadNusx" w:hAnsi="AcadNusx"/>
        </w:rPr>
        <w:t xml:space="preserve">. </w:t>
      </w:r>
    </w:p>
    <w:p w:rsidR="00AD7E93" w:rsidRPr="00AD7E93" w:rsidRDefault="00AD7E93" w:rsidP="00AD7E93">
      <w:pPr>
        <w:tabs>
          <w:tab w:val="center" w:pos="4960"/>
        </w:tabs>
        <w:spacing w:line="276" w:lineRule="auto"/>
        <w:jc w:val="both"/>
        <w:rPr>
          <w:rFonts w:ascii="Sylfaen" w:hAnsi="Sylfaen"/>
          <w:b/>
          <w:lang w:val="ka-GE"/>
        </w:rPr>
      </w:pPr>
      <w:r>
        <w:rPr>
          <w:rFonts w:ascii="AcadNusx" w:hAnsi="AcadNusx"/>
          <w:b/>
        </w:rPr>
        <w:t xml:space="preserve"> </w:t>
      </w:r>
      <w:r>
        <w:rPr>
          <w:rFonts w:ascii="Sylfaen" w:hAnsi="Sylfaen"/>
          <w:b/>
          <w:lang w:val="ka-GE"/>
        </w:rPr>
        <w:t>გეოლოგიური აგებულობა</w:t>
      </w:r>
      <w:r>
        <w:rPr>
          <w:rFonts w:ascii="Sylfaen" w:hAnsi="Sylfaen"/>
          <w:b/>
          <w:lang w:val="ka-GE"/>
        </w:rPr>
        <w:t xml:space="preserve">. </w:t>
      </w:r>
      <w:proofErr w:type="gramStart"/>
      <w:r w:rsidRPr="004D169F">
        <w:rPr>
          <w:rFonts w:ascii="Sylfaen" w:hAnsi="Sylfaen" w:cs="Sylfaen"/>
        </w:rPr>
        <w:t>გეოლოგიურად</w:t>
      </w:r>
      <w:proofErr w:type="gramEnd"/>
      <w:r w:rsidRPr="004D169F">
        <w:rPr>
          <w:rFonts w:ascii="AcadNusx" w:hAnsi="AcadNusx"/>
        </w:rPr>
        <w:t xml:space="preserve"> </w:t>
      </w:r>
      <w:r w:rsidRPr="004D169F">
        <w:rPr>
          <w:rFonts w:ascii="Sylfaen" w:hAnsi="Sylfaen" w:cs="Sylfaen"/>
        </w:rPr>
        <w:t>საკვლევი</w:t>
      </w:r>
      <w:r w:rsidRPr="004D169F">
        <w:rPr>
          <w:rFonts w:ascii="AcadNusx" w:hAnsi="AcadNusx"/>
        </w:rPr>
        <w:t xml:space="preserve"> </w:t>
      </w:r>
      <w:r w:rsidRPr="004D169F">
        <w:rPr>
          <w:rFonts w:ascii="Sylfaen" w:hAnsi="Sylfaen" w:cs="Sylfaen"/>
        </w:rPr>
        <w:t>ტერიტორია</w:t>
      </w:r>
      <w:r w:rsidRPr="004D169F">
        <w:rPr>
          <w:rFonts w:ascii="AcadNusx" w:hAnsi="AcadNusx"/>
        </w:rPr>
        <w:t xml:space="preserve"> </w:t>
      </w:r>
      <w:r w:rsidRPr="004D169F">
        <w:rPr>
          <w:rFonts w:ascii="Sylfaen" w:hAnsi="Sylfaen" w:cs="Sylfaen"/>
        </w:rPr>
        <w:t>აგებულია</w:t>
      </w:r>
      <w:r w:rsidRPr="004D169F">
        <w:rPr>
          <w:rFonts w:ascii="AcadNusx" w:hAnsi="AcadNusx"/>
        </w:rPr>
        <w:t xml:space="preserve"> </w:t>
      </w:r>
      <w:r w:rsidRPr="004D169F">
        <w:rPr>
          <w:rFonts w:ascii="Sylfaen" w:hAnsi="Sylfaen" w:cs="Sylfaen"/>
        </w:rPr>
        <w:t>შუა</w:t>
      </w:r>
      <w:r w:rsidRPr="004D169F">
        <w:rPr>
          <w:rFonts w:ascii="AcadNusx" w:hAnsi="AcadNusx"/>
        </w:rPr>
        <w:t xml:space="preserve"> </w:t>
      </w:r>
      <w:r w:rsidRPr="004D169F">
        <w:rPr>
          <w:rFonts w:ascii="Sylfaen" w:hAnsi="Sylfaen" w:cs="Sylfaen"/>
        </w:rPr>
        <w:t>მიოცენური</w:t>
      </w:r>
      <w:r w:rsidRPr="004D169F">
        <w:rPr>
          <w:rFonts w:ascii="AcadNusx" w:hAnsi="AcadNusx"/>
        </w:rPr>
        <w:t xml:space="preserve"> </w:t>
      </w:r>
      <w:r w:rsidRPr="004D169F">
        <w:rPr>
          <w:rFonts w:ascii="Sylfaen" w:hAnsi="Sylfaen" w:cs="Sylfaen"/>
        </w:rPr>
        <w:t>თიხებით</w:t>
      </w:r>
      <w:r w:rsidRPr="004D169F">
        <w:rPr>
          <w:rFonts w:ascii="AcadNusx" w:hAnsi="AcadNusx"/>
        </w:rPr>
        <w:t xml:space="preserve"> </w:t>
      </w:r>
      <w:r w:rsidRPr="004D169F">
        <w:rPr>
          <w:rFonts w:ascii="Sylfaen" w:hAnsi="Sylfaen" w:cs="Sylfaen"/>
        </w:rPr>
        <w:t>ქვიშაქვების</w:t>
      </w:r>
      <w:r w:rsidRPr="004D169F">
        <w:rPr>
          <w:rFonts w:ascii="AcadNusx" w:hAnsi="AcadNusx"/>
        </w:rPr>
        <w:t xml:space="preserve"> </w:t>
      </w:r>
      <w:r w:rsidRPr="004D169F">
        <w:rPr>
          <w:rFonts w:ascii="Sylfaen" w:hAnsi="Sylfaen" w:cs="Sylfaen"/>
        </w:rPr>
        <w:t>თხელი</w:t>
      </w:r>
      <w:r w:rsidRPr="004D169F">
        <w:rPr>
          <w:rFonts w:ascii="AcadNusx" w:hAnsi="AcadNusx"/>
        </w:rPr>
        <w:t xml:space="preserve"> </w:t>
      </w:r>
      <w:r w:rsidRPr="004D169F">
        <w:rPr>
          <w:rFonts w:ascii="Sylfaen" w:hAnsi="Sylfaen" w:cs="Sylfaen"/>
        </w:rPr>
        <w:t>შუაშრეებით</w:t>
      </w:r>
      <w:r w:rsidRPr="004D169F">
        <w:rPr>
          <w:rFonts w:ascii="AcadNusx" w:hAnsi="AcadNusx"/>
        </w:rPr>
        <w:t xml:space="preserve">, </w:t>
      </w:r>
      <w:r w:rsidRPr="004D169F">
        <w:rPr>
          <w:rFonts w:ascii="Sylfaen" w:hAnsi="Sylfaen" w:cs="Sylfaen"/>
        </w:rPr>
        <w:t>ეს</w:t>
      </w:r>
      <w:r w:rsidRPr="004D169F">
        <w:rPr>
          <w:rFonts w:ascii="AcadNusx" w:hAnsi="AcadNusx"/>
        </w:rPr>
        <w:t xml:space="preserve"> </w:t>
      </w:r>
      <w:r w:rsidRPr="004D169F">
        <w:rPr>
          <w:rFonts w:ascii="Sylfaen" w:hAnsi="Sylfaen" w:cs="Sylfaen"/>
        </w:rPr>
        <w:t>წარმონაქმნები</w:t>
      </w:r>
      <w:r w:rsidRPr="004D169F">
        <w:rPr>
          <w:rFonts w:ascii="AcadNusx" w:hAnsi="AcadNusx"/>
        </w:rPr>
        <w:t xml:space="preserve"> </w:t>
      </w:r>
      <w:r w:rsidRPr="004D169F">
        <w:rPr>
          <w:rFonts w:ascii="Sylfaen" w:hAnsi="Sylfaen" w:cs="Sylfaen"/>
        </w:rPr>
        <w:t>ზედაპირზე</w:t>
      </w:r>
      <w:r w:rsidRPr="004D169F">
        <w:rPr>
          <w:rFonts w:ascii="AcadNusx" w:hAnsi="AcadNusx"/>
        </w:rPr>
        <w:t xml:space="preserve"> </w:t>
      </w:r>
      <w:r w:rsidRPr="004D169F">
        <w:rPr>
          <w:rFonts w:ascii="Sylfaen" w:hAnsi="Sylfaen" w:cs="Sylfaen"/>
        </w:rPr>
        <w:t>გადაფარულია</w:t>
      </w:r>
      <w:r w:rsidRPr="004D169F">
        <w:rPr>
          <w:rFonts w:ascii="AcadNusx" w:hAnsi="AcadNusx"/>
        </w:rPr>
        <w:t xml:space="preserve"> </w:t>
      </w:r>
      <w:r w:rsidRPr="004D169F">
        <w:rPr>
          <w:rFonts w:ascii="Sylfaen" w:hAnsi="Sylfaen" w:cs="Sylfaen"/>
        </w:rPr>
        <w:t>მდ</w:t>
      </w:r>
      <w:r w:rsidRPr="004D169F">
        <w:rPr>
          <w:rFonts w:ascii="AcadNusx" w:hAnsi="AcadNusx"/>
        </w:rPr>
        <w:t xml:space="preserve">. </w:t>
      </w:r>
      <w:r>
        <w:rPr>
          <w:rFonts w:ascii="Sylfaen" w:hAnsi="Sylfaen" w:cs="Sylfaen"/>
          <w:lang w:val="ka-GE"/>
        </w:rPr>
        <w:t>ვახას</w:t>
      </w:r>
      <w:r w:rsidRPr="004D169F">
        <w:rPr>
          <w:rFonts w:ascii="AcadNusx" w:hAnsi="AcadNusx"/>
        </w:rPr>
        <w:t xml:space="preserve"> </w:t>
      </w:r>
      <w:r w:rsidRPr="004D169F">
        <w:rPr>
          <w:rFonts w:ascii="Sylfaen" w:hAnsi="Sylfaen" w:cs="Sylfaen"/>
        </w:rPr>
        <w:t>მეოთხეული</w:t>
      </w:r>
      <w:r w:rsidRPr="004D169F">
        <w:rPr>
          <w:rFonts w:ascii="AcadNusx" w:hAnsi="AcadNusx"/>
        </w:rPr>
        <w:t xml:space="preserve"> </w:t>
      </w:r>
      <w:r w:rsidRPr="004D169F">
        <w:rPr>
          <w:rFonts w:ascii="Sylfaen" w:hAnsi="Sylfaen" w:cs="Sylfaen"/>
        </w:rPr>
        <w:t>ასაკის</w:t>
      </w:r>
      <w:r w:rsidRPr="004D169F">
        <w:rPr>
          <w:rFonts w:ascii="AcadNusx" w:hAnsi="AcadNusx"/>
        </w:rPr>
        <w:t xml:space="preserve"> </w:t>
      </w:r>
      <w:r w:rsidRPr="004D169F">
        <w:rPr>
          <w:rFonts w:ascii="Sylfaen" w:hAnsi="Sylfaen" w:cs="Sylfaen"/>
        </w:rPr>
        <w:t>ტერასული</w:t>
      </w:r>
      <w:r w:rsidRPr="004D169F">
        <w:rPr>
          <w:rFonts w:ascii="AcadNusx" w:hAnsi="AcadNusx"/>
        </w:rPr>
        <w:t xml:space="preserve"> </w:t>
      </w:r>
      <w:r w:rsidRPr="004D169F">
        <w:rPr>
          <w:rFonts w:ascii="Sylfaen" w:hAnsi="Sylfaen" w:cs="Sylfaen"/>
        </w:rPr>
        <w:t>ნალექებით</w:t>
      </w:r>
      <w:r w:rsidRPr="004D169F">
        <w:rPr>
          <w:rFonts w:ascii="AcadNusx" w:hAnsi="AcadNusx"/>
        </w:rPr>
        <w:t xml:space="preserve">. </w:t>
      </w:r>
      <w:r w:rsidRPr="004D169F">
        <w:rPr>
          <w:rFonts w:ascii="Sylfaen" w:hAnsi="Sylfaen" w:cs="Sylfaen"/>
        </w:rPr>
        <w:t>უშუალოდ</w:t>
      </w:r>
      <w:r w:rsidRPr="004D169F">
        <w:rPr>
          <w:rFonts w:ascii="AcadNusx" w:hAnsi="AcadNusx"/>
        </w:rPr>
        <w:t xml:space="preserve"> </w:t>
      </w:r>
      <w:r w:rsidRPr="004D169F">
        <w:rPr>
          <w:rFonts w:ascii="Sylfaen" w:hAnsi="Sylfaen" w:cs="Sylfaen"/>
        </w:rPr>
        <w:t>მდინარის</w:t>
      </w:r>
      <w:r w:rsidRPr="004D169F">
        <w:rPr>
          <w:rFonts w:ascii="AcadNusx" w:hAnsi="AcadNusx"/>
        </w:rPr>
        <w:t xml:space="preserve"> </w:t>
      </w:r>
      <w:r w:rsidRPr="004D169F">
        <w:rPr>
          <w:rFonts w:ascii="Sylfaen" w:hAnsi="Sylfaen" w:cs="Sylfaen"/>
        </w:rPr>
        <w:t>კალაპოტში</w:t>
      </w:r>
      <w:r w:rsidRPr="004D169F">
        <w:rPr>
          <w:rFonts w:ascii="AcadNusx" w:hAnsi="AcadNusx"/>
        </w:rPr>
        <w:t xml:space="preserve"> </w:t>
      </w:r>
      <w:r w:rsidRPr="004D169F">
        <w:rPr>
          <w:rFonts w:ascii="Sylfaen" w:hAnsi="Sylfaen" w:cs="Sylfaen"/>
        </w:rPr>
        <w:t>ფიქსირდება</w:t>
      </w:r>
      <w:r w:rsidRPr="004D169F">
        <w:rPr>
          <w:rFonts w:ascii="AcadNusx" w:hAnsi="AcadNusx"/>
        </w:rPr>
        <w:t xml:space="preserve"> </w:t>
      </w:r>
      <w:r w:rsidRPr="004D169F">
        <w:rPr>
          <w:rFonts w:ascii="Sylfaen" w:hAnsi="Sylfaen" w:cs="Sylfaen"/>
        </w:rPr>
        <w:t>შუა</w:t>
      </w:r>
      <w:r w:rsidRPr="004D169F">
        <w:rPr>
          <w:rFonts w:ascii="AcadNusx" w:hAnsi="AcadNusx"/>
        </w:rPr>
        <w:t xml:space="preserve"> </w:t>
      </w:r>
      <w:r w:rsidRPr="004D169F">
        <w:rPr>
          <w:rFonts w:ascii="Sylfaen" w:hAnsi="Sylfaen" w:cs="Sylfaen"/>
        </w:rPr>
        <w:t>მიოცენური</w:t>
      </w:r>
      <w:r w:rsidRPr="004D169F">
        <w:rPr>
          <w:rFonts w:ascii="AcadNusx" w:hAnsi="AcadNusx"/>
        </w:rPr>
        <w:t xml:space="preserve"> </w:t>
      </w:r>
      <w:r w:rsidRPr="004D169F">
        <w:rPr>
          <w:rFonts w:ascii="Sylfaen" w:hAnsi="Sylfaen" w:cs="Sylfaen"/>
        </w:rPr>
        <w:t>ასაკის</w:t>
      </w:r>
      <w:r w:rsidRPr="004D169F">
        <w:rPr>
          <w:rFonts w:ascii="AcadNusx" w:hAnsi="AcadNusx"/>
        </w:rPr>
        <w:t xml:space="preserve"> </w:t>
      </w:r>
      <w:r w:rsidRPr="004D169F">
        <w:rPr>
          <w:rFonts w:ascii="Sylfaen" w:hAnsi="Sylfaen" w:cs="Sylfaen"/>
        </w:rPr>
        <w:t>დაახლოებით</w:t>
      </w:r>
      <w:r w:rsidRPr="004D169F">
        <w:rPr>
          <w:rFonts w:ascii="AcadNusx" w:hAnsi="AcadNusx"/>
        </w:rPr>
        <w:t xml:space="preserve"> 2 </w:t>
      </w:r>
      <w:r w:rsidRPr="004D169F">
        <w:rPr>
          <w:rFonts w:ascii="Sylfaen" w:hAnsi="Sylfaen" w:cs="Sylfaen"/>
        </w:rPr>
        <w:t>მეტრის</w:t>
      </w:r>
      <w:r w:rsidRPr="004D169F">
        <w:rPr>
          <w:rFonts w:ascii="AcadNusx" w:hAnsi="AcadNusx"/>
        </w:rPr>
        <w:t xml:space="preserve"> </w:t>
      </w:r>
      <w:r w:rsidRPr="004D169F">
        <w:rPr>
          <w:rFonts w:ascii="Sylfaen" w:hAnsi="Sylfaen" w:cs="Sylfaen"/>
        </w:rPr>
        <w:t>სიმძლავრის</w:t>
      </w:r>
      <w:r w:rsidRPr="004D169F">
        <w:rPr>
          <w:rFonts w:ascii="AcadNusx" w:hAnsi="AcadNusx"/>
        </w:rPr>
        <w:t xml:space="preserve"> </w:t>
      </w:r>
      <w:r w:rsidRPr="004D169F">
        <w:rPr>
          <w:rFonts w:ascii="Sylfaen" w:hAnsi="Sylfaen" w:cs="Sylfaen"/>
        </w:rPr>
        <w:t>გამოფიტული</w:t>
      </w:r>
      <w:r w:rsidRPr="004D169F">
        <w:rPr>
          <w:rFonts w:ascii="AcadNusx" w:hAnsi="AcadNusx"/>
        </w:rPr>
        <w:t xml:space="preserve"> </w:t>
      </w:r>
      <w:r w:rsidRPr="004D169F">
        <w:rPr>
          <w:rFonts w:ascii="Sylfaen" w:hAnsi="Sylfaen" w:cs="Sylfaen"/>
        </w:rPr>
        <w:t>თიხები</w:t>
      </w:r>
      <w:r w:rsidRPr="004D169F">
        <w:rPr>
          <w:rFonts w:ascii="AcadNusx" w:hAnsi="AcadNusx"/>
        </w:rPr>
        <w:t xml:space="preserve"> </w:t>
      </w:r>
      <w:r w:rsidRPr="004D169F">
        <w:rPr>
          <w:rFonts w:ascii="Sylfaen" w:hAnsi="Sylfaen" w:cs="Sylfaen"/>
        </w:rPr>
        <w:t>გამიფიტული</w:t>
      </w:r>
      <w:r w:rsidRPr="004D169F">
        <w:rPr>
          <w:rFonts w:ascii="AcadNusx" w:hAnsi="AcadNusx"/>
        </w:rPr>
        <w:t xml:space="preserve"> </w:t>
      </w:r>
      <w:r w:rsidRPr="004D169F">
        <w:rPr>
          <w:rFonts w:ascii="Sylfaen" w:hAnsi="Sylfaen" w:cs="Sylfaen"/>
        </w:rPr>
        <w:t>ქვიშაქვების</w:t>
      </w:r>
      <w:r w:rsidRPr="004D169F">
        <w:rPr>
          <w:rFonts w:ascii="AcadNusx" w:hAnsi="AcadNusx"/>
        </w:rPr>
        <w:t xml:space="preserve"> </w:t>
      </w:r>
      <w:r w:rsidRPr="004D169F">
        <w:rPr>
          <w:rFonts w:ascii="Sylfaen" w:hAnsi="Sylfaen" w:cs="Sylfaen"/>
        </w:rPr>
        <w:t>თხელი</w:t>
      </w:r>
      <w:r w:rsidRPr="004D169F">
        <w:rPr>
          <w:rFonts w:ascii="AcadNusx" w:hAnsi="AcadNusx"/>
        </w:rPr>
        <w:t xml:space="preserve"> </w:t>
      </w:r>
      <w:r w:rsidRPr="004D169F">
        <w:rPr>
          <w:rFonts w:ascii="Sylfaen" w:hAnsi="Sylfaen" w:cs="Sylfaen"/>
        </w:rPr>
        <w:t>შუაშრეებით</w:t>
      </w:r>
      <w:r w:rsidRPr="004D169F">
        <w:rPr>
          <w:rFonts w:ascii="AcadNusx" w:hAnsi="AcadNusx"/>
        </w:rPr>
        <w:t xml:space="preserve">, </w:t>
      </w:r>
      <w:r w:rsidRPr="004D169F">
        <w:rPr>
          <w:rFonts w:ascii="Sylfaen" w:hAnsi="Sylfaen" w:cs="Sylfaen"/>
        </w:rPr>
        <w:t>რიმელზედაც</w:t>
      </w:r>
      <w:r w:rsidRPr="004D169F">
        <w:rPr>
          <w:rFonts w:ascii="AcadNusx" w:hAnsi="AcadNusx"/>
        </w:rPr>
        <w:t xml:space="preserve"> </w:t>
      </w:r>
      <w:r w:rsidRPr="004D169F">
        <w:rPr>
          <w:rFonts w:ascii="Sylfaen" w:hAnsi="Sylfaen" w:cs="Sylfaen"/>
        </w:rPr>
        <w:t>დალექილია</w:t>
      </w:r>
      <w:r w:rsidRPr="004D169F">
        <w:rPr>
          <w:rFonts w:ascii="AcadNusx" w:hAnsi="AcadNusx"/>
        </w:rPr>
        <w:t xml:space="preserve"> 4 </w:t>
      </w:r>
      <w:r w:rsidRPr="004D169F">
        <w:rPr>
          <w:rFonts w:ascii="Sylfaen" w:hAnsi="Sylfaen" w:cs="Sylfaen"/>
        </w:rPr>
        <w:t>მეტრის</w:t>
      </w:r>
      <w:r w:rsidRPr="004D169F">
        <w:rPr>
          <w:rFonts w:ascii="AcadNusx" w:hAnsi="AcadNusx"/>
        </w:rPr>
        <w:t xml:space="preserve"> </w:t>
      </w:r>
      <w:r w:rsidRPr="004D169F">
        <w:rPr>
          <w:rFonts w:ascii="Sylfaen" w:hAnsi="Sylfaen" w:cs="Sylfaen"/>
        </w:rPr>
        <w:t>სიმაღლის</w:t>
      </w:r>
      <w:r w:rsidRPr="004D169F">
        <w:rPr>
          <w:rFonts w:ascii="AcadNusx" w:hAnsi="AcadNusx"/>
        </w:rPr>
        <w:t xml:space="preserve"> </w:t>
      </w:r>
      <w:r w:rsidRPr="004D169F">
        <w:rPr>
          <w:rFonts w:ascii="Sylfaen" w:hAnsi="Sylfaen" w:cs="Sylfaen"/>
        </w:rPr>
        <w:t>ალუვიური</w:t>
      </w:r>
      <w:r w:rsidRPr="004D169F">
        <w:rPr>
          <w:rFonts w:ascii="AcadNusx" w:hAnsi="AcadNusx"/>
        </w:rPr>
        <w:t xml:space="preserve"> </w:t>
      </w:r>
      <w:r w:rsidRPr="004D169F">
        <w:rPr>
          <w:rFonts w:ascii="Sylfaen" w:hAnsi="Sylfaen" w:cs="Sylfaen"/>
        </w:rPr>
        <w:t>ნალექები</w:t>
      </w:r>
      <w:r w:rsidRPr="004D169F">
        <w:rPr>
          <w:rFonts w:ascii="AcadNusx" w:hAnsi="AcadNusx"/>
        </w:rPr>
        <w:t xml:space="preserve">, </w:t>
      </w:r>
      <w:r w:rsidRPr="004D169F">
        <w:rPr>
          <w:rFonts w:ascii="Sylfaen" w:hAnsi="Sylfaen" w:cs="Sylfaen"/>
        </w:rPr>
        <w:t>რომლებიც</w:t>
      </w:r>
      <w:r w:rsidRPr="004D169F">
        <w:rPr>
          <w:rFonts w:ascii="AcadNusx" w:hAnsi="AcadNusx"/>
        </w:rPr>
        <w:t xml:space="preserve"> </w:t>
      </w:r>
      <w:r w:rsidRPr="004D169F">
        <w:rPr>
          <w:rFonts w:ascii="Sylfaen" w:hAnsi="Sylfaen" w:cs="Sylfaen"/>
        </w:rPr>
        <w:t>წარმოდგენილია</w:t>
      </w:r>
      <w:r w:rsidRPr="004D169F">
        <w:rPr>
          <w:rFonts w:ascii="AcadNusx" w:hAnsi="AcadNusx"/>
        </w:rPr>
        <w:t xml:space="preserve"> </w:t>
      </w:r>
      <w:r w:rsidRPr="004D169F">
        <w:rPr>
          <w:rFonts w:ascii="Sylfaen" w:hAnsi="Sylfaen" w:cs="Sylfaen"/>
        </w:rPr>
        <w:t>კარგად</w:t>
      </w:r>
      <w:r w:rsidRPr="004D169F">
        <w:rPr>
          <w:rFonts w:ascii="AcadNusx" w:hAnsi="AcadNusx"/>
        </w:rPr>
        <w:t xml:space="preserve"> </w:t>
      </w:r>
      <w:r w:rsidRPr="004D169F">
        <w:rPr>
          <w:rFonts w:ascii="Sylfaen" w:hAnsi="Sylfaen" w:cs="Sylfaen"/>
        </w:rPr>
        <w:t>დამუშავებული</w:t>
      </w:r>
      <w:r w:rsidRPr="004D169F">
        <w:rPr>
          <w:rFonts w:ascii="AcadNusx" w:hAnsi="AcadNusx"/>
        </w:rPr>
        <w:t xml:space="preserve"> </w:t>
      </w:r>
      <w:r w:rsidRPr="004D169F">
        <w:rPr>
          <w:rFonts w:ascii="Sylfaen" w:hAnsi="Sylfaen" w:cs="Sylfaen"/>
        </w:rPr>
        <w:t>კენჭნარით</w:t>
      </w:r>
      <w:r w:rsidRPr="004D169F">
        <w:rPr>
          <w:rFonts w:ascii="AcadNusx" w:hAnsi="AcadNusx"/>
        </w:rPr>
        <w:t xml:space="preserve"> </w:t>
      </w:r>
      <w:r w:rsidRPr="004D169F">
        <w:rPr>
          <w:rFonts w:ascii="Sylfaen" w:hAnsi="Sylfaen" w:cs="Sylfaen"/>
        </w:rPr>
        <w:t>ერთეული</w:t>
      </w:r>
      <w:r w:rsidRPr="004D169F">
        <w:rPr>
          <w:rFonts w:ascii="AcadNusx" w:hAnsi="AcadNusx"/>
        </w:rPr>
        <w:t xml:space="preserve"> </w:t>
      </w:r>
      <w:r w:rsidRPr="004D169F">
        <w:rPr>
          <w:rFonts w:ascii="Sylfaen" w:hAnsi="Sylfaen" w:cs="Sylfaen"/>
        </w:rPr>
        <w:t>კაჭარის</w:t>
      </w:r>
      <w:r w:rsidRPr="004D169F">
        <w:rPr>
          <w:rFonts w:ascii="AcadNusx" w:hAnsi="AcadNusx"/>
        </w:rPr>
        <w:t xml:space="preserve"> </w:t>
      </w:r>
      <w:r w:rsidRPr="004D169F">
        <w:rPr>
          <w:rFonts w:ascii="Sylfaen" w:hAnsi="Sylfaen" w:cs="Sylfaen"/>
        </w:rPr>
        <w:t>ჩანართებით</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ხრეშით</w:t>
      </w:r>
      <w:r w:rsidRPr="004D169F">
        <w:rPr>
          <w:rFonts w:ascii="AcadNusx" w:hAnsi="AcadNusx"/>
        </w:rPr>
        <w:t xml:space="preserve"> Q</w:t>
      </w:r>
      <w:r w:rsidRPr="004D169F">
        <w:rPr>
          <w:rFonts w:ascii="Sylfaen" w:hAnsi="Sylfaen" w:cs="Sylfaen"/>
        </w:rPr>
        <w:t>ქვიშა</w:t>
      </w:r>
      <w:r w:rsidRPr="004D169F">
        <w:rPr>
          <w:rFonts w:ascii="AcadNusx" w:hAnsi="AcadNusx"/>
        </w:rPr>
        <w:t>_</w:t>
      </w:r>
      <w:r w:rsidRPr="004D169F">
        <w:rPr>
          <w:rFonts w:ascii="Sylfaen" w:hAnsi="Sylfaen" w:cs="Sylfaen"/>
        </w:rPr>
        <w:t>ქვიშნარების</w:t>
      </w:r>
      <w:r w:rsidRPr="004D169F">
        <w:rPr>
          <w:rFonts w:ascii="AcadNusx" w:hAnsi="AcadNusx"/>
        </w:rPr>
        <w:t xml:space="preserve"> </w:t>
      </w:r>
      <w:r w:rsidRPr="004D169F">
        <w:rPr>
          <w:rFonts w:ascii="Sylfaen" w:hAnsi="Sylfaen" w:cs="Sylfaen"/>
        </w:rPr>
        <w:t>შემავსაბლით</w:t>
      </w:r>
      <w:r w:rsidRPr="004D169F">
        <w:rPr>
          <w:rFonts w:ascii="AcadNusx" w:hAnsi="AcadNusx"/>
        </w:rPr>
        <w:t xml:space="preserve">,  </w:t>
      </w:r>
      <w:r w:rsidRPr="004D169F">
        <w:rPr>
          <w:rFonts w:ascii="Sylfaen" w:hAnsi="Sylfaen" w:cs="Sylfaen"/>
        </w:rPr>
        <w:t>ეს</w:t>
      </w:r>
      <w:r w:rsidRPr="004D169F">
        <w:rPr>
          <w:rFonts w:ascii="AcadNusx" w:hAnsi="AcadNusx"/>
        </w:rPr>
        <w:t xml:space="preserve"> </w:t>
      </w:r>
      <w:r w:rsidRPr="004D169F">
        <w:rPr>
          <w:rFonts w:ascii="Sylfaen" w:hAnsi="Sylfaen" w:cs="Sylfaen"/>
        </w:rPr>
        <w:t>წარმონაქმნები</w:t>
      </w:r>
      <w:r w:rsidRPr="004D169F">
        <w:rPr>
          <w:rFonts w:ascii="AcadNusx" w:hAnsi="AcadNusx"/>
        </w:rPr>
        <w:t xml:space="preserve"> </w:t>
      </w:r>
      <w:r w:rsidRPr="004D169F">
        <w:rPr>
          <w:rFonts w:ascii="Sylfaen" w:hAnsi="Sylfaen" w:cs="Sylfaen"/>
        </w:rPr>
        <w:t>ზედაპირზე</w:t>
      </w:r>
      <w:r w:rsidRPr="004D169F">
        <w:rPr>
          <w:rFonts w:ascii="AcadNusx" w:hAnsi="AcadNusx"/>
        </w:rPr>
        <w:t xml:space="preserve"> </w:t>
      </w:r>
      <w:r w:rsidRPr="004D169F">
        <w:rPr>
          <w:rFonts w:ascii="Sylfaen" w:hAnsi="Sylfaen" w:cs="Sylfaen"/>
        </w:rPr>
        <w:t>გადაფარულია</w:t>
      </w:r>
      <w:r w:rsidRPr="004D169F">
        <w:rPr>
          <w:rFonts w:ascii="AcadNusx" w:hAnsi="AcadNusx"/>
        </w:rPr>
        <w:t xml:space="preserve"> 0.4-0.5 </w:t>
      </w:r>
      <w:r w:rsidRPr="004D169F">
        <w:rPr>
          <w:rFonts w:ascii="Sylfaen" w:hAnsi="Sylfaen" w:cs="Sylfaen"/>
        </w:rPr>
        <w:t>მ</w:t>
      </w:r>
      <w:r w:rsidRPr="004D169F">
        <w:rPr>
          <w:rFonts w:ascii="AcadNusx" w:hAnsi="AcadNusx"/>
        </w:rPr>
        <w:t>-</w:t>
      </w:r>
      <w:r w:rsidRPr="004D169F">
        <w:rPr>
          <w:rFonts w:ascii="Sylfaen" w:hAnsi="Sylfaen" w:cs="Sylfaen"/>
        </w:rPr>
        <w:t>ის</w:t>
      </w:r>
      <w:r w:rsidRPr="004D169F">
        <w:rPr>
          <w:rFonts w:ascii="AcadNusx" w:hAnsi="AcadNusx"/>
        </w:rPr>
        <w:t xml:space="preserve"> </w:t>
      </w:r>
      <w:r w:rsidRPr="004D169F">
        <w:rPr>
          <w:rFonts w:ascii="Sylfaen" w:hAnsi="Sylfaen" w:cs="Sylfaen"/>
        </w:rPr>
        <w:t>სიმძლავრის</w:t>
      </w:r>
      <w:r w:rsidRPr="004D169F">
        <w:rPr>
          <w:rFonts w:ascii="AcadNusx" w:hAnsi="AcadNusx"/>
        </w:rPr>
        <w:t xml:space="preserve"> </w:t>
      </w:r>
      <w:r w:rsidRPr="004D169F">
        <w:rPr>
          <w:rFonts w:ascii="Sylfaen" w:hAnsi="Sylfaen" w:cs="Sylfaen"/>
        </w:rPr>
        <w:t>ნიადაგის</w:t>
      </w:r>
      <w:r w:rsidRPr="004D169F">
        <w:rPr>
          <w:rFonts w:ascii="AcadNusx" w:hAnsi="AcadNusx"/>
        </w:rPr>
        <w:t xml:space="preserve"> </w:t>
      </w:r>
      <w:r w:rsidRPr="004D169F">
        <w:rPr>
          <w:rFonts w:ascii="Sylfaen" w:hAnsi="Sylfaen" w:cs="Sylfaen"/>
        </w:rPr>
        <w:t>ფენით</w:t>
      </w:r>
      <w:r w:rsidRPr="004D169F">
        <w:rPr>
          <w:rFonts w:ascii="AcadNusx" w:hAnsi="AcadNusx"/>
        </w:rPr>
        <w:t>.</w:t>
      </w:r>
    </w:p>
    <w:p w:rsidR="00AD7E93" w:rsidRPr="00AD7E93" w:rsidRDefault="00AD7E93" w:rsidP="00AD7E93">
      <w:pPr>
        <w:spacing w:line="276" w:lineRule="auto"/>
        <w:jc w:val="both"/>
        <w:rPr>
          <w:rFonts w:ascii="AcadNusx" w:hAnsi="AcadNusx"/>
          <w:b/>
        </w:rPr>
      </w:pPr>
      <w:proofErr w:type="gramStart"/>
      <w:r w:rsidRPr="009B6B02">
        <w:rPr>
          <w:rFonts w:ascii="AcadNusx" w:hAnsi="AcadNusx"/>
          <w:b/>
        </w:rPr>
        <w:t>sainJinro-geologiuri</w:t>
      </w:r>
      <w:proofErr w:type="gramEnd"/>
      <w:r w:rsidRPr="009B6B02">
        <w:rPr>
          <w:rFonts w:ascii="AcadNusx" w:hAnsi="AcadNusx"/>
          <w:b/>
        </w:rPr>
        <w:t xml:space="preserve"> pirobebi</w:t>
      </w:r>
      <w:r>
        <w:rPr>
          <w:rFonts w:ascii="Sylfaen" w:hAnsi="Sylfaen"/>
          <w:b/>
          <w:lang w:val="ka-GE"/>
        </w:rPr>
        <w:t>.</w:t>
      </w:r>
      <w:r w:rsidRPr="009B6B02">
        <w:rPr>
          <w:rFonts w:ascii="AcadNusx" w:hAnsi="AcadNusx"/>
          <w:b/>
        </w:rPr>
        <w:t xml:space="preserve"> </w:t>
      </w:r>
      <w:proofErr w:type="gramStart"/>
      <w:r w:rsidRPr="004D169F">
        <w:rPr>
          <w:rFonts w:ascii="Sylfaen" w:hAnsi="Sylfaen" w:cs="Sylfaen"/>
        </w:rPr>
        <w:t>საკვლევ</w:t>
      </w:r>
      <w:proofErr w:type="gramEnd"/>
      <w:r w:rsidRPr="004D169F">
        <w:rPr>
          <w:rFonts w:ascii="AcadNusx" w:hAnsi="AcadNusx"/>
        </w:rPr>
        <w:t xml:space="preserve"> </w:t>
      </w:r>
      <w:r w:rsidRPr="004D169F">
        <w:rPr>
          <w:rFonts w:ascii="Sylfaen" w:hAnsi="Sylfaen" w:cs="Sylfaen"/>
        </w:rPr>
        <w:t>ტერიტორიაზე</w:t>
      </w:r>
      <w:r w:rsidRPr="004D169F">
        <w:rPr>
          <w:rFonts w:ascii="AcadNusx" w:hAnsi="AcadNusx"/>
        </w:rPr>
        <w:t xml:space="preserve"> </w:t>
      </w:r>
      <w:r w:rsidRPr="004D169F">
        <w:rPr>
          <w:rFonts w:ascii="Sylfaen" w:hAnsi="Sylfaen" w:cs="Sylfaen"/>
        </w:rPr>
        <w:t>სარეკოგნოსცირებო</w:t>
      </w:r>
      <w:r w:rsidRPr="004D169F">
        <w:rPr>
          <w:rFonts w:ascii="AcadNusx" w:hAnsi="AcadNusx"/>
        </w:rPr>
        <w:t xml:space="preserve"> </w:t>
      </w:r>
      <w:r w:rsidRPr="004D169F">
        <w:rPr>
          <w:rFonts w:ascii="Sylfaen" w:hAnsi="Sylfaen" w:cs="Sylfaen"/>
        </w:rPr>
        <w:t>მარშუტების</w:t>
      </w:r>
      <w:r w:rsidRPr="004D169F">
        <w:rPr>
          <w:rFonts w:ascii="AcadNusx" w:hAnsi="AcadNusx"/>
        </w:rPr>
        <w:t xml:space="preserve"> </w:t>
      </w:r>
      <w:r w:rsidRPr="004D169F">
        <w:rPr>
          <w:rFonts w:ascii="Sylfaen" w:hAnsi="Sylfaen" w:cs="Sylfaen"/>
        </w:rPr>
        <w:t>ჩატარების</w:t>
      </w:r>
      <w:r w:rsidRPr="004D169F">
        <w:rPr>
          <w:rFonts w:ascii="AcadNusx" w:hAnsi="AcadNusx"/>
        </w:rPr>
        <w:t xml:space="preserve"> </w:t>
      </w:r>
      <w:r w:rsidRPr="004D169F">
        <w:rPr>
          <w:rFonts w:ascii="Sylfaen" w:hAnsi="Sylfaen" w:cs="Sylfaen"/>
        </w:rPr>
        <w:t>შედეგად</w:t>
      </w:r>
      <w:r w:rsidRPr="004D169F">
        <w:rPr>
          <w:rFonts w:ascii="AcadNusx" w:hAnsi="AcadNusx"/>
        </w:rPr>
        <w:t xml:space="preserve"> </w:t>
      </w:r>
      <w:r w:rsidRPr="004D169F">
        <w:rPr>
          <w:rFonts w:ascii="Sylfaen" w:hAnsi="Sylfaen" w:cs="Sylfaen"/>
        </w:rPr>
        <w:t>დადგინდა</w:t>
      </w:r>
      <w:r w:rsidRPr="004D169F">
        <w:rPr>
          <w:rFonts w:ascii="AcadNusx" w:hAnsi="AcadNusx"/>
        </w:rPr>
        <w:t xml:space="preserve">, </w:t>
      </w:r>
      <w:r w:rsidRPr="004D169F">
        <w:rPr>
          <w:rFonts w:ascii="Sylfaen" w:hAnsi="Sylfaen" w:cs="Sylfaen"/>
        </w:rPr>
        <w:t>რომ</w:t>
      </w:r>
      <w:r w:rsidRPr="004D169F">
        <w:rPr>
          <w:rFonts w:ascii="AcadNusx" w:hAnsi="AcadNusx"/>
        </w:rPr>
        <w:t xml:space="preserve"> </w:t>
      </w:r>
      <w:r w:rsidRPr="004D169F">
        <w:rPr>
          <w:rFonts w:ascii="Sylfaen" w:hAnsi="Sylfaen" w:cs="Sylfaen"/>
        </w:rPr>
        <w:t>სოფ</w:t>
      </w:r>
      <w:r w:rsidRPr="004D169F">
        <w:rPr>
          <w:rFonts w:ascii="AcadNusx" w:hAnsi="AcadNusx"/>
        </w:rPr>
        <w:t xml:space="preserve">. </w:t>
      </w:r>
      <w:r>
        <w:rPr>
          <w:rFonts w:ascii="Sylfaen" w:hAnsi="Sylfaen" w:cs="Sylfaen"/>
          <w:lang w:val="ka-GE"/>
        </w:rPr>
        <w:t>სალხინოს</w:t>
      </w:r>
      <w:r w:rsidRPr="004D169F">
        <w:rPr>
          <w:rFonts w:ascii="AcadNusx" w:hAnsi="AcadNusx"/>
        </w:rPr>
        <w:t xml:space="preserve"> </w:t>
      </w:r>
      <w:r w:rsidRPr="004D169F">
        <w:rPr>
          <w:rFonts w:ascii="Sylfaen" w:hAnsi="Sylfaen" w:cs="Sylfaen"/>
        </w:rPr>
        <w:t>სამშენებლო</w:t>
      </w:r>
      <w:r w:rsidRPr="004D169F">
        <w:rPr>
          <w:rFonts w:ascii="AcadNusx" w:hAnsi="AcadNusx"/>
        </w:rPr>
        <w:t xml:space="preserve"> </w:t>
      </w:r>
      <w:r w:rsidRPr="004D169F">
        <w:rPr>
          <w:rFonts w:ascii="Sylfaen" w:hAnsi="Sylfaen" w:cs="Sylfaen"/>
        </w:rPr>
        <w:t>უბანზე</w:t>
      </w:r>
      <w:r w:rsidRPr="004D169F">
        <w:rPr>
          <w:rFonts w:ascii="AcadNusx" w:hAnsi="AcadNusx"/>
        </w:rPr>
        <w:t xml:space="preserve"> </w:t>
      </w:r>
      <w:r w:rsidRPr="004D169F">
        <w:rPr>
          <w:rFonts w:ascii="Sylfaen" w:hAnsi="Sylfaen" w:cs="Sylfaen"/>
        </w:rPr>
        <w:t>პერიოდულად</w:t>
      </w:r>
      <w:r w:rsidRPr="004D169F">
        <w:rPr>
          <w:rFonts w:ascii="AcadNusx" w:hAnsi="AcadNusx"/>
        </w:rPr>
        <w:t xml:space="preserve"> </w:t>
      </w:r>
      <w:r w:rsidRPr="004D169F">
        <w:rPr>
          <w:rFonts w:ascii="Sylfaen" w:hAnsi="Sylfaen" w:cs="Sylfaen"/>
        </w:rPr>
        <w:t>ხდება</w:t>
      </w:r>
      <w:r w:rsidRPr="004D169F">
        <w:rPr>
          <w:rFonts w:ascii="AcadNusx" w:hAnsi="AcadNusx"/>
        </w:rPr>
        <w:t xml:space="preserve"> </w:t>
      </w:r>
      <w:r w:rsidRPr="004D169F">
        <w:rPr>
          <w:rFonts w:ascii="Sylfaen" w:hAnsi="Sylfaen" w:cs="Sylfaen"/>
        </w:rPr>
        <w:t>მდინარის</w:t>
      </w:r>
      <w:r w:rsidRPr="004D169F">
        <w:rPr>
          <w:rFonts w:ascii="AcadNusx" w:hAnsi="AcadNusx"/>
        </w:rPr>
        <w:t xml:space="preserve"> </w:t>
      </w:r>
      <w:r w:rsidRPr="004D169F">
        <w:rPr>
          <w:rFonts w:ascii="Sylfaen" w:hAnsi="Sylfaen" w:cs="Sylfaen"/>
        </w:rPr>
        <w:t>მიერ</w:t>
      </w:r>
      <w:r w:rsidRPr="004D169F">
        <w:rPr>
          <w:rFonts w:ascii="AcadNusx" w:hAnsi="AcadNusx"/>
        </w:rPr>
        <w:t xml:space="preserve"> </w:t>
      </w:r>
      <w:r w:rsidRPr="004D169F">
        <w:rPr>
          <w:rFonts w:ascii="Sylfaen" w:hAnsi="Sylfaen" w:cs="Sylfaen"/>
        </w:rPr>
        <w:t>მისი</w:t>
      </w:r>
      <w:r w:rsidRPr="004D169F">
        <w:rPr>
          <w:rFonts w:ascii="AcadNusx" w:hAnsi="AcadNusx"/>
        </w:rPr>
        <w:t xml:space="preserve"> </w:t>
      </w:r>
      <w:r w:rsidRPr="004D169F">
        <w:rPr>
          <w:rFonts w:ascii="Sylfaen" w:hAnsi="Sylfaen" w:cs="Sylfaen"/>
        </w:rPr>
        <w:t>მარჯვენა</w:t>
      </w:r>
      <w:r w:rsidRPr="004D169F">
        <w:rPr>
          <w:rFonts w:ascii="AcadNusx" w:hAnsi="AcadNusx"/>
        </w:rPr>
        <w:t xml:space="preserve"> </w:t>
      </w:r>
      <w:r w:rsidRPr="004D169F">
        <w:rPr>
          <w:rFonts w:ascii="Sylfaen" w:hAnsi="Sylfaen" w:cs="Sylfaen"/>
        </w:rPr>
        <w:t>სანაპირო</w:t>
      </w:r>
      <w:r w:rsidRPr="004D169F">
        <w:rPr>
          <w:rFonts w:ascii="AcadNusx" w:hAnsi="AcadNusx"/>
        </w:rPr>
        <w:t xml:space="preserve"> </w:t>
      </w:r>
      <w:r w:rsidRPr="004D169F">
        <w:rPr>
          <w:rFonts w:ascii="Sylfaen" w:hAnsi="Sylfaen" w:cs="Sylfaen"/>
        </w:rPr>
        <w:t>ზოლის</w:t>
      </w:r>
      <w:r w:rsidRPr="004D169F">
        <w:rPr>
          <w:rFonts w:ascii="AcadNusx" w:hAnsi="AcadNusx"/>
        </w:rPr>
        <w:t xml:space="preserve"> </w:t>
      </w:r>
      <w:r w:rsidRPr="004D169F">
        <w:rPr>
          <w:rFonts w:ascii="Sylfaen" w:hAnsi="Sylfaen" w:cs="Sylfaen"/>
        </w:rPr>
        <w:t>ინტენსიური</w:t>
      </w:r>
      <w:r w:rsidRPr="004D169F">
        <w:rPr>
          <w:rFonts w:ascii="AcadNusx" w:hAnsi="AcadNusx"/>
        </w:rPr>
        <w:t xml:space="preserve"> </w:t>
      </w:r>
      <w:r w:rsidRPr="004D169F">
        <w:rPr>
          <w:rFonts w:ascii="Sylfaen" w:hAnsi="Sylfaen" w:cs="Sylfaen"/>
        </w:rPr>
        <w:t>გარეცხვა</w:t>
      </w:r>
      <w:r w:rsidRPr="004D169F">
        <w:rPr>
          <w:rFonts w:ascii="AcadNusx" w:hAnsi="AcadNusx"/>
        </w:rPr>
        <w:t xml:space="preserve">, </w:t>
      </w:r>
      <w:r w:rsidRPr="004D169F">
        <w:rPr>
          <w:rFonts w:ascii="Sylfaen" w:hAnsi="Sylfaen" w:cs="Sylfaen"/>
        </w:rPr>
        <w:t>აქტიური</w:t>
      </w:r>
      <w:r w:rsidRPr="004D169F">
        <w:rPr>
          <w:rFonts w:ascii="AcadNusx" w:hAnsi="AcadNusx"/>
        </w:rPr>
        <w:t xml:space="preserve"> </w:t>
      </w:r>
      <w:r w:rsidRPr="004D169F">
        <w:rPr>
          <w:rFonts w:ascii="Sylfaen" w:hAnsi="Sylfaen" w:cs="Sylfaen"/>
        </w:rPr>
        <w:t>ეროზიულ</w:t>
      </w:r>
      <w:r w:rsidRPr="004D169F">
        <w:rPr>
          <w:rFonts w:ascii="AcadNusx" w:hAnsi="AcadNusx"/>
        </w:rPr>
        <w:t xml:space="preserve"> </w:t>
      </w:r>
      <w:r w:rsidRPr="004D169F">
        <w:rPr>
          <w:rFonts w:ascii="Sylfaen" w:hAnsi="Sylfaen" w:cs="Sylfaen"/>
        </w:rPr>
        <w:t>სხეულს</w:t>
      </w:r>
      <w:r w:rsidRPr="004D169F">
        <w:rPr>
          <w:rFonts w:ascii="AcadNusx" w:hAnsi="AcadNusx"/>
        </w:rPr>
        <w:t xml:space="preserve"> </w:t>
      </w:r>
      <w:r w:rsidRPr="004D169F">
        <w:rPr>
          <w:rFonts w:ascii="Sylfaen" w:hAnsi="Sylfaen" w:cs="Sylfaen"/>
        </w:rPr>
        <w:t>მიტაცებული</w:t>
      </w:r>
      <w:r w:rsidRPr="004D169F">
        <w:rPr>
          <w:rFonts w:ascii="AcadNusx" w:hAnsi="AcadNusx"/>
        </w:rPr>
        <w:t xml:space="preserve"> </w:t>
      </w:r>
      <w:r w:rsidRPr="004D169F">
        <w:rPr>
          <w:rFonts w:ascii="Sylfaen" w:hAnsi="Sylfaen" w:cs="Sylfaen"/>
        </w:rPr>
        <w:t>აქვს</w:t>
      </w:r>
      <w:r w:rsidRPr="004D169F">
        <w:rPr>
          <w:rFonts w:ascii="AcadNusx" w:hAnsi="AcadNusx"/>
        </w:rPr>
        <w:t xml:space="preserve"> </w:t>
      </w:r>
      <w:r w:rsidRPr="004D169F">
        <w:rPr>
          <w:rFonts w:ascii="Sylfaen" w:hAnsi="Sylfaen" w:cs="Sylfaen"/>
        </w:rPr>
        <w:t>მდ</w:t>
      </w:r>
      <w:r w:rsidRPr="004D169F">
        <w:rPr>
          <w:rFonts w:ascii="AcadNusx" w:hAnsi="AcadNusx"/>
        </w:rPr>
        <w:t xml:space="preserve">. </w:t>
      </w:r>
      <w:proofErr w:type="gramStart"/>
      <w:r w:rsidRPr="004D169F">
        <w:rPr>
          <w:rFonts w:ascii="Sylfaen" w:hAnsi="Sylfaen" w:cs="Sylfaen"/>
        </w:rPr>
        <w:t>ვახას</w:t>
      </w:r>
      <w:proofErr w:type="gramEnd"/>
      <w:r w:rsidRPr="004D169F">
        <w:rPr>
          <w:rFonts w:ascii="AcadNusx" w:hAnsi="AcadNusx"/>
        </w:rPr>
        <w:t xml:space="preserve"> </w:t>
      </w:r>
      <w:r w:rsidRPr="004D169F">
        <w:rPr>
          <w:rFonts w:ascii="Sylfaen" w:hAnsi="Sylfaen" w:cs="Sylfaen"/>
        </w:rPr>
        <w:t>ნაპირზე</w:t>
      </w:r>
      <w:r w:rsidRPr="004D169F">
        <w:rPr>
          <w:rFonts w:ascii="AcadNusx" w:hAnsi="AcadNusx"/>
        </w:rPr>
        <w:t xml:space="preserve"> </w:t>
      </w:r>
      <w:r w:rsidRPr="004D169F">
        <w:rPr>
          <w:rFonts w:ascii="Sylfaen" w:hAnsi="Sylfaen" w:cs="Sylfaen"/>
        </w:rPr>
        <w:t>მცხოვრებ</w:t>
      </w:r>
      <w:r w:rsidRPr="004D169F">
        <w:rPr>
          <w:rFonts w:ascii="AcadNusx" w:hAnsi="AcadNusx"/>
        </w:rPr>
        <w:t xml:space="preserve"> </w:t>
      </w:r>
      <w:r w:rsidRPr="004D169F">
        <w:rPr>
          <w:rFonts w:ascii="Sylfaen" w:hAnsi="Sylfaen" w:cs="Sylfaen"/>
        </w:rPr>
        <w:t>მოქ</w:t>
      </w:r>
      <w:r w:rsidRPr="004D169F">
        <w:rPr>
          <w:rFonts w:ascii="AcadNusx" w:hAnsi="AcadNusx"/>
        </w:rPr>
        <w:t>.</w:t>
      </w:r>
      <w:r w:rsidRPr="004D169F">
        <w:rPr>
          <w:rFonts w:ascii="Sylfaen" w:hAnsi="Sylfaen" w:cs="Sylfaen"/>
        </w:rPr>
        <w:t>მოქ</w:t>
      </w:r>
      <w:r w:rsidRPr="004D169F">
        <w:rPr>
          <w:rFonts w:ascii="AcadNusx" w:hAnsi="AcadNusx"/>
        </w:rPr>
        <w:t xml:space="preserve">. </w:t>
      </w:r>
      <w:proofErr w:type="gramStart"/>
      <w:r w:rsidRPr="004D169F">
        <w:rPr>
          <w:rFonts w:ascii="Sylfaen" w:hAnsi="Sylfaen" w:cs="Sylfaen"/>
        </w:rPr>
        <w:t>კეკუტიების</w:t>
      </w:r>
      <w:proofErr w:type="gramEnd"/>
      <w:r w:rsidRPr="004D169F">
        <w:rPr>
          <w:rFonts w:ascii="AcadNusx" w:hAnsi="AcadNusx"/>
        </w:rPr>
        <w:t xml:space="preserve"> </w:t>
      </w:r>
      <w:r w:rsidRPr="004D169F">
        <w:rPr>
          <w:rFonts w:ascii="Sylfaen" w:hAnsi="Sylfaen" w:cs="Sylfaen"/>
        </w:rPr>
        <w:t>ნაკვეთის</w:t>
      </w:r>
      <w:r w:rsidRPr="004D169F">
        <w:rPr>
          <w:rFonts w:ascii="AcadNusx" w:hAnsi="AcadNusx"/>
        </w:rPr>
        <w:t xml:space="preserve"> </w:t>
      </w:r>
      <w:r w:rsidRPr="004D169F">
        <w:rPr>
          <w:rFonts w:ascii="Sylfaen" w:hAnsi="Sylfaen" w:cs="Sylfaen"/>
        </w:rPr>
        <w:t>დიდი</w:t>
      </w:r>
      <w:r w:rsidRPr="004D169F">
        <w:rPr>
          <w:rFonts w:ascii="AcadNusx" w:hAnsi="AcadNusx"/>
        </w:rPr>
        <w:t xml:space="preserve"> </w:t>
      </w:r>
      <w:r w:rsidRPr="004D169F">
        <w:rPr>
          <w:rFonts w:ascii="Sylfaen" w:hAnsi="Sylfaen" w:cs="Sylfaen"/>
        </w:rPr>
        <w:t>ნაწილი</w:t>
      </w:r>
      <w:r>
        <w:rPr>
          <w:rFonts w:ascii="AcadNusx" w:hAnsi="AcadNusx"/>
        </w:rPr>
        <w:t xml:space="preserve">. </w:t>
      </w:r>
      <w:proofErr w:type="gramStart"/>
      <w:r w:rsidRPr="004D169F">
        <w:rPr>
          <w:rFonts w:ascii="Sylfaen" w:hAnsi="Sylfaen" w:cs="Sylfaen"/>
        </w:rPr>
        <w:t>საინჟინრო</w:t>
      </w:r>
      <w:r w:rsidRPr="004D169F">
        <w:rPr>
          <w:rFonts w:ascii="AcadNusx" w:hAnsi="AcadNusx"/>
        </w:rPr>
        <w:t>-</w:t>
      </w:r>
      <w:r w:rsidRPr="004D169F">
        <w:rPr>
          <w:rFonts w:ascii="Sylfaen" w:hAnsi="Sylfaen" w:cs="Sylfaen"/>
        </w:rPr>
        <w:t>გეოლოგიური</w:t>
      </w:r>
      <w:proofErr w:type="gramEnd"/>
      <w:r w:rsidRPr="004D169F">
        <w:rPr>
          <w:rFonts w:ascii="AcadNusx" w:hAnsi="AcadNusx"/>
        </w:rPr>
        <w:t xml:space="preserve"> </w:t>
      </w:r>
      <w:r w:rsidRPr="004D169F">
        <w:rPr>
          <w:rFonts w:ascii="Sylfaen" w:hAnsi="Sylfaen" w:cs="Sylfaen"/>
        </w:rPr>
        <w:t>სირთულის</w:t>
      </w:r>
      <w:r w:rsidRPr="004D169F">
        <w:rPr>
          <w:rFonts w:ascii="AcadNusx" w:hAnsi="AcadNusx"/>
        </w:rPr>
        <w:t xml:space="preserve"> </w:t>
      </w:r>
      <w:r w:rsidRPr="004D169F">
        <w:rPr>
          <w:rFonts w:ascii="Sylfaen" w:hAnsi="Sylfaen" w:cs="Sylfaen"/>
        </w:rPr>
        <w:t>მიხედვით</w:t>
      </w:r>
      <w:r w:rsidRPr="004D169F">
        <w:rPr>
          <w:rFonts w:ascii="AcadNusx" w:hAnsi="AcadNusx"/>
        </w:rPr>
        <w:t xml:space="preserve"> </w:t>
      </w:r>
      <w:r w:rsidRPr="004D169F">
        <w:rPr>
          <w:rFonts w:ascii="Sylfaen" w:hAnsi="Sylfaen" w:cs="Sylfaen"/>
        </w:rPr>
        <w:t>იგი</w:t>
      </w:r>
      <w:r w:rsidRPr="004D169F">
        <w:rPr>
          <w:rFonts w:ascii="AcadNusx" w:hAnsi="AcadNusx"/>
        </w:rPr>
        <w:t xml:space="preserve"> </w:t>
      </w:r>
      <w:r w:rsidRPr="004D169F">
        <w:rPr>
          <w:rFonts w:ascii="Sylfaen" w:hAnsi="Sylfaen" w:cs="Sylfaen"/>
        </w:rPr>
        <w:t>სამშენებლო</w:t>
      </w:r>
      <w:r w:rsidRPr="004D169F">
        <w:rPr>
          <w:rFonts w:ascii="AcadNusx" w:hAnsi="AcadNusx"/>
        </w:rPr>
        <w:t xml:space="preserve"> </w:t>
      </w:r>
      <w:r w:rsidRPr="004D169F">
        <w:rPr>
          <w:rFonts w:ascii="Sylfaen" w:hAnsi="Sylfaen" w:cs="Sylfaen"/>
        </w:rPr>
        <w:t>ნორმების</w:t>
      </w:r>
      <w:r w:rsidRPr="004D169F">
        <w:rPr>
          <w:rFonts w:ascii="AcadNusx" w:hAnsi="AcadNusx"/>
        </w:rPr>
        <w:t xml:space="preserve"> (</w:t>
      </w:r>
      <w:r w:rsidRPr="004D169F">
        <w:rPr>
          <w:rFonts w:ascii="Sylfaen" w:hAnsi="Sylfaen" w:cs="Sylfaen"/>
        </w:rPr>
        <w:t>ს</w:t>
      </w:r>
      <w:r w:rsidRPr="004D169F">
        <w:rPr>
          <w:rFonts w:ascii="AcadNusx" w:hAnsi="AcadNusx"/>
        </w:rPr>
        <w:t>.</w:t>
      </w:r>
      <w:r w:rsidRPr="004D169F">
        <w:rPr>
          <w:rFonts w:ascii="Sylfaen" w:hAnsi="Sylfaen" w:cs="Sylfaen"/>
        </w:rPr>
        <w:t>ნ</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წ</w:t>
      </w:r>
      <w:r w:rsidRPr="004D169F">
        <w:rPr>
          <w:rFonts w:ascii="AcadNusx" w:hAnsi="AcadNusx"/>
        </w:rPr>
        <w:t>.) 1.02.87-</w:t>
      </w:r>
      <w:r w:rsidRPr="004D169F">
        <w:rPr>
          <w:rFonts w:ascii="Sylfaen" w:hAnsi="Sylfaen" w:cs="Sylfaen"/>
        </w:rPr>
        <w:t>ის</w:t>
      </w:r>
      <w:r w:rsidRPr="004D169F">
        <w:rPr>
          <w:rFonts w:ascii="AcadNusx" w:hAnsi="AcadNusx"/>
        </w:rPr>
        <w:t xml:space="preserve"> </w:t>
      </w:r>
      <w:r w:rsidRPr="004D169F">
        <w:rPr>
          <w:rFonts w:ascii="Sylfaen" w:hAnsi="Sylfaen" w:cs="Sylfaen"/>
        </w:rPr>
        <w:t>მე</w:t>
      </w:r>
      <w:r w:rsidRPr="004D169F">
        <w:rPr>
          <w:rFonts w:ascii="AcadNusx" w:hAnsi="AcadNusx"/>
        </w:rPr>
        <w:t xml:space="preserve">-10 </w:t>
      </w:r>
      <w:r w:rsidRPr="004D169F">
        <w:rPr>
          <w:rFonts w:ascii="Sylfaen" w:hAnsi="Sylfaen" w:cs="Sylfaen"/>
        </w:rPr>
        <w:t>დანართის</w:t>
      </w:r>
      <w:r w:rsidRPr="004D169F">
        <w:rPr>
          <w:rFonts w:ascii="AcadNusx" w:hAnsi="AcadNusx"/>
        </w:rPr>
        <w:t xml:space="preserve"> </w:t>
      </w:r>
      <w:r w:rsidRPr="004D169F">
        <w:rPr>
          <w:rFonts w:ascii="Sylfaen" w:hAnsi="Sylfaen" w:cs="Sylfaen"/>
        </w:rPr>
        <w:t>თანახმად</w:t>
      </w:r>
      <w:r w:rsidRPr="004D169F">
        <w:rPr>
          <w:rFonts w:ascii="AcadNusx" w:hAnsi="AcadNusx"/>
        </w:rPr>
        <w:t xml:space="preserve"> </w:t>
      </w:r>
      <w:r w:rsidRPr="004D169F">
        <w:rPr>
          <w:rFonts w:ascii="Sylfaen" w:hAnsi="Sylfaen" w:cs="Sylfaen"/>
        </w:rPr>
        <w:t>მიეკუთვნება</w:t>
      </w:r>
      <w:r w:rsidRPr="004D169F">
        <w:rPr>
          <w:rFonts w:ascii="AcadNusx" w:hAnsi="AcadNusx"/>
        </w:rPr>
        <w:t xml:space="preserve"> II (</w:t>
      </w:r>
      <w:r w:rsidRPr="004D169F">
        <w:rPr>
          <w:rFonts w:ascii="Sylfaen" w:hAnsi="Sylfaen" w:cs="Sylfaen"/>
        </w:rPr>
        <w:t>საშუალო</w:t>
      </w:r>
      <w:r w:rsidRPr="004D169F">
        <w:rPr>
          <w:rFonts w:ascii="AcadNusx" w:hAnsi="AcadNusx"/>
        </w:rPr>
        <w:t xml:space="preserve"> </w:t>
      </w:r>
      <w:r w:rsidRPr="004D169F">
        <w:rPr>
          <w:rFonts w:ascii="Sylfaen" w:hAnsi="Sylfaen" w:cs="Sylfaen"/>
        </w:rPr>
        <w:t>სირთულის</w:t>
      </w:r>
      <w:r w:rsidRPr="004D169F">
        <w:rPr>
          <w:rFonts w:ascii="AcadNusx" w:hAnsi="AcadNusx"/>
        </w:rPr>
        <w:t xml:space="preserve">) </w:t>
      </w:r>
      <w:r w:rsidRPr="004D169F">
        <w:rPr>
          <w:rFonts w:ascii="Sylfaen" w:hAnsi="Sylfaen" w:cs="Sylfaen"/>
        </w:rPr>
        <w:t>კატეგორიას</w:t>
      </w:r>
      <w:r w:rsidRPr="004D169F">
        <w:rPr>
          <w:rFonts w:ascii="AcadNusx" w:hAnsi="AcadNusx"/>
        </w:rPr>
        <w:t xml:space="preserve">. </w:t>
      </w:r>
    </w:p>
    <w:p w:rsidR="00AD7E93" w:rsidRPr="004D169F" w:rsidRDefault="00AD7E93" w:rsidP="00AD7E93">
      <w:pPr>
        <w:spacing w:line="276" w:lineRule="auto"/>
        <w:jc w:val="both"/>
        <w:rPr>
          <w:rFonts w:ascii="AcadNusx" w:hAnsi="AcadNusx"/>
        </w:rPr>
      </w:pPr>
      <w:proofErr w:type="gramStart"/>
      <w:r w:rsidRPr="004D169F">
        <w:rPr>
          <w:rFonts w:ascii="Sylfaen" w:hAnsi="Sylfaen" w:cs="Sylfaen"/>
        </w:rPr>
        <w:t>გამოკვლეული</w:t>
      </w:r>
      <w:proofErr w:type="gramEnd"/>
      <w:r w:rsidRPr="004D169F">
        <w:rPr>
          <w:rFonts w:ascii="AcadNusx" w:hAnsi="AcadNusx"/>
        </w:rPr>
        <w:t xml:space="preserve"> </w:t>
      </w:r>
      <w:r w:rsidRPr="004D169F">
        <w:rPr>
          <w:rFonts w:ascii="Sylfaen" w:hAnsi="Sylfaen" w:cs="Sylfaen"/>
        </w:rPr>
        <w:t>უბნის</w:t>
      </w:r>
      <w:r w:rsidRPr="004D169F">
        <w:rPr>
          <w:rFonts w:ascii="AcadNusx" w:hAnsi="AcadNusx"/>
        </w:rPr>
        <w:t xml:space="preserve"> </w:t>
      </w:r>
      <w:r w:rsidRPr="004D169F">
        <w:rPr>
          <w:rFonts w:ascii="Sylfaen" w:hAnsi="Sylfaen" w:cs="Sylfaen"/>
        </w:rPr>
        <w:t>ლითოლოგიური</w:t>
      </w:r>
      <w:r w:rsidRPr="004D169F">
        <w:rPr>
          <w:rFonts w:ascii="AcadNusx" w:hAnsi="AcadNusx"/>
        </w:rPr>
        <w:t xml:space="preserve"> </w:t>
      </w:r>
      <w:r w:rsidRPr="004D169F">
        <w:rPr>
          <w:rFonts w:ascii="Sylfaen" w:hAnsi="Sylfaen" w:cs="Sylfaen"/>
        </w:rPr>
        <w:t>ჭრილის</w:t>
      </w:r>
      <w:r w:rsidRPr="004D169F">
        <w:rPr>
          <w:rFonts w:ascii="AcadNusx" w:hAnsi="AcadNusx"/>
        </w:rPr>
        <w:t xml:space="preserve"> </w:t>
      </w:r>
      <w:r w:rsidRPr="004D169F">
        <w:rPr>
          <w:rFonts w:ascii="Sylfaen" w:hAnsi="Sylfaen" w:cs="Sylfaen"/>
        </w:rPr>
        <w:t>დასაზუსტებლად</w:t>
      </w:r>
      <w:r w:rsidRPr="004D169F">
        <w:rPr>
          <w:rFonts w:ascii="AcadNusx" w:hAnsi="AcadNusx"/>
        </w:rPr>
        <w:t xml:space="preserve"> </w:t>
      </w:r>
      <w:r w:rsidRPr="004D169F">
        <w:rPr>
          <w:rFonts w:ascii="Sylfaen" w:hAnsi="Sylfaen" w:cs="Sylfaen"/>
        </w:rPr>
        <w:t>შესწავლილი</w:t>
      </w:r>
      <w:r w:rsidRPr="004D169F">
        <w:rPr>
          <w:rFonts w:ascii="AcadNusx" w:hAnsi="AcadNusx"/>
        </w:rPr>
        <w:t xml:space="preserve"> </w:t>
      </w:r>
      <w:r w:rsidRPr="004D169F">
        <w:rPr>
          <w:rFonts w:ascii="Sylfaen" w:hAnsi="Sylfaen" w:cs="Sylfaen"/>
        </w:rPr>
        <w:t>იქნა</w:t>
      </w:r>
      <w:r w:rsidRPr="004D169F">
        <w:rPr>
          <w:rFonts w:ascii="AcadNusx" w:hAnsi="AcadNusx"/>
        </w:rPr>
        <w:t xml:space="preserve"> </w:t>
      </w:r>
      <w:r w:rsidRPr="004D169F">
        <w:rPr>
          <w:rFonts w:ascii="Sylfaen" w:hAnsi="Sylfaen" w:cs="Sylfaen"/>
        </w:rPr>
        <w:t>მდინარის</w:t>
      </w:r>
      <w:r w:rsidRPr="004D169F">
        <w:rPr>
          <w:rFonts w:ascii="AcadNusx" w:hAnsi="AcadNusx"/>
        </w:rPr>
        <w:t xml:space="preserve"> </w:t>
      </w:r>
      <w:r w:rsidRPr="004D169F">
        <w:rPr>
          <w:rFonts w:ascii="Sylfaen" w:hAnsi="Sylfaen" w:cs="Sylfaen"/>
        </w:rPr>
        <w:t>გასწვრივ</w:t>
      </w:r>
      <w:r w:rsidRPr="004D169F">
        <w:rPr>
          <w:rFonts w:ascii="AcadNusx" w:hAnsi="AcadNusx"/>
        </w:rPr>
        <w:t xml:space="preserve"> </w:t>
      </w:r>
      <w:r w:rsidRPr="004D169F">
        <w:rPr>
          <w:rFonts w:ascii="Sylfaen" w:hAnsi="Sylfaen" w:cs="Sylfaen"/>
        </w:rPr>
        <w:t>არსებული</w:t>
      </w:r>
      <w:r w:rsidRPr="004D169F">
        <w:rPr>
          <w:rFonts w:ascii="AcadNusx" w:hAnsi="AcadNusx"/>
        </w:rPr>
        <w:t xml:space="preserve"> </w:t>
      </w:r>
      <w:r w:rsidRPr="004D169F">
        <w:rPr>
          <w:rFonts w:ascii="Sylfaen" w:hAnsi="Sylfaen" w:cs="Sylfaen"/>
        </w:rPr>
        <w:t>ეროზიული</w:t>
      </w:r>
      <w:r w:rsidRPr="004D169F">
        <w:rPr>
          <w:rFonts w:ascii="AcadNusx" w:hAnsi="AcadNusx"/>
        </w:rPr>
        <w:t xml:space="preserve"> </w:t>
      </w:r>
      <w:r w:rsidRPr="004D169F">
        <w:rPr>
          <w:rFonts w:ascii="Sylfaen" w:hAnsi="Sylfaen" w:cs="Sylfaen"/>
        </w:rPr>
        <w:t>ფლატე</w:t>
      </w:r>
      <w:r w:rsidRPr="004D169F">
        <w:rPr>
          <w:rFonts w:ascii="AcadNusx" w:hAnsi="AcadNusx"/>
        </w:rPr>
        <w:t xml:space="preserve">, </w:t>
      </w:r>
      <w:r w:rsidRPr="004D169F">
        <w:rPr>
          <w:rFonts w:ascii="Sylfaen" w:hAnsi="Sylfaen" w:cs="Sylfaen"/>
        </w:rPr>
        <w:t>ადგილზე</w:t>
      </w:r>
      <w:r w:rsidRPr="004D169F">
        <w:rPr>
          <w:rFonts w:ascii="AcadNusx" w:hAnsi="AcadNusx"/>
        </w:rPr>
        <w:t xml:space="preserve"> </w:t>
      </w:r>
      <w:r w:rsidRPr="004D169F">
        <w:rPr>
          <w:rFonts w:ascii="Sylfaen" w:hAnsi="Sylfaen" w:cs="Sylfaen"/>
        </w:rPr>
        <w:t>აღებული</w:t>
      </w:r>
      <w:r w:rsidRPr="004D169F">
        <w:rPr>
          <w:rFonts w:ascii="AcadNusx" w:hAnsi="AcadNusx"/>
        </w:rPr>
        <w:t xml:space="preserve"> </w:t>
      </w:r>
      <w:r w:rsidRPr="004D169F">
        <w:rPr>
          <w:rFonts w:ascii="Sylfaen" w:hAnsi="Sylfaen" w:cs="Sylfaen"/>
        </w:rPr>
        <w:t>იქნა</w:t>
      </w:r>
      <w:r w:rsidRPr="004D169F">
        <w:rPr>
          <w:rFonts w:ascii="AcadNusx" w:hAnsi="AcadNusx"/>
        </w:rPr>
        <w:t xml:space="preserve"> </w:t>
      </w:r>
      <w:r w:rsidRPr="004D169F">
        <w:rPr>
          <w:rFonts w:ascii="Sylfaen" w:hAnsi="Sylfaen" w:cs="Sylfaen"/>
        </w:rPr>
        <w:t>გრუნტის</w:t>
      </w:r>
      <w:r w:rsidRPr="004D169F">
        <w:rPr>
          <w:rFonts w:ascii="AcadNusx" w:hAnsi="AcadNusx"/>
        </w:rPr>
        <w:t xml:space="preserve"> </w:t>
      </w:r>
      <w:r w:rsidRPr="004D169F">
        <w:rPr>
          <w:rFonts w:ascii="Sylfaen" w:hAnsi="Sylfaen" w:cs="Sylfaen"/>
        </w:rPr>
        <w:t>ნიმუში</w:t>
      </w:r>
      <w:r w:rsidRPr="004D169F">
        <w:rPr>
          <w:rFonts w:ascii="AcadNusx" w:hAnsi="AcadNusx"/>
        </w:rPr>
        <w:t xml:space="preserve">, </w:t>
      </w:r>
      <w:r w:rsidRPr="004D169F">
        <w:rPr>
          <w:rFonts w:ascii="Sylfaen" w:hAnsi="Sylfaen" w:cs="Sylfaen"/>
        </w:rPr>
        <w:t>რომელთა</w:t>
      </w:r>
      <w:r w:rsidRPr="004D169F">
        <w:rPr>
          <w:rFonts w:ascii="AcadNusx" w:hAnsi="AcadNusx"/>
        </w:rPr>
        <w:t xml:space="preserve"> </w:t>
      </w:r>
      <w:r w:rsidRPr="004D169F">
        <w:rPr>
          <w:rFonts w:ascii="Sylfaen" w:hAnsi="Sylfaen" w:cs="Sylfaen"/>
        </w:rPr>
        <w:t>საფუძველზე</w:t>
      </w:r>
      <w:r w:rsidRPr="004D169F">
        <w:rPr>
          <w:rFonts w:ascii="AcadNusx" w:hAnsi="AcadNusx"/>
        </w:rPr>
        <w:t xml:space="preserve"> (</w:t>
      </w:r>
      <w:r w:rsidRPr="004D169F">
        <w:rPr>
          <w:rFonts w:ascii="Sylfaen" w:hAnsi="Sylfaen" w:cs="Sylfaen"/>
        </w:rPr>
        <w:t>სამშენებლო</w:t>
      </w:r>
      <w:r w:rsidRPr="004D169F">
        <w:rPr>
          <w:rFonts w:ascii="AcadNusx" w:hAnsi="AcadNusx"/>
        </w:rPr>
        <w:t xml:space="preserve"> </w:t>
      </w:r>
      <w:r w:rsidRPr="004D169F">
        <w:rPr>
          <w:rFonts w:ascii="Sylfaen" w:hAnsi="Sylfaen" w:cs="Sylfaen"/>
        </w:rPr>
        <w:t>მოედანზე</w:t>
      </w:r>
      <w:r w:rsidRPr="004D169F">
        <w:rPr>
          <w:rFonts w:ascii="AcadNusx" w:hAnsi="AcadNusx"/>
        </w:rPr>
        <w:t xml:space="preserve">) </w:t>
      </w:r>
      <w:r w:rsidRPr="004D169F">
        <w:rPr>
          <w:rFonts w:ascii="Sylfaen" w:hAnsi="Sylfaen" w:cs="Sylfaen"/>
        </w:rPr>
        <w:t>გამოიყო</w:t>
      </w:r>
      <w:r w:rsidRPr="004D169F">
        <w:rPr>
          <w:rFonts w:ascii="AcadNusx" w:hAnsi="AcadNusx"/>
        </w:rPr>
        <w:t xml:space="preserve"> </w:t>
      </w:r>
      <w:r w:rsidRPr="004D169F">
        <w:rPr>
          <w:rFonts w:ascii="Sylfaen" w:hAnsi="Sylfaen" w:cs="Sylfaen"/>
        </w:rPr>
        <w:t>ოთხი</w:t>
      </w:r>
      <w:r w:rsidRPr="004D169F">
        <w:rPr>
          <w:rFonts w:ascii="AcadNusx" w:hAnsi="AcadNusx"/>
        </w:rPr>
        <w:t xml:space="preserve"> </w:t>
      </w:r>
      <w:r w:rsidRPr="004D169F">
        <w:rPr>
          <w:rFonts w:ascii="Sylfaen" w:hAnsi="Sylfaen" w:cs="Sylfaen"/>
        </w:rPr>
        <w:t>ფენა</w:t>
      </w:r>
      <w:r w:rsidRPr="004D169F">
        <w:rPr>
          <w:rFonts w:ascii="AcadNusx" w:hAnsi="AcadNusx"/>
        </w:rPr>
        <w:t xml:space="preserve"> (</w:t>
      </w:r>
      <w:r w:rsidRPr="004D169F">
        <w:rPr>
          <w:rFonts w:ascii="Sylfaen" w:hAnsi="Sylfaen" w:cs="Sylfaen"/>
        </w:rPr>
        <w:t>ზევიდან</w:t>
      </w:r>
      <w:r w:rsidRPr="004D169F">
        <w:rPr>
          <w:rFonts w:ascii="AcadNusx" w:hAnsi="AcadNusx"/>
        </w:rPr>
        <w:t xml:space="preserve"> </w:t>
      </w:r>
      <w:r w:rsidRPr="004D169F">
        <w:rPr>
          <w:rFonts w:ascii="Sylfaen" w:hAnsi="Sylfaen" w:cs="Sylfaen"/>
        </w:rPr>
        <w:t>ქვევით</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სამი</w:t>
      </w:r>
      <w:r w:rsidRPr="004D169F">
        <w:rPr>
          <w:rFonts w:ascii="AcadNusx" w:hAnsi="AcadNusx"/>
        </w:rPr>
        <w:t xml:space="preserve"> </w:t>
      </w:r>
      <w:r w:rsidRPr="004D169F">
        <w:rPr>
          <w:rFonts w:ascii="Sylfaen" w:hAnsi="Sylfaen" w:cs="Sylfaen"/>
        </w:rPr>
        <w:t>საინჟინრო</w:t>
      </w:r>
      <w:r w:rsidRPr="004D169F">
        <w:rPr>
          <w:rFonts w:ascii="AcadNusx" w:hAnsi="AcadNusx"/>
        </w:rPr>
        <w:t>-</w:t>
      </w:r>
      <w:r w:rsidRPr="004D169F">
        <w:rPr>
          <w:rFonts w:ascii="Sylfaen" w:hAnsi="Sylfaen" w:cs="Sylfaen"/>
        </w:rPr>
        <w:t>გეოლოგიური</w:t>
      </w:r>
      <w:r w:rsidRPr="004D169F">
        <w:rPr>
          <w:rFonts w:ascii="AcadNusx" w:hAnsi="AcadNusx"/>
        </w:rPr>
        <w:t xml:space="preserve"> </w:t>
      </w:r>
      <w:r w:rsidRPr="004D169F">
        <w:rPr>
          <w:rFonts w:ascii="Sylfaen" w:hAnsi="Sylfaen" w:cs="Sylfaen"/>
        </w:rPr>
        <w:t>ელემენტი</w:t>
      </w:r>
      <w:r w:rsidRPr="004D169F">
        <w:rPr>
          <w:rFonts w:ascii="AcadNusx" w:hAnsi="AcadNusx"/>
        </w:rPr>
        <w:t>:</w:t>
      </w:r>
    </w:p>
    <w:p w:rsidR="00AD7E93" w:rsidRPr="004D169F" w:rsidRDefault="00AD7E93" w:rsidP="00AD7E93">
      <w:pPr>
        <w:spacing w:line="276" w:lineRule="auto"/>
        <w:jc w:val="both"/>
        <w:rPr>
          <w:rFonts w:ascii="AcadNusx" w:hAnsi="AcadNusx"/>
        </w:rPr>
      </w:pPr>
      <w:r w:rsidRPr="004D169F">
        <w:rPr>
          <w:rFonts w:ascii="AcadNusx" w:hAnsi="AcadNusx"/>
        </w:rPr>
        <w:t xml:space="preserve">I. </w:t>
      </w:r>
      <w:r w:rsidRPr="004D169F">
        <w:rPr>
          <w:rFonts w:ascii="Sylfaen" w:hAnsi="Sylfaen" w:cs="Sylfaen"/>
        </w:rPr>
        <w:t>ზედაპირული</w:t>
      </w:r>
      <w:r w:rsidRPr="004D169F">
        <w:rPr>
          <w:rFonts w:ascii="AcadNusx" w:hAnsi="AcadNusx"/>
        </w:rPr>
        <w:t xml:space="preserve"> </w:t>
      </w:r>
      <w:r w:rsidRPr="004D169F">
        <w:rPr>
          <w:rFonts w:ascii="Sylfaen" w:hAnsi="Sylfaen" w:cs="Sylfaen"/>
        </w:rPr>
        <w:t>თიხნარი</w:t>
      </w:r>
      <w:r w:rsidRPr="004D169F">
        <w:rPr>
          <w:rFonts w:ascii="AcadNusx" w:hAnsi="AcadNusx"/>
        </w:rPr>
        <w:t xml:space="preserve"> (</w:t>
      </w:r>
      <w:r w:rsidRPr="004D169F">
        <w:rPr>
          <w:rFonts w:ascii="Sylfaen" w:hAnsi="Sylfaen" w:cs="Sylfaen"/>
        </w:rPr>
        <w:t>ნიადაგი</w:t>
      </w:r>
      <w:r w:rsidRPr="004D169F">
        <w:rPr>
          <w:rFonts w:ascii="AcadNusx" w:hAnsi="AcadNusx"/>
        </w:rPr>
        <w:t>) _ 0</w:t>
      </w:r>
      <w:proofErr w:type="gramStart"/>
      <w:r w:rsidRPr="004D169F">
        <w:rPr>
          <w:rFonts w:ascii="AcadNusx" w:hAnsi="AcadNusx"/>
        </w:rPr>
        <w:t>,0</w:t>
      </w:r>
      <w:proofErr w:type="gramEnd"/>
      <w:r w:rsidRPr="004D169F">
        <w:rPr>
          <w:rFonts w:ascii="AcadNusx" w:hAnsi="AcadNusx"/>
        </w:rPr>
        <w:t>_0,2</w:t>
      </w:r>
      <w:r w:rsidRPr="004D169F">
        <w:rPr>
          <w:rFonts w:ascii="Sylfaen" w:hAnsi="Sylfaen" w:cs="Sylfaen"/>
        </w:rPr>
        <w:t>მ</w:t>
      </w:r>
      <w:r w:rsidRPr="004D169F">
        <w:rPr>
          <w:rFonts w:ascii="AcadNusx" w:hAnsi="AcadNusx"/>
        </w:rPr>
        <w:t>;</w:t>
      </w:r>
    </w:p>
    <w:p w:rsidR="00AD7E93" w:rsidRPr="004D169F" w:rsidRDefault="00AD7E93" w:rsidP="00AD7E93">
      <w:pPr>
        <w:spacing w:line="276" w:lineRule="auto"/>
        <w:jc w:val="both"/>
        <w:rPr>
          <w:rFonts w:ascii="AcadNusx" w:hAnsi="AcadNusx"/>
        </w:rPr>
      </w:pPr>
      <w:r w:rsidRPr="004D169F">
        <w:rPr>
          <w:rFonts w:ascii="AcadNusx" w:hAnsi="AcadNusx"/>
        </w:rPr>
        <w:t xml:space="preserve">II. </w:t>
      </w:r>
      <w:proofErr w:type="gramStart"/>
      <w:r w:rsidRPr="004D169F">
        <w:rPr>
          <w:rFonts w:ascii="Sylfaen" w:hAnsi="Sylfaen" w:cs="Sylfaen"/>
        </w:rPr>
        <w:t>თაბაშირის</w:t>
      </w:r>
      <w:proofErr w:type="gramEnd"/>
      <w:r w:rsidRPr="004D169F">
        <w:rPr>
          <w:rFonts w:ascii="AcadNusx" w:hAnsi="AcadNusx"/>
        </w:rPr>
        <w:t xml:space="preserve"> </w:t>
      </w:r>
      <w:r w:rsidRPr="004D169F">
        <w:rPr>
          <w:rFonts w:ascii="Sylfaen" w:hAnsi="Sylfaen" w:cs="Sylfaen"/>
        </w:rPr>
        <w:t>შემცველი</w:t>
      </w:r>
      <w:r w:rsidRPr="004D169F">
        <w:rPr>
          <w:rFonts w:ascii="AcadNusx" w:hAnsi="AcadNusx"/>
        </w:rPr>
        <w:t xml:space="preserve"> </w:t>
      </w:r>
      <w:r w:rsidRPr="004D169F">
        <w:rPr>
          <w:rFonts w:ascii="Sylfaen" w:hAnsi="Sylfaen" w:cs="Sylfaen"/>
        </w:rPr>
        <w:t>თიხა</w:t>
      </w:r>
      <w:r w:rsidRPr="004D169F">
        <w:rPr>
          <w:rFonts w:ascii="AcadNusx" w:hAnsi="AcadNusx"/>
        </w:rPr>
        <w:t>_</w:t>
      </w:r>
      <w:r w:rsidRPr="004D169F">
        <w:rPr>
          <w:rFonts w:ascii="Sylfaen" w:hAnsi="Sylfaen" w:cs="Sylfaen"/>
        </w:rPr>
        <w:t>თიხნარები</w:t>
      </w:r>
      <w:r w:rsidRPr="004D169F">
        <w:rPr>
          <w:rFonts w:ascii="AcadNusx" w:hAnsi="AcadNusx"/>
        </w:rPr>
        <w:t xml:space="preserve"> </w:t>
      </w:r>
      <w:r w:rsidRPr="004D169F">
        <w:rPr>
          <w:rFonts w:ascii="Sylfaen" w:hAnsi="Sylfaen" w:cs="Sylfaen"/>
        </w:rPr>
        <w:t>ღია</w:t>
      </w:r>
      <w:r w:rsidRPr="004D169F">
        <w:rPr>
          <w:rFonts w:ascii="AcadNusx" w:hAnsi="AcadNusx"/>
        </w:rPr>
        <w:t xml:space="preserve"> </w:t>
      </w:r>
      <w:r w:rsidRPr="004D169F">
        <w:rPr>
          <w:rFonts w:ascii="Sylfaen" w:hAnsi="Sylfaen" w:cs="Sylfaen"/>
        </w:rPr>
        <w:t>მოყავისფრო</w:t>
      </w:r>
      <w:r w:rsidRPr="004D169F">
        <w:rPr>
          <w:rFonts w:ascii="AcadNusx" w:hAnsi="AcadNusx"/>
        </w:rPr>
        <w:t>_</w:t>
      </w:r>
      <w:r w:rsidRPr="004D169F">
        <w:rPr>
          <w:rFonts w:ascii="Sylfaen" w:hAnsi="Sylfaen" w:cs="Sylfaen"/>
        </w:rPr>
        <w:t>მონაცისფრო</w:t>
      </w:r>
      <w:r w:rsidRPr="004D169F">
        <w:rPr>
          <w:rFonts w:ascii="AcadNusx" w:hAnsi="AcadNusx"/>
        </w:rPr>
        <w:t xml:space="preserve"> </w:t>
      </w:r>
      <w:r w:rsidRPr="004D169F">
        <w:rPr>
          <w:rFonts w:ascii="Sylfaen" w:hAnsi="Sylfaen" w:cs="Sylfaen"/>
        </w:rPr>
        <w:t>ფერის</w:t>
      </w:r>
      <w:r w:rsidRPr="004D169F">
        <w:rPr>
          <w:rFonts w:ascii="AcadNusx" w:hAnsi="AcadNusx"/>
        </w:rPr>
        <w:t xml:space="preserve"> _0,2_1,5</w:t>
      </w:r>
      <w:r w:rsidRPr="004D169F">
        <w:rPr>
          <w:rFonts w:ascii="Sylfaen" w:hAnsi="Sylfaen" w:cs="Sylfaen"/>
        </w:rPr>
        <w:t>მ</w:t>
      </w:r>
      <w:r w:rsidRPr="004D169F">
        <w:rPr>
          <w:rFonts w:ascii="AcadNusx" w:hAnsi="AcadNusx"/>
        </w:rPr>
        <w:t>;</w:t>
      </w:r>
    </w:p>
    <w:p w:rsidR="00AD7E93" w:rsidRPr="004D169F" w:rsidRDefault="00AD7E93" w:rsidP="00AD7E93">
      <w:pPr>
        <w:spacing w:line="276" w:lineRule="auto"/>
        <w:jc w:val="both"/>
        <w:rPr>
          <w:rFonts w:ascii="AcadNusx" w:hAnsi="AcadNusx"/>
        </w:rPr>
      </w:pPr>
      <w:r w:rsidRPr="004D169F">
        <w:rPr>
          <w:rFonts w:ascii="AcadNusx" w:hAnsi="AcadNusx"/>
        </w:rPr>
        <w:t xml:space="preserve">III. </w:t>
      </w:r>
      <w:proofErr w:type="gramStart"/>
      <w:r w:rsidRPr="004D169F">
        <w:rPr>
          <w:rFonts w:ascii="Sylfaen" w:hAnsi="Sylfaen" w:cs="Sylfaen"/>
        </w:rPr>
        <w:t>კენჭნარი</w:t>
      </w:r>
      <w:proofErr w:type="gramEnd"/>
      <w:r w:rsidRPr="004D169F">
        <w:rPr>
          <w:rFonts w:ascii="AcadNusx" w:hAnsi="AcadNusx"/>
        </w:rPr>
        <w:t xml:space="preserve"> </w:t>
      </w:r>
      <w:r w:rsidRPr="004D169F">
        <w:rPr>
          <w:rFonts w:ascii="Sylfaen" w:hAnsi="Sylfaen" w:cs="Sylfaen"/>
        </w:rPr>
        <w:t>ერთეული</w:t>
      </w:r>
      <w:r w:rsidRPr="004D169F">
        <w:rPr>
          <w:rFonts w:ascii="AcadNusx" w:hAnsi="AcadNusx"/>
        </w:rPr>
        <w:t xml:space="preserve">  </w:t>
      </w:r>
      <w:r w:rsidRPr="004D169F">
        <w:rPr>
          <w:rFonts w:ascii="Sylfaen" w:hAnsi="Sylfaen" w:cs="Sylfaen"/>
        </w:rPr>
        <w:t>კაჭარის</w:t>
      </w:r>
      <w:r w:rsidRPr="004D169F">
        <w:rPr>
          <w:rFonts w:ascii="AcadNusx" w:hAnsi="AcadNusx"/>
        </w:rPr>
        <w:t xml:space="preserve"> </w:t>
      </w:r>
      <w:r w:rsidRPr="004D169F">
        <w:rPr>
          <w:rFonts w:ascii="Sylfaen" w:hAnsi="Sylfaen" w:cs="Sylfaen"/>
        </w:rPr>
        <w:t>ჩანართებით</w:t>
      </w:r>
      <w:r w:rsidRPr="004D169F">
        <w:rPr>
          <w:rFonts w:ascii="AcadNusx" w:hAnsi="AcadNusx"/>
        </w:rPr>
        <w:t xml:space="preserve"> </w:t>
      </w:r>
      <w:r w:rsidRPr="004D169F">
        <w:rPr>
          <w:rFonts w:ascii="Sylfaen" w:hAnsi="Sylfaen" w:cs="Sylfaen"/>
        </w:rPr>
        <w:t>თიხა</w:t>
      </w:r>
      <w:r w:rsidRPr="004D169F">
        <w:rPr>
          <w:rFonts w:ascii="AcadNusx" w:hAnsi="AcadNusx"/>
        </w:rPr>
        <w:t>_</w:t>
      </w:r>
      <w:r w:rsidRPr="004D169F">
        <w:rPr>
          <w:rFonts w:ascii="Sylfaen" w:hAnsi="Sylfaen" w:cs="Sylfaen"/>
        </w:rPr>
        <w:t>თიხნარის</w:t>
      </w:r>
      <w:r w:rsidRPr="004D169F">
        <w:rPr>
          <w:rFonts w:ascii="AcadNusx" w:hAnsi="AcadNusx"/>
        </w:rPr>
        <w:t xml:space="preserve">  </w:t>
      </w:r>
      <w:r w:rsidRPr="004D169F">
        <w:rPr>
          <w:rFonts w:ascii="Sylfaen" w:hAnsi="Sylfaen" w:cs="Sylfaen"/>
        </w:rPr>
        <w:t>შემავსებლით</w:t>
      </w:r>
      <w:r w:rsidRPr="004D169F">
        <w:rPr>
          <w:rFonts w:ascii="AcadNusx" w:hAnsi="AcadNusx"/>
        </w:rPr>
        <w:t>_1,5_4.0</w:t>
      </w:r>
      <w:r w:rsidRPr="004D169F">
        <w:rPr>
          <w:rFonts w:ascii="Sylfaen" w:hAnsi="Sylfaen" w:cs="Sylfaen"/>
        </w:rPr>
        <w:t>მ</w:t>
      </w:r>
      <w:r w:rsidRPr="004D169F">
        <w:rPr>
          <w:rFonts w:ascii="AcadNusx" w:hAnsi="AcadNusx"/>
        </w:rPr>
        <w:t>;</w:t>
      </w:r>
    </w:p>
    <w:p w:rsidR="00AD7E93" w:rsidRPr="004D169F" w:rsidRDefault="00AD7E93" w:rsidP="00AD7E93">
      <w:pPr>
        <w:spacing w:line="276" w:lineRule="auto"/>
        <w:jc w:val="both"/>
        <w:rPr>
          <w:rFonts w:ascii="AcadNusx" w:hAnsi="AcadNusx"/>
        </w:rPr>
      </w:pPr>
      <w:r w:rsidRPr="004D169F">
        <w:rPr>
          <w:rFonts w:ascii="AcadNusx" w:hAnsi="AcadNusx"/>
        </w:rPr>
        <w:t xml:space="preserve">IV. </w:t>
      </w:r>
      <w:proofErr w:type="gramStart"/>
      <w:r w:rsidRPr="004D169F">
        <w:rPr>
          <w:rFonts w:ascii="Sylfaen" w:hAnsi="Sylfaen" w:cs="Sylfaen"/>
        </w:rPr>
        <w:t>რუხი</w:t>
      </w:r>
      <w:proofErr w:type="gramEnd"/>
      <w:r w:rsidRPr="004D169F">
        <w:rPr>
          <w:rFonts w:ascii="AcadNusx" w:hAnsi="AcadNusx"/>
        </w:rPr>
        <w:t xml:space="preserve"> </w:t>
      </w:r>
      <w:r w:rsidRPr="004D169F">
        <w:rPr>
          <w:rFonts w:ascii="Sylfaen" w:hAnsi="Sylfaen" w:cs="Sylfaen"/>
        </w:rPr>
        <w:t>ფერის</w:t>
      </w:r>
      <w:r w:rsidRPr="004D169F">
        <w:rPr>
          <w:rFonts w:ascii="AcadNusx" w:hAnsi="AcadNusx"/>
        </w:rPr>
        <w:t xml:space="preserve"> </w:t>
      </w:r>
      <w:r w:rsidRPr="004D169F">
        <w:rPr>
          <w:rFonts w:ascii="Sylfaen" w:hAnsi="Sylfaen" w:cs="Sylfaen"/>
        </w:rPr>
        <w:t>გამოფიტული</w:t>
      </w:r>
      <w:r w:rsidRPr="004D169F">
        <w:rPr>
          <w:rFonts w:ascii="AcadNusx" w:hAnsi="AcadNusx"/>
        </w:rPr>
        <w:t xml:space="preserve"> </w:t>
      </w:r>
      <w:r w:rsidRPr="004D169F">
        <w:rPr>
          <w:rFonts w:ascii="Sylfaen" w:hAnsi="Sylfaen" w:cs="Sylfaen"/>
        </w:rPr>
        <w:t>შრეებრივი</w:t>
      </w:r>
      <w:r w:rsidRPr="004D169F">
        <w:rPr>
          <w:rFonts w:ascii="AcadNusx" w:hAnsi="AcadNusx"/>
        </w:rPr>
        <w:t xml:space="preserve"> </w:t>
      </w:r>
      <w:r w:rsidRPr="004D169F">
        <w:rPr>
          <w:rFonts w:ascii="Sylfaen" w:hAnsi="Sylfaen" w:cs="Sylfaen"/>
        </w:rPr>
        <w:t>თიხები</w:t>
      </w:r>
      <w:r w:rsidRPr="004D169F">
        <w:rPr>
          <w:rFonts w:ascii="AcadNusx" w:hAnsi="AcadNusx"/>
        </w:rPr>
        <w:t xml:space="preserve"> </w:t>
      </w:r>
      <w:r w:rsidRPr="004D169F">
        <w:rPr>
          <w:rFonts w:ascii="Sylfaen" w:hAnsi="Sylfaen" w:cs="Sylfaen"/>
        </w:rPr>
        <w:t>გამოფიტული</w:t>
      </w:r>
      <w:r w:rsidRPr="004D169F">
        <w:rPr>
          <w:rFonts w:ascii="AcadNusx" w:hAnsi="AcadNusx"/>
        </w:rPr>
        <w:t xml:space="preserve"> </w:t>
      </w:r>
      <w:r w:rsidRPr="004D169F">
        <w:rPr>
          <w:rFonts w:ascii="Sylfaen" w:hAnsi="Sylfaen" w:cs="Sylfaen"/>
        </w:rPr>
        <w:t>ქვიშაქვების</w:t>
      </w:r>
      <w:r w:rsidRPr="004D169F">
        <w:rPr>
          <w:rFonts w:ascii="AcadNusx" w:hAnsi="AcadNusx"/>
        </w:rPr>
        <w:t xml:space="preserve"> </w:t>
      </w:r>
      <w:r w:rsidRPr="004D169F">
        <w:rPr>
          <w:rFonts w:ascii="Sylfaen" w:hAnsi="Sylfaen" w:cs="Sylfaen"/>
        </w:rPr>
        <w:t>თხელი</w:t>
      </w:r>
      <w:r w:rsidRPr="004D169F">
        <w:rPr>
          <w:rFonts w:ascii="AcadNusx" w:hAnsi="AcadNusx"/>
        </w:rPr>
        <w:t xml:space="preserve"> </w:t>
      </w:r>
      <w:r w:rsidRPr="004D169F">
        <w:rPr>
          <w:rFonts w:ascii="Sylfaen" w:hAnsi="Sylfaen" w:cs="Sylfaen"/>
        </w:rPr>
        <w:t>შუაშრეებით</w:t>
      </w:r>
      <w:r w:rsidRPr="004D169F">
        <w:rPr>
          <w:rFonts w:ascii="AcadNusx" w:hAnsi="AcadNusx"/>
        </w:rPr>
        <w:t>_4,0_6,0</w:t>
      </w:r>
      <w:r w:rsidRPr="004D169F">
        <w:rPr>
          <w:rFonts w:ascii="Sylfaen" w:hAnsi="Sylfaen" w:cs="Sylfaen"/>
        </w:rPr>
        <w:t>მ</w:t>
      </w:r>
      <w:r w:rsidRPr="004D169F">
        <w:rPr>
          <w:rFonts w:ascii="AcadNusx" w:hAnsi="AcadNusx"/>
        </w:rPr>
        <w:t>.</w:t>
      </w:r>
    </w:p>
    <w:p w:rsidR="00AD7E93" w:rsidRPr="004D169F" w:rsidRDefault="00AD7E93" w:rsidP="00AD7E93">
      <w:pPr>
        <w:spacing w:line="276" w:lineRule="auto"/>
        <w:jc w:val="both"/>
        <w:rPr>
          <w:rFonts w:ascii="AcadNusx" w:hAnsi="AcadNusx"/>
        </w:rPr>
      </w:pPr>
      <w:proofErr w:type="gramStart"/>
      <w:r w:rsidRPr="004D169F">
        <w:rPr>
          <w:rFonts w:ascii="Sylfaen" w:hAnsi="Sylfaen" w:cs="Sylfaen"/>
        </w:rPr>
        <w:lastRenderedPageBreak/>
        <w:t>აღნიშნული</w:t>
      </w:r>
      <w:proofErr w:type="gramEnd"/>
      <w:r w:rsidRPr="004D169F">
        <w:rPr>
          <w:rFonts w:ascii="AcadNusx" w:hAnsi="AcadNusx"/>
        </w:rPr>
        <w:t xml:space="preserve"> </w:t>
      </w:r>
      <w:r w:rsidRPr="004D169F">
        <w:rPr>
          <w:rFonts w:ascii="Sylfaen" w:hAnsi="Sylfaen" w:cs="Sylfaen"/>
        </w:rPr>
        <w:t>გრუნტების</w:t>
      </w:r>
      <w:r w:rsidRPr="004D169F">
        <w:rPr>
          <w:rFonts w:ascii="AcadNusx" w:hAnsi="AcadNusx"/>
        </w:rPr>
        <w:t xml:space="preserve"> </w:t>
      </w:r>
      <w:r w:rsidRPr="004D169F">
        <w:rPr>
          <w:rFonts w:ascii="Sylfaen" w:hAnsi="Sylfaen" w:cs="Sylfaen"/>
        </w:rPr>
        <w:t>ფიზიკურ</w:t>
      </w:r>
      <w:r w:rsidRPr="004D169F">
        <w:rPr>
          <w:rFonts w:ascii="AcadNusx" w:hAnsi="AcadNusx"/>
        </w:rPr>
        <w:t>-</w:t>
      </w:r>
      <w:r w:rsidRPr="004D169F">
        <w:rPr>
          <w:rFonts w:ascii="Sylfaen" w:hAnsi="Sylfaen" w:cs="Sylfaen"/>
        </w:rPr>
        <w:t>მექანიკური</w:t>
      </w:r>
      <w:r w:rsidRPr="004D169F">
        <w:rPr>
          <w:rFonts w:ascii="AcadNusx" w:hAnsi="AcadNusx"/>
        </w:rPr>
        <w:t xml:space="preserve"> </w:t>
      </w:r>
      <w:r w:rsidRPr="004D169F">
        <w:rPr>
          <w:rFonts w:ascii="Sylfaen" w:hAnsi="Sylfaen" w:cs="Sylfaen"/>
        </w:rPr>
        <w:t>მახასიათებლები</w:t>
      </w:r>
      <w:r w:rsidRPr="004D169F">
        <w:rPr>
          <w:rFonts w:ascii="AcadNusx" w:hAnsi="AcadNusx"/>
        </w:rPr>
        <w:t xml:space="preserve"> </w:t>
      </w:r>
      <w:r w:rsidRPr="004D169F">
        <w:rPr>
          <w:rFonts w:ascii="Sylfaen" w:hAnsi="Sylfaen" w:cs="Sylfaen"/>
        </w:rPr>
        <w:t>მოცემულია</w:t>
      </w:r>
      <w:r w:rsidRPr="004D169F">
        <w:rPr>
          <w:rFonts w:ascii="AcadNusx" w:hAnsi="AcadNusx"/>
        </w:rPr>
        <w:t xml:space="preserve"> </w:t>
      </w:r>
      <w:r w:rsidRPr="004D169F">
        <w:rPr>
          <w:rFonts w:ascii="Sylfaen" w:hAnsi="Sylfaen" w:cs="Sylfaen"/>
        </w:rPr>
        <w:t>ადრე</w:t>
      </w:r>
      <w:r w:rsidRPr="004D169F">
        <w:rPr>
          <w:rFonts w:ascii="AcadNusx" w:hAnsi="AcadNusx"/>
        </w:rPr>
        <w:t xml:space="preserve"> </w:t>
      </w:r>
      <w:r w:rsidRPr="004D169F">
        <w:rPr>
          <w:rFonts w:ascii="Sylfaen" w:hAnsi="Sylfaen" w:cs="Sylfaen"/>
        </w:rPr>
        <w:t>ჩატარებული</w:t>
      </w:r>
      <w:r w:rsidRPr="004D169F">
        <w:rPr>
          <w:rFonts w:ascii="AcadNusx" w:hAnsi="AcadNusx"/>
        </w:rPr>
        <w:t xml:space="preserve"> </w:t>
      </w:r>
      <w:r w:rsidRPr="004D169F">
        <w:rPr>
          <w:rFonts w:ascii="Sylfaen" w:hAnsi="Sylfaen" w:cs="Sylfaen"/>
        </w:rPr>
        <w:t>სამუშაოების</w:t>
      </w:r>
      <w:r w:rsidRPr="004D169F">
        <w:rPr>
          <w:rFonts w:ascii="AcadNusx" w:hAnsi="AcadNusx"/>
        </w:rPr>
        <w:t xml:space="preserve"> </w:t>
      </w:r>
      <w:r w:rsidRPr="004D169F">
        <w:rPr>
          <w:rFonts w:ascii="Sylfaen" w:hAnsi="Sylfaen" w:cs="Sylfaen"/>
        </w:rPr>
        <w:t>ფონდური</w:t>
      </w:r>
      <w:r w:rsidRPr="004D169F">
        <w:rPr>
          <w:rFonts w:ascii="AcadNusx" w:hAnsi="AcadNusx"/>
        </w:rPr>
        <w:t xml:space="preserve"> </w:t>
      </w:r>
      <w:r w:rsidRPr="004D169F">
        <w:rPr>
          <w:rFonts w:ascii="Sylfaen" w:hAnsi="Sylfaen" w:cs="Sylfaen"/>
        </w:rPr>
        <w:t>მასალების</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გრუნტების</w:t>
      </w:r>
      <w:r w:rsidRPr="004D169F">
        <w:rPr>
          <w:rFonts w:ascii="AcadNusx" w:hAnsi="AcadNusx"/>
        </w:rPr>
        <w:t xml:space="preserve"> </w:t>
      </w:r>
      <w:r w:rsidRPr="004D169F">
        <w:rPr>
          <w:rFonts w:ascii="Sylfaen" w:hAnsi="Sylfaen" w:cs="Sylfaen"/>
        </w:rPr>
        <w:t>საველე</w:t>
      </w:r>
      <w:r w:rsidRPr="004D169F">
        <w:rPr>
          <w:rFonts w:ascii="AcadNusx" w:hAnsi="AcadNusx"/>
        </w:rPr>
        <w:t xml:space="preserve"> </w:t>
      </w:r>
      <w:r w:rsidRPr="004D169F">
        <w:rPr>
          <w:rFonts w:ascii="Sylfaen" w:hAnsi="Sylfaen" w:cs="Sylfaen"/>
        </w:rPr>
        <w:t>იდენტიფიცირების</w:t>
      </w:r>
      <w:r w:rsidRPr="004D169F">
        <w:rPr>
          <w:rFonts w:ascii="AcadNusx" w:hAnsi="AcadNusx"/>
        </w:rPr>
        <w:t xml:space="preserve"> </w:t>
      </w:r>
      <w:r w:rsidRPr="004D169F">
        <w:rPr>
          <w:rFonts w:ascii="Sylfaen" w:hAnsi="Sylfaen" w:cs="Sylfaen"/>
        </w:rPr>
        <w:t>მონაცემებზე</w:t>
      </w:r>
      <w:r w:rsidRPr="004D169F">
        <w:rPr>
          <w:rFonts w:ascii="AcadNusx" w:hAnsi="AcadNusx"/>
        </w:rPr>
        <w:t xml:space="preserve"> </w:t>
      </w:r>
      <w:r w:rsidRPr="004D169F">
        <w:rPr>
          <w:rFonts w:ascii="Sylfaen" w:hAnsi="Sylfaen" w:cs="Sylfaen"/>
        </w:rPr>
        <w:t>დაყრდნობით</w:t>
      </w:r>
      <w:r w:rsidRPr="004D169F">
        <w:rPr>
          <w:rFonts w:ascii="AcadNusx" w:hAnsi="AcadNusx"/>
        </w:rPr>
        <w:t xml:space="preserve">, </w:t>
      </w:r>
      <w:r w:rsidRPr="004D169F">
        <w:rPr>
          <w:rFonts w:ascii="Sylfaen" w:hAnsi="Sylfaen" w:cs="Sylfaen"/>
        </w:rPr>
        <w:t>რომლებიც</w:t>
      </w:r>
      <w:r w:rsidRPr="004D169F">
        <w:rPr>
          <w:rFonts w:ascii="AcadNusx" w:hAnsi="AcadNusx"/>
        </w:rPr>
        <w:t xml:space="preserve"> </w:t>
      </w:r>
      <w:r w:rsidRPr="004D169F">
        <w:rPr>
          <w:rFonts w:ascii="Sylfaen" w:hAnsi="Sylfaen" w:cs="Sylfaen"/>
        </w:rPr>
        <w:t>მოყვანილია</w:t>
      </w:r>
      <w:r w:rsidRPr="004D169F">
        <w:rPr>
          <w:rFonts w:ascii="AcadNusx" w:hAnsi="AcadNusx"/>
        </w:rPr>
        <w:t xml:space="preserve"> </w:t>
      </w:r>
      <w:r w:rsidRPr="004D169F">
        <w:rPr>
          <w:rFonts w:ascii="Sylfaen" w:hAnsi="Sylfaen" w:cs="Sylfaen"/>
        </w:rPr>
        <w:t>ქვემოთ</w:t>
      </w:r>
      <w:r w:rsidRPr="004D169F">
        <w:rPr>
          <w:rFonts w:ascii="AcadNusx" w:hAnsi="AcadNusx"/>
        </w:rPr>
        <w:t xml:space="preserve">. </w:t>
      </w:r>
    </w:p>
    <w:p w:rsidR="00AD7E93" w:rsidRPr="004D169F" w:rsidRDefault="00AD7E93" w:rsidP="00AD7E93">
      <w:pPr>
        <w:spacing w:line="276" w:lineRule="auto"/>
        <w:jc w:val="both"/>
        <w:rPr>
          <w:rFonts w:ascii="AcadNusx" w:hAnsi="AcadNusx"/>
        </w:rPr>
      </w:pPr>
      <w:proofErr w:type="gramStart"/>
      <w:r w:rsidRPr="004D169F">
        <w:rPr>
          <w:rFonts w:ascii="Sylfaen" w:hAnsi="Sylfaen" w:cs="Sylfaen"/>
        </w:rPr>
        <w:t>ფენა</w:t>
      </w:r>
      <w:proofErr w:type="gramEnd"/>
      <w:r w:rsidRPr="004D169F">
        <w:rPr>
          <w:rFonts w:ascii="AcadNusx" w:hAnsi="AcadNusx"/>
        </w:rPr>
        <w:t xml:space="preserve"> #1 </w:t>
      </w:r>
      <w:r w:rsidRPr="004D169F">
        <w:rPr>
          <w:rFonts w:ascii="Sylfaen" w:hAnsi="Sylfaen" w:cs="Sylfaen"/>
        </w:rPr>
        <w:t>ზედაპირული</w:t>
      </w:r>
      <w:r w:rsidRPr="004D169F">
        <w:rPr>
          <w:rFonts w:ascii="AcadNusx" w:hAnsi="AcadNusx"/>
        </w:rPr>
        <w:t xml:space="preserve"> </w:t>
      </w:r>
      <w:r w:rsidRPr="004D169F">
        <w:rPr>
          <w:rFonts w:ascii="Sylfaen" w:hAnsi="Sylfaen" w:cs="Sylfaen"/>
        </w:rPr>
        <w:t>თიხნარი</w:t>
      </w:r>
      <w:r w:rsidRPr="004D169F">
        <w:rPr>
          <w:rFonts w:ascii="AcadNusx" w:hAnsi="AcadNusx"/>
        </w:rPr>
        <w:t xml:space="preserve"> (</w:t>
      </w:r>
      <w:r w:rsidRPr="004D169F">
        <w:rPr>
          <w:rFonts w:ascii="Sylfaen" w:hAnsi="Sylfaen" w:cs="Sylfaen"/>
        </w:rPr>
        <w:t>ნიადაგის</w:t>
      </w:r>
      <w:r w:rsidRPr="004D169F">
        <w:rPr>
          <w:rFonts w:ascii="AcadNusx" w:hAnsi="AcadNusx"/>
        </w:rPr>
        <w:t xml:space="preserve"> </w:t>
      </w:r>
      <w:r w:rsidRPr="004D169F">
        <w:rPr>
          <w:rFonts w:ascii="Sylfaen" w:hAnsi="Sylfaen" w:cs="Sylfaen"/>
        </w:rPr>
        <w:t>ფენა</w:t>
      </w:r>
      <w:r w:rsidRPr="004D169F">
        <w:rPr>
          <w:rFonts w:ascii="AcadNusx" w:hAnsi="AcadNusx"/>
        </w:rPr>
        <w:t xml:space="preserve">) </w:t>
      </w:r>
    </w:p>
    <w:p w:rsidR="00AD7E93" w:rsidRPr="004D169F" w:rsidRDefault="00AD7E93" w:rsidP="00AD7E93">
      <w:pPr>
        <w:spacing w:line="276" w:lineRule="auto"/>
        <w:jc w:val="both"/>
        <w:rPr>
          <w:rFonts w:ascii="AcadNusx" w:hAnsi="AcadNusx"/>
        </w:rPr>
      </w:pPr>
      <w:proofErr w:type="gramStart"/>
      <w:r w:rsidRPr="004D169F">
        <w:rPr>
          <w:rFonts w:ascii="Sylfaen" w:hAnsi="Sylfaen" w:cs="Sylfaen"/>
        </w:rPr>
        <w:t>ფენა</w:t>
      </w:r>
      <w:proofErr w:type="gramEnd"/>
      <w:r w:rsidRPr="004D169F">
        <w:rPr>
          <w:rFonts w:ascii="AcadNusx" w:hAnsi="AcadNusx"/>
        </w:rPr>
        <w:t xml:space="preserve"> #2 </w:t>
      </w:r>
      <w:r w:rsidRPr="004D169F">
        <w:rPr>
          <w:rFonts w:ascii="Sylfaen" w:hAnsi="Sylfaen" w:cs="Sylfaen"/>
        </w:rPr>
        <w:t>ღია</w:t>
      </w:r>
      <w:r w:rsidRPr="004D169F">
        <w:rPr>
          <w:rFonts w:ascii="AcadNusx" w:hAnsi="AcadNusx"/>
        </w:rPr>
        <w:t xml:space="preserve"> </w:t>
      </w:r>
      <w:r w:rsidRPr="004D169F">
        <w:rPr>
          <w:rFonts w:ascii="Sylfaen" w:hAnsi="Sylfaen" w:cs="Sylfaen"/>
        </w:rPr>
        <w:t>მოყავისფრო</w:t>
      </w:r>
      <w:r w:rsidRPr="004D169F">
        <w:rPr>
          <w:rFonts w:ascii="AcadNusx" w:hAnsi="AcadNusx"/>
        </w:rPr>
        <w:t>_</w:t>
      </w:r>
      <w:r w:rsidRPr="004D169F">
        <w:rPr>
          <w:rFonts w:ascii="Sylfaen" w:hAnsi="Sylfaen" w:cs="Sylfaen"/>
        </w:rPr>
        <w:t>მონაცისფრო</w:t>
      </w:r>
      <w:r w:rsidRPr="004D169F">
        <w:rPr>
          <w:rFonts w:ascii="AcadNusx" w:hAnsi="AcadNusx"/>
        </w:rPr>
        <w:t xml:space="preserve"> </w:t>
      </w:r>
      <w:r w:rsidRPr="004D169F">
        <w:rPr>
          <w:rFonts w:ascii="Sylfaen" w:hAnsi="Sylfaen" w:cs="Sylfaen"/>
        </w:rPr>
        <w:t>ფერის</w:t>
      </w:r>
      <w:r w:rsidRPr="004D169F">
        <w:rPr>
          <w:rFonts w:ascii="AcadNusx" w:hAnsi="AcadNusx"/>
        </w:rPr>
        <w:t xml:space="preserve"> </w:t>
      </w:r>
      <w:r w:rsidRPr="004D169F">
        <w:rPr>
          <w:rFonts w:ascii="Sylfaen" w:hAnsi="Sylfaen" w:cs="Sylfaen"/>
        </w:rPr>
        <w:t>თაბაშირის</w:t>
      </w:r>
      <w:r w:rsidRPr="004D169F">
        <w:rPr>
          <w:rFonts w:ascii="AcadNusx" w:hAnsi="AcadNusx"/>
        </w:rPr>
        <w:t xml:space="preserve"> </w:t>
      </w:r>
      <w:r w:rsidRPr="004D169F">
        <w:rPr>
          <w:rFonts w:ascii="Sylfaen" w:hAnsi="Sylfaen" w:cs="Sylfaen"/>
        </w:rPr>
        <w:t>შემცველი</w:t>
      </w:r>
      <w:r w:rsidRPr="004D169F">
        <w:rPr>
          <w:rFonts w:ascii="AcadNusx" w:hAnsi="AcadNusx"/>
        </w:rPr>
        <w:t xml:space="preserve"> </w:t>
      </w:r>
      <w:r w:rsidRPr="004D169F">
        <w:rPr>
          <w:rFonts w:ascii="Sylfaen" w:hAnsi="Sylfaen" w:cs="Sylfaen"/>
        </w:rPr>
        <w:t>თიხა</w:t>
      </w:r>
      <w:r w:rsidRPr="004D169F">
        <w:rPr>
          <w:rFonts w:ascii="AcadNusx" w:hAnsi="AcadNusx"/>
        </w:rPr>
        <w:t>_</w:t>
      </w:r>
      <w:r w:rsidRPr="004D169F">
        <w:rPr>
          <w:rFonts w:ascii="Sylfaen" w:hAnsi="Sylfaen" w:cs="Sylfaen"/>
        </w:rPr>
        <w:t>თიხნარებით</w:t>
      </w:r>
      <w:r w:rsidRPr="004D169F">
        <w:rPr>
          <w:rFonts w:ascii="AcadNusx" w:hAnsi="AcadNusx"/>
        </w:rPr>
        <w:t xml:space="preserve"> </w:t>
      </w:r>
      <w:r w:rsidRPr="004D169F">
        <w:rPr>
          <w:rFonts w:ascii="Sylfaen" w:hAnsi="Sylfaen" w:cs="Sylfaen"/>
        </w:rPr>
        <w:t>აგებულია</w:t>
      </w:r>
      <w:r w:rsidRPr="004D169F">
        <w:rPr>
          <w:rFonts w:ascii="AcadNusx" w:hAnsi="AcadNusx"/>
        </w:rPr>
        <w:t xml:space="preserve"> </w:t>
      </w:r>
      <w:r w:rsidRPr="004D169F">
        <w:rPr>
          <w:rFonts w:ascii="Sylfaen" w:hAnsi="Sylfaen" w:cs="Sylfaen"/>
        </w:rPr>
        <w:t>მდინარის</w:t>
      </w:r>
      <w:r w:rsidRPr="004D169F">
        <w:rPr>
          <w:rFonts w:ascii="AcadNusx" w:hAnsi="AcadNusx"/>
        </w:rPr>
        <w:t xml:space="preserve"> </w:t>
      </w:r>
      <w:r w:rsidRPr="004D169F">
        <w:rPr>
          <w:rFonts w:ascii="Sylfaen" w:hAnsi="Sylfaen" w:cs="Sylfaen"/>
        </w:rPr>
        <w:t>ტერასის</w:t>
      </w:r>
      <w:r w:rsidRPr="004D169F">
        <w:rPr>
          <w:rFonts w:ascii="AcadNusx" w:hAnsi="AcadNusx"/>
        </w:rPr>
        <w:t xml:space="preserve"> </w:t>
      </w:r>
      <w:r w:rsidRPr="004D169F">
        <w:rPr>
          <w:rFonts w:ascii="Sylfaen" w:hAnsi="Sylfaen" w:cs="Sylfaen"/>
        </w:rPr>
        <w:t>ზედა</w:t>
      </w:r>
      <w:r w:rsidRPr="004D169F">
        <w:rPr>
          <w:rFonts w:ascii="AcadNusx" w:hAnsi="AcadNusx"/>
        </w:rPr>
        <w:t xml:space="preserve"> </w:t>
      </w:r>
      <w:r w:rsidRPr="004D169F">
        <w:rPr>
          <w:rFonts w:ascii="Sylfaen" w:hAnsi="Sylfaen" w:cs="Sylfaen"/>
        </w:rPr>
        <w:t>ნაწილი</w:t>
      </w:r>
      <w:r w:rsidRPr="004D169F">
        <w:rPr>
          <w:rFonts w:ascii="AcadNusx" w:hAnsi="AcadNusx"/>
        </w:rPr>
        <w:t xml:space="preserve">. </w:t>
      </w:r>
      <w:proofErr w:type="gramStart"/>
      <w:r w:rsidRPr="004D169F">
        <w:rPr>
          <w:rFonts w:ascii="Sylfaen" w:hAnsi="Sylfaen" w:cs="Sylfaen"/>
        </w:rPr>
        <w:t>თიხა</w:t>
      </w:r>
      <w:r w:rsidRPr="004D169F">
        <w:rPr>
          <w:rFonts w:ascii="AcadNusx" w:hAnsi="AcadNusx"/>
        </w:rPr>
        <w:t>_</w:t>
      </w:r>
      <w:r w:rsidRPr="004D169F">
        <w:rPr>
          <w:rFonts w:ascii="Sylfaen" w:hAnsi="Sylfaen" w:cs="Sylfaen"/>
        </w:rPr>
        <w:t>თიხნარები</w:t>
      </w:r>
      <w:proofErr w:type="gramEnd"/>
      <w:r w:rsidRPr="004D169F">
        <w:rPr>
          <w:rFonts w:ascii="AcadNusx" w:hAnsi="AcadNusx"/>
        </w:rPr>
        <w:t xml:space="preserve"> </w:t>
      </w:r>
      <w:r w:rsidRPr="004D169F">
        <w:rPr>
          <w:rFonts w:ascii="Sylfaen" w:hAnsi="Sylfaen" w:cs="Sylfaen"/>
        </w:rPr>
        <w:t>ზედაპირიდან</w:t>
      </w:r>
      <w:r w:rsidRPr="004D169F">
        <w:rPr>
          <w:rFonts w:ascii="AcadNusx" w:hAnsi="AcadNusx"/>
        </w:rPr>
        <w:t xml:space="preserve"> </w:t>
      </w:r>
      <w:r w:rsidRPr="004D169F">
        <w:rPr>
          <w:rFonts w:ascii="Sylfaen" w:hAnsi="Sylfaen" w:cs="Sylfaen"/>
        </w:rPr>
        <w:t>მეორე</w:t>
      </w:r>
      <w:r w:rsidRPr="004D169F">
        <w:rPr>
          <w:rFonts w:ascii="AcadNusx" w:hAnsi="AcadNusx"/>
        </w:rPr>
        <w:t xml:space="preserve"> </w:t>
      </w:r>
      <w:r w:rsidRPr="004D169F">
        <w:rPr>
          <w:rFonts w:ascii="Sylfaen" w:hAnsi="Sylfaen" w:cs="Sylfaen"/>
        </w:rPr>
        <w:t>ფენაა</w:t>
      </w:r>
      <w:r w:rsidRPr="004D169F">
        <w:rPr>
          <w:rFonts w:ascii="AcadNusx" w:hAnsi="AcadNusx"/>
        </w:rPr>
        <w:t xml:space="preserve">, </w:t>
      </w:r>
      <w:r w:rsidRPr="004D169F">
        <w:rPr>
          <w:rFonts w:ascii="Sylfaen" w:hAnsi="Sylfaen" w:cs="Sylfaen"/>
        </w:rPr>
        <w:t>რომლითაც</w:t>
      </w:r>
      <w:r w:rsidRPr="004D169F">
        <w:rPr>
          <w:rFonts w:ascii="AcadNusx" w:hAnsi="AcadNusx"/>
        </w:rPr>
        <w:t xml:space="preserve"> </w:t>
      </w:r>
      <w:r w:rsidRPr="004D169F">
        <w:rPr>
          <w:rFonts w:ascii="Sylfaen" w:hAnsi="Sylfaen" w:cs="Sylfaen"/>
        </w:rPr>
        <w:t>გადაფარულია</w:t>
      </w:r>
      <w:r w:rsidRPr="004D169F">
        <w:rPr>
          <w:rFonts w:ascii="AcadNusx" w:hAnsi="AcadNusx"/>
        </w:rPr>
        <w:t xml:space="preserve"> </w:t>
      </w:r>
      <w:r w:rsidRPr="004D169F">
        <w:rPr>
          <w:rFonts w:ascii="Sylfaen" w:hAnsi="Sylfaen" w:cs="Sylfaen"/>
        </w:rPr>
        <w:t>ჭალის</w:t>
      </w:r>
      <w:r w:rsidRPr="004D169F">
        <w:rPr>
          <w:rFonts w:ascii="AcadNusx" w:hAnsi="AcadNusx"/>
        </w:rPr>
        <w:t xml:space="preserve"> </w:t>
      </w:r>
      <w:r w:rsidRPr="004D169F">
        <w:rPr>
          <w:rFonts w:ascii="Sylfaen" w:hAnsi="Sylfaen" w:cs="Sylfaen"/>
        </w:rPr>
        <w:t>ზედა</w:t>
      </w:r>
      <w:r w:rsidRPr="004D169F">
        <w:rPr>
          <w:rFonts w:ascii="AcadNusx" w:hAnsi="AcadNusx"/>
        </w:rPr>
        <w:t xml:space="preserve"> </w:t>
      </w:r>
      <w:r w:rsidRPr="004D169F">
        <w:rPr>
          <w:rFonts w:ascii="Sylfaen" w:hAnsi="Sylfaen" w:cs="Sylfaen"/>
        </w:rPr>
        <w:t>პირველი</w:t>
      </w:r>
      <w:r w:rsidRPr="004D169F">
        <w:rPr>
          <w:rFonts w:ascii="AcadNusx" w:hAnsi="AcadNusx"/>
        </w:rPr>
        <w:t xml:space="preserve"> </w:t>
      </w:r>
      <w:r w:rsidRPr="004D169F">
        <w:rPr>
          <w:rFonts w:ascii="Sylfaen" w:hAnsi="Sylfaen" w:cs="Sylfaen"/>
        </w:rPr>
        <w:t>ტერასა</w:t>
      </w:r>
      <w:r w:rsidRPr="004D169F">
        <w:rPr>
          <w:rFonts w:ascii="AcadNusx" w:hAnsi="AcadNusx"/>
        </w:rPr>
        <w:t xml:space="preserve">. </w:t>
      </w:r>
      <w:proofErr w:type="gramStart"/>
      <w:r w:rsidRPr="004D169F">
        <w:rPr>
          <w:rFonts w:ascii="Sylfaen" w:hAnsi="Sylfaen" w:cs="Sylfaen"/>
        </w:rPr>
        <w:t>თიხა</w:t>
      </w:r>
      <w:r w:rsidRPr="004D169F">
        <w:rPr>
          <w:rFonts w:ascii="AcadNusx" w:hAnsi="AcadNusx"/>
        </w:rPr>
        <w:t>_</w:t>
      </w:r>
      <w:r w:rsidRPr="004D169F">
        <w:rPr>
          <w:rFonts w:ascii="Sylfaen" w:hAnsi="Sylfaen" w:cs="Sylfaen"/>
        </w:rPr>
        <w:t>თიხნარები</w:t>
      </w:r>
      <w:proofErr w:type="gramEnd"/>
      <w:r w:rsidRPr="004D169F">
        <w:rPr>
          <w:rFonts w:ascii="AcadNusx" w:hAnsi="AcadNusx"/>
        </w:rPr>
        <w:t xml:space="preserve"> </w:t>
      </w:r>
      <w:r w:rsidRPr="004D169F">
        <w:rPr>
          <w:rFonts w:ascii="Sylfaen" w:hAnsi="Sylfaen" w:cs="Sylfaen"/>
        </w:rPr>
        <w:t>ფოროვანია</w:t>
      </w:r>
      <w:r w:rsidRPr="004D169F">
        <w:rPr>
          <w:rFonts w:ascii="AcadNusx" w:hAnsi="AcadNusx"/>
        </w:rPr>
        <w:t xml:space="preserve">, </w:t>
      </w:r>
      <w:r w:rsidRPr="004D169F">
        <w:rPr>
          <w:rFonts w:ascii="Sylfaen" w:hAnsi="Sylfaen" w:cs="Sylfaen"/>
        </w:rPr>
        <w:t>მსუბუქი</w:t>
      </w:r>
      <w:r w:rsidRPr="004D169F">
        <w:rPr>
          <w:rFonts w:ascii="AcadNusx" w:hAnsi="AcadNusx"/>
        </w:rPr>
        <w:t xml:space="preserve">, </w:t>
      </w:r>
      <w:r w:rsidRPr="004D169F">
        <w:rPr>
          <w:rFonts w:ascii="Sylfaen" w:hAnsi="Sylfaen" w:cs="Sylfaen"/>
        </w:rPr>
        <w:t>მყარი</w:t>
      </w:r>
      <w:r w:rsidRPr="004D169F">
        <w:rPr>
          <w:rFonts w:ascii="AcadNusx" w:hAnsi="AcadNusx"/>
        </w:rPr>
        <w:t xml:space="preserve"> </w:t>
      </w:r>
      <w:r w:rsidRPr="004D169F">
        <w:rPr>
          <w:rFonts w:ascii="Sylfaen" w:hAnsi="Sylfaen" w:cs="Sylfaen"/>
        </w:rPr>
        <w:t>კონსისტენციის</w:t>
      </w:r>
      <w:r w:rsidRPr="004D169F">
        <w:rPr>
          <w:rFonts w:ascii="AcadNusx" w:hAnsi="AcadNusx"/>
        </w:rPr>
        <w:t xml:space="preserve">, </w:t>
      </w:r>
      <w:r w:rsidRPr="004D169F">
        <w:rPr>
          <w:rFonts w:ascii="Sylfaen" w:hAnsi="Sylfaen" w:cs="Sylfaen"/>
        </w:rPr>
        <w:t>ცალკეული</w:t>
      </w:r>
      <w:r w:rsidRPr="004D169F">
        <w:rPr>
          <w:rFonts w:ascii="AcadNusx" w:hAnsi="AcadNusx"/>
        </w:rPr>
        <w:t xml:space="preserve"> </w:t>
      </w:r>
      <w:r w:rsidRPr="004D169F">
        <w:rPr>
          <w:rFonts w:ascii="Sylfaen" w:hAnsi="Sylfaen" w:cs="Sylfaen"/>
        </w:rPr>
        <w:t>კენჭნარის</w:t>
      </w:r>
      <w:r w:rsidRPr="004D169F">
        <w:rPr>
          <w:rFonts w:ascii="AcadNusx" w:hAnsi="AcadNusx"/>
        </w:rPr>
        <w:t xml:space="preserve"> </w:t>
      </w:r>
      <w:r w:rsidRPr="004D169F">
        <w:rPr>
          <w:rFonts w:ascii="Sylfaen" w:hAnsi="Sylfaen" w:cs="Sylfaen"/>
        </w:rPr>
        <w:t>ჩანართებით</w:t>
      </w:r>
      <w:r w:rsidRPr="004D169F">
        <w:rPr>
          <w:rFonts w:ascii="AcadNusx" w:hAnsi="AcadNusx"/>
        </w:rPr>
        <w:t xml:space="preserve">. </w:t>
      </w:r>
      <w:proofErr w:type="gramStart"/>
      <w:r w:rsidRPr="004D169F">
        <w:rPr>
          <w:rFonts w:ascii="Sylfaen" w:hAnsi="Sylfaen" w:cs="Sylfaen"/>
        </w:rPr>
        <w:t>მათი</w:t>
      </w:r>
      <w:proofErr w:type="gramEnd"/>
      <w:r w:rsidRPr="004D169F">
        <w:rPr>
          <w:rFonts w:ascii="AcadNusx" w:hAnsi="AcadNusx"/>
        </w:rPr>
        <w:t xml:space="preserve"> </w:t>
      </w:r>
      <w:r w:rsidRPr="004D169F">
        <w:rPr>
          <w:rFonts w:ascii="Sylfaen" w:hAnsi="Sylfaen" w:cs="Sylfaen"/>
        </w:rPr>
        <w:t>სიმძლავრე</w:t>
      </w:r>
      <w:r w:rsidRPr="004D169F">
        <w:rPr>
          <w:rFonts w:ascii="AcadNusx" w:hAnsi="AcadNusx"/>
        </w:rPr>
        <w:t xml:space="preserve"> 1.0-1.3 </w:t>
      </w:r>
      <w:r w:rsidRPr="004D169F">
        <w:rPr>
          <w:rFonts w:ascii="Sylfaen" w:hAnsi="Sylfaen" w:cs="Sylfaen"/>
        </w:rPr>
        <w:t>მ</w:t>
      </w:r>
      <w:r w:rsidRPr="004D169F">
        <w:rPr>
          <w:rFonts w:ascii="AcadNusx" w:hAnsi="AcadNusx"/>
        </w:rPr>
        <w:t>-</w:t>
      </w:r>
      <w:r w:rsidRPr="004D169F">
        <w:rPr>
          <w:rFonts w:ascii="Sylfaen" w:hAnsi="Sylfaen" w:cs="Sylfaen"/>
        </w:rPr>
        <w:t>ის</w:t>
      </w:r>
      <w:r w:rsidRPr="004D169F">
        <w:rPr>
          <w:rFonts w:ascii="AcadNusx" w:hAnsi="AcadNusx"/>
        </w:rPr>
        <w:t xml:space="preserve"> </w:t>
      </w:r>
      <w:r w:rsidRPr="004D169F">
        <w:rPr>
          <w:rFonts w:ascii="Sylfaen" w:hAnsi="Sylfaen" w:cs="Sylfaen"/>
        </w:rPr>
        <w:t>ფარგლებში</w:t>
      </w:r>
      <w:r w:rsidRPr="004D169F">
        <w:rPr>
          <w:rFonts w:ascii="AcadNusx" w:hAnsi="AcadNusx"/>
        </w:rPr>
        <w:t xml:space="preserve"> </w:t>
      </w:r>
      <w:r w:rsidRPr="004D169F">
        <w:rPr>
          <w:rFonts w:ascii="Sylfaen" w:hAnsi="Sylfaen" w:cs="Sylfaen"/>
        </w:rPr>
        <w:t>ცვალებადობს</w:t>
      </w:r>
      <w:r w:rsidRPr="004D169F">
        <w:rPr>
          <w:rFonts w:ascii="AcadNusx" w:hAnsi="AcadNusx"/>
        </w:rPr>
        <w:t xml:space="preserve">. </w:t>
      </w:r>
      <w:proofErr w:type="gramStart"/>
      <w:r w:rsidRPr="004D169F">
        <w:rPr>
          <w:rFonts w:ascii="Sylfaen" w:hAnsi="Sylfaen" w:cs="Sylfaen"/>
        </w:rPr>
        <w:t>თიხა</w:t>
      </w:r>
      <w:r w:rsidRPr="004D169F">
        <w:rPr>
          <w:rFonts w:ascii="AcadNusx" w:hAnsi="AcadNusx"/>
        </w:rPr>
        <w:t>_</w:t>
      </w:r>
      <w:r w:rsidRPr="004D169F">
        <w:rPr>
          <w:rFonts w:ascii="Sylfaen" w:hAnsi="Sylfaen" w:cs="Sylfaen"/>
        </w:rPr>
        <w:t>თიხნარების</w:t>
      </w:r>
      <w:proofErr w:type="gramEnd"/>
      <w:r w:rsidRPr="004D169F">
        <w:rPr>
          <w:rFonts w:ascii="AcadNusx" w:hAnsi="AcadNusx"/>
        </w:rPr>
        <w:t xml:space="preserve"> </w:t>
      </w:r>
      <w:r w:rsidRPr="004D169F">
        <w:rPr>
          <w:rFonts w:ascii="Sylfaen" w:hAnsi="Sylfaen" w:cs="Sylfaen"/>
        </w:rPr>
        <w:t>სიმკვრივე</w:t>
      </w:r>
      <w:r w:rsidRPr="004D169F">
        <w:rPr>
          <w:rFonts w:ascii="AcadNusx" w:hAnsi="AcadNusx"/>
        </w:rPr>
        <w:t xml:space="preserve"> </w:t>
      </w:r>
      <w:r w:rsidRPr="004D169F">
        <w:rPr>
          <w:rFonts w:ascii="Sylfaen" w:hAnsi="Sylfaen" w:cs="Sylfaen"/>
        </w:rPr>
        <w:t>შეადგენს</w:t>
      </w:r>
      <w:r w:rsidRPr="004D169F">
        <w:rPr>
          <w:rFonts w:ascii="AcadNusx" w:hAnsi="AcadNusx"/>
        </w:rPr>
        <w:t xml:space="preserve"> P-2.14</w:t>
      </w:r>
      <w:r w:rsidRPr="004D169F">
        <w:rPr>
          <w:rFonts w:ascii="Sylfaen" w:hAnsi="Sylfaen" w:cs="Sylfaen"/>
        </w:rPr>
        <w:t>გ</w:t>
      </w:r>
      <w:r w:rsidRPr="004D169F">
        <w:rPr>
          <w:rFonts w:ascii="AcadNusx" w:hAnsi="AcadNusx"/>
        </w:rPr>
        <w:t>/</w:t>
      </w:r>
      <w:r w:rsidRPr="004D169F">
        <w:rPr>
          <w:rFonts w:ascii="Sylfaen" w:hAnsi="Sylfaen" w:cs="Sylfaen"/>
        </w:rPr>
        <w:t>სმ</w:t>
      </w:r>
      <w:r w:rsidRPr="004D169F">
        <w:rPr>
          <w:rFonts w:ascii="AcadNusx" w:hAnsi="AcadNusx"/>
        </w:rPr>
        <w:t xml:space="preserve">3. </w:t>
      </w:r>
      <w:proofErr w:type="gramStart"/>
      <w:r w:rsidRPr="004D169F">
        <w:rPr>
          <w:rFonts w:ascii="Sylfaen" w:hAnsi="Sylfaen" w:cs="Sylfaen"/>
        </w:rPr>
        <w:t>სახსტანდარტ</w:t>
      </w:r>
      <w:proofErr w:type="gramEnd"/>
      <w:r w:rsidRPr="004D169F">
        <w:rPr>
          <w:rFonts w:ascii="AcadNusx" w:hAnsi="AcadNusx"/>
        </w:rPr>
        <w:t xml:space="preserve"> 25100-82 (</w:t>
      </w:r>
      <w:r w:rsidRPr="004D169F">
        <w:rPr>
          <w:rFonts w:ascii="Sylfaen" w:hAnsi="Sylfaen" w:cs="Sylfaen"/>
        </w:rPr>
        <w:t>გრუნტის</w:t>
      </w:r>
      <w:r w:rsidRPr="004D169F">
        <w:rPr>
          <w:rFonts w:ascii="AcadNusx" w:hAnsi="AcadNusx"/>
        </w:rPr>
        <w:t xml:space="preserve"> </w:t>
      </w:r>
      <w:r w:rsidRPr="004D169F">
        <w:rPr>
          <w:rFonts w:ascii="Sylfaen" w:hAnsi="Sylfaen" w:cs="Sylfaen"/>
        </w:rPr>
        <w:t>კლასიფიკაცია</w:t>
      </w:r>
      <w:r w:rsidRPr="004D169F">
        <w:rPr>
          <w:rFonts w:ascii="AcadNusx" w:hAnsi="AcadNusx"/>
        </w:rPr>
        <w:t xml:space="preserve">) </w:t>
      </w:r>
      <w:r w:rsidRPr="004D169F">
        <w:rPr>
          <w:rFonts w:ascii="Sylfaen" w:hAnsi="Sylfaen" w:cs="Sylfaen"/>
        </w:rPr>
        <w:t>თანახმად</w:t>
      </w:r>
      <w:r w:rsidRPr="004D169F">
        <w:rPr>
          <w:rFonts w:ascii="AcadNusx" w:hAnsi="AcadNusx"/>
        </w:rPr>
        <w:t xml:space="preserve"> </w:t>
      </w:r>
      <w:r w:rsidRPr="004D169F">
        <w:rPr>
          <w:rFonts w:ascii="Sylfaen" w:hAnsi="Sylfaen" w:cs="Sylfaen"/>
        </w:rPr>
        <w:t>გრუნტი</w:t>
      </w:r>
      <w:r w:rsidRPr="004D169F">
        <w:rPr>
          <w:rFonts w:ascii="AcadNusx" w:hAnsi="AcadNusx"/>
        </w:rPr>
        <w:t xml:space="preserve"> </w:t>
      </w:r>
      <w:r w:rsidRPr="004D169F">
        <w:rPr>
          <w:rFonts w:ascii="Sylfaen" w:hAnsi="Sylfaen" w:cs="Sylfaen"/>
        </w:rPr>
        <w:t>მიეკუთვნება</w:t>
      </w:r>
      <w:r w:rsidRPr="004D169F">
        <w:rPr>
          <w:rFonts w:ascii="AcadNusx" w:hAnsi="AcadNusx"/>
        </w:rPr>
        <w:t xml:space="preserve"> </w:t>
      </w:r>
      <w:r w:rsidRPr="004D169F">
        <w:rPr>
          <w:rFonts w:ascii="Sylfaen" w:hAnsi="Sylfaen" w:cs="Sylfaen"/>
        </w:rPr>
        <w:t>ნახევრად</w:t>
      </w:r>
      <w:r w:rsidRPr="004D169F">
        <w:rPr>
          <w:rFonts w:ascii="AcadNusx" w:hAnsi="AcadNusx"/>
        </w:rPr>
        <w:t xml:space="preserve"> </w:t>
      </w:r>
      <w:r w:rsidRPr="004D169F">
        <w:rPr>
          <w:rFonts w:ascii="Sylfaen" w:hAnsi="Sylfaen" w:cs="Sylfaen"/>
        </w:rPr>
        <w:t>მკვრივი</w:t>
      </w:r>
      <w:r w:rsidRPr="004D169F">
        <w:rPr>
          <w:rFonts w:ascii="AcadNusx" w:hAnsi="AcadNusx"/>
        </w:rPr>
        <w:t xml:space="preserve"> </w:t>
      </w:r>
      <w:r w:rsidRPr="004D169F">
        <w:rPr>
          <w:rFonts w:ascii="Sylfaen" w:hAnsi="Sylfaen" w:cs="Sylfaen"/>
        </w:rPr>
        <w:t>კონსისტენციის</w:t>
      </w:r>
      <w:r w:rsidRPr="004D169F">
        <w:rPr>
          <w:rFonts w:ascii="AcadNusx" w:hAnsi="AcadNusx"/>
        </w:rPr>
        <w:t xml:space="preserve"> </w:t>
      </w:r>
      <w:r w:rsidRPr="004D169F">
        <w:rPr>
          <w:rFonts w:ascii="Sylfaen" w:hAnsi="Sylfaen" w:cs="Sylfaen"/>
        </w:rPr>
        <w:t>თიხნარს</w:t>
      </w:r>
      <w:r w:rsidRPr="004D169F">
        <w:rPr>
          <w:rFonts w:ascii="AcadNusx" w:hAnsi="AcadNusx"/>
        </w:rPr>
        <w:t xml:space="preserve">. </w:t>
      </w:r>
    </w:p>
    <w:p w:rsidR="00AD7E93" w:rsidRPr="004D169F" w:rsidRDefault="00AD7E93" w:rsidP="00AD7E93">
      <w:pPr>
        <w:spacing w:line="276" w:lineRule="auto"/>
        <w:jc w:val="both"/>
        <w:rPr>
          <w:rFonts w:ascii="AcadNusx" w:hAnsi="AcadNusx"/>
        </w:rPr>
      </w:pPr>
      <w:proofErr w:type="gramStart"/>
      <w:r w:rsidRPr="004D169F">
        <w:rPr>
          <w:rFonts w:ascii="Sylfaen" w:hAnsi="Sylfaen" w:cs="Sylfaen"/>
        </w:rPr>
        <w:t>ფენა</w:t>
      </w:r>
      <w:proofErr w:type="gramEnd"/>
      <w:r w:rsidRPr="004D169F">
        <w:rPr>
          <w:rFonts w:ascii="AcadNusx" w:hAnsi="AcadNusx"/>
        </w:rPr>
        <w:t xml:space="preserve"> #3 </w:t>
      </w:r>
      <w:r w:rsidRPr="004D169F">
        <w:rPr>
          <w:rFonts w:ascii="Sylfaen" w:hAnsi="Sylfaen" w:cs="Sylfaen"/>
        </w:rPr>
        <w:t>ალუვიური</w:t>
      </w:r>
      <w:r w:rsidRPr="004D169F">
        <w:rPr>
          <w:rFonts w:ascii="AcadNusx" w:hAnsi="AcadNusx"/>
        </w:rPr>
        <w:t xml:space="preserve"> </w:t>
      </w:r>
      <w:r w:rsidRPr="004D169F">
        <w:rPr>
          <w:rFonts w:ascii="Sylfaen" w:hAnsi="Sylfaen" w:cs="Sylfaen"/>
        </w:rPr>
        <w:t>კენჭნარი</w:t>
      </w:r>
      <w:r w:rsidRPr="004D169F">
        <w:rPr>
          <w:rFonts w:ascii="AcadNusx" w:hAnsi="AcadNusx"/>
        </w:rPr>
        <w:t xml:space="preserve"> </w:t>
      </w:r>
      <w:r w:rsidRPr="004D169F">
        <w:rPr>
          <w:rFonts w:ascii="Sylfaen" w:hAnsi="Sylfaen" w:cs="Sylfaen"/>
        </w:rPr>
        <w:t>ერთეული</w:t>
      </w:r>
      <w:r w:rsidRPr="004D169F">
        <w:rPr>
          <w:rFonts w:ascii="AcadNusx" w:hAnsi="AcadNusx"/>
        </w:rPr>
        <w:t xml:space="preserve"> </w:t>
      </w:r>
      <w:r w:rsidRPr="004D169F">
        <w:rPr>
          <w:rFonts w:ascii="Sylfaen" w:hAnsi="Sylfaen" w:cs="Sylfaen"/>
        </w:rPr>
        <w:t>კაჭარის</w:t>
      </w:r>
      <w:r w:rsidRPr="004D169F">
        <w:rPr>
          <w:rFonts w:ascii="AcadNusx" w:hAnsi="AcadNusx"/>
        </w:rPr>
        <w:t xml:space="preserve"> </w:t>
      </w:r>
      <w:r w:rsidRPr="004D169F">
        <w:rPr>
          <w:rFonts w:ascii="Sylfaen" w:hAnsi="Sylfaen" w:cs="Sylfaen"/>
        </w:rPr>
        <w:t>ჩანართებით</w:t>
      </w:r>
      <w:r w:rsidRPr="004D169F">
        <w:rPr>
          <w:rFonts w:ascii="AcadNusx" w:hAnsi="AcadNusx"/>
        </w:rPr>
        <w:t xml:space="preserve"> </w:t>
      </w:r>
      <w:r w:rsidRPr="004D169F">
        <w:rPr>
          <w:rFonts w:ascii="Sylfaen" w:hAnsi="Sylfaen" w:cs="Sylfaen"/>
        </w:rPr>
        <w:t>თიხა</w:t>
      </w:r>
      <w:r w:rsidRPr="004D169F">
        <w:rPr>
          <w:rFonts w:ascii="AcadNusx" w:hAnsi="AcadNusx"/>
        </w:rPr>
        <w:t>_</w:t>
      </w:r>
      <w:r w:rsidRPr="004D169F">
        <w:rPr>
          <w:rFonts w:ascii="Sylfaen" w:hAnsi="Sylfaen" w:cs="Sylfaen"/>
        </w:rPr>
        <w:t>თიხნარის</w:t>
      </w:r>
      <w:r w:rsidRPr="004D169F">
        <w:rPr>
          <w:rFonts w:ascii="AcadNusx" w:hAnsi="AcadNusx"/>
        </w:rPr>
        <w:t xml:space="preserve"> </w:t>
      </w:r>
      <w:r w:rsidRPr="004D169F">
        <w:rPr>
          <w:rFonts w:ascii="Sylfaen" w:hAnsi="Sylfaen" w:cs="Sylfaen"/>
        </w:rPr>
        <w:t>შემავსებლით</w:t>
      </w:r>
      <w:r w:rsidRPr="004D169F">
        <w:rPr>
          <w:rFonts w:ascii="AcadNusx" w:hAnsi="AcadNusx"/>
        </w:rPr>
        <w:t xml:space="preserve">  </w:t>
      </w:r>
      <w:r w:rsidRPr="004D169F">
        <w:rPr>
          <w:rFonts w:ascii="Sylfaen" w:hAnsi="Sylfaen" w:cs="Sylfaen"/>
        </w:rPr>
        <w:t>აგებულია</w:t>
      </w:r>
      <w:r w:rsidRPr="004D169F">
        <w:rPr>
          <w:rFonts w:ascii="AcadNusx" w:hAnsi="AcadNusx"/>
        </w:rPr>
        <w:t xml:space="preserve">, </w:t>
      </w:r>
      <w:r w:rsidRPr="004D169F">
        <w:rPr>
          <w:rFonts w:ascii="Sylfaen" w:hAnsi="Sylfaen" w:cs="Sylfaen"/>
        </w:rPr>
        <w:t>მეორე</w:t>
      </w:r>
      <w:r w:rsidRPr="004D169F">
        <w:rPr>
          <w:rFonts w:ascii="AcadNusx" w:hAnsi="AcadNusx"/>
        </w:rPr>
        <w:t xml:space="preserve"> </w:t>
      </w:r>
      <w:r w:rsidRPr="004D169F">
        <w:rPr>
          <w:rFonts w:ascii="Sylfaen" w:hAnsi="Sylfaen" w:cs="Sylfaen"/>
        </w:rPr>
        <w:t>ტერასის</w:t>
      </w:r>
      <w:r w:rsidRPr="004D169F">
        <w:rPr>
          <w:rFonts w:ascii="AcadNusx" w:hAnsi="AcadNusx"/>
        </w:rPr>
        <w:t xml:space="preserve"> </w:t>
      </w:r>
      <w:r w:rsidRPr="004D169F">
        <w:rPr>
          <w:rFonts w:ascii="Sylfaen" w:hAnsi="Sylfaen" w:cs="Sylfaen"/>
        </w:rPr>
        <w:t>შუა</w:t>
      </w:r>
      <w:r w:rsidRPr="004D169F">
        <w:rPr>
          <w:rFonts w:ascii="AcadNusx" w:hAnsi="AcadNusx"/>
        </w:rPr>
        <w:t xml:space="preserve"> </w:t>
      </w:r>
      <w:r w:rsidRPr="004D169F">
        <w:rPr>
          <w:rFonts w:ascii="Sylfaen" w:hAnsi="Sylfaen" w:cs="Sylfaen"/>
        </w:rPr>
        <w:t>ნაწილი</w:t>
      </w:r>
      <w:r w:rsidRPr="004D169F">
        <w:rPr>
          <w:rFonts w:ascii="AcadNusx" w:hAnsi="AcadNusx"/>
        </w:rPr>
        <w:t>.</w:t>
      </w:r>
    </w:p>
    <w:p w:rsidR="00AD7E93" w:rsidRPr="004D169F" w:rsidRDefault="00AD7E93" w:rsidP="00AD7E93">
      <w:pPr>
        <w:spacing w:line="276" w:lineRule="auto"/>
        <w:jc w:val="both"/>
        <w:rPr>
          <w:rFonts w:ascii="AcadNusx" w:hAnsi="AcadNusx"/>
        </w:rPr>
      </w:pPr>
      <w:proofErr w:type="gramStart"/>
      <w:r w:rsidRPr="004D169F">
        <w:rPr>
          <w:rFonts w:ascii="Sylfaen" w:hAnsi="Sylfaen" w:cs="Sylfaen"/>
        </w:rPr>
        <w:t>ფენა</w:t>
      </w:r>
      <w:proofErr w:type="gramEnd"/>
      <w:r w:rsidRPr="004D169F">
        <w:rPr>
          <w:rFonts w:ascii="AcadNusx" w:hAnsi="AcadNusx"/>
        </w:rPr>
        <w:t xml:space="preserve"> #4 </w:t>
      </w:r>
      <w:r w:rsidRPr="004D169F">
        <w:rPr>
          <w:rFonts w:ascii="Sylfaen" w:hAnsi="Sylfaen" w:cs="Sylfaen"/>
        </w:rPr>
        <w:t>რუხი</w:t>
      </w:r>
      <w:r w:rsidRPr="004D169F">
        <w:rPr>
          <w:rFonts w:ascii="AcadNusx" w:hAnsi="AcadNusx"/>
        </w:rPr>
        <w:t xml:space="preserve"> </w:t>
      </w:r>
      <w:r w:rsidRPr="004D169F">
        <w:rPr>
          <w:rFonts w:ascii="Sylfaen" w:hAnsi="Sylfaen" w:cs="Sylfaen"/>
        </w:rPr>
        <w:t>ფერის</w:t>
      </w:r>
      <w:r w:rsidRPr="004D169F">
        <w:rPr>
          <w:rFonts w:ascii="AcadNusx" w:hAnsi="AcadNusx"/>
        </w:rPr>
        <w:t xml:space="preserve"> </w:t>
      </w:r>
      <w:r w:rsidRPr="004D169F">
        <w:rPr>
          <w:rFonts w:ascii="Sylfaen" w:hAnsi="Sylfaen" w:cs="Sylfaen"/>
        </w:rPr>
        <w:t>გამოფიტული</w:t>
      </w:r>
      <w:r w:rsidRPr="004D169F">
        <w:rPr>
          <w:rFonts w:ascii="AcadNusx" w:hAnsi="AcadNusx"/>
        </w:rPr>
        <w:t xml:space="preserve"> </w:t>
      </w:r>
      <w:r w:rsidRPr="004D169F">
        <w:rPr>
          <w:rFonts w:ascii="Sylfaen" w:hAnsi="Sylfaen" w:cs="Sylfaen"/>
        </w:rPr>
        <w:t>შრეებრივი</w:t>
      </w:r>
      <w:r w:rsidRPr="004D169F">
        <w:rPr>
          <w:rFonts w:ascii="AcadNusx" w:hAnsi="AcadNusx"/>
        </w:rPr>
        <w:t xml:space="preserve"> </w:t>
      </w:r>
      <w:r w:rsidRPr="004D169F">
        <w:rPr>
          <w:rFonts w:ascii="Sylfaen" w:hAnsi="Sylfaen" w:cs="Sylfaen"/>
        </w:rPr>
        <w:t>თიხები</w:t>
      </w:r>
      <w:r w:rsidRPr="004D169F">
        <w:rPr>
          <w:rFonts w:ascii="AcadNusx" w:hAnsi="AcadNusx"/>
        </w:rPr>
        <w:t xml:space="preserve"> </w:t>
      </w:r>
      <w:r w:rsidRPr="004D169F">
        <w:rPr>
          <w:rFonts w:ascii="Sylfaen" w:hAnsi="Sylfaen" w:cs="Sylfaen"/>
        </w:rPr>
        <w:t>გამოფიტული</w:t>
      </w:r>
      <w:r w:rsidRPr="004D169F">
        <w:rPr>
          <w:rFonts w:ascii="AcadNusx" w:hAnsi="AcadNusx"/>
        </w:rPr>
        <w:t xml:space="preserve"> </w:t>
      </w:r>
      <w:r w:rsidRPr="004D169F">
        <w:rPr>
          <w:rFonts w:ascii="Sylfaen" w:hAnsi="Sylfaen" w:cs="Sylfaen"/>
        </w:rPr>
        <w:t>ქვიშაქვების</w:t>
      </w:r>
      <w:r w:rsidRPr="004D169F">
        <w:rPr>
          <w:rFonts w:ascii="AcadNusx" w:hAnsi="AcadNusx"/>
        </w:rPr>
        <w:t xml:space="preserve"> </w:t>
      </w:r>
      <w:r w:rsidRPr="004D169F">
        <w:rPr>
          <w:rFonts w:ascii="Sylfaen" w:hAnsi="Sylfaen" w:cs="Sylfaen"/>
        </w:rPr>
        <w:t>თხელი</w:t>
      </w:r>
      <w:r w:rsidRPr="004D169F">
        <w:rPr>
          <w:rFonts w:ascii="AcadNusx" w:hAnsi="AcadNusx"/>
        </w:rPr>
        <w:t xml:space="preserve"> </w:t>
      </w:r>
      <w:r w:rsidRPr="004D169F">
        <w:rPr>
          <w:rFonts w:ascii="Sylfaen" w:hAnsi="Sylfaen" w:cs="Sylfaen"/>
        </w:rPr>
        <w:t>შუაშრეებით</w:t>
      </w:r>
      <w:r w:rsidRPr="004D169F">
        <w:rPr>
          <w:rFonts w:ascii="AcadNusx" w:hAnsi="AcadNusx"/>
        </w:rPr>
        <w:t xml:space="preserve">, </w:t>
      </w:r>
      <w:r w:rsidRPr="004D169F">
        <w:rPr>
          <w:rFonts w:ascii="Sylfaen" w:hAnsi="Sylfaen" w:cs="Sylfaen"/>
        </w:rPr>
        <w:t>წარმოდგენილია</w:t>
      </w:r>
      <w:r w:rsidRPr="004D169F">
        <w:rPr>
          <w:rFonts w:ascii="AcadNusx" w:hAnsi="AcadNusx"/>
        </w:rPr>
        <w:t xml:space="preserve"> </w:t>
      </w:r>
      <w:r w:rsidRPr="004D169F">
        <w:rPr>
          <w:rFonts w:ascii="Sylfaen" w:hAnsi="Sylfaen" w:cs="Sylfaen"/>
        </w:rPr>
        <w:t>მდინარის</w:t>
      </w:r>
      <w:r w:rsidRPr="004D169F">
        <w:rPr>
          <w:rFonts w:ascii="AcadNusx" w:hAnsi="AcadNusx"/>
        </w:rPr>
        <w:t xml:space="preserve"> </w:t>
      </w:r>
      <w:r w:rsidRPr="004D169F">
        <w:rPr>
          <w:rFonts w:ascii="Sylfaen" w:hAnsi="Sylfaen" w:cs="Sylfaen"/>
        </w:rPr>
        <w:t>ნაპირი</w:t>
      </w:r>
      <w:r w:rsidRPr="004D169F">
        <w:rPr>
          <w:rFonts w:ascii="AcadNusx" w:hAnsi="AcadNusx"/>
        </w:rPr>
        <w:t xml:space="preserve"> </w:t>
      </w:r>
      <w:r w:rsidRPr="004D169F">
        <w:rPr>
          <w:rFonts w:ascii="Sylfaen" w:hAnsi="Sylfaen" w:cs="Sylfaen"/>
        </w:rPr>
        <w:t>რომელზედაც</w:t>
      </w:r>
      <w:r w:rsidRPr="004D169F">
        <w:rPr>
          <w:rFonts w:ascii="AcadNusx" w:hAnsi="AcadNusx"/>
        </w:rPr>
        <w:t xml:space="preserve"> </w:t>
      </w:r>
      <w:r w:rsidRPr="004D169F">
        <w:rPr>
          <w:rFonts w:ascii="Sylfaen" w:hAnsi="Sylfaen" w:cs="Sylfaen"/>
        </w:rPr>
        <w:t>განლაგებულია</w:t>
      </w:r>
      <w:r w:rsidRPr="004D169F">
        <w:rPr>
          <w:rFonts w:ascii="AcadNusx" w:hAnsi="AcadNusx"/>
        </w:rPr>
        <w:t xml:space="preserve">  </w:t>
      </w:r>
      <w:r w:rsidRPr="004D169F">
        <w:rPr>
          <w:rFonts w:ascii="Sylfaen" w:hAnsi="Sylfaen" w:cs="Sylfaen"/>
        </w:rPr>
        <w:t>მდინარის</w:t>
      </w:r>
      <w:r w:rsidRPr="004D169F">
        <w:rPr>
          <w:rFonts w:ascii="AcadNusx" w:hAnsi="AcadNusx"/>
        </w:rPr>
        <w:t xml:space="preserve"> </w:t>
      </w:r>
      <w:r w:rsidRPr="004D169F">
        <w:rPr>
          <w:rFonts w:ascii="Sylfaen" w:hAnsi="Sylfaen" w:cs="Sylfaen"/>
        </w:rPr>
        <w:t>პირველი</w:t>
      </w:r>
      <w:r w:rsidRPr="004D169F">
        <w:rPr>
          <w:rFonts w:ascii="AcadNusx" w:hAnsi="AcadNusx"/>
        </w:rPr>
        <w:t xml:space="preserve"> </w:t>
      </w:r>
      <w:r w:rsidRPr="004D169F">
        <w:rPr>
          <w:rFonts w:ascii="Sylfaen" w:hAnsi="Sylfaen" w:cs="Sylfaen"/>
        </w:rPr>
        <w:t>და</w:t>
      </w:r>
      <w:r w:rsidRPr="004D169F">
        <w:rPr>
          <w:rFonts w:ascii="AcadNusx" w:hAnsi="AcadNusx"/>
        </w:rPr>
        <w:t xml:space="preserve"> </w:t>
      </w:r>
      <w:r w:rsidRPr="004D169F">
        <w:rPr>
          <w:rFonts w:ascii="Sylfaen" w:hAnsi="Sylfaen" w:cs="Sylfaen"/>
        </w:rPr>
        <w:t>მეორე</w:t>
      </w:r>
      <w:r w:rsidRPr="004D169F">
        <w:rPr>
          <w:rFonts w:ascii="AcadNusx" w:hAnsi="AcadNusx"/>
        </w:rPr>
        <w:t xml:space="preserve"> </w:t>
      </w:r>
      <w:r w:rsidRPr="004D169F">
        <w:rPr>
          <w:rFonts w:ascii="Sylfaen" w:hAnsi="Sylfaen" w:cs="Sylfaen"/>
        </w:rPr>
        <w:t>ტერასები</w:t>
      </w:r>
      <w:r w:rsidRPr="004D169F">
        <w:rPr>
          <w:rFonts w:ascii="AcadNusx" w:hAnsi="AcadNusx"/>
        </w:rPr>
        <w:t xml:space="preserve">. </w:t>
      </w:r>
    </w:p>
    <w:p w:rsidR="00AD7E93" w:rsidRPr="004D169F" w:rsidRDefault="00AD7E93" w:rsidP="00AD7E93">
      <w:pPr>
        <w:spacing w:line="276" w:lineRule="auto"/>
        <w:jc w:val="both"/>
        <w:rPr>
          <w:rFonts w:ascii="AcadNusx" w:hAnsi="AcadNusx"/>
        </w:rPr>
      </w:pPr>
      <w:proofErr w:type="gramStart"/>
      <w:r w:rsidRPr="004D169F">
        <w:rPr>
          <w:rFonts w:ascii="Sylfaen" w:hAnsi="Sylfaen" w:cs="Sylfaen"/>
        </w:rPr>
        <w:t>ფენა</w:t>
      </w:r>
      <w:proofErr w:type="gramEnd"/>
      <w:r w:rsidRPr="004D169F">
        <w:rPr>
          <w:rFonts w:ascii="AcadNusx" w:hAnsi="AcadNusx"/>
        </w:rPr>
        <w:t xml:space="preserve"> #3-</w:t>
      </w:r>
      <w:r w:rsidRPr="004D169F">
        <w:rPr>
          <w:rFonts w:ascii="Sylfaen" w:hAnsi="Sylfaen" w:cs="Sylfaen"/>
        </w:rPr>
        <w:t>თვის</w:t>
      </w:r>
      <w:r w:rsidRPr="004D169F">
        <w:rPr>
          <w:rFonts w:ascii="AcadNusx" w:hAnsi="AcadNusx"/>
        </w:rPr>
        <w:t xml:space="preserve"> </w:t>
      </w:r>
      <w:r w:rsidRPr="004D169F">
        <w:rPr>
          <w:rFonts w:ascii="Sylfaen" w:hAnsi="Sylfaen" w:cs="Sylfaen"/>
        </w:rPr>
        <w:t>საველე</w:t>
      </w:r>
      <w:r w:rsidRPr="004D169F">
        <w:rPr>
          <w:rFonts w:ascii="AcadNusx" w:hAnsi="AcadNusx"/>
        </w:rPr>
        <w:t xml:space="preserve"> </w:t>
      </w:r>
      <w:r w:rsidRPr="004D169F">
        <w:rPr>
          <w:rFonts w:ascii="Sylfaen" w:hAnsi="Sylfaen" w:cs="Sylfaen"/>
        </w:rPr>
        <w:t>პირობებში</w:t>
      </w:r>
      <w:r w:rsidRPr="004D169F">
        <w:rPr>
          <w:rFonts w:ascii="AcadNusx" w:hAnsi="AcadNusx"/>
        </w:rPr>
        <w:t xml:space="preserve"> </w:t>
      </w:r>
      <w:r w:rsidRPr="004D169F">
        <w:rPr>
          <w:rFonts w:ascii="Sylfaen" w:hAnsi="Sylfaen" w:cs="Sylfaen"/>
        </w:rPr>
        <w:t>განისაზღვრა</w:t>
      </w:r>
      <w:r w:rsidRPr="004D169F">
        <w:rPr>
          <w:rFonts w:ascii="AcadNusx" w:hAnsi="AcadNusx"/>
        </w:rPr>
        <w:t xml:space="preserve"> </w:t>
      </w:r>
      <w:r w:rsidRPr="004D169F">
        <w:rPr>
          <w:rFonts w:ascii="Sylfaen" w:hAnsi="Sylfaen" w:cs="Sylfaen"/>
        </w:rPr>
        <w:t>გრუნტის</w:t>
      </w:r>
      <w:r w:rsidRPr="004D169F">
        <w:rPr>
          <w:rFonts w:ascii="AcadNusx" w:hAnsi="AcadNusx"/>
        </w:rPr>
        <w:t xml:space="preserve"> </w:t>
      </w:r>
      <w:r w:rsidRPr="004D169F">
        <w:rPr>
          <w:rFonts w:ascii="Sylfaen" w:hAnsi="Sylfaen" w:cs="Sylfaen"/>
        </w:rPr>
        <w:t>სიმკვრივე</w:t>
      </w:r>
      <w:r w:rsidRPr="004D169F">
        <w:rPr>
          <w:rFonts w:ascii="AcadNusx" w:hAnsi="AcadNusx"/>
        </w:rPr>
        <w:t xml:space="preserve">, </w:t>
      </w:r>
      <w:r w:rsidRPr="004D169F">
        <w:rPr>
          <w:rFonts w:ascii="Sylfaen" w:hAnsi="Sylfaen" w:cs="Sylfaen"/>
        </w:rPr>
        <w:t>რომელმაც</w:t>
      </w:r>
      <w:r w:rsidRPr="004D169F">
        <w:rPr>
          <w:rFonts w:ascii="AcadNusx" w:hAnsi="AcadNusx"/>
        </w:rPr>
        <w:t xml:space="preserve"> </w:t>
      </w:r>
      <w:r w:rsidRPr="004D169F">
        <w:rPr>
          <w:rFonts w:ascii="Sylfaen" w:hAnsi="Sylfaen" w:cs="Sylfaen"/>
        </w:rPr>
        <w:t>შეადგინა</w:t>
      </w:r>
      <w:r w:rsidRPr="004D169F">
        <w:rPr>
          <w:rFonts w:ascii="AcadNusx" w:hAnsi="AcadNusx"/>
        </w:rPr>
        <w:t xml:space="preserve"> 1,9 </w:t>
      </w:r>
      <w:r w:rsidRPr="004D169F">
        <w:rPr>
          <w:rFonts w:ascii="Sylfaen" w:hAnsi="Sylfaen" w:cs="Sylfaen"/>
        </w:rPr>
        <w:t>ტ</w:t>
      </w:r>
      <w:r w:rsidRPr="004D169F">
        <w:rPr>
          <w:rFonts w:ascii="AcadNusx" w:hAnsi="AcadNusx"/>
        </w:rPr>
        <w:t>/</w:t>
      </w:r>
      <w:r w:rsidRPr="004D169F">
        <w:rPr>
          <w:rFonts w:ascii="Sylfaen" w:hAnsi="Sylfaen" w:cs="Sylfaen"/>
        </w:rPr>
        <w:t>მ</w:t>
      </w:r>
      <w:r w:rsidRPr="004D169F">
        <w:rPr>
          <w:rFonts w:ascii="AcadNusx" w:hAnsi="AcadNusx"/>
        </w:rPr>
        <w:t xml:space="preserve">3 </w:t>
      </w:r>
      <w:r w:rsidRPr="004D169F">
        <w:rPr>
          <w:rFonts w:ascii="Sylfaen" w:hAnsi="Sylfaen" w:cs="Sylfaen"/>
        </w:rPr>
        <w:t>და</w:t>
      </w:r>
      <w:r w:rsidRPr="004D169F">
        <w:rPr>
          <w:rFonts w:ascii="AcadNusx" w:hAnsi="AcadNusx"/>
        </w:rPr>
        <w:t xml:space="preserve"> </w:t>
      </w:r>
      <w:r w:rsidRPr="004D169F">
        <w:rPr>
          <w:rFonts w:ascii="Sylfaen" w:hAnsi="Sylfaen" w:cs="Sylfaen"/>
        </w:rPr>
        <w:t>მისი</w:t>
      </w:r>
      <w:r w:rsidRPr="004D169F">
        <w:rPr>
          <w:rFonts w:ascii="AcadNusx" w:hAnsi="AcadNusx"/>
        </w:rPr>
        <w:t xml:space="preserve"> </w:t>
      </w:r>
      <w:r w:rsidRPr="004D169F">
        <w:rPr>
          <w:rFonts w:ascii="Sylfaen" w:hAnsi="Sylfaen" w:cs="Sylfaen"/>
        </w:rPr>
        <w:t>გრანულომეტრიული</w:t>
      </w:r>
      <w:r w:rsidRPr="004D169F">
        <w:rPr>
          <w:rFonts w:ascii="AcadNusx" w:hAnsi="AcadNusx"/>
        </w:rPr>
        <w:t xml:space="preserve"> </w:t>
      </w:r>
      <w:r w:rsidRPr="004D169F">
        <w:rPr>
          <w:rFonts w:ascii="Sylfaen" w:hAnsi="Sylfaen" w:cs="Sylfaen"/>
        </w:rPr>
        <w:t>შედგენილობა</w:t>
      </w:r>
      <w:r w:rsidRPr="004D169F">
        <w:rPr>
          <w:rFonts w:ascii="AcadNusx" w:hAnsi="AcadNusx"/>
        </w:rPr>
        <w:t xml:space="preserve">, </w:t>
      </w:r>
      <w:r w:rsidRPr="004D169F">
        <w:rPr>
          <w:rFonts w:ascii="Sylfaen" w:hAnsi="Sylfaen" w:cs="Sylfaen"/>
        </w:rPr>
        <w:t>მოცემულია</w:t>
      </w:r>
      <w:r w:rsidRPr="004D169F">
        <w:rPr>
          <w:rFonts w:ascii="AcadNusx" w:hAnsi="AcadNusx"/>
        </w:rPr>
        <w:t xml:space="preserve"> </w:t>
      </w:r>
      <w:r w:rsidRPr="004D169F">
        <w:rPr>
          <w:rFonts w:ascii="Sylfaen" w:hAnsi="Sylfaen" w:cs="Sylfaen"/>
        </w:rPr>
        <w:t>ცხრილში</w:t>
      </w:r>
      <w:r w:rsidRPr="004D169F">
        <w:rPr>
          <w:rFonts w:ascii="AcadNusx" w:hAnsi="AcadNusx"/>
        </w:rPr>
        <w:t xml:space="preserve"> #</w:t>
      </w:r>
      <w:r>
        <w:rPr>
          <w:rFonts w:ascii="Sylfaen" w:hAnsi="Sylfaen"/>
          <w:lang w:val="ka-GE"/>
        </w:rPr>
        <w:t>3</w:t>
      </w:r>
      <w:r w:rsidRPr="004D169F">
        <w:rPr>
          <w:rFonts w:ascii="AcadNusx" w:hAnsi="AcadNusx"/>
        </w:rPr>
        <w:t xml:space="preserve"> </w:t>
      </w:r>
    </w:p>
    <w:p w:rsidR="00AD7E93" w:rsidRPr="00C13292" w:rsidRDefault="00AD7E93" w:rsidP="00AD7E93">
      <w:pPr>
        <w:spacing w:line="276" w:lineRule="auto"/>
        <w:jc w:val="right"/>
        <w:rPr>
          <w:rFonts w:ascii="AcadNusx" w:hAnsi="AcadNusx" w:cs="Arial"/>
          <w:b/>
          <w:sz w:val="20"/>
          <w:szCs w:val="20"/>
        </w:rPr>
      </w:pPr>
      <w:r w:rsidRPr="009B6B02">
        <w:rPr>
          <w:rFonts w:ascii="AcadNusx" w:hAnsi="AcadNusx" w:cs="Arial"/>
          <w:b/>
          <w:sz w:val="20"/>
          <w:szCs w:val="20"/>
        </w:rPr>
        <w:t xml:space="preserve">     </w:t>
      </w:r>
      <w:proofErr w:type="gramStart"/>
      <w:r w:rsidRPr="00C13292">
        <w:rPr>
          <w:rFonts w:ascii="AcadNusx" w:hAnsi="AcadNusx" w:cs="Arial"/>
          <w:b/>
          <w:sz w:val="20"/>
          <w:szCs w:val="20"/>
        </w:rPr>
        <w:t>cxrili</w:t>
      </w:r>
      <w:proofErr w:type="gramEnd"/>
      <w:r>
        <w:rPr>
          <w:rFonts w:ascii="AcadNusx" w:hAnsi="AcadNusx" w:cs="Arial"/>
          <w:b/>
          <w:sz w:val="20"/>
          <w:szCs w:val="20"/>
        </w:rPr>
        <w:t xml:space="preserve"> </w:t>
      </w:r>
      <w:r w:rsidRPr="00C13292">
        <w:rPr>
          <w:rFonts w:ascii="AcadNusx" w:hAnsi="AcadNusx" w:cs="Arial"/>
          <w:b/>
          <w:sz w:val="20"/>
          <w:szCs w:val="20"/>
        </w:rPr>
        <w:t>#</w:t>
      </w:r>
      <w:r>
        <w:rPr>
          <w:rFonts w:ascii="Sylfaen" w:hAnsi="Sylfaen" w:cs="Arial"/>
          <w:b/>
          <w:sz w:val="20"/>
          <w:szCs w:val="20"/>
          <w:lang w:val="ka-GE"/>
        </w:rPr>
        <w:t>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7"/>
        <w:gridCol w:w="1113"/>
        <w:gridCol w:w="1099"/>
        <w:gridCol w:w="1095"/>
        <w:gridCol w:w="1071"/>
        <w:gridCol w:w="1074"/>
        <w:gridCol w:w="1069"/>
        <w:gridCol w:w="824"/>
      </w:tblGrid>
      <w:tr w:rsidR="00AD7E93" w:rsidRPr="00A600FA" w:rsidTr="006A5E01">
        <w:trPr>
          <w:trHeight w:val="782"/>
        </w:trPr>
        <w:tc>
          <w:tcPr>
            <w:tcW w:w="1908" w:type="dxa"/>
            <w:shd w:val="clear" w:color="auto" w:fill="auto"/>
          </w:tcPr>
          <w:p w:rsidR="00AD7E93" w:rsidRPr="00A600FA" w:rsidRDefault="00AD7E93" w:rsidP="006A5E01">
            <w:pPr>
              <w:spacing w:line="360" w:lineRule="auto"/>
              <w:jc w:val="both"/>
              <w:rPr>
                <w:rFonts w:ascii="AcadNusx" w:hAnsi="AcadNusx" w:cs="Arial"/>
                <w:b/>
              </w:rPr>
            </w:pPr>
            <w:r w:rsidRPr="00A600FA">
              <w:rPr>
                <w:rFonts w:ascii="AcadNusx" w:hAnsi="AcadNusx" w:cs="Arial"/>
                <w:b/>
              </w:rPr>
              <w:t>nawilakebis zomebi</w:t>
            </w:r>
          </w:p>
        </w:tc>
        <w:tc>
          <w:tcPr>
            <w:tcW w:w="1149"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&gt;200</w:t>
            </w:r>
          </w:p>
        </w:tc>
        <w:tc>
          <w:tcPr>
            <w:tcW w:w="1139"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200-100</w:t>
            </w:r>
          </w:p>
        </w:tc>
        <w:tc>
          <w:tcPr>
            <w:tcW w:w="1136"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100-50</w:t>
            </w:r>
          </w:p>
        </w:tc>
        <w:tc>
          <w:tcPr>
            <w:tcW w:w="1118"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50-20</w:t>
            </w:r>
          </w:p>
        </w:tc>
        <w:tc>
          <w:tcPr>
            <w:tcW w:w="1120"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20-10</w:t>
            </w:r>
          </w:p>
        </w:tc>
        <w:tc>
          <w:tcPr>
            <w:tcW w:w="1116"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10-2</w:t>
            </w:r>
          </w:p>
        </w:tc>
        <w:tc>
          <w:tcPr>
            <w:tcW w:w="854"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&lt;2</w:t>
            </w:r>
          </w:p>
        </w:tc>
      </w:tr>
      <w:tr w:rsidR="00AD7E93" w:rsidRPr="00A600FA" w:rsidTr="006A5E01">
        <w:trPr>
          <w:trHeight w:val="890"/>
        </w:trPr>
        <w:tc>
          <w:tcPr>
            <w:tcW w:w="1908" w:type="dxa"/>
            <w:shd w:val="clear" w:color="auto" w:fill="auto"/>
          </w:tcPr>
          <w:p w:rsidR="00AD7E93" w:rsidRPr="00A600FA" w:rsidRDefault="00AD7E93" w:rsidP="006A5E01">
            <w:pPr>
              <w:spacing w:line="360" w:lineRule="auto"/>
              <w:jc w:val="both"/>
              <w:rPr>
                <w:rFonts w:ascii="AcadNusx" w:hAnsi="AcadNusx" w:cs="Arial"/>
                <w:b/>
              </w:rPr>
            </w:pPr>
            <w:r w:rsidRPr="00A600FA">
              <w:rPr>
                <w:rFonts w:ascii="AcadNusx" w:hAnsi="AcadNusx" w:cs="Arial"/>
                <w:b/>
              </w:rPr>
              <w:t>nawilakebis Semadgenloba</w:t>
            </w:r>
          </w:p>
        </w:tc>
        <w:tc>
          <w:tcPr>
            <w:tcW w:w="1149"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4</w:t>
            </w:r>
          </w:p>
        </w:tc>
        <w:tc>
          <w:tcPr>
            <w:tcW w:w="1139"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17</w:t>
            </w:r>
          </w:p>
        </w:tc>
        <w:tc>
          <w:tcPr>
            <w:tcW w:w="1136"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38</w:t>
            </w:r>
          </w:p>
        </w:tc>
        <w:tc>
          <w:tcPr>
            <w:tcW w:w="1118"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7</w:t>
            </w:r>
          </w:p>
        </w:tc>
        <w:tc>
          <w:tcPr>
            <w:tcW w:w="1120"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6</w:t>
            </w:r>
          </w:p>
        </w:tc>
        <w:tc>
          <w:tcPr>
            <w:tcW w:w="1116"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12</w:t>
            </w:r>
          </w:p>
        </w:tc>
        <w:tc>
          <w:tcPr>
            <w:tcW w:w="854" w:type="dxa"/>
            <w:shd w:val="clear" w:color="auto" w:fill="auto"/>
          </w:tcPr>
          <w:p w:rsidR="00AD7E93" w:rsidRPr="00A600FA" w:rsidRDefault="00AD7E93" w:rsidP="006A5E01">
            <w:pPr>
              <w:spacing w:line="360" w:lineRule="auto"/>
              <w:jc w:val="both"/>
              <w:rPr>
                <w:rFonts w:ascii="AcadNusx" w:hAnsi="AcadNusx" w:cs="Arial"/>
                <w:b/>
              </w:rPr>
            </w:pPr>
          </w:p>
          <w:p w:rsidR="00AD7E93" w:rsidRPr="00A600FA" w:rsidRDefault="00AD7E93" w:rsidP="006A5E01">
            <w:pPr>
              <w:spacing w:line="360" w:lineRule="auto"/>
              <w:jc w:val="both"/>
              <w:rPr>
                <w:rFonts w:ascii="AcadNusx" w:hAnsi="AcadNusx" w:cs="Arial"/>
                <w:b/>
              </w:rPr>
            </w:pPr>
            <w:r w:rsidRPr="00A600FA">
              <w:rPr>
                <w:rFonts w:ascii="AcadNusx" w:hAnsi="AcadNusx" w:cs="Arial"/>
                <w:b/>
              </w:rPr>
              <w:t>16</w:t>
            </w:r>
          </w:p>
        </w:tc>
      </w:tr>
    </w:tbl>
    <w:p w:rsidR="00AD7E93" w:rsidRPr="004D169F" w:rsidRDefault="00AD7E93" w:rsidP="006C793E">
      <w:pPr>
        <w:spacing w:line="360" w:lineRule="auto"/>
        <w:jc w:val="both"/>
        <w:rPr>
          <w:rFonts w:ascii="AcadNusx" w:hAnsi="AcadNusx" w:cs="Arial"/>
        </w:rPr>
      </w:pPr>
      <w:r>
        <w:rPr>
          <w:rFonts w:ascii="AcadNusx" w:hAnsi="AcadNusx" w:cs="Arial"/>
        </w:rPr>
        <w:t xml:space="preserve"> </w:t>
      </w:r>
      <w:proofErr w:type="gramStart"/>
      <w:r w:rsidRPr="004D169F">
        <w:rPr>
          <w:rFonts w:ascii="Sylfaen" w:hAnsi="Sylfaen" w:cs="Sylfaen"/>
        </w:rPr>
        <w:t>რადგან</w:t>
      </w:r>
      <w:proofErr w:type="gramEnd"/>
      <w:r w:rsidRPr="004D169F">
        <w:rPr>
          <w:rFonts w:ascii="AcadNusx" w:hAnsi="AcadNusx" w:cs="Arial"/>
        </w:rPr>
        <w:t xml:space="preserve"> </w:t>
      </w:r>
      <w:r w:rsidRPr="004D169F">
        <w:rPr>
          <w:rFonts w:ascii="Sylfaen" w:hAnsi="Sylfaen" w:cs="Sylfaen"/>
        </w:rPr>
        <w:t>ფუძე</w:t>
      </w:r>
      <w:r w:rsidRPr="004D169F">
        <w:rPr>
          <w:rFonts w:ascii="AcadNusx" w:hAnsi="AcadNusx" w:cs="Arial"/>
        </w:rPr>
        <w:t>-</w:t>
      </w:r>
      <w:r w:rsidRPr="004D169F">
        <w:rPr>
          <w:rFonts w:ascii="Sylfaen" w:hAnsi="Sylfaen" w:cs="Sylfaen"/>
        </w:rPr>
        <w:t>საძირკველების</w:t>
      </w:r>
      <w:r w:rsidRPr="004D169F">
        <w:rPr>
          <w:rFonts w:ascii="AcadNusx" w:hAnsi="AcadNusx" w:cs="Arial"/>
        </w:rPr>
        <w:t xml:space="preserve"> </w:t>
      </w:r>
      <w:r w:rsidRPr="004D169F">
        <w:rPr>
          <w:rFonts w:ascii="Sylfaen" w:hAnsi="Sylfaen" w:cs="Sylfaen"/>
        </w:rPr>
        <w:t>გაანაგარიშებისათვის</w:t>
      </w:r>
      <w:r w:rsidRPr="004D169F">
        <w:rPr>
          <w:rFonts w:ascii="AcadNusx" w:hAnsi="AcadNusx" w:cs="Arial"/>
        </w:rPr>
        <w:t xml:space="preserve"> </w:t>
      </w:r>
      <w:r w:rsidRPr="004D169F">
        <w:rPr>
          <w:rFonts w:ascii="Sylfaen" w:hAnsi="Sylfaen" w:cs="Sylfaen"/>
        </w:rPr>
        <w:t>დასაშვებია</w:t>
      </w:r>
      <w:r w:rsidRPr="004D169F">
        <w:rPr>
          <w:rFonts w:ascii="AcadNusx" w:hAnsi="AcadNusx" w:cs="Arial"/>
        </w:rPr>
        <w:t xml:space="preserve"> </w:t>
      </w:r>
      <w:r w:rsidRPr="004D169F">
        <w:rPr>
          <w:rFonts w:ascii="Sylfaen" w:hAnsi="Sylfaen" w:cs="Sylfaen"/>
        </w:rPr>
        <w:t>გრუნტის</w:t>
      </w:r>
      <w:r w:rsidRPr="004D169F">
        <w:rPr>
          <w:rFonts w:ascii="AcadNusx" w:hAnsi="AcadNusx" w:cs="Arial"/>
        </w:rPr>
        <w:t xml:space="preserve"> </w:t>
      </w:r>
      <w:r w:rsidRPr="004D169F">
        <w:rPr>
          <w:rFonts w:ascii="Sylfaen" w:hAnsi="Sylfaen" w:cs="Sylfaen"/>
        </w:rPr>
        <w:t>სიმტკიცის</w:t>
      </w:r>
      <w:r w:rsidRPr="004D169F">
        <w:rPr>
          <w:rFonts w:ascii="AcadNusx" w:hAnsi="AcadNusx" w:cs="Arial"/>
        </w:rPr>
        <w:t xml:space="preserve"> </w:t>
      </w:r>
      <w:r w:rsidRPr="004D169F">
        <w:rPr>
          <w:rFonts w:ascii="Sylfaen" w:hAnsi="Sylfaen" w:cs="Sylfaen"/>
        </w:rPr>
        <w:t>და</w:t>
      </w:r>
      <w:r w:rsidRPr="004D169F">
        <w:rPr>
          <w:rFonts w:ascii="AcadNusx" w:hAnsi="AcadNusx" w:cs="Arial"/>
        </w:rPr>
        <w:t xml:space="preserve"> </w:t>
      </w:r>
      <w:r w:rsidRPr="004D169F">
        <w:rPr>
          <w:rFonts w:ascii="Sylfaen" w:hAnsi="Sylfaen" w:cs="Sylfaen"/>
        </w:rPr>
        <w:t>დეფორმაციული</w:t>
      </w:r>
      <w:r w:rsidRPr="004D169F">
        <w:rPr>
          <w:rFonts w:ascii="AcadNusx" w:hAnsi="AcadNusx" w:cs="Arial"/>
        </w:rPr>
        <w:t xml:space="preserve"> </w:t>
      </w:r>
      <w:r w:rsidRPr="004D169F">
        <w:rPr>
          <w:rFonts w:ascii="Sylfaen" w:hAnsi="Sylfaen" w:cs="Sylfaen"/>
        </w:rPr>
        <w:t>მახასიათებლები</w:t>
      </w:r>
      <w:r w:rsidRPr="004D169F">
        <w:rPr>
          <w:rFonts w:ascii="AcadNusx" w:hAnsi="AcadNusx" w:cs="Arial"/>
        </w:rPr>
        <w:t xml:space="preserve"> </w:t>
      </w:r>
      <w:r w:rsidRPr="004D169F">
        <w:rPr>
          <w:rFonts w:ascii="Sylfaen" w:hAnsi="Sylfaen" w:cs="Sylfaen"/>
        </w:rPr>
        <w:t>ნორმატიული</w:t>
      </w:r>
      <w:r w:rsidRPr="004D169F">
        <w:rPr>
          <w:rFonts w:ascii="AcadNusx" w:hAnsi="AcadNusx" w:cs="Arial"/>
        </w:rPr>
        <w:t xml:space="preserve"> </w:t>
      </w:r>
      <w:r w:rsidRPr="004D169F">
        <w:rPr>
          <w:rFonts w:ascii="Sylfaen" w:hAnsi="Sylfaen" w:cs="Sylfaen"/>
        </w:rPr>
        <w:t>საანაგრიშო</w:t>
      </w:r>
      <w:r w:rsidRPr="004D169F">
        <w:rPr>
          <w:rFonts w:ascii="AcadNusx" w:hAnsi="AcadNusx" w:cs="Arial"/>
        </w:rPr>
        <w:t xml:space="preserve"> </w:t>
      </w:r>
      <w:r w:rsidRPr="004D169F">
        <w:rPr>
          <w:rFonts w:ascii="Sylfaen" w:hAnsi="Sylfaen" w:cs="Sylfaen"/>
        </w:rPr>
        <w:t>მნიშვნელობის</w:t>
      </w:r>
      <w:r w:rsidRPr="004D169F">
        <w:rPr>
          <w:rFonts w:ascii="AcadNusx" w:hAnsi="AcadNusx" w:cs="Arial"/>
        </w:rPr>
        <w:t xml:space="preserve"> </w:t>
      </w:r>
      <w:r w:rsidRPr="004D169F">
        <w:rPr>
          <w:rFonts w:ascii="Sylfaen" w:hAnsi="Sylfaen" w:cs="Sylfaen"/>
        </w:rPr>
        <w:t>განსაზღვრა</w:t>
      </w:r>
      <w:r w:rsidRPr="004D169F">
        <w:rPr>
          <w:rFonts w:ascii="AcadNusx" w:hAnsi="AcadNusx" w:cs="Arial"/>
        </w:rPr>
        <w:t xml:space="preserve">, </w:t>
      </w:r>
      <w:r w:rsidRPr="004D169F">
        <w:rPr>
          <w:rFonts w:ascii="Sylfaen" w:hAnsi="Sylfaen" w:cs="Sylfaen"/>
        </w:rPr>
        <w:t>მათი</w:t>
      </w:r>
      <w:r w:rsidRPr="004D169F">
        <w:rPr>
          <w:rFonts w:ascii="AcadNusx" w:hAnsi="AcadNusx" w:cs="Arial"/>
        </w:rPr>
        <w:t xml:space="preserve"> </w:t>
      </w:r>
      <w:r w:rsidRPr="004D169F">
        <w:rPr>
          <w:rFonts w:ascii="Sylfaen" w:hAnsi="Sylfaen" w:cs="Sylfaen"/>
        </w:rPr>
        <w:t>ფიზიკური</w:t>
      </w:r>
      <w:r w:rsidRPr="004D169F">
        <w:rPr>
          <w:rFonts w:ascii="AcadNusx" w:hAnsi="AcadNusx" w:cs="Arial"/>
        </w:rPr>
        <w:t xml:space="preserve"> </w:t>
      </w:r>
      <w:r w:rsidRPr="004D169F">
        <w:rPr>
          <w:rFonts w:ascii="Sylfaen" w:hAnsi="Sylfaen" w:cs="Sylfaen"/>
        </w:rPr>
        <w:t>მახასითებლების</w:t>
      </w:r>
      <w:r w:rsidRPr="004D169F">
        <w:rPr>
          <w:rFonts w:ascii="AcadNusx" w:hAnsi="AcadNusx" w:cs="Arial"/>
        </w:rPr>
        <w:t xml:space="preserve"> </w:t>
      </w:r>
      <w:r w:rsidRPr="004D169F">
        <w:rPr>
          <w:rFonts w:ascii="Sylfaen" w:hAnsi="Sylfaen" w:cs="Sylfaen"/>
        </w:rPr>
        <w:t>მიხედვით</w:t>
      </w:r>
      <w:r w:rsidRPr="004D169F">
        <w:rPr>
          <w:rFonts w:ascii="AcadNusx" w:hAnsi="AcadNusx" w:cs="Arial"/>
        </w:rPr>
        <w:t xml:space="preserve"> </w:t>
      </w:r>
      <w:r w:rsidRPr="004D169F">
        <w:rPr>
          <w:rFonts w:ascii="Sylfaen" w:hAnsi="Sylfaen" w:cs="Sylfaen"/>
        </w:rPr>
        <w:t>ამიტომ</w:t>
      </w:r>
      <w:r w:rsidRPr="004D169F">
        <w:rPr>
          <w:rFonts w:ascii="AcadNusx" w:hAnsi="AcadNusx" w:cs="Arial"/>
        </w:rPr>
        <w:t xml:space="preserve"> </w:t>
      </w:r>
      <w:r w:rsidRPr="004D169F">
        <w:rPr>
          <w:rFonts w:ascii="Sylfaen" w:hAnsi="Sylfaen" w:cs="Sylfaen"/>
        </w:rPr>
        <w:t>კენჭნარის</w:t>
      </w:r>
      <w:r w:rsidRPr="004D169F">
        <w:rPr>
          <w:rFonts w:ascii="AcadNusx" w:hAnsi="AcadNusx" w:cs="Arial"/>
        </w:rPr>
        <w:t xml:space="preserve"> </w:t>
      </w:r>
      <w:r w:rsidRPr="004D169F">
        <w:rPr>
          <w:rFonts w:ascii="Sylfaen" w:hAnsi="Sylfaen" w:cs="Sylfaen"/>
        </w:rPr>
        <w:t>საანგარიშო</w:t>
      </w:r>
      <w:r w:rsidRPr="004D169F">
        <w:rPr>
          <w:rFonts w:ascii="AcadNusx" w:hAnsi="AcadNusx" w:cs="Arial"/>
        </w:rPr>
        <w:t xml:space="preserve">O </w:t>
      </w:r>
      <w:r w:rsidRPr="004D169F">
        <w:rPr>
          <w:rFonts w:ascii="Sylfaen" w:hAnsi="Sylfaen" w:cs="Sylfaen"/>
        </w:rPr>
        <w:t>მახასიათებლები</w:t>
      </w:r>
      <w:r w:rsidRPr="004D169F">
        <w:rPr>
          <w:rFonts w:ascii="AcadNusx" w:hAnsi="AcadNusx" w:cs="Arial"/>
        </w:rPr>
        <w:t xml:space="preserve"> </w:t>
      </w:r>
      <w:r w:rsidRPr="004D169F">
        <w:rPr>
          <w:rFonts w:ascii="Sylfaen" w:hAnsi="Sylfaen" w:cs="Sylfaen"/>
        </w:rPr>
        <w:t>აღებულია</w:t>
      </w:r>
      <w:r w:rsidRPr="004D169F">
        <w:rPr>
          <w:rFonts w:ascii="AcadNusx" w:hAnsi="AcadNusx" w:cs="Arial"/>
        </w:rPr>
        <w:t xml:space="preserve"> </w:t>
      </w:r>
      <w:r w:rsidRPr="004D169F">
        <w:rPr>
          <w:rFonts w:ascii="Sylfaen" w:hAnsi="Sylfaen" w:cs="Sylfaen"/>
        </w:rPr>
        <w:t>ს</w:t>
      </w:r>
      <w:r w:rsidRPr="004D169F">
        <w:rPr>
          <w:rFonts w:ascii="AcadNusx" w:hAnsi="AcadNusx" w:cs="Arial"/>
        </w:rPr>
        <w:t>.</w:t>
      </w:r>
      <w:r w:rsidRPr="004D169F">
        <w:rPr>
          <w:rFonts w:ascii="Sylfaen" w:hAnsi="Sylfaen" w:cs="Sylfaen"/>
        </w:rPr>
        <w:t>ნ</w:t>
      </w:r>
      <w:r w:rsidRPr="004D169F">
        <w:rPr>
          <w:rFonts w:ascii="AcadNusx" w:hAnsi="AcadNusx" w:cs="Arial"/>
        </w:rPr>
        <w:t xml:space="preserve">. </w:t>
      </w:r>
      <w:r w:rsidRPr="004D169F">
        <w:rPr>
          <w:rFonts w:ascii="Sylfaen" w:hAnsi="Sylfaen" w:cs="Sylfaen"/>
        </w:rPr>
        <w:t>და</w:t>
      </w:r>
      <w:r w:rsidRPr="004D169F">
        <w:rPr>
          <w:rFonts w:ascii="AcadNusx" w:hAnsi="AcadNusx" w:cs="Arial"/>
        </w:rPr>
        <w:t xml:space="preserve"> </w:t>
      </w:r>
      <w:r w:rsidRPr="004D169F">
        <w:rPr>
          <w:rFonts w:ascii="Sylfaen" w:hAnsi="Sylfaen" w:cs="Sylfaen"/>
        </w:rPr>
        <w:t>წ</w:t>
      </w:r>
      <w:r w:rsidRPr="004D169F">
        <w:rPr>
          <w:rFonts w:ascii="AcadNusx" w:hAnsi="AcadNusx" w:cs="Arial"/>
        </w:rPr>
        <w:t>. 02.01.83-</w:t>
      </w:r>
      <w:r w:rsidRPr="004D169F">
        <w:rPr>
          <w:rFonts w:ascii="Sylfaen" w:hAnsi="Sylfaen" w:cs="Sylfaen"/>
        </w:rPr>
        <w:t>ის</w:t>
      </w:r>
      <w:r w:rsidRPr="004D169F">
        <w:rPr>
          <w:rFonts w:ascii="AcadNusx" w:hAnsi="AcadNusx" w:cs="Arial"/>
        </w:rPr>
        <w:t xml:space="preserve"> </w:t>
      </w:r>
      <w:r w:rsidRPr="004D169F">
        <w:rPr>
          <w:rFonts w:ascii="Sylfaen" w:hAnsi="Sylfaen" w:cs="Sylfaen"/>
        </w:rPr>
        <w:t>დანართების</w:t>
      </w:r>
      <w:r w:rsidRPr="004D169F">
        <w:rPr>
          <w:rFonts w:ascii="AcadNusx" w:hAnsi="AcadNusx" w:cs="Arial"/>
        </w:rPr>
        <w:t xml:space="preserve"> </w:t>
      </w:r>
      <w:r w:rsidRPr="004D169F">
        <w:rPr>
          <w:rFonts w:ascii="Sylfaen" w:hAnsi="Sylfaen" w:cs="Sylfaen"/>
        </w:rPr>
        <w:t>ცხრილებიდან</w:t>
      </w:r>
      <w:r w:rsidRPr="004D169F">
        <w:rPr>
          <w:rFonts w:ascii="AcadNusx" w:hAnsi="AcadNusx" w:cs="Arial"/>
        </w:rPr>
        <w:t xml:space="preserve">, </w:t>
      </w:r>
      <w:r w:rsidRPr="004D169F">
        <w:rPr>
          <w:rFonts w:ascii="Sylfaen" w:hAnsi="Sylfaen" w:cs="Sylfaen"/>
        </w:rPr>
        <w:t>ასევე</w:t>
      </w:r>
      <w:r w:rsidRPr="004D169F">
        <w:rPr>
          <w:rFonts w:ascii="AcadNusx" w:hAnsi="AcadNusx" w:cs="Arial"/>
        </w:rPr>
        <w:t xml:space="preserve"> </w:t>
      </w:r>
      <w:r w:rsidRPr="004D169F">
        <w:rPr>
          <w:rFonts w:ascii="Sylfaen" w:hAnsi="Sylfaen" w:cs="Sylfaen"/>
        </w:rPr>
        <w:t>შეფასებულია</w:t>
      </w:r>
      <w:r w:rsidRPr="004D169F">
        <w:rPr>
          <w:rFonts w:ascii="AcadNusx" w:hAnsi="AcadNusx" w:cs="Arial"/>
        </w:rPr>
        <w:t xml:space="preserve"> </w:t>
      </w:r>
      <w:r w:rsidRPr="004D169F">
        <w:rPr>
          <w:rFonts w:ascii="Sylfaen" w:hAnsi="Sylfaen" w:cs="Sylfaen"/>
        </w:rPr>
        <w:t>ვიზუალურად</w:t>
      </w:r>
      <w:r w:rsidRPr="004D169F">
        <w:rPr>
          <w:rFonts w:ascii="AcadNusx" w:hAnsi="AcadNusx" w:cs="Arial"/>
        </w:rPr>
        <w:t xml:space="preserve"> </w:t>
      </w:r>
      <w:r w:rsidRPr="004D169F">
        <w:rPr>
          <w:rFonts w:ascii="Sylfaen" w:hAnsi="Sylfaen" w:cs="Sylfaen"/>
        </w:rPr>
        <w:t>და</w:t>
      </w:r>
      <w:r w:rsidRPr="004D169F">
        <w:rPr>
          <w:rFonts w:ascii="AcadNusx" w:hAnsi="AcadNusx" w:cs="Arial"/>
        </w:rPr>
        <w:t xml:space="preserve"> </w:t>
      </w:r>
      <w:r w:rsidRPr="004D169F">
        <w:rPr>
          <w:rFonts w:ascii="Sylfaen" w:hAnsi="Sylfaen" w:cs="Sylfaen"/>
        </w:rPr>
        <w:t>შეადგენს</w:t>
      </w:r>
      <w:r w:rsidRPr="004D169F">
        <w:rPr>
          <w:rFonts w:ascii="AcadNusx" w:hAnsi="AcadNusx" w:cs="Arial"/>
        </w:rPr>
        <w:t xml:space="preserve">: </w:t>
      </w:r>
    </w:p>
    <w:p w:rsidR="00AD7E93" w:rsidRPr="00656450" w:rsidRDefault="00AD7E93" w:rsidP="00AD7E93">
      <w:pPr>
        <w:spacing w:line="276" w:lineRule="auto"/>
        <w:jc w:val="both"/>
        <w:rPr>
          <w:rFonts w:ascii="AcadNusx" w:hAnsi="AcadNusx" w:cs="Arial"/>
          <w:vertAlign w:val="superscript"/>
        </w:rPr>
      </w:pPr>
      <w:r w:rsidRPr="004D169F">
        <w:rPr>
          <w:rFonts w:ascii="AcadNusx" w:hAnsi="AcadNusx" w:cs="Arial"/>
        </w:rPr>
        <w:t xml:space="preserve">1. </w:t>
      </w:r>
      <w:proofErr w:type="gramStart"/>
      <w:r w:rsidRPr="004D169F">
        <w:rPr>
          <w:rFonts w:ascii="Sylfaen" w:hAnsi="Sylfaen" w:cs="Sylfaen"/>
        </w:rPr>
        <w:t>შინაგანი</w:t>
      </w:r>
      <w:proofErr w:type="gramEnd"/>
      <w:r w:rsidRPr="004D169F">
        <w:rPr>
          <w:rFonts w:ascii="AcadNusx" w:hAnsi="AcadNusx" w:cs="Arial"/>
        </w:rPr>
        <w:t xml:space="preserve"> </w:t>
      </w:r>
      <w:r w:rsidRPr="004D169F">
        <w:rPr>
          <w:rFonts w:ascii="Sylfaen" w:hAnsi="Sylfaen" w:cs="Sylfaen"/>
        </w:rPr>
        <w:t>ხანუნის</w:t>
      </w:r>
      <w:r w:rsidRPr="004D169F">
        <w:rPr>
          <w:rFonts w:ascii="AcadNusx" w:hAnsi="AcadNusx" w:cs="Arial"/>
        </w:rPr>
        <w:t xml:space="preserve"> </w:t>
      </w:r>
      <w:r w:rsidRPr="004D169F">
        <w:rPr>
          <w:rFonts w:ascii="Sylfaen" w:hAnsi="Sylfaen" w:cs="Sylfaen"/>
        </w:rPr>
        <w:t>კუთხეს</w:t>
      </w:r>
      <w:r w:rsidRPr="00656450">
        <w:rPr>
          <w:rFonts w:ascii="AcadNusx" w:hAnsi="AcadNusx" w:cs="Arial"/>
        </w:rPr>
        <w:t xml:space="preserve"> </w:t>
      </w:r>
      <w:r w:rsidRPr="00656450">
        <w:rPr>
          <w:rFonts w:ascii="Palatino Linotype" w:hAnsi="Palatino Linotype" w:cs="Arial"/>
        </w:rPr>
        <w:t>ϕ</w:t>
      </w:r>
      <w:r w:rsidRPr="00656450">
        <w:rPr>
          <w:rFonts w:ascii="AcadNusx" w:hAnsi="AcadNusx" w:cs="Arial"/>
        </w:rPr>
        <w:t xml:space="preserve"> </w:t>
      </w:r>
      <w:r>
        <w:rPr>
          <w:rFonts w:ascii="AcadNusx" w:hAnsi="AcadNusx" w:cs="Arial"/>
        </w:rPr>
        <w:t>=35</w:t>
      </w:r>
      <w:r w:rsidRPr="00656450">
        <w:rPr>
          <w:rFonts w:ascii="AcadNusx" w:hAnsi="AcadNusx" w:cs="Arial"/>
          <w:vertAlign w:val="superscript"/>
        </w:rPr>
        <w:t>0</w:t>
      </w:r>
    </w:p>
    <w:p w:rsidR="00AD7E93" w:rsidRPr="009B6B02" w:rsidRDefault="00AD7E93" w:rsidP="00AD7E93">
      <w:pPr>
        <w:spacing w:line="276" w:lineRule="auto"/>
        <w:jc w:val="both"/>
        <w:rPr>
          <w:rFonts w:ascii="AcadNusx" w:hAnsi="AcadNusx" w:cs="Arial"/>
          <w:vertAlign w:val="superscript"/>
        </w:rPr>
      </w:pPr>
      <w:r w:rsidRPr="009B6B02">
        <w:rPr>
          <w:rFonts w:ascii="AcadNusx" w:hAnsi="AcadNusx" w:cs="Arial"/>
        </w:rPr>
        <w:t xml:space="preserve">2. xvedriTi SeWiduloba </w:t>
      </w:r>
      <w:r w:rsidRPr="009B6B02">
        <w:rPr>
          <w:rFonts w:ascii="Arial" w:hAnsi="Arial" w:cs="Arial"/>
        </w:rPr>
        <w:t>C</w:t>
      </w:r>
      <w:r w:rsidRPr="009B6B02">
        <w:rPr>
          <w:rFonts w:ascii="AcadNusx" w:hAnsi="AcadNusx" w:cs="Arial"/>
        </w:rPr>
        <w:t xml:space="preserve">=0.07 </w:t>
      </w:r>
    </w:p>
    <w:p w:rsidR="00AD7E93" w:rsidRPr="009B6B02" w:rsidRDefault="00AD7E93" w:rsidP="00AD7E93">
      <w:pPr>
        <w:spacing w:line="276" w:lineRule="auto"/>
        <w:jc w:val="both"/>
        <w:rPr>
          <w:rFonts w:ascii="AcadNusx" w:hAnsi="AcadNusx" w:cs="Arial"/>
        </w:rPr>
      </w:pPr>
      <w:r w:rsidRPr="009B6B02">
        <w:rPr>
          <w:rFonts w:ascii="AcadNusx" w:hAnsi="AcadNusx" w:cs="Arial"/>
        </w:rPr>
        <w:lastRenderedPageBreak/>
        <w:t xml:space="preserve">3. </w:t>
      </w:r>
      <w:proofErr w:type="gramStart"/>
      <w:r w:rsidRPr="009B6B02">
        <w:rPr>
          <w:rFonts w:ascii="AcadNusx" w:hAnsi="AcadNusx" w:cs="Arial"/>
        </w:rPr>
        <w:t>deformaciis</w:t>
      </w:r>
      <w:proofErr w:type="gramEnd"/>
      <w:r w:rsidRPr="009B6B02">
        <w:rPr>
          <w:rFonts w:ascii="AcadNusx" w:hAnsi="AcadNusx" w:cs="Arial"/>
        </w:rPr>
        <w:t xml:space="preserve"> moduli </w:t>
      </w:r>
      <w:r w:rsidRPr="009B6B02">
        <w:rPr>
          <w:rFonts w:ascii="Arial" w:hAnsi="Arial" w:cs="Arial"/>
        </w:rPr>
        <w:t>E</w:t>
      </w:r>
      <w:r w:rsidRPr="009B6B02">
        <w:rPr>
          <w:rFonts w:ascii="AcadNusx" w:hAnsi="AcadNusx" w:cs="Arial"/>
        </w:rPr>
        <w:t xml:space="preserve">=480 </w:t>
      </w:r>
    </w:p>
    <w:p w:rsidR="00AD7E93" w:rsidRPr="004D169F" w:rsidRDefault="00AD7E93" w:rsidP="00AD7E93">
      <w:pPr>
        <w:spacing w:line="276" w:lineRule="auto"/>
        <w:jc w:val="both"/>
        <w:rPr>
          <w:rFonts w:ascii="AcadNusx" w:hAnsi="AcadNusx" w:cs="Arial"/>
          <w:vertAlign w:val="superscript"/>
        </w:rPr>
      </w:pPr>
      <w:r w:rsidRPr="004D169F">
        <w:rPr>
          <w:rFonts w:ascii="AcadNusx" w:hAnsi="AcadNusx" w:cs="Arial"/>
        </w:rPr>
        <w:t xml:space="preserve">4. </w:t>
      </w:r>
      <w:proofErr w:type="gramStart"/>
      <w:r w:rsidRPr="004D169F">
        <w:rPr>
          <w:rFonts w:ascii="AcadNusx" w:hAnsi="AcadNusx" w:cs="Arial"/>
        </w:rPr>
        <w:t>saangariSo</w:t>
      </w:r>
      <w:proofErr w:type="gramEnd"/>
      <w:r w:rsidRPr="004D169F">
        <w:rPr>
          <w:rFonts w:ascii="AcadNusx" w:hAnsi="AcadNusx" w:cs="Arial"/>
        </w:rPr>
        <w:t xml:space="preserve"> winaRoba </w:t>
      </w:r>
      <w:r w:rsidRPr="004D169F">
        <w:rPr>
          <w:rFonts w:ascii="Arial" w:hAnsi="Arial" w:cs="Arial"/>
        </w:rPr>
        <w:t>R</w:t>
      </w:r>
      <w:r w:rsidRPr="004D169F">
        <w:rPr>
          <w:rFonts w:ascii="AcadNusx" w:hAnsi="AcadNusx" w:cs="Arial"/>
          <w:vertAlign w:val="subscript"/>
        </w:rPr>
        <w:t>0</w:t>
      </w:r>
      <w:r w:rsidRPr="004D169F">
        <w:rPr>
          <w:rFonts w:ascii="AcadNusx" w:hAnsi="AcadNusx" w:cs="Arial"/>
        </w:rPr>
        <w:t>=5.0 kgZ/sm</w:t>
      </w:r>
      <w:r w:rsidRPr="004D169F">
        <w:rPr>
          <w:rFonts w:ascii="AcadNusx" w:hAnsi="AcadNusx" w:cs="Arial"/>
          <w:vertAlign w:val="superscript"/>
        </w:rPr>
        <w:t>2</w:t>
      </w:r>
      <w:r w:rsidRPr="004D169F">
        <w:rPr>
          <w:rFonts w:ascii="AcadNusx" w:hAnsi="AcadNusx" w:cs="Arial"/>
        </w:rPr>
        <w:t xml:space="preserve"> </w:t>
      </w:r>
    </w:p>
    <w:p w:rsidR="00AD7E93" w:rsidRDefault="00AD7E93" w:rsidP="00AD7E93">
      <w:pPr>
        <w:spacing w:line="276" w:lineRule="auto"/>
        <w:ind w:firstLine="567"/>
        <w:jc w:val="both"/>
        <w:rPr>
          <w:rFonts w:ascii="AcadNusx" w:hAnsi="AcadNusx" w:cs="Arial"/>
        </w:rPr>
      </w:pPr>
      <w:proofErr w:type="gramStart"/>
      <w:r w:rsidRPr="004D169F">
        <w:rPr>
          <w:rFonts w:ascii="Sylfaen" w:hAnsi="Sylfaen" w:cs="Sylfaen"/>
        </w:rPr>
        <w:t>საშიში</w:t>
      </w:r>
      <w:proofErr w:type="gramEnd"/>
      <w:r w:rsidRPr="004D169F">
        <w:rPr>
          <w:rFonts w:ascii="AcadNusx" w:hAnsi="AcadNusx" w:cs="Arial"/>
        </w:rPr>
        <w:t xml:space="preserve"> </w:t>
      </w:r>
      <w:r w:rsidRPr="004D169F">
        <w:rPr>
          <w:rFonts w:ascii="Sylfaen" w:hAnsi="Sylfaen" w:cs="Sylfaen"/>
        </w:rPr>
        <w:t>გეოლოგიური</w:t>
      </w:r>
      <w:r w:rsidRPr="004D169F">
        <w:rPr>
          <w:rFonts w:ascii="AcadNusx" w:hAnsi="AcadNusx" w:cs="Arial"/>
        </w:rPr>
        <w:t xml:space="preserve"> </w:t>
      </w:r>
      <w:r w:rsidRPr="004D169F">
        <w:rPr>
          <w:rFonts w:ascii="Sylfaen" w:hAnsi="Sylfaen" w:cs="Sylfaen"/>
        </w:rPr>
        <w:t>პროცესებიდან</w:t>
      </w:r>
      <w:r w:rsidRPr="004D169F">
        <w:rPr>
          <w:rFonts w:ascii="AcadNusx" w:hAnsi="AcadNusx" w:cs="Arial"/>
        </w:rPr>
        <w:t xml:space="preserve"> </w:t>
      </w:r>
      <w:r w:rsidRPr="004D169F">
        <w:rPr>
          <w:rFonts w:ascii="Sylfaen" w:hAnsi="Sylfaen" w:cs="Sylfaen"/>
        </w:rPr>
        <w:t>ობიექტის</w:t>
      </w:r>
      <w:r w:rsidRPr="004D169F">
        <w:rPr>
          <w:rFonts w:ascii="AcadNusx" w:hAnsi="AcadNusx" w:cs="Arial"/>
        </w:rPr>
        <w:t xml:space="preserve"> </w:t>
      </w:r>
      <w:r w:rsidRPr="004D169F">
        <w:rPr>
          <w:rFonts w:ascii="Sylfaen" w:hAnsi="Sylfaen" w:cs="Sylfaen"/>
        </w:rPr>
        <w:t>ფარგლებში</w:t>
      </w:r>
      <w:r w:rsidRPr="004D169F">
        <w:rPr>
          <w:rFonts w:ascii="AcadNusx" w:hAnsi="AcadNusx" w:cs="Arial"/>
        </w:rPr>
        <w:t xml:space="preserve"> </w:t>
      </w:r>
      <w:r w:rsidRPr="004D169F">
        <w:rPr>
          <w:rFonts w:ascii="Sylfaen" w:hAnsi="Sylfaen" w:cs="Sylfaen"/>
        </w:rPr>
        <w:t>ფიქსირდება</w:t>
      </w:r>
      <w:r w:rsidRPr="004D169F">
        <w:rPr>
          <w:rFonts w:ascii="AcadNusx" w:hAnsi="AcadNusx" w:cs="Arial"/>
        </w:rPr>
        <w:t xml:space="preserve"> </w:t>
      </w:r>
      <w:r w:rsidRPr="004D169F">
        <w:rPr>
          <w:rFonts w:ascii="Sylfaen" w:hAnsi="Sylfaen" w:cs="Sylfaen"/>
        </w:rPr>
        <w:t>მდ</w:t>
      </w:r>
      <w:r w:rsidRPr="004D169F">
        <w:rPr>
          <w:rFonts w:ascii="AcadNusx" w:hAnsi="AcadNusx" w:cs="Arial"/>
        </w:rPr>
        <w:t xml:space="preserve">. </w:t>
      </w:r>
      <w:proofErr w:type="gramStart"/>
      <w:r w:rsidRPr="004D169F">
        <w:rPr>
          <w:rFonts w:ascii="Sylfaen" w:hAnsi="Sylfaen" w:cs="Sylfaen"/>
        </w:rPr>
        <w:t>ვახას</w:t>
      </w:r>
      <w:proofErr w:type="gramEnd"/>
      <w:r w:rsidRPr="004D169F">
        <w:rPr>
          <w:rFonts w:ascii="AcadNusx" w:hAnsi="AcadNusx" w:cs="Arial"/>
        </w:rPr>
        <w:t xml:space="preserve"> </w:t>
      </w:r>
      <w:r w:rsidRPr="004D169F">
        <w:rPr>
          <w:rFonts w:ascii="Sylfaen" w:hAnsi="Sylfaen" w:cs="Sylfaen"/>
        </w:rPr>
        <w:t>მარჯვენა</w:t>
      </w:r>
      <w:r w:rsidRPr="004D169F">
        <w:rPr>
          <w:rFonts w:ascii="AcadNusx" w:hAnsi="AcadNusx" w:cs="Arial"/>
        </w:rPr>
        <w:t xml:space="preserve"> </w:t>
      </w:r>
      <w:r w:rsidRPr="004D169F">
        <w:rPr>
          <w:rFonts w:ascii="Sylfaen" w:hAnsi="Sylfaen" w:cs="Sylfaen"/>
        </w:rPr>
        <w:t>ნაპირზე</w:t>
      </w:r>
      <w:r w:rsidRPr="004D169F">
        <w:rPr>
          <w:rFonts w:ascii="AcadNusx" w:hAnsi="AcadNusx" w:cs="Arial"/>
        </w:rPr>
        <w:t xml:space="preserve"> </w:t>
      </w:r>
      <w:r w:rsidRPr="004D169F">
        <w:rPr>
          <w:rFonts w:ascii="Sylfaen" w:hAnsi="Sylfaen" w:cs="Sylfaen"/>
        </w:rPr>
        <w:t>გვერდითა</w:t>
      </w:r>
      <w:r w:rsidRPr="004D169F">
        <w:rPr>
          <w:rFonts w:ascii="AcadNusx" w:hAnsi="AcadNusx" w:cs="Arial"/>
        </w:rPr>
        <w:t xml:space="preserve"> </w:t>
      </w:r>
      <w:r w:rsidRPr="004D169F">
        <w:rPr>
          <w:rFonts w:ascii="Sylfaen" w:hAnsi="Sylfaen" w:cs="Sylfaen"/>
        </w:rPr>
        <w:t>ეროზიის</w:t>
      </w:r>
      <w:r w:rsidRPr="004D169F">
        <w:rPr>
          <w:rFonts w:ascii="AcadNusx" w:hAnsi="AcadNusx" w:cs="Arial"/>
        </w:rPr>
        <w:t xml:space="preserve"> </w:t>
      </w:r>
      <w:r w:rsidRPr="004D169F">
        <w:rPr>
          <w:rFonts w:ascii="Sylfaen" w:hAnsi="Sylfaen" w:cs="Sylfaen"/>
        </w:rPr>
        <w:t>შედეგად</w:t>
      </w:r>
      <w:r w:rsidRPr="004D169F">
        <w:rPr>
          <w:rFonts w:ascii="AcadNusx" w:hAnsi="AcadNusx" w:cs="Arial"/>
        </w:rPr>
        <w:t xml:space="preserve"> </w:t>
      </w:r>
      <w:r w:rsidRPr="004D169F">
        <w:rPr>
          <w:rFonts w:ascii="Sylfaen" w:hAnsi="Sylfaen" w:cs="Sylfaen"/>
        </w:rPr>
        <w:t>ადვილად</w:t>
      </w:r>
      <w:r w:rsidRPr="004D169F">
        <w:rPr>
          <w:rFonts w:ascii="AcadNusx" w:hAnsi="AcadNusx" w:cs="Arial"/>
        </w:rPr>
        <w:t xml:space="preserve"> </w:t>
      </w:r>
      <w:r w:rsidRPr="004D169F">
        <w:rPr>
          <w:rFonts w:ascii="Sylfaen" w:hAnsi="Sylfaen" w:cs="Sylfaen"/>
        </w:rPr>
        <w:t>წარმოებული</w:t>
      </w:r>
      <w:r w:rsidRPr="004D169F">
        <w:rPr>
          <w:rFonts w:ascii="AcadNusx" w:hAnsi="AcadNusx" w:cs="Arial"/>
        </w:rPr>
        <w:t xml:space="preserve"> </w:t>
      </w:r>
      <w:r w:rsidRPr="004D169F">
        <w:rPr>
          <w:rFonts w:ascii="Sylfaen" w:hAnsi="Sylfaen" w:cs="Sylfaen"/>
        </w:rPr>
        <w:t>აქტიური</w:t>
      </w:r>
      <w:r w:rsidRPr="004D169F">
        <w:rPr>
          <w:rFonts w:ascii="AcadNusx" w:hAnsi="AcadNusx" w:cs="Arial"/>
        </w:rPr>
        <w:t xml:space="preserve"> </w:t>
      </w:r>
      <w:r w:rsidRPr="004D169F">
        <w:rPr>
          <w:rFonts w:ascii="Sylfaen" w:hAnsi="Sylfaen" w:cs="Sylfaen"/>
        </w:rPr>
        <w:t>გარეცხვები</w:t>
      </w:r>
      <w:r w:rsidRPr="004D169F">
        <w:rPr>
          <w:rFonts w:ascii="AcadNusx" w:hAnsi="AcadNusx" w:cs="Arial"/>
        </w:rPr>
        <w:t xml:space="preserve">. </w:t>
      </w:r>
      <w:proofErr w:type="gramStart"/>
      <w:r w:rsidRPr="004D169F">
        <w:rPr>
          <w:rFonts w:ascii="Sylfaen" w:hAnsi="Sylfaen" w:cs="Sylfaen"/>
        </w:rPr>
        <w:t>რომელიც</w:t>
      </w:r>
      <w:proofErr w:type="gramEnd"/>
      <w:r w:rsidRPr="004D169F">
        <w:rPr>
          <w:rFonts w:ascii="AcadNusx" w:hAnsi="AcadNusx" w:cs="Arial"/>
        </w:rPr>
        <w:t xml:space="preserve"> </w:t>
      </w:r>
      <w:r w:rsidRPr="004D169F">
        <w:rPr>
          <w:rFonts w:ascii="Sylfaen" w:hAnsi="Sylfaen" w:cs="Sylfaen"/>
        </w:rPr>
        <w:t>საშიშროებას</w:t>
      </w:r>
      <w:r w:rsidRPr="004D169F">
        <w:rPr>
          <w:rFonts w:ascii="AcadNusx" w:hAnsi="AcadNusx" w:cs="Arial"/>
        </w:rPr>
        <w:t xml:space="preserve"> </w:t>
      </w:r>
      <w:r w:rsidRPr="004D169F">
        <w:rPr>
          <w:rFonts w:ascii="Sylfaen" w:hAnsi="Sylfaen" w:cs="Sylfaen"/>
        </w:rPr>
        <w:t>უქმნის</w:t>
      </w:r>
      <w:r w:rsidRPr="004D169F">
        <w:rPr>
          <w:rFonts w:ascii="AcadNusx" w:hAnsi="AcadNusx" w:cs="Arial"/>
        </w:rPr>
        <w:t xml:space="preserve"> </w:t>
      </w:r>
      <w:r w:rsidRPr="004D169F">
        <w:rPr>
          <w:rFonts w:ascii="Sylfaen" w:hAnsi="Sylfaen" w:cs="Sylfaen"/>
        </w:rPr>
        <w:t>ტერასაზე</w:t>
      </w:r>
      <w:r w:rsidRPr="004D169F">
        <w:rPr>
          <w:rFonts w:ascii="AcadNusx" w:hAnsi="AcadNusx" w:cs="Arial"/>
        </w:rPr>
        <w:t xml:space="preserve"> </w:t>
      </w:r>
      <w:r w:rsidRPr="004D169F">
        <w:rPr>
          <w:rFonts w:ascii="Sylfaen" w:hAnsi="Sylfaen" w:cs="Sylfaen"/>
        </w:rPr>
        <w:t>მდებარე</w:t>
      </w:r>
      <w:r w:rsidRPr="004D169F">
        <w:rPr>
          <w:rFonts w:ascii="AcadNusx" w:hAnsi="AcadNusx" w:cs="Arial"/>
        </w:rPr>
        <w:t xml:space="preserve"> </w:t>
      </w:r>
      <w:r w:rsidRPr="004D169F">
        <w:rPr>
          <w:rFonts w:ascii="Sylfaen" w:hAnsi="Sylfaen" w:cs="Sylfaen"/>
        </w:rPr>
        <w:t>სავარგულებს</w:t>
      </w:r>
      <w:r w:rsidRPr="004D169F">
        <w:rPr>
          <w:rFonts w:ascii="AcadNusx" w:hAnsi="AcadNusx" w:cs="Arial"/>
        </w:rPr>
        <w:t>.</w:t>
      </w:r>
    </w:p>
    <w:p w:rsidR="00AD7E93" w:rsidRPr="00AD7E93" w:rsidRDefault="00AD7E93" w:rsidP="00AD7E93">
      <w:pPr>
        <w:spacing w:line="276" w:lineRule="auto"/>
        <w:jc w:val="center"/>
        <w:rPr>
          <w:rFonts w:ascii="Sylfaen" w:hAnsi="Sylfaen" w:cs="Sylfaen"/>
          <w:b/>
          <w:lang w:val="ka-GE"/>
        </w:rPr>
      </w:pPr>
      <w:r>
        <w:rPr>
          <w:rFonts w:ascii="Sylfaen" w:hAnsi="Sylfaen" w:cs="Sylfaen"/>
          <w:b/>
          <w:lang w:val="ka-GE"/>
        </w:rPr>
        <w:t xml:space="preserve"> </w:t>
      </w:r>
      <w:r w:rsidRPr="00AD7E93">
        <w:rPr>
          <w:rFonts w:ascii="Sylfaen" w:hAnsi="Sylfaen" w:cs="Sylfaen"/>
          <w:b/>
          <w:lang w:val="ka-GE"/>
        </w:rPr>
        <w:t>დასკვნები</w:t>
      </w:r>
      <w:r w:rsidRPr="00AD7E93">
        <w:rPr>
          <w:rFonts w:ascii="AcadNusx" w:hAnsi="AcadNusx" w:cs="Arial"/>
          <w:b/>
          <w:lang w:val="ka-GE"/>
        </w:rPr>
        <w:t xml:space="preserve"> </w:t>
      </w:r>
      <w:r w:rsidRPr="00AD7E93">
        <w:rPr>
          <w:rFonts w:ascii="Sylfaen" w:hAnsi="Sylfaen" w:cs="Sylfaen"/>
          <w:b/>
          <w:lang w:val="ka-GE"/>
        </w:rPr>
        <w:t>და</w:t>
      </w:r>
      <w:r w:rsidRPr="00AD7E93">
        <w:rPr>
          <w:rFonts w:ascii="AcadNusx" w:hAnsi="AcadNusx" w:cs="Arial"/>
          <w:b/>
          <w:lang w:val="ka-GE"/>
        </w:rPr>
        <w:t xml:space="preserve"> </w:t>
      </w:r>
      <w:r w:rsidRPr="00AD7E93">
        <w:rPr>
          <w:rFonts w:ascii="Sylfaen" w:hAnsi="Sylfaen" w:cs="Sylfaen"/>
          <w:b/>
          <w:lang w:val="ka-GE"/>
        </w:rPr>
        <w:t>რეკომენდაცები</w:t>
      </w:r>
    </w:p>
    <w:p w:rsidR="00AD7E93" w:rsidRPr="00AD7E93" w:rsidRDefault="00AD7E93" w:rsidP="00AD7E93">
      <w:pPr>
        <w:spacing w:line="276" w:lineRule="auto"/>
        <w:jc w:val="both"/>
        <w:rPr>
          <w:rFonts w:ascii="AcadNusx" w:hAnsi="AcadNusx" w:cs="Arial"/>
          <w:lang w:val="ka-GE"/>
        </w:rPr>
      </w:pPr>
      <w:r w:rsidRPr="00AD7E93">
        <w:rPr>
          <w:rFonts w:ascii="AcadNusx" w:hAnsi="AcadNusx" w:cs="Arial"/>
          <w:lang w:val="ka-GE"/>
        </w:rPr>
        <w:t xml:space="preserve">1. napirsamagri nagebobisaTvis SerCeuli samSeneblo moednebi mdebareobs md. </w:t>
      </w:r>
      <w:r>
        <w:rPr>
          <w:rFonts w:ascii="Sylfaen" w:hAnsi="Sylfaen" w:cs="Arial"/>
          <w:lang w:val="ka-GE"/>
        </w:rPr>
        <w:t>ვახას მარჯვენა</w:t>
      </w:r>
      <w:r w:rsidRPr="00AD7E93">
        <w:rPr>
          <w:rFonts w:ascii="AcadNusx" w:hAnsi="AcadNusx" w:cs="Arial"/>
          <w:lang w:val="ka-GE"/>
        </w:rPr>
        <w:t xml:space="preserve"> napirze </w:t>
      </w:r>
      <w:r>
        <w:rPr>
          <w:rFonts w:ascii="Sylfaen" w:hAnsi="Sylfaen" w:cs="Arial"/>
          <w:lang w:val="ka-GE"/>
        </w:rPr>
        <w:t>სოფ.სალხინოს ტერიტორიაზე</w:t>
      </w:r>
      <w:r w:rsidRPr="00AD7E93">
        <w:rPr>
          <w:rFonts w:ascii="AcadNusx" w:hAnsi="AcadNusx" w:cs="Arial"/>
          <w:lang w:val="ka-GE"/>
        </w:rPr>
        <w:t xml:space="preserve">; </w:t>
      </w:r>
    </w:p>
    <w:p w:rsidR="00AD7E93" w:rsidRPr="00AD7E93" w:rsidRDefault="00AD7E93" w:rsidP="00AD7E93">
      <w:pPr>
        <w:spacing w:line="276" w:lineRule="auto"/>
        <w:jc w:val="both"/>
        <w:rPr>
          <w:rFonts w:ascii="AcadNusx" w:hAnsi="AcadNusx" w:cs="Arial"/>
          <w:lang w:val="ka-GE"/>
        </w:rPr>
      </w:pPr>
      <w:r w:rsidRPr="00AD7E93">
        <w:rPr>
          <w:rFonts w:ascii="AcadNusx" w:hAnsi="AcadNusx" w:cs="Arial"/>
          <w:lang w:val="ka-GE"/>
        </w:rPr>
        <w:t xml:space="preserve">2. </w:t>
      </w:r>
      <w:r w:rsidRPr="00AD7E93">
        <w:rPr>
          <w:rFonts w:ascii="Sylfaen" w:hAnsi="Sylfaen" w:cs="Sylfaen"/>
          <w:lang w:val="ka-GE"/>
        </w:rPr>
        <w:t>სამშენებლო</w:t>
      </w:r>
      <w:r w:rsidRPr="00AD7E93">
        <w:rPr>
          <w:rFonts w:ascii="AcadNusx" w:hAnsi="AcadNusx" w:cs="Arial"/>
          <w:lang w:val="ka-GE"/>
        </w:rPr>
        <w:t xml:space="preserve"> </w:t>
      </w:r>
      <w:r w:rsidRPr="00AD7E93">
        <w:rPr>
          <w:rFonts w:ascii="Sylfaen" w:hAnsi="Sylfaen" w:cs="Sylfaen"/>
          <w:lang w:val="ka-GE"/>
        </w:rPr>
        <w:t>მოედანი</w:t>
      </w:r>
      <w:r w:rsidRPr="00AD7E93">
        <w:rPr>
          <w:rFonts w:ascii="AcadNusx" w:hAnsi="AcadNusx" w:cs="Arial"/>
          <w:lang w:val="ka-GE"/>
        </w:rPr>
        <w:t xml:space="preserve"> </w:t>
      </w:r>
      <w:r w:rsidRPr="00AD7E93">
        <w:rPr>
          <w:rFonts w:ascii="Sylfaen" w:hAnsi="Sylfaen" w:cs="Sylfaen"/>
          <w:lang w:val="ka-GE"/>
        </w:rPr>
        <w:t>აგებულია</w:t>
      </w:r>
      <w:r w:rsidRPr="00AD7E93">
        <w:rPr>
          <w:rFonts w:ascii="AcadNusx" w:hAnsi="AcadNusx" w:cs="Arial"/>
          <w:lang w:val="ka-GE"/>
        </w:rPr>
        <w:t xml:space="preserve">, </w:t>
      </w:r>
      <w:r w:rsidRPr="00AD7E93">
        <w:rPr>
          <w:rFonts w:ascii="Sylfaen" w:hAnsi="Sylfaen" w:cs="Sylfaen"/>
          <w:lang w:val="ka-GE"/>
        </w:rPr>
        <w:t>მეოთხეული</w:t>
      </w:r>
      <w:r w:rsidRPr="00AD7E93">
        <w:rPr>
          <w:rFonts w:ascii="AcadNusx" w:hAnsi="AcadNusx" w:cs="Arial"/>
          <w:lang w:val="ka-GE"/>
        </w:rPr>
        <w:t xml:space="preserve"> </w:t>
      </w:r>
      <w:r w:rsidRPr="00AD7E93">
        <w:rPr>
          <w:rFonts w:ascii="Sylfaen" w:hAnsi="Sylfaen" w:cs="Sylfaen"/>
          <w:lang w:val="ka-GE"/>
        </w:rPr>
        <w:t>ასაკის</w:t>
      </w:r>
      <w:r w:rsidRPr="00AD7E93">
        <w:rPr>
          <w:rFonts w:ascii="AcadNusx" w:hAnsi="AcadNusx" w:cs="Arial"/>
          <w:lang w:val="ka-GE"/>
        </w:rPr>
        <w:t xml:space="preserve"> </w:t>
      </w:r>
      <w:r w:rsidRPr="00AD7E93">
        <w:rPr>
          <w:rFonts w:ascii="Sylfaen" w:hAnsi="Sylfaen" w:cs="Sylfaen"/>
          <w:lang w:val="ka-GE"/>
        </w:rPr>
        <w:t>ალუვიური</w:t>
      </w:r>
      <w:r w:rsidRPr="00AD7E93">
        <w:rPr>
          <w:rFonts w:ascii="AcadNusx" w:hAnsi="AcadNusx" w:cs="Arial"/>
          <w:lang w:val="ka-GE"/>
        </w:rPr>
        <w:t xml:space="preserve"> </w:t>
      </w:r>
      <w:r w:rsidRPr="00AD7E93">
        <w:rPr>
          <w:rFonts w:ascii="Sylfaen" w:hAnsi="Sylfaen" w:cs="Sylfaen"/>
          <w:lang w:val="ka-GE"/>
        </w:rPr>
        <w:t>კენჭნარით</w:t>
      </w:r>
      <w:r w:rsidRPr="00AD7E93">
        <w:rPr>
          <w:rFonts w:ascii="AcadNusx" w:hAnsi="AcadNusx" w:cs="Arial"/>
          <w:lang w:val="ka-GE"/>
        </w:rPr>
        <w:t xml:space="preserve"> </w:t>
      </w:r>
      <w:r w:rsidRPr="00AD7E93">
        <w:rPr>
          <w:rFonts w:ascii="Sylfaen" w:hAnsi="Sylfaen" w:cs="Sylfaen"/>
          <w:lang w:val="ka-GE"/>
        </w:rPr>
        <w:t>ერთეული</w:t>
      </w:r>
      <w:r w:rsidRPr="00AD7E93">
        <w:rPr>
          <w:rFonts w:ascii="AcadNusx" w:hAnsi="AcadNusx" w:cs="Arial"/>
          <w:lang w:val="ka-GE"/>
        </w:rPr>
        <w:t xml:space="preserve"> </w:t>
      </w:r>
      <w:r w:rsidRPr="00AD7E93">
        <w:rPr>
          <w:rFonts w:ascii="Sylfaen" w:hAnsi="Sylfaen" w:cs="Sylfaen"/>
          <w:lang w:val="ka-GE"/>
        </w:rPr>
        <w:t>კაჭარის</w:t>
      </w:r>
      <w:r w:rsidRPr="00AD7E93">
        <w:rPr>
          <w:rFonts w:ascii="AcadNusx" w:hAnsi="AcadNusx" w:cs="Arial"/>
          <w:lang w:val="ka-GE"/>
        </w:rPr>
        <w:t xml:space="preserve"> </w:t>
      </w:r>
      <w:r w:rsidRPr="00AD7E93">
        <w:rPr>
          <w:rFonts w:ascii="Sylfaen" w:hAnsi="Sylfaen" w:cs="Sylfaen"/>
          <w:lang w:val="ka-GE"/>
        </w:rPr>
        <w:t>ჩანართებით</w:t>
      </w:r>
      <w:r w:rsidRPr="00AD7E93">
        <w:rPr>
          <w:rFonts w:ascii="AcadNusx" w:hAnsi="AcadNusx" w:cs="Arial"/>
          <w:lang w:val="ka-GE"/>
        </w:rPr>
        <w:t xml:space="preserve">, </w:t>
      </w:r>
      <w:r w:rsidRPr="00AD7E93">
        <w:rPr>
          <w:rFonts w:ascii="Sylfaen" w:hAnsi="Sylfaen" w:cs="Sylfaen"/>
          <w:lang w:val="ka-GE"/>
        </w:rPr>
        <w:t>ხრეშით</w:t>
      </w:r>
      <w:r w:rsidRPr="00AD7E93">
        <w:rPr>
          <w:rFonts w:ascii="AcadNusx" w:hAnsi="AcadNusx" w:cs="Arial"/>
          <w:lang w:val="ka-GE"/>
        </w:rPr>
        <w:t xml:space="preserve"> </w:t>
      </w:r>
      <w:r w:rsidRPr="00AD7E93">
        <w:rPr>
          <w:rFonts w:ascii="Sylfaen" w:hAnsi="Sylfaen" w:cs="Sylfaen"/>
          <w:lang w:val="ka-GE"/>
        </w:rPr>
        <w:t>და</w:t>
      </w:r>
      <w:r w:rsidRPr="00AD7E93">
        <w:rPr>
          <w:rFonts w:ascii="AcadNusx" w:hAnsi="AcadNusx" w:cs="Arial"/>
          <w:lang w:val="ka-GE"/>
        </w:rPr>
        <w:t xml:space="preserve"> </w:t>
      </w:r>
      <w:r w:rsidRPr="00AD7E93">
        <w:rPr>
          <w:rFonts w:ascii="Sylfaen" w:hAnsi="Sylfaen" w:cs="Sylfaen"/>
          <w:lang w:val="ka-GE"/>
        </w:rPr>
        <w:t>ქვიშით</w:t>
      </w:r>
      <w:r w:rsidRPr="00AD7E93">
        <w:rPr>
          <w:rFonts w:ascii="AcadNusx" w:hAnsi="AcadNusx" w:cs="Arial"/>
          <w:lang w:val="ka-GE"/>
        </w:rPr>
        <w:t xml:space="preserve"> </w:t>
      </w:r>
      <w:r w:rsidRPr="00AD7E93">
        <w:rPr>
          <w:rFonts w:ascii="Sylfaen" w:hAnsi="Sylfaen" w:cs="Sylfaen"/>
          <w:lang w:val="ka-GE"/>
        </w:rPr>
        <w:t>და</w:t>
      </w:r>
      <w:r w:rsidRPr="00AD7E93">
        <w:rPr>
          <w:rFonts w:ascii="AcadNusx" w:hAnsi="AcadNusx" w:cs="Arial"/>
          <w:lang w:val="ka-GE"/>
        </w:rPr>
        <w:t xml:space="preserve"> </w:t>
      </w:r>
      <w:r w:rsidRPr="00AD7E93">
        <w:rPr>
          <w:rFonts w:ascii="Sylfaen" w:hAnsi="Sylfaen" w:cs="Sylfaen"/>
          <w:lang w:val="ka-GE"/>
        </w:rPr>
        <w:t>მესამეული</w:t>
      </w:r>
      <w:r w:rsidRPr="00AD7E93">
        <w:rPr>
          <w:rFonts w:ascii="AcadNusx" w:hAnsi="AcadNusx" w:cs="Arial"/>
          <w:lang w:val="ka-GE"/>
        </w:rPr>
        <w:t xml:space="preserve"> </w:t>
      </w:r>
      <w:r w:rsidRPr="00AD7E93">
        <w:rPr>
          <w:rFonts w:ascii="Sylfaen" w:hAnsi="Sylfaen" w:cs="Sylfaen"/>
          <w:lang w:val="ka-GE"/>
        </w:rPr>
        <w:t>ასაკის</w:t>
      </w:r>
      <w:r w:rsidRPr="00AD7E93">
        <w:rPr>
          <w:rFonts w:ascii="AcadNusx" w:hAnsi="AcadNusx" w:cs="Arial"/>
          <w:lang w:val="ka-GE"/>
        </w:rPr>
        <w:t xml:space="preserve"> </w:t>
      </w:r>
      <w:r w:rsidRPr="00AD7E93">
        <w:rPr>
          <w:rFonts w:ascii="Sylfaen" w:hAnsi="Sylfaen" w:cs="Sylfaen"/>
          <w:lang w:val="ka-GE"/>
        </w:rPr>
        <w:t>გამოფიტული</w:t>
      </w:r>
      <w:r w:rsidRPr="00AD7E93">
        <w:rPr>
          <w:rFonts w:ascii="AcadNusx" w:hAnsi="AcadNusx" w:cs="Arial"/>
          <w:lang w:val="ka-GE"/>
        </w:rPr>
        <w:t xml:space="preserve"> </w:t>
      </w:r>
      <w:r w:rsidRPr="00AD7E93">
        <w:rPr>
          <w:rFonts w:ascii="Sylfaen" w:hAnsi="Sylfaen" w:cs="Sylfaen"/>
          <w:lang w:val="ka-GE"/>
        </w:rPr>
        <w:t>თიხებით</w:t>
      </w:r>
      <w:r w:rsidRPr="00AD7E93">
        <w:rPr>
          <w:rFonts w:ascii="AcadNusx" w:hAnsi="AcadNusx" w:cs="Arial"/>
          <w:lang w:val="ka-GE"/>
        </w:rPr>
        <w:t xml:space="preserve"> </w:t>
      </w:r>
      <w:r w:rsidRPr="00AD7E93">
        <w:rPr>
          <w:rFonts w:ascii="Sylfaen" w:hAnsi="Sylfaen" w:cs="Sylfaen"/>
          <w:lang w:val="ka-GE"/>
        </w:rPr>
        <w:t>ქვიშაქვების</w:t>
      </w:r>
      <w:r w:rsidRPr="00AD7E93">
        <w:rPr>
          <w:rFonts w:ascii="AcadNusx" w:hAnsi="AcadNusx" w:cs="Arial"/>
          <w:lang w:val="ka-GE"/>
        </w:rPr>
        <w:t xml:space="preserve"> </w:t>
      </w:r>
      <w:r w:rsidRPr="00AD7E93">
        <w:rPr>
          <w:rFonts w:ascii="Sylfaen" w:hAnsi="Sylfaen" w:cs="Sylfaen"/>
          <w:lang w:val="ka-GE"/>
        </w:rPr>
        <w:t>შუაშრეებით</w:t>
      </w:r>
      <w:r w:rsidRPr="00AD7E93">
        <w:rPr>
          <w:rFonts w:ascii="AcadNusx" w:hAnsi="AcadNusx" w:cs="Arial"/>
          <w:lang w:val="ka-GE"/>
        </w:rPr>
        <w:t xml:space="preserve">; </w:t>
      </w:r>
    </w:p>
    <w:p w:rsidR="00AD7E93" w:rsidRPr="00AD7E93" w:rsidRDefault="00AD7E93" w:rsidP="00AD7E93">
      <w:pPr>
        <w:spacing w:line="276" w:lineRule="auto"/>
        <w:jc w:val="both"/>
        <w:rPr>
          <w:rFonts w:ascii="AcadNusx" w:hAnsi="AcadNusx" w:cs="Arial"/>
          <w:lang w:val="ka-GE"/>
        </w:rPr>
      </w:pPr>
      <w:r w:rsidRPr="00AD7E93">
        <w:rPr>
          <w:rFonts w:ascii="AcadNusx" w:hAnsi="AcadNusx" w:cs="Arial"/>
          <w:lang w:val="ka-GE"/>
        </w:rPr>
        <w:t xml:space="preserve">3. sainJinro-geologiuri sirTulis mixedviT (s.n. da w. 1.02.07.87 danarTi 10) ubani miekuTvneba II (saSualo sirTulis) kategorias. </w:t>
      </w:r>
    </w:p>
    <w:p w:rsidR="00AD7E93" w:rsidRPr="009B6B02" w:rsidRDefault="00AD7E93" w:rsidP="00AD7E93">
      <w:pPr>
        <w:spacing w:line="276" w:lineRule="auto"/>
        <w:jc w:val="both"/>
        <w:rPr>
          <w:rFonts w:ascii="AcadNusx" w:hAnsi="AcadNusx" w:cs="Arial"/>
        </w:rPr>
      </w:pPr>
      <w:r w:rsidRPr="009B6B02">
        <w:rPr>
          <w:rFonts w:ascii="AcadNusx" w:hAnsi="AcadNusx" w:cs="Arial"/>
        </w:rPr>
        <w:t xml:space="preserve">4. </w:t>
      </w:r>
      <w:proofErr w:type="gramStart"/>
      <w:r w:rsidRPr="009B6B02">
        <w:rPr>
          <w:rFonts w:ascii="AcadNusx" w:hAnsi="AcadNusx" w:cs="Arial"/>
        </w:rPr>
        <w:t>samSeneblo</w:t>
      </w:r>
      <w:proofErr w:type="gramEnd"/>
      <w:r w:rsidRPr="009B6B02">
        <w:rPr>
          <w:rFonts w:ascii="AcadNusx" w:hAnsi="AcadNusx" w:cs="Arial"/>
        </w:rPr>
        <w:t xml:space="preserve"> moednis amgebi gruntebis mixedviT gamoiyofa ori sainJinro-geologiuri elementi (I da II fena sainJinro-geologiur elementad ar ganxilula): </w:t>
      </w:r>
    </w:p>
    <w:p w:rsidR="00AD7E93" w:rsidRPr="009B6B02" w:rsidRDefault="00AD7E93" w:rsidP="00AD7E93">
      <w:pPr>
        <w:spacing w:line="276" w:lineRule="auto"/>
        <w:jc w:val="both"/>
        <w:rPr>
          <w:rFonts w:ascii="AcadNusx" w:hAnsi="AcadNusx" w:cs="Arial"/>
        </w:rPr>
      </w:pPr>
      <w:r w:rsidRPr="009B6B02">
        <w:rPr>
          <w:rFonts w:ascii="AcadNusx" w:hAnsi="AcadNusx" w:cs="Arial"/>
        </w:rPr>
        <w:t xml:space="preserve">I. aluviuri naleqebi romlebic warmodgenilia kenWnariT erTeuli kaWaris CanarTebiT, xreSis da qviSis SemavsebliT; </w:t>
      </w:r>
    </w:p>
    <w:p w:rsidR="00AD7E93" w:rsidRPr="009B6B02" w:rsidRDefault="00AD7E93" w:rsidP="00AD7E93">
      <w:pPr>
        <w:spacing w:line="276" w:lineRule="auto"/>
        <w:jc w:val="both"/>
        <w:rPr>
          <w:rFonts w:ascii="AcadNusx" w:hAnsi="AcadNusx" w:cs="Arial"/>
        </w:rPr>
      </w:pPr>
      <w:r w:rsidRPr="009B6B02">
        <w:rPr>
          <w:rFonts w:ascii="AcadNusx" w:hAnsi="AcadNusx" w:cs="Arial"/>
        </w:rPr>
        <w:t xml:space="preserve">II. </w:t>
      </w:r>
      <w:proofErr w:type="gramStart"/>
      <w:r w:rsidRPr="009B6B02">
        <w:rPr>
          <w:rFonts w:ascii="AcadNusx" w:hAnsi="AcadNusx" w:cs="Arial"/>
        </w:rPr>
        <w:t>gamifituli</w:t>
      </w:r>
      <w:proofErr w:type="gramEnd"/>
      <w:r w:rsidRPr="009B6B02">
        <w:rPr>
          <w:rFonts w:ascii="AcadNusx" w:hAnsi="AcadNusx" w:cs="Arial"/>
        </w:rPr>
        <w:t xml:space="preserve"> Sreebrivi Tixebi gamofituli qviSaqvebis Txeli SuaSreebiT.</w:t>
      </w:r>
    </w:p>
    <w:p w:rsidR="00AD7E93" w:rsidRPr="009B6B02" w:rsidRDefault="00AD7E93" w:rsidP="00AD7E93">
      <w:pPr>
        <w:spacing w:line="276" w:lineRule="auto"/>
        <w:jc w:val="both"/>
        <w:rPr>
          <w:rFonts w:ascii="AcadNusx" w:hAnsi="AcadNusx" w:cs="Arial"/>
        </w:rPr>
      </w:pPr>
      <w:proofErr w:type="gramStart"/>
      <w:r w:rsidRPr="009B6B02">
        <w:rPr>
          <w:rFonts w:ascii="AcadNusx" w:hAnsi="AcadNusx" w:cs="Arial"/>
        </w:rPr>
        <w:t>maTi</w:t>
      </w:r>
      <w:proofErr w:type="gramEnd"/>
      <w:r w:rsidRPr="009B6B02">
        <w:rPr>
          <w:rFonts w:ascii="AcadNusx" w:hAnsi="AcadNusx" w:cs="Arial"/>
        </w:rPr>
        <w:t xml:space="preserve"> simkvrive da saangariSo winaaRmdegoba Sesabamisad Seadgens: </w:t>
      </w:r>
    </w:p>
    <w:p w:rsidR="00AD7E93" w:rsidRPr="009B6B02" w:rsidRDefault="00AD7E93" w:rsidP="00AD7E93">
      <w:pPr>
        <w:spacing w:line="276" w:lineRule="auto"/>
        <w:jc w:val="both"/>
        <w:rPr>
          <w:rFonts w:ascii="Arial" w:hAnsi="Arial" w:cs="Arial"/>
        </w:rPr>
      </w:pPr>
      <w:r w:rsidRPr="009B6B02">
        <w:rPr>
          <w:rFonts w:ascii="AcadNusx" w:hAnsi="AcadNusx" w:cs="Arial"/>
        </w:rPr>
        <w:t>1.</w:t>
      </w:r>
      <w:r w:rsidRPr="009B6B02">
        <w:rPr>
          <w:rFonts w:ascii="Arial" w:hAnsi="Arial" w:cs="Arial"/>
        </w:rPr>
        <w:t xml:space="preserve"> P </w:t>
      </w:r>
      <w:r w:rsidRPr="009B6B02">
        <w:rPr>
          <w:rFonts w:ascii="AcadNusx" w:hAnsi="AcadNusx" w:cs="Arial"/>
        </w:rPr>
        <w:t>=1.95 g/sm</w:t>
      </w:r>
      <w:r w:rsidRPr="009B6B02">
        <w:rPr>
          <w:rFonts w:ascii="AcadNusx" w:hAnsi="AcadNusx" w:cs="Arial"/>
          <w:vertAlign w:val="superscript"/>
        </w:rPr>
        <w:t xml:space="preserve">3 </w:t>
      </w:r>
      <w:r w:rsidRPr="009B6B02">
        <w:rPr>
          <w:rFonts w:ascii="AcadNusx" w:hAnsi="AcadNusx" w:cs="Arial"/>
        </w:rPr>
        <w:t xml:space="preserve">  </w:t>
      </w:r>
      <w:r w:rsidRPr="009B6B02">
        <w:rPr>
          <w:rFonts w:ascii="Arial" w:hAnsi="Arial" w:cs="Arial"/>
        </w:rPr>
        <w:t>R</w:t>
      </w:r>
      <w:r w:rsidRPr="009B6B02">
        <w:rPr>
          <w:rFonts w:ascii="AcadNusx" w:hAnsi="AcadNusx" w:cs="Arial"/>
          <w:vertAlign w:val="subscript"/>
        </w:rPr>
        <w:t>0</w:t>
      </w:r>
      <w:r w:rsidRPr="009B6B02">
        <w:rPr>
          <w:rFonts w:ascii="AcadNusx" w:hAnsi="AcadNusx" w:cs="Arial"/>
        </w:rPr>
        <w:t>=5.0 kgZ/sm</w:t>
      </w:r>
      <w:r w:rsidRPr="009B6B02">
        <w:rPr>
          <w:rFonts w:ascii="AcadNusx" w:hAnsi="AcadNusx" w:cs="Arial"/>
          <w:vertAlign w:val="superscript"/>
        </w:rPr>
        <w:t>2</w:t>
      </w:r>
      <w:r w:rsidRPr="009B6B02">
        <w:rPr>
          <w:rFonts w:ascii="Arial" w:hAnsi="Arial" w:cs="Arial"/>
        </w:rPr>
        <w:t xml:space="preserve"> </w:t>
      </w:r>
    </w:p>
    <w:p w:rsidR="00AD7E93" w:rsidRPr="009B6B02" w:rsidRDefault="00AD7E93" w:rsidP="00AD7E93">
      <w:pPr>
        <w:spacing w:line="276" w:lineRule="auto"/>
        <w:jc w:val="both"/>
        <w:rPr>
          <w:rFonts w:ascii="AcadNusx" w:hAnsi="AcadNusx" w:cs="Arial"/>
        </w:rPr>
      </w:pPr>
      <w:proofErr w:type="gramStart"/>
      <w:r w:rsidRPr="009B6B02">
        <w:rPr>
          <w:rFonts w:ascii="Arial" w:hAnsi="Arial" w:cs="Arial"/>
        </w:rPr>
        <w:t>2.P</w:t>
      </w:r>
      <w:proofErr w:type="gramEnd"/>
      <w:r w:rsidRPr="009B6B02">
        <w:rPr>
          <w:rFonts w:ascii="Arial" w:hAnsi="Arial" w:cs="Arial"/>
        </w:rPr>
        <w:t xml:space="preserve"> </w:t>
      </w:r>
      <w:r w:rsidRPr="009B6B02">
        <w:rPr>
          <w:rFonts w:ascii="AcadNusx" w:hAnsi="AcadNusx" w:cs="Arial"/>
        </w:rPr>
        <w:t>=1.75 g/sm</w:t>
      </w:r>
      <w:r w:rsidRPr="009B6B02">
        <w:rPr>
          <w:rFonts w:ascii="AcadNusx" w:hAnsi="AcadNusx" w:cs="Arial"/>
          <w:vertAlign w:val="superscript"/>
        </w:rPr>
        <w:t xml:space="preserve">3 </w:t>
      </w:r>
      <w:r w:rsidRPr="009B6B02">
        <w:rPr>
          <w:rFonts w:ascii="AcadNusx" w:hAnsi="AcadNusx" w:cs="Arial"/>
        </w:rPr>
        <w:t xml:space="preserve">  </w:t>
      </w:r>
      <w:r w:rsidRPr="009B6B02">
        <w:rPr>
          <w:rFonts w:ascii="Arial" w:hAnsi="Arial" w:cs="Arial"/>
        </w:rPr>
        <w:t>R</w:t>
      </w:r>
      <w:r w:rsidRPr="009B6B02">
        <w:rPr>
          <w:rFonts w:ascii="AcadNusx" w:hAnsi="AcadNusx" w:cs="Arial"/>
          <w:vertAlign w:val="subscript"/>
        </w:rPr>
        <w:t>0</w:t>
      </w:r>
      <w:r w:rsidRPr="009B6B02">
        <w:rPr>
          <w:rFonts w:ascii="AcadNusx" w:hAnsi="AcadNusx" w:cs="Arial"/>
        </w:rPr>
        <w:t>=4.0 kgZ/sm</w:t>
      </w:r>
      <w:r w:rsidRPr="009B6B02">
        <w:rPr>
          <w:rFonts w:ascii="AcadNusx" w:hAnsi="AcadNusx" w:cs="Arial"/>
          <w:vertAlign w:val="superscript"/>
        </w:rPr>
        <w:t>2</w:t>
      </w:r>
    </w:p>
    <w:p w:rsidR="00AD7E93" w:rsidRPr="002A6F7B" w:rsidRDefault="00AD7E93" w:rsidP="00AD7E93">
      <w:pPr>
        <w:spacing w:line="276" w:lineRule="auto"/>
        <w:jc w:val="both"/>
        <w:rPr>
          <w:rFonts w:ascii="AcadNusx" w:hAnsi="AcadNusx" w:cs="Arial"/>
        </w:rPr>
      </w:pPr>
      <w:r w:rsidRPr="002A6F7B">
        <w:rPr>
          <w:rFonts w:ascii="AcadNusx" w:hAnsi="AcadNusx" w:cs="Arial"/>
        </w:rPr>
        <w:t xml:space="preserve">5. </w:t>
      </w:r>
      <w:r w:rsidRPr="002A6F7B">
        <w:rPr>
          <w:rFonts w:ascii="Sylfaen" w:hAnsi="Sylfaen" w:cs="Sylfaen"/>
        </w:rPr>
        <w:t>საქართველოს</w:t>
      </w:r>
      <w:r w:rsidRPr="002A6F7B">
        <w:rPr>
          <w:rFonts w:ascii="AcadNusx" w:hAnsi="AcadNusx" w:cs="Arial"/>
        </w:rPr>
        <w:t xml:space="preserve"> </w:t>
      </w:r>
      <w:r w:rsidRPr="002A6F7B">
        <w:rPr>
          <w:rFonts w:ascii="Sylfaen" w:hAnsi="Sylfaen" w:cs="Sylfaen"/>
        </w:rPr>
        <w:t>ეკონომიკური</w:t>
      </w:r>
      <w:r w:rsidRPr="002A6F7B">
        <w:rPr>
          <w:rFonts w:ascii="AcadNusx" w:hAnsi="AcadNusx" w:cs="Arial"/>
        </w:rPr>
        <w:t xml:space="preserve"> </w:t>
      </w:r>
      <w:r w:rsidRPr="002A6F7B">
        <w:rPr>
          <w:rFonts w:ascii="Sylfaen" w:hAnsi="Sylfaen" w:cs="Sylfaen"/>
        </w:rPr>
        <w:t>განვითარების</w:t>
      </w:r>
      <w:r w:rsidRPr="002A6F7B">
        <w:rPr>
          <w:rFonts w:ascii="AcadNusx" w:hAnsi="AcadNusx" w:cs="Arial"/>
        </w:rPr>
        <w:t xml:space="preserve"> </w:t>
      </w:r>
      <w:r w:rsidRPr="002A6F7B">
        <w:rPr>
          <w:rFonts w:ascii="Sylfaen" w:hAnsi="Sylfaen" w:cs="Sylfaen"/>
        </w:rPr>
        <w:t>სამინისტრროს</w:t>
      </w:r>
      <w:r w:rsidRPr="002A6F7B">
        <w:rPr>
          <w:rFonts w:ascii="AcadNusx" w:hAnsi="AcadNusx" w:cs="Arial"/>
        </w:rPr>
        <w:t xml:space="preserve"> 2009 </w:t>
      </w:r>
      <w:r w:rsidRPr="002A6F7B">
        <w:rPr>
          <w:rFonts w:ascii="Sylfaen" w:hAnsi="Sylfaen" w:cs="Sylfaen"/>
        </w:rPr>
        <w:t>წლის</w:t>
      </w:r>
      <w:r w:rsidRPr="002A6F7B">
        <w:rPr>
          <w:rFonts w:ascii="AcadNusx" w:hAnsi="AcadNusx" w:cs="Arial"/>
        </w:rPr>
        <w:t xml:space="preserve"> 7 </w:t>
      </w:r>
      <w:r w:rsidRPr="002A6F7B">
        <w:rPr>
          <w:rFonts w:ascii="Sylfaen" w:hAnsi="Sylfaen" w:cs="Sylfaen"/>
        </w:rPr>
        <w:t>ოქტომბრის</w:t>
      </w:r>
      <w:r w:rsidRPr="002A6F7B">
        <w:rPr>
          <w:rFonts w:ascii="AcadNusx" w:hAnsi="AcadNusx" w:cs="Arial"/>
        </w:rPr>
        <w:t xml:space="preserve"> (</w:t>
      </w:r>
      <w:r w:rsidRPr="002A6F7B">
        <w:rPr>
          <w:rFonts w:ascii="Sylfaen" w:hAnsi="Sylfaen" w:cs="Sylfaen"/>
        </w:rPr>
        <w:t>პნ</w:t>
      </w:r>
      <w:r w:rsidRPr="002A6F7B">
        <w:rPr>
          <w:rFonts w:ascii="AcadNusx" w:hAnsi="AcadNusx" w:cs="Arial"/>
        </w:rPr>
        <w:t xml:space="preserve"> 01.01.09) </w:t>
      </w:r>
      <w:r w:rsidRPr="002A6F7B">
        <w:rPr>
          <w:rFonts w:ascii="Sylfaen" w:hAnsi="Sylfaen" w:cs="Sylfaen"/>
        </w:rPr>
        <w:t>ბრძანების</w:t>
      </w:r>
      <w:r w:rsidRPr="002A6F7B">
        <w:rPr>
          <w:rFonts w:ascii="AcadNusx" w:hAnsi="AcadNusx" w:cs="Arial"/>
        </w:rPr>
        <w:t xml:space="preserve"> </w:t>
      </w:r>
      <w:r w:rsidRPr="002A6F7B">
        <w:rPr>
          <w:rFonts w:ascii="Sylfaen" w:hAnsi="Sylfaen" w:cs="Sylfaen"/>
        </w:rPr>
        <w:t>შესაბამისად</w:t>
      </w:r>
      <w:r w:rsidRPr="002A6F7B">
        <w:rPr>
          <w:rFonts w:ascii="AcadNusx" w:hAnsi="AcadNusx" w:cs="Arial"/>
        </w:rPr>
        <w:t xml:space="preserve"> </w:t>
      </w:r>
      <w:r w:rsidRPr="002A6F7B">
        <w:rPr>
          <w:rFonts w:ascii="Sylfaen" w:hAnsi="Sylfaen" w:cs="Sylfaen"/>
        </w:rPr>
        <w:t>სამშენებლო</w:t>
      </w:r>
      <w:r w:rsidRPr="002A6F7B">
        <w:rPr>
          <w:rFonts w:ascii="AcadNusx" w:hAnsi="AcadNusx" w:cs="Arial"/>
        </w:rPr>
        <w:t xml:space="preserve"> </w:t>
      </w:r>
      <w:r w:rsidRPr="002A6F7B">
        <w:rPr>
          <w:rFonts w:ascii="Sylfaen" w:hAnsi="Sylfaen" w:cs="Sylfaen"/>
        </w:rPr>
        <w:t>მოედნის</w:t>
      </w:r>
      <w:r w:rsidRPr="002A6F7B">
        <w:rPr>
          <w:rFonts w:ascii="AcadNusx" w:hAnsi="AcadNusx" w:cs="Arial"/>
        </w:rPr>
        <w:t xml:space="preserve"> </w:t>
      </w:r>
      <w:r w:rsidRPr="002A6F7B">
        <w:rPr>
          <w:rFonts w:ascii="Sylfaen" w:hAnsi="Sylfaen" w:cs="Sylfaen"/>
        </w:rPr>
        <w:t>ტერიტორია</w:t>
      </w:r>
      <w:r w:rsidRPr="002A6F7B">
        <w:rPr>
          <w:rFonts w:ascii="AcadNusx" w:hAnsi="AcadNusx" w:cs="Arial"/>
        </w:rPr>
        <w:t xml:space="preserve"> </w:t>
      </w:r>
      <w:r w:rsidRPr="002A6F7B">
        <w:rPr>
          <w:rFonts w:ascii="Sylfaen" w:hAnsi="Sylfaen" w:cs="Sylfaen"/>
        </w:rPr>
        <w:t>განთავსებულია</w:t>
      </w:r>
      <w:r w:rsidRPr="002A6F7B">
        <w:rPr>
          <w:rFonts w:ascii="AcadNusx" w:hAnsi="AcadNusx" w:cs="Arial"/>
        </w:rPr>
        <w:t xml:space="preserve"> 8 </w:t>
      </w:r>
      <w:r w:rsidRPr="002A6F7B">
        <w:rPr>
          <w:rFonts w:ascii="Sylfaen" w:hAnsi="Sylfaen" w:cs="Sylfaen"/>
        </w:rPr>
        <w:t>ბალიან</w:t>
      </w:r>
      <w:r w:rsidRPr="002A6F7B">
        <w:rPr>
          <w:rFonts w:ascii="AcadNusx" w:hAnsi="AcadNusx" w:cs="Arial"/>
        </w:rPr>
        <w:t xml:space="preserve"> </w:t>
      </w:r>
      <w:r w:rsidRPr="002A6F7B">
        <w:rPr>
          <w:rFonts w:ascii="Sylfaen" w:hAnsi="Sylfaen" w:cs="Sylfaen"/>
        </w:rPr>
        <w:t>ზონაში</w:t>
      </w:r>
      <w:r w:rsidRPr="002A6F7B">
        <w:rPr>
          <w:rFonts w:ascii="AcadNusx" w:hAnsi="AcadNusx" w:cs="Arial"/>
        </w:rPr>
        <w:t xml:space="preserve"> </w:t>
      </w:r>
      <w:r w:rsidRPr="002A6F7B">
        <w:rPr>
          <w:rFonts w:ascii="Sylfaen" w:hAnsi="Sylfaen" w:cs="Sylfaen"/>
        </w:rPr>
        <w:t>შესაბამისად</w:t>
      </w:r>
      <w:r w:rsidRPr="002A6F7B">
        <w:rPr>
          <w:rFonts w:ascii="AcadNusx" w:hAnsi="AcadNusx" w:cs="Arial"/>
        </w:rPr>
        <w:t xml:space="preserve"> </w:t>
      </w:r>
      <w:r w:rsidRPr="002A6F7B">
        <w:rPr>
          <w:rFonts w:ascii="Sylfaen" w:hAnsi="Sylfaen" w:cs="Sylfaen"/>
        </w:rPr>
        <w:t>სეისმურობა</w:t>
      </w:r>
      <w:r w:rsidRPr="002A6F7B">
        <w:rPr>
          <w:rFonts w:ascii="AcadNusx" w:hAnsi="AcadNusx" w:cs="Arial"/>
        </w:rPr>
        <w:t xml:space="preserve"> </w:t>
      </w:r>
      <w:r w:rsidRPr="002A6F7B">
        <w:rPr>
          <w:rFonts w:ascii="Sylfaen" w:hAnsi="Sylfaen" w:cs="Sylfaen"/>
        </w:rPr>
        <w:t>უნდა</w:t>
      </w:r>
      <w:r w:rsidRPr="002A6F7B">
        <w:rPr>
          <w:rFonts w:ascii="AcadNusx" w:hAnsi="AcadNusx" w:cs="Arial"/>
        </w:rPr>
        <w:t xml:space="preserve"> </w:t>
      </w:r>
      <w:r w:rsidRPr="002A6F7B">
        <w:rPr>
          <w:rFonts w:ascii="Sylfaen" w:hAnsi="Sylfaen" w:cs="Sylfaen"/>
        </w:rPr>
        <w:t>განისაზღვროს</w:t>
      </w:r>
      <w:r w:rsidRPr="002A6F7B">
        <w:rPr>
          <w:rFonts w:ascii="AcadNusx" w:hAnsi="AcadNusx" w:cs="Arial"/>
        </w:rPr>
        <w:t xml:space="preserve"> _ 8 </w:t>
      </w:r>
      <w:r w:rsidRPr="002A6F7B">
        <w:rPr>
          <w:rFonts w:ascii="Sylfaen" w:hAnsi="Sylfaen" w:cs="Sylfaen"/>
        </w:rPr>
        <w:t>ბალი</w:t>
      </w:r>
      <w:r w:rsidRPr="002A6F7B">
        <w:rPr>
          <w:rFonts w:ascii="AcadNusx" w:hAnsi="AcadNusx" w:cs="Arial"/>
        </w:rPr>
        <w:t xml:space="preserve">. </w:t>
      </w:r>
    </w:p>
    <w:p w:rsidR="00AD7E93" w:rsidRDefault="00AD7E93" w:rsidP="00AD7E93">
      <w:pPr>
        <w:spacing w:line="276" w:lineRule="auto"/>
        <w:jc w:val="both"/>
        <w:rPr>
          <w:rFonts w:ascii="AcadNusx" w:hAnsi="AcadNusx"/>
        </w:rPr>
      </w:pPr>
      <w:r w:rsidRPr="002A6F7B">
        <w:rPr>
          <w:rFonts w:ascii="AcadNusx" w:hAnsi="AcadNusx" w:cs="Arial"/>
        </w:rPr>
        <w:t xml:space="preserve">6. </w:t>
      </w:r>
      <w:proofErr w:type="gramStart"/>
      <w:r w:rsidRPr="002A6F7B">
        <w:rPr>
          <w:rFonts w:ascii="Sylfaen" w:hAnsi="Sylfaen" w:cs="Sylfaen"/>
        </w:rPr>
        <w:t>სამშენებლო</w:t>
      </w:r>
      <w:proofErr w:type="gramEnd"/>
      <w:r w:rsidRPr="002A6F7B">
        <w:rPr>
          <w:rFonts w:ascii="AcadNusx" w:hAnsi="AcadNusx" w:cs="Arial"/>
        </w:rPr>
        <w:t xml:space="preserve"> </w:t>
      </w:r>
      <w:r w:rsidRPr="002A6F7B">
        <w:rPr>
          <w:rFonts w:ascii="Sylfaen" w:hAnsi="Sylfaen" w:cs="Sylfaen"/>
        </w:rPr>
        <w:t>მოედნის</w:t>
      </w:r>
      <w:r w:rsidRPr="002A6F7B">
        <w:rPr>
          <w:rFonts w:ascii="AcadNusx" w:hAnsi="AcadNusx" w:cs="Arial"/>
        </w:rPr>
        <w:t xml:space="preserve"> </w:t>
      </w:r>
      <w:r w:rsidRPr="002A6F7B">
        <w:rPr>
          <w:rFonts w:ascii="Sylfaen" w:hAnsi="Sylfaen" w:cs="Sylfaen"/>
        </w:rPr>
        <w:t>ამგები</w:t>
      </w:r>
      <w:r w:rsidRPr="002A6F7B">
        <w:rPr>
          <w:rFonts w:ascii="AcadNusx" w:hAnsi="AcadNusx" w:cs="Arial"/>
        </w:rPr>
        <w:t xml:space="preserve"> </w:t>
      </w:r>
      <w:r w:rsidRPr="002A6F7B">
        <w:rPr>
          <w:rFonts w:ascii="Sylfaen" w:hAnsi="Sylfaen" w:cs="Sylfaen"/>
        </w:rPr>
        <w:t>გრუნტები</w:t>
      </w:r>
      <w:r w:rsidRPr="002A6F7B">
        <w:rPr>
          <w:rFonts w:ascii="AcadNusx" w:hAnsi="AcadNusx" w:cs="Arial"/>
        </w:rPr>
        <w:t xml:space="preserve"> </w:t>
      </w:r>
      <w:r w:rsidRPr="002A6F7B">
        <w:rPr>
          <w:rFonts w:ascii="Sylfaen" w:hAnsi="Sylfaen" w:cs="Sylfaen"/>
        </w:rPr>
        <w:t>დამუშავების</w:t>
      </w:r>
      <w:r w:rsidRPr="002A6F7B">
        <w:rPr>
          <w:rFonts w:ascii="AcadNusx" w:hAnsi="AcadNusx" w:cs="Arial"/>
        </w:rPr>
        <w:t xml:space="preserve"> </w:t>
      </w:r>
      <w:r w:rsidRPr="002A6F7B">
        <w:rPr>
          <w:rFonts w:ascii="Sylfaen" w:hAnsi="Sylfaen" w:cs="Sylfaen"/>
        </w:rPr>
        <w:t>სიმძნელის</w:t>
      </w:r>
      <w:r w:rsidRPr="002A6F7B">
        <w:rPr>
          <w:rFonts w:ascii="AcadNusx" w:hAnsi="AcadNusx" w:cs="Arial"/>
        </w:rPr>
        <w:t xml:space="preserve"> </w:t>
      </w:r>
      <w:r w:rsidRPr="002A6F7B">
        <w:rPr>
          <w:rFonts w:ascii="Sylfaen" w:hAnsi="Sylfaen" w:cs="Sylfaen"/>
        </w:rPr>
        <w:t>მიხედვით</w:t>
      </w:r>
      <w:r w:rsidRPr="002A6F7B">
        <w:rPr>
          <w:rFonts w:ascii="AcadNusx" w:hAnsi="AcadNusx" w:cs="Arial"/>
        </w:rPr>
        <w:t xml:space="preserve"> </w:t>
      </w:r>
      <w:r w:rsidRPr="002A6F7B">
        <w:rPr>
          <w:rFonts w:ascii="Sylfaen" w:hAnsi="Sylfaen" w:cs="Sylfaen"/>
        </w:rPr>
        <w:t>ს</w:t>
      </w:r>
      <w:r w:rsidRPr="002A6F7B">
        <w:rPr>
          <w:rFonts w:ascii="AcadNusx" w:hAnsi="AcadNusx" w:cs="Arial"/>
        </w:rPr>
        <w:t>.</w:t>
      </w:r>
      <w:r w:rsidRPr="002A6F7B">
        <w:rPr>
          <w:rFonts w:ascii="Sylfaen" w:hAnsi="Sylfaen" w:cs="Sylfaen"/>
        </w:rPr>
        <w:t>ნ</w:t>
      </w:r>
      <w:r w:rsidRPr="002A6F7B">
        <w:rPr>
          <w:rFonts w:ascii="AcadNusx" w:hAnsi="AcadNusx" w:cs="Arial"/>
        </w:rPr>
        <w:t xml:space="preserve">. </w:t>
      </w:r>
      <w:r w:rsidRPr="002A6F7B">
        <w:rPr>
          <w:rFonts w:ascii="Sylfaen" w:hAnsi="Sylfaen" w:cs="Sylfaen"/>
        </w:rPr>
        <w:t>და</w:t>
      </w:r>
      <w:r w:rsidRPr="002A6F7B">
        <w:rPr>
          <w:rFonts w:ascii="AcadNusx" w:hAnsi="AcadNusx" w:cs="Arial"/>
        </w:rPr>
        <w:t xml:space="preserve"> </w:t>
      </w:r>
      <w:r w:rsidRPr="002A6F7B">
        <w:rPr>
          <w:rFonts w:ascii="Sylfaen" w:hAnsi="Sylfaen" w:cs="Sylfaen"/>
        </w:rPr>
        <w:t>წ</w:t>
      </w:r>
      <w:r w:rsidRPr="002A6F7B">
        <w:rPr>
          <w:rFonts w:ascii="AcadNusx" w:hAnsi="AcadNusx" w:cs="Arial"/>
        </w:rPr>
        <w:t>. IV.2.82-</w:t>
      </w:r>
      <w:r w:rsidRPr="002A6F7B">
        <w:rPr>
          <w:rFonts w:ascii="Sylfaen" w:hAnsi="Sylfaen" w:cs="Sylfaen"/>
        </w:rPr>
        <w:t>ის</w:t>
      </w:r>
      <w:r w:rsidRPr="002A6F7B">
        <w:rPr>
          <w:rFonts w:ascii="AcadNusx" w:hAnsi="AcadNusx" w:cs="Arial"/>
        </w:rPr>
        <w:t xml:space="preserve"> </w:t>
      </w:r>
      <w:r w:rsidRPr="002A6F7B">
        <w:rPr>
          <w:rFonts w:ascii="Sylfaen" w:hAnsi="Sylfaen" w:cs="Sylfaen"/>
        </w:rPr>
        <w:t>თანახმად</w:t>
      </w:r>
      <w:r w:rsidRPr="002A6F7B">
        <w:rPr>
          <w:rFonts w:ascii="AcadNusx" w:hAnsi="AcadNusx" w:cs="Arial"/>
        </w:rPr>
        <w:t xml:space="preserve"> </w:t>
      </w:r>
      <w:r w:rsidRPr="002A6F7B">
        <w:rPr>
          <w:rFonts w:ascii="Sylfaen" w:hAnsi="Sylfaen" w:cs="Sylfaen"/>
        </w:rPr>
        <w:t>მიეკუთვნება</w:t>
      </w:r>
      <w:r w:rsidRPr="002A6F7B">
        <w:rPr>
          <w:rFonts w:ascii="AcadNusx" w:hAnsi="AcadNusx" w:cs="Arial"/>
        </w:rPr>
        <w:t xml:space="preserve"> III </w:t>
      </w:r>
      <w:r w:rsidRPr="002A6F7B">
        <w:rPr>
          <w:rFonts w:ascii="Sylfaen" w:hAnsi="Sylfaen" w:cs="Sylfaen"/>
        </w:rPr>
        <w:t>კატეგორიას</w:t>
      </w:r>
      <w:r w:rsidRPr="002A6F7B">
        <w:rPr>
          <w:rFonts w:ascii="AcadNusx" w:hAnsi="AcadNusx" w:cs="Arial"/>
        </w:rPr>
        <w:t>.</w:t>
      </w:r>
    </w:p>
    <w:p w:rsidR="00122FE1" w:rsidRDefault="00122FE1" w:rsidP="00AD7E93">
      <w:pPr>
        <w:spacing w:line="276" w:lineRule="auto"/>
        <w:jc w:val="both"/>
        <w:rPr>
          <w:rFonts w:ascii="AcadMtavr" w:hAnsi="AcadMtavr"/>
          <w:b/>
          <w:lang w:val="es-ES"/>
        </w:rPr>
      </w:pPr>
    </w:p>
    <w:p w:rsidR="00122FE1" w:rsidRDefault="00122FE1" w:rsidP="00AD7E93">
      <w:pPr>
        <w:spacing w:line="276" w:lineRule="auto"/>
        <w:jc w:val="both"/>
        <w:rPr>
          <w:rFonts w:ascii="AcadMtavr" w:hAnsi="AcadMtavr"/>
          <w:b/>
          <w:lang w:val="es-ES"/>
        </w:rPr>
      </w:pPr>
    </w:p>
    <w:p w:rsidR="00122FE1" w:rsidRDefault="00122FE1" w:rsidP="00AD7E93">
      <w:pPr>
        <w:spacing w:line="276" w:lineRule="auto"/>
        <w:jc w:val="both"/>
        <w:rPr>
          <w:rFonts w:ascii="AcadMtavr" w:hAnsi="AcadMtavr"/>
          <w:b/>
          <w:lang w:val="es-ES"/>
        </w:rPr>
      </w:pPr>
    </w:p>
    <w:p w:rsidR="00122FE1" w:rsidRDefault="00122FE1" w:rsidP="00AD7E93">
      <w:pPr>
        <w:spacing w:line="276" w:lineRule="auto"/>
        <w:jc w:val="both"/>
        <w:rPr>
          <w:rFonts w:ascii="AcadMtavr" w:hAnsi="AcadMtavr"/>
          <w:b/>
          <w:lang w:val="es-ES"/>
        </w:rPr>
      </w:pPr>
    </w:p>
    <w:p w:rsidR="00AD7E93" w:rsidRPr="00AD7E93" w:rsidRDefault="00AD7E93" w:rsidP="00AD7E93">
      <w:pPr>
        <w:spacing w:line="276" w:lineRule="auto"/>
        <w:jc w:val="both"/>
        <w:rPr>
          <w:rFonts w:ascii="AcadNusx" w:hAnsi="AcadNusx"/>
        </w:rPr>
      </w:pPr>
      <w:r w:rsidRPr="00AF250F">
        <w:rPr>
          <w:rFonts w:ascii="AcadMtavr" w:hAnsi="AcadMtavr"/>
          <w:b/>
          <w:lang w:val="es-ES"/>
        </w:rPr>
        <w:lastRenderedPageBreak/>
        <w:t xml:space="preserve"> </w:t>
      </w:r>
      <w:r>
        <w:rPr>
          <w:rFonts w:ascii="Sylfaen" w:hAnsi="Sylfaen"/>
          <w:b/>
          <w:lang w:val="ka-GE"/>
        </w:rPr>
        <w:t>საპროექტო ღონისძიებები</w:t>
      </w:r>
    </w:p>
    <w:p w:rsidR="00AD7E93" w:rsidRPr="00AD7E93" w:rsidRDefault="00AD7E93" w:rsidP="00AD7E93">
      <w:pPr>
        <w:pStyle w:val="BodyText"/>
        <w:spacing w:line="276" w:lineRule="auto"/>
        <w:jc w:val="both"/>
        <w:rPr>
          <w:rFonts w:ascii="Sylfaen" w:eastAsia="Calibri" w:hAnsi="Sylfaen" w:cs="Sylfaen"/>
          <w:sz w:val="22"/>
          <w:szCs w:val="22"/>
          <w:lang w:val="ka-GE" w:eastAsia="en-US"/>
        </w:rPr>
      </w:pPr>
      <w:proofErr w:type="gramStart"/>
      <w:r w:rsidRPr="00AD7E93">
        <w:rPr>
          <w:rFonts w:ascii="Sylfaen" w:eastAsia="Calibri" w:hAnsi="Sylfaen" w:cs="Sylfaen"/>
          <w:sz w:val="22"/>
          <w:szCs w:val="22"/>
          <w:lang w:val="es-ES" w:eastAsia="en-US"/>
        </w:rPr>
        <w:t>პროექტი</w:t>
      </w:r>
      <w:proofErr w:type="gramEnd"/>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მიზნად</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ისახავს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ka-GE" w:eastAsia="en-US"/>
        </w:rPr>
        <w:t>მარტვილის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მუნიციპალიტეტის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სოფ</w:t>
      </w:r>
      <w:r w:rsidRPr="00AD7E93">
        <w:rPr>
          <w:rFonts w:ascii="AcadNusx" w:eastAsia="Calibri" w:hAnsi="AcadNusx"/>
          <w:sz w:val="22"/>
          <w:szCs w:val="22"/>
          <w:lang w:val="es-ES" w:eastAsia="en-US"/>
        </w:rPr>
        <w:t>.</w:t>
      </w:r>
      <w:r w:rsidRPr="00AD7E93">
        <w:rPr>
          <w:rFonts w:ascii="Sylfaen" w:eastAsia="Calibri" w:hAnsi="Sylfaen" w:cs="Sylfaen"/>
          <w:sz w:val="22"/>
          <w:szCs w:val="22"/>
          <w:lang w:val="ka-GE" w:eastAsia="en-US"/>
        </w:rPr>
        <w:t xml:space="preserve">ვახაში მდ.ვახას მარჯვენა სანაპიროზე მცხოვრები მოქ.მოქ. დემურ და რეზო კეკუტიების საცხოვრებელი სახლის მდინარის ეროზიული პროცესებისაგან დაცვას. </w:t>
      </w:r>
    </w:p>
    <w:p w:rsidR="00AD7E93" w:rsidRPr="00AD7E93" w:rsidRDefault="00AD7E93" w:rsidP="00AD7E93">
      <w:pPr>
        <w:pStyle w:val="BodyText"/>
        <w:spacing w:line="276" w:lineRule="auto"/>
        <w:jc w:val="both"/>
        <w:rPr>
          <w:rFonts w:ascii="AcadNusx" w:eastAsia="Calibri" w:hAnsi="AcadNusx"/>
          <w:sz w:val="22"/>
          <w:szCs w:val="22"/>
          <w:lang w:val="es-ES" w:eastAsia="en-US"/>
        </w:rPr>
      </w:pPr>
      <w:proofErr w:type="gramStart"/>
      <w:r w:rsidRPr="00AD7E93">
        <w:rPr>
          <w:rFonts w:ascii="Sylfaen" w:eastAsia="Calibri" w:hAnsi="Sylfaen" w:cs="Sylfaen"/>
          <w:sz w:val="22"/>
          <w:szCs w:val="22"/>
          <w:lang w:val="es-ES" w:eastAsia="en-US"/>
        </w:rPr>
        <w:t>ავარიული</w:t>
      </w:r>
      <w:proofErr w:type="gramEnd"/>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უბნის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დასაცავად</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პროექტით</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გათვალისწინებულია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ნაპირგასწვრივი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ka-GE" w:eastAsia="en-US"/>
        </w:rPr>
        <w:t>გაბიონის კედლის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მოწყობა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რომლის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სიგრძე</w:t>
      </w:r>
      <w:r w:rsidRPr="00AD7E93">
        <w:rPr>
          <w:rFonts w:ascii="AcadNusx" w:eastAsia="Calibri" w:hAnsi="AcadNusx"/>
          <w:sz w:val="22"/>
          <w:szCs w:val="22"/>
          <w:lang w:val="es-ES" w:eastAsia="en-US"/>
        </w:rPr>
        <w:t xml:space="preserve"> </w:t>
      </w:r>
      <w:r w:rsidRPr="00AD7E93">
        <w:rPr>
          <w:rFonts w:ascii="Sylfaen" w:eastAsia="Calibri" w:hAnsi="Sylfaen"/>
          <w:sz w:val="22"/>
          <w:szCs w:val="22"/>
          <w:lang w:val="ka-GE" w:eastAsia="en-US"/>
        </w:rPr>
        <w:t>110</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მ</w:t>
      </w:r>
      <w:r w:rsidRPr="00AD7E93">
        <w:rPr>
          <w:rFonts w:ascii="AcadNusx" w:eastAsia="Calibri" w:hAnsi="AcadNusx"/>
          <w:sz w:val="22"/>
          <w:szCs w:val="22"/>
          <w:lang w:val="es-ES" w:eastAsia="en-US"/>
        </w:rPr>
        <w:t>-</w:t>
      </w:r>
      <w:r w:rsidRPr="00AD7E93">
        <w:rPr>
          <w:rFonts w:ascii="Sylfaen" w:eastAsia="Calibri" w:hAnsi="Sylfaen" w:cs="Sylfaen"/>
          <w:sz w:val="22"/>
          <w:szCs w:val="22"/>
          <w:lang w:val="es-ES" w:eastAsia="en-US"/>
        </w:rPr>
        <w:t>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შეადგენს</w:t>
      </w:r>
      <w:r w:rsidRPr="00AD7E93">
        <w:rPr>
          <w:rFonts w:ascii="AcadNusx" w:eastAsia="Calibri" w:hAnsi="AcadNusx"/>
          <w:sz w:val="22"/>
          <w:szCs w:val="22"/>
          <w:lang w:val="es-ES" w:eastAsia="en-US"/>
        </w:rPr>
        <w:t xml:space="preserve">. </w:t>
      </w:r>
    </w:p>
    <w:p w:rsidR="00AD7E93" w:rsidRPr="00AD7E93" w:rsidRDefault="00AD7E93" w:rsidP="00AD7E93">
      <w:pPr>
        <w:pStyle w:val="BodyText"/>
        <w:spacing w:line="276" w:lineRule="auto"/>
        <w:jc w:val="both"/>
        <w:rPr>
          <w:rFonts w:ascii="AcadNusx" w:eastAsia="Calibri" w:hAnsi="AcadNusx"/>
          <w:sz w:val="22"/>
          <w:szCs w:val="22"/>
          <w:lang w:val="ka-GE" w:eastAsia="en-US"/>
        </w:rPr>
      </w:pPr>
      <w:proofErr w:type="gramStart"/>
      <w:r w:rsidRPr="00AD7E93">
        <w:rPr>
          <w:rFonts w:ascii="Sylfaen" w:eastAsia="Calibri" w:hAnsi="Sylfaen" w:cs="Sylfaen"/>
          <w:sz w:val="22"/>
          <w:szCs w:val="22"/>
          <w:lang w:val="es-ES" w:eastAsia="en-US"/>
        </w:rPr>
        <w:t>გაბიონის</w:t>
      </w:r>
      <w:proofErr w:type="gramEnd"/>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ნაგებობა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წარმოდგენილია</w:t>
      </w:r>
      <w:r w:rsidRPr="00AD7E93">
        <w:rPr>
          <w:rFonts w:ascii="AcadNusx" w:eastAsia="Calibri" w:hAnsi="AcadNusx"/>
          <w:sz w:val="22"/>
          <w:szCs w:val="22"/>
          <w:lang w:val="es-ES" w:eastAsia="en-US"/>
        </w:rPr>
        <w:t xml:space="preserve"> </w:t>
      </w:r>
      <w:r w:rsidRPr="00AD7E93">
        <w:rPr>
          <w:rFonts w:ascii="Sylfaen" w:eastAsia="Calibri" w:hAnsi="Sylfaen"/>
          <w:sz w:val="22"/>
          <w:szCs w:val="22"/>
          <w:lang w:val="ka-GE" w:eastAsia="en-US"/>
        </w:rPr>
        <w:t>5</w:t>
      </w:r>
      <w:r w:rsidRPr="00AD7E93">
        <w:rPr>
          <w:rFonts w:ascii="AcadNusx" w:eastAsia="Calibri" w:hAnsi="AcadNusx"/>
          <w:sz w:val="22"/>
          <w:szCs w:val="22"/>
          <w:lang w:val="es-ES" w:eastAsia="en-US"/>
        </w:rPr>
        <w:t xml:space="preserve">.0X2.0X0.3 </w:t>
      </w:r>
      <w:r w:rsidRPr="00AD7E93">
        <w:rPr>
          <w:rFonts w:ascii="Sylfaen" w:eastAsia="Calibri" w:hAnsi="Sylfaen" w:cs="Sylfaen"/>
          <w:sz w:val="22"/>
          <w:szCs w:val="22"/>
          <w:lang w:val="es-ES" w:eastAsia="en-US"/>
        </w:rPr>
        <w:t>მ</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ზომის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ლეიბებზე</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დაფუძვნებული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ka-GE" w:eastAsia="en-US"/>
        </w:rPr>
        <w:t>სამ</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იარუსიანი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კედლის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სახით</w:t>
      </w:r>
      <w:r w:rsidRPr="00AD7E93">
        <w:rPr>
          <w:rFonts w:ascii="AcadNusx" w:eastAsia="Calibri" w:hAnsi="AcadNusx"/>
          <w:sz w:val="22"/>
          <w:szCs w:val="22"/>
          <w:lang w:val="es-ES" w:eastAsia="en-US"/>
        </w:rPr>
        <w:t xml:space="preserve">. </w:t>
      </w:r>
      <w:proofErr w:type="gramStart"/>
      <w:r w:rsidRPr="00AD7E93">
        <w:rPr>
          <w:rFonts w:ascii="Sylfaen" w:eastAsia="Calibri" w:hAnsi="Sylfaen" w:cs="Sylfaen"/>
          <w:sz w:val="22"/>
          <w:szCs w:val="22"/>
          <w:lang w:val="es-ES" w:eastAsia="en-US"/>
        </w:rPr>
        <w:t>პ</w:t>
      </w:r>
      <w:r w:rsidRPr="00AD7E93">
        <w:rPr>
          <w:rFonts w:ascii="Sylfaen" w:eastAsia="Calibri" w:hAnsi="Sylfaen" w:cs="Sylfaen"/>
          <w:sz w:val="22"/>
          <w:szCs w:val="22"/>
          <w:lang w:val="ka-GE" w:eastAsia="en-US"/>
        </w:rPr>
        <w:t>ი</w:t>
      </w:r>
      <w:r w:rsidRPr="00AD7E93">
        <w:rPr>
          <w:rFonts w:ascii="Sylfaen" w:eastAsia="Calibri" w:hAnsi="Sylfaen" w:cs="Sylfaen"/>
          <w:sz w:val="22"/>
          <w:szCs w:val="22"/>
          <w:lang w:val="es-ES" w:eastAsia="en-US"/>
        </w:rPr>
        <w:t>რველ</w:t>
      </w:r>
      <w:r w:rsidRPr="00AD7E93">
        <w:rPr>
          <w:rFonts w:ascii="Sylfaen" w:eastAsia="Calibri" w:hAnsi="Sylfaen" w:cs="Sylfaen"/>
          <w:sz w:val="22"/>
          <w:szCs w:val="22"/>
          <w:lang w:val="ka-GE" w:eastAsia="en-US"/>
        </w:rPr>
        <w:t>ი</w:t>
      </w:r>
      <w:proofErr w:type="gramEnd"/>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იარუსი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ეწყობა</w:t>
      </w:r>
      <w:r w:rsidRPr="00AD7E93">
        <w:rPr>
          <w:rFonts w:ascii="AcadNusx" w:eastAsia="Calibri" w:hAnsi="AcadNusx"/>
          <w:sz w:val="22"/>
          <w:szCs w:val="22"/>
          <w:lang w:val="es-ES" w:eastAsia="en-US"/>
        </w:rPr>
        <w:t xml:space="preserve"> 2.0X1.0X1.0 </w:t>
      </w:r>
      <w:r w:rsidRPr="00AD7E93">
        <w:rPr>
          <w:rFonts w:ascii="Sylfaen" w:eastAsia="Calibri" w:hAnsi="Sylfaen" w:cs="Sylfaen"/>
          <w:sz w:val="22"/>
          <w:szCs w:val="22"/>
          <w:lang w:val="es-ES" w:eastAsia="en-US"/>
        </w:rPr>
        <w:t>მ</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ზომის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გაბიონის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ყუთებისგან</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მეორე</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იარუსი</w:t>
      </w:r>
      <w:r w:rsidRPr="00AD7E93">
        <w:rPr>
          <w:rFonts w:ascii="AcadNusx" w:eastAsia="Calibri" w:hAnsi="AcadNusx"/>
          <w:sz w:val="22"/>
          <w:szCs w:val="22"/>
          <w:lang w:val="es-ES" w:eastAsia="en-US"/>
        </w:rPr>
        <w:t xml:space="preserve"> 1.5X1.0X1.0 </w:t>
      </w:r>
      <w:r w:rsidRPr="00AD7E93">
        <w:rPr>
          <w:rFonts w:ascii="Sylfaen" w:eastAsia="Calibri" w:hAnsi="Sylfaen" w:cs="Sylfaen"/>
          <w:sz w:val="22"/>
          <w:szCs w:val="22"/>
          <w:lang w:val="es-ES" w:eastAsia="en-US"/>
        </w:rPr>
        <w:t>მ</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ზომის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გაბიონის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ყუთებისგან</w:t>
      </w:r>
      <w:r w:rsidRPr="00AD7E93">
        <w:rPr>
          <w:rFonts w:ascii="Sylfaen" w:eastAsia="Calibri" w:hAnsi="Sylfaen" w:cs="Sylfaen"/>
          <w:sz w:val="22"/>
          <w:szCs w:val="22"/>
          <w:lang w:val="ka-GE" w:eastAsia="en-US"/>
        </w:rPr>
        <w:t xml:space="preserve">, ხოლო მესამე </w:t>
      </w:r>
      <w:r w:rsidRPr="00AD7E93">
        <w:rPr>
          <w:rFonts w:ascii="AcadNusx" w:eastAsia="Calibri" w:hAnsi="AcadNusx"/>
          <w:sz w:val="22"/>
          <w:szCs w:val="22"/>
          <w:lang w:val="es-ES" w:eastAsia="en-US"/>
        </w:rPr>
        <w:t xml:space="preserve">2.0X1.0X0.5 </w:t>
      </w:r>
      <w:r w:rsidRPr="00AD7E93">
        <w:rPr>
          <w:rFonts w:ascii="Sylfaen" w:eastAsia="Calibri" w:hAnsi="Sylfaen" w:cs="Sylfaen"/>
          <w:sz w:val="22"/>
          <w:szCs w:val="22"/>
          <w:lang w:val="es-ES" w:eastAsia="en-US"/>
        </w:rPr>
        <w:t>მ</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გაბიონების</w:t>
      </w:r>
      <w:r w:rsidRPr="00AD7E93">
        <w:rPr>
          <w:rFonts w:ascii="AcadNusx" w:eastAsia="Calibri" w:hAnsi="AcadNusx"/>
          <w:sz w:val="22"/>
          <w:szCs w:val="22"/>
          <w:lang w:val="es-ES" w:eastAsia="en-US"/>
        </w:rPr>
        <w:t xml:space="preserve"> </w:t>
      </w:r>
      <w:r w:rsidRPr="00AD7E93">
        <w:rPr>
          <w:rFonts w:ascii="Sylfaen" w:eastAsia="Calibri" w:hAnsi="Sylfaen"/>
          <w:sz w:val="22"/>
          <w:szCs w:val="22"/>
          <w:lang w:val="ka-GE" w:eastAsia="en-US"/>
        </w:rPr>
        <w:t xml:space="preserve">ლეიბის </w:t>
      </w:r>
      <w:r w:rsidRPr="00AD7E93">
        <w:rPr>
          <w:rFonts w:ascii="Sylfaen" w:eastAsia="Calibri" w:hAnsi="Sylfaen" w:cs="Sylfaen"/>
          <w:sz w:val="22"/>
          <w:szCs w:val="22"/>
          <w:lang w:val="es-ES" w:eastAsia="en-US"/>
        </w:rPr>
        <w:t>ქვეშ</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ეფინება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გეოტექსტილი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ქსოვილი</w:t>
      </w:r>
      <w:r w:rsidRPr="00AD7E93">
        <w:rPr>
          <w:rFonts w:ascii="Sylfaen" w:eastAsia="Calibri" w:hAnsi="Sylfaen" w:cs="Sylfaen"/>
          <w:sz w:val="22"/>
          <w:szCs w:val="22"/>
          <w:lang w:val="ka-GE" w:eastAsia="en-US"/>
        </w:rPr>
        <w:t>.</w:t>
      </w:r>
    </w:p>
    <w:p w:rsidR="00AD7E93" w:rsidRPr="00AD7E93" w:rsidRDefault="00AD7E93" w:rsidP="00AD7E93">
      <w:pPr>
        <w:pStyle w:val="BodyText"/>
        <w:spacing w:line="276" w:lineRule="auto"/>
        <w:jc w:val="both"/>
        <w:rPr>
          <w:rFonts w:ascii="Sylfaen" w:eastAsia="Calibri" w:hAnsi="Sylfaen"/>
          <w:sz w:val="22"/>
          <w:szCs w:val="22"/>
          <w:lang w:val="ka-GE" w:eastAsia="en-US"/>
        </w:rPr>
      </w:pPr>
      <w:proofErr w:type="gramStart"/>
      <w:r w:rsidRPr="00AD7E93">
        <w:rPr>
          <w:rFonts w:ascii="Sylfaen" w:eastAsia="Calibri" w:hAnsi="Sylfaen" w:cs="Sylfaen"/>
          <w:sz w:val="22"/>
          <w:szCs w:val="22"/>
          <w:lang w:val="es-ES" w:eastAsia="en-US"/>
        </w:rPr>
        <w:t>გაბიონის</w:t>
      </w:r>
      <w:proofErr w:type="gramEnd"/>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ყუთები</w:t>
      </w:r>
      <w:r w:rsidRPr="00AD7E93">
        <w:rPr>
          <w:rFonts w:ascii="AcadNusx" w:eastAsia="Calibri" w:hAnsi="AcadNusx"/>
          <w:sz w:val="22"/>
          <w:szCs w:val="22"/>
          <w:lang w:val="es-ES" w:eastAsia="en-US"/>
        </w:rPr>
        <w:t xml:space="preserve"> </w:t>
      </w:r>
      <w:r w:rsidRPr="00AD7E93">
        <w:rPr>
          <w:rFonts w:ascii="Sylfaen" w:eastAsia="Calibri" w:hAnsi="Sylfaen"/>
          <w:sz w:val="22"/>
          <w:szCs w:val="22"/>
          <w:lang w:val="ka-GE" w:eastAsia="en-US"/>
        </w:rPr>
        <w:t>და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ლეიბი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იქსოვება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მოთუთიებული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გალვანიზირებული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მავთულით</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დიამეტრით</w:t>
      </w:r>
      <w:r w:rsidRPr="00AD7E93">
        <w:rPr>
          <w:rFonts w:ascii="AcadNusx" w:eastAsia="Calibri" w:hAnsi="AcadNusx"/>
          <w:sz w:val="22"/>
          <w:szCs w:val="22"/>
          <w:lang w:val="es-ES" w:eastAsia="en-US"/>
        </w:rPr>
        <w:t xml:space="preserve"> 2.7 </w:t>
      </w:r>
      <w:r w:rsidRPr="00AD7E93">
        <w:rPr>
          <w:rFonts w:ascii="Sylfaen" w:eastAsia="Calibri" w:hAnsi="Sylfaen" w:cs="Sylfaen"/>
          <w:sz w:val="22"/>
          <w:szCs w:val="22"/>
          <w:lang w:val="es-ES" w:eastAsia="en-US"/>
        </w:rPr>
        <w:t>მმ</w:t>
      </w:r>
      <w:r w:rsidRPr="00AD7E93">
        <w:rPr>
          <w:rFonts w:ascii="AcadNusx" w:eastAsia="Calibri" w:hAnsi="AcadNusx"/>
          <w:sz w:val="22"/>
          <w:szCs w:val="22"/>
          <w:lang w:val="es-ES" w:eastAsia="en-US"/>
        </w:rPr>
        <w:t xml:space="preserve">.  </w:t>
      </w:r>
      <w:proofErr w:type="gramStart"/>
      <w:r w:rsidRPr="00AD7E93">
        <w:rPr>
          <w:rFonts w:ascii="Sylfaen" w:eastAsia="Calibri" w:hAnsi="Sylfaen" w:cs="Sylfaen"/>
          <w:sz w:val="22"/>
          <w:szCs w:val="22"/>
          <w:lang w:val="es-ES" w:eastAsia="en-US"/>
        </w:rPr>
        <w:t>გაბიონის</w:t>
      </w:r>
      <w:proofErr w:type="gramEnd"/>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უჯრედის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ზომა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შეადგენს</w:t>
      </w:r>
      <w:r w:rsidRPr="00AD7E93">
        <w:rPr>
          <w:rFonts w:ascii="AcadNusx" w:eastAsia="Calibri" w:hAnsi="AcadNusx"/>
          <w:sz w:val="22"/>
          <w:szCs w:val="22"/>
          <w:lang w:val="es-ES" w:eastAsia="en-US"/>
        </w:rPr>
        <w:t xml:space="preserve"> 8X10 </w:t>
      </w:r>
      <w:r w:rsidRPr="00AD7E93">
        <w:rPr>
          <w:rFonts w:ascii="Sylfaen" w:eastAsia="Calibri" w:hAnsi="Sylfaen" w:cs="Sylfaen"/>
          <w:sz w:val="22"/>
          <w:szCs w:val="22"/>
          <w:lang w:val="es-ES" w:eastAsia="en-US"/>
        </w:rPr>
        <w:t>სმ</w:t>
      </w:r>
      <w:r w:rsidRPr="00AD7E93">
        <w:rPr>
          <w:rFonts w:ascii="AcadNusx" w:eastAsia="Calibri" w:hAnsi="AcadNusx"/>
          <w:sz w:val="22"/>
          <w:szCs w:val="22"/>
          <w:lang w:val="es-ES" w:eastAsia="en-US"/>
        </w:rPr>
        <w:t xml:space="preserve">. 20X1.0X1.0 </w:t>
      </w:r>
      <w:r w:rsidRPr="00AD7E93">
        <w:rPr>
          <w:rFonts w:ascii="Sylfaen" w:eastAsia="Calibri" w:hAnsi="Sylfaen" w:cs="Sylfaen"/>
          <w:sz w:val="22"/>
          <w:szCs w:val="22"/>
          <w:lang w:val="es-ES" w:eastAsia="en-US"/>
        </w:rPr>
        <w:t>მ</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და</w:t>
      </w:r>
      <w:r w:rsidRPr="00AD7E93">
        <w:rPr>
          <w:rFonts w:ascii="AcadNusx" w:eastAsia="Calibri" w:hAnsi="AcadNusx"/>
          <w:sz w:val="22"/>
          <w:szCs w:val="22"/>
          <w:lang w:val="es-ES" w:eastAsia="en-US"/>
        </w:rPr>
        <w:t xml:space="preserve"> </w:t>
      </w:r>
      <w:r w:rsidRPr="00AD7E93">
        <w:rPr>
          <w:rFonts w:ascii="Sylfaen" w:eastAsia="Calibri" w:hAnsi="Sylfaen"/>
          <w:sz w:val="22"/>
          <w:szCs w:val="22"/>
          <w:lang w:val="ka-GE" w:eastAsia="en-US"/>
        </w:rPr>
        <w:t>5</w:t>
      </w:r>
      <w:r w:rsidRPr="00AD7E93">
        <w:rPr>
          <w:rFonts w:ascii="AcadNusx" w:eastAsia="Calibri" w:hAnsi="AcadNusx"/>
          <w:sz w:val="22"/>
          <w:szCs w:val="22"/>
          <w:lang w:val="es-ES" w:eastAsia="en-US"/>
        </w:rPr>
        <w:t xml:space="preserve">.0X2.0X0.3 </w:t>
      </w:r>
      <w:r w:rsidRPr="00AD7E93">
        <w:rPr>
          <w:rFonts w:ascii="Sylfaen" w:eastAsia="Calibri" w:hAnsi="Sylfaen" w:cs="Sylfaen"/>
          <w:sz w:val="22"/>
          <w:szCs w:val="22"/>
          <w:lang w:val="es-ES" w:eastAsia="en-US"/>
        </w:rPr>
        <w:t>მ</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ყუთები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გადატიხრ</w:t>
      </w:r>
      <w:r w:rsidRPr="00AD7E93">
        <w:rPr>
          <w:rFonts w:ascii="Sylfaen" w:eastAsia="Calibri" w:hAnsi="Sylfaen" w:cs="Sylfaen"/>
          <w:sz w:val="22"/>
          <w:szCs w:val="22"/>
          <w:lang w:val="ka-GE" w:eastAsia="en-US"/>
        </w:rPr>
        <w:t>უ</w:t>
      </w:r>
      <w:r w:rsidRPr="00AD7E93">
        <w:rPr>
          <w:rFonts w:ascii="Sylfaen" w:eastAsia="Calibri" w:hAnsi="Sylfaen" w:cs="Sylfaen"/>
          <w:sz w:val="22"/>
          <w:szCs w:val="22"/>
          <w:lang w:val="es-ES" w:eastAsia="en-US"/>
        </w:rPr>
        <w:t>ლია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მოქმედი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სტანდარტების</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შესაბამისად</w:t>
      </w:r>
      <w:r w:rsidRPr="00AD7E93">
        <w:rPr>
          <w:rFonts w:ascii="AcadNusx" w:eastAsia="Calibri" w:hAnsi="AcadNusx"/>
          <w:sz w:val="22"/>
          <w:szCs w:val="22"/>
          <w:lang w:val="es-ES" w:eastAsia="en-US"/>
        </w:rPr>
        <w:t>.</w:t>
      </w:r>
      <w:r w:rsidRPr="00AD7E93">
        <w:rPr>
          <w:rFonts w:ascii="Sylfaen" w:eastAsia="Calibri" w:hAnsi="Sylfaen"/>
          <w:sz w:val="22"/>
          <w:szCs w:val="22"/>
          <w:lang w:val="ka-GE" w:eastAsia="en-US"/>
        </w:rPr>
        <w:t xml:space="preserve"> გაბიონის კედლის უკან ეწყობა უკუყრილი.</w:t>
      </w:r>
    </w:p>
    <w:p w:rsidR="00AD7E93" w:rsidRDefault="00AD7E93" w:rsidP="00122FE1">
      <w:pPr>
        <w:pStyle w:val="BodyText"/>
        <w:spacing w:line="276" w:lineRule="auto"/>
        <w:jc w:val="both"/>
        <w:rPr>
          <w:rFonts w:ascii="Sylfaen" w:eastAsia="Calibri" w:hAnsi="Sylfaen"/>
          <w:sz w:val="22"/>
          <w:szCs w:val="22"/>
          <w:lang w:val="ka-GE" w:eastAsia="en-US"/>
        </w:rPr>
      </w:pPr>
      <w:proofErr w:type="gramStart"/>
      <w:r w:rsidRPr="00AD7E93">
        <w:rPr>
          <w:rFonts w:ascii="Sylfaen" w:eastAsia="Calibri" w:hAnsi="Sylfaen" w:cs="Sylfaen"/>
          <w:sz w:val="22"/>
          <w:szCs w:val="22"/>
          <w:lang w:val="es-ES" w:eastAsia="en-US"/>
        </w:rPr>
        <w:t>გაბიონის</w:t>
      </w:r>
      <w:proofErr w:type="gramEnd"/>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ყუთები</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უნდა</w:t>
      </w:r>
      <w:r w:rsidRPr="00AD7E93">
        <w:rPr>
          <w:rFonts w:ascii="AcadNusx" w:eastAsia="Calibri" w:hAnsi="AcadNusx"/>
          <w:sz w:val="22"/>
          <w:szCs w:val="22"/>
          <w:lang w:val="es-ES" w:eastAsia="en-US"/>
        </w:rPr>
        <w:t xml:space="preserve"> </w:t>
      </w:r>
      <w:r w:rsidRPr="00AD7E93">
        <w:rPr>
          <w:rFonts w:ascii="Sylfaen" w:eastAsia="Calibri" w:hAnsi="Sylfaen" w:cs="Sylfaen"/>
          <w:sz w:val="22"/>
          <w:szCs w:val="22"/>
          <w:lang w:val="es-ES" w:eastAsia="en-US"/>
        </w:rPr>
        <w:t>შეესაბამებოდეს</w:t>
      </w:r>
      <w:r w:rsidRPr="00AD7E93">
        <w:rPr>
          <w:rFonts w:ascii="AcadNusx" w:eastAsia="Calibri" w:hAnsi="AcadNusx"/>
          <w:sz w:val="22"/>
          <w:szCs w:val="22"/>
          <w:lang w:val="es-ES" w:eastAsia="en-US"/>
        </w:rPr>
        <w:t xml:space="preserve"> </w:t>
      </w:r>
      <w:r w:rsidRPr="00AD7E93">
        <w:rPr>
          <w:rFonts w:eastAsia="Calibri"/>
          <w:sz w:val="22"/>
          <w:szCs w:val="22"/>
          <w:lang w:val="es-ES" w:eastAsia="en-US"/>
        </w:rPr>
        <w:t xml:space="preserve">EN10223-3 </w:t>
      </w:r>
      <w:r w:rsidRPr="00AD7E93">
        <w:rPr>
          <w:rFonts w:ascii="Sylfaen" w:eastAsia="Calibri" w:hAnsi="Sylfaen"/>
          <w:sz w:val="22"/>
          <w:szCs w:val="22"/>
          <w:lang w:val="ka-GE" w:eastAsia="en-US"/>
        </w:rPr>
        <w:t>სტანდარტს.</w:t>
      </w:r>
    </w:p>
    <w:p w:rsidR="00AD7E93" w:rsidRDefault="00AD7E93" w:rsidP="00122FE1">
      <w:pPr>
        <w:pStyle w:val="BodyText"/>
        <w:spacing w:line="276" w:lineRule="auto"/>
        <w:jc w:val="center"/>
        <w:rPr>
          <w:rFonts w:ascii="Grigolia" w:hAnsi="Grigolia"/>
          <w:lang w:val="en-US"/>
        </w:rPr>
      </w:pPr>
      <w:proofErr w:type="gramStart"/>
      <w:r>
        <w:rPr>
          <w:rFonts w:ascii="Grigolia" w:hAnsi="Grigolia"/>
          <w:lang w:val="en-US"/>
        </w:rPr>
        <w:t>samSeneblo</w:t>
      </w:r>
      <w:proofErr w:type="gramEnd"/>
      <w:r>
        <w:rPr>
          <w:rFonts w:ascii="Grigolia" w:hAnsi="Grigolia"/>
          <w:lang w:val="en-US"/>
        </w:rPr>
        <w:t xml:space="preserve"> samuSaoebis moculobaTa uwyisi</w:t>
      </w:r>
    </w:p>
    <w:p w:rsidR="00AD7E93" w:rsidRDefault="00AD7E93" w:rsidP="00122FE1">
      <w:pPr>
        <w:pStyle w:val="BodyText"/>
        <w:spacing w:line="276" w:lineRule="auto"/>
        <w:jc w:val="center"/>
        <w:rPr>
          <w:rFonts w:ascii="Grigolia" w:hAnsi="Grigolia"/>
          <w:lang w:val="en-US"/>
        </w:rPr>
      </w:pPr>
    </w:p>
    <w:tbl>
      <w:tblPr>
        <w:tblpPr w:leftFromText="180" w:rightFromText="180" w:vertAnchor="text" w:tblpXSpec="center" w:tblpY="1"/>
        <w:tblOverlap w:val="never"/>
        <w:tblW w:w="8788" w:type="dxa"/>
        <w:tblLook w:val="04A0" w:firstRow="1" w:lastRow="0" w:firstColumn="1" w:lastColumn="0" w:noHBand="0" w:noVBand="1"/>
      </w:tblPr>
      <w:tblGrid>
        <w:gridCol w:w="543"/>
        <w:gridCol w:w="5379"/>
        <w:gridCol w:w="1617"/>
        <w:gridCol w:w="1249"/>
      </w:tblGrid>
      <w:tr w:rsidR="00AD7E93" w:rsidRPr="007906C1" w:rsidTr="006A5E01">
        <w:trPr>
          <w:trHeight w:val="330"/>
        </w:trPr>
        <w:tc>
          <w:tcPr>
            <w:tcW w:w="543" w:type="dxa"/>
            <w:tcBorders>
              <w:top w:val="single" w:sz="8" w:space="0" w:color="auto"/>
              <w:left w:val="single" w:sz="4" w:space="0" w:color="auto"/>
              <w:bottom w:val="single" w:sz="8"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p>
        </w:tc>
        <w:tc>
          <w:tcPr>
            <w:tcW w:w="5379" w:type="dxa"/>
            <w:tcBorders>
              <w:top w:val="single" w:sz="8" w:space="0" w:color="auto"/>
              <w:left w:val="nil"/>
              <w:bottom w:val="single" w:sz="8"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b/>
                <w:sz w:val="18"/>
                <w:szCs w:val="18"/>
              </w:rPr>
            </w:pPr>
            <w:r w:rsidRPr="00AD7E93">
              <w:rPr>
                <w:rFonts w:ascii="AcadNusx" w:hAnsi="AcadNusx" w:cs="Arial CYR"/>
                <w:b/>
                <w:sz w:val="18"/>
                <w:szCs w:val="18"/>
              </w:rPr>
              <w:t>samuSaoebis da danaxarjebis dasaxeleba, mowyobilobis daxasiaTeba</w:t>
            </w:r>
          </w:p>
          <w:p w:rsidR="00AD7E93" w:rsidRPr="00AD7E93" w:rsidRDefault="00AD7E93" w:rsidP="006A5E01">
            <w:pPr>
              <w:jc w:val="center"/>
              <w:rPr>
                <w:rFonts w:ascii="AcadNusx" w:hAnsi="AcadNusx" w:cs="Arial CYR"/>
                <w:b/>
                <w:sz w:val="18"/>
                <w:szCs w:val="18"/>
              </w:rPr>
            </w:pP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b/>
                <w:sz w:val="18"/>
                <w:szCs w:val="18"/>
              </w:rPr>
            </w:pPr>
            <w:r w:rsidRPr="00AD7E93">
              <w:rPr>
                <w:rFonts w:ascii="AcadNusx" w:hAnsi="AcadNusx" w:cs="Arial CYR"/>
                <w:b/>
                <w:sz w:val="18"/>
                <w:szCs w:val="18"/>
              </w:rPr>
              <w:t>ganzomilebis erTeuli</w:t>
            </w:r>
          </w:p>
        </w:tc>
        <w:tc>
          <w:tcPr>
            <w:tcW w:w="1249" w:type="dxa"/>
            <w:tcBorders>
              <w:top w:val="nil"/>
              <w:left w:val="nil"/>
              <w:bottom w:val="single" w:sz="8"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b/>
                <w:sz w:val="18"/>
                <w:szCs w:val="18"/>
              </w:rPr>
            </w:pPr>
            <w:r w:rsidRPr="00AD7E93">
              <w:rPr>
                <w:rFonts w:ascii="AcadNusx" w:hAnsi="AcadNusx" w:cs="Arial CYR"/>
                <w:b/>
                <w:sz w:val="18"/>
                <w:szCs w:val="18"/>
              </w:rPr>
              <w:t>sul</w:t>
            </w:r>
          </w:p>
        </w:tc>
      </w:tr>
      <w:tr w:rsidR="00AD7E93" w:rsidTr="006A5E01">
        <w:trPr>
          <w:trHeight w:val="330"/>
        </w:trPr>
        <w:tc>
          <w:tcPr>
            <w:tcW w:w="543" w:type="dxa"/>
            <w:tcBorders>
              <w:top w:val="single" w:sz="8" w:space="0" w:color="auto"/>
              <w:left w:val="single" w:sz="4" w:space="0" w:color="auto"/>
              <w:bottom w:val="single" w:sz="8"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1</w:t>
            </w:r>
          </w:p>
        </w:tc>
        <w:tc>
          <w:tcPr>
            <w:tcW w:w="5379" w:type="dxa"/>
            <w:tcBorders>
              <w:top w:val="single" w:sz="8" w:space="0" w:color="auto"/>
              <w:left w:val="nil"/>
              <w:bottom w:val="single" w:sz="8"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2</w:t>
            </w: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3</w:t>
            </w:r>
          </w:p>
        </w:tc>
        <w:tc>
          <w:tcPr>
            <w:tcW w:w="1249" w:type="dxa"/>
            <w:tcBorders>
              <w:top w:val="nil"/>
              <w:left w:val="nil"/>
              <w:bottom w:val="single" w:sz="8"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4</w:t>
            </w:r>
          </w:p>
        </w:tc>
      </w:tr>
      <w:tr w:rsidR="00AD7E93" w:rsidTr="006A5E01">
        <w:trPr>
          <w:trHeight w:val="330"/>
        </w:trPr>
        <w:tc>
          <w:tcPr>
            <w:tcW w:w="543" w:type="dxa"/>
            <w:tcBorders>
              <w:top w:val="single" w:sz="8" w:space="0" w:color="auto"/>
              <w:left w:val="single" w:sz="4" w:space="0" w:color="auto"/>
              <w:bottom w:val="single" w:sz="8" w:space="0" w:color="auto"/>
              <w:right w:val="single" w:sz="4" w:space="0" w:color="auto"/>
            </w:tcBorders>
            <w:shd w:val="clear" w:color="auto" w:fill="auto"/>
            <w:noWrap/>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1</w:t>
            </w:r>
          </w:p>
        </w:tc>
        <w:tc>
          <w:tcPr>
            <w:tcW w:w="5379" w:type="dxa"/>
            <w:tcBorders>
              <w:top w:val="single" w:sz="8" w:space="0" w:color="auto"/>
              <w:left w:val="nil"/>
              <w:bottom w:val="single" w:sz="8" w:space="0" w:color="auto"/>
              <w:right w:val="single" w:sz="4" w:space="0" w:color="auto"/>
            </w:tcBorders>
            <w:shd w:val="clear" w:color="auto" w:fill="auto"/>
            <w:noWrap/>
            <w:vAlign w:val="center"/>
          </w:tcPr>
          <w:p w:rsidR="00AD7E93" w:rsidRPr="00AD7E93" w:rsidRDefault="00AD7E93" w:rsidP="006A5E01">
            <w:pPr>
              <w:jc w:val="both"/>
              <w:rPr>
                <w:rFonts w:ascii="Sylfaen" w:hAnsi="Sylfaen" w:cs="Arial CYR"/>
                <w:sz w:val="18"/>
                <w:szCs w:val="18"/>
                <w:lang w:val="ka-GE"/>
              </w:rPr>
            </w:pPr>
            <w:r w:rsidRPr="00AD7E93">
              <w:rPr>
                <w:rFonts w:ascii="Sylfaen" w:hAnsi="Sylfaen" w:cs="Arial CYR"/>
                <w:sz w:val="18"/>
                <w:szCs w:val="18"/>
                <w:lang w:val="ka-GE"/>
              </w:rPr>
              <w:t xml:space="preserve">ქვაბულის შესაქმნელად </w:t>
            </w:r>
            <w:r w:rsidRPr="00AD7E93">
              <w:rPr>
                <w:rFonts w:ascii="Sylfaen" w:hAnsi="Sylfaen" w:cs="Arial CYR"/>
                <w:sz w:val="18"/>
                <w:szCs w:val="18"/>
              </w:rPr>
              <w:t>III</w:t>
            </w:r>
            <w:r w:rsidRPr="00AD7E93">
              <w:rPr>
                <w:rFonts w:ascii="Sylfaen" w:hAnsi="Sylfaen" w:cs="Arial CYR"/>
                <w:sz w:val="18"/>
                <w:szCs w:val="18"/>
                <w:lang w:val="ka-GE"/>
              </w:rPr>
              <w:t xml:space="preserve"> ჯგ.გრუნტის დამუშაბევა ექსკავატორით ამაორებული გრუნტის გვერდზე დაყრით</w:t>
            </w: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AD7E93" w:rsidRPr="00AD7E93" w:rsidRDefault="00AD7E93" w:rsidP="006A5E01">
            <w:pPr>
              <w:jc w:val="center"/>
              <w:rPr>
                <w:rFonts w:ascii="Sylfaen" w:hAnsi="Sylfaen" w:cs="Arial CYR"/>
                <w:sz w:val="18"/>
                <w:szCs w:val="18"/>
                <w:vertAlign w:val="superscript"/>
                <w:lang w:val="ka-GE"/>
              </w:rPr>
            </w:pPr>
            <w:r w:rsidRPr="00AD7E93">
              <w:rPr>
                <w:rFonts w:ascii="Sylfaen" w:hAnsi="Sylfaen" w:cs="Arial CYR"/>
                <w:sz w:val="18"/>
                <w:szCs w:val="18"/>
                <w:lang w:val="ka-GE"/>
              </w:rPr>
              <w:t>მ</w:t>
            </w:r>
            <w:r w:rsidRPr="00AD7E93">
              <w:rPr>
                <w:rFonts w:ascii="Sylfaen" w:hAnsi="Sylfaen" w:cs="Arial CYR"/>
                <w:sz w:val="18"/>
                <w:szCs w:val="18"/>
                <w:vertAlign w:val="superscript"/>
                <w:lang w:val="ka-GE"/>
              </w:rPr>
              <w:t>3</w:t>
            </w:r>
          </w:p>
        </w:tc>
        <w:tc>
          <w:tcPr>
            <w:tcW w:w="1249" w:type="dxa"/>
            <w:tcBorders>
              <w:top w:val="nil"/>
              <w:left w:val="nil"/>
              <w:bottom w:val="single" w:sz="8" w:space="0" w:color="auto"/>
              <w:right w:val="single" w:sz="4" w:space="0" w:color="auto"/>
            </w:tcBorders>
            <w:shd w:val="clear" w:color="auto" w:fill="auto"/>
            <w:noWrap/>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670</w:t>
            </w:r>
          </w:p>
        </w:tc>
      </w:tr>
      <w:tr w:rsidR="00AD7E93" w:rsidTr="006A5E01">
        <w:trPr>
          <w:trHeight w:val="480"/>
        </w:trPr>
        <w:tc>
          <w:tcPr>
            <w:tcW w:w="543" w:type="dxa"/>
            <w:tcBorders>
              <w:top w:val="nil"/>
              <w:left w:val="single" w:sz="4" w:space="0" w:color="auto"/>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2</w:t>
            </w:r>
          </w:p>
        </w:tc>
        <w:tc>
          <w:tcPr>
            <w:tcW w:w="5379" w:type="dxa"/>
            <w:tcBorders>
              <w:top w:val="nil"/>
              <w:left w:val="nil"/>
              <w:bottom w:val="single" w:sz="4" w:space="0" w:color="auto"/>
              <w:right w:val="single" w:sz="4" w:space="0" w:color="auto"/>
            </w:tcBorders>
            <w:shd w:val="clear" w:color="auto" w:fill="auto"/>
            <w:vAlign w:val="center"/>
            <w:hideMark/>
          </w:tcPr>
          <w:p w:rsidR="00AD7E93" w:rsidRPr="00AD7E93" w:rsidRDefault="00AD7E93" w:rsidP="006A5E01">
            <w:pPr>
              <w:rPr>
                <w:rFonts w:ascii="AcadNusx" w:hAnsi="AcadNusx" w:cs="Arial CYR"/>
                <w:sz w:val="18"/>
                <w:szCs w:val="18"/>
              </w:rPr>
            </w:pPr>
            <w:r w:rsidRPr="00AD7E93">
              <w:rPr>
                <w:rFonts w:ascii="Sylfaen" w:hAnsi="Sylfaen" w:cs="Sylfaen"/>
                <w:sz w:val="18"/>
                <w:szCs w:val="18"/>
              </w:rPr>
              <w:t>ლეიბის</w:t>
            </w:r>
            <w:r w:rsidRPr="00AD7E93">
              <w:rPr>
                <w:rFonts w:ascii="AcadNusx" w:hAnsi="AcadNusx" w:cs="Arial CYR"/>
                <w:sz w:val="18"/>
                <w:szCs w:val="18"/>
              </w:rPr>
              <w:t xml:space="preserve"> </w:t>
            </w:r>
            <w:r w:rsidRPr="00AD7E93">
              <w:rPr>
                <w:rFonts w:ascii="Sylfaen" w:hAnsi="Sylfaen" w:cs="Sylfaen"/>
                <w:sz w:val="18"/>
                <w:szCs w:val="18"/>
              </w:rPr>
              <w:t>ქვეშ</w:t>
            </w:r>
            <w:r w:rsidRPr="00AD7E93">
              <w:rPr>
                <w:rFonts w:ascii="AcadNusx" w:hAnsi="AcadNusx" w:cs="Arial CYR"/>
                <w:sz w:val="18"/>
                <w:szCs w:val="18"/>
              </w:rPr>
              <w:t xml:space="preserve"> </w:t>
            </w:r>
            <w:r w:rsidRPr="00AD7E93">
              <w:rPr>
                <w:rFonts w:ascii="Sylfaen" w:hAnsi="Sylfaen" w:cs="Sylfaen"/>
                <w:sz w:val="18"/>
                <w:szCs w:val="18"/>
              </w:rPr>
              <w:t>ზედაპირის</w:t>
            </w:r>
            <w:r w:rsidRPr="00AD7E93">
              <w:rPr>
                <w:rFonts w:ascii="AcadNusx" w:hAnsi="AcadNusx" w:cs="Arial CYR"/>
                <w:sz w:val="18"/>
                <w:szCs w:val="18"/>
              </w:rPr>
              <w:t xml:space="preserve"> </w:t>
            </w:r>
            <w:r w:rsidRPr="00AD7E93">
              <w:rPr>
                <w:rFonts w:ascii="Sylfaen" w:hAnsi="Sylfaen" w:cs="Sylfaen"/>
                <w:sz w:val="18"/>
                <w:szCs w:val="18"/>
              </w:rPr>
              <w:t>მოსწორება</w:t>
            </w:r>
          </w:p>
        </w:tc>
        <w:tc>
          <w:tcPr>
            <w:tcW w:w="1617" w:type="dxa"/>
            <w:tcBorders>
              <w:top w:val="nil"/>
              <w:left w:val="nil"/>
              <w:bottom w:val="single" w:sz="4" w:space="0" w:color="auto"/>
              <w:right w:val="single" w:sz="4" w:space="0" w:color="auto"/>
            </w:tcBorders>
            <w:shd w:val="clear" w:color="auto" w:fill="auto"/>
            <w:noWrap/>
            <w:vAlign w:val="center"/>
            <w:hideMark/>
          </w:tcPr>
          <w:p w:rsidR="00AD7E93" w:rsidRPr="00AD7E93" w:rsidRDefault="00AD7E93" w:rsidP="006A5E01">
            <w:pPr>
              <w:jc w:val="center"/>
              <w:rPr>
                <w:rFonts w:ascii="AcadNusx" w:hAnsi="AcadNusx" w:cs="Arial CYR"/>
                <w:sz w:val="18"/>
                <w:szCs w:val="18"/>
              </w:rPr>
            </w:pPr>
            <w:r w:rsidRPr="00AD7E93">
              <w:rPr>
                <w:rFonts w:ascii="Sylfaen" w:hAnsi="Sylfaen" w:cs="Arial CYR"/>
                <w:sz w:val="18"/>
                <w:szCs w:val="18"/>
                <w:lang w:val="ka-GE"/>
              </w:rPr>
              <w:t>მ</w:t>
            </w:r>
            <w:r w:rsidRPr="00AD7E93">
              <w:rPr>
                <w:rFonts w:ascii="AcadNusx" w:hAnsi="AcadNusx" w:cs="Arial CYR"/>
                <w:sz w:val="18"/>
                <w:szCs w:val="18"/>
                <w:vertAlign w:val="superscript"/>
              </w:rPr>
              <w:t>2</w:t>
            </w:r>
          </w:p>
        </w:tc>
        <w:tc>
          <w:tcPr>
            <w:tcW w:w="1249" w:type="dxa"/>
            <w:tcBorders>
              <w:top w:val="nil"/>
              <w:left w:val="nil"/>
              <w:bottom w:val="single" w:sz="4" w:space="0" w:color="auto"/>
              <w:right w:val="single" w:sz="4" w:space="0" w:color="auto"/>
            </w:tcBorders>
            <w:shd w:val="clear" w:color="auto" w:fill="auto"/>
            <w:vAlign w:val="center"/>
            <w:hideMark/>
          </w:tcPr>
          <w:p w:rsidR="00AD7E93" w:rsidRPr="00AD7E93" w:rsidRDefault="00AD7E93" w:rsidP="006A5E01">
            <w:pPr>
              <w:jc w:val="center"/>
              <w:rPr>
                <w:rFonts w:ascii="Sylfaen" w:hAnsi="Sylfaen" w:cs="Arial"/>
                <w:sz w:val="18"/>
                <w:szCs w:val="18"/>
                <w:lang w:val="ka-GE"/>
              </w:rPr>
            </w:pPr>
            <w:r w:rsidRPr="00AD7E93">
              <w:rPr>
                <w:rFonts w:ascii="Sylfaen" w:hAnsi="Sylfaen" w:cs="Arial"/>
                <w:sz w:val="18"/>
                <w:szCs w:val="18"/>
                <w:lang w:val="ka-GE"/>
              </w:rPr>
              <w:t>840</w:t>
            </w:r>
          </w:p>
        </w:tc>
      </w:tr>
      <w:tr w:rsidR="00AD7E93" w:rsidTr="006A5E01">
        <w:trPr>
          <w:trHeight w:val="480"/>
        </w:trPr>
        <w:tc>
          <w:tcPr>
            <w:tcW w:w="543" w:type="dxa"/>
            <w:tcBorders>
              <w:top w:val="nil"/>
              <w:left w:val="single" w:sz="4" w:space="0" w:color="auto"/>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3</w:t>
            </w:r>
          </w:p>
        </w:tc>
        <w:tc>
          <w:tcPr>
            <w:tcW w:w="537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rPr>
                <w:rFonts w:ascii="Sylfaen" w:hAnsi="Sylfaen" w:cs="Arial CYR"/>
                <w:sz w:val="18"/>
                <w:szCs w:val="18"/>
                <w:lang w:val="ka-GE"/>
              </w:rPr>
            </w:pPr>
            <w:r w:rsidRPr="00AD7E93">
              <w:rPr>
                <w:rFonts w:ascii="Sylfaen" w:hAnsi="Sylfaen" w:cs="Arial CYR"/>
                <w:sz w:val="18"/>
                <w:szCs w:val="18"/>
                <w:lang w:val="ka-GE"/>
              </w:rPr>
              <w:t>გეოტექსტილის დაფენვა</w:t>
            </w:r>
          </w:p>
        </w:tc>
        <w:tc>
          <w:tcPr>
            <w:tcW w:w="1617" w:type="dxa"/>
            <w:tcBorders>
              <w:top w:val="nil"/>
              <w:left w:val="nil"/>
              <w:bottom w:val="single" w:sz="4"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m</w:t>
            </w:r>
            <w:r w:rsidRPr="00AD7E93">
              <w:rPr>
                <w:rFonts w:ascii="AcadNusx" w:hAnsi="AcadNusx" w:cs="Arial CYR"/>
                <w:sz w:val="18"/>
                <w:szCs w:val="18"/>
                <w:vertAlign w:val="superscript"/>
              </w:rPr>
              <w:t>2</w:t>
            </w:r>
          </w:p>
        </w:tc>
        <w:tc>
          <w:tcPr>
            <w:tcW w:w="124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w:sz w:val="18"/>
                <w:szCs w:val="18"/>
                <w:lang w:val="ka-GE"/>
              </w:rPr>
            </w:pPr>
            <w:r w:rsidRPr="00AD7E93">
              <w:rPr>
                <w:rFonts w:ascii="Sylfaen" w:hAnsi="Sylfaen" w:cs="Arial"/>
                <w:sz w:val="18"/>
                <w:szCs w:val="18"/>
                <w:lang w:val="ka-GE"/>
              </w:rPr>
              <w:t>1320</w:t>
            </w:r>
          </w:p>
        </w:tc>
      </w:tr>
      <w:tr w:rsidR="00AD7E93" w:rsidTr="00AD7E93">
        <w:trPr>
          <w:trHeight w:val="1610"/>
        </w:trPr>
        <w:tc>
          <w:tcPr>
            <w:tcW w:w="543" w:type="dxa"/>
            <w:tcBorders>
              <w:top w:val="nil"/>
              <w:left w:val="single" w:sz="4" w:space="0" w:color="auto"/>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4</w:t>
            </w:r>
          </w:p>
        </w:tc>
        <w:tc>
          <w:tcPr>
            <w:tcW w:w="5379" w:type="dxa"/>
            <w:tcBorders>
              <w:top w:val="nil"/>
              <w:left w:val="nil"/>
              <w:bottom w:val="single" w:sz="4" w:space="0" w:color="auto"/>
              <w:right w:val="single" w:sz="4" w:space="0" w:color="auto"/>
            </w:tcBorders>
            <w:shd w:val="clear" w:color="auto" w:fill="auto"/>
            <w:vAlign w:val="center"/>
            <w:hideMark/>
          </w:tcPr>
          <w:p w:rsidR="00AD7E93" w:rsidRPr="00AD7E93" w:rsidRDefault="00AD7E93" w:rsidP="006A5E01">
            <w:pPr>
              <w:pStyle w:val="BodyText"/>
              <w:spacing w:line="276" w:lineRule="auto"/>
              <w:jc w:val="both"/>
              <w:rPr>
                <w:rFonts w:ascii="Sylfaen" w:eastAsia="Calibri" w:hAnsi="Sylfaen"/>
                <w:sz w:val="18"/>
                <w:szCs w:val="18"/>
                <w:lang w:val="ka-GE" w:eastAsia="en-US"/>
              </w:rPr>
            </w:pPr>
            <w:r w:rsidRPr="00AD7E93">
              <w:rPr>
                <w:rFonts w:ascii="Sylfaen" w:hAnsi="Sylfaen" w:cs="Arial CYR"/>
                <w:sz w:val="18"/>
                <w:szCs w:val="18"/>
                <w:lang w:val="ka-GE"/>
              </w:rPr>
              <w:t>გაბიონის ყუთები ზომით</w:t>
            </w:r>
            <w:r w:rsidRPr="00AD7E93">
              <w:rPr>
                <w:rFonts w:ascii="AcadNusx" w:hAnsi="AcadNusx" w:cs="Arial CYR"/>
                <w:sz w:val="18"/>
                <w:szCs w:val="18"/>
                <w:lang w:val="ka-GE"/>
              </w:rPr>
              <w:t xml:space="preserve"> 0,5X1.0X</w:t>
            </w:r>
            <w:r w:rsidRPr="00AD7E93">
              <w:rPr>
                <w:rFonts w:ascii="Sylfaen" w:hAnsi="Sylfaen" w:cs="Arial CYR"/>
                <w:sz w:val="18"/>
                <w:szCs w:val="18"/>
                <w:lang w:val="ka-GE"/>
              </w:rPr>
              <w:t>2</w:t>
            </w:r>
            <w:r w:rsidRPr="00AD7E93">
              <w:rPr>
                <w:rFonts w:ascii="AcadNusx" w:hAnsi="AcadNusx" w:cs="Arial CYR"/>
                <w:sz w:val="18"/>
                <w:szCs w:val="18"/>
                <w:lang w:val="ka-GE"/>
              </w:rPr>
              <w:t xml:space="preserve">.0 m, </w:t>
            </w:r>
            <w:r w:rsidRPr="00AD7E93">
              <w:rPr>
                <w:rFonts w:ascii="Sylfaen" w:hAnsi="Sylfaen" w:cs="Arial CYR"/>
                <w:sz w:val="18"/>
                <w:szCs w:val="18"/>
                <w:lang w:val="ka-GE"/>
              </w:rPr>
              <w:t xml:space="preserve">გაბიონები იქსოვება 2,7 მმგალვანიზირებული მოთუთიებული </w:t>
            </w:r>
            <w:r w:rsidRPr="00AD7E93">
              <w:rPr>
                <w:rFonts w:ascii="AcadNusx" w:hAnsi="AcadNusx" w:cs="Arial CYR"/>
                <w:sz w:val="18"/>
                <w:szCs w:val="18"/>
                <w:lang w:val="ka-GE"/>
              </w:rPr>
              <w:t xml:space="preserve"> </w:t>
            </w:r>
            <w:r w:rsidRPr="00AD7E93">
              <w:rPr>
                <w:rFonts w:ascii="Sylfaen" w:hAnsi="Sylfaen" w:cs="Arial CYR"/>
                <w:sz w:val="18"/>
                <w:szCs w:val="18"/>
                <w:lang w:val="ka-GE"/>
              </w:rPr>
              <w:t>მავთულისგან</w:t>
            </w:r>
            <w:r w:rsidRPr="00AD7E93">
              <w:rPr>
                <w:rFonts w:ascii="AcadNusx" w:hAnsi="AcadNusx" w:cs="Arial CYR"/>
                <w:sz w:val="18"/>
                <w:szCs w:val="18"/>
                <w:lang w:val="ka-GE"/>
              </w:rPr>
              <w:t xml:space="preserve">, </w:t>
            </w:r>
            <w:r w:rsidRPr="00AD7E93">
              <w:rPr>
                <w:rFonts w:ascii="Sylfaen" w:hAnsi="Sylfaen" w:cs="Arial CYR"/>
                <w:sz w:val="18"/>
                <w:szCs w:val="18"/>
                <w:lang w:val="ka-GE"/>
              </w:rPr>
              <w:t>უჯრედის ზომით</w:t>
            </w:r>
            <w:r w:rsidRPr="00AD7E93">
              <w:rPr>
                <w:rFonts w:ascii="AcadNusx" w:hAnsi="AcadNusx" w:cs="Arial CYR"/>
                <w:sz w:val="18"/>
                <w:szCs w:val="18"/>
                <w:lang w:val="ka-GE"/>
              </w:rPr>
              <w:t xml:space="preserve"> 8X10 </w:t>
            </w:r>
            <w:r w:rsidRPr="00AD7E93">
              <w:rPr>
                <w:rFonts w:ascii="Sylfaen" w:hAnsi="Sylfaen" w:cs="Arial CYR"/>
                <w:sz w:val="18"/>
                <w:szCs w:val="18"/>
                <w:lang w:val="ka-GE"/>
              </w:rPr>
              <w:t>სმ</w:t>
            </w:r>
            <w:r w:rsidRPr="00AD7E93">
              <w:rPr>
                <w:rFonts w:ascii="AcadNusx" w:hAnsi="AcadNusx" w:cs="Arial CYR"/>
                <w:sz w:val="18"/>
                <w:szCs w:val="18"/>
                <w:lang w:val="ka-GE"/>
              </w:rPr>
              <w:t xml:space="preserve"> (55 cali)</w:t>
            </w:r>
            <w:r w:rsidRPr="00AD7E93">
              <w:rPr>
                <w:rFonts w:ascii="Sylfaen" w:hAnsi="Sylfaen" w:cs="Arial CYR"/>
                <w:sz w:val="18"/>
                <w:szCs w:val="18"/>
                <w:lang w:val="ka-GE"/>
              </w:rPr>
              <w:t xml:space="preserve">. </w:t>
            </w:r>
            <w:proofErr w:type="gramStart"/>
            <w:r w:rsidRPr="00AD7E93">
              <w:rPr>
                <w:rFonts w:ascii="Sylfaen" w:eastAsia="Calibri" w:hAnsi="Sylfaen" w:cs="Sylfaen"/>
                <w:sz w:val="18"/>
                <w:szCs w:val="18"/>
                <w:lang w:val="es-ES" w:eastAsia="en-US"/>
              </w:rPr>
              <w:t>გაბიონის</w:t>
            </w:r>
            <w:proofErr w:type="gramEnd"/>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ყუთები</w:t>
            </w:r>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უნდა</w:t>
            </w:r>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შეესაბამებოდეს</w:t>
            </w:r>
            <w:r w:rsidRPr="00AD7E93">
              <w:rPr>
                <w:rFonts w:ascii="AcadNusx" w:eastAsia="Calibri" w:hAnsi="AcadNusx"/>
                <w:sz w:val="18"/>
                <w:szCs w:val="18"/>
                <w:lang w:val="es-ES" w:eastAsia="en-US"/>
              </w:rPr>
              <w:t xml:space="preserve"> </w:t>
            </w:r>
            <w:r w:rsidRPr="00AD7E93">
              <w:rPr>
                <w:rFonts w:eastAsia="Calibri"/>
                <w:sz w:val="18"/>
                <w:szCs w:val="18"/>
                <w:lang w:val="es-ES" w:eastAsia="en-US"/>
              </w:rPr>
              <w:t xml:space="preserve">EN10223-3 </w:t>
            </w:r>
            <w:r w:rsidRPr="00AD7E93">
              <w:rPr>
                <w:rFonts w:ascii="Sylfaen" w:eastAsia="Calibri" w:hAnsi="Sylfaen"/>
                <w:sz w:val="18"/>
                <w:szCs w:val="18"/>
                <w:lang w:val="ka-GE" w:eastAsia="en-US"/>
              </w:rPr>
              <w:t>სტანდარტს.</w:t>
            </w:r>
          </w:p>
          <w:p w:rsidR="00AD7E93" w:rsidRPr="00AD7E93" w:rsidRDefault="00AD7E93" w:rsidP="006A5E01">
            <w:pPr>
              <w:rPr>
                <w:rFonts w:ascii="Sylfaen" w:hAnsi="Sylfaen" w:cs="Arial CYR"/>
                <w:sz w:val="18"/>
                <w:szCs w:val="18"/>
                <w:lang w:val="ka-GE"/>
              </w:rPr>
            </w:pPr>
          </w:p>
        </w:tc>
        <w:tc>
          <w:tcPr>
            <w:tcW w:w="1617" w:type="dxa"/>
            <w:tcBorders>
              <w:top w:val="nil"/>
              <w:left w:val="nil"/>
              <w:bottom w:val="single" w:sz="4" w:space="0" w:color="auto"/>
              <w:right w:val="single" w:sz="4" w:space="0" w:color="auto"/>
            </w:tcBorders>
            <w:shd w:val="clear" w:color="auto" w:fill="auto"/>
            <w:noWrap/>
            <w:vAlign w:val="center"/>
            <w:hideMark/>
          </w:tcPr>
          <w:p w:rsidR="00AD7E93" w:rsidRPr="00AD7E93" w:rsidRDefault="00AD7E93" w:rsidP="006A5E01">
            <w:pPr>
              <w:jc w:val="center"/>
              <w:rPr>
                <w:rFonts w:ascii="AcadNusx" w:hAnsi="AcadNusx" w:cs="Arial CYR"/>
                <w:sz w:val="18"/>
                <w:szCs w:val="18"/>
              </w:rPr>
            </w:pPr>
            <w:r w:rsidRPr="00AD7E93">
              <w:rPr>
                <w:rFonts w:ascii="Sylfaen" w:hAnsi="Sylfaen" w:cs="Arial CYR"/>
                <w:sz w:val="18"/>
                <w:szCs w:val="18"/>
                <w:lang w:val="ka-GE"/>
              </w:rPr>
              <w:t>მ</w:t>
            </w:r>
            <w:r w:rsidRPr="00AD7E93">
              <w:rPr>
                <w:rFonts w:ascii="Sylfaen" w:hAnsi="Sylfaen" w:cs="Arial CYR"/>
                <w:sz w:val="18"/>
                <w:szCs w:val="18"/>
                <w:vertAlign w:val="superscript"/>
                <w:lang w:val="ka-GE"/>
              </w:rPr>
              <w:t>3</w:t>
            </w:r>
          </w:p>
        </w:tc>
        <w:tc>
          <w:tcPr>
            <w:tcW w:w="1249" w:type="dxa"/>
            <w:tcBorders>
              <w:top w:val="nil"/>
              <w:left w:val="nil"/>
              <w:bottom w:val="single" w:sz="4" w:space="0" w:color="auto"/>
              <w:right w:val="single" w:sz="4" w:space="0" w:color="auto"/>
            </w:tcBorders>
            <w:shd w:val="clear" w:color="auto" w:fill="auto"/>
            <w:vAlign w:val="center"/>
            <w:hideMark/>
          </w:tcPr>
          <w:p w:rsidR="00AD7E93" w:rsidRPr="00AD7E93" w:rsidRDefault="00AD7E93" w:rsidP="006A5E01">
            <w:pPr>
              <w:jc w:val="center"/>
              <w:rPr>
                <w:rFonts w:ascii="Sylfaen" w:hAnsi="Sylfaen" w:cs="Arial"/>
                <w:sz w:val="18"/>
                <w:szCs w:val="18"/>
                <w:lang w:val="ka-GE"/>
              </w:rPr>
            </w:pPr>
            <w:r w:rsidRPr="00AD7E93">
              <w:rPr>
                <w:rFonts w:ascii="Sylfaen" w:hAnsi="Sylfaen" w:cs="Arial"/>
                <w:sz w:val="18"/>
                <w:szCs w:val="18"/>
                <w:lang w:val="ka-GE"/>
              </w:rPr>
              <w:t>55</w:t>
            </w:r>
          </w:p>
        </w:tc>
      </w:tr>
      <w:tr w:rsidR="00AD7E93" w:rsidTr="006A5E01">
        <w:trPr>
          <w:trHeight w:val="480"/>
        </w:trPr>
        <w:tc>
          <w:tcPr>
            <w:tcW w:w="543" w:type="dxa"/>
            <w:tcBorders>
              <w:top w:val="nil"/>
              <w:left w:val="single" w:sz="4" w:space="0" w:color="auto"/>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5</w:t>
            </w:r>
          </w:p>
        </w:tc>
        <w:tc>
          <w:tcPr>
            <w:tcW w:w="537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pStyle w:val="BodyText"/>
              <w:spacing w:line="276" w:lineRule="auto"/>
              <w:jc w:val="both"/>
              <w:rPr>
                <w:rFonts w:ascii="Sylfaen" w:eastAsia="Calibri" w:hAnsi="Sylfaen"/>
                <w:sz w:val="18"/>
                <w:szCs w:val="18"/>
                <w:lang w:val="ka-GE" w:eastAsia="en-US"/>
              </w:rPr>
            </w:pPr>
            <w:r w:rsidRPr="00AD7E93">
              <w:rPr>
                <w:rFonts w:ascii="Sylfaen" w:hAnsi="Sylfaen" w:cs="Arial CYR"/>
                <w:sz w:val="18"/>
                <w:szCs w:val="18"/>
                <w:lang w:val="ka-GE"/>
              </w:rPr>
              <w:t>გაბიონის ყუთები ზომით</w:t>
            </w:r>
            <w:r w:rsidRPr="00AD7E93">
              <w:rPr>
                <w:rFonts w:ascii="AcadNusx" w:hAnsi="AcadNusx" w:cs="Arial CYR"/>
                <w:sz w:val="18"/>
                <w:szCs w:val="18"/>
                <w:lang w:val="ka-GE"/>
              </w:rPr>
              <w:t xml:space="preserve"> 1.5X1.0X1.0 m, </w:t>
            </w:r>
            <w:r w:rsidRPr="00AD7E93">
              <w:rPr>
                <w:rFonts w:ascii="Sylfaen" w:hAnsi="Sylfaen" w:cs="Arial CYR"/>
                <w:sz w:val="18"/>
                <w:szCs w:val="18"/>
                <w:lang w:val="ka-GE"/>
              </w:rPr>
              <w:t xml:space="preserve">გაბიონები იქსოვება 2,7 მმ გალვანიზირებული მოთუთიებული </w:t>
            </w:r>
            <w:r w:rsidRPr="00AD7E93">
              <w:rPr>
                <w:rFonts w:ascii="AcadNusx" w:hAnsi="AcadNusx" w:cs="Arial CYR"/>
                <w:sz w:val="18"/>
                <w:szCs w:val="18"/>
                <w:lang w:val="ka-GE"/>
              </w:rPr>
              <w:t xml:space="preserve"> </w:t>
            </w:r>
            <w:r w:rsidRPr="00AD7E93">
              <w:rPr>
                <w:rFonts w:ascii="Sylfaen" w:hAnsi="Sylfaen" w:cs="Arial CYR"/>
                <w:sz w:val="18"/>
                <w:szCs w:val="18"/>
                <w:lang w:val="ka-GE"/>
              </w:rPr>
              <w:t>მავთულისგან</w:t>
            </w:r>
            <w:r w:rsidRPr="00AD7E93">
              <w:rPr>
                <w:rFonts w:ascii="AcadNusx" w:hAnsi="AcadNusx" w:cs="Arial CYR"/>
                <w:sz w:val="18"/>
                <w:szCs w:val="18"/>
                <w:lang w:val="ka-GE"/>
              </w:rPr>
              <w:t xml:space="preserve">, </w:t>
            </w:r>
            <w:r w:rsidRPr="00AD7E93">
              <w:rPr>
                <w:rFonts w:ascii="Sylfaen" w:hAnsi="Sylfaen" w:cs="Arial CYR"/>
                <w:sz w:val="18"/>
                <w:szCs w:val="18"/>
                <w:lang w:val="ka-GE"/>
              </w:rPr>
              <w:t>უჯრედის ზომით</w:t>
            </w:r>
            <w:r w:rsidRPr="00AD7E93">
              <w:rPr>
                <w:rFonts w:ascii="AcadNusx" w:hAnsi="AcadNusx" w:cs="Arial CYR"/>
                <w:sz w:val="18"/>
                <w:szCs w:val="18"/>
                <w:lang w:val="ka-GE"/>
              </w:rPr>
              <w:t xml:space="preserve"> 8X10 </w:t>
            </w:r>
            <w:r w:rsidRPr="00AD7E93">
              <w:rPr>
                <w:rFonts w:ascii="Sylfaen" w:hAnsi="Sylfaen" w:cs="Arial CYR"/>
                <w:sz w:val="18"/>
                <w:szCs w:val="18"/>
                <w:lang w:val="ka-GE"/>
              </w:rPr>
              <w:t>სმ</w:t>
            </w:r>
            <w:r w:rsidRPr="00AD7E93">
              <w:rPr>
                <w:rFonts w:ascii="AcadNusx" w:hAnsi="AcadNusx" w:cs="Arial CYR"/>
                <w:sz w:val="18"/>
                <w:szCs w:val="18"/>
                <w:lang w:val="ka-GE"/>
              </w:rPr>
              <w:t xml:space="preserve"> (110 cali)</w:t>
            </w:r>
            <w:r w:rsidRPr="00AD7E93">
              <w:rPr>
                <w:rFonts w:ascii="Sylfaen" w:hAnsi="Sylfaen" w:cs="Arial CYR"/>
                <w:sz w:val="18"/>
                <w:szCs w:val="18"/>
                <w:lang w:val="ka-GE"/>
              </w:rPr>
              <w:t xml:space="preserve">. </w:t>
            </w:r>
            <w:proofErr w:type="gramStart"/>
            <w:r w:rsidRPr="00AD7E93">
              <w:rPr>
                <w:rFonts w:ascii="Sylfaen" w:eastAsia="Calibri" w:hAnsi="Sylfaen" w:cs="Sylfaen"/>
                <w:sz w:val="18"/>
                <w:szCs w:val="18"/>
                <w:lang w:val="es-ES" w:eastAsia="en-US"/>
              </w:rPr>
              <w:t>გაბიონის</w:t>
            </w:r>
            <w:proofErr w:type="gramEnd"/>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ყუთები</w:t>
            </w:r>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უნდა</w:t>
            </w:r>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შეესაბამებოდეს</w:t>
            </w:r>
            <w:r w:rsidRPr="00AD7E93">
              <w:rPr>
                <w:rFonts w:ascii="AcadNusx" w:eastAsia="Calibri" w:hAnsi="AcadNusx"/>
                <w:sz w:val="18"/>
                <w:szCs w:val="18"/>
                <w:lang w:val="es-ES" w:eastAsia="en-US"/>
              </w:rPr>
              <w:t xml:space="preserve"> </w:t>
            </w:r>
            <w:r w:rsidRPr="00AD7E93">
              <w:rPr>
                <w:rFonts w:eastAsia="Calibri"/>
                <w:sz w:val="18"/>
                <w:szCs w:val="18"/>
                <w:lang w:val="es-ES" w:eastAsia="en-US"/>
              </w:rPr>
              <w:t xml:space="preserve">EN10223-3 </w:t>
            </w:r>
            <w:r w:rsidRPr="00AD7E93">
              <w:rPr>
                <w:rFonts w:ascii="Sylfaen" w:eastAsia="Calibri" w:hAnsi="Sylfaen"/>
                <w:sz w:val="18"/>
                <w:szCs w:val="18"/>
                <w:lang w:val="ka-GE" w:eastAsia="en-US"/>
              </w:rPr>
              <w:t>სტანდარტს.</w:t>
            </w:r>
          </w:p>
          <w:p w:rsidR="00AD7E93" w:rsidRPr="00AD7E93" w:rsidRDefault="00AD7E93" w:rsidP="006A5E01">
            <w:pPr>
              <w:rPr>
                <w:rFonts w:ascii="Sylfaen" w:hAnsi="Sylfaen" w:cs="Arial CYR"/>
                <w:sz w:val="18"/>
                <w:szCs w:val="18"/>
                <w:lang w:val="ka-GE"/>
              </w:rPr>
            </w:pPr>
          </w:p>
        </w:tc>
        <w:tc>
          <w:tcPr>
            <w:tcW w:w="1617" w:type="dxa"/>
            <w:tcBorders>
              <w:top w:val="nil"/>
              <w:left w:val="nil"/>
              <w:bottom w:val="single" w:sz="4"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Sylfaen" w:hAnsi="Sylfaen" w:cs="Arial CYR"/>
                <w:sz w:val="18"/>
                <w:szCs w:val="18"/>
                <w:lang w:val="ka-GE"/>
              </w:rPr>
              <w:lastRenderedPageBreak/>
              <w:t>მ</w:t>
            </w:r>
            <w:r w:rsidRPr="00AD7E93">
              <w:rPr>
                <w:rFonts w:ascii="Sylfaen" w:hAnsi="Sylfaen" w:cs="Arial CYR"/>
                <w:sz w:val="18"/>
                <w:szCs w:val="18"/>
                <w:vertAlign w:val="superscript"/>
                <w:lang w:val="ka-GE"/>
              </w:rPr>
              <w:t>3</w:t>
            </w:r>
          </w:p>
        </w:tc>
        <w:tc>
          <w:tcPr>
            <w:tcW w:w="124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w:sz w:val="18"/>
                <w:szCs w:val="18"/>
                <w:lang w:val="ka-GE"/>
              </w:rPr>
            </w:pPr>
            <w:r w:rsidRPr="00AD7E93">
              <w:rPr>
                <w:rFonts w:ascii="Sylfaen" w:hAnsi="Sylfaen" w:cs="Arial"/>
                <w:sz w:val="18"/>
                <w:szCs w:val="18"/>
                <w:lang w:val="ka-GE"/>
              </w:rPr>
              <w:t>165</w:t>
            </w:r>
          </w:p>
        </w:tc>
      </w:tr>
      <w:tr w:rsidR="00AD7E93" w:rsidTr="00AD7E93">
        <w:trPr>
          <w:trHeight w:val="620"/>
        </w:trPr>
        <w:tc>
          <w:tcPr>
            <w:tcW w:w="543" w:type="dxa"/>
            <w:tcBorders>
              <w:top w:val="nil"/>
              <w:left w:val="single" w:sz="4" w:space="0" w:color="auto"/>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lastRenderedPageBreak/>
              <w:t>6</w:t>
            </w:r>
          </w:p>
        </w:tc>
        <w:tc>
          <w:tcPr>
            <w:tcW w:w="537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pStyle w:val="BodyText"/>
              <w:spacing w:line="276" w:lineRule="auto"/>
              <w:jc w:val="both"/>
              <w:rPr>
                <w:rFonts w:ascii="Sylfaen" w:eastAsia="Calibri" w:hAnsi="Sylfaen"/>
                <w:sz w:val="18"/>
                <w:szCs w:val="18"/>
                <w:lang w:val="ka-GE" w:eastAsia="en-US"/>
              </w:rPr>
            </w:pPr>
            <w:r w:rsidRPr="00AD7E93">
              <w:rPr>
                <w:rFonts w:ascii="Sylfaen" w:hAnsi="Sylfaen" w:cs="Arial CYR"/>
                <w:sz w:val="18"/>
                <w:szCs w:val="18"/>
                <w:lang w:val="ka-GE"/>
              </w:rPr>
              <w:t>გაბიონის ყუთები ზომით</w:t>
            </w:r>
            <w:r w:rsidRPr="00AD7E93">
              <w:rPr>
                <w:rFonts w:ascii="AcadNusx" w:hAnsi="AcadNusx" w:cs="Arial CYR"/>
                <w:sz w:val="18"/>
                <w:szCs w:val="18"/>
                <w:lang w:val="ka-GE"/>
              </w:rPr>
              <w:t xml:space="preserve"> 2,0X1.0X1.0 m, </w:t>
            </w:r>
            <w:r w:rsidRPr="00AD7E93">
              <w:rPr>
                <w:rFonts w:ascii="Sylfaen" w:hAnsi="Sylfaen" w:cs="Arial CYR"/>
                <w:sz w:val="18"/>
                <w:szCs w:val="18"/>
                <w:lang w:val="ka-GE"/>
              </w:rPr>
              <w:t xml:space="preserve">გაბიონები იქსოვება 2,7 მმ გალვანიზირებული მოთუთიებული </w:t>
            </w:r>
            <w:r w:rsidRPr="00AD7E93">
              <w:rPr>
                <w:rFonts w:ascii="AcadNusx" w:hAnsi="AcadNusx" w:cs="Arial CYR"/>
                <w:sz w:val="18"/>
                <w:szCs w:val="18"/>
                <w:lang w:val="ka-GE"/>
              </w:rPr>
              <w:t xml:space="preserve"> </w:t>
            </w:r>
            <w:r w:rsidRPr="00AD7E93">
              <w:rPr>
                <w:rFonts w:ascii="Sylfaen" w:hAnsi="Sylfaen" w:cs="Arial CYR"/>
                <w:sz w:val="18"/>
                <w:szCs w:val="18"/>
                <w:lang w:val="ka-GE"/>
              </w:rPr>
              <w:t>მავთულისგან</w:t>
            </w:r>
            <w:r w:rsidRPr="00AD7E93">
              <w:rPr>
                <w:rFonts w:ascii="AcadNusx" w:hAnsi="AcadNusx" w:cs="Arial CYR"/>
                <w:sz w:val="18"/>
                <w:szCs w:val="18"/>
                <w:lang w:val="ka-GE"/>
              </w:rPr>
              <w:t xml:space="preserve">, </w:t>
            </w:r>
            <w:r w:rsidRPr="00AD7E93">
              <w:rPr>
                <w:rFonts w:ascii="Sylfaen" w:hAnsi="Sylfaen" w:cs="Arial CYR"/>
                <w:sz w:val="18"/>
                <w:szCs w:val="18"/>
                <w:lang w:val="ka-GE"/>
              </w:rPr>
              <w:t>უჯრედის ზომით</w:t>
            </w:r>
            <w:r w:rsidRPr="00AD7E93">
              <w:rPr>
                <w:rFonts w:ascii="AcadNusx" w:hAnsi="AcadNusx" w:cs="Arial CYR"/>
                <w:sz w:val="18"/>
                <w:szCs w:val="18"/>
                <w:lang w:val="ka-GE"/>
              </w:rPr>
              <w:t xml:space="preserve"> 8X10 </w:t>
            </w:r>
            <w:r w:rsidRPr="00AD7E93">
              <w:rPr>
                <w:rFonts w:ascii="Sylfaen" w:hAnsi="Sylfaen" w:cs="Arial CYR"/>
                <w:sz w:val="18"/>
                <w:szCs w:val="18"/>
                <w:lang w:val="ka-GE"/>
              </w:rPr>
              <w:t>სმ</w:t>
            </w:r>
            <w:r w:rsidRPr="00AD7E93">
              <w:rPr>
                <w:rFonts w:ascii="AcadNusx" w:hAnsi="AcadNusx" w:cs="Arial CYR"/>
                <w:sz w:val="18"/>
                <w:szCs w:val="18"/>
                <w:lang w:val="ka-GE"/>
              </w:rPr>
              <w:t xml:space="preserve"> (110 cali)</w:t>
            </w:r>
            <w:r w:rsidRPr="00AD7E93">
              <w:rPr>
                <w:rFonts w:ascii="Sylfaen" w:hAnsi="Sylfaen" w:cs="Arial CYR"/>
                <w:sz w:val="18"/>
                <w:szCs w:val="18"/>
                <w:lang w:val="ka-GE"/>
              </w:rPr>
              <w:t xml:space="preserve">. </w:t>
            </w:r>
            <w:proofErr w:type="gramStart"/>
            <w:r w:rsidRPr="00AD7E93">
              <w:rPr>
                <w:rFonts w:ascii="Sylfaen" w:eastAsia="Calibri" w:hAnsi="Sylfaen" w:cs="Sylfaen"/>
                <w:sz w:val="18"/>
                <w:szCs w:val="18"/>
                <w:lang w:val="es-ES" w:eastAsia="en-US"/>
              </w:rPr>
              <w:t>გაბიონის</w:t>
            </w:r>
            <w:proofErr w:type="gramEnd"/>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ყუთები</w:t>
            </w:r>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უნდა</w:t>
            </w:r>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შეესაბამებოდეს</w:t>
            </w:r>
            <w:r w:rsidRPr="00AD7E93">
              <w:rPr>
                <w:rFonts w:ascii="AcadNusx" w:eastAsia="Calibri" w:hAnsi="AcadNusx"/>
                <w:sz w:val="18"/>
                <w:szCs w:val="18"/>
                <w:lang w:val="es-ES" w:eastAsia="en-US"/>
              </w:rPr>
              <w:t xml:space="preserve"> </w:t>
            </w:r>
            <w:r w:rsidRPr="00AD7E93">
              <w:rPr>
                <w:rFonts w:eastAsia="Calibri"/>
                <w:sz w:val="18"/>
                <w:szCs w:val="18"/>
                <w:lang w:val="es-ES" w:eastAsia="en-US"/>
              </w:rPr>
              <w:t xml:space="preserve">EN10223-3 </w:t>
            </w:r>
            <w:r w:rsidRPr="00AD7E93">
              <w:rPr>
                <w:rFonts w:ascii="Sylfaen" w:eastAsia="Calibri" w:hAnsi="Sylfaen"/>
                <w:sz w:val="18"/>
                <w:szCs w:val="18"/>
                <w:lang w:val="ka-GE" w:eastAsia="en-US"/>
              </w:rPr>
              <w:t>სტანდარტს.</w:t>
            </w:r>
          </w:p>
          <w:p w:rsidR="00AD7E93" w:rsidRPr="00AD7E93" w:rsidRDefault="00AD7E93" w:rsidP="006A5E01">
            <w:pPr>
              <w:spacing w:line="276" w:lineRule="auto"/>
              <w:rPr>
                <w:rFonts w:ascii="Sylfaen" w:hAnsi="Sylfaen" w:cs="Arial CYR"/>
                <w:sz w:val="18"/>
                <w:szCs w:val="18"/>
                <w:lang w:val="ka-GE"/>
              </w:rPr>
            </w:pPr>
          </w:p>
        </w:tc>
        <w:tc>
          <w:tcPr>
            <w:tcW w:w="1617" w:type="dxa"/>
            <w:tcBorders>
              <w:top w:val="nil"/>
              <w:left w:val="nil"/>
              <w:bottom w:val="single" w:sz="4"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Sylfaen" w:hAnsi="Sylfaen" w:cs="Arial CYR"/>
                <w:sz w:val="18"/>
                <w:szCs w:val="18"/>
                <w:lang w:val="ka-GE"/>
              </w:rPr>
              <w:t>მ</w:t>
            </w:r>
            <w:r w:rsidRPr="00AD7E93">
              <w:rPr>
                <w:rFonts w:ascii="Sylfaen" w:hAnsi="Sylfaen" w:cs="Arial CYR"/>
                <w:sz w:val="18"/>
                <w:szCs w:val="18"/>
                <w:vertAlign w:val="superscript"/>
                <w:lang w:val="ka-GE"/>
              </w:rPr>
              <w:t>3</w:t>
            </w:r>
          </w:p>
        </w:tc>
        <w:tc>
          <w:tcPr>
            <w:tcW w:w="124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w:sz w:val="18"/>
                <w:szCs w:val="18"/>
                <w:lang w:val="ka-GE"/>
              </w:rPr>
            </w:pPr>
            <w:r w:rsidRPr="00AD7E93">
              <w:rPr>
                <w:rFonts w:ascii="Sylfaen" w:hAnsi="Sylfaen" w:cs="Arial"/>
                <w:sz w:val="18"/>
                <w:szCs w:val="18"/>
                <w:lang w:val="ka-GE"/>
              </w:rPr>
              <w:t>220</w:t>
            </w:r>
          </w:p>
        </w:tc>
      </w:tr>
      <w:tr w:rsidR="00AD7E93" w:rsidTr="00AD7E93">
        <w:trPr>
          <w:trHeight w:val="1310"/>
        </w:trPr>
        <w:tc>
          <w:tcPr>
            <w:tcW w:w="543" w:type="dxa"/>
            <w:tcBorders>
              <w:top w:val="nil"/>
              <w:left w:val="single" w:sz="4" w:space="0" w:color="auto"/>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7</w:t>
            </w:r>
          </w:p>
        </w:tc>
        <w:tc>
          <w:tcPr>
            <w:tcW w:w="537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pStyle w:val="BodyText"/>
              <w:spacing w:line="276" w:lineRule="auto"/>
              <w:jc w:val="both"/>
              <w:rPr>
                <w:rFonts w:ascii="Sylfaen" w:eastAsia="Calibri" w:hAnsi="Sylfaen"/>
                <w:sz w:val="18"/>
                <w:szCs w:val="18"/>
                <w:lang w:val="ka-GE" w:eastAsia="en-US"/>
              </w:rPr>
            </w:pPr>
            <w:r w:rsidRPr="00AD7E93">
              <w:rPr>
                <w:rFonts w:ascii="Sylfaen" w:hAnsi="Sylfaen" w:cs="Arial CYR"/>
                <w:sz w:val="18"/>
                <w:szCs w:val="18"/>
                <w:lang w:val="ka-GE"/>
              </w:rPr>
              <w:t>გაბიონის ლეიბი ზომით</w:t>
            </w:r>
            <w:r w:rsidRPr="00AD7E93">
              <w:rPr>
                <w:rFonts w:ascii="AcadNusx" w:hAnsi="AcadNusx" w:cs="Arial CYR"/>
                <w:sz w:val="18"/>
                <w:szCs w:val="18"/>
                <w:lang w:val="ka-GE"/>
              </w:rPr>
              <w:t xml:space="preserve"> </w:t>
            </w:r>
            <w:r w:rsidRPr="00AD7E93">
              <w:rPr>
                <w:rFonts w:ascii="Sylfaen" w:hAnsi="Sylfaen" w:cs="Arial CYR"/>
                <w:sz w:val="18"/>
                <w:szCs w:val="18"/>
                <w:lang w:val="ka-GE"/>
              </w:rPr>
              <w:t>5</w:t>
            </w:r>
            <w:r w:rsidRPr="00AD7E93">
              <w:rPr>
                <w:rFonts w:ascii="AcadNusx" w:hAnsi="AcadNusx" w:cs="Arial CYR"/>
                <w:sz w:val="18"/>
                <w:szCs w:val="18"/>
                <w:lang w:val="ka-GE"/>
              </w:rPr>
              <w:t>,0X</w:t>
            </w:r>
            <w:r w:rsidRPr="00AD7E93">
              <w:rPr>
                <w:rFonts w:ascii="Sylfaen" w:hAnsi="Sylfaen" w:cs="Arial CYR"/>
                <w:sz w:val="18"/>
                <w:szCs w:val="18"/>
                <w:lang w:val="ka-GE"/>
              </w:rPr>
              <w:t>2</w:t>
            </w:r>
            <w:r w:rsidRPr="00AD7E93">
              <w:rPr>
                <w:rFonts w:ascii="AcadNusx" w:hAnsi="AcadNusx" w:cs="Arial CYR"/>
                <w:sz w:val="18"/>
                <w:szCs w:val="18"/>
                <w:lang w:val="ka-GE"/>
              </w:rPr>
              <w:t xml:space="preserve">.0X0,3 m, </w:t>
            </w:r>
            <w:r w:rsidRPr="00AD7E93">
              <w:rPr>
                <w:rFonts w:ascii="Sylfaen" w:hAnsi="Sylfaen" w:cs="Arial CYR"/>
                <w:sz w:val="18"/>
                <w:szCs w:val="18"/>
                <w:lang w:val="ka-GE"/>
              </w:rPr>
              <w:t xml:space="preserve">გაბიონები იქსოვება 2,7 მმ გალვანიზირებული მოთუთიებული </w:t>
            </w:r>
            <w:r w:rsidRPr="00AD7E93">
              <w:rPr>
                <w:rFonts w:ascii="AcadNusx" w:hAnsi="AcadNusx" w:cs="Arial CYR"/>
                <w:sz w:val="18"/>
                <w:szCs w:val="18"/>
                <w:lang w:val="ka-GE"/>
              </w:rPr>
              <w:t xml:space="preserve"> </w:t>
            </w:r>
            <w:r w:rsidRPr="00AD7E93">
              <w:rPr>
                <w:rFonts w:ascii="Sylfaen" w:hAnsi="Sylfaen" w:cs="Arial CYR"/>
                <w:sz w:val="18"/>
                <w:szCs w:val="18"/>
                <w:lang w:val="ka-GE"/>
              </w:rPr>
              <w:t>მავთულისგან</w:t>
            </w:r>
            <w:r w:rsidRPr="00AD7E93">
              <w:rPr>
                <w:rFonts w:ascii="AcadNusx" w:hAnsi="AcadNusx" w:cs="Arial CYR"/>
                <w:sz w:val="18"/>
                <w:szCs w:val="18"/>
                <w:lang w:val="ka-GE"/>
              </w:rPr>
              <w:t xml:space="preserve">, </w:t>
            </w:r>
            <w:r w:rsidRPr="00AD7E93">
              <w:rPr>
                <w:rFonts w:ascii="Sylfaen" w:hAnsi="Sylfaen" w:cs="Arial CYR"/>
                <w:sz w:val="18"/>
                <w:szCs w:val="18"/>
                <w:lang w:val="ka-GE"/>
              </w:rPr>
              <w:t>უჯრედის ზომით</w:t>
            </w:r>
            <w:r w:rsidRPr="00AD7E93">
              <w:rPr>
                <w:rFonts w:ascii="AcadNusx" w:hAnsi="AcadNusx" w:cs="Arial CYR"/>
                <w:sz w:val="18"/>
                <w:szCs w:val="18"/>
                <w:lang w:val="ka-GE"/>
              </w:rPr>
              <w:t xml:space="preserve"> 8X10 </w:t>
            </w:r>
            <w:r w:rsidRPr="00AD7E93">
              <w:rPr>
                <w:rFonts w:ascii="Sylfaen" w:hAnsi="Sylfaen" w:cs="Arial CYR"/>
                <w:sz w:val="18"/>
                <w:szCs w:val="18"/>
                <w:lang w:val="ka-GE"/>
              </w:rPr>
              <w:t>სმ</w:t>
            </w:r>
            <w:r w:rsidRPr="00AD7E93">
              <w:rPr>
                <w:rFonts w:ascii="AcadNusx" w:hAnsi="AcadNusx" w:cs="Arial CYR"/>
                <w:sz w:val="18"/>
                <w:szCs w:val="18"/>
                <w:lang w:val="ka-GE"/>
              </w:rPr>
              <w:t xml:space="preserve"> (</w:t>
            </w:r>
            <w:r w:rsidRPr="00AD7E93">
              <w:rPr>
                <w:rFonts w:ascii="Sylfaen" w:hAnsi="Sylfaen" w:cs="Arial CYR"/>
                <w:sz w:val="18"/>
                <w:szCs w:val="18"/>
                <w:lang w:val="ka-GE"/>
              </w:rPr>
              <w:t>83</w:t>
            </w:r>
            <w:r w:rsidRPr="00AD7E93">
              <w:rPr>
                <w:rFonts w:ascii="AcadNusx" w:hAnsi="AcadNusx" w:cs="Arial CYR"/>
                <w:sz w:val="18"/>
                <w:szCs w:val="18"/>
                <w:lang w:val="ka-GE"/>
              </w:rPr>
              <w:t>cali)</w:t>
            </w:r>
            <w:r w:rsidRPr="00AD7E93">
              <w:rPr>
                <w:rFonts w:ascii="Sylfaen" w:hAnsi="Sylfaen" w:cs="Arial CYR"/>
                <w:sz w:val="18"/>
                <w:szCs w:val="18"/>
                <w:lang w:val="ka-GE"/>
              </w:rPr>
              <w:t xml:space="preserve">. </w:t>
            </w:r>
            <w:proofErr w:type="gramStart"/>
            <w:r w:rsidRPr="00AD7E93">
              <w:rPr>
                <w:rFonts w:ascii="Sylfaen" w:eastAsia="Calibri" w:hAnsi="Sylfaen" w:cs="Sylfaen"/>
                <w:sz w:val="18"/>
                <w:szCs w:val="18"/>
                <w:lang w:val="es-ES" w:eastAsia="en-US"/>
              </w:rPr>
              <w:t>გაბიონის</w:t>
            </w:r>
            <w:proofErr w:type="gramEnd"/>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ყუთები</w:t>
            </w:r>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უნდა</w:t>
            </w:r>
            <w:r w:rsidRPr="00AD7E93">
              <w:rPr>
                <w:rFonts w:ascii="AcadNusx" w:eastAsia="Calibri" w:hAnsi="AcadNusx"/>
                <w:sz w:val="18"/>
                <w:szCs w:val="18"/>
                <w:lang w:val="es-ES" w:eastAsia="en-US"/>
              </w:rPr>
              <w:t xml:space="preserve"> </w:t>
            </w:r>
            <w:r w:rsidRPr="00AD7E93">
              <w:rPr>
                <w:rFonts w:ascii="Sylfaen" w:eastAsia="Calibri" w:hAnsi="Sylfaen" w:cs="Sylfaen"/>
                <w:sz w:val="18"/>
                <w:szCs w:val="18"/>
                <w:lang w:val="es-ES" w:eastAsia="en-US"/>
              </w:rPr>
              <w:t>შეესაბამებოდეს</w:t>
            </w:r>
            <w:r w:rsidRPr="00AD7E93">
              <w:rPr>
                <w:rFonts w:ascii="AcadNusx" w:eastAsia="Calibri" w:hAnsi="AcadNusx"/>
                <w:sz w:val="18"/>
                <w:szCs w:val="18"/>
                <w:lang w:val="es-ES" w:eastAsia="en-US"/>
              </w:rPr>
              <w:t xml:space="preserve"> </w:t>
            </w:r>
            <w:r w:rsidRPr="00AD7E93">
              <w:rPr>
                <w:rFonts w:eastAsia="Calibri"/>
                <w:sz w:val="18"/>
                <w:szCs w:val="18"/>
                <w:lang w:val="es-ES" w:eastAsia="en-US"/>
              </w:rPr>
              <w:t xml:space="preserve">EN10223-3 </w:t>
            </w:r>
            <w:r w:rsidRPr="00AD7E93">
              <w:rPr>
                <w:rFonts w:ascii="Sylfaen" w:eastAsia="Calibri" w:hAnsi="Sylfaen"/>
                <w:sz w:val="18"/>
                <w:szCs w:val="18"/>
                <w:lang w:val="ka-GE" w:eastAsia="en-US"/>
              </w:rPr>
              <w:t>სტანდარტს.</w:t>
            </w:r>
          </w:p>
          <w:p w:rsidR="00AD7E93" w:rsidRPr="00AD7E93" w:rsidRDefault="00AD7E93" w:rsidP="006A5E01">
            <w:pPr>
              <w:spacing w:line="276" w:lineRule="auto"/>
              <w:rPr>
                <w:rFonts w:ascii="Sylfaen" w:hAnsi="Sylfaen" w:cs="Arial CYR"/>
                <w:sz w:val="18"/>
                <w:szCs w:val="18"/>
                <w:lang w:val="ka-GE"/>
              </w:rPr>
            </w:pPr>
          </w:p>
        </w:tc>
        <w:tc>
          <w:tcPr>
            <w:tcW w:w="1617" w:type="dxa"/>
            <w:tcBorders>
              <w:top w:val="nil"/>
              <w:left w:val="nil"/>
              <w:bottom w:val="single" w:sz="4"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Sylfaen" w:hAnsi="Sylfaen" w:cs="Arial CYR"/>
                <w:sz w:val="18"/>
                <w:szCs w:val="18"/>
                <w:lang w:val="ka-GE"/>
              </w:rPr>
              <w:t>მ</w:t>
            </w:r>
            <w:r w:rsidRPr="00AD7E93">
              <w:rPr>
                <w:rFonts w:ascii="Sylfaen" w:hAnsi="Sylfaen" w:cs="Arial CYR"/>
                <w:sz w:val="18"/>
                <w:szCs w:val="18"/>
                <w:vertAlign w:val="superscript"/>
                <w:lang w:val="ka-GE"/>
              </w:rPr>
              <w:t>3</w:t>
            </w:r>
          </w:p>
        </w:tc>
        <w:tc>
          <w:tcPr>
            <w:tcW w:w="124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w:sz w:val="18"/>
                <w:szCs w:val="18"/>
                <w:lang w:val="ka-GE"/>
              </w:rPr>
            </w:pPr>
            <w:r w:rsidRPr="00AD7E93">
              <w:rPr>
                <w:rFonts w:ascii="Sylfaen" w:hAnsi="Sylfaen" w:cs="Arial"/>
                <w:sz w:val="18"/>
                <w:szCs w:val="18"/>
                <w:lang w:val="ka-GE"/>
              </w:rPr>
              <w:t>249</w:t>
            </w:r>
          </w:p>
        </w:tc>
      </w:tr>
      <w:tr w:rsidR="00AD7E93" w:rsidTr="006A5E01">
        <w:trPr>
          <w:trHeight w:val="480"/>
        </w:trPr>
        <w:tc>
          <w:tcPr>
            <w:tcW w:w="543" w:type="dxa"/>
            <w:tcBorders>
              <w:top w:val="nil"/>
              <w:left w:val="single" w:sz="4" w:space="0" w:color="auto"/>
              <w:bottom w:val="nil"/>
              <w:right w:val="single" w:sz="4" w:space="0" w:color="auto"/>
            </w:tcBorders>
            <w:shd w:val="clear" w:color="auto" w:fill="auto"/>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8</w:t>
            </w:r>
          </w:p>
        </w:tc>
        <w:tc>
          <w:tcPr>
            <w:tcW w:w="5379" w:type="dxa"/>
            <w:tcBorders>
              <w:top w:val="nil"/>
              <w:left w:val="nil"/>
              <w:bottom w:val="nil"/>
              <w:right w:val="single" w:sz="4" w:space="0" w:color="auto"/>
            </w:tcBorders>
            <w:shd w:val="clear" w:color="auto" w:fill="auto"/>
            <w:vAlign w:val="center"/>
          </w:tcPr>
          <w:p w:rsidR="00AD7E93" w:rsidRPr="00AD7E93" w:rsidRDefault="00AD7E93" w:rsidP="006A5E01">
            <w:pPr>
              <w:rPr>
                <w:rFonts w:ascii="Sylfaen" w:hAnsi="Sylfaen" w:cs="Arial CYR"/>
                <w:sz w:val="18"/>
                <w:szCs w:val="18"/>
                <w:lang w:val="ka-GE"/>
              </w:rPr>
            </w:pPr>
            <w:r w:rsidRPr="00AD7E93">
              <w:rPr>
                <w:rFonts w:ascii="Sylfaen" w:hAnsi="Sylfaen" w:cs="Arial CYR"/>
                <w:sz w:val="18"/>
                <w:szCs w:val="18"/>
                <w:lang w:val="ka-GE"/>
              </w:rPr>
              <w:t>ქვაბულიდან ამოღებული მასალით უკუყრილის მოწყობა</w:t>
            </w:r>
          </w:p>
        </w:tc>
        <w:tc>
          <w:tcPr>
            <w:tcW w:w="1617" w:type="dxa"/>
            <w:tcBorders>
              <w:top w:val="nil"/>
              <w:left w:val="nil"/>
              <w:bottom w:val="nil"/>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m</w:t>
            </w:r>
            <w:r w:rsidRPr="00AD7E93">
              <w:rPr>
                <w:rFonts w:ascii="AcadNusx" w:hAnsi="AcadNusx" w:cs="Arial CYR"/>
                <w:sz w:val="18"/>
                <w:szCs w:val="18"/>
                <w:vertAlign w:val="superscript"/>
              </w:rPr>
              <w:t>3</w:t>
            </w:r>
          </w:p>
        </w:tc>
        <w:tc>
          <w:tcPr>
            <w:tcW w:w="1249" w:type="dxa"/>
            <w:tcBorders>
              <w:top w:val="nil"/>
              <w:left w:val="nil"/>
              <w:bottom w:val="nil"/>
              <w:right w:val="single" w:sz="4" w:space="0" w:color="auto"/>
            </w:tcBorders>
            <w:shd w:val="clear" w:color="auto" w:fill="auto"/>
            <w:vAlign w:val="center"/>
          </w:tcPr>
          <w:p w:rsidR="00AD7E93" w:rsidRPr="00AD7E93" w:rsidRDefault="00AD7E93" w:rsidP="006A5E01">
            <w:pPr>
              <w:jc w:val="center"/>
              <w:rPr>
                <w:rFonts w:ascii="Sylfaen" w:hAnsi="Sylfaen" w:cs="Arial"/>
                <w:sz w:val="18"/>
                <w:szCs w:val="18"/>
                <w:lang w:val="ka-GE"/>
              </w:rPr>
            </w:pPr>
            <w:r w:rsidRPr="00AD7E93">
              <w:rPr>
                <w:rFonts w:ascii="Sylfaen" w:hAnsi="Sylfaen" w:cs="Arial"/>
                <w:sz w:val="18"/>
                <w:szCs w:val="18"/>
                <w:lang w:val="ka-GE"/>
              </w:rPr>
              <w:t>429</w:t>
            </w:r>
          </w:p>
        </w:tc>
      </w:tr>
      <w:tr w:rsidR="00AD7E93" w:rsidTr="006A5E01">
        <w:trPr>
          <w:trHeight w:val="480"/>
        </w:trPr>
        <w:tc>
          <w:tcPr>
            <w:tcW w:w="543" w:type="dxa"/>
            <w:tcBorders>
              <w:top w:val="nil"/>
              <w:left w:val="single" w:sz="4" w:space="0" w:color="auto"/>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CYR"/>
                <w:sz w:val="18"/>
                <w:szCs w:val="18"/>
                <w:lang w:val="ka-GE"/>
              </w:rPr>
            </w:pPr>
            <w:r w:rsidRPr="00AD7E93">
              <w:rPr>
                <w:rFonts w:ascii="Sylfaen" w:hAnsi="Sylfaen" w:cs="Arial CYR"/>
                <w:sz w:val="18"/>
                <w:szCs w:val="18"/>
                <w:lang w:val="ka-GE"/>
              </w:rPr>
              <w:t>9</w:t>
            </w:r>
          </w:p>
        </w:tc>
        <w:tc>
          <w:tcPr>
            <w:tcW w:w="537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rPr>
                <w:rFonts w:ascii="Sylfaen" w:hAnsi="Sylfaen" w:cs="Arial CYR"/>
                <w:sz w:val="18"/>
                <w:szCs w:val="18"/>
                <w:lang w:val="ka-GE"/>
              </w:rPr>
            </w:pPr>
            <w:r w:rsidRPr="00AD7E93">
              <w:rPr>
                <w:rFonts w:ascii="Sylfaen" w:hAnsi="Sylfaen" w:cs="Arial CYR"/>
                <w:sz w:val="18"/>
                <w:szCs w:val="18"/>
                <w:lang w:val="ka-GE"/>
              </w:rPr>
              <w:t>დარჩენილი გრუნტის ადგილზე მოსწორება ბულდოზერით</w:t>
            </w:r>
          </w:p>
        </w:tc>
        <w:tc>
          <w:tcPr>
            <w:tcW w:w="1617" w:type="dxa"/>
            <w:tcBorders>
              <w:top w:val="nil"/>
              <w:left w:val="nil"/>
              <w:bottom w:val="single" w:sz="4" w:space="0" w:color="auto"/>
              <w:right w:val="single" w:sz="4" w:space="0" w:color="auto"/>
            </w:tcBorders>
            <w:shd w:val="clear" w:color="auto" w:fill="auto"/>
            <w:noWrap/>
            <w:vAlign w:val="center"/>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m</w:t>
            </w:r>
            <w:r w:rsidRPr="00AD7E93">
              <w:rPr>
                <w:rFonts w:ascii="AcadNusx" w:hAnsi="AcadNusx" w:cs="Arial CYR"/>
                <w:sz w:val="18"/>
                <w:szCs w:val="18"/>
                <w:vertAlign w:val="superscript"/>
              </w:rPr>
              <w:t>3</w:t>
            </w:r>
          </w:p>
        </w:tc>
        <w:tc>
          <w:tcPr>
            <w:tcW w:w="1249" w:type="dxa"/>
            <w:tcBorders>
              <w:top w:val="nil"/>
              <w:left w:val="nil"/>
              <w:bottom w:val="single" w:sz="4" w:space="0" w:color="auto"/>
              <w:right w:val="single" w:sz="4" w:space="0" w:color="auto"/>
            </w:tcBorders>
            <w:shd w:val="clear" w:color="auto" w:fill="auto"/>
            <w:vAlign w:val="center"/>
          </w:tcPr>
          <w:p w:rsidR="00AD7E93" w:rsidRPr="00AD7E93" w:rsidRDefault="00AD7E93" w:rsidP="006A5E01">
            <w:pPr>
              <w:jc w:val="center"/>
              <w:rPr>
                <w:rFonts w:ascii="Sylfaen" w:hAnsi="Sylfaen" w:cs="Arial"/>
                <w:sz w:val="18"/>
                <w:szCs w:val="18"/>
                <w:lang w:val="ka-GE"/>
              </w:rPr>
            </w:pPr>
            <w:r w:rsidRPr="00AD7E93">
              <w:rPr>
                <w:rFonts w:ascii="Sylfaen" w:hAnsi="Sylfaen" w:cs="Arial"/>
                <w:sz w:val="18"/>
                <w:szCs w:val="18"/>
                <w:lang w:val="ka-GE"/>
              </w:rPr>
              <w:t>241</w:t>
            </w:r>
          </w:p>
        </w:tc>
      </w:tr>
    </w:tbl>
    <w:p w:rsidR="00AD7E93" w:rsidRDefault="00AD7E93" w:rsidP="00AD7E93">
      <w:pPr>
        <w:rPr>
          <w:rFonts w:ascii="AcadNusx" w:hAnsi="AcadNusx"/>
          <w:lang w:val="sv-SE"/>
        </w:rPr>
      </w:pPr>
    </w:p>
    <w:p w:rsidR="006C793E" w:rsidRDefault="006C793E" w:rsidP="00AD7E93">
      <w:pPr>
        <w:rPr>
          <w:rFonts w:ascii="AcadNusx" w:hAnsi="AcadNusx"/>
          <w:lang w:val="sv-SE"/>
        </w:rPr>
      </w:pPr>
    </w:p>
    <w:p w:rsidR="006C793E" w:rsidRDefault="006C793E" w:rsidP="00AD7E93">
      <w:pPr>
        <w:rPr>
          <w:rFonts w:ascii="AcadNusx" w:hAnsi="AcadNusx"/>
          <w:lang w:val="sv-SE"/>
        </w:rPr>
      </w:pPr>
    </w:p>
    <w:p w:rsidR="006C793E" w:rsidRDefault="006C793E" w:rsidP="00AD7E93">
      <w:pPr>
        <w:rPr>
          <w:rFonts w:ascii="AcadNusx" w:hAnsi="AcadNusx"/>
          <w:lang w:val="sv-SE"/>
        </w:rPr>
      </w:pPr>
    </w:p>
    <w:tbl>
      <w:tblPr>
        <w:tblpPr w:leftFromText="180" w:rightFromText="180" w:vertAnchor="page" w:horzAnchor="margin" w:tblpXSpec="center" w:tblpY="6766"/>
        <w:tblW w:w="8036" w:type="dxa"/>
        <w:tblLook w:val="0000" w:firstRow="0" w:lastRow="0" w:firstColumn="0" w:lastColumn="0" w:noHBand="0" w:noVBand="0"/>
      </w:tblPr>
      <w:tblGrid>
        <w:gridCol w:w="4843"/>
        <w:gridCol w:w="3193"/>
      </w:tblGrid>
      <w:tr w:rsidR="006C793E" w:rsidRPr="00EF41B5" w:rsidTr="00122FE1">
        <w:trPr>
          <w:trHeight w:val="330"/>
        </w:trPr>
        <w:tc>
          <w:tcPr>
            <w:tcW w:w="8036" w:type="dxa"/>
            <w:gridSpan w:val="2"/>
            <w:tcBorders>
              <w:top w:val="nil"/>
              <w:left w:val="nil"/>
              <w:bottom w:val="nil"/>
              <w:right w:val="nil"/>
            </w:tcBorders>
            <w:shd w:val="clear" w:color="auto" w:fill="auto"/>
            <w:noWrap/>
            <w:vAlign w:val="bottom"/>
          </w:tcPr>
          <w:p w:rsidR="006C793E" w:rsidRDefault="006C793E" w:rsidP="00122FE1">
            <w:pPr>
              <w:jc w:val="center"/>
              <w:rPr>
                <w:rFonts w:ascii="AcadNusx" w:hAnsi="AcadNusx"/>
                <w:b/>
                <w:bCs/>
              </w:rPr>
            </w:pPr>
          </w:p>
          <w:p w:rsidR="006C793E" w:rsidRPr="00EF41B5" w:rsidRDefault="006C793E" w:rsidP="00122FE1">
            <w:pPr>
              <w:jc w:val="center"/>
              <w:rPr>
                <w:rFonts w:ascii="AcadNusx" w:hAnsi="AcadNusx"/>
                <w:b/>
                <w:bCs/>
              </w:rPr>
            </w:pPr>
            <w:r w:rsidRPr="00EF41B5">
              <w:rPr>
                <w:rFonts w:ascii="AcadNusx" w:hAnsi="AcadNusx"/>
                <w:b/>
                <w:bCs/>
              </w:rPr>
              <w:t>ZiriTadi samSeneblo meqanizmebis CamonaTvali</w:t>
            </w:r>
          </w:p>
        </w:tc>
      </w:tr>
      <w:tr w:rsidR="006C793E" w:rsidRPr="00EF41B5" w:rsidTr="00122FE1">
        <w:trPr>
          <w:trHeight w:val="330"/>
        </w:trPr>
        <w:tc>
          <w:tcPr>
            <w:tcW w:w="4843" w:type="dxa"/>
            <w:tcBorders>
              <w:top w:val="single" w:sz="8" w:space="0" w:color="auto"/>
              <w:left w:val="nil"/>
              <w:bottom w:val="single" w:sz="8" w:space="0" w:color="auto"/>
              <w:right w:val="single" w:sz="4" w:space="0" w:color="auto"/>
            </w:tcBorders>
            <w:shd w:val="clear" w:color="auto" w:fill="auto"/>
            <w:noWrap/>
            <w:vAlign w:val="center"/>
          </w:tcPr>
          <w:p w:rsidR="006C793E" w:rsidRPr="00EF41B5" w:rsidRDefault="006C793E" w:rsidP="00122FE1">
            <w:pPr>
              <w:jc w:val="center"/>
              <w:rPr>
                <w:rFonts w:ascii="AcadNusx" w:hAnsi="AcadNusx"/>
              </w:rPr>
            </w:pPr>
            <w:r w:rsidRPr="00EF41B5">
              <w:rPr>
                <w:rFonts w:ascii="AcadNusx" w:hAnsi="AcadNusx"/>
              </w:rPr>
              <w:t>samSeneblo manqana -meqanizmebi</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6C793E" w:rsidRPr="00EF41B5" w:rsidRDefault="006C793E" w:rsidP="00122FE1">
            <w:pPr>
              <w:jc w:val="center"/>
              <w:rPr>
                <w:rFonts w:ascii="AcadNusx" w:hAnsi="AcadNusx"/>
              </w:rPr>
            </w:pPr>
            <w:r w:rsidRPr="00EF41B5">
              <w:rPr>
                <w:rFonts w:ascii="AcadNusx" w:hAnsi="AcadNusx"/>
              </w:rPr>
              <w:t>raodenoba</w:t>
            </w:r>
          </w:p>
        </w:tc>
      </w:tr>
      <w:tr w:rsidR="006C793E" w:rsidRPr="00EF41B5" w:rsidTr="00122FE1">
        <w:trPr>
          <w:trHeight w:val="330"/>
        </w:trPr>
        <w:tc>
          <w:tcPr>
            <w:tcW w:w="4843" w:type="dxa"/>
            <w:tcBorders>
              <w:top w:val="single" w:sz="8" w:space="0" w:color="auto"/>
              <w:left w:val="nil"/>
              <w:bottom w:val="single" w:sz="8" w:space="0" w:color="auto"/>
              <w:right w:val="single" w:sz="4" w:space="0" w:color="auto"/>
            </w:tcBorders>
            <w:shd w:val="clear" w:color="auto" w:fill="auto"/>
            <w:noWrap/>
            <w:vAlign w:val="center"/>
          </w:tcPr>
          <w:p w:rsidR="006C793E" w:rsidRPr="00EF41B5" w:rsidRDefault="006C793E" w:rsidP="00122FE1">
            <w:pPr>
              <w:jc w:val="center"/>
              <w:rPr>
                <w:rFonts w:ascii="AcadNusx" w:hAnsi="AcadNusx"/>
              </w:rPr>
            </w:pPr>
            <w:r w:rsidRPr="00EF41B5">
              <w:rPr>
                <w:rFonts w:ascii="AcadNusx" w:hAnsi="AcadNusx"/>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6C793E" w:rsidRPr="00EF41B5" w:rsidRDefault="006C793E" w:rsidP="00122FE1">
            <w:pPr>
              <w:jc w:val="center"/>
              <w:rPr>
                <w:rFonts w:ascii="AcadNusx" w:hAnsi="AcadNusx"/>
              </w:rPr>
            </w:pPr>
            <w:r w:rsidRPr="00EF41B5">
              <w:rPr>
                <w:rFonts w:ascii="AcadNusx" w:hAnsi="AcadNusx"/>
              </w:rPr>
              <w:t>3</w:t>
            </w:r>
          </w:p>
        </w:tc>
      </w:tr>
      <w:tr w:rsidR="006C793E" w:rsidRPr="0078134B" w:rsidTr="00122FE1">
        <w:trPr>
          <w:trHeight w:val="349"/>
        </w:trPr>
        <w:tc>
          <w:tcPr>
            <w:tcW w:w="4843" w:type="dxa"/>
            <w:tcBorders>
              <w:top w:val="nil"/>
              <w:left w:val="nil"/>
              <w:bottom w:val="nil"/>
              <w:right w:val="single" w:sz="4" w:space="0" w:color="auto"/>
            </w:tcBorders>
            <w:shd w:val="clear" w:color="auto" w:fill="auto"/>
            <w:vAlign w:val="center"/>
          </w:tcPr>
          <w:p w:rsidR="006C793E" w:rsidRPr="0078134B" w:rsidRDefault="006C793E" w:rsidP="00122FE1">
            <w:pPr>
              <w:rPr>
                <w:rFonts w:ascii="Sylfaen" w:hAnsi="Sylfaen"/>
                <w:sz w:val="18"/>
                <w:szCs w:val="18"/>
                <w:lang w:val="ka-GE"/>
              </w:rPr>
            </w:pPr>
            <w:r w:rsidRPr="0078134B">
              <w:rPr>
                <w:rFonts w:ascii="Sylfaen" w:hAnsi="Sylfaen"/>
                <w:sz w:val="18"/>
                <w:szCs w:val="18"/>
                <w:lang w:val="ka-GE"/>
              </w:rPr>
              <w:t>ავტოთვითმცლელი</w:t>
            </w:r>
          </w:p>
        </w:tc>
        <w:tc>
          <w:tcPr>
            <w:tcW w:w="3193" w:type="dxa"/>
            <w:tcBorders>
              <w:top w:val="nil"/>
              <w:left w:val="nil"/>
              <w:bottom w:val="nil"/>
              <w:right w:val="single" w:sz="4" w:space="0" w:color="auto"/>
            </w:tcBorders>
            <w:shd w:val="clear" w:color="auto" w:fill="auto"/>
            <w:vAlign w:val="center"/>
          </w:tcPr>
          <w:p w:rsidR="006C793E" w:rsidRPr="0078134B" w:rsidRDefault="006C793E" w:rsidP="00122FE1">
            <w:pPr>
              <w:jc w:val="center"/>
              <w:rPr>
                <w:rFonts w:ascii="Sylfaen" w:hAnsi="Sylfaen" w:cs="Arial"/>
                <w:sz w:val="18"/>
                <w:szCs w:val="18"/>
                <w:lang w:val="ka-GE"/>
              </w:rPr>
            </w:pPr>
            <w:r w:rsidRPr="0078134B">
              <w:rPr>
                <w:rFonts w:ascii="Sylfaen" w:hAnsi="Sylfaen" w:cs="Arial"/>
                <w:sz w:val="18"/>
                <w:szCs w:val="18"/>
                <w:lang w:val="ka-GE"/>
              </w:rPr>
              <w:t>1</w:t>
            </w:r>
          </w:p>
        </w:tc>
      </w:tr>
      <w:tr w:rsidR="006C793E" w:rsidRPr="0078134B" w:rsidTr="00122FE1">
        <w:trPr>
          <w:trHeight w:val="369"/>
        </w:trPr>
        <w:tc>
          <w:tcPr>
            <w:tcW w:w="4843" w:type="dxa"/>
            <w:tcBorders>
              <w:top w:val="nil"/>
              <w:left w:val="nil"/>
              <w:bottom w:val="nil"/>
              <w:right w:val="single" w:sz="4" w:space="0" w:color="auto"/>
            </w:tcBorders>
            <w:shd w:val="clear" w:color="auto" w:fill="auto"/>
            <w:vAlign w:val="center"/>
          </w:tcPr>
          <w:p w:rsidR="006C793E" w:rsidRPr="0078134B" w:rsidRDefault="006C793E" w:rsidP="00122FE1">
            <w:pPr>
              <w:rPr>
                <w:rFonts w:ascii="Sylfaen" w:hAnsi="Sylfaen"/>
                <w:sz w:val="18"/>
                <w:szCs w:val="18"/>
                <w:lang w:val="ka-GE"/>
              </w:rPr>
            </w:pPr>
            <w:r w:rsidRPr="0078134B">
              <w:rPr>
                <w:rFonts w:ascii="Sylfaen" w:hAnsi="Sylfaen"/>
                <w:sz w:val="18"/>
                <w:szCs w:val="18"/>
                <w:lang w:val="ka-GE"/>
              </w:rPr>
              <w:t>ბულდოზერი</w:t>
            </w:r>
          </w:p>
        </w:tc>
        <w:tc>
          <w:tcPr>
            <w:tcW w:w="3193" w:type="dxa"/>
            <w:tcBorders>
              <w:top w:val="nil"/>
              <w:left w:val="nil"/>
              <w:bottom w:val="nil"/>
              <w:right w:val="single" w:sz="4" w:space="0" w:color="auto"/>
            </w:tcBorders>
            <w:shd w:val="clear" w:color="auto" w:fill="auto"/>
            <w:vAlign w:val="center"/>
          </w:tcPr>
          <w:p w:rsidR="006C793E" w:rsidRPr="0078134B" w:rsidRDefault="006C793E" w:rsidP="00122FE1">
            <w:pPr>
              <w:jc w:val="center"/>
              <w:rPr>
                <w:rFonts w:ascii="Sylfaen" w:hAnsi="Sylfaen" w:cs="Arial"/>
                <w:sz w:val="18"/>
                <w:szCs w:val="18"/>
                <w:lang w:val="ka-GE"/>
              </w:rPr>
            </w:pPr>
            <w:r w:rsidRPr="0078134B">
              <w:rPr>
                <w:rFonts w:ascii="Sylfaen" w:hAnsi="Sylfaen" w:cs="Arial"/>
                <w:sz w:val="18"/>
                <w:szCs w:val="18"/>
                <w:lang w:val="ka-GE"/>
              </w:rPr>
              <w:t>1</w:t>
            </w:r>
          </w:p>
        </w:tc>
      </w:tr>
      <w:tr w:rsidR="006C793E" w:rsidRPr="0078134B" w:rsidTr="00122FE1">
        <w:trPr>
          <w:trHeight w:val="261"/>
        </w:trPr>
        <w:tc>
          <w:tcPr>
            <w:tcW w:w="4843" w:type="dxa"/>
            <w:tcBorders>
              <w:top w:val="nil"/>
              <w:left w:val="nil"/>
              <w:bottom w:val="nil"/>
              <w:right w:val="single" w:sz="4" w:space="0" w:color="auto"/>
            </w:tcBorders>
            <w:shd w:val="clear" w:color="auto" w:fill="auto"/>
            <w:vAlign w:val="center"/>
          </w:tcPr>
          <w:p w:rsidR="006C793E" w:rsidRPr="0078134B" w:rsidRDefault="006C793E" w:rsidP="00122FE1">
            <w:pPr>
              <w:rPr>
                <w:rFonts w:ascii="Sylfaen" w:hAnsi="Sylfaen"/>
                <w:sz w:val="18"/>
                <w:szCs w:val="18"/>
                <w:lang w:val="ka-GE"/>
              </w:rPr>
            </w:pPr>
            <w:r w:rsidRPr="0078134B">
              <w:rPr>
                <w:rFonts w:ascii="Sylfaen" w:hAnsi="Sylfaen"/>
                <w:sz w:val="18"/>
                <w:szCs w:val="18"/>
                <w:lang w:val="ka-GE"/>
              </w:rPr>
              <w:t>ექსკავატორი</w:t>
            </w:r>
          </w:p>
        </w:tc>
        <w:tc>
          <w:tcPr>
            <w:tcW w:w="3193" w:type="dxa"/>
            <w:tcBorders>
              <w:top w:val="nil"/>
              <w:left w:val="nil"/>
              <w:bottom w:val="nil"/>
              <w:right w:val="single" w:sz="4" w:space="0" w:color="auto"/>
            </w:tcBorders>
            <w:shd w:val="clear" w:color="auto" w:fill="auto"/>
            <w:vAlign w:val="center"/>
          </w:tcPr>
          <w:p w:rsidR="006C793E" w:rsidRPr="0078134B" w:rsidRDefault="006C793E" w:rsidP="00122FE1">
            <w:pPr>
              <w:jc w:val="center"/>
              <w:rPr>
                <w:rFonts w:ascii="Sylfaen" w:hAnsi="Sylfaen" w:cs="Arial"/>
                <w:sz w:val="18"/>
                <w:szCs w:val="18"/>
                <w:lang w:val="ka-GE"/>
              </w:rPr>
            </w:pPr>
            <w:r w:rsidRPr="0078134B">
              <w:rPr>
                <w:rFonts w:ascii="Sylfaen" w:hAnsi="Sylfaen" w:cs="Arial"/>
                <w:sz w:val="18"/>
                <w:szCs w:val="18"/>
                <w:lang w:val="ka-GE"/>
              </w:rPr>
              <w:t>1</w:t>
            </w:r>
          </w:p>
        </w:tc>
      </w:tr>
    </w:tbl>
    <w:p w:rsidR="006C793E" w:rsidRDefault="006C793E" w:rsidP="00AD7E93">
      <w:pPr>
        <w:rPr>
          <w:rFonts w:ascii="AcadNusx" w:hAnsi="AcadNusx"/>
          <w:lang w:val="sv-SE"/>
        </w:rPr>
      </w:pPr>
    </w:p>
    <w:p w:rsidR="006C793E" w:rsidRDefault="006C793E" w:rsidP="00AD7E93">
      <w:pPr>
        <w:rPr>
          <w:rFonts w:ascii="AcadNusx" w:hAnsi="AcadNusx"/>
          <w:lang w:val="sv-SE"/>
        </w:rPr>
      </w:pPr>
    </w:p>
    <w:p w:rsidR="006C793E" w:rsidRDefault="006C793E" w:rsidP="00AD7E93">
      <w:pPr>
        <w:rPr>
          <w:rFonts w:ascii="AcadNusx" w:hAnsi="AcadNusx"/>
          <w:lang w:val="sv-SE"/>
        </w:rPr>
      </w:pPr>
    </w:p>
    <w:p w:rsidR="006C793E" w:rsidRDefault="006C793E" w:rsidP="00AD7E93">
      <w:pPr>
        <w:rPr>
          <w:rFonts w:ascii="AcadNusx" w:hAnsi="AcadNusx"/>
          <w:lang w:val="sv-SE"/>
        </w:rPr>
      </w:pPr>
    </w:p>
    <w:p w:rsidR="006C793E" w:rsidRDefault="006C793E"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p w:rsidR="00122FE1" w:rsidRDefault="00122FE1" w:rsidP="00AD7E93">
      <w:pPr>
        <w:rPr>
          <w:rFonts w:ascii="AcadNusx" w:hAnsi="AcadNusx"/>
          <w:lang w:val="sv-SE"/>
        </w:rPr>
      </w:pPr>
    </w:p>
    <w:tbl>
      <w:tblPr>
        <w:tblW w:w="7733" w:type="dxa"/>
        <w:jc w:val="center"/>
        <w:tblLook w:val="04A0" w:firstRow="1" w:lastRow="0" w:firstColumn="1" w:lastColumn="0" w:noHBand="0" w:noVBand="1"/>
      </w:tblPr>
      <w:tblGrid>
        <w:gridCol w:w="13"/>
        <w:gridCol w:w="640"/>
        <w:gridCol w:w="3510"/>
        <w:gridCol w:w="450"/>
        <w:gridCol w:w="340"/>
        <w:gridCol w:w="340"/>
        <w:gridCol w:w="400"/>
        <w:gridCol w:w="340"/>
        <w:gridCol w:w="340"/>
        <w:gridCol w:w="400"/>
        <w:gridCol w:w="480"/>
        <w:gridCol w:w="480"/>
      </w:tblGrid>
      <w:tr w:rsidR="00AD7E93" w:rsidTr="006A5E01">
        <w:trPr>
          <w:gridBefore w:val="1"/>
          <w:wBefore w:w="13" w:type="dxa"/>
          <w:trHeight w:val="330"/>
          <w:jc w:val="center"/>
        </w:trPr>
        <w:tc>
          <w:tcPr>
            <w:tcW w:w="640" w:type="dxa"/>
            <w:tcBorders>
              <w:top w:val="nil"/>
              <w:left w:val="nil"/>
              <w:bottom w:val="single" w:sz="4" w:space="0" w:color="auto"/>
              <w:right w:val="nil"/>
            </w:tcBorders>
          </w:tcPr>
          <w:p w:rsidR="00AD7E93" w:rsidRDefault="00AD7E93" w:rsidP="006A5E01">
            <w:pPr>
              <w:jc w:val="center"/>
              <w:rPr>
                <w:rFonts w:ascii="AcadNusx" w:hAnsi="AcadNusx" w:cs="Arial CYR"/>
                <w:b/>
                <w:bCs/>
              </w:rPr>
            </w:pPr>
          </w:p>
        </w:tc>
        <w:tc>
          <w:tcPr>
            <w:tcW w:w="7080" w:type="dxa"/>
            <w:gridSpan w:val="10"/>
            <w:tcBorders>
              <w:top w:val="nil"/>
              <w:left w:val="nil"/>
              <w:bottom w:val="single" w:sz="4" w:space="0" w:color="auto"/>
              <w:right w:val="nil"/>
            </w:tcBorders>
            <w:shd w:val="clear" w:color="auto" w:fill="auto"/>
            <w:noWrap/>
            <w:vAlign w:val="bottom"/>
            <w:hideMark/>
          </w:tcPr>
          <w:p w:rsidR="00AD7E93" w:rsidRPr="00AD7E93" w:rsidRDefault="00AD7E93" w:rsidP="006A5E01">
            <w:pPr>
              <w:jc w:val="center"/>
              <w:rPr>
                <w:rFonts w:ascii="AcadNusx" w:hAnsi="AcadNusx" w:cs="Arial CYR"/>
                <w:b/>
                <w:bCs/>
                <w:sz w:val="18"/>
                <w:szCs w:val="18"/>
              </w:rPr>
            </w:pPr>
            <w:r w:rsidRPr="00AD7E93">
              <w:rPr>
                <w:rFonts w:ascii="AcadNusx" w:hAnsi="AcadNusx" w:cs="Arial CYR"/>
                <w:b/>
                <w:bCs/>
                <w:sz w:val="18"/>
                <w:szCs w:val="18"/>
              </w:rPr>
              <w:t>mSeneblobis warmoebis kalendaruli grafiki</w:t>
            </w:r>
          </w:p>
        </w:tc>
      </w:tr>
      <w:tr w:rsidR="00AD7E93" w:rsidTr="006A5E01">
        <w:trPr>
          <w:trHeight w:val="780"/>
          <w:jc w:val="center"/>
        </w:trPr>
        <w:tc>
          <w:tcPr>
            <w:tcW w:w="653" w:type="dxa"/>
            <w:gridSpan w:val="2"/>
            <w:tcBorders>
              <w:top w:val="nil"/>
              <w:left w:val="single" w:sz="4" w:space="0" w:color="auto"/>
              <w:right w:val="single" w:sz="4" w:space="0" w:color="auto"/>
            </w:tcBorders>
          </w:tcPr>
          <w:p w:rsidR="00AD7E93" w:rsidRDefault="00AD7E93" w:rsidP="006A5E01">
            <w:pPr>
              <w:jc w:val="center"/>
              <w:rPr>
                <w:rFonts w:ascii="AcadNusx" w:hAnsi="AcadNusx" w:cs="Arial CYR"/>
              </w:rPr>
            </w:pP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 xml:space="preserve">samuSaos  dasaxeleba </w:t>
            </w:r>
          </w:p>
        </w:tc>
        <w:tc>
          <w:tcPr>
            <w:tcW w:w="3570" w:type="dxa"/>
            <w:gridSpan w:val="9"/>
            <w:tcBorders>
              <w:top w:val="single" w:sz="4" w:space="0" w:color="auto"/>
              <w:left w:val="nil"/>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 xml:space="preserve">mSeneblobis xangrZlivoba </w:t>
            </w:r>
            <w:r w:rsidRPr="00AD7E93">
              <w:rPr>
                <w:rFonts w:ascii="Sylfaen" w:hAnsi="Sylfaen" w:cs="Arial CYR"/>
                <w:sz w:val="18"/>
                <w:szCs w:val="18"/>
                <w:lang w:val="ka-GE"/>
              </w:rPr>
              <w:t>90</w:t>
            </w:r>
            <w:r w:rsidRPr="00AD7E93">
              <w:rPr>
                <w:rFonts w:ascii="AcadNusx" w:hAnsi="AcadNusx" w:cs="Arial CYR"/>
                <w:sz w:val="18"/>
                <w:szCs w:val="18"/>
              </w:rPr>
              <w:t xml:space="preserve"> dRe  </w:t>
            </w:r>
          </w:p>
        </w:tc>
      </w:tr>
      <w:tr w:rsidR="00AD7E93" w:rsidTr="006A5E01">
        <w:trPr>
          <w:trHeight w:val="386"/>
          <w:jc w:val="center"/>
        </w:trPr>
        <w:tc>
          <w:tcPr>
            <w:tcW w:w="653" w:type="dxa"/>
            <w:gridSpan w:val="2"/>
            <w:tcBorders>
              <w:left w:val="single" w:sz="4" w:space="0" w:color="auto"/>
              <w:right w:val="single" w:sz="4" w:space="0" w:color="auto"/>
            </w:tcBorders>
          </w:tcPr>
          <w:p w:rsidR="00AD7E93" w:rsidRDefault="00AD7E93" w:rsidP="006A5E01">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AD7E93" w:rsidRPr="00AD7E93" w:rsidRDefault="00AD7E93" w:rsidP="006A5E01">
            <w:pPr>
              <w:rPr>
                <w:rFonts w:ascii="AcadNusx" w:hAnsi="AcadNusx" w:cs="Arial CYR"/>
                <w:sz w:val="18"/>
                <w:szCs w:val="18"/>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AD7E93" w:rsidRDefault="00AD7E93" w:rsidP="006A5E01">
            <w:pPr>
              <w:jc w:val="center"/>
              <w:rPr>
                <w:rFonts w:ascii="AcadNusx" w:hAnsi="AcadNusx" w:cs="Arial CYR"/>
                <w:sz w:val="18"/>
                <w:szCs w:val="18"/>
              </w:rPr>
            </w:pPr>
            <w:r>
              <w:rPr>
                <w:rFonts w:ascii="AcadNusx" w:hAnsi="AcadNusx" w:cs="Arial CYR"/>
                <w:sz w:val="18"/>
                <w:szCs w:val="18"/>
              </w:rPr>
              <w:t>III Tve</w:t>
            </w:r>
          </w:p>
        </w:tc>
      </w:tr>
      <w:tr w:rsidR="00AD7E93" w:rsidTr="006A5E01">
        <w:trPr>
          <w:trHeight w:val="287"/>
          <w:jc w:val="center"/>
        </w:trPr>
        <w:tc>
          <w:tcPr>
            <w:tcW w:w="653" w:type="dxa"/>
            <w:gridSpan w:val="2"/>
            <w:vMerge w:val="restart"/>
            <w:tcBorders>
              <w:left w:val="single" w:sz="4" w:space="0" w:color="auto"/>
              <w:bottom w:val="nil"/>
              <w:right w:val="single" w:sz="4" w:space="0" w:color="auto"/>
            </w:tcBorders>
          </w:tcPr>
          <w:p w:rsidR="00AD7E93" w:rsidRDefault="00AD7E93" w:rsidP="006A5E01">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AD7E93" w:rsidRPr="00AD7E93" w:rsidRDefault="00AD7E93" w:rsidP="006A5E01">
            <w:pPr>
              <w:rPr>
                <w:rFonts w:ascii="AcadNusx" w:hAnsi="AcadNusx" w:cs="Arial CYR"/>
                <w:sz w:val="18"/>
                <w:szCs w:val="18"/>
              </w:rPr>
            </w:pPr>
          </w:p>
        </w:tc>
        <w:tc>
          <w:tcPr>
            <w:tcW w:w="357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dekada</w:t>
            </w:r>
          </w:p>
        </w:tc>
      </w:tr>
      <w:tr w:rsidR="00AD7E93" w:rsidTr="00AD7E93">
        <w:trPr>
          <w:trHeight w:val="530"/>
          <w:jc w:val="center"/>
        </w:trPr>
        <w:tc>
          <w:tcPr>
            <w:tcW w:w="653" w:type="dxa"/>
            <w:gridSpan w:val="2"/>
            <w:vMerge/>
            <w:tcBorders>
              <w:left w:val="single" w:sz="4" w:space="0" w:color="auto"/>
              <w:bottom w:val="single" w:sz="4" w:space="0" w:color="auto"/>
              <w:right w:val="single" w:sz="4" w:space="0" w:color="auto"/>
            </w:tcBorders>
          </w:tcPr>
          <w:p w:rsidR="00AD7E93" w:rsidRDefault="00AD7E93" w:rsidP="006A5E01">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AD7E93" w:rsidRPr="00AD7E93" w:rsidRDefault="00AD7E93" w:rsidP="006A5E01">
            <w:pPr>
              <w:rPr>
                <w:rFonts w:ascii="AcadNusx" w:hAnsi="AcadNusx" w:cs="Arial CYR"/>
                <w:sz w:val="18"/>
                <w:szCs w:val="18"/>
              </w:rPr>
            </w:pPr>
          </w:p>
        </w:tc>
        <w:tc>
          <w:tcPr>
            <w:tcW w:w="450" w:type="dxa"/>
            <w:tcBorders>
              <w:top w:val="nil"/>
              <w:left w:val="single" w:sz="4" w:space="0" w:color="auto"/>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1</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2</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3</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4</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5</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AD7E93" w:rsidRPr="00AD7E93" w:rsidRDefault="00AD7E93" w:rsidP="006A5E01">
            <w:pPr>
              <w:jc w:val="center"/>
              <w:rPr>
                <w:rFonts w:ascii="AcadNusx" w:hAnsi="AcadNusx" w:cs="Arial CYR"/>
                <w:sz w:val="18"/>
                <w:szCs w:val="18"/>
              </w:rPr>
            </w:pPr>
            <w:r w:rsidRPr="00AD7E93">
              <w:rPr>
                <w:rFonts w:ascii="AcadNusx" w:hAnsi="AcadNusx" w:cs="Arial CYR"/>
                <w:sz w:val="18"/>
                <w:szCs w:val="18"/>
              </w:rPr>
              <w:t>6</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AD7E93" w:rsidRDefault="00AD7E93" w:rsidP="006A5E01">
            <w:pPr>
              <w:jc w:val="center"/>
              <w:rPr>
                <w:rFonts w:ascii="AcadNusx" w:hAnsi="AcadNusx" w:cs="Arial CYR"/>
                <w:sz w:val="20"/>
                <w:szCs w:val="20"/>
              </w:rPr>
            </w:pPr>
            <w:r>
              <w:rPr>
                <w:rFonts w:ascii="AcadNusx" w:hAnsi="AcadNusx" w:cs="Arial CYR"/>
                <w:sz w:val="20"/>
                <w:szCs w:val="20"/>
              </w:rPr>
              <w:t>7</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D7E93" w:rsidRDefault="00AD7E93" w:rsidP="006A5E01">
            <w:pPr>
              <w:jc w:val="center"/>
              <w:rPr>
                <w:rFonts w:ascii="AcadNusx" w:hAnsi="AcadNusx" w:cs="Arial CYR"/>
                <w:sz w:val="20"/>
                <w:szCs w:val="20"/>
              </w:rPr>
            </w:pPr>
            <w:r>
              <w:rPr>
                <w:rFonts w:ascii="AcadNusx" w:hAnsi="AcadNusx" w:cs="Arial CYR"/>
                <w:sz w:val="20"/>
                <w:szCs w:val="20"/>
              </w:rPr>
              <w:t>8</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D7E93" w:rsidRDefault="00AD7E93" w:rsidP="006A5E01">
            <w:pPr>
              <w:jc w:val="center"/>
              <w:rPr>
                <w:rFonts w:ascii="AcadNusx" w:hAnsi="AcadNusx" w:cs="Arial CYR"/>
                <w:sz w:val="20"/>
                <w:szCs w:val="20"/>
              </w:rPr>
            </w:pPr>
            <w:r>
              <w:rPr>
                <w:rFonts w:ascii="AcadNusx" w:hAnsi="AcadNusx" w:cs="Arial CYR"/>
                <w:sz w:val="20"/>
                <w:szCs w:val="20"/>
              </w:rPr>
              <w:t>9</w:t>
            </w:r>
          </w:p>
        </w:tc>
      </w:tr>
      <w:tr w:rsidR="00AD7E93" w:rsidTr="006A5E01">
        <w:trPr>
          <w:gridBefore w:val="1"/>
          <w:wBefore w:w="13" w:type="dxa"/>
          <w:trHeight w:val="225"/>
          <w:jc w:val="center"/>
        </w:trPr>
        <w:tc>
          <w:tcPr>
            <w:tcW w:w="640" w:type="dxa"/>
            <w:tcBorders>
              <w:top w:val="nil"/>
              <w:left w:val="nil"/>
              <w:bottom w:val="single" w:sz="4" w:space="0" w:color="auto"/>
              <w:right w:val="single" w:sz="4" w:space="0" w:color="auto"/>
            </w:tcBorders>
          </w:tcPr>
          <w:p w:rsidR="00AD7E93" w:rsidRDefault="00AD7E93" w:rsidP="006A5E01">
            <w:pPr>
              <w:jc w:val="center"/>
              <w:rPr>
                <w:rFonts w:ascii="AcadNusx" w:hAnsi="AcadNusx" w:cs="Arial CYR"/>
                <w:sz w:val="16"/>
                <w:szCs w:val="16"/>
              </w:rPr>
            </w:pPr>
          </w:p>
        </w:tc>
        <w:tc>
          <w:tcPr>
            <w:tcW w:w="3510" w:type="dxa"/>
            <w:tcBorders>
              <w:top w:val="nil"/>
              <w:left w:val="nil"/>
              <w:bottom w:val="single" w:sz="4" w:space="0" w:color="auto"/>
              <w:right w:val="single" w:sz="4" w:space="0" w:color="auto"/>
            </w:tcBorders>
            <w:shd w:val="clear" w:color="auto" w:fill="auto"/>
            <w:noWrap/>
            <w:vAlign w:val="center"/>
            <w:hideMark/>
          </w:tcPr>
          <w:p w:rsidR="00AD7E93" w:rsidRDefault="00AD7E93" w:rsidP="006A5E01">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AD7E93" w:rsidRDefault="00AD7E93" w:rsidP="006A5E01">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AD7E93" w:rsidRDefault="00AD7E93" w:rsidP="006A5E01">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AD7E93" w:rsidRDefault="00AD7E93" w:rsidP="006A5E01">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AD7E93" w:rsidRDefault="00AD7E93" w:rsidP="006A5E01">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AD7E93" w:rsidRDefault="00AD7E93" w:rsidP="006A5E01">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AD7E93" w:rsidRDefault="00AD7E93" w:rsidP="006A5E01">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AD7E93" w:rsidRDefault="00AD7E93" w:rsidP="006A5E01">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AD7E93" w:rsidRDefault="00AD7E93" w:rsidP="006A5E01">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AD7E93" w:rsidRDefault="00AD7E93" w:rsidP="006A5E01">
            <w:pPr>
              <w:jc w:val="right"/>
              <w:rPr>
                <w:rFonts w:ascii="AcadNusx" w:hAnsi="AcadNusx" w:cs="Arial CYR"/>
                <w:sz w:val="16"/>
                <w:szCs w:val="16"/>
              </w:rPr>
            </w:pPr>
            <w:r>
              <w:rPr>
                <w:rFonts w:ascii="AcadNusx" w:hAnsi="AcadNusx" w:cs="Arial CYR"/>
                <w:sz w:val="16"/>
                <w:szCs w:val="16"/>
              </w:rPr>
              <w:t>11</w:t>
            </w:r>
          </w:p>
        </w:tc>
      </w:tr>
      <w:tr w:rsidR="00AD7E93" w:rsidRPr="0078134B" w:rsidTr="006A5E01">
        <w:trPr>
          <w:gridBefore w:val="1"/>
          <w:wBefore w:w="13" w:type="dxa"/>
          <w:trHeight w:val="917"/>
          <w:jc w:val="center"/>
        </w:trPr>
        <w:tc>
          <w:tcPr>
            <w:tcW w:w="640" w:type="dxa"/>
            <w:tcBorders>
              <w:top w:val="nil"/>
              <w:left w:val="nil"/>
              <w:bottom w:val="single" w:sz="4" w:space="0" w:color="auto"/>
              <w:right w:val="single" w:sz="4" w:space="0" w:color="auto"/>
            </w:tcBorders>
          </w:tcPr>
          <w:p w:rsidR="00AD7E93" w:rsidRPr="0078134B" w:rsidRDefault="00AD7E93" w:rsidP="006A5E01">
            <w:pPr>
              <w:jc w:val="both"/>
              <w:rPr>
                <w:rFonts w:ascii="Sylfaen" w:hAnsi="Sylfaen" w:cs="Arial CYR"/>
                <w:sz w:val="18"/>
                <w:szCs w:val="18"/>
                <w:lang w:val="ka-GE"/>
              </w:rPr>
            </w:pPr>
            <w:r w:rsidRPr="0078134B">
              <w:rPr>
                <w:rFonts w:ascii="Sylfaen" w:hAnsi="Sylfaen" w:cs="Arial CYR"/>
                <w:sz w:val="18"/>
                <w:szCs w:val="18"/>
                <w:lang w:val="ka-GE"/>
              </w:rPr>
              <w:t>1</w:t>
            </w:r>
          </w:p>
        </w:tc>
        <w:tc>
          <w:tcPr>
            <w:tcW w:w="3510" w:type="dxa"/>
            <w:tcBorders>
              <w:top w:val="nil"/>
              <w:left w:val="nil"/>
              <w:bottom w:val="single" w:sz="4" w:space="0" w:color="auto"/>
              <w:right w:val="single" w:sz="4" w:space="0" w:color="auto"/>
            </w:tcBorders>
            <w:shd w:val="clear" w:color="auto" w:fill="auto"/>
            <w:vAlign w:val="center"/>
            <w:hideMark/>
          </w:tcPr>
          <w:p w:rsidR="00AD7E93" w:rsidRPr="0078134B" w:rsidRDefault="00AD7E93" w:rsidP="006A5E01">
            <w:pPr>
              <w:jc w:val="both"/>
              <w:rPr>
                <w:rFonts w:ascii="Sylfaen" w:hAnsi="Sylfaen" w:cs="Arial CYR"/>
                <w:sz w:val="18"/>
                <w:szCs w:val="18"/>
                <w:lang w:val="ka-GE"/>
              </w:rPr>
            </w:pPr>
            <w:r w:rsidRPr="0078134B">
              <w:rPr>
                <w:rFonts w:ascii="Sylfaen" w:hAnsi="Sylfaen" w:cs="Arial CYR"/>
                <w:sz w:val="18"/>
                <w:szCs w:val="18"/>
                <w:lang w:val="ka-GE"/>
              </w:rPr>
              <w:t xml:space="preserve">ქვაბულის შესაქმნელას </w:t>
            </w:r>
            <w:r w:rsidRPr="0078134B">
              <w:rPr>
                <w:rFonts w:ascii="Sylfaen" w:hAnsi="Sylfaen" w:cs="Arial CYR"/>
                <w:sz w:val="18"/>
                <w:szCs w:val="18"/>
              </w:rPr>
              <w:t>III</w:t>
            </w:r>
            <w:r w:rsidRPr="0078134B">
              <w:rPr>
                <w:rFonts w:ascii="Sylfaen" w:hAnsi="Sylfaen" w:cs="Arial CYR"/>
                <w:sz w:val="18"/>
                <w:szCs w:val="18"/>
                <w:lang w:val="ka-GE"/>
              </w:rPr>
              <w:t xml:space="preserve"> ჯგ.გრუნტის დამუშაბევა ექსკავატორით ამაორებული გრუნტის გვერდზე დაყრით</w:t>
            </w:r>
          </w:p>
        </w:tc>
        <w:tc>
          <w:tcPr>
            <w:tcW w:w="450" w:type="dxa"/>
            <w:tcBorders>
              <w:top w:val="nil"/>
              <w:left w:val="nil"/>
              <w:bottom w:val="single" w:sz="4" w:space="0" w:color="auto"/>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-73660</wp:posOffset>
                      </wp:positionH>
                      <wp:positionV relativeFrom="paragraph">
                        <wp:posOffset>304165</wp:posOffset>
                      </wp:positionV>
                      <wp:extent cx="704850" cy="0"/>
                      <wp:effectExtent l="13335" t="12065" r="5715" b="698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8E8138" id="_x0000_t32" coordsize="21600,21600" o:spt="32" o:oned="t" path="m,l21600,21600e" filled="f">
                      <v:path arrowok="t" fillok="f" o:connecttype="none"/>
                      <o:lock v:ext="edit" shapetype="t"/>
                    </v:shapetype>
                    <v:shape id="Straight Arrow Connector 27" o:spid="_x0000_s1026" type="#_x0000_t32" style="position:absolute;margin-left:-5.8pt;margin-top:23.95pt;width:5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" strokecolor="#00b0f0"/>
                  </w:pict>
                </mc:Fallback>
              </mc:AlternateContent>
            </w:r>
            <w:r w:rsidRPr="0078134B">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AD7E93" w:rsidRPr="0078134B" w:rsidRDefault="00AD7E93" w:rsidP="006A5E01">
            <w:pPr>
              <w:rPr>
                <w:rFonts w:ascii="AcadNusx" w:hAnsi="AcadNusx" w:cs="Arial CYR"/>
                <w:sz w:val="20"/>
                <w:szCs w:val="20"/>
              </w:rPr>
            </w:pPr>
            <w:r w:rsidRPr="0078134B">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AD7E93" w:rsidRPr="0078134B" w:rsidRDefault="00AD7E93" w:rsidP="006A5E01">
            <w:pPr>
              <w:rPr>
                <w:rFonts w:ascii="AcadNusx" w:hAnsi="AcadNusx" w:cs="Arial CYR"/>
                <w:sz w:val="20"/>
                <w:szCs w:val="20"/>
              </w:rPr>
            </w:pPr>
            <w:r w:rsidRPr="0078134B">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AD7E93" w:rsidRPr="0078134B" w:rsidRDefault="00AD7E93" w:rsidP="006A5E01">
            <w:pPr>
              <w:rPr>
                <w:rFonts w:ascii="AcadNusx" w:hAnsi="AcadNusx" w:cs="Arial CYR"/>
                <w:sz w:val="20"/>
                <w:szCs w:val="20"/>
              </w:rPr>
            </w:pPr>
            <w:r w:rsidRPr="0078134B">
              <w:rPr>
                <w:rFonts w:ascii="AcadNusx" w:hAnsi="AcadNusx" w:cs="Arial CYR"/>
                <w:sz w:val="20"/>
                <w:szCs w:val="20"/>
              </w:rPr>
              <w:t> </w:t>
            </w:r>
          </w:p>
        </w:tc>
      </w:tr>
      <w:tr w:rsidR="00AD7E93" w:rsidRPr="0078134B" w:rsidTr="006A5E01">
        <w:trPr>
          <w:gridBefore w:val="1"/>
          <w:wBefore w:w="13" w:type="dxa"/>
          <w:trHeight w:val="494"/>
          <w:jc w:val="center"/>
        </w:trPr>
        <w:tc>
          <w:tcPr>
            <w:tcW w:w="640" w:type="dxa"/>
            <w:tcBorders>
              <w:top w:val="nil"/>
              <w:left w:val="nil"/>
              <w:bottom w:val="single" w:sz="4" w:space="0" w:color="auto"/>
              <w:right w:val="single" w:sz="4" w:space="0" w:color="auto"/>
            </w:tcBorders>
          </w:tcPr>
          <w:p w:rsidR="00AD7E93" w:rsidRPr="0078134B" w:rsidRDefault="00AD7E93" w:rsidP="006A5E01">
            <w:pPr>
              <w:rPr>
                <w:rFonts w:ascii="Sylfaen" w:hAnsi="Sylfaen" w:cs="Sylfaen"/>
                <w:sz w:val="18"/>
                <w:szCs w:val="18"/>
                <w:lang w:val="ka-GE"/>
              </w:rPr>
            </w:pPr>
            <w:r w:rsidRPr="0078134B">
              <w:rPr>
                <w:rFonts w:ascii="Sylfaen" w:hAnsi="Sylfaen" w:cs="Sylfaen"/>
                <w:sz w:val="18"/>
                <w:szCs w:val="18"/>
                <w:lang w:val="ka-GE"/>
              </w:rPr>
              <w:t>2</w:t>
            </w:r>
          </w:p>
        </w:tc>
        <w:tc>
          <w:tcPr>
            <w:tcW w:w="351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cadNusx" w:hAnsi="AcadNusx" w:cs="Arial CYR"/>
                <w:sz w:val="18"/>
                <w:szCs w:val="18"/>
              </w:rPr>
            </w:pPr>
            <w:r w:rsidRPr="0078134B">
              <w:rPr>
                <w:rFonts w:ascii="Sylfaen" w:hAnsi="Sylfaen" w:cs="Sylfaen"/>
                <w:sz w:val="18"/>
                <w:szCs w:val="18"/>
              </w:rPr>
              <w:t>ლეიბის</w:t>
            </w:r>
            <w:r w:rsidRPr="0078134B">
              <w:rPr>
                <w:rFonts w:ascii="AcadNusx" w:hAnsi="AcadNusx" w:cs="Arial CYR"/>
                <w:sz w:val="18"/>
                <w:szCs w:val="18"/>
              </w:rPr>
              <w:t xml:space="preserve"> </w:t>
            </w:r>
            <w:r w:rsidRPr="0078134B">
              <w:rPr>
                <w:rFonts w:ascii="Sylfaen" w:hAnsi="Sylfaen" w:cs="Sylfaen"/>
                <w:sz w:val="18"/>
                <w:szCs w:val="18"/>
              </w:rPr>
              <w:t>ქვეშ</w:t>
            </w:r>
            <w:r w:rsidRPr="0078134B">
              <w:rPr>
                <w:rFonts w:ascii="AcadNusx" w:hAnsi="AcadNusx" w:cs="Arial CYR"/>
                <w:sz w:val="18"/>
                <w:szCs w:val="18"/>
              </w:rPr>
              <w:t xml:space="preserve"> </w:t>
            </w:r>
            <w:r w:rsidRPr="0078134B">
              <w:rPr>
                <w:rFonts w:ascii="Sylfaen" w:hAnsi="Sylfaen" w:cs="Sylfaen"/>
                <w:sz w:val="18"/>
                <w:szCs w:val="18"/>
              </w:rPr>
              <w:t>ზედაპირის</w:t>
            </w:r>
            <w:r w:rsidRPr="0078134B">
              <w:rPr>
                <w:rFonts w:ascii="AcadNusx" w:hAnsi="AcadNusx" w:cs="Arial CYR"/>
                <w:sz w:val="18"/>
                <w:szCs w:val="18"/>
              </w:rPr>
              <w:t xml:space="preserve"> </w:t>
            </w:r>
            <w:r w:rsidRPr="0078134B">
              <w:rPr>
                <w:rFonts w:ascii="Sylfaen" w:hAnsi="Sylfaen" w:cs="Sylfaen"/>
                <w:sz w:val="18"/>
                <w:szCs w:val="18"/>
              </w:rPr>
              <w:t>მოსწორება</w:t>
            </w:r>
          </w:p>
        </w:tc>
        <w:tc>
          <w:tcPr>
            <w:tcW w:w="45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31750</wp:posOffset>
                      </wp:positionH>
                      <wp:positionV relativeFrom="paragraph">
                        <wp:posOffset>179705</wp:posOffset>
                      </wp:positionV>
                      <wp:extent cx="685800" cy="0"/>
                      <wp:effectExtent l="13970" t="10160" r="5080" b="889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4B615" id="Straight Arrow Connector 26" o:spid="_x0000_s1026" type="#_x0000_t32" style="position:absolute;margin-left:2.5pt;margin-top:14.15pt;width:5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r>
      <w:tr w:rsidR="00AD7E93" w:rsidRPr="0078134B" w:rsidTr="00AD7E93">
        <w:trPr>
          <w:gridBefore w:val="1"/>
          <w:wBefore w:w="13" w:type="dxa"/>
          <w:trHeight w:val="458"/>
          <w:jc w:val="center"/>
        </w:trPr>
        <w:tc>
          <w:tcPr>
            <w:tcW w:w="640" w:type="dxa"/>
            <w:tcBorders>
              <w:top w:val="nil"/>
              <w:left w:val="nil"/>
              <w:bottom w:val="single" w:sz="4" w:space="0" w:color="auto"/>
              <w:right w:val="single" w:sz="4" w:space="0" w:color="auto"/>
            </w:tcBorders>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3</w:t>
            </w:r>
          </w:p>
        </w:tc>
        <w:tc>
          <w:tcPr>
            <w:tcW w:w="351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გეოტექსტილის დაფენვა</w:t>
            </w:r>
          </w:p>
        </w:tc>
        <w:tc>
          <w:tcPr>
            <w:tcW w:w="45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195580</wp:posOffset>
                      </wp:positionH>
                      <wp:positionV relativeFrom="paragraph">
                        <wp:posOffset>84455</wp:posOffset>
                      </wp:positionV>
                      <wp:extent cx="1266825" cy="0"/>
                      <wp:effectExtent l="6350" t="6350" r="12700" b="1270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7C62F3" id="Straight Arrow Connector 25" o:spid="_x0000_s1026" type="#_x0000_t32" style="position:absolute;margin-left:15.4pt;margin-top:6.65pt;width:99.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r>
      <w:tr w:rsidR="00AD7E93" w:rsidRPr="0078134B" w:rsidTr="00AD7E93">
        <w:trPr>
          <w:gridBefore w:val="1"/>
          <w:wBefore w:w="13" w:type="dxa"/>
          <w:trHeight w:val="1187"/>
          <w:jc w:val="center"/>
        </w:trPr>
        <w:tc>
          <w:tcPr>
            <w:tcW w:w="640" w:type="dxa"/>
            <w:tcBorders>
              <w:top w:val="nil"/>
              <w:left w:val="nil"/>
              <w:bottom w:val="nil"/>
              <w:right w:val="single" w:sz="4" w:space="0" w:color="auto"/>
            </w:tcBorders>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4</w:t>
            </w:r>
          </w:p>
        </w:tc>
        <w:tc>
          <w:tcPr>
            <w:tcW w:w="3510" w:type="dxa"/>
            <w:tcBorders>
              <w:top w:val="nil"/>
              <w:left w:val="nil"/>
              <w:bottom w:val="nil"/>
              <w:right w:val="single" w:sz="4" w:space="0" w:color="auto"/>
            </w:tcBorders>
            <w:shd w:val="clear" w:color="auto" w:fill="auto"/>
            <w:vAlign w:val="center"/>
            <w:hideMark/>
          </w:tcPr>
          <w:p w:rsidR="00AD7E93" w:rsidRPr="0078134B" w:rsidRDefault="00AD7E93" w:rsidP="006A5E01">
            <w:pPr>
              <w:rPr>
                <w:rFonts w:ascii="AcadNusx" w:hAnsi="AcadNusx" w:cs="Arial CYR"/>
                <w:sz w:val="18"/>
                <w:szCs w:val="18"/>
                <w:lang w:val="ka-GE"/>
              </w:rPr>
            </w:pPr>
            <w:r w:rsidRPr="0078134B">
              <w:rPr>
                <w:rFonts w:ascii="Sylfaen" w:hAnsi="Sylfaen" w:cs="Arial CYR"/>
                <w:sz w:val="18"/>
                <w:szCs w:val="18"/>
                <w:lang w:val="ka-GE"/>
              </w:rPr>
              <w:t>გაბიონის ყუთები ზომით</w:t>
            </w:r>
            <w:r w:rsidRPr="0078134B">
              <w:rPr>
                <w:rFonts w:ascii="AcadNusx" w:hAnsi="AcadNusx" w:cs="Arial CYR"/>
                <w:sz w:val="18"/>
                <w:szCs w:val="18"/>
                <w:lang w:val="ka-GE"/>
              </w:rPr>
              <w:t xml:space="preserve"> 0,5X1.0X</w:t>
            </w:r>
            <w:r w:rsidRPr="0078134B">
              <w:rPr>
                <w:rFonts w:ascii="Sylfaen" w:hAnsi="Sylfaen" w:cs="Arial CYR"/>
                <w:sz w:val="18"/>
                <w:szCs w:val="18"/>
                <w:lang w:val="ka-GE"/>
              </w:rPr>
              <w:t>2</w:t>
            </w:r>
            <w:r w:rsidRPr="0078134B">
              <w:rPr>
                <w:rFonts w:ascii="AcadNusx" w:hAnsi="AcadNusx" w:cs="Arial CYR"/>
                <w:sz w:val="18"/>
                <w:szCs w:val="18"/>
                <w:lang w:val="ka-GE"/>
              </w:rPr>
              <w:t xml:space="preserve">.0 m, </w:t>
            </w:r>
            <w:r w:rsidRPr="0078134B">
              <w:rPr>
                <w:rFonts w:ascii="Sylfaen" w:hAnsi="Sylfaen" w:cs="Arial CYR"/>
                <w:sz w:val="18"/>
                <w:szCs w:val="18"/>
                <w:lang w:val="ka-GE"/>
              </w:rPr>
              <w:t xml:space="preserve">გაბიონები იქსოვება 2,7 მმგალვანიზირებული მოთუთიებული </w:t>
            </w:r>
            <w:r w:rsidRPr="0078134B">
              <w:rPr>
                <w:rFonts w:ascii="AcadNusx" w:hAnsi="AcadNusx" w:cs="Arial CYR"/>
                <w:sz w:val="18"/>
                <w:szCs w:val="18"/>
                <w:lang w:val="ka-GE"/>
              </w:rPr>
              <w:t xml:space="preserve"> </w:t>
            </w:r>
            <w:r w:rsidRPr="0078134B">
              <w:rPr>
                <w:rFonts w:ascii="Sylfaen" w:hAnsi="Sylfaen" w:cs="Arial CYR"/>
                <w:sz w:val="18"/>
                <w:szCs w:val="18"/>
                <w:lang w:val="ka-GE"/>
              </w:rPr>
              <w:t>მავთულისგან</w:t>
            </w:r>
            <w:r w:rsidRPr="0078134B">
              <w:rPr>
                <w:rFonts w:ascii="AcadNusx" w:hAnsi="AcadNusx" w:cs="Arial CYR"/>
                <w:sz w:val="18"/>
                <w:szCs w:val="18"/>
                <w:lang w:val="ka-GE"/>
              </w:rPr>
              <w:t xml:space="preserve">, </w:t>
            </w:r>
            <w:r w:rsidRPr="0078134B">
              <w:rPr>
                <w:rFonts w:ascii="Sylfaen" w:hAnsi="Sylfaen" w:cs="Arial CYR"/>
                <w:sz w:val="18"/>
                <w:szCs w:val="18"/>
                <w:lang w:val="ka-GE"/>
              </w:rPr>
              <w:t>უჯრედის ზომით</w:t>
            </w:r>
            <w:r w:rsidRPr="0078134B">
              <w:rPr>
                <w:rFonts w:ascii="AcadNusx" w:hAnsi="AcadNusx" w:cs="Arial CYR"/>
                <w:sz w:val="18"/>
                <w:szCs w:val="18"/>
                <w:lang w:val="ka-GE"/>
              </w:rPr>
              <w:t xml:space="preserve"> 8X10 </w:t>
            </w:r>
            <w:r w:rsidRPr="0078134B">
              <w:rPr>
                <w:rFonts w:ascii="Sylfaen" w:hAnsi="Sylfaen" w:cs="Arial CYR"/>
                <w:sz w:val="18"/>
                <w:szCs w:val="18"/>
                <w:lang w:val="ka-GE"/>
              </w:rPr>
              <w:t>სმ</w:t>
            </w:r>
            <w:r w:rsidRPr="0078134B">
              <w:rPr>
                <w:rFonts w:ascii="AcadNusx" w:hAnsi="AcadNusx" w:cs="Arial CYR"/>
                <w:sz w:val="18"/>
                <w:szCs w:val="18"/>
                <w:lang w:val="ka-GE"/>
              </w:rPr>
              <w:t xml:space="preserve"> (55 cali)</w:t>
            </w:r>
          </w:p>
        </w:tc>
        <w:tc>
          <w:tcPr>
            <w:tcW w:w="450" w:type="dxa"/>
            <w:tcBorders>
              <w:top w:val="nil"/>
              <w:left w:val="nil"/>
              <w:bottom w:val="nil"/>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352425</wp:posOffset>
                      </wp:positionV>
                      <wp:extent cx="19050" cy="9525"/>
                      <wp:effectExtent l="0" t="0" r="19050" b="28575"/>
                      <wp:wrapNone/>
                      <wp:docPr id="24" name="Straight Connector 24"/>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EC5293" id="Straight Connector 2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" strokecolor="#5b9bd5 [3204]" strokeweight="1.5pt">
                      <v:stroke joinstyle="miter"/>
                    </v:line>
                  </w:pict>
                </mc:Fallback>
              </mc:AlternateContent>
            </w:r>
          </w:p>
        </w:tc>
        <w:tc>
          <w:tcPr>
            <w:tcW w:w="340" w:type="dxa"/>
            <w:tcBorders>
              <w:top w:val="nil"/>
              <w:left w:val="nil"/>
              <w:bottom w:val="nil"/>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simplePos x="0" y="0"/>
                      <wp:positionH relativeFrom="column">
                        <wp:posOffset>131445</wp:posOffset>
                      </wp:positionH>
                      <wp:positionV relativeFrom="paragraph">
                        <wp:posOffset>485140</wp:posOffset>
                      </wp:positionV>
                      <wp:extent cx="1243965" cy="0"/>
                      <wp:effectExtent l="5715" t="10795" r="7620" b="82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9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0B44EA" id="Straight Arrow Connector 23" o:spid="_x0000_s1026" type="#_x0000_t32" style="position:absolute;margin-left:10.35pt;margin-top:38.2pt;width:97.9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" strokecolor="#00b0f0"/>
                  </w:pict>
                </mc:Fallback>
              </mc:AlternateContent>
            </w:r>
            <w:r w:rsidRPr="0078134B">
              <w:rPr>
                <w:rFonts w:ascii="Arial" w:hAnsi="Arial" w:cs="Arial"/>
                <w:sz w:val="20"/>
                <w:szCs w:val="20"/>
              </w:rPr>
              <w:t> </w:t>
            </w:r>
          </w:p>
        </w:tc>
        <w:tc>
          <w:tcPr>
            <w:tcW w:w="400" w:type="dxa"/>
            <w:tcBorders>
              <w:top w:val="nil"/>
              <w:left w:val="nil"/>
              <w:bottom w:val="nil"/>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AD7E93" w:rsidRPr="0078134B" w:rsidRDefault="00AD7E93" w:rsidP="006A5E01">
            <w:pPr>
              <w:rPr>
                <w:rFonts w:ascii="Arial" w:hAnsi="Arial" w:cs="Arial"/>
                <w:sz w:val="20"/>
                <w:szCs w:val="20"/>
              </w:rPr>
            </w:pPr>
            <w:r w:rsidRPr="0078134B">
              <w:rPr>
                <w:rFonts w:ascii="Arial" w:hAnsi="Arial" w:cs="Arial"/>
                <w:sz w:val="20"/>
                <w:szCs w:val="20"/>
              </w:rPr>
              <w:t> </w:t>
            </w:r>
          </w:p>
        </w:tc>
        <w:tc>
          <w:tcPr>
            <w:tcW w:w="400" w:type="dxa"/>
            <w:tcBorders>
              <w:top w:val="nil"/>
              <w:left w:val="nil"/>
              <w:bottom w:val="nil"/>
              <w:right w:val="single" w:sz="4" w:space="0" w:color="auto"/>
            </w:tcBorders>
            <w:shd w:val="clear" w:color="auto" w:fill="auto"/>
            <w:noWrap/>
            <w:vAlign w:val="bottom"/>
            <w:hideMark/>
          </w:tcPr>
          <w:p w:rsidR="00AD7E93" w:rsidRPr="0078134B" w:rsidRDefault="00AD7E93" w:rsidP="006A5E01">
            <w:pPr>
              <w:rPr>
                <w:rFonts w:ascii="AcadNusx" w:hAnsi="AcadNusx" w:cs="Arial CYR"/>
                <w:sz w:val="20"/>
                <w:szCs w:val="20"/>
              </w:rPr>
            </w:pPr>
            <w:r w:rsidRPr="0078134B">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AD7E93" w:rsidRPr="0078134B" w:rsidRDefault="00AD7E93" w:rsidP="006A5E01">
            <w:pPr>
              <w:rPr>
                <w:rFonts w:ascii="AcadNusx" w:hAnsi="AcadNusx" w:cs="Arial CYR"/>
                <w:sz w:val="20"/>
                <w:szCs w:val="20"/>
              </w:rPr>
            </w:pPr>
            <w:r w:rsidRPr="0078134B">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AD7E93" w:rsidRPr="0078134B" w:rsidRDefault="00AD7E93" w:rsidP="006A5E01">
            <w:pPr>
              <w:rPr>
                <w:rFonts w:ascii="AcadNusx" w:hAnsi="AcadNusx" w:cs="Arial CYR"/>
                <w:sz w:val="20"/>
                <w:szCs w:val="20"/>
              </w:rPr>
            </w:pPr>
            <w:r w:rsidRPr="0078134B">
              <w:rPr>
                <w:rFonts w:ascii="AcadNusx" w:hAnsi="AcadNusx" w:cs="Arial CYR"/>
                <w:sz w:val="20"/>
                <w:szCs w:val="20"/>
              </w:rPr>
              <w:t> </w:t>
            </w:r>
          </w:p>
        </w:tc>
      </w:tr>
      <w:tr w:rsidR="00AD7E93" w:rsidRPr="0078134B" w:rsidTr="00AD7E93">
        <w:trPr>
          <w:gridBefore w:val="1"/>
          <w:wBefore w:w="13" w:type="dxa"/>
          <w:trHeight w:val="1188"/>
          <w:jc w:val="center"/>
        </w:trPr>
        <w:tc>
          <w:tcPr>
            <w:tcW w:w="640" w:type="dxa"/>
            <w:tcBorders>
              <w:top w:val="nil"/>
              <w:left w:val="nil"/>
              <w:bottom w:val="nil"/>
              <w:right w:val="single" w:sz="4" w:space="0" w:color="auto"/>
            </w:tcBorders>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5</w:t>
            </w:r>
          </w:p>
        </w:tc>
        <w:tc>
          <w:tcPr>
            <w:tcW w:w="3510" w:type="dxa"/>
            <w:tcBorders>
              <w:top w:val="nil"/>
              <w:left w:val="nil"/>
              <w:bottom w:val="nil"/>
              <w:right w:val="single" w:sz="4" w:space="0" w:color="auto"/>
            </w:tcBorders>
            <w:shd w:val="clear" w:color="auto" w:fill="auto"/>
            <w:vAlign w:val="center"/>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გაბიონის ყუთები ზომით</w:t>
            </w:r>
            <w:r w:rsidRPr="0078134B">
              <w:rPr>
                <w:rFonts w:ascii="AcadNusx" w:hAnsi="AcadNusx" w:cs="Arial CYR"/>
                <w:sz w:val="18"/>
                <w:szCs w:val="18"/>
                <w:lang w:val="ka-GE"/>
              </w:rPr>
              <w:t xml:space="preserve"> 1.5X1.0X1.0 m, </w:t>
            </w:r>
            <w:r w:rsidRPr="0078134B">
              <w:rPr>
                <w:rFonts w:ascii="Sylfaen" w:hAnsi="Sylfaen" w:cs="Arial CYR"/>
                <w:sz w:val="18"/>
                <w:szCs w:val="18"/>
                <w:lang w:val="ka-GE"/>
              </w:rPr>
              <w:t xml:space="preserve">გაბიონები იქსოვება 2,7 მმგალვანიზირებული მოთუთიებული </w:t>
            </w:r>
            <w:r w:rsidRPr="0078134B">
              <w:rPr>
                <w:rFonts w:ascii="AcadNusx" w:hAnsi="AcadNusx" w:cs="Arial CYR"/>
                <w:sz w:val="18"/>
                <w:szCs w:val="18"/>
                <w:lang w:val="ka-GE"/>
              </w:rPr>
              <w:t xml:space="preserve"> </w:t>
            </w:r>
            <w:r w:rsidRPr="0078134B">
              <w:rPr>
                <w:rFonts w:ascii="Sylfaen" w:hAnsi="Sylfaen" w:cs="Arial CYR"/>
                <w:sz w:val="18"/>
                <w:szCs w:val="18"/>
                <w:lang w:val="ka-GE"/>
              </w:rPr>
              <w:t>მავთულისგან</w:t>
            </w:r>
            <w:r w:rsidRPr="0078134B">
              <w:rPr>
                <w:rFonts w:ascii="AcadNusx" w:hAnsi="AcadNusx" w:cs="Arial CYR"/>
                <w:sz w:val="18"/>
                <w:szCs w:val="18"/>
                <w:lang w:val="ka-GE"/>
              </w:rPr>
              <w:t xml:space="preserve">, </w:t>
            </w:r>
            <w:r w:rsidRPr="0078134B">
              <w:rPr>
                <w:rFonts w:ascii="Sylfaen" w:hAnsi="Sylfaen" w:cs="Arial CYR"/>
                <w:sz w:val="18"/>
                <w:szCs w:val="18"/>
                <w:lang w:val="ka-GE"/>
              </w:rPr>
              <w:t>უჯრედის ზომით</w:t>
            </w:r>
            <w:r w:rsidRPr="0078134B">
              <w:rPr>
                <w:rFonts w:ascii="AcadNusx" w:hAnsi="AcadNusx" w:cs="Arial CYR"/>
                <w:sz w:val="18"/>
                <w:szCs w:val="18"/>
                <w:lang w:val="ka-GE"/>
              </w:rPr>
              <w:t xml:space="preserve"> 8X10 </w:t>
            </w:r>
            <w:r w:rsidRPr="0078134B">
              <w:rPr>
                <w:rFonts w:ascii="Sylfaen" w:hAnsi="Sylfaen" w:cs="Arial CYR"/>
                <w:sz w:val="18"/>
                <w:szCs w:val="18"/>
                <w:lang w:val="ka-GE"/>
              </w:rPr>
              <w:t>სმ</w:t>
            </w:r>
            <w:r w:rsidRPr="0078134B">
              <w:rPr>
                <w:rFonts w:ascii="AcadNusx" w:hAnsi="AcadNusx" w:cs="Arial CYR"/>
                <w:sz w:val="18"/>
                <w:szCs w:val="18"/>
                <w:lang w:val="ka-GE"/>
              </w:rPr>
              <w:t xml:space="preserve"> (110 cali)</w:t>
            </w:r>
          </w:p>
        </w:tc>
        <w:tc>
          <w:tcPr>
            <w:tcW w:w="45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simplePos x="0" y="0"/>
                      <wp:positionH relativeFrom="column">
                        <wp:posOffset>39370</wp:posOffset>
                      </wp:positionH>
                      <wp:positionV relativeFrom="paragraph">
                        <wp:posOffset>459105</wp:posOffset>
                      </wp:positionV>
                      <wp:extent cx="1276350" cy="0"/>
                      <wp:effectExtent l="8890" t="13335" r="10160" b="571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A0432" id="Straight Arrow Connector 22" o:spid="_x0000_s1026" type="#_x0000_t32" style="position:absolute;margin-left:3.1pt;margin-top:36.15pt;width:10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" strokecolor="#00b0f0"/>
                  </w:pict>
                </mc:Fallback>
              </mc:AlternateContent>
            </w:r>
          </w:p>
        </w:tc>
        <w:tc>
          <w:tcPr>
            <w:tcW w:w="40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r>
      <w:tr w:rsidR="00AD7E93" w:rsidRPr="0078134B" w:rsidTr="006A5E01">
        <w:trPr>
          <w:gridBefore w:val="1"/>
          <w:wBefore w:w="13" w:type="dxa"/>
          <w:trHeight w:val="836"/>
          <w:jc w:val="center"/>
        </w:trPr>
        <w:tc>
          <w:tcPr>
            <w:tcW w:w="640" w:type="dxa"/>
            <w:tcBorders>
              <w:top w:val="nil"/>
              <w:left w:val="nil"/>
              <w:bottom w:val="nil"/>
              <w:right w:val="single" w:sz="4" w:space="0" w:color="auto"/>
            </w:tcBorders>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6</w:t>
            </w:r>
          </w:p>
        </w:tc>
        <w:tc>
          <w:tcPr>
            <w:tcW w:w="3510" w:type="dxa"/>
            <w:tcBorders>
              <w:top w:val="nil"/>
              <w:left w:val="nil"/>
              <w:bottom w:val="nil"/>
              <w:right w:val="single" w:sz="4" w:space="0" w:color="auto"/>
            </w:tcBorders>
            <w:shd w:val="clear" w:color="auto" w:fill="auto"/>
            <w:vAlign w:val="center"/>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გაბიონის ყუთები ზომით</w:t>
            </w:r>
            <w:r w:rsidRPr="0078134B">
              <w:rPr>
                <w:rFonts w:ascii="AcadNusx" w:hAnsi="AcadNusx" w:cs="Arial CYR"/>
                <w:sz w:val="18"/>
                <w:szCs w:val="18"/>
                <w:lang w:val="ka-GE"/>
              </w:rPr>
              <w:t xml:space="preserve"> 2,0X1.0X1.0 m, </w:t>
            </w:r>
            <w:r w:rsidRPr="0078134B">
              <w:rPr>
                <w:rFonts w:ascii="Sylfaen" w:hAnsi="Sylfaen" w:cs="Arial CYR"/>
                <w:sz w:val="18"/>
                <w:szCs w:val="18"/>
                <w:lang w:val="ka-GE"/>
              </w:rPr>
              <w:t xml:space="preserve">გაბიონები იქსოვება 2,7 მმ გალვანიზირებული მოთუთიებული </w:t>
            </w:r>
            <w:r w:rsidRPr="0078134B">
              <w:rPr>
                <w:rFonts w:ascii="AcadNusx" w:hAnsi="AcadNusx" w:cs="Arial CYR"/>
                <w:sz w:val="18"/>
                <w:szCs w:val="18"/>
                <w:lang w:val="ka-GE"/>
              </w:rPr>
              <w:t xml:space="preserve"> </w:t>
            </w:r>
            <w:r w:rsidRPr="0078134B">
              <w:rPr>
                <w:rFonts w:ascii="Sylfaen" w:hAnsi="Sylfaen" w:cs="Arial CYR"/>
                <w:sz w:val="18"/>
                <w:szCs w:val="18"/>
                <w:lang w:val="ka-GE"/>
              </w:rPr>
              <w:t>მავთულისგან</w:t>
            </w:r>
            <w:r w:rsidRPr="0078134B">
              <w:rPr>
                <w:rFonts w:ascii="AcadNusx" w:hAnsi="AcadNusx" w:cs="Arial CYR"/>
                <w:sz w:val="18"/>
                <w:szCs w:val="18"/>
                <w:lang w:val="ka-GE"/>
              </w:rPr>
              <w:t xml:space="preserve">, </w:t>
            </w:r>
            <w:r w:rsidRPr="0078134B">
              <w:rPr>
                <w:rFonts w:ascii="Sylfaen" w:hAnsi="Sylfaen" w:cs="Arial CYR"/>
                <w:sz w:val="18"/>
                <w:szCs w:val="18"/>
                <w:lang w:val="ka-GE"/>
              </w:rPr>
              <w:t>უჯრედის ზომით</w:t>
            </w:r>
            <w:r w:rsidRPr="0078134B">
              <w:rPr>
                <w:rFonts w:ascii="AcadNusx" w:hAnsi="AcadNusx" w:cs="Arial CYR"/>
                <w:sz w:val="18"/>
                <w:szCs w:val="18"/>
                <w:lang w:val="ka-GE"/>
              </w:rPr>
              <w:t xml:space="preserve"> 8X10 </w:t>
            </w:r>
            <w:r w:rsidRPr="0078134B">
              <w:rPr>
                <w:rFonts w:ascii="Sylfaen" w:hAnsi="Sylfaen" w:cs="Arial CYR"/>
                <w:sz w:val="18"/>
                <w:szCs w:val="18"/>
                <w:lang w:val="ka-GE"/>
              </w:rPr>
              <w:t>სმ</w:t>
            </w:r>
            <w:r w:rsidRPr="0078134B">
              <w:rPr>
                <w:rFonts w:ascii="AcadNusx" w:hAnsi="AcadNusx" w:cs="Arial CYR"/>
                <w:sz w:val="18"/>
                <w:szCs w:val="18"/>
                <w:lang w:val="ka-GE"/>
              </w:rPr>
              <w:t xml:space="preserve"> (110 cali)</w:t>
            </w:r>
          </w:p>
        </w:tc>
        <w:tc>
          <w:tcPr>
            <w:tcW w:w="45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1" allowOverlap="1">
                      <wp:simplePos x="0" y="0"/>
                      <wp:positionH relativeFrom="column">
                        <wp:posOffset>128905</wp:posOffset>
                      </wp:positionH>
                      <wp:positionV relativeFrom="paragraph">
                        <wp:posOffset>504190</wp:posOffset>
                      </wp:positionV>
                      <wp:extent cx="1381125" cy="0"/>
                      <wp:effectExtent l="6350" t="10795" r="12700" b="825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9A8E1" id="Straight Arrow Connector 18" o:spid="_x0000_s1026" type="#_x0000_t32" style="position:absolute;margin-left:10.15pt;margin-top:39.7pt;width:108.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" strokecolor="#00b0f0"/>
                  </w:pict>
                </mc:Fallback>
              </mc:AlternateContent>
            </w: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r>
      <w:tr w:rsidR="00AD7E93" w:rsidRPr="0078134B" w:rsidTr="006A5E01">
        <w:trPr>
          <w:gridBefore w:val="1"/>
          <w:wBefore w:w="13" w:type="dxa"/>
          <w:trHeight w:val="836"/>
          <w:jc w:val="center"/>
        </w:trPr>
        <w:tc>
          <w:tcPr>
            <w:tcW w:w="640" w:type="dxa"/>
            <w:tcBorders>
              <w:top w:val="nil"/>
              <w:left w:val="nil"/>
              <w:bottom w:val="nil"/>
              <w:right w:val="single" w:sz="4" w:space="0" w:color="auto"/>
            </w:tcBorders>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7</w:t>
            </w:r>
          </w:p>
        </w:tc>
        <w:tc>
          <w:tcPr>
            <w:tcW w:w="3510" w:type="dxa"/>
            <w:tcBorders>
              <w:top w:val="nil"/>
              <w:left w:val="nil"/>
              <w:bottom w:val="nil"/>
              <w:right w:val="single" w:sz="4" w:space="0" w:color="auto"/>
            </w:tcBorders>
            <w:shd w:val="clear" w:color="auto" w:fill="auto"/>
            <w:vAlign w:val="center"/>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გაბიონის ლეიბი ზომით</w:t>
            </w:r>
            <w:r w:rsidRPr="0078134B">
              <w:rPr>
                <w:rFonts w:ascii="AcadNusx" w:hAnsi="AcadNusx" w:cs="Arial CYR"/>
                <w:sz w:val="18"/>
                <w:szCs w:val="18"/>
                <w:lang w:val="ka-GE"/>
              </w:rPr>
              <w:t xml:space="preserve"> </w:t>
            </w:r>
            <w:r w:rsidRPr="0078134B">
              <w:rPr>
                <w:rFonts w:ascii="Sylfaen" w:hAnsi="Sylfaen" w:cs="Arial CYR"/>
                <w:sz w:val="18"/>
                <w:szCs w:val="18"/>
                <w:lang w:val="ka-GE"/>
              </w:rPr>
              <w:t>5</w:t>
            </w:r>
            <w:r w:rsidRPr="0078134B">
              <w:rPr>
                <w:rFonts w:ascii="AcadNusx" w:hAnsi="AcadNusx" w:cs="Arial CYR"/>
                <w:sz w:val="18"/>
                <w:szCs w:val="18"/>
                <w:lang w:val="ka-GE"/>
              </w:rPr>
              <w:t>,0X</w:t>
            </w:r>
            <w:r w:rsidRPr="0078134B">
              <w:rPr>
                <w:rFonts w:ascii="Sylfaen" w:hAnsi="Sylfaen" w:cs="Arial CYR"/>
                <w:sz w:val="18"/>
                <w:szCs w:val="18"/>
                <w:lang w:val="ka-GE"/>
              </w:rPr>
              <w:t>2</w:t>
            </w:r>
            <w:r w:rsidRPr="0078134B">
              <w:rPr>
                <w:rFonts w:ascii="AcadNusx" w:hAnsi="AcadNusx" w:cs="Arial CYR"/>
                <w:sz w:val="18"/>
                <w:szCs w:val="18"/>
                <w:lang w:val="ka-GE"/>
              </w:rPr>
              <w:t xml:space="preserve">.0X0,3 m, </w:t>
            </w:r>
            <w:r w:rsidRPr="0078134B">
              <w:rPr>
                <w:rFonts w:ascii="Sylfaen" w:hAnsi="Sylfaen" w:cs="Arial CYR"/>
                <w:sz w:val="18"/>
                <w:szCs w:val="18"/>
                <w:lang w:val="ka-GE"/>
              </w:rPr>
              <w:t xml:space="preserve">გაბიონები იქსოვება 2,7 მმგალვანიზირებული მოთუთიებული </w:t>
            </w:r>
            <w:r w:rsidRPr="0078134B">
              <w:rPr>
                <w:rFonts w:ascii="AcadNusx" w:hAnsi="AcadNusx" w:cs="Arial CYR"/>
                <w:sz w:val="18"/>
                <w:szCs w:val="18"/>
                <w:lang w:val="ka-GE"/>
              </w:rPr>
              <w:t xml:space="preserve"> </w:t>
            </w:r>
            <w:r w:rsidRPr="0078134B">
              <w:rPr>
                <w:rFonts w:ascii="Sylfaen" w:hAnsi="Sylfaen" w:cs="Arial CYR"/>
                <w:sz w:val="18"/>
                <w:szCs w:val="18"/>
                <w:lang w:val="ka-GE"/>
              </w:rPr>
              <w:t>მავთულისგან</w:t>
            </w:r>
            <w:r w:rsidRPr="0078134B">
              <w:rPr>
                <w:rFonts w:ascii="AcadNusx" w:hAnsi="AcadNusx" w:cs="Arial CYR"/>
                <w:sz w:val="18"/>
                <w:szCs w:val="18"/>
                <w:lang w:val="ka-GE"/>
              </w:rPr>
              <w:t xml:space="preserve">, </w:t>
            </w:r>
            <w:r w:rsidRPr="0078134B">
              <w:rPr>
                <w:rFonts w:ascii="Sylfaen" w:hAnsi="Sylfaen" w:cs="Arial CYR"/>
                <w:sz w:val="18"/>
                <w:szCs w:val="18"/>
                <w:lang w:val="ka-GE"/>
              </w:rPr>
              <w:t>უჯრედის ზომით</w:t>
            </w:r>
            <w:r w:rsidRPr="0078134B">
              <w:rPr>
                <w:rFonts w:ascii="AcadNusx" w:hAnsi="AcadNusx" w:cs="Arial CYR"/>
                <w:sz w:val="18"/>
                <w:szCs w:val="18"/>
                <w:lang w:val="ka-GE"/>
              </w:rPr>
              <w:t xml:space="preserve"> 8X10 </w:t>
            </w:r>
            <w:r w:rsidRPr="0078134B">
              <w:rPr>
                <w:rFonts w:ascii="Sylfaen" w:hAnsi="Sylfaen" w:cs="Arial CYR"/>
                <w:sz w:val="18"/>
                <w:szCs w:val="18"/>
                <w:lang w:val="ka-GE"/>
              </w:rPr>
              <w:t>სმ</w:t>
            </w:r>
            <w:r w:rsidRPr="0078134B">
              <w:rPr>
                <w:rFonts w:ascii="AcadNusx" w:hAnsi="AcadNusx" w:cs="Arial CYR"/>
                <w:sz w:val="18"/>
                <w:szCs w:val="18"/>
                <w:lang w:val="ka-GE"/>
              </w:rPr>
              <w:t xml:space="preserve"> (</w:t>
            </w:r>
            <w:r w:rsidRPr="0078134B">
              <w:rPr>
                <w:rFonts w:ascii="Sylfaen" w:hAnsi="Sylfaen" w:cs="Arial CYR"/>
                <w:sz w:val="18"/>
                <w:szCs w:val="18"/>
                <w:lang w:val="ka-GE"/>
              </w:rPr>
              <w:t>83</w:t>
            </w:r>
            <w:r w:rsidRPr="0078134B">
              <w:rPr>
                <w:rFonts w:ascii="AcadNusx" w:hAnsi="AcadNusx" w:cs="Arial CYR"/>
                <w:sz w:val="18"/>
                <w:szCs w:val="18"/>
                <w:lang w:val="ka-GE"/>
              </w:rPr>
              <w:t>cali)</w:t>
            </w:r>
          </w:p>
        </w:tc>
        <w:tc>
          <w:tcPr>
            <w:tcW w:w="45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simplePos x="0" y="0"/>
                      <wp:positionH relativeFrom="column">
                        <wp:posOffset>-24765</wp:posOffset>
                      </wp:positionH>
                      <wp:positionV relativeFrom="paragraph">
                        <wp:posOffset>447040</wp:posOffset>
                      </wp:positionV>
                      <wp:extent cx="1434465" cy="10160"/>
                      <wp:effectExtent l="5080" t="10795" r="8255" b="762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465" cy="1016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58136" id="Straight Arrow Connector 17" o:spid="_x0000_s1026" type="#_x0000_t32" style="position:absolute;margin-left:-1.95pt;margin-top:35.2pt;width:112.95pt;height:.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" strokecolor="#00b0f0"/>
                  </w:pict>
                </mc:Fallback>
              </mc:AlternateContent>
            </w: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r>
      <w:tr w:rsidR="00AD7E93" w:rsidRPr="0078134B" w:rsidTr="00AD7E93">
        <w:trPr>
          <w:gridBefore w:val="1"/>
          <w:wBefore w:w="13" w:type="dxa"/>
          <w:trHeight w:val="630"/>
          <w:jc w:val="center"/>
        </w:trPr>
        <w:tc>
          <w:tcPr>
            <w:tcW w:w="640" w:type="dxa"/>
            <w:tcBorders>
              <w:top w:val="nil"/>
              <w:left w:val="nil"/>
              <w:bottom w:val="single" w:sz="4" w:space="0" w:color="auto"/>
              <w:right w:val="single" w:sz="4" w:space="0" w:color="auto"/>
            </w:tcBorders>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8</w:t>
            </w:r>
          </w:p>
        </w:tc>
        <w:tc>
          <w:tcPr>
            <w:tcW w:w="351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ქვაბულიდან ამოღებული მასალით უკუყრილის მოწყობა</w:t>
            </w:r>
          </w:p>
        </w:tc>
        <w:tc>
          <w:tcPr>
            <w:tcW w:w="45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75648" behindDoc="0" locked="0" layoutInCell="1" allowOverlap="1">
                      <wp:simplePos x="0" y="0"/>
                      <wp:positionH relativeFrom="column">
                        <wp:posOffset>215265</wp:posOffset>
                      </wp:positionH>
                      <wp:positionV relativeFrom="paragraph">
                        <wp:posOffset>268605</wp:posOffset>
                      </wp:positionV>
                      <wp:extent cx="343535" cy="0"/>
                      <wp:effectExtent l="6985" t="13970" r="11430" b="508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53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566C7" id="Straight Arrow Connector 16" o:spid="_x0000_s1026" type="#_x0000_t32" style="position:absolute;margin-left:16.95pt;margin-top:21.15pt;width:27.0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" strokecolor="#00b0f0"/>
                  </w:pict>
                </mc:Fallback>
              </mc:AlternateContent>
            </w:r>
          </w:p>
        </w:tc>
        <w:tc>
          <w:tcPr>
            <w:tcW w:w="48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r>
      <w:tr w:rsidR="00AD7E93" w:rsidRPr="0078134B" w:rsidTr="006A5E01">
        <w:trPr>
          <w:gridBefore w:val="1"/>
          <w:wBefore w:w="13" w:type="dxa"/>
          <w:trHeight w:val="836"/>
          <w:jc w:val="center"/>
        </w:trPr>
        <w:tc>
          <w:tcPr>
            <w:tcW w:w="640" w:type="dxa"/>
            <w:tcBorders>
              <w:top w:val="nil"/>
              <w:left w:val="nil"/>
              <w:bottom w:val="single" w:sz="4" w:space="0" w:color="auto"/>
              <w:right w:val="single" w:sz="4" w:space="0" w:color="auto"/>
            </w:tcBorders>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9</w:t>
            </w:r>
          </w:p>
        </w:tc>
        <w:tc>
          <w:tcPr>
            <w:tcW w:w="351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Sylfaen" w:hAnsi="Sylfaen" w:cs="Arial CYR"/>
                <w:sz w:val="18"/>
                <w:szCs w:val="18"/>
                <w:lang w:val="ka-GE"/>
              </w:rPr>
            </w:pPr>
            <w:r w:rsidRPr="0078134B">
              <w:rPr>
                <w:rFonts w:ascii="Sylfaen" w:hAnsi="Sylfaen" w:cs="Arial CYR"/>
                <w:sz w:val="18"/>
                <w:szCs w:val="18"/>
                <w:lang w:val="ka-GE"/>
              </w:rPr>
              <w:t>დარჩენილი გრუნტის ადგილზე მოსწორება ბულდოზერით</w:t>
            </w:r>
          </w:p>
        </w:tc>
        <w:tc>
          <w:tcPr>
            <w:tcW w:w="45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AD7E93" w:rsidRPr="0078134B" w:rsidRDefault="00AD7E93" w:rsidP="006A5E0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AD7E93" w:rsidRPr="0078134B" w:rsidRDefault="00AD7E93" w:rsidP="006A5E01">
            <w:pPr>
              <w:rPr>
                <w:rFonts w:ascii="AcadNusx" w:hAnsi="AcadNusx" w:cs="Arial CYR"/>
                <w:sz w:val="20"/>
                <w:szCs w:val="20"/>
              </w:rPr>
            </w:pPr>
            <w:r>
              <w:rPr>
                <w:rFonts w:ascii="AcadNusx" w:hAnsi="AcadNusx" w:cs="Arial CYR"/>
                <w:noProof/>
                <w:sz w:val="20"/>
                <w:szCs w:val="20"/>
              </w:rPr>
              <mc:AlternateContent>
                <mc:Choice Requires="wps">
                  <w:drawing>
                    <wp:anchor distT="0" distB="0" distL="114300" distR="114300" simplePos="0" relativeHeight="251676672" behindDoc="0" locked="0" layoutInCell="1" allowOverlap="1">
                      <wp:simplePos x="0" y="0"/>
                      <wp:positionH relativeFrom="column">
                        <wp:posOffset>-8255</wp:posOffset>
                      </wp:positionH>
                      <wp:positionV relativeFrom="paragraph">
                        <wp:posOffset>323215</wp:posOffset>
                      </wp:positionV>
                      <wp:extent cx="219075" cy="635"/>
                      <wp:effectExtent l="12065" t="5715" r="6985" b="127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A9E55" id="Straight Arrow Connector 15" o:spid="_x0000_s1026" type="#_x0000_t32" style="position:absolute;margin-left:-.65pt;margin-top:25.45pt;width:17.2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" strokecolor="#00b0f0"/>
                  </w:pict>
                </mc:Fallback>
              </mc:AlternateContent>
            </w:r>
          </w:p>
        </w:tc>
      </w:tr>
    </w:tbl>
    <w:p w:rsidR="00AD7E93" w:rsidRDefault="00AD7E93" w:rsidP="00AD7E93">
      <w:pPr>
        <w:spacing w:line="360" w:lineRule="auto"/>
        <w:ind w:firstLine="708"/>
        <w:jc w:val="both"/>
        <w:rPr>
          <w:rFonts w:ascii="Sylfaen" w:hAnsi="Sylfaen" w:cs="Calibri"/>
          <w:b/>
          <w:noProof/>
        </w:rPr>
      </w:pPr>
    </w:p>
    <w:p w:rsidR="00AD7E93" w:rsidRDefault="00AD7E93" w:rsidP="00AD7E93">
      <w:pPr>
        <w:spacing w:line="360" w:lineRule="auto"/>
        <w:ind w:firstLine="708"/>
        <w:jc w:val="both"/>
        <w:rPr>
          <w:rFonts w:ascii="Sylfaen" w:hAnsi="Sylfaen" w:cs="Calibri"/>
          <w:b/>
          <w:noProof/>
        </w:rPr>
      </w:pPr>
      <w:bookmarkStart w:id="0" w:name="_GoBack"/>
      <w:bookmarkEnd w:id="0"/>
      <w:r w:rsidRPr="0078134B">
        <w:rPr>
          <w:rFonts w:ascii="Sylfaen" w:hAnsi="Sylfaen" w:cs="Calibri"/>
          <w:b/>
          <w:noProof/>
        </w:rPr>
        <w:lastRenderedPageBreak/>
        <w:drawing>
          <wp:inline distT="0" distB="0" distL="0" distR="0" wp14:anchorId="37A66375" wp14:editId="0542597F">
            <wp:extent cx="5120640" cy="3840480"/>
            <wp:effectExtent l="0" t="0" r="381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20640" cy="3840480"/>
                    </a:xfrm>
                    <a:prstGeom prst="rect">
                      <a:avLst/>
                    </a:prstGeom>
                    <a:noFill/>
                    <a:ln>
                      <a:noFill/>
                    </a:ln>
                  </pic:spPr>
                </pic:pic>
              </a:graphicData>
            </a:graphic>
          </wp:inline>
        </w:drawing>
      </w:r>
    </w:p>
    <w:p w:rsidR="00AD7E93" w:rsidRPr="00773C0A" w:rsidRDefault="00AD7E93" w:rsidP="00AD7E93">
      <w:pPr>
        <w:spacing w:line="360" w:lineRule="auto"/>
        <w:ind w:firstLine="708"/>
        <w:jc w:val="both"/>
        <w:rPr>
          <w:rFonts w:ascii="AcadNusx" w:hAnsi="AcadNusx"/>
          <w:lang w:val="ka-GE"/>
        </w:rPr>
      </w:pPr>
      <w:r w:rsidRPr="00773C0A">
        <w:rPr>
          <w:rFonts w:ascii="AcadNusx" w:hAnsi="AcadNusx"/>
          <w:noProof/>
        </w:rPr>
        <w:drawing>
          <wp:inline distT="0" distB="0" distL="0" distR="0">
            <wp:extent cx="5394960" cy="3566160"/>
            <wp:effectExtent l="0" t="0" r="0" b="0"/>
            <wp:docPr id="13" name="Picture 13" descr="martvili_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rtvili_ort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3566160"/>
                    </a:xfrm>
                    <a:prstGeom prst="rect">
                      <a:avLst/>
                    </a:prstGeom>
                    <a:noFill/>
                    <a:ln>
                      <a:noFill/>
                    </a:ln>
                  </pic:spPr>
                </pic:pic>
              </a:graphicData>
            </a:graphic>
          </wp:inline>
        </w:drawing>
      </w:r>
    </w:p>
    <w:p w:rsidR="00F36B8D" w:rsidRDefault="00A01E6A" w:rsidP="00F36B8D">
      <w:pPr>
        <w:rPr>
          <w:rFonts w:ascii="AcadNusx" w:hAnsi="AcadNusx"/>
          <w:lang w:val="sv-SE"/>
        </w:rPr>
      </w:pPr>
      <w:r w:rsidRPr="00A01E6A">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8" name="Picture 8" descr="D:\napirdacva 2019\SAGZAO3\1.martvil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pirdacva 2019\SAGZAO3\1.martvili,\skriningi\jpg\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A01E6A">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9" name="Picture 9" descr="D:\napirdacva 2019\SAGZAO3\1.martvil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pirdacva 2019\SAGZAO3\1.martvili,\skriningi\jpg\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A01E6A">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10" name="Picture 10" descr="D:\napirdacva 2019\SAGZAO3\1.martvil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pirdacva 2019\SAGZAO3\1.martvili,\skriningi\jpg\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A01E6A">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12" name="Picture 12" descr="D:\napirdacva 2019\SAGZAO3\1.martvil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apirdacva 2019\SAGZAO3\1.martvili,\skriningi\jpg\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00FB61CF" w:rsidRPr="00FB61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D6B30" w:rsidRDefault="00BD6B30" w:rsidP="00F36B8D">
      <w:pPr>
        <w:rPr>
          <w:rFonts w:ascii="AcadNusx" w:hAnsi="AcadNusx"/>
          <w:lang w:val="sv-SE"/>
        </w:rPr>
      </w:pPr>
    </w:p>
    <w:p w:rsidR="00F36B8D" w:rsidRPr="00D25A97" w:rsidRDefault="00F36B8D" w:rsidP="00F36B8D">
      <w:pPr>
        <w:rPr>
          <w:rFonts w:ascii="Grigolia" w:hAnsi="Grigolia"/>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922A20" w:rsidRDefault="00922A20" w:rsidP="00922A20">
      <w:pPr>
        <w:tabs>
          <w:tab w:val="left" w:pos="12960"/>
        </w:tabs>
        <w:ind w:left="540" w:hanging="540"/>
        <w:jc w:val="center"/>
        <w:rPr>
          <w:rFonts w:ascii="AcadNusx" w:hAnsi="AcadNusx"/>
          <w:b/>
          <w:bCs/>
          <w:color w:val="000000"/>
          <w:sz w:val="20"/>
          <w:szCs w:val="20"/>
        </w:rPr>
      </w:pPr>
    </w:p>
    <w:p w:rsidR="00B456DF" w:rsidRDefault="006C5253" w:rsidP="00984BF5">
      <w:pPr>
        <w:rPr>
          <w:rFonts w:ascii="GrigoliaMtavr" w:hAnsi="GrigoliaMtavr"/>
          <w:b/>
          <w:lang w:val="it-IT"/>
        </w:rPr>
      </w:pPr>
      <w:r w:rsidRPr="006C525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sectPr w:rsidR="00B456DF">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C10" w:rsidRDefault="00633C10" w:rsidP="00B456DF">
      <w:pPr>
        <w:spacing w:after="0" w:line="240" w:lineRule="auto"/>
      </w:pPr>
      <w:r>
        <w:separator/>
      </w:r>
    </w:p>
  </w:endnote>
  <w:endnote w:type="continuationSeparator" w:id="0">
    <w:p w:rsidR="00633C10" w:rsidRDefault="00633C10"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Palatino Linotype">
    <w:panose1 w:val="02040502050505030304"/>
    <w:charset w:val="00"/>
    <w:family w:val="roman"/>
    <w:pitch w:val="variable"/>
    <w:sig w:usb0="E0000287" w:usb1="40000013" w:usb2="00000000" w:usb3="00000000" w:csb0="0000019F"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B8D" w:rsidRDefault="00F36B8D" w:rsidP="00821E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7E93">
      <w:rPr>
        <w:rStyle w:val="PageNumber"/>
        <w:noProof/>
      </w:rPr>
      <w:t>7</w:t>
    </w:r>
    <w:r>
      <w:rPr>
        <w:rStyle w:val="PageNumber"/>
      </w:rPr>
      <w:fldChar w:fldCharType="end"/>
    </w:r>
  </w:p>
  <w:p w:rsidR="00F36B8D" w:rsidRDefault="00F36B8D" w:rsidP="007001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B8D" w:rsidRDefault="00F36B8D" w:rsidP="00821E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2FE1">
      <w:rPr>
        <w:rStyle w:val="PageNumber"/>
        <w:noProof/>
      </w:rPr>
      <w:t>18</w:t>
    </w:r>
    <w:r>
      <w:rPr>
        <w:rStyle w:val="PageNumber"/>
      </w:rPr>
      <w:fldChar w:fldCharType="end"/>
    </w:r>
  </w:p>
  <w:p w:rsidR="00F36B8D" w:rsidRDefault="00F36B8D" w:rsidP="0070012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C10" w:rsidRDefault="00633C10" w:rsidP="00B456DF">
      <w:pPr>
        <w:spacing w:after="0" w:line="240" w:lineRule="auto"/>
      </w:pPr>
      <w:r>
        <w:separator/>
      </w:r>
    </w:p>
  </w:footnote>
  <w:footnote w:type="continuationSeparator" w:id="0">
    <w:p w:rsidR="00633C10" w:rsidRDefault="00633C10" w:rsidP="00B45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41491"/>
    <w:multiLevelType w:val="hybridMultilevel"/>
    <w:tmpl w:val="FC7E3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nsid w:val="163F234F"/>
    <w:multiLevelType w:val="multilevel"/>
    <w:tmpl w:val="A2AE9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35"/>
        </w:tabs>
        <w:ind w:left="1335" w:hanging="720"/>
      </w:pPr>
      <w:rPr>
        <w:rFonts w:hint="default"/>
      </w:rPr>
    </w:lvl>
    <w:lvl w:ilvl="2">
      <w:start w:val="1"/>
      <w:numFmt w:val="decimal"/>
      <w:lvlText w:val="%1.%2.%3"/>
      <w:lvlJc w:val="left"/>
      <w:pPr>
        <w:tabs>
          <w:tab w:val="num" w:pos="2310"/>
        </w:tabs>
        <w:ind w:left="2310" w:hanging="1080"/>
      </w:pPr>
      <w:rPr>
        <w:rFonts w:hint="default"/>
      </w:rPr>
    </w:lvl>
    <w:lvl w:ilvl="3">
      <w:start w:val="1"/>
      <w:numFmt w:val="decimal"/>
      <w:lvlText w:val="%1.%2.%3.%4"/>
      <w:lvlJc w:val="left"/>
      <w:pPr>
        <w:tabs>
          <w:tab w:val="num" w:pos="3285"/>
        </w:tabs>
        <w:ind w:left="3285" w:hanging="1440"/>
      </w:pPr>
      <w:rPr>
        <w:rFonts w:hint="default"/>
      </w:rPr>
    </w:lvl>
    <w:lvl w:ilvl="4">
      <w:start w:val="1"/>
      <w:numFmt w:val="decimal"/>
      <w:lvlText w:val="%1.%2.%3.%4.%5"/>
      <w:lvlJc w:val="left"/>
      <w:pPr>
        <w:tabs>
          <w:tab w:val="num" w:pos="3900"/>
        </w:tabs>
        <w:ind w:left="3900" w:hanging="1440"/>
      </w:pPr>
      <w:rPr>
        <w:rFonts w:hint="default"/>
      </w:rPr>
    </w:lvl>
    <w:lvl w:ilvl="5">
      <w:start w:val="1"/>
      <w:numFmt w:val="decimal"/>
      <w:lvlText w:val="%1.%2.%3.%4.%5.%6"/>
      <w:lvlJc w:val="left"/>
      <w:pPr>
        <w:tabs>
          <w:tab w:val="num" w:pos="4875"/>
        </w:tabs>
        <w:ind w:left="4875" w:hanging="1800"/>
      </w:pPr>
      <w:rPr>
        <w:rFonts w:hint="default"/>
      </w:rPr>
    </w:lvl>
    <w:lvl w:ilvl="6">
      <w:start w:val="1"/>
      <w:numFmt w:val="decimal"/>
      <w:lvlText w:val="%1.%2.%3.%4.%5.%6.%7"/>
      <w:lvlJc w:val="left"/>
      <w:pPr>
        <w:tabs>
          <w:tab w:val="num" w:pos="5850"/>
        </w:tabs>
        <w:ind w:left="5850" w:hanging="2160"/>
      </w:pPr>
      <w:rPr>
        <w:rFonts w:hint="default"/>
      </w:rPr>
    </w:lvl>
    <w:lvl w:ilvl="7">
      <w:start w:val="1"/>
      <w:numFmt w:val="decimal"/>
      <w:lvlText w:val="%1.%2.%3.%4.%5.%6.%7.%8"/>
      <w:lvlJc w:val="left"/>
      <w:pPr>
        <w:tabs>
          <w:tab w:val="num" w:pos="6825"/>
        </w:tabs>
        <w:ind w:left="6825" w:hanging="2520"/>
      </w:pPr>
      <w:rPr>
        <w:rFonts w:hint="default"/>
      </w:rPr>
    </w:lvl>
    <w:lvl w:ilvl="8">
      <w:start w:val="1"/>
      <w:numFmt w:val="decimal"/>
      <w:lvlText w:val="%1.%2.%3.%4.%5.%6.%7.%8.%9"/>
      <w:lvlJc w:val="left"/>
      <w:pPr>
        <w:tabs>
          <w:tab w:val="num" w:pos="7800"/>
        </w:tabs>
        <w:ind w:left="7800" w:hanging="2880"/>
      </w:pPr>
      <w:rPr>
        <w:rFonts w:hint="default"/>
      </w:rPr>
    </w:lvl>
  </w:abstractNum>
  <w:abstractNum w:abstractNumId="3">
    <w:nsid w:val="1FE60387"/>
    <w:multiLevelType w:val="hybridMultilevel"/>
    <w:tmpl w:val="2968C05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C7E69F0"/>
    <w:multiLevelType w:val="hybridMultilevel"/>
    <w:tmpl w:val="FD26289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6">
    <w:nsid w:val="477E614E"/>
    <w:multiLevelType w:val="hybridMultilevel"/>
    <w:tmpl w:val="2E16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DF7F39"/>
    <w:multiLevelType w:val="hybridMultilevel"/>
    <w:tmpl w:val="03542D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nsid w:val="6AF46656"/>
    <w:multiLevelType w:val="multilevel"/>
    <w:tmpl w:val="8F60E4C4"/>
    <w:lvl w:ilvl="0">
      <w:start w:val="2"/>
      <w:numFmt w:val="decimal"/>
      <w:lvlText w:val="%1"/>
      <w:lvlJc w:val="left"/>
      <w:pPr>
        <w:ind w:left="36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abstractNum w:abstractNumId="10">
    <w:nsid w:val="6C95639B"/>
    <w:multiLevelType w:val="hybridMultilevel"/>
    <w:tmpl w:val="DD244B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6DEA045E"/>
    <w:multiLevelType w:val="hybridMultilevel"/>
    <w:tmpl w:val="63F8A218"/>
    <w:lvl w:ilvl="0" w:tplc="B6A8E3B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709139DA"/>
    <w:multiLevelType w:val="multilevel"/>
    <w:tmpl w:val="231AFCF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abstractNum w:abstractNumId="16">
    <w:nsid w:val="78714CD5"/>
    <w:multiLevelType w:val="hybridMultilevel"/>
    <w:tmpl w:val="5052B168"/>
    <w:lvl w:ilvl="0" w:tplc="88B2B6C2">
      <w:start w:val="1"/>
      <w:numFmt w:val="decimal"/>
      <w:lvlText w:val="%1."/>
      <w:lvlJc w:val="left"/>
      <w:pPr>
        <w:tabs>
          <w:tab w:val="num" w:pos="870"/>
        </w:tabs>
        <w:ind w:left="870" w:hanging="510"/>
      </w:pPr>
      <w:rPr>
        <w:rFonts w:hint="default"/>
      </w:rPr>
    </w:lvl>
    <w:lvl w:ilvl="1" w:tplc="5E34764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8F34D79"/>
    <w:multiLevelType w:val="multilevel"/>
    <w:tmpl w:val="B4803594"/>
    <w:lvl w:ilvl="0">
      <w:start w:val="1"/>
      <w:numFmt w:val="decimal"/>
      <w:lvlText w:val="%1."/>
      <w:lvlJc w:val="left"/>
      <w:pPr>
        <w:ind w:left="3621"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7F117FE0"/>
    <w:multiLevelType w:val="hybridMultilevel"/>
    <w:tmpl w:val="5D02A7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3"/>
  </w:num>
  <w:num w:numId="3">
    <w:abstractNumId w:val="8"/>
  </w:num>
  <w:num w:numId="4">
    <w:abstractNumId w:val="15"/>
  </w:num>
  <w:num w:numId="5">
    <w:abstractNumId w:val="1"/>
  </w:num>
  <w:num w:numId="6">
    <w:abstractNumId w:val="2"/>
  </w:num>
  <w:num w:numId="7">
    <w:abstractNumId w:val="4"/>
  </w:num>
  <w:num w:numId="8">
    <w:abstractNumId w:val="11"/>
  </w:num>
  <w:num w:numId="9">
    <w:abstractNumId w:val="17"/>
  </w:num>
  <w:num w:numId="10">
    <w:abstractNumId w:val="9"/>
  </w:num>
  <w:num w:numId="11">
    <w:abstractNumId w:val="6"/>
  </w:num>
  <w:num w:numId="12">
    <w:abstractNumId w:val="7"/>
  </w:num>
  <w:num w:numId="13">
    <w:abstractNumId w:val="16"/>
  </w:num>
  <w:num w:numId="14">
    <w:abstractNumId w:val="12"/>
  </w:num>
  <w:num w:numId="15">
    <w:abstractNumId w:val="14"/>
  </w:num>
  <w:num w:numId="16">
    <w:abstractNumId w:val="18"/>
  </w:num>
  <w:num w:numId="17">
    <w:abstractNumId w:val="0"/>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95"/>
    <w:rsid w:val="00010291"/>
    <w:rsid w:val="00026A05"/>
    <w:rsid w:val="000602A3"/>
    <w:rsid w:val="0010192D"/>
    <w:rsid w:val="0012183D"/>
    <w:rsid w:val="00122FE1"/>
    <w:rsid w:val="00126EF0"/>
    <w:rsid w:val="00146645"/>
    <w:rsid w:val="00151986"/>
    <w:rsid w:val="00192510"/>
    <w:rsid w:val="001C04A6"/>
    <w:rsid w:val="00217419"/>
    <w:rsid w:val="00281604"/>
    <w:rsid w:val="00300471"/>
    <w:rsid w:val="003252B5"/>
    <w:rsid w:val="003523C1"/>
    <w:rsid w:val="00464F23"/>
    <w:rsid w:val="004C479A"/>
    <w:rsid w:val="005367D4"/>
    <w:rsid w:val="00561013"/>
    <w:rsid w:val="005753E7"/>
    <w:rsid w:val="00584901"/>
    <w:rsid w:val="00626FDD"/>
    <w:rsid w:val="00633C10"/>
    <w:rsid w:val="00643762"/>
    <w:rsid w:val="00686462"/>
    <w:rsid w:val="006A61E1"/>
    <w:rsid w:val="006B0BCA"/>
    <w:rsid w:val="006C5253"/>
    <w:rsid w:val="006C793E"/>
    <w:rsid w:val="007057BC"/>
    <w:rsid w:val="00744B11"/>
    <w:rsid w:val="00750DC8"/>
    <w:rsid w:val="007A55D3"/>
    <w:rsid w:val="00826881"/>
    <w:rsid w:val="00833C6C"/>
    <w:rsid w:val="00850662"/>
    <w:rsid w:val="008878E8"/>
    <w:rsid w:val="008B4E95"/>
    <w:rsid w:val="008E49EE"/>
    <w:rsid w:val="00922A20"/>
    <w:rsid w:val="00982658"/>
    <w:rsid w:val="00984BF5"/>
    <w:rsid w:val="00990006"/>
    <w:rsid w:val="009B6D97"/>
    <w:rsid w:val="009D3892"/>
    <w:rsid w:val="009D40F9"/>
    <w:rsid w:val="00A01E6A"/>
    <w:rsid w:val="00A56508"/>
    <w:rsid w:val="00A80415"/>
    <w:rsid w:val="00AC142E"/>
    <w:rsid w:val="00AD3E2A"/>
    <w:rsid w:val="00AD7E93"/>
    <w:rsid w:val="00AE06C9"/>
    <w:rsid w:val="00AF5FBD"/>
    <w:rsid w:val="00B456DF"/>
    <w:rsid w:val="00B635F7"/>
    <w:rsid w:val="00BA08E9"/>
    <w:rsid w:val="00BB3DA6"/>
    <w:rsid w:val="00BD6B30"/>
    <w:rsid w:val="00BF40A0"/>
    <w:rsid w:val="00C31777"/>
    <w:rsid w:val="00C451F9"/>
    <w:rsid w:val="00C85E0C"/>
    <w:rsid w:val="00C96F1D"/>
    <w:rsid w:val="00CD1B02"/>
    <w:rsid w:val="00CD49E1"/>
    <w:rsid w:val="00CD523D"/>
    <w:rsid w:val="00D33AFF"/>
    <w:rsid w:val="00D411CF"/>
    <w:rsid w:val="00D85571"/>
    <w:rsid w:val="00DB6BAF"/>
    <w:rsid w:val="00E76E1F"/>
    <w:rsid w:val="00E816E4"/>
    <w:rsid w:val="00E948E1"/>
    <w:rsid w:val="00EA52AF"/>
    <w:rsid w:val="00EB7638"/>
    <w:rsid w:val="00EC513E"/>
    <w:rsid w:val="00F36B8D"/>
    <w:rsid w:val="00F4000C"/>
    <w:rsid w:val="00FB4F14"/>
    <w:rsid w:val="00FB61CF"/>
    <w:rsid w:val="00FE2625"/>
    <w:rsid w:val="00FF1C60"/>
    <w:rsid w:val="00FF3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504A7-079C-4FB6-82D2-C5BAB04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8B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80415"/>
    <w:rPr>
      <w:rFonts w:ascii="Segoe UI" w:hAnsi="Segoe UI" w:cs="Segoe UI"/>
      <w:sz w:val="18"/>
      <w:szCs w:val="18"/>
    </w:rPr>
  </w:style>
  <w:style w:type="paragraph" w:styleId="Header">
    <w:name w:val="header"/>
    <w:basedOn w:val="Normal"/>
    <w:link w:val="HeaderChar"/>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rsid w:val="00B456DF"/>
  </w:style>
  <w:style w:type="paragraph" w:styleId="Footer">
    <w:name w:val="footer"/>
    <w:basedOn w:val="Normal"/>
    <w:link w:val="FooterChar"/>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 w:type="character" w:styleId="PageNumber">
    <w:name w:val="page number"/>
    <w:basedOn w:val="DefaultParagraphFont"/>
    <w:rsid w:val="00F36B8D"/>
  </w:style>
  <w:style w:type="paragraph" w:styleId="List">
    <w:name w:val="List"/>
    <w:basedOn w:val="Normal"/>
    <w:rsid w:val="00AD7E93"/>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AD7E93"/>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AD7E93"/>
    <w:pPr>
      <w:spacing w:after="0" w:line="240" w:lineRule="auto"/>
      <w:ind w:left="849"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AD7E93"/>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AD7E93"/>
    <w:rPr>
      <w:rFonts w:ascii="Times New Roman" w:eastAsia="Times New Roman" w:hAnsi="Times New Roman" w:cs="Times New Roman"/>
      <w:sz w:val="24"/>
      <w:szCs w:val="24"/>
      <w:lang w:val="ru-RU" w:eastAsia="ru-RU"/>
    </w:rPr>
  </w:style>
  <w:style w:type="paragraph" w:styleId="Title">
    <w:name w:val="Title"/>
    <w:basedOn w:val="Normal"/>
    <w:link w:val="TitleChar"/>
    <w:qFormat/>
    <w:rsid w:val="00AD7E93"/>
    <w:pPr>
      <w:spacing w:before="240" w:after="60" w:line="240" w:lineRule="auto"/>
      <w:jc w:val="center"/>
      <w:outlineLvl w:val="0"/>
    </w:pPr>
    <w:rPr>
      <w:rFonts w:ascii="Arial" w:eastAsia="Times New Roman" w:hAnsi="Arial" w:cs="Arial"/>
      <w:b/>
      <w:bCs/>
      <w:kern w:val="28"/>
      <w:sz w:val="32"/>
      <w:szCs w:val="32"/>
      <w:lang w:val="ru-RU" w:eastAsia="ru-RU"/>
    </w:rPr>
  </w:style>
  <w:style w:type="character" w:customStyle="1" w:styleId="TitleChar">
    <w:name w:val="Title Char"/>
    <w:basedOn w:val="DefaultParagraphFont"/>
    <w:link w:val="Title"/>
    <w:rsid w:val="00AD7E93"/>
    <w:rPr>
      <w:rFonts w:ascii="Arial" w:eastAsia="Times New Roman" w:hAnsi="Arial" w:cs="Arial"/>
      <w:b/>
      <w:bCs/>
      <w:kern w:val="28"/>
      <w:sz w:val="32"/>
      <w:szCs w:val="32"/>
      <w:lang w:val="ru-RU" w:eastAsia="ru-RU"/>
    </w:rPr>
  </w:style>
  <w:style w:type="paragraph" w:styleId="BodyTextIndent">
    <w:name w:val="Body Text Indent"/>
    <w:basedOn w:val="Normal"/>
    <w:link w:val="BodyTextIndentChar"/>
    <w:rsid w:val="00AD7E93"/>
    <w:pPr>
      <w:spacing w:after="120" w:line="240" w:lineRule="auto"/>
      <w:ind w:left="283"/>
    </w:pPr>
    <w:rPr>
      <w:rFonts w:ascii="Times New Roman" w:eastAsia="Times New Roman" w:hAnsi="Times New Roman" w:cs="Times New Roman"/>
      <w:sz w:val="24"/>
      <w:szCs w:val="24"/>
      <w:lang w:val="ru-RU" w:eastAsia="ru-RU"/>
    </w:rPr>
  </w:style>
  <w:style w:type="character" w:customStyle="1" w:styleId="BodyTextIndentChar">
    <w:name w:val="Body Text Indent Char"/>
    <w:basedOn w:val="DefaultParagraphFont"/>
    <w:link w:val="BodyTextIndent"/>
    <w:rsid w:val="00AD7E93"/>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AD7E93"/>
    <w:pPr>
      <w:spacing w:after="200" w:line="276" w:lineRule="auto"/>
      <w:ind w:left="720"/>
      <w:contextualSpacing/>
    </w:pPr>
    <w:rPr>
      <w:rFonts w:ascii="Calibri" w:eastAsia="Calibri" w:hAnsi="Calibri" w:cs="Times New Roman"/>
    </w:rPr>
  </w:style>
  <w:style w:type="paragraph" w:customStyle="1" w:styleId="1">
    <w:name w:val="заголовок 1"/>
    <w:basedOn w:val="Normal"/>
    <w:next w:val="Normal"/>
    <w:rsid w:val="00AD7E93"/>
    <w:pPr>
      <w:keepNext/>
      <w:spacing w:after="0" w:line="240" w:lineRule="auto"/>
      <w:jc w:val="center"/>
    </w:pPr>
    <w:rPr>
      <w:rFonts w:ascii="LitNusx" w:eastAsia="Times New Roman" w:hAnsi="LitNusx" w:cs="Times New Roman"/>
      <w:sz w:val="28"/>
      <w:szCs w:val="20"/>
      <w:lang w:eastAsia="ru-RU"/>
    </w:rPr>
  </w:style>
  <w:style w:type="paragraph" w:styleId="NormalWeb">
    <w:name w:val="Normal (Web)"/>
    <w:basedOn w:val="Normal"/>
    <w:rsid w:val="00AD7E9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Hyperlink">
    <w:name w:val="Hyperlink"/>
    <w:rsid w:val="00AD7E93"/>
    <w:rPr>
      <w:color w:val="0000FF"/>
      <w:u w:val="single"/>
    </w:rPr>
  </w:style>
  <w:style w:type="paragraph" w:customStyle="1" w:styleId="Char">
    <w:name w:val=" Char"/>
    <w:basedOn w:val="Normal"/>
    <w:rsid w:val="00AD7E93"/>
    <w:pPr>
      <w:spacing w:line="240" w:lineRule="auto"/>
    </w:pPr>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0874">
      <w:bodyDiv w:val="1"/>
      <w:marLeft w:val="0"/>
      <w:marRight w:val="0"/>
      <w:marTop w:val="0"/>
      <w:marBottom w:val="0"/>
      <w:divBdr>
        <w:top w:val="none" w:sz="0" w:space="0" w:color="auto"/>
        <w:left w:val="none" w:sz="0" w:space="0" w:color="auto"/>
        <w:bottom w:val="none" w:sz="0" w:space="0" w:color="auto"/>
        <w:right w:val="none" w:sz="0" w:space="0" w:color="auto"/>
      </w:divBdr>
    </w:div>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174810452">
      <w:bodyDiv w:val="1"/>
      <w:marLeft w:val="0"/>
      <w:marRight w:val="0"/>
      <w:marTop w:val="0"/>
      <w:marBottom w:val="0"/>
      <w:divBdr>
        <w:top w:val="none" w:sz="0" w:space="0" w:color="auto"/>
        <w:left w:val="none" w:sz="0" w:space="0" w:color="auto"/>
        <w:bottom w:val="none" w:sz="0" w:space="0" w:color="auto"/>
        <w:right w:val="none" w:sz="0" w:space="0" w:color="auto"/>
      </w:divBdr>
    </w:div>
    <w:div w:id="299118739">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473530149">
      <w:bodyDiv w:val="1"/>
      <w:marLeft w:val="0"/>
      <w:marRight w:val="0"/>
      <w:marTop w:val="0"/>
      <w:marBottom w:val="0"/>
      <w:divBdr>
        <w:top w:val="none" w:sz="0" w:space="0" w:color="auto"/>
        <w:left w:val="none" w:sz="0" w:space="0" w:color="auto"/>
        <w:bottom w:val="none" w:sz="0" w:space="0" w:color="auto"/>
        <w:right w:val="none" w:sz="0" w:space="0" w:color="auto"/>
      </w:divBdr>
    </w:div>
    <w:div w:id="710694464">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363700738">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612320256">
      <w:bodyDiv w:val="1"/>
      <w:marLeft w:val="0"/>
      <w:marRight w:val="0"/>
      <w:marTop w:val="0"/>
      <w:marBottom w:val="0"/>
      <w:divBdr>
        <w:top w:val="none" w:sz="0" w:space="0" w:color="auto"/>
        <w:left w:val="none" w:sz="0" w:space="0" w:color="auto"/>
        <w:bottom w:val="none" w:sz="0" w:space="0" w:color="auto"/>
        <w:right w:val="none" w:sz="0" w:space="0" w:color="auto"/>
      </w:divBdr>
    </w:div>
    <w:div w:id="1733237279">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36786130">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7.jpeg"/><Relationship Id="rId40" Type="http://schemas.openxmlformats.org/officeDocument/2006/relationships/image" Target="media/image20.jpe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jpe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21</Pages>
  <Words>3650</Words>
  <Characters>20808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42</cp:revision>
  <cp:lastPrinted>2020-01-27T09:59:00Z</cp:lastPrinted>
  <dcterms:created xsi:type="dcterms:W3CDTF">2019-02-19T08:12:00Z</dcterms:created>
  <dcterms:modified xsi:type="dcterms:W3CDTF">2020-01-27T13:35:00Z</dcterms:modified>
</cp:coreProperties>
</file>