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9A12" w14:textId="77777777" w:rsidR="00E23BAD" w:rsidRPr="00C6238D" w:rsidRDefault="00E23BAD" w:rsidP="006F5074">
      <w:pPr>
        <w:jc w:val="center"/>
        <w:rPr>
          <w:rFonts w:ascii="Sylfaen" w:hAnsi="Sylfaen"/>
          <w:b/>
          <w:sz w:val="40"/>
          <w:szCs w:val="22"/>
        </w:rPr>
      </w:pPr>
    </w:p>
    <w:p w14:paraId="251F66DA" w14:textId="77777777" w:rsidR="00E23BAD" w:rsidRDefault="00E23BAD" w:rsidP="006F5074">
      <w:pPr>
        <w:jc w:val="center"/>
        <w:rPr>
          <w:rFonts w:ascii="Sylfaen" w:hAnsi="Sylfaen"/>
          <w:b/>
          <w:sz w:val="40"/>
          <w:szCs w:val="22"/>
          <w:lang w:val="ka-GE"/>
        </w:rPr>
      </w:pPr>
    </w:p>
    <w:p w14:paraId="40B98985" w14:textId="77777777" w:rsidR="0024617B" w:rsidRDefault="0024617B" w:rsidP="006F5074">
      <w:pPr>
        <w:jc w:val="center"/>
        <w:rPr>
          <w:rFonts w:ascii="Sylfaen" w:hAnsi="Sylfaen"/>
          <w:b/>
          <w:sz w:val="40"/>
          <w:szCs w:val="22"/>
          <w:lang w:val="ka-GE"/>
        </w:rPr>
      </w:pPr>
      <w:r w:rsidRPr="00E23BAD">
        <w:rPr>
          <w:rFonts w:ascii="Sylfaen" w:hAnsi="Sylfaen"/>
          <w:b/>
          <w:sz w:val="40"/>
          <w:szCs w:val="22"/>
          <w:lang w:val="ka-GE"/>
        </w:rPr>
        <w:t>შპს ჰაიდელბერგცემენტ ჯორჯიას</w:t>
      </w:r>
    </w:p>
    <w:p w14:paraId="28DD825E" w14:textId="77777777" w:rsidR="00E23BAD" w:rsidRPr="00E23BAD" w:rsidRDefault="00E23BAD" w:rsidP="006F5074">
      <w:pPr>
        <w:jc w:val="center"/>
        <w:rPr>
          <w:rFonts w:ascii="Sylfaen" w:hAnsi="Sylfaen"/>
          <w:b/>
          <w:sz w:val="40"/>
          <w:szCs w:val="22"/>
          <w:lang w:val="ka-GE"/>
        </w:rPr>
      </w:pPr>
    </w:p>
    <w:p w14:paraId="54DF1BD3" w14:textId="77777777" w:rsidR="006F5074" w:rsidRPr="00E23BAD" w:rsidRDefault="006F5074" w:rsidP="006F5074">
      <w:pPr>
        <w:jc w:val="center"/>
        <w:rPr>
          <w:rFonts w:ascii="Sylfaen" w:hAnsi="Sylfaen"/>
          <w:b/>
          <w:sz w:val="40"/>
          <w:szCs w:val="22"/>
          <w:lang w:val="ka-GE"/>
        </w:rPr>
      </w:pPr>
      <w:r w:rsidRPr="00E23BAD">
        <w:rPr>
          <w:rFonts w:ascii="Sylfaen" w:hAnsi="Sylfaen"/>
          <w:b/>
          <w:sz w:val="40"/>
          <w:szCs w:val="22"/>
          <w:lang w:val="ka-GE"/>
        </w:rPr>
        <w:t xml:space="preserve">კასპის ცემენტის ქარხნის ექსპლუატაციის </w:t>
      </w:r>
      <w:r w:rsidR="0024617B" w:rsidRPr="00E23BAD">
        <w:rPr>
          <w:rFonts w:ascii="Sylfaen" w:hAnsi="Sylfaen"/>
          <w:b/>
          <w:sz w:val="40"/>
          <w:szCs w:val="22"/>
          <w:lang w:val="ka-GE"/>
        </w:rPr>
        <w:t>პირობების ცვლილების სკრინინგის ანგარიში</w:t>
      </w:r>
    </w:p>
    <w:p w14:paraId="0E3B5907" w14:textId="77777777" w:rsidR="0024617B" w:rsidRDefault="0024617B" w:rsidP="006F5074">
      <w:pPr>
        <w:jc w:val="center"/>
        <w:rPr>
          <w:rFonts w:ascii="Sylfaen" w:hAnsi="Sylfaen"/>
          <w:b/>
          <w:sz w:val="24"/>
          <w:szCs w:val="22"/>
          <w:lang w:val="ka-GE"/>
        </w:rPr>
      </w:pPr>
    </w:p>
    <w:p w14:paraId="15D32030" w14:textId="77777777" w:rsidR="0024617B" w:rsidRDefault="0024617B" w:rsidP="006F5074">
      <w:pPr>
        <w:jc w:val="center"/>
        <w:rPr>
          <w:rFonts w:ascii="Sylfaen" w:hAnsi="Sylfaen"/>
          <w:b/>
          <w:sz w:val="24"/>
          <w:szCs w:val="22"/>
          <w:lang w:val="ka-GE"/>
        </w:rPr>
      </w:pPr>
      <w:r>
        <w:rPr>
          <w:noProof/>
        </w:rPr>
        <w:drawing>
          <wp:inline distT="0" distB="0" distL="0" distR="0" wp14:anchorId="378AC192" wp14:editId="6130C55E">
            <wp:extent cx="5943600" cy="17881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788160"/>
                    </a:xfrm>
                    <a:prstGeom prst="rect">
                      <a:avLst/>
                    </a:prstGeom>
                  </pic:spPr>
                </pic:pic>
              </a:graphicData>
            </a:graphic>
          </wp:inline>
        </w:drawing>
      </w:r>
    </w:p>
    <w:p w14:paraId="5F867F38" w14:textId="77777777" w:rsidR="0024617B" w:rsidRDefault="0024617B" w:rsidP="006F5074">
      <w:pPr>
        <w:jc w:val="center"/>
        <w:rPr>
          <w:rFonts w:ascii="Sylfaen" w:hAnsi="Sylfaen"/>
          <w:b/>
          <w:sz w:val="24"/>
          <w:szCs w:val="22"/>
          <w:lang w:val="ka-GE"/>
        </w:rPr>
      </w:pPr>
    </w:p>
    <w:p w14:paraId="45CB6082" w14:textId="77777777" w:rsidR="0024617B" w:rsidRDefault="0024617B" w:rsidP="006F5074">
      <w:pPr>
        <w:jc w:val="center"/>
        <w:rPr>
          <w:rFonts w:ascii="Sylfaen" w:hAnsi="Sylfaen"/>
          <w:b/>
          <w:sz w:val="24"/>
          <w:szCs w:val="22"/>
          <w:lang w:val="ka-GE"/>
        </w:rPr>
      </w:pPr>
    </w:p>
    <w:p w14:paraId="26423AE9" w14:textId="77777777" w:rsidR="0024617B" w:rsidRDefault="0024617B" w:rsidP="006F5074">
      <w:pPr>
        <w:jc w:val="center"/>
        <w:rPr>
          <w:rFonts w:ascii="Sylfaen" w:hAnsi="Sylfaen"/>
          <w:b/>
          <w:sz w:val="24"/>
          <w:szCs w:val="22"/>
          <w:lang w:val="ka-GE"/>
        </w:rPr>
      </w:pPr>
    </w:p>
    <w:p w14:paraId="55DAD4C2" w14:textId="77777777" w:rsidR="0024617B" w:rsidRDefault="0024617B" w:rsidP="006F5074">
      <w:pPr>
        <w:jc w:val="center"/>
        <w:rPr>
          <w:rFonts w:ascii="Sylfaen" w:hAnsi="Sylfaen"/>
          <w:b/>
          <w:sz w:val="24"/>
          <w:szCs w:val="22"/>
          <w:lang w:val="ka-GE"/>
        </w:rPr>
      </w:pPr>
    </w:p>
    <w:p w14:paraId="472107B1" w14:textId="77777777" w:rsidR="006F5074" w:rsidRDefault="006F5074" w:rsidP="00E23BAD">
      <w:pPr>
        <w:jc w:val="center"/>
        <w:rPr>
          <w:rFonts w:ascii="Sylfaen" w:hAnsi="Sylfaen"/>
          <w:szCs w:val="22"/>
          <w:lang w:val="ka-GE"/>
        </w:rPr>
      </w:pPr>
      <w:r>
        <w:rPr>
          <w:rFonts w:ascii="Sylfaen" w:hAnsi="Sylfaen"/>
          <w:szCs w:val="22"/>
          <w:lang w:val="ka-GE"/>
        </w:rPr>
        <w:t xml:space="preserve">ქ. კასპი, </w:t>
      </w:r>
      <w:r w:rsidRPr="003B188F">
        <w:rPr>
          <w:rFonts w:ascii="Sylfaen" w:hAnsi="Sylfaen"/>
          <w:szCs w:val="22"/>
          <w:lang w:val="ka-GE"/>
        </w:rPr>
        <w:t xml:space="preserve">ფარნავაზის ქ. </w:t>
      </w:r>
      <w:r w:rsidRPr="003B188F">
        <w:rPr>
          <w:rFonts w:ascii="Sylfaen" w:hAnsi="Sylfaen"/>
          <w:szCs w:val="22"/>
          <w:lang w:val="ru-RU"/>
        </w:rPr>
        <w:t xml:space="preserve">№ </w:t>
      </w:r>
      <w:r w:rsidRPr="003B188F">
        <w:rPr>
          <w:rFonts w:ascii="Sylfaen" w:hAnsi="Sylfaen"/>
          <w:szCs w:val="22"/>
          <w:lang w:val="ka-GE"/>
        </w:rPr>
        <w:t>2</w:t>
      </w:r>
      <w:r>
        <w:rPr>
          <w:rFonts w:ascii="Sylfaen" w:hAnsi="Sylfaen"/>
          <w:szCs w:val="22"/>
          <w:lang w:val="ka-GE"/>
        </w:rPr>
        <w:t>.</w:t>
      </w:r>
    </w:p>
    <w:p w14:paraId="5930FCBF" w14:textId="77777777" w:rsidR="00E23BAD" w:rsidRDefault="00E23BAD" w:rsidP="00E23BAD">
      <w:pPr>
        <w:jc w:val="center"/>
        <w:rPr>
          <w:rFonts w:ascii="Sylfaen" w:hAnsi="Sylfaen"/>
          <w:szCs w:val="22"/>
          <w:lang w:val="ka-GE"/>
        </w:rPr>
      </w:pPr>
      <w:r>
        <w:rPr>
          <w:rFonts w:ascii="Sylfaen" w:hAnsi="Sylfaen"/>
          <w:szCs w:val="22"/>
          <w:lang w:val="ka-GE"/>
        </w:rPr>
        <w:t>2020</w:t>
      </w:r>
    </w:p>
    <w:p w14:paraId="475D175C" w14:textId="77777777" w:rsidR="0024617B" w:rsidRDefault="0024617B">
      <w:pPr>
        <w:rPr>
          <w:rFonts w:ascii="Sylfaen" w:hAnsi="Sylfaen"/>
          <w:szCs w:val="22"/>
          <w:lang w:val="ka-GE"/>
        </w:rPr>
      </w:pPr>
      <w:r>
        <w:rPr>
          <w:rFonts w:ascii="Sylfaen" w:hAnsi="Sylfaen"/>
          <w:szCs w:val="22"/>
          <w:lang w:val="ka-GE"/>
        </w:rPr>
        <w:br w:type="page"/>
      </w:r>
    </w:p>
    <w:p w14:paraId="5955F472" w14:textId="77777777" w:rsidR="00E23BAD" w:rsidRDefault="00E23BAD" w:rsidP="00E23BAD">
      <w:pPr>
        <w:pStyle w:val="Default"/>
        <w:rPr>
          <w:sz w:val="22"/>
          <w:szCs w:val="22"/>
          <w:lang w:val="ka-GE"/>
        </w:rPr>
      </w:pPr>
      <w:r w:rsidRPr="00CC3EEC">
        <w:rPr>
          <w:sz w:val="22"/>
          <w:szCs w:val="22"/>
          <w:lang w:val="ka-GE"/>
        </w:rPr>
        <w:lastRenderedPageBreak/>
        <w:t>კასპის ცემენტის ქარხნ</w:t>
      </w:r>
      <w:r>
        <w:rPr>
          <w:sz w:val="22"/>
          <w:szCs w:val="22"/>
          <w:lang w:val="ka-GE"/>
        </w:rPr>
        <w:t xml:space="preserve">ა ფლობს ორ გარემოსდაცვით გადაწყვეტილებას: </w:t>
      </w:r>
    </w:p>
    <w:tbl>
      <w:tblPr>
        <w:tblpPr w:leftFromText="180" w:rightFromText="180" w:vertAnchor="text" w:horzAnchor="margin" w:tblpY="340"/>
        <w:tblW w:w="9625" w:type="dxa"/>
        <w:tblCellMar>
          <w:top w:w="29" w:type="dxa"/>
          <w:left w:w="29" w:type="dxa"/>
          <w:bottom w:w="29" w:type="dxa"/>
          <w:right w:w="29" w:type="dxa"/>
        </w:tblCellMar>
        <w:tblLook w:val="04A0" w:firstRow="1" w:lastRow="0" w:firstColumn="1" w:lastColumn="0" w:noHBand="0" w:noVBand="1"/>
      </w:tblPr>
      <w:tblGrid>
        <w:gridCol w:w="4392"/>
        <w:gridCol w:w="2723"/>
        <w:gridCol w:w="2510"/>
      </w:tblGrid>
      <w:tr w:rsidR="00E23BAD" w:rsidRPr="006609AB" w14:paraId="7667A30E" w14:textId="77777777" w:rsidTr="006823D3">
        <w:trPr>
          <w:trHeight w:val="685"/>
        </w:trPr>
        <w:tc>
          <w:tcPr>
            <w:tcW w:w="4392" w:type="dxa"/>
            <w:tcBorders>
              <w:top w:val="single" w:sz="4" w:space="0" w:color="auto"/>
              <w:left w:val="single" w:sz="4" w:space="0" w:color="auto"/>
              <w:bottom w:val="single" w:sz="4" w:space="0" w:color="auto"/>
              <w:right w:val="single" w:sz="4" w:space="0" w:color="auto"/>
            </w:tcBorders>
            <w:shd w:val="clear" w:color="auto" w:fill="auto"/>
            <w:hideMark/>
          </w:tcPr>
          <w:p w14:paraId="518F92F4" w14:textId="77777777" w:rsidR="00E23BAD" w:rsidRPr="006609AB" w:rsidRDefault="00E23BAD" w:rsidP="000246E8">
            <w:pPr>
              <w:jc w:val="center"/>
              <w:rPr>
                <w:rFonts w:ascii="Sylfaen" w:hAnsi="Sylfaen"/>
                <w:b/>
                <w:bCs/>
                <w:szCs w:val="22"/>
                <w:lang w:val="ka-GE"/>
              </w:rPr>
            </w:pPr>
            <w:r w:rsidRPr="006609AB">
              <w:rPr>
                <w:rFonts w:ascii="Sylfaen" w:hAnsi="Sylfaen"/>
                <w:b/>
                <w:bCs/>
                <w:szCs w:val="22"/>
                <w:lang w:val="ka-GE"/>
              </w:rPr>
              <w:t>ობიექტი</w:t>
            </w:r>
          </w:p>
        </w:tc>
        <w:tc>
          <w:tcPr>
            <w:tcW w:w="2723" w:type="dxa"/>
            <w:tcBorders>
              <w:top w:val="single" w:sz="4" w:space="0" w:color="auto"/>
              <w:left w:val="single" w:sz="4" w:space="0" w:color="auto"/>
              <w:bottom w:val="single" w:sz="4" w:space="0" w:color="auto"/>
              <w:right w:val="single" w:sz="4" w:space="0" w:color="auto"/>
            </w:tcBorders>
          </w:tcPr>
          <w:p w14:paraId="0C0576CE" w14:textId="77777777" w:rsidR="00E23BAD" w:rsidRPr="006609AB" w:rsidRDefault="00E23BAD" w:rsidP="000246E8">
            <w:pPr>
              <w:jc w:val="center"/>
              <w:rPr>
                <w:rFonts w:ascii="Sylfaen" w:hAnsi="Sylfaen"/>
                <w:b/>
                <w:bCs/>
                <w:szCs w:val="22"/>
                <w:lang w:val="ka-GE"/>
              </w:rPr>
            </w:pPr>
            <w:r w:rsidRPr="006609AB">
              <w:rPr>
                <w:rFonts w:ascii="Sylfaen" w:hAnsi="Sylfaen"/>
                <w:b/>
                <w:bCs/>
                <w:szCs w:val="22"/>
                <w:lang w:val="ka-GE"/>
              </w:rPr>
              <w:t>ეკოლოგიური ექსპერტიზის დაკსვნა</w:t>
            </w:r>
          </w:p>
        </w:tc>
        <w:tc>
          <w:tcPr>
            <w:tcW w:w="2510" w:type="dxa"/>
            <w:tcBorders>
              <w:top w:val="single" w:sz="4" w:space="0" w:color="auto"/>
              <w:left w:val="single" w:sz="4" w:space="0" w:color="auto"/>
              <w:bottom w:val="single" w:sz="4" w:space="0" w:color="auto"/>
              <w:right w:val="single" w:sz="4" w:space="0" w:color="auto"/>
            </w:tcBorders>
          </w:tcPr>
          <w:p w14:paraId="48AB8059" w14:textId="77777777" w:rsidR="00E23BAD" w:rsidRPr="006609AB" w:rsidRDefault="00E23BAD" w:rsidP="000246E8">
            <w:pPr>
              <w:jc w:val="center"/>
              <w:rPr>
                <w:rFonts w:ascii="Sylfaen" w:hAnsi="Sylfaen"/>
                <w:b/>
                <w:bCs/>
                <w:szCs w:val="22"/>
                <w:lang w:val="ka-GE"/>
              </w:rPr>
            </w:pPr>
            <w:r w:rsidRPr="006609AB">
              <w:rPr>
                <w:rFonts w:ascii="Sylfaen" w:hAnsi="Sylfaen"/>
                <w:b/>
                <w:bCs/>
                <w:szCs w:val="22"/>
                <w:lang w:val="ka-GE"/>
              </w:rPr>
              <w:t>გარემოსდაცვითი გადაწყვეტილება</w:t>
            </w:r>
          </w:p>
        </w:tc>
      </w:tr>
      <w:tr w:rsidR="00E23BAD" w:rsidRPr="006609AB" w14:paraId="24B01267" w14:textId="77777777" w:rsidTr="006823D3">
        <w:trPr>
          <w:trHeight w:val="560"/>
        </w:trPr>
        <w:tc>
          <w:tcPr>
            <w:tcW w:w="4392" w:type="dxa"/>
            <w:tcBorders>
              <w:top w:val="nil"/>
              <w:left w:val="single" w:sz="4" w:space="0" w:color="auto"/>
              <w:bottom w:val="single" w:sz="4" w:space="0" w:color="auto"/>
              <w:right w:val="single" w:sz="4" w:space="0" w:color="auto"/>
            </w:tcBorders>
            <w:shd w:val="clear" w:color="auto" w:fill="auto"/>
            <w:noWrap/>
            <w:vAlign w:val="bottom"/>
          </w:tcPr>
          <w:p w14:paraId="00E7504B" w14:textId="77777777" w:rsidR="00E23BAD" w:rsidRPr="006609AB" w:rsidRDefault="00E23BAD" w:rsidP="000246E8">
            <w:pPr>
              <w:rPr>
                <w:rFonts w:ascii="Sylfaen" w:hAnsi="Sylfaen"/>
                <w:szCs w:val="22"/>
                <w:lang w:val="ka-GE"/>
              </w:rPr>
            </w:pPr>
            <w:r w:rsidRPr="006609AB">
              <w:rPr>
                <w:rFonts w:ascii="Sylfaen" w:hAnsi="Sylfaen"/>
                <w:szCs w:val="22"/>
                <w:lang w:val="ka-GE"/>
              </w:rPr>
              <w:t>კასპი</w:t>
            </w:r>
            <w:r>
              <w:rPr>
                <w:rFonts w:ascii="Sylfaen" w:hAnsi="Sylfaen"/>
                <w:szCs w:val="22"/>
                <w:lang w:val="ka-GE"/>
              </w:rPr>
              <w:t>ს ცემენტის ქარხანა</w:t>
            </w:r>
            <w:r w:rsidRPr="006609AB">
              <w:rPr>
                <w:rFonts w:ascii="Sylfaen" w:hAnsi="Sylfaen"/>
                <w:szCs w:val="22"/>
                <w:lang w:val="ka-GE"/>
              </w:rPr>
              <w:t xml:space="preserve"> - ძველი ხაზი</w:t>
            </w:r>
            <w:r>
              <w:rPr>
                <w:rFonts w:ascii="Sylfaen" w:hAnsi="Sylfaen"/>
                <w:szCs w:val="22"/>
                <w:lang w:val="ka-GE"/>
              </w:rPr>
              <w:t xml:space="preserve"> (სველი მეთოდი)</w:t>
            </w:r>
          </w:p>
        </w:tc>
        <w:tc>
          <w:tcPr>
            <w:tcW w:w="2723" w:type="dxa"/>
            <w:tcBorders>
              <w:top w:val="nil"/>
              <w:left w:val="single" w:sz="4" w:space="0" w:color="auto"/>
              <w:bottom w:val="single" w:sz="4" w:space="0" w:color="auto"/>
              <w:right w:val="single" w:sz="4" w:space="0" w:color="auto"/>
            </w:tcBorders>
          </w:tcPr>
          <w:p w14:paraId="44FFF8A1" w14:textId="77777777" w:rsidR="00E23BAD" w:rsidRPr="006609AB" w:rsidRDefault="00E23BAD" w:rsidP="000246E8">
            <w:pPr>
              <w:rPr>
                <w:rFonts w:ascii="Sylfaen" w:hAnsi="Sylfaen"/>
                <w:szCs w:val="22"/>
                <w:lang w:val="ka-GE"/>
              </w:rPr>
            </w:pPr>
            <w:r w:rsidRPr="006609AB">
              <w:rPr>
                <w:rFonts w:ascii="Sylfaen" w:hAnsi="Sylfaen"/>
                <w:szCs w:val="22"/>
                <w:lang w:val="ka-GE"/>
              </w:rPr>
              <w:t>N 79 09.09.09</w:t>
            </w:r>
          </w:p>
        </w:tc>
        <w:tc>
          <w:tcPr>
            <w:tcW w:w="2510" w:type="dxa"/>
            <w:tcBorders>
              <w:top w:val="nil"/>
              <w:left w:val="single" w:sz="4" w:space="0" w:color="auto"/>
              <w:bottom w:val="single" w:sz="4" w:space="0" w:color="auto"/>
              <w:right w:val="single" w:sz="4" w:space="0" w:color="auto"/>
            </w:tcBorders>
          </w:tcPr>
          <w:p w14:paraId="2AF218D9" w14:textId="77777777" w:rsidR="00E23BAD" w:rsidRPr="006609AB" w:rsidRDefault="00E23BAD" w:rsidP="000246E8">
            <w:pPr>
              <w:rPr>
                <w:rFonts w:ascii="Sylfaen" w:hAnsi="Sylfaen"/>
                <w:szCs w:val="22"/>
                <w:lang w:val="ka-GE"/>
              </w:rPr>
            </w:pPr>
            <w:r w:rsidRPr="006609AB" w:rsidDel="00DB55D2">
              <w:rPr>
                <w:rFonts w:ascii="Sylfaen" w:hAnsi="Sylfaen"/>
                <w:szCs w:val="22"/>
                <w:lang w:val="ka-GE"/>
              </w:rPr>
              <w:t>#</w:t>
            </w:r>
            <w:r w:rsidRPr="006609AB">
              <w:rPr>
                <w:rFonts w:ascii="Sylfaen" w:hAnsi="Sylfaen"/>
                <w:szCs w:val="22"/>
              </w:rPr>
              <w:t xml:space="preserve">N2 </w:t>
            </w:r>
            <w:r>
              <w:rPr>
                <w:rFonts w:ascii="Sylfaen" w:hAnsi="Sylfaen"/>
                <w:szCs w:val="22"/>
              </w:rPr>
              <w:t>–</w:t>
            </w:r>
            <w:r w:rsidRPr="006609AB">
              <w:rPr>
                <w:rFonts w:ascii="Sylfaen" w:hAnsi="Sylfaen"/>
                <w:szCs w:val="22"/>
              </w:rPr>
              <w:t xml:space="preserve"> 677</w:t>
            </w:r>
            <w:r>
              <w:rPr>
                <w:rFonts w:ascii="Sylfaen" w:hAnsi="Sylfaen"/>
                <w:szCs w:val="22"/>
                <w:lang w:val="ka-GE"/>
              </w:rPr>
              <w:t xml:space="preserve"> 15/08/2018</w:t>
            </w:r>
          </w:p>
        </w:tc>
      </w:tr>
      <w:tr w:rsidR="00E23BAD" w:rsidRPr="006609AB" w14:paraId="3EE61116" w14:textId="77777777" w:rsidTr="000246E8">
        <w:trPr>
          <w:trHeight w:val="290"/>
        </w:trPr>
        <w:tc>
          <w:tcPr>
            <w:tcW w:w="4392" w:type="dxa"/>
            <w:tcBorders>
              <w:top w:val="nil"/>
              <w:left w:val="single" w:sz="4" w:space="0" w:color="auto"/>
              <w:bottom w:val="single" w:sz="4" w:space="0" w:color="auto"/>
              <w:right w:val="single" w:sz="4" w:space="0" w:color="auto"/>
            </w:tcBorders>
            <w:shd w:val="clear" w:color="auto" w:fill="auto"/>
            <w:noWrap/>
            <w:vAlign w:val="bottom"/>
          </w:tcPr>
          <w:p w14:paraId="11BEBD88" w14:textId="77777777" w:rsidR="00E23BAD" w:rsidRPr="006609AB" w:rsidRDefault="00E23BAD" w:rsidP="000246E8">
            <w:pPr>
              <w:rPr>
                <w:rFonts w:ascii="Sylfaen" w:hAnsi="Sylfaen"/>
                <w:szCs w:val="22"/>
                <w:lang w:val="ka-GE"/>
              </w:rPr>
            </w:pPr>
            <w:r w:rsidRPr="006609AB">
              <w:rPr>
                <w:rFonts w:ascii="Sylfaen" w:hAnsi="Sylfaen"/>
                <w:szCs w:val="22"/>
                <w:lang w:val="ka-GE"/>
              </w:rPr>
              <w:t>კასპი</w:t>
            </w:r>
            <w:r>
              <w:rPr>
                <w:rFonts w:ascii="Sylfaen" w:hAnsi="Sylfaen"/>
                <w:szCs w:val="22"/>
                <w:lang w:val="ka-GE"/>
              </w:rPr>
              <w:t>ს ცემენტის ქარხანა</w:t>
            </w:r>
            <w:r w:rsidRPr="006609AB">
              <w:rPr>
                <w:rFonts w:ascii="Sylfaen" w:hAnsi="Sylfaen"/>
                <w:szCs w:val="22"/>
                <w:lang w:val="ka-GE"/>
              </w:rPr>
              <w:t xml:space="preserve"> - </w:t>
            </w:r>
            <w:r>
              <w:rPr>
                <w:rFonts w:ascii="Sylfaen" w:hAnsi="Sylfaen"/>
                <w:szCs w:val="22"/>
                <w:lang w:val="ka-GE"/>
              </w:rPr>
              <w:t>ახალი</w:t>
            </w:r>
            <w:r w:rsidRPr="006609AB">
              <w:rPr>
                <w:rFonts w:ascii="Sylfaen" w:hAnsi="Sylfaen"/>
                <w:szCs w:val="22"/>
                <w:lang w:val="ka-GE"/>
              </w:rPr>
              <w:t xml:space="preserve"> ხაზი</w:t>
            </w:r>
            <w:r>
              <w:rPr>
                <w:rFonts w:ascii="Sylfaen" w:hAnsi="Sylfaen"/>
                <w:szCs w:val="22"/>
                <w:lang w:val="ka-GE"/>
              </w:rPr>
              <w:t xml:space="preserve"> (მშრალი მეთოდი)</w:t>
            </w:r>
          </w:p>
        </w:tc>
        <w:tc>
          <w:tcPr>
            <w:tcW w:w="2723" w:type="dxa"/>
            <w:tcBorders>
              <w:top w:val="nil"/>
              <w:left w:val="single" w:sz="4" w:space="0" w:color="auto"/>
              <w:bottom w:val="single" w:sz="4" w:space="0" w:color="auto"/>
              <w:right w:val="single" w:sz="4" w:space="0" w:color="auto"/>
            </w:tcBorders>
          </w:tcPr>
          <w:p w14:paraId="5D79C227" w14:textId="77777777" w:rsidR="00E23BAD" w:rsidRPr="006609AB" w:rsidRDefault="00E23BAD" w:rsidP="000246E8">
            <w:pPr>
              <w:rPr>
                <w:rFonts w:ascii="Sylfaen" w:hAnsi="Sylfaen"/>
                <w:szCs w:val="22"/>
                <w:lang w:val="ka-GE"/>
              </w:rPr>
            </w:pPr>
            <w:r>
              <w:rPr>
                <w:rFonts w:ascii="Sylfaen" w:hAnsi="Sylfaen"/>
                <w:szCs w:val="22"/>
                <w:lang w:val="ka-GE"/>
              </w:rPr>
              <w:t>N 32 10.05.</w:t>
            </w:r>
            <w:r w:rsidRPr="006609AB">
              <w:rPr>
                <w:rFonts w:ascii="Sylfaen" w:hAnsi="Sylfaen"/>
                <w:szCs w:val="22"/>
                <w:lang w:val="ka-GE"/>
              </w:rPr>
              <w:t>17</w:t>
            </w:r>
          </w:p>
        </w:tc>
        <w:tc>
          <w:tcPr>
            <w:tcW w:w="2510" w:type="dxa"/>
            <w:tcBorders>
              <w:top w:val="nil"/>
              <w:left w:val="single" w:sz="4" w:space="0" w:color="auto"/>
              <w:bottom w:val="single" w:sz="4" w:space="0" w:color="auto"/>
              <w:right w:val="single" w:sz="4" w:space="0" w:color="auto"/>
            </w:tcBorders>
          </w:tcPr>
          <w:p w14:paraId="231A3167" w14:textId="77777777" w:rsidR="00E23BAD" w:rsidRPr="006609AB" w:rsidRDefault="00E23BAD" w:rsidP="000246E8">
            <w:pPr>
              <w:rPr>
                <w:rFonts w:ascii="Sylfaen" w:hAnsi="Sylfaen"/>
                <w:szCs w:val="22"/>
                <w:lang w:val="ka-GE"/>
              </w:rPr>
            </w:pPr>
            <w:r w:rsidRPr="006609AB" w:rsidDel="00DB55D2">
              <w:rPr>
                <w:rFonts w:ascii="Sylfaen" w:hAnsi="Sylfaen"/>
                <w:szCs w:val="22"/>
                <w:lang w:val="ka-GE"/>
              </w:rPr>
              <w:t>#</w:t>
            </w:r>
            <w:r w:rsidRPr="006609AB">
              <w:rPr>
                <w:rFonts w:ascii="Sylfaen" w:hAnsi="Sylfaen"/>
                <w:szCs w:val="22"/>
              </w:rPr>
              <w:t xml:space="preserve">N2 </w:t>
            </w:r>
            <w:r>
              <w:rPr>
                <w:rFonts w:ascii="Sylfaen" w:hAnsi="Sylfaen"/>
                <w:szCs w:val="22"/>
              </w:rPr>
              <w:t>–</w:t>
            </w:r>
            <w:r w:rsidRPr="006609AB">
              <w:rPr>
                <w:rFonts w:ascii="Sylfaen" w:hAnsi="Sylfaen"/>
                <w:szCs w:val="22"/>
              </w:rPr>
              <w:t xml:space="preserve"> 654</w:t>
            </w:r>
            <w:r>
              <w:rPr>
                <w:rFonts w:ascii="Sylfaen" w:hAnsi="Sylfaen"/>
                <w:szCs w:val="22"/>
                <w:lang w:val="ka-GE"/>
              </w:rPr>
              <w:t xml:space="preserve"> 09/08/2018</w:t>
            </w:r>
          </w:p>
        </w:tc>
      </w:tr>
    </w:tbl>
    <w:p w14:paraId="1B2A5C93" w14:textId="77777777" w:rsidR="00E23BAD" w:rsidRDefault="00E23BAD" w:rsidP="00E23BAD">
      <w:pPr>
        <w:pStyle w:val="Default"/>
        <w:rPr>
          <w:sz w:val="22"/>
          <w:szCs w:val="22"/>
          <w:lang w:val="ka-GE"/>
        </w:rPr>
      </w:pPr>
    </w:p>
    <w:p w14:paraId="432E363D" w14:textId="77777777" w:rsidR="00E23BAD" w:rsidRDefault="00E23BAD" w:rsidP="00E23BAD">
      <w:pPr>
        <w:pStyle w:val="Default"/>
        <w:rPr>
          <w:sz w:val="22"/>
          <w:szCs w:val="22"/>
          <w:lang w:val="ka-GE"/>
        </w:rPr>
      </w:pPr>
    </w:p>
    <w:p w14:paraId="6DD31154" w14:textId="77777777" w:rsidR="001001AE" w:rsidRPr="008D4612" w:rsidRDefault="001001AE" w:rsidP="001001AE">
      <w:pPr>
        <w:pStyle w:val="Default"/>
        <w:jc w:val="both"/>
        <w:rPr>
          <w:lang w:val="ka-GE"/>
        </w:rPr>
      </w:pPr>
      <w:r w:rsidRPr="008D4612">
        <w:rPr>
          <w:lang w:val="ka-GE"/>
        </w:rPr>
        <w:t>დამატებით საწარმო ფლობს ძველი ხაზის</w:t>
      </w:r>
      <w:r w:rsidRPr="008D4612">
        <w:t xml:space="preserve"> N 1 </w:t>
      </w:r>
      <w:r w:rsidRPr="008D4612">
        <w:rPr>
          <w:lang w:val="ka-GE"/>
        </w:rPr>
        <w:t xml:space="preserve">და </w:t>
      </w:r>
      <w:r w:rsidRPr="008D4612">
        <w:t>N 2</w:t>
      </w:r>
      <w:r w:rsidRPr="008D4612">
        <w:rPr>
          <w:lang w:val="ka-GE"/>
        </w:rPr>
        <w:t xml:space="preserve"> ღუმელების  ღუმელების  სარეზერვოდ შენარჩუნების სკრინინგის გადაწყვეტილებას (N2 – 27 14/01/2019).</w:t>
      </w:r>
    </w:p>
    <w:p w14:paraId="0BC3B3BD" w14:textId="77777777" w:rsidR="001001AE" w:rsidRDefault="001001AE" w:rsidP="008D4612">
      <w:pPr>
        <w:pStyle w:val="Default"/>
        <w:jc w:val="both"/>
        <w:rPr>
          <w:lang w:val="ka-GE"/>
        </w:rPr>
      </w:pPr>
    </w:p>
    <w:p w14:paraId="5EE39CE6" w14:textId="4C6C36B2" w:rsidR="00E23BAD" w:rsidRPr="008D4612" w:rsidRDefault="00E23BAD" w:rsidP="008D4612">
      <w:pPr>
        <w:pStyle w:val="Default"/>
        <w:jc w:val="both"/>
        <w:rPr>
          <w:lang w:val="ka-GE"/>
        </w:rPr>
      </w:pPr>
      <w:r w:rsidRPr="008D4612">
        <w:rPr>
          <w:lang w:val="ka-GE"/>
        </w:rPr>
        <w:t xml:space="preserve">წინამდებარე პროექტით ექსპლუატაციის პირობების </w:t>
      </w:r>
      <w:r w:rsidR="008D4612">
        <w:rPr>
          <w:lang w:val="ka-GE"/>
        </w:rPr>
        <w:t>ი</w:t>
      </w:r>
      <w:r w:rsidRPr="008D4612">
        <w:rPr>
          <w:lang w:val="ka-GE"/>
        </w:rPr>
        <w:t xml:space="preserve">ცვლილება გარემოსდაცვითი გადაწყვეტილება #N2 – 654 09/08/2018 (ეკოლოგიური ექსპერტიზის </w:t>
      </w:r>
      <w:r w:rsidR="00605DF2" w:rsidRPr="008D4612">
        <w:rPr>
          <w:lang w:val="ka-GE"/>
        </w:rPr>
        <w:t>და</w:t>
      </w:r>
      <w:r w:rsidRPr="008D4612">
        <w:rPr>
          <w:lang w:val="ka-GE"/>
        </w:rPr>
        <w:t>ს</w:t>
      </w:r>
      <w:r w:rsidR="00605DF2" w:rsidRPr="008D4612">
        <w:rPr>
          <w:lang w:val="ka-GE"/>
        </w:rPr>
        <w:t>კ</w:t>
      </w:r>
      <w:r w:rsidRPr="008D4612">
        <w:rPr>
          <w:lang w:val="ka-GE"/>
        </w:rPr>
        <w:t>ვნა N 32 10.05.17).</w:t>
      </w:r>
    </w:p>
    <w:tbl>
      <w:tblPr>
        <w:tblW w:w="9639" w:type="dxa"/>
        <w:tblInd w:w="-5" w:type="dxa"/>
        <w:tblLook w:val="04A0" w:firstRow="1" w:lastRow="0" w:firstColumn="1" w:lastColumn="0" w:noHBand="0" w:noVBand="1"/>
      </w:tblPr>
      <w:tblGrid>
        <w:gridCol w:w="4395"/>
        <w:gridCol w:w="5244"/>
      </w:tblGrid>
      <w:tr w:rsidR="0024617B" w:rsidRPr="0024617B" w14:paraId="496E83E2" w14:textId="77777777" w:rsidTr="0024617B">
        <w:trPr>
          <w:trHeight w:val="60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30A09" w14:textId="77777777" w:rsidR="0024617B" w:rsidRPr="0024617B" w:rsidRDefault="0024617B" w:rsidP="0024617B">
            <w:pPr>
              <w:spacing w:after="0" w:line="240" w:lineRule="auto"/>
              <w:rPr>
                <w:rFonts w:ascii="Sylfaen" w:eastAsia="Times New Roman" w:hAnsi="Sylfaen"/>
                <w:color w:val="000000"/>
                <w:szCs w:val="22"/>
              </w:rPr>
            </w:pPr>
            <w:proofErr w:type="spellStart"/>
            <w:r w:rsidRPr="0024617B">
              <w:rPr>
                <w:rFonts w:ascii="Sylfaen" w:eastAsia="Times New Roman" w:hAnsi="Sylfaen" w:cs="Sylfaen"/>
                <w:color w:val="000000"/>
                <w:szCs w:val="22"/>
              </w:rPr>
              <w:t>ობიექტის</w:t>
            </w:r>
            <w:proofErr w:type="spellEnd"/>
            <w:r w:rsidRPr="0024617B">
              <w:rPr>
                <w:rFonts w:ascii="Sylfaen" w:eastAsia="Times New Roman" w:hAnsi="Sylfaen" w:cs="Sylfaen"/>
                <w:color w:val="000000"/>
                <w:szCs w:val="22"/>
              </w:rPr>
              <w:t xml:space="preserve"> </w:t>
            </w:r>
            <w:proofErr w:type="spellStart"/>
            <w:r w:rsidRPr="0024617B">
              <w:rPr>
                <w:rFonts w:ascii="Sylfaen" w:eastAsia="Times New Roman" w:hAnsi="Sylfaen" w:cs="Sylfaen"/>
                <w:color w:val="000000"/>
                <w:szCs w:val="22"/>
              </w:rPr>
              <w:t>დასახელება</w:t>
            </w:r>
            <w:proofErr w:type="spellEnd"/>
          </w:p>
        </w:tc>
        <w:tc>
          <w:tcPr>
            <w:tcW w:w="5244" w:type="dxa"/>
            <w:tcBorders>
              <w:top w:val="single" w:sz="4" w:space="0" w:color="auto"/>
              <w:left w:val="nil"/>
              <w:bottom w:val="single" w:sz="4" w:space="0" w:color="auto"/>
              <w:right w:val="single" w:sz="4" w:space="0" w:color="auto"/>
            </w:tcBorders>
            <w:shd w:val="clear" w:color="auto" w:fill="auto"/>
            <w:vAlign w:val="center"/>
            <w:hideMark/>
          </w:tcPr>
          <w:p w14:paraId="7B74C31F" w14:textId="77777777" w:rsidR="0024617B" w:rsidRPr="0024617B" w:rsidRDefault="0024617B" w:rsidP="0024617B">
            <w:pPr>
              <w:spacing w:after="0" w:line="240" w:lineRule="auto"/>
              <w:rPr>
                <w:rFonts w:ascii="Sylfaen" w:eastAsia="Times New Roman" w:hAnsi="Sylfaen"/>
                <w:color w:val="000000"/>
                <w:szCs w:val="22"/>
              </w:rPr>
            </w:pPr>
            <w:proofErr w:type="spellStart"/>
            <w:r w:rsidRPr="0024617B">
              <w:rPr>
                <w:rFonts w:ascii="Sylfaen" w:eastAsia="Times New Roman" w:hAnsi="Sylfaen"/>
                <w:color w:val="000000"/>
                <w:szCs w:val="22"/>
              </w:rPr>
              <w:t>შპს</w:t>
            </w:r>
            <w:proofErr w:type="spellEnd"/>
            <w:r w:rsidRPr="0024617B">
              <w:rPr>
                <w:rFonts w:ascii="Sylfaen" w:eastAsia="Times New Roman" w:hAnsi="Sylfaen"/>
                <w:color w:val="000000"/>
                <w:szCs w:val="22"/>
              </w:rPr>
              <w:t xml:space="preserve"> “</w:t>
            </w:r>
            <w:proofErr w:type="spellStart"/>
            <w:r w:rsidRPr="0024617B">
              <w:rPr>
                <w:rFonts w:ascii="Sylfaen" w:eastAsia="Times New Roman" w:hAnsi="Sylfaen"/>
                <w:color w:val="000000"/>
                <w:szCs w:val="22"/>
              </w:rPr>
              <w:t>ჰაიდელბერგცემენტ</w:t>
            </w:r>
            <w:proofErr w:type="spellEnd"/>
            <w:r w:rsidRPr="0024617B">
              <w:rPr>
                <w:rFonts w:ascii="Sylfaen" w:eastAsia="Times New Roman" w:hAnsi="Sylfaen"/>
                <w:color w:val="000000"/>
                <w:szCs w:val="22"/>
              </w:rPr>
              <w:t xml:space="preserve"> </w:t>
            </w:r>
            <w:proofErr w:type="spellStart"/>
            <w:r w:rsidRPr="0024617B">
              <w:rPr>
                <w:rFonts w:ascii="Sylfaen" w:eastAsia="Times New Roman" w:hAnsi="Sylfaen"/>
                <w:color w:val="000000"/>
                <w:szCs w:val="22"/>
              </w:rPr>
              <w:t>ჯორჯია</w:t>
            </w:r>
            <w:proofErr w:type="spellEnd"/>
            <w:r w:rsidRPr="0024617B">
              <w:rPr>
                <w:rFonts w:ascii="Sylfaen" w:eastAsia="Times New Roman" w:hAnsi="Sylfaen"/>
                <w:color w:val="000000"/>
                <w:szCs w:val="22"/>
              </w:rPr>
              <w:t xml:space="preserve">”-ს </w:t>
            </w:r>
            <w:proofErr w:type="spellStart"/>
            <w:r w:rsidRPr="0024617B">
              <w:rPr>
                <w:rFonts w:ascii="Sylfaen" w:eastAsia="Times New Roman" w:hAnsi="Sylfaen"/>
                <w:color w:val="000000"/>
                <w:szCs w:val="22"/>
              </w:rPr>
              <w:t>კასპის</w:t>
            </w:r>
            <w:proofErr w:type="spellEnd"/>
            <w:r w:rsidRPr="0024617B">
              <w:rPr>
                <w:rFonts w:ascii="Sylfaen" w:eastAsia="Times New Roman" w:hAnsi="Sylfaen"/>
                <w:color w:val="000000"/>
                <w:szCs w:val="22"/>
              </w:rPr>
              <w:t xml:space="preserve"> </w:t>
            </w:r>
            <w:proofErr w:type="spellStart"/>
            <w:r w:rsidRPr="0024617B">
              <w:rPr>
                <w:rFonts w:ascii="Sylfaen" w:eastAsia="Times New Roman" w:hAnsi="Sylfaen"/>
                <w:color w:val="000000"/>
                <w:szCs w:val="22"/>
              </w:rPr>
              <w:t>ცემენტის</w:t>
            </w:r>
            <w:proofErr w:type="spellEnd"/>
            <w:r w:rsidRPr="0024617B">
              <w:rPr>
                <w:rFonts w:ascii="Sylfaen" w:eastAsia="Times New Roman" w:hAnsi="Sylfaen"/>
                <w:color w:val="000000"/>
                <w:szCs w:val="22"/>
              </w:rPr>
              <w:t xml:space="preserve"> </w:t>
            </w:r>
            <w:proofErr w:type="spellStart"/>
            <w:r w:rsidRPr="0024617B">
              <w:rPr>
                <w:rFonts w:ascii="Sylfaen" w:eastAsia="Times New Roman" w:hAnsi="Sylfaen"/>
                <w:color w:val="000000"/>
                <w:szCs w:val="22"/>
              </w:rPr>
              <w:t>ქარხანა</w:t>
            </w:r>
            <w:proofErr w:type="spellEnd"/>
          </w:p>
        </w:tc>
      </w:tr>
      <w:tr w:rsidR="0024617B" w:rsidRPr="0024617B" w14:paraId="6481D439" w14:textId="77777777" w:rsidTr="0024617B">
        <w:trPr>
          <w:trHeight w:val="300"/>
        </w:trPr>
        <w:tc>
          <w:tcPr>
            <w:tcW w:w="963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C64640" w14:textId="77777777" w:rsidR="0024617B" w:rsidRPr="0024617B" w:rsidRDefault="0024617B" w:rsidP="0024617B">
            <w:pPr>
              <w:spacing w:after="0" w:line="240" w:lineRule="auto"/>
              <w:rPr>
                <w:rFonts w:ascii="Sylfaen" w:eastAsia="Times New Roman" w:hAnsi="Sylfaen"/>
                <w:color w:val="000000"/>
                <w:szCs w:val="22"/>
              </w:rPr>
            </w:pPr>
            <w:proofErr w:type="spellStart"/>
            <w:r w:rsidRPr="0024617B">
              <w:rPr>
                <w:rFonts w:ascii="Sylfaen" w:eastAsia="Times New Roman" w:hAnsi="Sylfaen" w:cs="Sylfaen"/>
                <w:color w:val="000000"/>
                <w:szCs w:val="22"/>
              </w:rPr>
              <w:t>ობიექტის</w:t>
            </w:r>
            <w:proofErr w:type="spellEnd"/>
            <w:r w:rsidRPr="0024617B">
              <w:rPr>
                <w:rFonts w:ascii="Sylfaen" w:eastAsia="Times New Roman" w:hAnsi="Sylfaen" w:cs="Sylfaen"/>
                <w:color w:val="000000"/>
                <w:szCs w:val="22"/>
              </w:rPr>
              <w:t xml:space="preserve"> </w:t>
            </w:r>
            <w:proofErr w:type="spellStart"/>
            <w:r w:rsidRPr="0024617B">
              <w:rPr>
                <w:rFonts w:ascii="Sylfaen" w:eastAsia="Times New Roman" w:hAnsi="Sylfaen" w:cs="Sylfaen"/>
                <w:color w:val="000000"/>
                <w:szCs w:val="22"/>
              </w:rPr>
              <w:t>მისამართი</w:t>
            </w:r>
            <w:proofErr w:type="spellEnd"/>
            <w:r w:rsidRPr="0024617B">
              <w:rPr>
                <w:rFonts w:ascii="Sylfaen" w:eastAsia="Times New Roman" w:hAnsi="Sylfaen" w:cs="Sylfaen"/>
                <w:color w:val="000000"/>
                <w:szCs w:val="22"/>
              </w:rPr>
              <w:t>:</w:t>
            </w:r>
          </w:p>
        </w:tc>
      </w:tr>
      <w:tr w:rsidR="0024617B" w:rsidRPr="0024617B" w14:paraId="58BC21A6" w14:textId="77777777" w:rsidTr="0024617B">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3B779C7" w14:textId="77777777" w:rsidR="0024617B" w:rsidRPr="0024617B" w:rsidRDefault="0024617B" w:rsidP="0024617B">
            <w:pPr>
              <w:spacing w:after="0" w:line="240" w:lineRule="auto"/>
              <w:rPr>
                <w:rFonts w:ascii="Sylfaen" w:eastAsia="Times New Roman" w:hAnsi="Sylfaen"/>
                <w:color w:val="000000"/>
                <w:szCs w:val="22"/>
              </w:rPr>
            </w:pPr>
            <w:proofErr w:type="spellStart"/>
            <w:r w:rsidRPr="0024617B">
              <w:rPr>
                <w:rFonts w:ascii="Sylfaen" w:eastAsia="Times New Roman" w:hAnsi="Sylfaen" w:cs="Sylfaen"/>
                <w:color w:val="000000"/>
                <w:szCs w:val="22"/>
              </w:rPr>
              <w:t>ფაქტიური</w:t>
            </w:r>
            <w:proofErr w:type="spellEnd"/>
          </w:p>
        </w:tc>
        <w:tc>
          <w:tcPr>
            <w:tcW w:w="5244" w:type="dxa"/>
            <w:tcBorders>
              <w:top w:val="nil"/>
              <w:left w:val="nil"/>
              <w:bottom w:val="single" w:sz="4" w:space="0" w:color="auto"/>
              <w:right w:val="single" w:sz="4" w:space="0" w:color="auto"/>
            </w:tcBorders>
            <w:shd w:val="clear" w:color="auto" w:fill="auto"/>
            <w:vAlign w:val="center"/>
            <w:hideMark/>
          </w:tcPr>
          <w:p w14:paraId="10C7B6CA" w14:textId="77777777" w:rsidR="0024617B" w:rsidRPr="0024617B" w:rsidRDefault="0024617B" w:rsidP="0024617B">
            <w:pPr>
              <w:spacing w:after="0" w:line="240" w:lineRule="auto"/>
              <w:rPr>
                <w:rFonts w:ascii="Sylfaen" w:eastAsia="Times New Roman" w:hAnsi="Sylfaen"/>
                <w:color w:val="000000"/>
                <w:szCs w:val="22"/>
              </w:rPr>
            </w:pPr>
            <w:r w:rsidRPr="0024617B">
              <w:rPr>
                <w:rFonts w:ascii="Sylfaen" w:eastAsia="Times New Roman" w:hAnsi="Sylfaen"/>
                <w:color w:val="000000"/>
                <w:szCs w:val="22"/>
              </w:rPr>
              <w:t xml:space="preserve">ქ. </w:t>
            </w:r>
            <w:proofErr w:type="spellStart"/>
            <w:r w:rsidRPr="0024617B">
              <w:rPr>
                <w:rFonts w:ascii="Sylfaen" w:eastAsia="Times New Roman" w:hAnsi="Sylfaen"/>
                <w:color w:val="000000"/>
                <w:szCs w:val="22"/>
              </w:rPr>
              <w:t>კასპი</w:t>
            </w:r>
            <w:proofErr w:type="spellEnd"/>
            <w:r w:rsidRPr="0024617B">
              <w:rPr>
                <w:rFonts w:ascii="Sylfaen" w:eastAsia="Times New Roman" w:hAnsi="Sylfaen"/>
                <w:color w:val="000000"/>
                <w:szCs w:val="22"/>
              </w:rPr>
              <w:t xml:space="preserve">, </w:t>
            </w:r>
            <w:proofErr w:type="spellStart"/>
            <w:r w:rsidRPr="0024617B">
              <w:rPr>
                <w:rFonts w:ascii="Sylfaen" w:eastAsia="Times New Roman" w:hAnsi="Sylfaen"/>
                <w:color w:val="000000"/>
                <w:szCs w:val="22"/>
              </w:rPr>
              <w:t>ფარნავაზის</w:t>
            </w:r>
            <w:proofErr w:type="spellEnd"/>
            <w:r w:rsidRPr="0024617B">
              <w:rPr>
                <w:rFonts w:ascii="Sylfaen" w:eastAsia="Times New Roman" w:hAnsi="Sylfaen"/>
                <w:color w:val="000000"/>
                <w:szCs w:val="22"/>
              </w:rPr>
              <w:t xml:space="preserve"> ქ. №2</w:t>
            </w:r>
          </w:p>
        </w:tc>
      </w:tr>
      <w:tr w:rsidR="0024617B" w:rsidRPr="0024617B" w14:paraId="05F6AB19" w14:textId="77777777" w:rsidTr="0024617B">
        <w:trPr>
          <w:trHeight w:val="28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463B4F9" w14:textId="77777777" w:rsidR="0024617B" w:rsidRPr="0024617B" w:rsidRDefault="0024617B" w:rsidP="0024617B">
            <w:pPr>
              <w:spacing w:after="0" w:line="240" w:lineRule="auto"/>
              <w:rPr>
                <w:rFonts w:ascii="Sylfaen" w:eastAsia="Times New Roman" w:hAnsi="Sylfaen"/>
                <w:color w:val="000000"/>
                <w:szCs w:val="22"/>
              </w:rPr>
            </w:pPr>
            <w:proofErr w:type="spellStart"/>
            <w:r w:rsidRPr="0024617B">
              <w:rPr>
                <w:rFonts w:ascii="Sylfaen" w:eastAsia="Times New Roman" w:hAnsi="Sylfaen" w:cs="Sylfaen"/>
                <w:color w:val="000000"/>
                <w:szCs w:val="22"/>
              </w:rPr>
              <w:t>იურიდიული</w:t>
            </w:r>
            <w:proofErr w:type="spellEnd"/>
          </w:p>
        </w:tc>
        <w:tc>
          <w:tcPr>
            <w:tcW w:w="5244" w:type="dxa"/>
            <w:tcBorders>
              <w:top w:val="nil"/>
              <w:left w:val="nil"/>
              <w:bottom w:val="single" w:sz="4" w:space="0" w:color="auto"/>
              <w:right w:val="single" w:sz="4" w:space="0" w:color="auto"/>
            </w:tcBorders>
            <w:shd w:val="clear" w:color="auto" w:fill="auto"/>
            <w:vAlign w:val="center"/>
            <w:hideMark/>
          </w:tcPr>
          <w:p w14:paraId="40227BDD" w14:textId="77777777" w:rsidR="0024617B" w:rsidRPr="0024617B" w:rsidRDefault="0024617B" w:rsidP="0024617B">
            <w:pPr>
              <w:spacing w:after="0" w:line="240" w:lineRule="auto"/>
              <w:rPr>
                <w:rFonts w:ascii="Sylfaen" w:eastAsia="Times New Roman" w:hAnsi="Sylfaen"/>
                <w:color w:val="000000"/>
                <w:szCs w:val="22"/>
              </w:rPr>
            </w:pPr>
            <w:r w:rsidRPr="0024617B">
              <w:rPr>
                <w:rFonts w:ascii="Sylfaen" w:eastAsia="Times New Roman" w:hAnsi="Sylfaen"/>
                <w:color w:val="000000"/>
                <w:szCs w:val="22"/>
              </w:rPr>
              <w:t xml:space="preserve">ქ. </w:t>
            </w:r>
            <w:proofErr w:type="spellStart"/>
            <w:r w:rsidRPr="0024617B">
              <w:rPr>
                <w:rFonts w:ascii="Sylfaen" w:eastAsia="Times New Roman" w:hAnsi="Sylfaen"/>
                <w:color w:val="000000"/>
                <w:szCs w:val="22"/>
              </w:rPr>
              <w:t>თბილისი</w:t>
            </w:r>
            <w:proofErr w:type="spellEnd"/>
            <w:r w:rsidRPr="0024617B">
              <w:rPr>
                <w:rFonts w:ascii="Sylfaen" w:eastAsia="Times New Roman" w:hAnsi="Sylfaen"/>
                <w:color w:val="000000"/>
                <w:szCs w:val="22"/>
              </w:rPr>
              <w:t xml:space="preserve">, </w:t>
            </w:r>
            <w:proofErr w:type="spellStart"/>
            <w:r w:rsidRPr="0024617B">
              <w:rPr>
                <w:rFonts w:ascii="Sylfaen" w:eastAsia="Times New Roman" w:hAnsi="Sylfaen"/>
                <w:color w:val="000000"/>
                <w:szCs w:val="22"/>
              </w:rPr>
              <w:t>ლორთქიფანიძის</w:t>
            </w:r>
            <w:proofErr w:type="spellEnd"/>
            <w:r w:rsidRPr="0024617B">
              <w:rPr>
                <w:rFonts w:ascii="Sylfaen" w:eastAsia="Times New Roman" w:hAnsi="Sylfaen"/>
                <w:color w:val="000000"/>
                <w:szCs w:val="22"/>
              </w:rPr>
              <w:t xml:space="preserve"> ქ. №4</w:t>
            </w:r>
          </w:p>
        </w:tc>
      </w:tr>
      <w:tr w:rsidR="0024617B" w:rsidRPr="0024617B" w14:paraId="14BC19FA" w14:textId="77777777" w:rsidTr="0024617B">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30EA171" w14:textId="77777777" w:rsidR="0024617B" w:rsidRPr="0024617B" w:rsidRDefault="0024617B" w:rsidP="0024617B">
            <w:pPr>
              <w:spacing w:after="0" w:line="240" w:lineRule="auto"/>
              <w:rPr>
                <w:rFonts w:ascii="Sylfaen" w:eastAsia="Times New Roman" w:hAnsi="Sylfaen"/>
                <w:color w:val="000000"/>
                <w:szCs w:val="22"/>
              </w:rPr>
            </w:pPr>
            <w:r w:rsidRPr="0024617B">
              <w:rPr>
                <w:rFonts w:ascii="Sylfaen" w:eastAsia="Times New Roman" w:hAnsi="Sylfaen" w:cs="Sylfaen"/>
                <w:color w:val="000000"/>
                <w:szCs w:val="22"/>
                <w:lang w:val="ka-GE"/>
              </w:rPr>
              <w:t>საიდენტიფიკაციო კოდი</w:t>
            </w:r>
          </w:p>
        </w:tc>
        <w:tc>
          <w:tcPr>
            <w:tcW w:w="5244" w:type="dxa"/>
            <w:tcBorders>
              <w:top w:val="nil"/>
              <w:left w:val="nil"/>
              <w:bottom w:val="single" w:sz="4" w:space="0" w:color="auto"/>
              <w:right w:val="single" w:sz="4" w:space="0" w:color="auto"/>
            </w:tcBorders>
            <w:shd w:val="clear" w:color="auto" w:fill="auto"/>
            <w:vAlign w:val="center"/>
            <w:hideMark/>
          </w:tcPr>
          <w:p w14:paraId="43545134" w14:textId="77777777" w:rsidR="0024617B" w:rsidRPr="0024617B" w:rsidRDefault="0024617B" w:rsidP="0024617B">
            <w:pPr>
              <w:spacing w:after="0" w:line="240" w:lineRule="auto"/>
              <w:rPr>
                <w:rFonts w:ascii="Sylfaen" w:eastAsia="Times New Roman" w:hAnsi="Sylfaen"/>
                <w:color w:val="000000"/>
                <w:szCs w:val="22"/>
              </w:rPr>
            </w:pPr>
            <w:r w:rsidRPr="0024617B">
              <w:rPr>
                <w:rFonts w:ascii="Sylfaen" w:eastAsia="Times New Roman" w:hAnsi="Sylfaen"/>
                <w:color w:val="000000"/>
                <w:szCs w:val="22"/>
              </w:rPr>
              <w:t>230866435</w:t>
            </w:r>
          </w:p>
        </w:tc>
      </w:tr>
      <w:tr w:rsidR="0024617B" w:rsidRPr="0024617B" w14:paraId="779F228E" w14:textId="77777777" w:rsidTr="0024617B">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F3D3662" w14:textId="77777777" w:rsidR="0024617B" w:rsidRPr="0024617B" w:rsidRDefault="0024617B" w:rsidP="0024617B">
            <w:pPr>
              <w:spacing w:after="0" w:line="240" w:lineRule="auto"/>
              <w:rPr>
                <w:rFonts w:ascii="Sylfaen" w:eastAsia="Times New Roman" w:hAnsi="Sylfaen"/>
                <w:color w:val="000000"/>
                <w:szCs w:val="22"/>
              </w:rPr>
            </w:pPr>
            <w:r w:rsidRPr="0024617B">
              <w:rPr>
                <w:rFonts w:ascii="Sylfaen" w:eastAsia="Times New Roman" w:hAnsi="Sylfaen"/>
                <w:color w:val="000000"/>
                <w:szCs w:val="22"/>
              </w:rPr>
              <w:t xml:space="preserve">GPS </w:t>
            </w:r>
            <w:proofErr w:type="spellStart"/>
            <w:r w:rsidRPr="0024617B">
              <w:rPr>
                <w:rFonts w:ascii="Sylfaen" w:eastAsia="Times New Roman" w:hAnsi="Sylfaen"/>
                <w:color w:val="000000"/>
                <w:szCs w:val="22"/>
              </w:rPr>
              <w:t>კოორდინატები</w:t>
            </w:r>
            <w:proofErr w:type="spellEnd"/>
          </w:p>
        </w:tc>
        <w:tc>
          <w:tcPr>
            <w:tcW w:w="5244" w:type="dxa"/>
            <w:tcBorders>
              <w:top w:val="nil"/>
              <w:left w:val="nil"/>
              <w:bottom w:val="single" w:sz="4" w:space="0" w:color="auto"/>
              <w:right w:val="single" w:sz="4" w:space="0" w:color="auto"/>
            </w:tcBorders>
            <w:shd w:val="clear" w:color="auto" w:fill="auto"/>
            <w:vAlign w:val="center"/>
            <w:hideMark/>
          </w:tcPr>
          <w:p w14:paraId="3A5C07AC" w14:textId="77777777" w:rsidR="0024617B" w:rsidRPr="0024617B" w:rsidRDefault="0024617B" w:rsidP="0024617B">
            <w:pPr>
              <w:spacing w:after="0" w:line="240" w:lineRule="auto"/>
              <w:rPr>
                <w:rFonts w:ascii="Sylfaen" w:eastAsia="Times New Roman" w:hAnsi="Sylfaen"/>
                <w:color w:val="000000"/>
                <w:szCs w:val="22"/>
              </w:rPr>
            </w:pPr>
            <w:r w:rsidRPr="0024617B">
              <w:rPr>
                <w:rFonts w:ascii="Sylfaen" w:eastAsia="Times New Roman" w:hAnsi="Sylfaen"/>
                <w:color w:val="000000"/>
                <w:szCs w:val="22"/>
              </w:rPr>
              <w:t>X= 451692;   Y= 4640826.</w:t>
            </w:r>
          </w:p>
        </w:tc>
      </w:tr>
      <w:tr w:rsidR="0024617B" w:rsidRPr="0024617B" w14:paraId="1DAD245F" w14:textId="77777777" w:rsidTr="0024617B">
        <w:trPr>
          <w:trHeight w:val="300"/>
        </w:trPr>
        <w:tc>
          <w:tcPr>
            <w:tcW w:w="4395" w:type="dxa"/>
            <w:tcBorders>
              <w:top w:val="nil"/>
              <w:left w:val="single" w:sz="4" w:space="0" w:color="auto"/>
              <w:bottom w:val="single" w:sz="4" w:space="0" w:color="auto"/>
              <w:right w:val="single" w:sz="4" w:space="0" w:color="auto"/>
            </w:tcBorders>
            <w:shd w:val="clear" w:color="auto" w:fill="auto"/>
            <w:vAlign w:val="center"/>
          </w:tcPr>
          <w:p w14:paraId="2EFD8FF5" w14:textId="77777777" w:rsidR="0024617B" w:rsidRPr="0024617B" w:rsidRDefault="0024617B" w:rsidP="0024617B">
            <w:pPr>
              <w:spacing w:after="0" w:line="240" w:lineRule="auto"/>
              <w:rPr>
                <w:rFonts w:ascii="Sylfaen" w:eastAsia="Times New Roman" w:hAnsi="Sylfaen"/>
                <w:color w:val="000000"/>
                <w:szCs w:val="22"/>
                <w:lang w:val="ka-GE"/>
              </w:rPr>
            </w:pPr>
            <w:r>
              <w:rPr>
                <w:rFonts w:ascii="Sylfaen" w:eastAsia="Times New Roman" w:hAnsi="Sylfaen"/>
                <w:color w:val="000000"/>
                <w:szCs w:val="22"/>
                <w:lang w:val="ka-GE"/>
              </w:rPr>
              <w:t>საწარმოს ხელმძღვანელი</w:t>
            </w:r>
          </w:p>
        </w:tc>
        <w:tc>
          <w:tcPr>
            <w:tcW w:w="5244" w:type="dxa"/>
            <w:tcBorders>
              <w:top w:val="nil"/>
              <w:left w:val="nil"/>
              <w:bottom w:val="single" w:sz="4" w:space="0" w:color="auto"/>
              <w:right w:val="single" w:sz="4" w:space="0" w:color="auto"/>
            </w:tcBorders>
            <w:shd w:val="clear" w:color="auto" w:fill="auto"/>
            <w:vAlign w:val="center"/>
          </w:tcPr>
          <w:p w14:paraId="508872E9" w14:textId="77777777" w:rsidR="0024617B" w:rsidRPr="0024617B" w:rsidRDefault="0024617B" w:rsidP="0024617B">
            <w:pPr>
              <w:spacing w:after="0" w:line="240" w:lineRule="auto"/>
              <w:rPr>
                <w:rFonts w:ascii="Sylfaen" w:eastAsia="Times New Roman" w:hAnsi="Sylfaen"/>
                <w:color w:val="000000"/>
                <w:szCs w:val="22"/>
                <w:lang w:val="ka-GE"/>
              </w:rPr>
            </w:pPr>
            <w:r>
              <w:rPr>
                <w:rFonts w:ascii="Sylfaen" w:eastAsia="Times New Roman" w:hAnsi="Sylfaen"/>
                <w:color w:val="000000"/>
                <w:szCs w:val="22"/>
                <w:lang w:val="ka-GE"/>
              </w:rPr>
              <w:t>ზაალ სადუნიშვილი</w:t>
            </w:r>
          </w:p>
        </w:tc>
      </w:tr>
      <w:tr w:rsidR="0024617B" w:rsidRPr="0024617B" w14:paraId="7181C0FE" w14:textId="77777777" w:rsidTr="0024617B">
        <w:trPr>
          <w:trHeight w:val="300"/>
        </w:trPr>
        <w:tc>
          <w:tcPr>
            <w:tcW w:w="963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590E2E" w14:textId="77777777" w:rsidR="0024617B" w:rsidRPr="0024617B" w:rsidRDefault="0024617B" w:rsidP="0024617B">
            <w:pPr>
              <w:spacing w:after="0" w:line="240" w:lineRule="auto"/>
              <w:rPr>
                <w:rFonts w:ascii="Sylfaen" w:eastAsia="Times New Roman" w:hAnsi="Sylfaen"/>
                <w:color w:val="000000"/>
                <w:szCs w:val="22"/>
              </w:rPr>
            </w:pPr>
            <w:proofErr w:type="spellStart"/>
            <w:r w:rsidRPr="0024617B">
              <w:rPr>
                <w:rFonts w:ascii="Sylfaen" w:eastAsia="Times New Roman" w:hAnsi="Sylfaen"/>
                <w:color w:val="000000"/>
                <w:szCs w:val="22"/>
              </w:rPr>
              <w:t>საკონტაქტო</w:t>
            </w:r>
            <w:proofErr w:type="spellEnd"/>
            <w:r w:rsidRPr="0024617B">
              <w:rPr>
                <w:rFonts w:ascii="Sylfaen" w:eastAsia="Times New Roman" w:hAnsi="Sylfaen"/>
                <w:color w:val="000000"/>
                <w:szCs w:val="22"/>
              </w:rPr>
              <w:t xml:space="preserve"> </w:t>
            </w:r>
            <w:proofErr w:type="spellStart"/>
            <w:r w:rsidRPr="0024617B">
              <w:rPr>
                <w:rFonts w:ascii="Sylfaen" w:eastAsia="Times New Roman" w:hAnsi="Sylfaen"/>
                <w:color w:val="000000"/>
                <w:szCs w:val="22"/>
              </w:rPr>
              <w:t>პირი</w:t>
            </w:r>
            <w:proofErr w:type="spellEnd"/>
            <w:r w:rsidRPr="0024617B">
              <w:rPr>
                <w:rFonts w:ascii="Sylfaen" w:eastAsia="Times New Roman" w:hAnsi="Sylfaen"/>
                <w:color w:val="000000"/>
                <w:szCs w:val="22"/>
              </w:rPr>
              <w:t>:</w:t>
            </w:r>
          </w:p>
        </w:tc>
      </w:tr>
      <w:tr w:rsidR="0024617B" w:rsidRPr="0024617B" w14:paraId="6B30A54D" w14:textId="77777777" w:rsidTr="0024617B">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9D5B8A7" w14:textId="77777777" w:rsidR="0024617B" w:rsidRPr="0024617B" w:rsidRDefault="0024617B" w:rsidP="0024617B">
            <w:pPr>
              <w:spacing w:after="0" w:line="240" w:lineRule="auto"/>
              <w:rPr>
                <w:rFonts w:ascii="Sylfaen" w:eastAsia="Times New Roman" w:hAnsi="Sylfaen"/>
                <w:color w:val="000000"/>
                <w:szCs w:val="22"/>
              </w:rPr>
            </w:pPr>
            <w:proofErr w:type="spellStart"/>
            <w:r w:rsidRPr="0024617B">
              <w:rPr>
                <w:rFonts w:ascii="Sylfaen" w:eastAsia="Times New Roman" w:hAnsi="Sylfaen" w:cs="Sylfaen"/>
                <w:color w:val="000000"/>
                <w:szCs w:val="22"/>
              </w:rPr>
              <w:t>გვარი</w:t>
            </w:r>
            <w:proofErr w:type="spellEnd"/>
            <w:r w:rsidRPr="0024617B">
              <w:rPr>
                <w:rFonts w:ascii="Sylfaen" w:eastAsia="Times New Roman" w:hAnsi="Sylfaen" w:cs="Sylfaen"/>
                <w:color w:val="000000"/>
                <w:szCs w:val="22"/>
              </w:rPr>
              <w:t xml:space="preserve">, </w:t>
            </w:r>
            <w:proofErr w:type="spellStart"/>
            <w:r w:rsidRPr="0024617B">
              <w:rPr>
                <w:rFonts w:ascii="Sylfaen" w:eastAsia="Times New Roman" w:hAnsi="Sylfaen" w:cs="Sylfaen"/>
                <w:color w:val="000000"/>
                <w:szCs w:val="22"/>
              </w:rPr>
              <w:t>სახელი</w:t>
            </w:r>
            <w:proofErr w:type="spellEnd"/>
          </w:p>
        </w:tc>
        <w:tc>
          <w:tcPr>
            <w:tcW w:w="5244" w:type="dxa"/>
            <w:tcBorders>
              <w:top w:val="nil"/>
              <w:left w:val="nil"/>
              <w:bottom w:val="single" w:sz="4" w:space="0" w:color="auto"/>
              <w:right w:val="single" w:sz="4" w:space="0" w:color="auto"/>
            </w:tcBorders>
            <w:shd w:val="clear" w:color="auto" w:fill="auto"/>
            <w:vAlign w:val="center"/>
            <w:hideMark/>
          </w:tcPr>
          <w:p w14:paraId="37199332" w14:textId="77777777" w:rsidR="0024617B" w:rsidRPr="0024617B" w:rsidRDefault="0024617B" w:rsidP="0024617B">
            <w:pPr>
              <w:spacing w:after="0" w:line="240" w:lineRule="auto"/>
              <w:rPr>
                <w:rFonts w:ascii="Sylfaen" w:eastAsia="Times New Roman" w:hAnsi="Sylfaen"/>
                <w:color w:val="000000"/>
                <w:szCs w:val="22"/>
              </w:rPr>
            </w:pPr>
            <w:r w:rsidRPr="0024617B">
              <w:rPr>
                <w:rFonts w:ascii="Sylfaen" w:eastAsia="Times New Roman" w:hAnsi="Sylfaen"/>
                <w:color w:val="000000"/>
                <w:szCs w:val="22"/>
                <w:lang w:val="ka-GE"/>
              </w:rPr>
              <w:t>ჩხარტიშვილი გიორგი</w:t>
            </w:r>
          </w:p>
        </w:tc>
      </w:tr>
      <w:tr w:rsidR="0024617B" w:rsidRPr="0024617B" w14:paraId="11F028F2" w14:textId="77777777" w:rsidTr="0024617B">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4426765" w14:textId="77777777" w:rsidR="0024617B" w:rsidRPr="0024617B" w:rsidRDefault="0024617B" w:rsidP="0024617B">
            <w:pPr>
              <w:spacing w:after="0" w:line="240" w:lineRule="auto"/>
              <w:rPr>
                <w:rFonts w:ascii="Sylfaen" w:eastAsia="Times New Roman" w:hAnsi="Sylfaen"/>
                <w:color w:val="000000"/>
                <w:szCs w:val="22"/>
              </w:rPr>
            </w:pPr>
            <w:proofErr w:type="spellStart"/>
            <w:r w:rsidRPr="0024617B">
              <w:rPr>
                <w:rFonts w:ascii="Sylfaen" w:eastAsia="Times New Roman" w:hAnsi="Sylfaen" w:cs="Sylfaen"/>
                <w:color w:val="000000"/>
                <w:szCs w:val="22"/>
              </w:rPr>
              <w:t>ტელეფონი</w:t>
            </w:r>
            <w:proofErr w:type="spellEnd"/>
          </w:p>
        </w:tc>
        <w:tc>
          <w:tcPr>
            <w:tcW w:w="5244" w:type="dxa"/>
            <w:tcBorders>
              <w:top w:val="nil"/>
              <w:left w:val="nil"/>
              <w:bottom w:val="single" w:sz="4" w:space="0" w:color="auto"/>
              <w:right w:val="single" w:sz="4" w:space="0" w:color="auto"/>
            </w:tcBorders>
            <w:shd w:val="clear" w:color="auto" w:fill="auto"/>
            <w:vAlign w:val="center"/>
            <w:hideMark/>
          </w:tcPr>
          <w:p w14:paraId="4285613D" w14:textId="77777777" w:rsidR="0024617B" w:rsidRPr="0024617B" w:rsidRDefault="0024617B" w:rsidP="0024617B">
            <w:pPr>
              <w:spacing w:after="0" w:line="240" w:lineRule="auto"/>
              <w:rPr>
                <w:rFonts w:ascii="Sylfaen" w:eastAsia="Times New Roman" w:hAnsi="Sylfaen"/>
                <w:color w:val="000000"/>
                <w:szCs w:val="22"/>
              </w:rPr>
            </w:pPr>
            <w:r w:rsidRPr="0024617B">
              <w:rPr>
                <w:rFonts w:ascii="Sylfaen" w:eastAsia="Times New Roman" w:hAnsi="Sylfaen"/>
                <w:color w:val="000000"/>
                <w:szCs w:val="22"/>
                <w:lang w:val="ka-GE"/>
              </w:rPr>
              <w:t>+995 595 500 781</w:t>
            </w:r>
          </w:p>
        </w:tc>
      </w:tr>
      <w:tr w:rsidR="0024617B" w:rsidRPr="0024617B" w14:paraId="641EE1BB" w14:textId="77777777" w:rsidTr="0024617B">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55F7FD7" w14:textId="77777777" w:rsidR="0024617B" w:rsidRPr="0024617B" w:rsidRDefault="0024617B" w:rsidP="0024617B">
            <w:pPr>
              <w:spacing w:after="0" w:line="240" w:lineRule="auto"/>
              <w:rPr>
                <w:rFonts w:ascii="Sylfaen" w:eastAsia="Times New Roman" w:hAnsi="Sylfaen"/>
                <w:color w:val="000000"/>
                <w:szCs w:val="22"/>
              </w:rPr>
            </w:pPr>
            <w:proofErr w:type="spellStart"/>
            <w:r w:rsidRPr="0024617B">
              <w:rPr>
                <w:rFonts w:ascii="Sylfaen" w:eastAsia="Times New Roman" w:hAnsi="Sylfaen" w:cs="Sylfaen"/>
                <w:color w:val="000000"/>
                <w:szCs w:val="22"/>
              </w:rPr>
              <w:t>ელ-ფოსტა</w:t>
            </w:r>
            <w:proofErr w:type="spellEnd"/>
          </w:p>
        </w:tc>
        <w:tc>
          <w:tcPr>
            <w:tcW w:w="5244" w:type="dxa"/>
            <w:tcBorders>
              <w:top w:val="nil"/>
              <w:left w:val="nil"/>
              <w:bottom w:val="single" w:sz="4" w:space="0" w:color="auto"/>
              <w:right w:val="single" w:sz="4" w:space="0" w:color="auto"/>
            </w:tcBorders>
            <w:shd w:val="clear" w:color="auto" w:fill="auto"/>
            <w:vAlign w:val="center"/>
            <w:hideMark/>
          </w:tcPr>
          <w:p w14:paraId="7BB83038" w14:textId="77777777" w:rsidR="0024617B" w:rsidRPr="0024617B" w:rsidRDefault="0024617B" w:rsidP="0024617B">
            <w:pPr>
              <w:spacing w:after="0" w:line="240" w:lineRule="auto"/>
              <w:rPr>
                <w:rFonts w:ascii="Sylfaen" w:eastAsia="Times New Roman" w:hAnsi="Sylfaen"/>
                <w:color w:val="000000"/>
                <w:szCs w:val="22"/>
              </w:rPr>
            </w:pPr>
            <w:r w:rsidRPr="0024617B">
              <w:rPr>
                <w:rFonts w:ascii="Sylfaen" w:eastAsia="Times New Roman" w:hAnsi="Sylfaen" w:cs="Sylfaen"/>
                <w:color w:val="000000"/>
                <w:szCs w:val="22"/>
              </w:rPr>
              <w:t>Giorgi.chkhartishvili@heidelbergcement.com</w:t>
            </w:r>
          </w:p>
        </w:tc>
      </w:tr>
      <w:tr w:rsidR="0024617B" w:rsidRPr="0024617B" w14:paraId="52F64FE9" w14:textId="77777777" w:rsidTr="0024617B">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FC6B9D9" w14:textId="77777777" w:rsidR="0024617B" w:rsidRPr="0024617B" w:rsidRDefault="0024617B" w:rsidP="0024617B">
            <w:pPr>
              <w:spacing w:after="0" w:line="240" w:lineRule="auto"/>
              <w:rPr>
                <w:rFonts w:ascii="Sylfaen" w:eastAsia="Times New Roman" w:hAnsi="Sylfaen"/>
                <w:color w:val="000000"/>
                <w:szCs w:val="22"/>
              </w:rPr>
            </w:pPr>
            <w:proofErr w:type="spellStart"/>
            <w:r w:rsidRPr="0024617B">
              <w:rPr>
                <w:rFonts w:ascii="Sylfaen" w:eastAsia="Times New Roman" w:hAnsi="Sylfaen" w:cs="Sylfaen"/>
                <w:color w:val="000000"/>
                <w:szCs w:val="22"/>
              </w:rPr>
              <w:t>ეკონომიკური</w:t>
            </w:r>
            <w:proofErr w:type="spellEnd"/>
            <w:r w:rsidRPr="0024617B">
              <w:rPr>
                <w:rFonts w:ascii="Sylfaen" w:eastAsia="Times New Roman" w:hAnsi="Sylfaen" w:cs="Sylfaen"/>
                <w:color w:val="000000"/>
                <w:szCs w:val="22"/>
              </w:rPr>
              <w:t xml:space="preserve"> </w:t>
            </w:r>
            <w:proofErr w:type="spellStart"/>
            <w:r w:rsidRPr="0024617B">
              <w:rPr>
                <w:rFonts w:ascii="Sylfaen" w:eastAsia="Times New Roman" w:hAnsi="Sylfaen" w:cs="Sylfaen"/>
                <w:color w:val="000000"/>
                <w:szCs w:val="22"/>
              </w:rPr>
              <w:t>საქმიანობის</w:t>
            </w:r>
            <w:proofErr w:type="spellEnd"/>
            <w:r w:rsidRPr="0024617B">
              <w:rPr>
                <w:rFonts w:ascii="Sylfaen" w:eastAsia="Times New Roman" w:hAnsi="Sylfaen" w:cs="Sylfaen"/>
                <w:color w:val="000000"/>
                <w:szCs w:val="22"/>
              </w:rPr>
              <w:t xml:space="preserve"> </w:t>
            </w:r>
            <w:proofErr w:type="spellStart"/>
            <w:r w:rsidRPr="0024617B">
              <w:rPr>
                <w:rFonts w:ascii="Sylfaen" w:eastAsia="Times New Roman" w:hAnsi="Sylfaen" w:cs="Sylfaen"/>
                <w:color w:val="000000"/>
                <w:szCs w:val="22"/>
              </w:rPr>
              <w:t>სახე</w:t>
            </w:r>
            <w:proofErr w:type="spellEnd"/>
          </w:p>
        </w:tc>
        <w:tc>
          <w:tcPr>
            <w:tcW w:w="5244" w:type="dxa"/>
            <w:tcBorders>
              <w:top w:val="nil"/>
              <w:left w:val="nil"/>
              <w:bottom w:val="single" w:sz="4" w:space="0" w:color="auto"/>
              <w:right w:val="single" w:sz="4" w:space="0" w:color="auto"/>
            </w:tcBorders>
            <w:shd w:val="clear" w:color="auto" w:fill="auto"/>
            <w:vAlign w:val="center"/>
            <w:hideMark/>
          </w:tcPr>
          <w:p w14:paraId="55D4776C" w14:textId="77777777" w:rsidR="0024617B" w:rsidRPr="0024617B" w:rsidRDefault="0024617B" w:rsidP="0024617B">
            <w:pPr>
              <w:spacing w:after="0" w:line="240" w:lineRule="auto"/>
              <w:rPr>
                <w:rFonts w:ascii="Sylfaen" w:eastAsia="Times New Roman" w:hAnsi="Sylfaen"/>
                <w:color w:val="000000"/>
                <w:szCs w:val="22"/>
              </w:rPr>
            </w:pPr>
            <w:proofErr w:type="spellStart"/>
            <w:r w:rsidRPr="0024617B">
              <w:rPr>
                <w:rFonts w:ascii="Sylfaen" w:eastAsia="Times New Roman" w:hAnsi="Sylfaen"/>
                <w:color w:val="000000"/>
                <w:szCs w:val="22"/>
              </w:rPr>
              <w:t>ცემენტის</w:t>
            </w:r>
            <w:proofErr w:type="spellEnd"/>
            <w:r w:rsidRPr="0024617B">
              <w:rPr>
                <w:rFonts w:ascii="Sylfaen" w:eastAsia="Times New Roman" w:hAnsi="Sylfaen"/>
                <w:color w:val="000000"/>
                <w:szCs w:val="22"/>
              </w:rPr>
              <w:t xml:space="preserve"> </w:t>
            </w:r>
            <w:proofErr w:type="spellStart"/>
            <w:r w:rsidRPr="0024617B">
              <w:rPr>
                <w:rFonts w:ascii="Sylfaen" w:eastAsia="Times New Roman" w:hAnsi="Sylfaen"/>
                <w:color w:val="000000"/>
                <w:szCs w:val="22"/>
              </w:rPr>
              <w:t>წარმოება</w:t>
            </w:r>
            <w:proofErr w:type="spellEnd"/>
          </w:p>
        </w:tc>
      </w:tr>
      <w:tr w:rsidR="0024617B" w:rsidRPr="0024617B" w14:paraId="62EDE802" w14:textId="77777777" w:rsidTr="0024617B">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E648A24" w14:textId="77777777" w:rsidR="0024617B" w:rsidRPr="0024617B" w:rsidRDefault="0024617B" w:rsidP="0024617B">
            <w:pPr>
              <w:spacing w:after="0" w:line="240" w:lineRule="auto"/>
              <w:rPr>
                <w:rFonts w:ascii="Sylfaen" w:eastAsia="Times New Roman" w:hAnsi="Sylfaen"/>
                <w:color w:val="000000"/>
                <w:szCs w:val="22"/>
              </w:rPr>
            </w:pPr>
            <w:proofErr w:type="spellStart"/>
            <w:r w:rsidRPr="0024617B">
              <w:rPr>
                <w:rFonts w:ascii="Sylfaen" w:eastAsia="Times New Roman" w:hAnsi="Sylfaen" w:cs="Sylfaen"/>
                <w:color w:val="000000"/>
                <w:szCs w:val="22"/>
              </w:rPr>
              <w:t>გამოშვებული</w:t>
            </w:r>
            <w:proofErr w:type="spellEnd"/>
            <w:r w:rsidRPr="0024617B">
              <w:rPr>
                <w:rFonts w:ascii="Sylfaen" w:eastAsia="Times New Roman" w:hAnsi="Sylfaen" w:cs="Sylfaen"/>
                <w:color w:val="000000"/>
                <w:szCs w:val="22"/>
              </w:rPr>
              <w:t xml:space="preserve"> </w:t>
            </w:r>
            <w:proofErr w:type="spellStart"/>
            <w:r w:rsidRPr="0024617B">
              <w:rPr>
                <w:rFonts w:ascii="Sylfaen" w:eastAsia="Times New Roman" w:hAnsi="Sylfaen" w:cs="Sylfaen"/>
                <w:color w:val="000000"/>
                <w:szCs w:val="22"/>
              </w:rPr>
              <w:t>პროდუქციის</w:t>
            </w:r>
            <w:proofErr w:type="spellEnd"/>
            <w:r w:rsidRPr="0024617B">
              <w:rPr>
                <w:rFonts w:ascii="Sylfaen" w:eastAsia="Times New Roman" w:hAnsi="Sylfaen" w:cs="Sylfaen"/>
                <w:color w:val="000000"/>
                <w:szCs w:val="22"/>
              </w:rPr>
              <w:t xml:space="preserve"> </w:t>
            </w:r>
            <w:proofErr w:type="spellStart"/>
            <w:r w:rsidRPr="0024617B">
              <w:rPr>
                <w:rFonts w:ascii="Sylfaen" w:eastAsia="Times New Roman" w:hAnsi="Sylfaen" w:cs="Sylfaen"/>
                <w:color w:val="000000"/>
                <w:szCs w:val="22"/>
              </w:rPr>
              <w:t>სახეობა</w:t>
            </w:r>
            <w:proofErr w:type="spellEnd"/>
            <w:r w:rsidRPr="0024617B">
              <w:rPr>
                <w:rFonts w:ascii="Sylfaen" w:eastAsia="Times New Roman" w:hAnsi="Sylfaen" w:cs="Sylfaen"/>
                <w:color w:val="000000"/>
                <w:szCs w:val="22"/>
              </w:rPr>
              <w:t xml:space="preserve"> </w:t>
            </w:r>
          </w:p>
        </w:tc>
        <w:tc>
          <w:tcPr>
            <w:tcW w:w="5244" w:type="dxa"/>
            <w:tcBorders>
              <w:top w:val="nil"/>
              <w:left w:val="nil"/>
              <w:bottom w:val="single" w:sz="4" w:space="0" w:color="auto"/>
              <w:right w:val="single" w:sz="4" w:space="0" w:color="auto"/>
            </w:tcBorders>
            <w:shd w:val="clear" w:color="auto" w:fill="auto"/>
            <w:vAlign w:val="center"/>
            <w:hideMark/>
          </w:tcPr>
          <w:p w14:paraId="02146185" w14:textId="77777777" w:rsidR="0024617B" w:rsidRPr="0024617B" w:rsidRDefault="0024617B" w:rsidP="0024617B">
            <w:pPr>
              <w:spacing w:after="0" w:line="240" w:lineRule="auto"/>
              <w:rPr>
                <w:rFonts w:ascii="Sylfaen" w:eastAsia="Times New Roman" w:hAnsi="Sylfaen"/>
                <w:color w:val="000000"/>
                <w:szCs w:val="22"/>
              </w:rPr>
            </w:pPr>
            <w:proofErr w:type="spellStart"/>
            <w:r w:rsidRPr="0024617B">
              <w:rPr>
                <w:rFonts w:ascii="Sylfaen" w:eastAsia="Times New Roman" w:hAnsi="Sylfaen"/>
                <w:color w:val="000000"/>
                <w:szCs w:val="22"/>
              </w:rPr>
              <w:t>ცემენტი</w:t>
            </w:r>
            <w:proofErr w:type="spellEnd"/>
            <w:r w:rsidRPr="0024617B">
              <w:rPr>
                <w:rFonts w:ascii="Sylfaen" w:eastAsia="Times New Roman" w:hAnsi="Sylfaen"/>
                <w:color w:val="000000"/>
                <w:szCs w:val="22"/>
              </w:rPr>
              <w:t xml:space="preserve">, </w:t>
            </w:r>
            <w:proofErr w:type="spellStart"/>
            <w:r w:rsidRPr="0024617B">
              <w:rPr>
                <w:rFonts w:ascii="Sylfaen" w:eastAsia="Times New Roman" w:hAnsi="Sylfaen"/>
                <w:color w:val="000000"/>
                <w:szCs w:val="22"/>
              </w:rPr>
              <w:t>კლინკერი</w:t>
            </w:r>
            <w:proofErr w:type="spellEnd"/>
          </w:p>
        </w:tc>
      </w:tr>
    </w:tbl>
    <w:p w14:paraId="0F8080FE" w14:textId="77777777" w:rsidR="006823D3" w:rsidRDefault="006823D3" w:rsidP="001001AE">
      <w:pPr>
        <w:jc w:val="both"/>
        <w:rPr>
          <w:rFonts w:ascii="Sylfaen" w:hAnsi="Sylfaen"/>
          <w:szCs w:val="22"/>
          <w:lang w:val="ka-GE"/>
        </w:rPr>
      </w:pPr>
    </w:p>
    <w:p w14:paraId="6CB525F5" w14:textId="2B879D50" w:rsidR="00DC332C" w:rsidRPr="00DC332C" w:rsidRDefault="00B97859" w:rsidP="00CF086C">
      <w:pPr>
        <w:jc w:val="both"/>
        <w:rPr>
          <w:rFonts w:ascii="Sylfaen" w:hAnsi="Sylfaen" w:cs="Sylfaen"/>
          <w:szCs w:val="22"/>
          <w:lang w:val="ka-GE"/>
        </w:rPr>
      </w:pPr>
      <w:r w:rsidRPr="00DC332C">
        <w:rPr>
          <w:rFonts w:ascii="Sylfaen" w:hAnsi="Sylfaen"/>
          <w:szCs w:val="22"/>
          <w:lang w:val="ka-GE"/>
        </w:rPr>
        <w:t xml:space="preserve">წარმოებულ პროდუქციაზე გაზრდილი მოთხოვნიდან და რეალიზაციიდან გამომდინარე, </w:t>
      </w:r>
      <w:r w:rsidR="003E16A2" w:rsidRPr="00DC332C">
        <w:rPr>
          <w:rFonts w:ascii="Sylfaen" w:hAnsi="Sylfaen"/>
          <w:szCs w:val="22"/>
          <w:lang w:val="ka-GE"/>
        </w:rPr>
        <w:t xml:space="preserve">საჭირო გახდა </w:t>
      </w:r>
      <w:r w:rsidR="00D85BFB" w:rsidRPr="00DC332C">
        <w:rPr>
          <w:rFonts w:ascii="Sylfaen" w:hAnsi="Sylfaen"/>
          <w:szCs w:val="22"/>
          <w:lang w:val="ka-GE"/>
        </w:rPr>
        <w:t>წლიური მოცულობის ზრდა. არსებული ტექნოლოგიის შეცვლის გარეშე ტექნოლოგიურ ხაზს აქვს რესურსი, აწარმოოს დღეში</w:t>
      </w:r>
      <w:r w:rsidR="00CF086C" w:rsidRPr="00DC332C">
        <w:rPr>
          <w:rFonts w:ascii="Sylfaen" w:hAnsi="Sylfaen"/>
          <w:szCs w:val="22"/>
          <w:lang w:val="ka-GE"/>
        </w:rPr>
        <w:t xml:space="preserve"> მაქსიმუმ</w:t>
      </w:r>
      <w:r w:rsidR="00D85BFB" w:rsidRPr="00DC332C">
        <w:rPr>
          <w:rFonts w:ascii="Sylfaen" w:hAnsi="Sylfaen"/>
          <w:szCs w:val="22"/>
          <w:lang w:val="ka-GE"/>
        </w:rPr>
        <w:t xml:space="preserve"> 3800 ტონა კლინკერი</w:t>
      </w:r>
      <w:r w:rsidR="00CF086C" w:rsidRPr="00DC332C">
        <w:rPr>
          <w:rFonts w:ascii="Sylfaen" w:hAnsi="Sylfaen"/>
          <w:szCs w:val="22"/>
          <w:lang w:val="ka-GE"/>
        </w:rPr>
        <w:t>.</w:t>
      </w:r>
      <w:r w:rsidR="00D85BFB" w:rsidRPr="00DC332C">
        <w:rPr>
          <w:rFonts w:ascii="Sylfaen" w:hAnsi="Sylfaen"/>
          <w:szCs w:val="22"/>
          <w:lang w:val="ka-GE"/>
        </w:rPr>
        <w:t xml:space="preserve"> </w:t>
      </w:r>
      <w:r w:rsidR="00CF086C" w:rsidRPr="00DC332C">
        <w:rPr>
          <w:rFonts w:ascii="Sylfaen" w:hAnsi="Sylfaen"/>
          <w:szCs w:val="22"/>
          <w:lang w:val="ka-GE"/>
        </w:rPr>
        <w:t xml:space="preserve">თუ გავითვალისწინებთ, რომ ღუმელის გამოყენების კოეფიციენტი არის 0.95 ( გაუთვალისწინებელი სარემონტო სამუშაოების, არასრული დატვირთვით მუშაობის პერიოდების გამო), საშუალო დღიური წარმადობა იქნება 3800 x 0.095 =  3 610. </w:t>
      </w:r>
      <w:r w:rsidR="00DC332C">
        <w:rPr>
          <w:rFonts w:ascii="Sylfaen" w:hAnsi="Sylfaen"/>
          <w:szCs w:val="22"/>
          <w:lang w:val="ka-GE"/>
        </w:rPr>
        <w:t xml:space="preserve">ანუ </w:t>
      </w:r>
      <w:r w:rsidR="00DC332C">
        <w:rPr>
          <w:rFonts w:ascii="Sylfaen" w:hAnsi="Sylfaen"/>
          <w:lang w:val="ka-GE"/>
        </w:rPr>
        <w:t xml:space="preserve">ექსპლუატაციის პირობების შემდგომ წლიური წარმადობა იქნება: </w:t>
      </w:r>
      <w:r w:rsidR="00DC332C" w:rsidRPr="00DC332C">
        <w:rPr>
          <w:rFonts w:ascii="Sylfaen" w:hAnsi="Sylfaen"/>
          <w:lang w:val="ka-GE"/>
        </w:rPr>
        <w:t>1 191 300 ტ</w:t>
      </w:r>
      <w:r w:rsidR="00DC332C" w:rsidRPr="00DC332C">
        <w:rPr>
          <w:rFonts w:ascii="Sylfaen" w:hAnsi="Sylfaen"/>
          <w:lang w:val="ka-GE"/>
        </w:rPr>
        <w:t xml:space="preserve"> კლინკერი.</w:t>
      </w:r>
      <w:r w:rsidR="00DC332C">
        <w:rPr>
          <w:rFonts w:ascii="Sylfaen" w:hAnsi="Sylfaen"/>
          <w:b/>
          <w:lang w:val="ka-GE"/>
        </w:rPr>
        <w:t xml:space="preserve"> </w:t>
      </w:r>
    </w:p>
    <w:p w14:paraId="0B7DD199" w14:textId="7A1188B4" w:rsidR="00DC332C" w:rsidRPr="00DC332C" w:rsidRDefault="00DC332C" w:rsidP="00CF086C">
      <w:pPr>
        <w:jc w:val="both"/>
        <w:rPr>
          <w:rFonts w:ascii="Sylfaen" w:hAnsi="Sylfaen" w:cs="Sylfaen"/>
          <w:szCs w:val="22"/>
          <w:lang w:val="ka-GE"/>
        </w:rPr>
      </w:pPr>
      <w:r>
        <w:rPr>
          <w:rFonts w:ascii="Sylfaen" w:hAnsi="Sylfaen" w:cs="Sylfaen"/>
          <w:szCs w:val="22"/>
          <w:lang w:val="ka-GE"/>
        </w:rPr>
        <w:t xml:space="preserve">კლინკერის გამოწვის </w:t>
      </w:r>
      <w:r w:rsidRPr="00DC332C">
        <w:rPr>
          <w:rFonts w:ascii="Sylfaen" w:hAnsi="Sylfaen" w:cs="Sylfaen"/>
          <w:szCs w:val="22"/>
          <w:lang w:val="ka-GE"/>
        </w:rPr>
        <w:t>ღუმელის პარამეტრები:</w:t>
      </w:r>
    </w:p>
    <w:p w14:paraId="4F0B53AD" w14:textId="77777777" w:rsidR="00DC332C" w:rsidRPr="00DC332C" w:rsidRDefault="00DC332C" w:rsidP="00DC332C">
      <w:pPr>
        <w:rPr>
          <w:rFonts w:ascii="Sylfaen" w:hAnsi="Sylfaen"/>
        </w:rPr>
      </w:pPr>
      <w:r w:rsidRPr="00DC332C">
        <w:rPr>
          <w:rFonts w:ascii="Sylfaen" w:hAnsi="Sylfaen"/>
          <w:lang w:val="ka-GE"/>
        </w:rPr>
        <w:t xml:space="preserve">მწარმოებელი </w:t>
      </w:r>
      <w:r w:rsidRPr="00DC332C">
        <w:rPr>
          <w:rFonts w:ascii="Sylfaen" w:hAnsi="Sylfaen"/>
        </w:rPr>
        <w:t xml:space="preserve">- Chengdu Design &amp; Research Institute of Building Materials Industry Co. </w:t>
      </w:r>
      <w:proofErr w:type="gramStart"/>
      <w:r w:rsidRPr="00DC332C">
        <w:rPr>
          <w:rFonts w:ascii="Sylfaen" w:hAnsi="Sylfaen"/>
        </w:rPr>
        <w:t>ltd</w:t>
      </w:r>
      <w:proofErr w:type="gramEnd"/>
    </w:p>
    <w:p w14:paraId="164A4264" w14:textId="77777777" w:rsidR="00DC332C" w:rsidRDefault="00DC332C" w:rsidP="00DC332C">
      <w:pPr>
        <w:rPr>
          <w:rFonts w:ascii="Sylfaen" w:hAnsi="Sylfaen"/>
          <w:lang w:val="ka-GE"/>
        </w:rPr>
      </w:pPr>
      <w:r>
        <w:rPr>
          <w:rFonts w:ascii="Sylfaen" w:hAnsi="Sylfaen"/>
          <w:lang w:val="ka-GE"/>
        </w:rPr>
        <w:lastRenderedPageBreak/>
        <w:t>ღუმელის ტიპი - მბრუნავი</w:t>
      </w:r>
    </w:p>
    <w:p w14:paraId="39E1C00F" w14:textId="77777777" w:rsidR="00DC332C" w:rsidRDefault="00DC332C" w:rsidP="00DC332C">
      <w:pPr>
        <w:rPr>
          <w:rFonts w:ascii="Sylfaen" w:hAnsi="Sylfaen"/>
          <w:lang w:val="ka-GE"/>
        </w:rPr>
      </w:pPr>
      <w:r>
        <w:rPr>
          <w:rFonts w:ascii="Sylfaen" w:hAnsi="Sylfaen"/>
          <w:lang w:val="ka-GE"/>
        </w:rPr>
        <w:t>დიამეტრი - 4,3</w:t>
      </w:r>
      <w:r>
        <w:rPr>
          <w:rFonts w:ascii="Sylfaen" w:hAnsi="Sylfaen"/>
          <w:lang w:val="ka-GE"/>
        </w:rPr>
        <w:tab/>
      </w:r>
      <w:r>
        <w:rPr>
          <w:rFonts w:ascii="Sylfaen" w:hAnsi="Sylfaen"/>
          <w:lang w:val="ka-GE"/>
        </w:rPr>
        <w:tab/>
      </w:r>
      <w:r>
        <w:rPr>
          <w:rFonts w:ascii="Sylfaen" w:hAnsi="Sylfaen"/>
          <w:lang w:val="ka-GE"/>
        </w:rPr>
        <w:tab/>
      </w:r>
    </w:p>
    <w:p w14:paraId="2491DA9A" w14:textId="77777777" w:rsidR="00DC332C" w:rsidRDefault="00DC332C" w:rsidP="00DC332C">
      <w:pPr>
        <w:rPr>
          <w:rFonts w:ascii="Sylfaen" w:hAnsi="Sylfaen"/>
          <w:lang w:val="ka-GE"/>
        </w:rPr>
      </w:pPr>
      <w:r>
        <w:rPr>
          <w:rFonts w:ascii="Sylfaen" w:hAnsi="Sylfaen"/>
          <w:lang w:val="ka-GE"/>
        </w:rPr>
        <w:t>სიგრძე - 62 მ</w:t>
      </w:r>
    </w:p>
    <w:p w14:paraId="0A7C0B55" w14:textId="77777777" w:rsidR="00DC332C" w:rsidRDefault="00DC332C" w:rsidP="00DC332C">
      <w:pPr>
        <w:rPr>
          <w:rFonts w:ascii="Sylfaen" w:hAnsi="Sylfaen"/>
          <w:lang w:val="ka-GE"/>
        </w:rPr>
      </w:pPr>
      <w:r>
        <w:rPr>
          <w:rFonts w:ascii="Sylfaen" w:hAnsi="Sylfaen"/>
          <w:lang w:val="ka-GE"/>
        </w:rPr>
        <w:t>დახრა - 3,5 %</w:t>
      </w:r>
    </w:p>
    <w:p w14:paraId="53CB76FF" w14:textId="77777777" w:rsidR="00DC332C" w:rsidRDefault="00DC332C" w:rsidP="00DC332C">
      <w:pPr>
        <w:rPr>
          <w:rFonts w:ascii="Sylfaen" w:hAnsi="Sylfaen"/>
          <w:lang w:val="ka-GE"/>
        </w:rPr>
      </w:pPr>
      <w:r>
        <w:rPr>
          <w:rFonts w:ascii="Sylfaen" w:hAnsi="Sylfaen"/>
          <w:lang w:val="ka-GE"/>
        </w:rPr>
        <w:t>ბრუნვის სიჩქარე - 4,7 წუთში (მაქსიმალური)</w:t>
      </w:r>
    </w:p>
    <w:p w14:paraId="3FA0FA8A" w14:textId="77777777" w:rsidR="00DC332C" w:rsidRDefault="00DC332C" w:rsidP="00DC332C">
      <w:pPr>
        <w:rPr>
          <w:rFonts w:ascii="Sylfaen" w:hAnsi="Sylfaen"/>
          <w:lang w:val="ka-GE"/>
        </w:rPr>
      </w:pPr>
      <w:r>
        <w:rPr>
          <w:rFonts w:ascii="Sylfaen" w:hAnsi="Sylfaen"/>
          <w:lang w:val="ka-GE"/>
        </w:rPr>
        <w:t>საწვავი - ქვანახშირი</w:t>
      </w:r>
    </w:p>
    <w:p w14:paraId="448E750F" w14:textId="282DA4A1" w:rsidR="00DC332C" w:rsidRDefault="00DC332C" w:rsidP="00DC332C">
      <w:pPr>
        <w:rPr>
          <w:rFonts w:ascii="Sylfaen" w:hAnsi="Sylfaen"/>
          <w:lang w:val="ka-GE"/>
        </w:rPr>
      </w:pPr>
      <w:r>
        <w:rPr>
          <w:rFonts w:ascii="Sylfaen" w:hAnsi="Sylfaen"/>
          <w:lang w:val="ka-GE"/>
        </w:rPr>
        <w:t>წარმადობა 3800 ტ/დღე.</w:t>
      </w:r>
    </w:p>
    <w:p w14:paraId="594F2ECD" w14:textId="55356BE8" w:rsidR="00D85BFB" w:rsidRDefault="00CF086C" w:rsidP="001001AE">
      <w:pPr>
        <w:jc w:val="both"/>
        <w:rPr>
          <w:rFonts w:ascii="Sylfaen" w:hAnsi="Sylfaen"/>
          <w:szCs w:val="22"/>
          <w:lang w:val="ka-GE"/>
        </w:rPr>
      </w:pPr>
      <w:r>
        <w:rPr>
          <w:rFonts w:ascii="Sylfaen" w:hAnsi="Sylfaen"/>
          <w:szCs w:val="22"/>
          <w:lang w:val="ka-GE"/>
        </w:rPr>
        <w:t xml:space="preserve">შესაბამისად, </w:t>
      </w:r>
      <w:r w:rsidR="003E16A2">
        <w:rPr>
          <w:rFonts w:ascii="Sylfaen" w:hAnsi="Sylfaen"/>
          <w:szCs w:val="22"/>
          <w:lang w:val="ka-GE"/>
        </w:rPr>
        <w:t>კასპის ცემენტის ქარხანაშ</w:t>
      </w:r>
      <w:r w:rsidR="00D0211F">
        <w:rPr>
          <w:rFonts w:ascii="Sylfaen" w:hAnsi="Sylfaen"/>
          <w:szCs w:val="22"/>
          <w:lang w:val="ka-GE"/>
        </w:rPr>
        <w:t>ი</w:t>
      </w:r>
      <w:r w:rsidR="003E16A2">
        <w:rPr>
          <w:rFonts w:ascii="Sylfaen" w:hAnsi="Sylfaen"/>
          <w:szCs w:val="22"/>
          <w:lang w:val="ka-GE"/>
        </w:rPr>
        <w:t xml:space="preserve"> დაგეგმილია შემდეგი ცვლილება: </w:t>
      </w:r>
    </w:p>
    <w:tbl>
      <w:tblPr>
        <w:tblStyle w:val="TableGrid"/>
        <w:tblW w:w="0" w:type="auto"/>
        <w:tblLook w:val="04A0" w:firstRow="1" w:lastRow="0" w:firstColumn="1" w:lastColumn="0" w:noHBand="0" w:noVBand="1"/>
      </w:tblPr>
      <w:tblGrid>
        <w:gridCol w:w="4675"/>
        <w:gridCol w:w="4675"/>
      </w:tblGrid>
      <w:tr w:rsidR="00784CFF" w14:paraId="3364535A" w14:textId="77777777" w:rsidTr="00784CFF">
        <w:tc>
          <w:tcPr>
            <w:tcW w:w="4675" w:type="dxa"/>
          </w:tcPr>
          <w:p w14:paraId="4DC3563F" w14:textId="77777777" w:rsidR="00784CFF" w:rsidRPr="00784CFF" w:rsidRDefault="00784CFF" w:rsidP="00784CFF">
            <w:pPr>
              <w:jc w:val="center"/>
              <w:rPr>
                <w:rFonts w:ascii="Sylfaen" w:hAnsi="Sylfaen"/>
                <w:lang w:val="ka-GE"/>
              </w:rPr>
            </w:pPr>
            <w:r>
              <w:rPr>
                <w:rFonts w:ascii="Sylfaen" w:hAnsi="Sylfaen"/>
                <w:lang w:val="ka-GE"/>
              </w:rPr>
              <w:t>არსებული</w:t>
            </w:r>
          </w:p>
        </w:tc>
        <w:tc>
          <w:tcPr>
            <w:tcW w:w="4675" w:type="dxa"/>
          </w:tcPr>
          <w:p w14:paraId="59D09EAE" w14:textId="77777777" w:rsidR="00784CFF" w:rsidRDefault="00784CFF" w:rsidP="00784CFF">
            <w:pPr>
              <w:jc w:val="center"/>
              <w:rPr>
                <w:rFonts w:ascii="Sylfaen" w:hAnsi="Sylfaen"/>
                <w:lang w:val="ka-GE"/>
              </w:rPr>
            </w:pPr>
            <w:r>
              <w:rPr>
                <w:rFonts w:ascii="Sylfaen" w:hAnsi="Sylfaen"/>
                <w:lang w:val="ka-GE"/>
              </w:rPr>
              <w:t>წარმადობის გაზრდის შემდეგ</w:t>
            </w:r>
          </w:p>
        </w:tc>
      </w:tr>
      <w:tr w:rsidR="00784CFF" w14:paraId="31B702A5" w14:textId="77777777" w:rsidTr="000246E8">
        <w:tc>
          <w:tcPr>
            <w:tcW w:w="9350" w:type="dxa"/>
            <w:gridSpan w:val="2"/>
          </w:tcPr>
          <w:p w14:paraId="2ADE6AE1" w14:textId="77777777" w:rsidR="00784CFF" w:rsidRDefault="00784CFF" w:rsidP="00784CFF">
            <w:pPr>
              <w:jc w:val="center"/>
              <w:rPr>
                <w:rFonts w:ascii="Sylfaen" w:hAnsi="Sylfaen"/>
                <w:lang w:val="ka-GE"/>
              </w:rPr>
            </w:pPr>
            <w:r>
              <w:rPr>
                <w:rFonts w:ascii="Sylfaen" w:hAnsi="Sylfaen"/>
                <w:lang w:val="ka-GE"/>
              </w:rPr>
              <w:t>კლინკერის წარმოება</w:t>
            </w:r>
          </w:p>
        </w:tc>
      </w:tr>
      <w:tr w:rsidR="00784CFF" w14:paraId="688DDA31" w14:textId="77777777" w:rsidTr="00784CFF">
        <w:tc>
          <w:tcPr>
            <w:tcW w:w="4675" w:type="dxa"/>
          </w:tcPr>
          <w:p w14:paraId="54ED43AA" w14:textId="0F7978F6" w:rsidR="00784CFF" w:rsidRDefault="00784CFF" w:rsidP="006F5074">
            <w:pPr>
              <w:rPr>
                <w:rFonts w:ascii="Sylfaen" w:hAnsi="Sylfaen"/>
                <w:b/>
                <w:lang w:val="ka-GE"/>
              </w:rPr>
            </w:pPr>
            <w:r>
              <w:rPr>
                <w:rFonts w:ascii="Sylfaen" w:hAnsi="Sylfaen"/>
                <w:lang w:val="ka-GE"/>
              </w:rPr>
              <w:t xml:space="preserve">მაქსიმალური </w:t>
            </w:r>
            <w:r w:rsidRPr="00D85BFB">
              <w:rPr>
                <w:rFonts w:ascii="Sylfaen" w:hAnsi="Sylfaen"/>
                <w:lang w:val="ka-GE"/>
              </w:rPr>
              <w:t>დღიური წარმადობა</w:t>
            </w:r>
            <w:r>
              <w:rPr>
                <w:rFonts w:ascii="Sylfaen" w:hAnsi="Sylfaen"/>
                <w:lang w:val="ka-GE"/>
              </w:rPr>
              <w:t xml:space="preserve">: </w:t>
            </w:r>
            <w:r w:rsidRPr="00784CFF">
              <w:rPr>
                <w:rFonts w:ascii="Sylfaen" w:hAnsi="Sylfaen"/>
                <w:b/>
                <w:lang w:val="ka-GE"/>
              </w:rPr>
              <w:t>3</w:t>
            </w:r>
            <w:r>
              <w:rPr>
                <w:rFonts w:ascii="Sylfaen" w:hAnsi="Sylfaen"/>
                <w:b/>
                <w:lang w:val="ka-GE"/>
              </w:rPr>
              <w:t xml:space="preserve"> </w:t>
            </w:r>
            <w:r w:rsidRPr="00784CFF">
              <w:rPr>
                <w:rFonts w:ascii="Sylfaen" w:hAnsi="Sylfaen"/>
                <w:b/>
                <w:lang w:val="ka-GE"/>
              </w:rPr>
              <w:t>000</w:t>
            </w:r>
            <w:r w:rsidR="00DC332C">
              <w:rPr>
                <w:rStyle w:val="FootnoteReference"/>
                <w:rFonts w:ascii="Sylfaen" w:hAnsi="Sylfaen"/>
                <w:b/>
                <w:lang w:val="ka-GE"/>
              </w:rPr>
              <w:footnoteReference w:id="1"/>
            </w:r>
            <w:r w:rsidRPr="00784CFF">
              <w:rPr>
                <w:rFonts w:ascii="Sylfaen" w:hAnsi="Sylfaen"/>
                <w:b/>
                <w:lang w:val="ka-GE"/>
              </w:rPr>
              <w:t xml:space="preserve"> ტ/კლინკერი</w:t>
            </w:r>
          </w:p>
          <w:p w14:paraId="2D49B4CA" w14:textId="77777777" w:rsidR="00784CFF" w:rsidRDefault="00784CFF" w:rsidP="00784CFF">
            <w:pPr>
              <w:rPr>
                <w:rFonts w:ascii="Sylfaen" w:hAnsi="Sylfaen"/>
                <w:lang w:val="ka-GE"/>
              </w:rPr>
            </w:pPr>
            <w:r w:rsidRPr="00784CFF">
              <w:rPr>
                <w:rFonts w:ascii="Sylfaen" w:hAnsi="Sylfaen"/>
                <w:lang w:val="ka-GE"/>
              </w:rPr>
              <w:t>საშუალო დღიური წარმადობა:</w:t>
            </w:r>
            <w:r>
              <w:rPr>
                <w:rFonts w:ascii="Sylfaen" w:hAnsi="Sylfaen"/>
                <w:b/>
                <w:lang w:val="ka-GE"/>
              </w:rPr>
              <w:t xml:space="preserve"> 3 000 ტ/კლინკერი</w:t>
            </w:r>
          </w:p>
          <w:p w14:paraId="7FA96FA9" w14:textId="77777777" w:rsidR="00784CFF" w:rsidRDefault="00784CFF" w:rsidP="006F5074">
            <w:pPr>
              <w:rPr>
                <w:rFonts w:ascii="Sylfaen" w:hAnsi="Sylfaen"/>
                <w:lang w:val="ka-GE"/>
              </w:rPr>
            </w:pPr>
            <w:r>
              <w:rPr>
                <w:rFonts w:ascii="Sylfaen" w:hAnsi="Sylfaen"/>
                <w:lang w:val="ka-GE"/>
              </w:rPr>
              <w:t>სამუშაო საათები დღე-ღამეში: 24 სთ</w:t>
            </w:r>
          </w:p>
          <w:p w14:paraId="222DB523" w14:textId="77777777" w:rsidR="00784CFF" w:rsidRDefault="00784CFF" w:rsidP="006F5074">
            <w:pPr>
              <w:rPr>
                <w:rFonts w:ascii="Sylfaen" w:hAnsi="Sylfaen"/>
                <w:b/>
                <w:lang w:val="ka-GE"/>
              </w:rPr>
            </w:pPr>
            <w:r>
              <w:rPr>
                <w:rFonts w:ascii="Sylfaen" w:hAnsi="Sylfaen"/>
                <w:lang w:val="ka-GE"/>
              </w:rPr>
              <w:t xml:space="preserve">სამუშაო საათები წელიწადში: </w:t>
            </w:r>
            <w:r w:rsidRPr="00784CFF">
              <w:rPr>
                <w:rFonts w:ascii="Sylfaen" w:hAnsi="Sylfaen"/>
                <w:b/>
                <w:lang w:val="ka-GE"/>
              </w:rPr>
              <w:t>315 დღე</w:t>
            </w:r>
          </w:p>
          <w:p w14:paraId="4E8AB43D" w14:textId="77777777" w:rsidR="00784CFF" w:rsidRPr="00784CFF" w:rsidRDefault="00784CFF" w:rsidP="006F5074">
            <w:pPr>
              <w:rPr>
                <w:rFonts w:ascii="Sylfaen" w:hAnsi="Sylfaen"/>
                <w:lang w:val="ka-GE"/>
              </w:rPr>
            </w:pPr>
            <w:r w:rsidRPr="00784CFF">
              <w:rPr>
                <w:rFonts w:ascii="Sylfaen" w:hAnsi="Sylfaen"/>
                <w:lang w:val="ka-GE"/>
              </w:rPr>
              <w:t xml:space="preserve">წლიური წარმადობა: </w:t>
            </w:r>
            <w:r w:rsidRPr="00784CFF">
              <w:rPr>
                <w:rFonts w:ascii="Sylfaen" w:hAnsi="Sylfaen"/>
                <w:b/>
                <w:lang w:val="ka-GE"/>
              </w:rPr>
              <w:t>945 000 ტ/კლინკერი</w:t>
            </w:r>
          </w:p>
        </w:tc>
        <w:tc>
          <w:tcPr>
            <w:tcW w:w="4675" w:type="dxa"/>
          </w:tcPr>
          <w:p w14:paraId="3A316EAA" w14:textId="77777777" w:rsidR="00784CFF" w:rsidRDefault="00784CFF" w:rsidP="00784CFF">
            <w:pPr>
              <w:rPr>
                <w:rFonts w:ascii="Sylfaen" w:hAnsi="Sylfaen"/>
                <w:b/>
                <w:lang w:val="ka-GE"/>
              </w:rPr>
            </w:pPr>
            <w:r>
              <w:rPr>
                <w:rFonts w:ascii="Sylfaen" w:hAnsi="Sylfaen"/>
                <w:lang w:val="ka-GE"/>
              </w:rPr>
              <w:t xml:space="preserve">მაქსიმალური </w:t>
            </w:r>
            <w:r w:rsidRPr="00D85BFB">
              <w:rPr>
                <w:rFonts w:ascii="Sylfaen" w:hAnsi="Sylfaen"/>
                <w:lang w:val="ka-GE"/>
              </w:rPr>
              <w:t>დღიური წარმადობა</w:t>
            </w:r>
            <w:r>
              <w:rPr>
                <w:rFonts w:ascii="Sylfaen" w:hAnsi="Sylfaen"/>
                <w:lang w:val="ka-GE"/>
              </w:rPr>
              <w:t xml:space="preserve">: </w:t>
            </w:r>
            <w:r w:rsidRPr="00784CFF">
              <w:rPr>
                <w:rFonts w:ascii="Sylfaen" w:hAnsi="Sylfaen"/>
                <w:b/>
                <w:lang w:val="ka-GE"/>
              </w:rPr>
              <w:t>3</w:t>
            </w:r>
            <w:r>
              <w:rPr>
                <w:rFonts w:ascii="Sylfaen" w:hAnsi="Sylfaen"/>
                <w:b/>
                <w:lang w:val="ka-GE"/>
              </w:rPr>
              <w:t xml:space="preserve"> </w:t>
            </w:r>
            <w:r w:rsidRPr="00784CFF">
              <w:rPr>
                <w:rFonts w:ascii="Sylfaen" w:hAnsi="Sylfaen"/>
                <w:b/>
                <w:lang w:val="ka-GE"/>
              </w:rPr>
              <w:t>800 ტ/კლინკერი</w:t>
            </w:r>
          </w:p>
          <w:p w14:paraId="156F35D2" w14:textId="77777777" w:rsidR="00784CFF" w:rsidRDefault="00784CFF" w:rsidP="00784CFF">
            <w:pPr>
              <w:rPr>
                <w:rFonts w:ascii="Sylfaen" w:hAnsi="Sylfaen"/>
                <w:lang w:val="ka-GE"/>
              </w:rPr>
            </w:pPr>
            <w:r>
              <w:rPr>
                <w:rFonts w:ascii="Sylfaen" w:hAnsi="Sylfaen"/>
                <w:b/>
                <w:lang w:val="ka-GE"/>
              </w:rPr>
              <w:t>საშუალო დღიური წარმადობა: 3 610 ტ/კლინკერი</w:t>
            </w:r>
          </w:p>
          <w:p w14:paraId="66706665" w14:textId="77777777" w:rsidR="00784CFF" w:rsidRDefault="00784CFF" w:rsidP="00784CFF">
            <w:pPr>
              <w:rPr>
                <w:rFonts w:ascii="Sylfaen" w:hAnsi="Sylfaen"/>
                <w:lang w:val="ka-GE"/>
              </w:rPr>
            </w:pPr>
            <w:r>
              <w:rPr>
                <w:rFonts w:ascii="Sylfaen" w:hAnsi="Sylfaen"/>
                <w:lang w:val="ka-GE"/>
              </w:rPr>
              <w:t>სამუშაო საათები დღე-ღამეში: 24 სთ</w:t>
            </w:r>
          </w:p>
          <w:p w14:paraId="011517DF" w14:textId="77777777" w:rsidR="00784CFF" w:rsidRDefault="00784CFF" w:rsidP="00784CFF">
            <w:pPr>
              <w:rPr>
                <w:rFonts w:ascii="Sylfaen" w:hAnsi="Sylfaen"/>
                <w:b/>
                <w:lang w:val="ka-GE"/>
              </w:rPr>
            </w:pPr>
            <w:r>
              <w:rPr>
                <w:rFonts w:ascii="Sylfaen" w:hAnsi="Sylfaen"/>
                <w:lang w:val="ka-GE"/>
              </w:rPr>
              <w:t xml:space="preserve">სამუშაო საათები წელიწადში: </w:t>
            </w:r>
            <w:r w:rsidRPr="00784CFF">
              <w:rPr>
                <w:rFonts w:ascii="Sylfaen" w:hAnsi="Sylfaen"/>
                <w:b/>
                <w:lang w:val="ka-GE"/>
              </w:rPr>
              <w:t>330 დღე</w:t>
            </w:r>
          </w:p>
          <w:p w14:paraId="21417E0F" w14:textId="77777777" w:rsidR="00784CFF" w:rsidRDefault="00784CFF" w:rsidP="00784CFF">
            <w:pPr>
              <w:rPr>
                <w:rFonts w:ascii="Sylfaen" w:hAnsi="Sylfaen"/>
                <w:lang w:val="ka-GE"/>
              </w:rPr>
            </w:pPr>
            <w:r w:rsidRPr="00784CFF">
              <w:rPr>
                <w:rFonts w:ascii="Sylfaen" w:hAnsi="Sylfaen"/>
                <w:lang w:val="ka-GE"/>
              </w:rPr>
              <w:t xml:space="preserve">წლიური წარმადობა: </w:t>
            </w:r>
            <w:r w:rsidRPr="00784CFF">
              <w:rPr>
                <w:rFonts w:ascii="Sylfaen" w:hAnsi="Sylfaen"/>
                <w:b/>
                <w:lang w:val="ka-GE"/>
              </w:rPr>
              <w:t>1 191 300</w:t>
            </w:r>
            <w:r>
              <w:rPr>
                <w:rFonts w:ascii="Sylfaen" w:hAnsi="Sylfaen"/>
                <w:lang w:val="ka-GE"/>
              </w:rPr>
              <w:t xml:space="preserve"> </w:t>
            </w:r>
            <w:r w:rsidRPr="00784CFF">
              <w:rPr>
                <w:rFonts w:ascii="Sylfaen" w:hAnsi="Sylfaen"/>
                <w:b/>
                <w:lang w:val="ka-GE"/>
              </w:rPr>
              <w:t>ტ/კლინკერი</w:t>
            </w:r>
          </w:p>
        </w:tc>
      </w:tr>
      <w:tr w:rsidR="00784CFF" w14:paraId="6C4D9B85" w14:textId="77777777" w:rsidTr="000246E8">
        <w:tc>
          <w:tcPr>
            <w:tcW w:w="9350" w:type="dxa"/>
            <w:gridSpan w:val="2"/>
          </w:tcPr>
          <w:p w14:paraId="24F87FDA" w14:textId="77777777" w:rsidR="00784CFF" w:rsidRPr="00D85BFB" w:rsidRDefault="00784CFF" w:rsidP="00784CFF">
            <w:pPr>
              <w:jc w:val="center"/>
              <w:rPr>
                <w:rFonts w:ascii="Sylfaen" w:hAnsi="Sylfaen"/>
                <w:lang w:val="ka-GE"/>
              </w:rPr>
            </w:pPr>
            <w:r>
              <w:rPr>
                <w:rFonts w:ascii="Sylfaen" w:hAnsi="Sylfaen"/>
                <w:lang w:val="ka-GE"/>
              </w:rPr>
              <w:t>ცემენტის წარმოება</w:t>
            </w:r>
          </w:p>
        </w:tc>
      </w:tr>
      <w:tr w:rsidR="00784CFF" w14:paraId="131CC210" w14:textId="77777777" w:rsidTr="00784CFF">
        <w:tc>
          <w:tcPr>
            <w:tcW w:w="4675" w:type="dxa"/>
          </w:tcPr>
          <w:p w14:paraId="78542889" w14:textId="77777777" w:rsidR="00784CFF" w:rsidRDefault="00D87C7C" w:rsidP="00D87C7C">
            <w:pPr>
              <w:rPr>
                <w:rFonts w:ascii="Sylfaen" w:hAnsi="Sylfaen"/>
                <w:lang w:val="ka-GE"/>
              </w:rPr>
            </w:pPr>
            <w:r w:rsidRPr="00784CFF">
              <w:rPr>
                <w:rFonts w:ascii="Sylfaen" w:hAnsi="Sylfaen"/>
                <w:lang w:val="ka-GE"/>
              </w:rPr>
              <w:t xml:space="preserve">წლიური წარმადობა: </w:t>
            </w:r>
            <w:r w:rsidRPr="0024617B">
              <w:rPr>
                <w:rFonts w:ascii="Sylfaen" w:hAnsi="Sylfaen"/>
                <w:b/>
              </w:rPr>
              <w:t xml:space="preserve">815 337 </w:t>
            </w:r>
            <w:r w:rsidRPr="0024617B">
              <w:rPr>
                <w:rFonts w:ascii="Sylfaen" w:hAnsi="Sylfaen"/>
                <w:b/>
                <w:lang w:val="ka-GE"/>
              </w:rPr>
              <w:t>ტონა/ცემენტი</w:t>
            </w:r>
          </w:p>
          <w:p w14:paraId="4FA40D46" w14:textId="77777777" w:rsidR="003B2302" w:rsidRDefault="003B2302" w:rsidP="00D87C7C">
            <w:pPr>
              <w:rPr>
                <w:rFonts w:ascii="Sylfaen" w:hAnsi="Sylfaen"/>
                <w:lang w:val="ka-GE"/>
              </w:rPr>
            </w:pPr>
            <w:r>
              <w:rPr>
                <w:rFonts w:ascii="Sylfaen" w:hAnsi="Sylfaen"/>
                <w:lang w:val="ka-GE"/>
              </w:rPr>
              <w:t>წისქვილების რაოდენობა: 4</w:t>
            </w:r>
          </w:p>
          <w:p w14:paraId="639E19DC" w14:textId="77777777" w:rsidR="003B2302" w:rsidRDefault="003B2302" w:rsidP="003B2302">
            <w:pPr>
              <w:rPr>
                <w:rFonts w:ascii="Sylfaen" w:hAnsi="Sylfaen"/>
                <w:lang w:val="ka-GE"/>
              </w:rPr>
            </w:pPr>
            <w:r>
              <w:rPr>
                <w:rFonts w:ascii="Sylfaen" w:hAnsi="Sylfaen"/>
                <w:lang w:val="ka-GE"/>
              </w:rPr>
              <w:t>სამუშაო საათები დღე-ღამეში: 24 სთ</w:t>
            </w:r>
          </w:p>
          <w:p w14:paraId="4352E82F" w14:textId="77777777" w:rsidR="003B2302" w:rsidRDefault="003B2302" w:rsidP="003B2302">
            <w:pPr>
              <w:rPr>
                <w:rFonts w:ascii="Sylfaen" w:hAnsi="Sylfaen"/>
                <w:b/>
                <w:lang w:val="ka-GE"/>
              </w:rPr>
            </w:pPr>
            <w:r>
              <w:rPr>
                <w:rFonts w:ascii="Sylfaen" w:hAnsi="Sylfaen"/>
                <w:lang w:val="ka-GE"/>
              </w:rPr>
              <w:t xml:space="preserve">სამუშაო საათები წელიწადში: </w:t>
            </w:r>
            <w:r w:rsidRPr="00784CFF">
              <w:rPr>
                <w:rFonts w:ascii="Sylfaen" w:hAnsi="Sylfaen"/>
                <w:b/>
                <w:lang w:val="ka-GE"/>
              </w:rPr>
              <w:t>3</w:t>
            </w:r>
            <w:r>
              <w:rPr>
                <w:rFonts w:ascii="Sylfaen" w:hAnsi="Sylfaen"/>
                <w:b/>
                <w:lang w:val="ka-GE"/>
              </w:rPr>
              <w:t>30</w:t>
            </w:r>
            <w:r w:rsidRPr="00784CFF">
              <w:rPr>
                <w:rFonts w:ascii="Sylfaen" w:hAnsi="Sylfaen"/>
                <w:b/>
                <w:lang w:val="ka-GE"/>
              </w:rPr>
              <w:t xml:space="preserve"> დღე</w:t>
            </w:r>
          </w:p>
          <w:p w14:paraId="5EA2360E" w14:textId="77777777" w:rsidR="003B2302" w:rsidRDefault="003B2302" w:rsidP="003B2302">
            <w:pPr>
              <w:rPr>
                <w:rFonts w:ascii="Sylfaen" w:hAnsi="Sylfaen"/>
                <w:b/>
                <w:lang w:val="ka-GE"/>
              </w:rPr>
            </w:pPr>
          </w:p>
          <w:p w14:paraId="10008EE8" w14:textId="4285FED7" w:rsidR="003B2302" w:rsidRDefault="003B2302" w:rsidP="003B2302">
            <w:pPr>
              <w:rPr>
                <w:rFonts w:ascii="Sylfaen" w:hAnsi="Sylfaen"/>
                <w:b/>
                <w:lang w:val="ka-GE"/>
              </w:rPr>
            </w:pPr>
            <w:r>
              <w:rPr>
                <w:rFonts w:ascii="Sylfaen" w:hAnsi="Sylfaen"/>
                <w:lang w:val="ka-GE"/>
              </w:rPr>
              <w:t>ჯამურად</w:t>
            </w:r>
            <w:r w:rsidR="0024617B">
              <w:rPr>
                <w:rFonts w:ascii="Sylfaen" w:hAnsi="Sylfaen"/>
                <w:lang w:val="ka-GE"/>
              </w:rPr>
              <w:t xml:space="preserve"> ოთხივე</w:t>
            </w:r>
            <w:r>
              <w:rPr>
                <w:rFonts w:ascii="Sylfaen" w:hAnsi="Sylfaen"/>
                <w:lang w:val="ka-GE"/>
              </w:rPr>
              <w:t xml:space="preserve"> წისქვილების სამუშაო საათები წელიწადში: </w:t>
            </w:r>
            <w:r w:rsidRPr="003B2302">
              <w:rPr>
                <w:rFonts w:ascii="Sylfaen" w:hAnsi="Sylfaen"/>
                <w:b/>
                <w:lang w:val="ka-GE"/>
              </w:rPr>
              <w:t>3</w:t>
            </w:r>
            <w:r w:rsidR="00DA0B50">
              <w:rPr>
                <w:rFonts w:ascii="Sylfaen" w:hAnsi="Sylfaen"/>
                <w:b/>
              </w:rPr>
              <w:t>1</w:t>
            </w:r>
            <w:r w:rsidRPr="003B2302">
              <w:rPr>
                <w:rFonts w:ascii="Sylfaen" w:hAnsi="Sylfaen"/>
                <w:b/>
                <w:lang w:val="ka-GE"/>
              </w:rPr>
              <w:t xml:space="preserve"> </w:t>
            </w:r>
            <w:r w:rsidR="00DA0B50">
              <w:rPr>
                <w:rFonts w:ascii="Sylfaen" w:hAnsi="Sylfaen"/>
                <w:b/>
              </w:rPr>
              <w:t>680</w:t>
            </w:r>
            <w:r w:rsidRPr="003B2302">
              <w:rPr>
                <w:rFonts w:ascii="Sylfaen" w:hAnsi="Sylfaen"/>
                <w:b/>
                <w:lang w:val="ka-GE"/>
              </w:rPr>
              <w:t xml:space="preserve"> სთ</w:t>
            </w:r>
          </w:p>
          <w:p w14:paraId="00770944" w14:textId="77777777" w:rsidR="003B2302" w:rsidRPr="003B2302" w:rsidRDefault="003B2302" w:rsidP="003B2302">
            <w:pPr>
              <w:rPr>
                <w:rFonts w:ascii="Sylfaen" w:hAnsi="Sylfaen"/>
                <w:lang w:val="ka-GE"/>
              </w:rPr>
            </w:pPr>
          </w:p>
        </w:tc>
        <w:tc>
          <w:tcPr>
            <w:tcW w:w="4675" w:type="dxa"/>
          </w:tcPr>
          <w:p w14:paraId="71AB24E8" w14:textId="77777777" w:rsidR="00784CFF" w:rsidRDefault="00D87C7C" w:rsidP="00D87C7C">
            <w:pPr>
              <w:rPr>
                <w:rFonts w:ascii="Sylfaen" w:hAnsi="Sylfaen"/>
                <w:lang w:val="ka-GE"/>
              </w:rPr>
            </w:pPr>
            <w:r w:rsidRPr="00D87C7C">
              <w:rPr>
                <w:rFonts w:ascii="Sylfaen" w:hAnsi="Sylfaen"/>
                <w:lang w:val="ka-GE"/>
              </w:rPr>
              <w:t xml:space="preserve">წლიური წარმადობა: </w:t>
            </w:r>
            <w:r w:rsidRPr="0024617B">
              <w:rPr>
                <w:rFonts w:ascii="Sylfaen" w:hAnsi="Sylfaen"/>
                <w:b/>
                <w:lang w:val="ka-GE"/>
              </w:rPr>
              <w:t>900 000 ტონა/ცემენტი</w:t>
            </w:r>
          </w:p>
          <w:p w14:paraId="4DB3C2C1" w14:textId="77777777" w:rsidR="003B2302" w:rsidRDefault="003B2302" w:rsidP="00D87C7C">
            <w:pPr>
              <w:rPr>
                <w:rFonts w:ascii="Sylfaen" w:hAnsi="Sylfaen"/>
                <w:lang w:val="ka-GE"/>
              </w:rPr>
            </w:pPr>
            <w:r>
              <w:rPr>
                <w:rFonts w:ascii="Sylfaen" w:hAnsi="Sylfaen"/>
                <w:lang w:val="ka-GE"/>
              </w:rPr>
              <w:t>წისქვილების რაოდენობა: 4</w:t>
            </w:r>
          </w:p>
          <w:p w14:paraId="04434FD7" w14:textId="77777777" w:rsidR="003B2302" w:rsidRDefault="003B2302" w:rsidP="003B2302">
            <w:pPr>
              <w:rPr>
                <w:rFonts w:ascii="Sylfaen" w:hAnsi="Sylfaen"/>
                <w:lang w:val="ka-GE"/>
              </w:rPr>
            </w:pPr>
            <w:r>
              <w:rPr>
                <w:rFonts w:ascii="Sylfaen" w:hAnsi="Sylfaen"/>
                <w:lang w:val="ka-GE"/>
              </w:rPr>
              <w:t>სამუშაო საათები დღე-ღამეში: 24 სთ</w:t>
            </w:r>
          </w:p>
          <w:p w14:paraId="255AA9E6" w14:textId="77777777" w:rsidR="003B2302" w:rsidRDefault="003B2302" w:rsidP="003B2302">
            <w:pPr>
              <w:rPr>
                <w:rFonts w:ascii="Sylfaen" w:hAnsi="Sylfaen"/>
                <w:b/>
                <w:lang w:val="ka-GE"/>
              </w:rPr>
            </w:pPr>
            <w:r>
              <w:rPr>
                <w:rFonts w:ascii="Sylfaen" w:hAnsi="Sylfaen"/>
                <w:lang w:val="ka-GE"/>
              </w:rPr>
              <w:t xml:space="preserve">სამუშაო საათები წელიწადში: </w:t>
            </w:r>
            <w:r w:rsidRPr="00784CFF">
              <w:rPr>
                <w:rFonts w:ascii="Sylfaen" w:hAnsi="Sylfaen"/>
                <w:b/>
                <w:lang w:val="ka-GE"/>
              </w:rPr>
              <w:t>3</w:t>
            </w:r>
            <w:r>
              <w:rPr>
                <w:rFonts w:ascii="Sylfaen" w:hAnsi="Sylfaen"/>
                <w:b/>
                <w:lang w:val="ka-GE"/>
              </w:rPr>
              <w:t>60</w:t>
            </w:r>
            <w:r w:rsidRPr="00784CFF">
              <w:rPr>
                <w:rFonts w:ascii="Sylfaen" w:hAnsi="Sylfaen"/>
                <w:b/>
                <w:lang w:val="ka-GE"/>
              </w:rPr>
              <w:t xml:space="preserve"> დღე</w:t>
            </w:r>
          </w:p>
          <w:p w14:paraId="22349846" w14:textId="77777777" w:rsidR="003B2302" w:rsidRDefault="003B2302" w:rsidP="003B2302">
            <w:pPr>
              <w:rPr>
                <w:rFonts w:ascii="Sylfaen" w:hAnsi="Sylfaen"/>
                <w:b/>
                <w:lang w:val="ka-GE"/>
              </w:rPr>
            </w:pPr>
          </w:p>
          <w:p w14:paraId="56C2865A" w14:textId="77777777" w:rsidR="003B2302" w:rsidRDefault="003B2302" w:rsidP="003B2302">
            <w:pPr>
              <w:rPr>
                <w:rFonts w:ascii="Sylfaen" w:hAnsi="Sylfaen"/>
                <w:b/>
                <w:lang w:val="ka-GE"/>
              </w:rPr>
            </w:pPr>
            <w:r>
              <w:rPr>
                <w:rFonts w:ascii="Sylfaen" w:hAnsi="Sylfaen"/>
                <w:lang w:val="ka-GE"/>
              </w:rPr>
              <w:t>ჯამურად</w:t>
            </w:r>
            <w:r w:rsidR="0024617B">
              <w:rPr>
                <w:rFonts w:ascii="Sylfaen" w:hAnsi="Sylfaen"/>
                <w:lang w:val="ka-GE"/>
              </w:rPr>
              <w:t xml:space="preserve"> ოთხივე</w:t>
            </w:r>
            <w:r>
              <w:rPr>
                <w:rFonts w:ascii="Sylfaen" w:hAnsi="Sylfaen"/>
                <w:lang w:val="ka-GE"/>
              </w:rPr>
              <w:t xml:space="preserve"> წისქვილების სამუშაო საათები წელიწადში: </w:t>
            </w:r>
            <w:r w:rsidRPr="003B2302">
              <w:rPr>
                <w:rFonts w:ascii="Sylfaen" w:hAnsi="Sylfaen"/>
                <w:b/>
                <w:lang w:val="ka-GE"/>
              </w:rPr>
              <w:t>34 560 სთ</w:t>
            </w:r>
          </w:p>
          <w:p w14:paraId="7FA90B20" w14:textId="77777777" w:rsidR="003B2302" w:rsidRPr="00D85BFB" w:rsidRDefault="003B2302" w:rsidP="003B2302">
            <w:pPr>
              <w:rPr>
                <w:rFonts w:ascii="Sylfaen" w:hAnsi="Sylfaen"/>
                <w:lang w:val="ka-GE"/>
              </w:rPr>
            </w:pPr>
          </w:p>
        </w:tc>
      </w:tr>
    </w:tbl>
    <w:p w14:paraId="514DA7F8" w14:textId="77777777" w:rsidR="00784CFF" w:rsidRDefault="00784CFF" w:rsidP="006F5074">
      <w:pPr>
        <w:rPr>
          <w:rFonts w:ascii="Sylfaen" w:hAnsi="Sylfaen"/>
          <w:szCs w:val="22"/>
          <w:lang w:val="ka-GE"/>
        </w:rPr>
      </w:pPr>
    </w:p>
    <w:p w14:paraId="4AE0E02A" w14:textId="5D472FBE" w:rsidR="00DC332C" w:rsidRPr="00AC5AFC" w:rsidRDefault="00DC332C" w:rsidP="00DC332C">
      <w:pPr>
        <w:autoSpaceDE w:val="0"/>
        <w:autoSpaceDN w:val="0"/>
        <w:spacing w:before="40" w:after="40" w:line="240" w:lineRule="auto"/>
        <w:jc w:val="both"/>
        <w:rPr>
          <w:rFonts w:ascii="Sylfaen" w:hAnsi="Sylfaen" w:cs="Segoe UI"/>
          <w:color w:val="000000"/>
          <w:szCs w:val="22"/>
          <w:lang w:val="ka-GE"/>
        </w:rPr>
      </w:pPr>
      <w:r w:rsidRPr="00AC5AFC">
        <w:rPr>
          <w:rFonts w:ascii="Sylfaen" w:hAnsi="Sylfaen" w:cs="Segoe UI"/>
          <w:color w:val="000000"/>
          <w:szCs w:val="22"/>
          <w:lang w:val="ka-GE"/>
        </w:rPr>
        <w:t>ოთხივე წისქვილი არის მილისებური ტიპის და ბირთვებიანი</w:t>
      </w:r>
      <w:r>
        <w:rPr>
          <w:rFonts w:ascii="Sylfaen" w:hAnsi="Sylfaen" w:cs="Segoe UI"/>
          <w:color w:val="000000"/>
          <w:szCs w:val="22"/>
          <w:lang w:val="ka-GE"/>
        </w:rPr>
        <w:t xml:space="preserve"> (</w:t>
      </w:r>
      <w:r w:rsidRPr="00AC5AFC">
        <w:rPr>
          <w:rFonts w:ascii="Sylfaen" w:hAnsi="Sylfaen" w:cs="Segoe UI"/>
          <w:color w:val="000000"/>
          <w:szCs w:val="22"/>
          <w:lang w:val="ka-GE"/>
        </w:rPr>
        <w:t>დაფქვა ხდება წისქვილში არსებული ბირთვების ნედლეულზე ზემოქმედების შედეგად ). N1 და N2 წისქვილის ზომებია 2.6x13 მ, ხოლო N3 და N4 კი 3.2x</w:t>
      </w:r>
      <w:r w:rsidRPr="00AC5AFC">
        <w:rPr>
          <w:rFonts w:ascii="Sylfaen" w:hAnsi="Sylfaen" w:cs="Segoe UI"/>
          <w:color w:val="000000"/>
          <w:szCs w:val="22"/>
        </w:rPr>
        <w:t>15</w:t>
      </w:r>
      <w:r w:rsidRPr="00AC5AFC">
        <w:rPr>
          <w:rFonts w:ascii="Sylfaen" w:hAnsi="Sylfaen" w:cs="Segoe UI"/>
          <w:color w:val="000000"/>
          <w:szCs w:val="22"/>
          <w:lang w:val="ka-GE"/>
        </w:rPr>
        <w:t xml:space="preserve"> მ</w:t>
      </w:r>
      <w:r w:rsidRPr="00AC5AFC">
        <w:rPr>
          <w:rFonts w:ascii="Sylfaen" w:hAnsi="Sylfaen" w:cs="Segoe UI"/>
          <w:color w:val="000000"/>
          <w:szCs w:val="22"/>
        </w:rPr>
        <w:t xml:space="preserve">. </w:t>
      </w:r>
      <w:r w:rsidRPr="00AC5AFC">
        <w:rPr>
          <w:rFonts w:ascii="Sylfaen" w:hAnsi="Sylfaen" w:cs="Segoe UI"/>
          <w:color w:val="000000"/>
          <w:szCs w:val="22"/>
          <w:lang w:val="ka-GE"/>
        </w:rPr>
        <w:t xml:space="preserve">თითოეულის წარმადობაა 33 ტ/სთ. </w:t>
      </w:r>
      <w:r w:rsidRPr="00AC5AFC">
        <w:rPr>
          <w:rFonts w:ascii="Sylfaen" w:eastAsia="Sylfaen" w:hAnsi="Sylfaen" w:cs="Sylfaen"/>
          <w:szCs w:val="22"/>
          <w:lang w:val="ka-GE"/>
        </w:rPr>
        <w:t>დაფქვილი ცემენტი წისქვილებიდან გადაიქაჩება სილოსებში პნევმოტუმბოების საშუალებით. აქედან კი, საჭიროების შესაბამისად, ავტოტრანსპორტის ან რკინიგზის ტრანსპორტის საშუალებით მიეწოდება მომხმარებელს.</w:t>
      </w:r>
    </w:p>
    <w:p w14:paraId="30048BFE" w14:textId="77777777" w:rsidR="00DC332C" w:rsidRPr="00AC5AFC" w:rsidRDefault="00DC332C" w:rsidP="00DC332C">
      <w:pPr>
        <w:autoSpaceDE w:val="0"/>
        <w:autoSpaceDN w:val="0"/>
        <w:spacing w:before="40" w:after="40" w:line="240" w:lineRule="auto"/>
        <w:jc w:val="center"/>
        <w:rPr>
          <w:rFonts w:ascii="Sylfaen" w:hAnsi="Sylfaen" w:cs="Segoe UI"/>
          <w:color w:val="000000"/>
          <w:szCs w:val="22"/>
          <w:lang w:val="ka-GE"/>
        </w:rPr>
      </w:pPr>
    </w:p>
    <w:p w14:paraId="397B55DB" w14:textId="77777777" w:rsidR="00DC332C" w:rsidRPr="00AC5AFC" w:rsidRDefault="00DC332C" w:rsidP="00DC332C">
      <w:pPr>
        <w:autoSpaceDE w:val="0"/>
        <w:autoSpaceDN w:val="0"/>
        <w:spacing w:before="40" w:after="40" w:line="240" w:lineRule="auto"/>
        <w:jc w:val="both"/>
        <w:rPr>
          <w:rFonts w:ascii="Sylfaen" w:hAnsi="Sylfaen"/>
          <w:szCs w:val="22"/>
        </w:rPr>
      </w:pPr>
      <w:r w:rsidRPr="00AC5AFC">
        <w:rPr>
          <w:rFonts w:ascii="Sylfaen" w:hAnsi="Sylfaen" w:cs="Segoe UI"/>
          <w:color w:val="000000"/>
          <w:szCs w:val="22"/>
        </w:rPr>
        <w:lastRenderedPageBreak/>
        <w:t xml:space="preserve"> </w:t>
      </w:r>
      <w:r w:rsidRPr="00AC5AFC">
        <w:rPr>
          <w:rFonts w:ascii="Sylfaen" w:hAnsi="Sylfaen" w:cs="Segoe UI"/>
          <w:color w:val="000000"/>
          <w:szCs w:val="22"/>
          <w:lang w:val="ka-GE"/>
        </w:rPr>
        <w:t>მიუხედავად იმისა, რომ 4 წისქვილიდან თითოეულის  საპროექტო მაქსიმალური წარმადობა არის 33 ტ/სთ, რეალური წარმადობა (საშუალო წლიური წარმადობა) ნაკლებია მასზე და დამოკიდებულია ცემენტში კლინკერის წილზე (უფრო მაღალი კლინკერის შემცველობის ცემენტის წარმოებისას წარმადობა ეცემა). წისქვილის წარმადობა და ტექნიკური მონაცემები უცვლელი რჩება, წარმოების შესაბამისად შეიცვლება წისქვილების სამუშაო საათები.</w:t>
      </w:r>
    </w:p>
    <w:p w14:paraId="6340E011" w14:textId="77777777" w:rsidR="00DC332C" w:rsidRDefault="00DC332C" w:rsidP="00E23BAD">
      <w:pPr>
        <w:jc w:val="both"/>
        <w:rPr>
          <w:rFonts w:ascii="Sylfaen" w:hAnsi="Sylfaen"/>
          <w:szCs w:val="22"/>
          <w:lang w:val="ka-GE"/>
        </w:rPr>
      </w:pPr>
    </w:p>
    <w:p w14:paraId="2B31ABDD" w14:textId="554CC225" w:rsidR="0066516E" w:rsidRDefault="00D85BFB" w:rsidP="00E23BAD">
      <w:pPr>
        <w:jc w:val="both"/>
        <w:rPr>
          <w:rFonts w:ascii="Sylfaen" w:hAnsi="Sylfaen"/>
          <w:szCs w:val="22"/>
          <w:lang w:val="ka-GE"/>
        </w:rPr>
      </w:pPr>
      <w:r w:rsidRPr="003E16A2">
        <w:rPr>
          <w:rFonts w:ascii="Sylfaen" w:hAnsi="Sylfaen"/>
          <w:szCs w:val="22"/>
          <w:lang w:val="ka-GE"/>
        </w:rPr>
        <w:t>იმის გათვალისწინებით, რომ გზშ-ს დოკუმენტის შეთანხმების შემდგომ ცემენტის</w:t>
      </w:r>
      <w:r w:rsidR="001001AE">
        <w:rPr>
          <w:rFonts w:ascii="Sylfaen" w:hAnsi="Sylfaen"/>
          <w:szCs w:val="22"/>
          <w:lang w:val="ka-GE"/>
        </w:rPr>
        <w:t xml:space="preserve"> მზიდ</w:t>
      </w:r>
      <w:r w:rsidRPr="003E16A2">
        <w:rPr>
          <w:rFonts w:ascii="Sylfaen" w:hAnsi="Sylfaen"/>
          <w:szCs w:val="22"/>
          <w:lang w:val="ka-GE"/>
        </w:rPr>
        <w:t xml:space="preserve"> მანქანებში </w:t>
      </w:r>
      <w:r w:rsidR="00E23BAD">
        <w:rPr>
          <w:rFonts w:ascii="Sylfaen" w:hAnsi="Sylfaen"/>
          <w:szCs w:val="22"/>
          <w:lang w:val="ka-GE"/>
        </w:rPr>
        <w:t xml:space="preserve">და რკინიგზის ვაგონმებში </w:t>
      </w:r>
      <w:r w:rsidRPr="003E16A2">
        <w:rPr>
          <w:rFonts w:ascii="Sylfaen" w:hAnsi="Sylfaen"/>
          <w:szCs w:val="22"/>
          <w:lang w:val="ka-GE"/>
        </w:rPr>
        <w:t xml:space="preserve">ჩატვირთვის </w:t>
      </w:r>
      <w:r w:rsidR="00E23BAD">
        <w:rPr>
          <w:rFonts w:ascii="Sylfaen" w:hAnsi="Sylfaen"/>
          <w:szCs w:val="22"/>
          <w:lang w:val="ka-GE"/>
        </w:rPr>
        <w:t>უბ</w:t>
      </w:r>
      <w:r w:rsidRPr="003E16A2">
        <w:rPr>
          <w:rFonts w:ascii="Sylfaen" w:hAnsi="Sylfaen"/>
          <w:szCs w:val="22"/>
          <w:lang w:val="ka-GE"/>
        </w:rPr>
        <w:t>ნ</w:t>
      </w:r>
      <w:r w:rsidR="00E23BAD">
        <w:rPr>
          <w:rFonts w:ascii="Sylfaen" w:hAnsi="Sylfaen"/>
          <w:szCs w:val="22"/>
          <w:lang w:val="ka-GE"/>
        </w:rPr>
        <w:t>ებ</w:t>
      </w:r>
      <w:r w:rsidRPr="003E16A2">
        <w:rPr>
          <w:rFonts w:ascii="Sylfaen" w:hAnsi="Sylfaen"/>
          <w:szCs w:val="22"/>
          <w:lang w:val="ka-GE"/>
        </w:rPr>
        <w:t xml:space="preserve">ზე დაყენდა ფილტრები, საწარმოდან წარმოქმნილი </w:t>
      </w:r>
      <w:r w:rsidR="003E16A2" w:rsidRPr="003E16A2">
        <w:rPr>
          <w:rFonts w:ascii="Sylfaen" w:hAnsi="Sylfaen"/>
          <w:szCs w:val="22"/>
          <w:lang w:val="ka-GE"/>
        </w:rPr>
        <w:t>გაფრქვევები</w:t>
      </w:r>
      <w:r w:rsidRPr="003E16A2">
        <w:rPr>
          <w:rFonts w:ascii="Sylfaen" w:hAnsi="Sylfaen"/>
          <w:szCs w:val="22"/>
          <w:lang w:val="ka-GE"/>
        </w:rPr>
        <w:t xml:space="preserve"> იმაზე მნიშვნელოვნად დაბალია, ვიდრე </w:t>
      </w:r>
      <w:r w:rsidR="003E16A2" w:rsidRPr="003E16A2">
        <w:rPr>
          <w:rFonts w:ascii="Sylfaen" w:hAnsi="Sylfaen"/>
          <w:szCs w:val="22"/>
          <w:lang w:val="ka-GE"/>
        </w:rPr>
        <w:t xml:space="preserve">გათვალისწინებულია </w:t>
      </w:r>
      <w:r w:rsidRPr="003E16A2">
        <w:rPr>
          <w:rFonts w:ascii="Sylfaen" w:hAnsi="Sylfaen"/>
          <w:szCs w:val="22"/>
          <w:lang w:val="ka-GE"/>
        </w:rPr>
        <w:t>შეთანხმებულ</w:t>
      </w:r>
      <w:r w:rsidR="003E16A2" w:rsidRPr="003E16A2">
        <w:rPr>
          <w:rFonts w:ascii="Sylfaen" w:hAnsi="Sylfaen"/>
          <w:szCs w:val="22"/>
          <w:lang w:val="ka-GE"/>
        </w:rPr>
        <w:t xml:space="preserve"> პროექტში</w:t>
      </w:r>
      <w:r w:rsidR="00E23BAD">
        <w:rPr>
          <w:rFonts w:ascii="Sylfaen" w:hAnsi="Sylfaen"/>
          <w:szCs w:val="22"/>
          <w:lang w:val="ka-GE"/>
        </w:rPr>
        <w:t xml:space="preserve"> (სურათი 1, 2).</w:t>
      </w:r>
    </w:p>
    <w:p w14:paraId="74076402" w14:textId="0A8D1B99" w:rsidR="0066516E" w:rsidRDefault="00E23BAD" w:rsidP="006823D3">
      <w:pPr>
        <w:jc w:val="both"/>
        <w:rPr>
          <w:rFonts w:ascii="Sylfaen" w:hAnsi="Sylfaen"/>
          <w:szCs w:val="22"/>
          <w:lang w:val="ka-GE"/>
        </w:rPr>
      </w:pPr>
      <w:r>
        <w:rPr>
          <w:rFonts w:ascii="Sylfaen" w:hAnsi="Sylfaen"/>
          <w:szCs w:val="22"/>
          <w:lang w:val="ka-GE"/>
        </w:rPr>
        <w:t xml:space="preserve">სკრინინგის გადაწყვეტილებაზე დადებითი გადაწყვეტილების შემთხვევაში წარმოდგენილი იქნება </w:t>
      </w:r>
      <w:r w:rsidR="00BD73BB">
        <w:rPr>
          <w:rFonts w:ascii="Sylfaen" w:hAnsi="Sylfaen"/>
          <w:szCs w:val="22"/>
          <w:lang w:val="ka-GE"/>
        </w:rPr>
        <w:t>შესათანხმებ</w:t>
      </w:r>
      <w:r w:rsidR="00DA0B50">
        <w:rPr>
          <w:rFonts w:ascii="Sylfaen" w:hAnsi="Sylfaen"/>
          <w:szCs w:val="22"/>
          <w:lang w:val="ka-GE"/>
        </w:rPr>
        <w:t>ლ</w:t>
      </w:r>
      <w:r w:rsidR="00BD73BB">
        <w:rPr>
          <w:rFonts w:ascii="Sylfaen" w:hAnsi="Sylfaen"/>
          <w:szCs w:val="22"/>
          <w:lang w:val="ka-GE"/>
        </w:rPr>
        <w:t xml:space="preserve">ად განახლებული </w:t>
      </w:r>
      <w:r>
        <w:rPr>
          <w:rFonts w:ascii="Sylfaen" w:hAnsi="Sylfaen"/>
          <w:szCs w:val="22"/>
          <w:lang w:val="ka-GE"/>
        </w:rPr>
        <w:t xml:space="preserve">გაფრქვევის </w:t>
      </w:r>
      <w:r w:rsidR="00BD73BB">
        <w:rPr>
          <w:rFonts w:ascii="Sylfaen" w:hAnsi="Sylfaen"/>
          <w:szCs w:val="22"/>
          <w:lang w:val="ka-GE"/>
        </w:rPr>
        <w:t>ნორმები.</w:t>
      </w:r>
    </w:p>
    <w:p w14:paraId="4DF23F3A" w14:textId="77777777" w:rsidR="00CF086C" w:rsidRDefault="00CF086C" w:rsidP="006823D3">
      <w:pPr>
        <w:jc w:val="both"/>
        <w:rPr>
          <w:rFonts w:ascii="Sylfaen" w:hAnsi="Sylfaen"/>
          <w:szCs w:val="22"/>
          <w:lang w:val="ka-GE"/>
        </w:rPr>
      </w:pPr>
    </w:p>
    <w:p w14:paraId="61708549" w14:textId="77777777" w:rsidR="00CF086C" w:rsidRDefault="00CF086C" w:rsidP="006823D3">
      <w:pPr>
        <w:jc w:val="both"/>
        <w:rPr>
          <w:rFonts w:ascii="Sylfaen" w:hAnsi="Sylfaen"/>
          <w:szCs w:val="22"/>
          <w:lang w:val="ka-GE"/>
        </w:rPr>
      </w:pPr>
    </w:p>
    <w:p w14:paraId="34B62CF8" w14:textId="77777777" w:rsidR="00CF086C" w:rsidRDefault="00CF086C" w:rsidP="006823D3">
      <w:pPr>
        <w:jc w:val="both"/>
        <w:rPr>
          <w:rFonts w:ascii="Sylfaen" w:hAnsi="Sylfaen"/>
          <w:szCs w:val="22"/>
          <w:lang w:val="ka-GE"/>
        </w:rPr>
      </w:pPr>
    </w:p>
    <w:tbl>
      <w:tblPr>
        <w:tblStyle w:val="TableGrid"/>
        <w:tblW w:w="1062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
        <w:gridCol w:w="4926"/>
        <w:gridCol w:w="2254"/>
        <w:gridCol w:w="2860"/>
        <w:gridCol w:w="290"/>
      </w:tblGrid>
      <w:tr w:rsidR="00CF086C" w14:paraId="24317620" w14:textId="77777777" w:rsidTr="00CF086C">
        <w:trPr>
          <w:gridBefore w:val="1"/>
          <w:gridAfter w:val="1"/>
          <w:wBefore w:w="290" w:type="dxa"/>
          <w:wAfter w:w="290" w:type="dxa"/>
        </w:trPr>
        <w:tc>
          <w:tcPr>
            <w:tcW w:w="7180" w:type="dxa"/>
            <w:gridSpan w:val="2"/>
            <w:hideMark/>
          </w:tcPr>
          <w:p w14:paraId="7455F056" w14:textId="50116709" w:rsidR="00CF086C" w:rsidRDefault="00CF086C">
            <w:pPr>
              <w:jc w:val="right"/>
              <w:rPr>
                <w:rFonts w:ascii="Sylfaen" w:hAnsi="Sylfaen"/>
                <w:i/>
                <w:sz w:val="20"/>
                <w:lang w:val="ka-GE"/>
              </w:rPr>
            </w:pPr>
            <w:r>
              <w:rPr>
                <w:rFonts w:ascii="Sylfaen" w:hAnsi="Sylfaen"/>
                <w:noProof/>
              </w:rPr>
              <w:drawing>
                <wp:inline distT="0" distB="0" distL="0" distR="0" wp14:anchorId="7C29C6CA" wp14:editId="6BDB53C1">
                  <wp:extent cx="4422494" cy="3304994"/>
                  <wp:effectExtent l="0" t="0" r="0" b="0"/>
                  <wp:docPr id="6" name="Picture 6" descr="IMG_20181012_184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81012_1842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95662" cy="3359674"/>
                          </a:xfrm>
                          <a:prstGeom prst="rect">
                            <a:avLst/>
                          </a:prstGeom>
                          <a:noFill/>
                          <a:ln>
                            <a:noFill/>
                          </a:ln>
                        </pic:spPr>
                      </pic:pic>
                    </a:graphicData>
                  </a:graphic>
                </wp:inline>
              </w:drawing>
            </w:r>
          </w:p>
        </w:tc>
        <w:tc>
          <w:tcPr>
            <w:tcW w:w="2860" w:type="dxa"/>
            <w:hideMark/>
          </w:tcPr>
          <w:p w14:paraId="1FF20EE0" w14:textId="759D95EF" w:rsidR="00CF086C" w:rsidRDefault="00CF086C">
            <w:pPr>
              <w:jc w:val="right"/>
              <w:rPr>
                <w:rFonts w:ascii="Sylfaen" w:hAnsi="Sylfaen"/>
                <w:i/>
                <w:sz w:val="20"/>
                <w:lang w:val="ka-GE"/>
              </w:rPr>
            </w:pPr>
            <w:r>
              <w:rPr>
                <w:noProof/>
              </w:rPr>
              <w:drawing>
                <wp:inline distT="0" distB="0" distL="0" distR="0" wp14:anchorId="69BC354E" wp14:editId="1FD7BEDC">
                  <wp:extent cx="1679442" cy="327482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2871" cy="3301014"/>
                          </a:xfrm>
                          <a:prstGeom prst="rect">
                            <a:avLst/>
                          </a:prstGeom>
                          <a:noFill/>
                          <a:ln>
                            <a:noFill/>
                          </a:ln>
                        </pic:spPr>
                      </pic:pic>
                    </a:graphicData>
                  </a:graphic>
                </wp:inline>
              </w:drawing>
            </w:r>
          </w:p>
        </w:tc>
      </w:tr>
      <w:tr w:rsidR="00CF086C" w14:paraId="644E5BAA" w14:textId="77777777" w:rsidTr="00CF086C">
        <w:trPr>
          <w:gridBefore w:val="1"/>
          <w:gridAfter w:val="1"/>
          <w:wBefore w:w="290" w:type="dxa"/>
          <w:wAfter w:w="290" w:type="dxa"/>
        </w:trPr>
        <w:tc>
          <w:tcPr>
            <w:tcW w:w="7180" w:type="dxa"/>
            <w:gridSpan w:val="2"/>
            <w:hideMark/>
          </w:tcPr>
          <w:p w14:paraId="188D7FCC" w14:textId="77777777" w:rsidR="00CF086C" w:rsidRDefault="00CF086C">
            <w:pPr>
              <w:jc w:val="center"/>
              <w:rPr>
                <w:rFonts w:ascii="Sylfaen" w:hAnsi="Sylfaen"/>
                <w:noProof/>
                <w:sz w:val="16"/>
                <w:lang w:val="ka-GE"/>
              </w:rPr>
            </w:pPr>
            <w:r>
              <w:rPr>
                <w:rFonts w:ascii="Sylfaen" w:hAnsi="Sylfaen"/>
                <w:noProof/>
                <w:sz w:val="16"/>
                <w:lang w:val="ka-GE"/>
              </w:rPr>
              <w:t>სურათი 1. ცემენტის ავტომობილებში დატვირთვის პუნქტი აღჭურვილია მტვერდამჭერი მოწყობილობით</w:t>
            </w:r>
          </w:p>
        </w:tc>
        <w:tc>
          <w:tcPr>
            <w:tcW w:w="2860" w:type="dxa"/>
            <w:hideMark/>
          </w:tcPr>
          <w:p w14:paraId="076C643E" w14:textId="77777777" w:rsidR="00CF086C" w:rsidRDefault="00CF086C">
            <w:pPr>
              <w:jc w:val="center"/>
              <w:rPr>
                <w:noProof/>
                <w:sz w:val="16"/>
              </w:rPr>
            </w:pPr>
            <w:r>
              <w:rPr>
                <w:rFonts w:ascii="Sylfaen" w:hAnsi="Sylfaen"/>
                <w:noProof/>
                <w:sz w:val="16"/>
                <w:lang w:val="ka-GE"/>
              </w:rPr>
              <w:t>სურათი 2. ცემენტის რკინიგზის ვაგონებში დატვირთვის პუნქტი აღჭურვილია მტვერდამჭერი მოწყობილობით</w:t>
            </w:r>
          </w:p>
        </w:tc>
      </w:tr>
      <w:tr w:rsidR="00CF086C" w14:paraId="34C1B577" w14:textId="77777777" w:rsidTr="00CF086C">
        <w:trPr>
          <w:gridBefore w:val="1"/>
          <w:gridAfter w:val="1"/>
          <w:wBefore w:w="290" w:type="dxa"/>
          <w:wAfter w:w="290" w:type="dxa"/>
        </w:trPr>
        <w:tc>
          <w:tcPr>
            <w:tcW w:w="7180" w:type="dxa"/>
            <w:gridSpan w:val="2"/>
          </w:tcPr>
          <w:p w14:paraId="53767A25" w14:textId="77777777" w:rsidR="00CF086C" w:rsidRDefault="00CF086C">
            <w:pPr>
              <w:jc w:val="center"/>
              <w:rPr>
                <w:rFonts w:ascii="Sylfaen" w:hAnsi="Sylfaen"/>
                <w:noProof/>
                <w:sz w:val="16"/>
                <w:lang w:val="ka-GE"/>
              </w:rPr>
            </w:pPr>
          </w:p>
        </w:tc>
        <w:tc>
          <w:tcPr>
            <w:tcW w:w="2860" w:type="dxa"/>
          </w:tcPr>
          <w:p w14:paraId="0338CA9E" w14:textId="77777777" w:rsidR="00CF086C" w:rsidRDefault="00CF086C">
            <w:pPr>
              <w:jc w:val="center"/>
              <w:rPr>
                <w:rFonts w:ascii="Sylfaen" w:hAnsi="Sylfaen"/>
                <w:noProof/>
                <w:sz w:val="16"/>
                <w:lang w:val="ka-GE"/>
              </w:rPr>
            </w:pPr>
          </w:p>
        </w:tc>
      </w:tr>
      <w:tr w:rsidR="00720072" w:rsidRPr="00CF086C" w14:paraId="7189E3BD" w14:textId="77777777" w:rsidTr="00CF08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6" w:type="dxa"/>
            <w:gridSpan w:val="2"/>
          </w:tcPr>
          <w:p w14:paraId="27D746A4" w14:textId="77777777" w:rsidR="00720072" w:rsidRPr="00CF086C" w:rsidRDefault="00720072" w:rsidP="00720072">
            <w:pPr>
              <w:pStyle w:val="Heading2"/>
              <w:spacing w:line="276" w:lineRule="auto"/>
              <w:jc w:val="center"/>
              <w:outlineLvl w:val="1"/>
              <w:rPr>
                <w:rFonts w:cs="Sylfaen"/>
                <w:iCs w:val="0"/>
                <w:sz w:val="20"/>
                <w:szCs w:val="20"/>
                <w:lang w:val="ka-GE"/>
              </w:rPr>
            </w:pPr>
            <w:r w:rsidRPr="00CF086C">
              <w:rPr>
                <w:rFonts w:cs="Sylfaen"/>
                <w:iCs w:val="0"/>
                <w:sz w:val="20"/>
                <w:szCs w:val="20"/>
                <w:lang w:val="ka-GE"/>
              </w:rPr>
              <w:lastRenderedPageBreak/>
              <w:t>არსებული, შეთანხმებული ზდგ</w:t>
            </w:r>
          </w:p>
        </w:tc>
        <w:tc>
          <w:tcPr>
            <w:tcW w:w="5404" w:type="dxa"/>
            <w:gridSpan w:val="3"/>
          </w:tcPr>
          <w:p w14:paraId="08BDB9B4" w14:textId="77777777" w:rsidR="00720072" w:rsidRPr="00CF086C" w:rsidRDefault="00720072" w:rsidP="00720072">
            <w:pPr>
              <w:pStyle w:val="Heading2"/>
              <w:spacing w:line="276" w:lineRule="auto"/>
              <w:jc w:val="center"/>
              <w:outlineLvl w:val="1"/>
              <w:rPr>
                <w:rFonts w:cs="Sylfaen"/>
                <w:iCs w:val="0"/>
                <w:sz w:val="20"/>
                <w:szCs w:val="20"/>
                <w:lang w:val="ka-GE"/>
              </w:rPr>
            </w:pPr>
            <w:r w:rsidRPr="00CF086C">
              <w:rPr>
                <w:rFonts w:cs="Sylfaen"/>
                <w:iCs w:val="0"/>
                <w:sz w:val="20"/>
                <w:szCs w:val="20"/>
                <w:lang w:val="ka-GE"/>
              </w:rPr>
              <w:t>ფილტრების დაყენების შემდეგ</w:t>
            </w:r>
          </w:p>
        </w:tc>
      </w:tr>
      <w:tr w:rsidR="00720072" w:rsidRPr="00CF086C" w14:paraId="5C918D1E" w14:textId="77777777" w:rsidTr="00CF08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47"/>
        </w:trPr>
        <w:tc>
          <w:tcPr>
            <w:tcW w:w="5216" w:type="dxa"/>
            <w:gridSpan w:val="2"/>
          </w:tcPr>
          <w:p w14:paraId="665A2185" w14:textId="4E3C37B8" w:rsidR="00720072" w:rsidRPr="00CF086C" w:rsidRDefault="00720072" w:rsidP="00CF086C">
            <w:pPr>
              <w:pStyle w:val="Heading2"/>
              <w:spacing w:line="276" w:lineRule="auto"/>
              <w:ind w:left="720"/>
              <w:outlineLvl w:val="1"/>
              <w:rPr>
                <w:sz w:val="20"/>
                <w:szCs w:val="20"/>
                <w:lang w:val="ka-GE" w:eastAsia="en-US"/>
              </w:rPr>
            </w:pPr>
            <w:r w:rsidRPr="00CF086C">
              <w:rPr>
                <w:rFonts w:cs="Sylfaen"/>
                <w:iCs w:val="0"/>
                <w:sz w:val="20"/>
                <w:szCs w:val="20"/>
                <w:lang w:val="ka-GE"/>
              </w:rPr>
              <w:t>ემისიის</w:t>
            </w:r>
            <w:r w:rsidRPr="00CF086C">
              <w:rPr>
                <w:sz w:val="20"/>
                <w:szCs w:val="20"/>
                <w:lang w:val="ka-GE"/>
              </w:rPr>
              <w:t xml:space="preserve">   </w:t>
            </w:r>
            <w:r w:rsidRPr="00CF086C">
              <w:rPr>
                <w:sz w:val="20"/>
                <w:szCs w:val="20"/>
                <w:lang w:val="ka-GE" w:eastAsia="en-US"/>
              </w:rPr>
              <w:t>გაანგარიშება ცემენტის  რკ/გზის ვაგონებში</w:t>
            </w:r>
            <w:r w:rsidRPr="00CF086C">
              <w:rPr>
                <w:sz w:val="20"/>
                <w:szCs w:val="20"/>
                <w:lang w:eastAsia="en-US"/>
              </w:rPr>
              <w:t xml:space="preserve"> </w:t>
            </w:r>
            <w:r w:rsidRPr="00CF086C">
              <w:rPr>
                <w:sz w:val="20"/>
                <w:szCs w:val="20"/>
                <w:lang w:val="ka-GE" w:eastAsia="en-US"/>
              </w:rPr>
              <w:t>და ცემენტმზიდებში ჩატვირთვისას  (გ-15, გ-17</w:t>
            </w:r>
            <w:r w:rsidR="00CF086C" w:rsidRPr="00CF086C">
              <w:rPr>
                <w:sz w:val="20"/>
                <w:szCs w:val="20"/>
                <w:lang w:val="ka-GE" w:eastAsia="en-US"/>
              </w:rPr>
              <w:t>)</w:t>
            </w:r>
          </w:p>
          <w:p w14:paraId="2AC4C9E1" w14:textId="77777777" w:rsidR="00720072" w:rsidRPr="00CF086C" w:rsidRDefault="00720072" w:rsidP="00B22ED5">
            <w:pPr>
              <w:pStyle w:val="BodyText2"/>
              <w:tabs>
                <w:tab w:val="left" w:pos="-567"/>
              </w:tabs>
              <w:spacing w:line="276" w:lineRule="auto"/>
              <w:rPr>
                <w:rFonts w:ascii="Sylfaen" w:hAnsi="Sylfaen"/>
                <w:bCs/>
                <w:sz w:val="20"/>
                <w:lang w:val="ka-GE"/>
              </w:rPr>
            </w:pPr>
            <w:r w:rsidRPr="00CF086C">
              <w:rPr>
                <w:rFonts w:ascii="Sylfaen" w:hAnsi="Sylfaen"/>
                <w:bCs/>
                <w:sz w:val="20"/>
                <w:lang w:val="ka-GE"/>
              </w:rPr>
              <w:t>[1]-ის ცხრილი 1-ის მიხედვით, ვაგონებში და ცემენტმზიდებში ცემენტის ჩატვირთვისას  აირნარევის მოცულობა შეადგენს 0,1მ</w:t>
            </w:r>
            <w:r w:rsidRPr="00CF086C">
              <w:rPr>
                <w:rFonts w:ascii="Sylfaen" w:hAnsi="Sylfaen"/>
                <w:bCs/>
                <w:sz w:val="20"/>
                <w:vertAlign w:val="superscript"/>
                <w:lang w:val="ka-GE"/>
              </w:rPr>
              <w:t>3</w:t>
            </w:r>
            <w:r w:rsidRPr="00CF086C">
              <w:rPr>
                <w:rFonts w:ascii="Sylfaen" w:hAnsi="Sylfaen"/>
                <w:bCs/>
                <w:sz w:val="20"/>
                <w:lang w:val="ka-GE"/>
              </w:rPr>
              <w:t>/კგ-ს, ხოლო კონცენტრაცია 40,0გ/მ</w:t>
            </w:r>
            <w:r w:rsidRPr="00CF086C">
              <w:rPr>
                <w:rFonts w:ascii="Sylfaen" w:hAnsi="Sylfaen"/>
                <w:bCs/>
                <w:sz w:val="20"/>
                <w:vertAlign w:val="superscript"/>
                <w:lang w:val="ka-GE"/>
              </w:rPr>
              <w:t>3</w:t>
            </w:r>
            <w:r w:rsidRPr="00CF086C">
              <w:rPr>
                <w:rFonts w:ascii="Sylfaen" w:hAnsi="Sylfaen"/>
                <w:bCs/>
                <w:sz w:val="20"/>
                <w:lang w:val="ka-GE"/>
              </w:rPr>
              <w:t>-ს, ცემენტის გადატვირთვის წარმადობა 20 ტ/სთ.  აირნარევის მოცულობა გადატვირთვისას იქნება: 0,1მ</w:t>
            </w:r>
            <w:r w:rsidRPr="00CF086C">
              <w:rPr>
                <w:rFonts w:ascii="Sylfaen" w:hAnsi="Sylfaen"/>
                <w:bCs/>
                <w:sz w:val="20"/>
                <w:vertAlign w:val="superscript"/>
                <w:lang w:val="ka-GE"/>
              </w:rPr>
              <w:t>3</w:t>
            </w:r>
            <w:r w:rsidRPr="00CF086C">
              <w:rPr>
                <w:rFonts w:ascii="Sylfaen" w:hAnsi="Sylfaen"/>
                <w:bCs/>
                <w:sz w:val="20"/>
                <w:lang w:val="ka-GE"/>
              </w:rPr>
              <w:t>/კგ * 20000კგ/სთ = 2000მ</w:t>
            </w:r>
            <w:r w:rsidRPr="00CF086C">
              <w:rPr>
                <w:rFonts w:ascii="Sylfaen" w:hAnsi="Sylfaen"/>
                <w:bCs/>
                <w:sz w:val="20"/>
                <w:vertAlign w:val="superscript"/>
                <w:lang w:val="ka-GE"/>
              </w:rPr>
              <w:t>3</w:t>
            </w:r>
            <w:r w:rsidRPr="00CF086C">
              <w:rPr>
                <w:rFonts w:ascii="Sylfaen" w:hAnsi="Sylfaen"/>
                <w:bCs/>
                <w:sz w:val="20"/>
                <w:lang w:val="ka-GE"/>
              </w:rPr>
              <w:t>/სთ.(0,555მ</w:t>
            </w:r>
            <w:r w:rsidRPr="00CF086C">
              <w:rPr>
                <w:rFonts w:ascii="Sylfaen" w:hAnsi="Sylfaen"/>
                <w:bCs/>
                <w:sz w:val="20"/>
                <w:vertAlign w:val="superscript"/>
                <w:lang w:val="ka-GE"/>
              </w:rPr>
              <w:t>3</w:t>
            </w:r>
            <w:r w:rsidRPr="00CF086C">
              <w:rPr>
                <w:rFonts w:ascii="Sylfaen" w:hAnsi="Sylfaen"/>
                <w:bCs/>
                <w:sz w:val="20"/>
                <w:lang w:val="ka-GE"/>
              </w:rPr>
              <w:t>/წმ)</w:t>
            </w:r>
          </w:p>
          <w:p w14:paraId="5A81790E" w14:textId="77777777" w:rsidR="00720072" w:rsidRPr="00CF086C" w:rsidRDefault="00720072" w:rsidP="00B22ED5">
            <w:pPr>
              <w:pStyle w:val="BodyText2"/>
              <w:tabs>
                <w:tab w:val="left" w:pos="-567"/>
              </w:tabs>
              <w:spacing w:line="276" w:lineRule="auto"/>
              <w:rPr>
                <w:rFonts w:ascii="Sylfaen" w:hAnsi="Sylfaen"/>
                <w:b/>
                <w:sz w:val="20"/>
              </w:rPr>
            </w:pPr>
            <w:r w:rsidRPr="00CF086C">
              <w:rPr>
                <w:rFonts w:ascii="Sylfaen" w:hAnsi="Sylfaen"/>
                <w:bCs/>
                <w:sz w:val="20"/>
                <w:lang w:val="ka-GE"/>
              </w:rPr>
              <w:t>ჩატვირთვა მიმდინარეობს ჩამ</w:t>
            </w:r>
            <w:r w:rsidR="00B22ED5" w:rsidRPr="00CF086C">
              <w:rPr>
                <w:rFonts w:ascii="Sylfaen" w:hAnsi="Sylfaen"/>
                <w:bCs/>
                <w:sz w:val="20"/>
                <w:lang w:val="ka-GE"/>
              </w:rPr>
              <w:t xml:space="preserve">ტვირთავი სახელოს საშუალებით და </w:t>
            </w:r>
            <w:r w:rsidRPr="00CF086C">
              <w:rPr>
                <w:rFonts w:ascii="Sylfaen" w:hAnsi="Sylfaen"/>
                <w:bCs/>
                <w:sz w:val="20"/>
                <w:lang w:val="ka-GE"/>
              </w:rPr>
              <w:t>შესაბამისად (0,005) გაფრქვევის ინტენსივობა იქნება:2000მ</w:t>
            </w:r>
            <w:r w:rsidRPr="00CF086C">
              <w:rPr>
                <w:rFonts w:ascii="Sylfaen" w:hAnsi="Sylfaen"/>
                <w:bCs/>
                <w:sz w:val="20"/>
                <w:vertAlign w:val="superscript"/>
                <w:lang w:val="ka-GE"/>
              </w:rPr>
              <w:t>3</w:t>
            </w:r>
            <w:r w:rsidRPr="00CF086C">
              <w:rPr>
                <w:rFonts w:ascii="Sylfaen" w:hAnsi="Sylfaen"/>
                <w:bCs/>
                <w:sz w:val="20"/>
                <w:lang w:val="ka-GE"/>
              </w:rPr>
              <w:t>/სთ. * 40გ/მ</w:t>
            </w:r>
            <w:r w:rsidRPr="00CF086C">
              <w:rPr>
                <w:rFonts w:ascii="Sylfaen" w:hAnsi="Sylfaen"/>
                <w:bCs/>
                <w:sz w:val="20"/>
                <w:vertAlign w:val="superscript"/>
                <w:lang w:val="ka-GE"/>
              </w:rPr>
              <w:t>3</w:t>
            </w:r>
            <w:r w:rsidRPr="00CF086C">
              <w:rPr>
                <w:rFonts w:ascii="Sylfaen" w:hAnsi="Sylfaen"/>
                <w:bCs/>
                <w:sz w:val="20"/>
                <w:lang w:val="ka-GE"/>
              </w:rPr>
              <w:t xml:space="preserve"> *0,005 = 400 გ/სთ, ანუ (</w:t>
            </w:r>
            <w:r w:rsidRPr="00CF086C">
              <w:rPr>
                <w:rFonts w:ascii="Sylfaen" w:hAnsi="Sylfaen"/>
                <w:spacing w:val="-8"/>
                <w:sz w:val="20"/>
                <w:lang w:val="ka-GE"/>
              </w:rPr>
              <w:t xml:space="preserve">М = </w:t>
            </w:r>
            <w:r w:rsidRPr="00CF086C">
              <w:rPr>
                <w:rFonts w:ascii="Sylfaen" w:hAnsi="Sylfaen"/>
                <w:bCs/>
                <w:sz w:val="20"/>
                <w:lang w:val="ka-GE"/>
              </w:rPr>
              <w:t>0,111გ/წმ).</w:t>
            </w:r>
            <w:r w:rsidRPr="00CF086C">
              <w:rPr>
                <w:rFonts w:ascii="Sylfaen" w:hAnsi="Sylfaen"/>
                <w:sz w:val="20"/>
                <w:lang w:val="ka-GE"/>
              </w:rPr>
              <w:t>-2908</w:t>
            </w:r>
            <w:r w:rsidRPr="00CF086C">
              <w:rPr>
                <w:rFonts w:ascii="Sylfaen" w:hAnsi="Sylfaen"/>
                <w:bCs/>
                <w:sz w:val="20"/>
                <w:lang w:val="ka-GE"/>
              </w:rPr>
              <w:t xml:space="preserve">  1 ტ/ზე გაანგარიშებით: 400გ/სთ/20ტ/სთ = 20 გ/ტ. სულ წლის განმავლობაში გადასატვირთია </w:t>
            </w:r>
            <w:r w:rsidRPr="00CF086C">
              <w:rPr>
                <w:rFonts w:ascii="Sylfaen" w:hAnsi="Sylfaen"/>
                <w:b/>
                <w:sz w:val="20"/>
              </w:rPr>
              <w:t xml:space="preserve">815 337 </w:t>
            </w:r>
            <w:r w:rsidRPr="00CF086C">
              <w:rPr>
                <w:rFonts w:ascii="Sylfaen" w:hAnsi="Sylfaen"/>
                <w:bCs/>
                <w:sz w:val="20"/>
                <w:lang w:val="ka-GE"/>
              </w:rPr>
              <w:t>ტ. ცემენტი.შესაბამისად გვექნება:</w:t>
            </w:r>
          </w:p>
          <w:p w14:paraId="15CC1229" w14:textId="6243BC87" w:rsidR="00720072" w:rsidRPr="00CF086C" w:rsidRDefault="00720072" w:rsidP="00CF086C">
            <w:pPr>
              <w:pStyle w:val="BodyText2"/>
              <w:tabs>
                <w:tab w:val="left" w:pos="-567"/>
              </w:tabs>
              <w:spacing w:line="276" w:lineRule="auto"/>
              <w:rPr>
                <w:rFonts w:ascii="Sylfaen" w:hAnsi="Sylfaen"/>
                <w:bCs/>
                <w:sz w:val="20"/>
                <w:lang w:val="ka-GE"/>
              </w:rPr>
            </w:pPr>
            <w:r w:rsidRPr="00CF086C">
              <w:rPr>
                <w:rFonts w:ascii="Sylfaen" w:hAnsi="Sylfaen"/>
                <w:spacing w:val="-8"/>
                <w:sz w:val="20"/>
                <w:lang w:val="ka-GE"/>
              </w:rPr>
              <w:t xml:space="preserve">G = </w:t>
            </w:r>
            <w:r w:rsidRPr="00CF086C">
              <w:rPr>
                <w:rFonts w:ascii="Sylfaen" w:hAnsi="Sylfaen"/>
                <w:bCs/>
                <w:sz w:val="20"/>
                <w:lang w:val="ka-GE"/>
              </w:rPr>
              <w:t xml:space="preserve">20 გ/ტ. * </w:t>
            </w:r>
            <w:r w:rsidRPr="00CF086C">
              <w:rPr>
                <w:rFonts w:ascii="Sylfaen" w:hAnsi="Sylfaen"/>
                <w:b/>
                <w:sz w:val="20"/>
              </w:rPr>
              <w:t xml:space="preserve">815 337 </w:t>
            </w:r>
            <w:r w:rsidRPr="00CF086C">
              <w:rPr>
                <w:rFonts w:ascii="Sylfaen" w:hAnsi="Sylfaen"/>
                <w:bCs/>
                <w:sz w:val="20"/>
                <w:lang w:val="ka-GE"/>
              </w:rPr>
              <w:t xml:space="preserve"> ტ/წელ *10</w:t>
            </w:r>
            <w:r w:rsidRPr="00CF086C">
              <w:rPr>
                <w:rFonts w:ascii="Sylfaen" w:hAnsi="Sylfaen"/>
                <w:bCs/>
                <w:sz w:val="20"/>
                <w:vertAlign w:val="superscript"/>
                <w:lang w:val="ka-GE"/>
              </w:rPr>
              <w:t>-6</w:t>
            </w:r>
            <w:r w:rsidRPr="00CF086C">
              <w:rPr>
                <w:rFonts w:ascii="Sylfaen" w:hAnsi="Sylfaen"/>
                <w:bCs/>
                <w:sz w:val="20"/>
                <w:lang w:val="ka-GE"/>
              </w:rPr>
              <w:t xml:space="preserve"> =  </w:t>
            </w:r>
            <w:r w:rsidRPr="00CF086C">
              <w:rPr>
                <w:rFonts w:ascii="Sylfaen" w:hAnsi="Sylfaen"/>
                <w:b/>
                <w:bCs/>
                <w:sz w:val="20"/>
                <w:lang w:val="ka-GE"/>
              </w:rPr>
              <w:t>16,306 ტ/წელ.</w:t>
            </w:r>
            <w:r w:rsidRPr="00CF086C">
              <w:rPr>
                <w:rFonts w:ascii="Sylfaen" w:hAnsi="Sylfaen"/>
                <w:sz w:val="20"/>
                <w:lang w:val="ka-GE"/>
              </w:rPr>
              <w:t>-კოდი -2908</w:t>
            </w:r>
          </w:p>
        </w:tc>
        <w:tc>
          <w:tcPr>
            <w:tcW w:w="5404" w:type="dxa"/>
            <w:gridSpan w:val="3"/>
          </w:tcPr>
          <w:p w14:paraId="50E15C9A" w14:textId="77777777" w:rsidR="00B22ED5" w:rsidRPr="00CF086C" w:rsidRDefault="00B22ED5" w:rsidP="00B22ED5">
            <w:pPr>
              <w:pStyle w:val="Heading2"/>
              <w:spacing w:line="276" w:lineRule="auto"/>
              <w:ind w:left="720"/>
              <w:outlineLvl w:val="1"/>
              <w:rPr>
                <w:sz w:val="20"/>
                <w:szCs w:val="20"/>
                <w:lang w:val="ka-GE" w:eastAsia="en-US"/>
              </w:rPr>
            </w:pPr>
            <w:r w:rsidRPr="00CF086C">
              <w:rPr>
                <w:rFonts w:cs="Sylfaen"/>
                <w:iCs w:val="0"/>
                <w:sz w:val="20"/>
                <w:szCs w:val="20"/>
                <w:lang w:val="ka-GE"/>
              </w:rPr>
              <w:t>ემისიის</w:t>
            </w:r>
            <w:r w:rsidRPr="00CF086C">
              <w:rPr>
                <w:sz w:val="20"/>
                <w:szCs w:val="20"/>
                <w:lang w:val="ka-GE"/>
              </w:rPr>
              <w:t xml:space="preserve">   </w:t>
            </w:r>
            <w:r w:rsidRPr="00CF086C">
              <w:rPr>
                <w:sz w:val="20"/>
                <w:szCs w:val="20"/>
                <w:lang w:val="ka-GE" w:eastAsia="en-US"/>
              </w:rPr>
              <w:t>გაანგარიშება ცემენტის  რკ/გზის ვაგონებში</w:t>
            </w:r>
            <w:r w:rsidRPr="00CF086C">
              <w:rPr>
                <w:sz w:val="20"/>
                <w:szCs w:val="20"/>
                <w:lang w:eastAsia="en-US"/>
              </w:rPr>
              <w:t xml:space="preserve"> </w:t>
            </w:r>
            <w:r w:rsidRPr="00CF086C">
              <w:rPr>
                <w:sz w:val="20"/>
                <w:szCs w:val="20"/>
                <w:lang w:val="ka-GE" w:eastAsia="en-US"/>
              </w:rPr>
              <w:t>და ცემენტმზიდებში ჩატვირთვისას ფილტრაციის გათვალისწინებით  (გ-15, გ-17)</w:t>
            </w:r>
          </w:p>
          <w:p w14:paraId="70AA5224" w14:textId="77777777" w:rsidR="00B22ED5" w:rsidRPr="00CF086C" w:rsidRDefault="00B22ED5" w:rsidP="00B22ED5">
            <w:pPr>
              <w:pStyle w:val="BodyText2"/>
              <w:tabs>
                <w:tab w:val="left" w:pos="-567"/>
              </w:tabs>
              <w:spacing w:line="276" w:lineRule="auto"/>
              <w:rPr>
                <w:rFonts w:ascii="Sylfaen" w:hAnsi="Sylfaen"/>
                <w:bCs/>
                <w:sz w:val="20"/>
                <w:lang w:val="ka-GE"/>
              </w:rPr>
            </w:pPr>
            <w:r w:rsidRPr="00CF086C">
              <w:rPr>
                <w:rFonts w:ascii="Sylfaen" w:hAnsi="Sylfaen"/>
                <w:bCs/>
                <w:sz w:val="20"/>
                <w:lang w:val="ka-GE"/>
              </w:rPr>
              <w:t>[1]-ის ცხრილი 1-ის მიხედვით, ვაგონებში და ცემენტმზიდებში ცემენტის ჩატვირთვისას  აირნარევის მოცულობა შეადგენს 0,1მ</w:t>
            </w:r>
            <w:r w:rsidRPr="00CF086C">
              <w:rPr>
                <w:rFonts w:ascii="Sylfaen" w:hAnsi="Sylfaen"/>
                <w:bCs/>
                <w:sz w:val="20"/>
                <w:vertAlign w:val="superscript"/>
                <w:lang w:val="ka-GE"/>
              </w:rPr>
              <w:t>3</w:t>
            </w:r>
            <w:r w:rsidRPr="00CF086C">
              <w:rPr>
                <w:rFonts w:ascii="Sylfaen" w:hAnsi="Sylfaen"/>
                <w:bCs/>
                <w:sz w:val="20"/>
                <w:lang w:val="ka-GE"/>
              </w:rPr>
              <w:t>/კგ-ს, ხოლო კონცენტრაცია 40,0გ/მ</w:t>
            </w:r>
            <w:r w:rsidRPr="00CF086C">
              <w:rPr>
                <w:rFonts w:ascii="Sylfaen" w:hAnsi="Sylfaen"/>
                <w:bCs/>
                <w:sz w:val="20"/>
                <w:vertAlign w:val="superscript"/>
                <w:lang w:val="ka-GE"/>
              </w:rPr>
              <w:t>3</w:t>
            </w:r>
            <w:r w:rsidRPr="00CF086C">
              <w:rPr>
                <w:rFonts w:ascii="Sylfaen" w:hAnsi="Sylfaen"/>
                <w:bCs/>
                <w:sz w:val="20"/>
                <w:lang w:val="ka-GE"/>
              </w:rPr>
              <w:t>-ს, ცემენტის გადატვირთვის წარმადობა 20 ტ/სთ.  აირნარევის მოცულობა გადატვირთვისას იქნება: 0,1მ</w:t>
            </w:r>
            <w:r w:rsidRPr="00CF086C">
              <w:rPr>
                <w:rFonts w:ascii="Sylfaen" w:hAnsi="Sylfaen"/>
                <w:bCs/>
                <w:sz w:val="20"/>
                <w:vertAlign w:val="superscript"/>
                <w:lang w:val="ka-GE"/>
              </w:rPr>
              <w:t>3</w:t>
            </w:r>
            <w:r w:rsidRPr="00CF086C">
              <w:rPr>
                <w:rFonts w:ascii="Sylfaen" w:hAnsi="Sylfaen"/>
                <w:bCs/>
                <w:sz w:val="20"/>
                <w:lang w:val="ka-GE"/>
              </w:rPr>
              <w:t>/კგ * 20000კგ/სთ = 2000მ</w:t>
            </w:r>
            <w:r w:rsidRPr="00CF086C">
              <w:rPr>
                <w:rFonts w:ascii="Sylfaen" w:hAnsi="Sylfaen"/>
                <w:bCs/>
                <w:sz w:val="20"/>
                <w:vertAlign w:val="superscript"/>
                <w:lang w:val="ka-GE"/>
              </w:rPr>
              <w:t>3</w:t>
            </w:r>
            <w:r w:rsidRPr="00CF086C">
              <w:rPr>
                <w:rFonts w:ascii="Sylfaen" w:hAnsi="Sylfaen"/>
                <w:bCs/>
                <w:sz w:val="20"/>
                <w:lang w:val="ka-GE"/>
              </w:rPr>
              <w:t>/სთ.(0,555მ</w:t>
            </w:r>
            <w:r w:rsidRPr="00CF086C">
              <w:rPr>
                <w:rFonts w:ascii="Sylfaen" w:hAnsi="Sylfaen"/>
                <w:bCs/>
                <w:sz w:val="20"/>
                <w:vertAlign w:val="superscript"/>
                <w:lang w:val="ka-GE"/>
              </w:rPr>
              <w:t>3</w:t>
            </w:r>
            <w:r w:rsidRPr="00CF086C">
              <w:rPr>
                <w:rFonts w:ascii="Sylfaen" w:hAnsi="Sylfaen"/>
                <w:bCs/>
                <w:sz w:val="20"/>
                <w:lang w:val="ka-GE"/>
              </w:rPr>
              <w:t>/წმ).</w:t>
            </w:r>
          </w:p>
          <w:p w14:paraId="511E12E2" w14:textId="77777777" w:rsidR="00720072" w:rsidRPr="00CF086C" w:rsidRDefault="00B22ED5" w:rsidP="00B22ED5">
            <w:pPr>
              <w:pStyle w:val="Heading2"/>
              <w:spacing w:line="276" w:lineRule="auto"/>
              <w:jc w:val="both"/>
              <w:outlineLvl w:val="1"/>
              <w:rPr>
                <w:rFonts w:cs="Sylfaen"/>
                <w:b w:val="0"/>
                <w:iCs w:val="0"/>
                <w:sz w:val="20"/>
                <w:szCs w:val="20"/>
                <w:lang w:val="ka-GE"/>
              </w:rPr>
            </w:pPr>
            <w:r w:rsidRPr="00CF086C">
              <w:rPr>
                <w:rFonts w:cs="Sylfaen"/>
                <w:b w:val="0"/>
                <w:iCs w:val="0"/>
                <w:sz w:val="20"/>
                <w:szCs w:val="20"/>
                <w:lang w:val="ka-GE"/>
              </w:rPr>
              <w:t>ჩატვირთვისას წარმოქმნილი მტვერნარევი შეიწოვება ასპირაციული მტვერდამჭეწრი მოწყობილობის მიერ და მტვრის კონცენტრაცია მცირდება 10 მგ/მ3 -მდე.</w:t>
            </w:r>
          </w:p>
          <w:p w14:paraId="09C73FD9" w14:textId="77777777" w:rsidR="00B22ED5" w:rsidRPr="00CF086C" w:rsidRDefault="00B22ED5" w:rsidP="00B22ED5">
            <w:pPr>
              <w:pStyle w:val="BodyText2"/>
              <w:tabs>
                <w:tab w:val="left" w:pos="-567"/>
              </w:tabs>
              <w:spacing w:line="276" w:lineRule="auto"/>
              <w:rPr>
                <w:rFonts w:ascii="Sylfaen" w:hAnsi="Sylfaen"/>
                <w:bCs/>
                <w:sz w:val="20"/>
                <w:lang w:val="ka-GE"/>
              </w:rPr>
            </w:pPr>
            <w:r w:rsidRPr="00CF086C">
              <w:rPr>
                <w:rFonts w:ascii="Sylfaen" w:hAnsi="Sylfaen"/>
                <w:bCs/>
                <w:sz w:val="20"/>
                <w:lang w:val="ka-GE"/>
              </w:rPr>
              <w:t>შესაბამისად 1 ტონის გადატვირთვისას გამოიყოფა 100 მ3, კონცენტრაციით 0.01 გ = 1 გ/ტონა.</w:t>
            </w:r>
          </w:p>
          <w:p w14:paraId="3BE90FD8" w14:textId="77777777" w:rsidR="00B22ED5" w:rsidRPr="00CF086C" w:rsidRDefault="00B22ED5" w:rsidP="00B22ED5">
            <w:pPr>
              <w:pStyle w:val="BodyText2"/>
              <w:tabs>
                <w:tab w:val="left" w:pos="-567"/>
              </w:tabs>
              <w:spacing w:line="276" w:lineRule="auto"/>
              <w:rPr>
                <w:rFonts w:ascii="Sylfaen" w:hAnsi="Sylfaen"/>
                <w:bCs/>
                <w:sz w:val="20"/>
                <w:lang w:val="ka-GE"/>
              </w:rPr>
            </w:pPr>
            <w:r w:rsidRPr="00CF086C">
              <w:rPr>
                <w:rFonts w:ascii="Sylfaen" w:hAnsi="Sylfaen"/>
                <w:bCs/>
                <w:sz w:val="20"/>
                <w:lang w:val="ka-GE"/>
              </w:rPr>
              <w:t>წლის განმავლობაშ გადაიტვირთება 900 000 ტონა ცემენტი, შედეგად გვექნება:</w:t>
            </w:r>
          </w:p>
          <w:p w14:paraId="7BE007A0" w14:textId="59B4CA01" w:rsidR="00B22ED5" w:rsidRPr="00CF086C" w:rsidRDefault="00B22ED5" w:rsidP="00CF086C">
            <w:pPr>
              <w:pStyle w:val="BodyText2"/>
              <w:tabs>
                <w:tab w:val="left" w:pos="-567"/>
              </w:tabs>
              <w:spacing w:line="276" w:lineRule="auto"/>
              <w:rPr>
                <w:rFonts w:ascii="Sylfaen" w:hAnsi="Sylfaen"/>
                <w:bCs/>
                <w:sz w:val="20"/>
                <w:lang w:val="ka-GE"/>
              </w:rPr>
            </w:pPr>
            <w:r w:rsidRPr="00CF086C">
              <w:rPr>
                <w:rFonts w:ascii="Sylfaen" w:hAnsi="Sylfaen"/>
                <w:spacing w:val="-8"/>
                <w:sz w:val="20"/>
                <w:lang w:val="ka-GE"/>
              </w:rPr>
              <w:t xml:space="preserve">G = </w:t>
            </w:r>
            <w:r w:rsidRPr="00CF086C">
              <w:rPr>
                <w:rFonts w:ascii="Sylfaen" w:hAnsi="Sylfaen"/>
                <w:bCs/>
                <w:sz w:val="20"/>
                <w:lang w:val="ka-GE"/>
              </w:rPr>
              <w:t xml:space="preserve">1 გ/ტონა * 900 000 = 0,9 ტონა </w:t>
            </w:r>
            <w:r w:rsidRPr="00CF086C">
              <w:rPr>
                <w:rFonts w:ascii="Sylfaen" w:hAnsi="Sylfaen"/>
                <w:sz w:val="20"/>
                <w:lang w:val="ka-GE"/>
              </w:rPr>
              <w:t>-კოდი -2908</w:t>
            </w:r>
          </w:p>
        </w:tc>
      </w:tr>
      <w:tr w:rsidR="00720072" w:rsidRPr="00CF086C" w14:paraId="6EB17537" w14:textId="77777777" w:rsidTr="00CF08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6" w:type="dxa"/>
            <w:gridSpan w:val="2"/>
          </w:tcPr>
          <w:p w14:paraId="56DFABD0" w14:textId="77777777" w:rsidR="00720072" w:rsidRPr="00CF086C" w:rsidRDefault="00720072" w:rsidP="00B22ED5">
            <w:pPr>
              <w:pStyle w:val="Heading2"/>
              <w:spacing w:line="276" w:lineRule="auto"/>
              <w:jc w:val="center"/>
              <w:outlineLvl w:val="1"/>
              <w:rPr>
                <w:rFonts w:cs="Sylfaen"/>
                <w:iCs w:val="0"/>
                <w:sz w:val="20"/>
                <w:szCs w:val="20"/>
                <w:lang w:val="ka-GE"/>
              </w:rPr>
            </w:pPr>
            <w:r w:rsidRPr="00CF086C">
              <w:rPr>
                <w:bCs w:val="0"/>
                <w:sz w:val="20"/>
                <w:szCs w:val="20"/>
                <w:lang w:val="ka-GE"/>
              </w:rPr>
              <w:t>16,306</w:t>
            </w:r>
            <w:r w:rsidRPr="00CF086C">
              <w:rPr>
                <w:sz w:val="20"/>
                <w:szCs w:val="20"/>
                <w:lang w:val="ka-GE"/>
              </w:rPr>
              <w:t xml:space="preserve"> ტ/წელ</w:t>
            </w:r>
            <w:r w:rsidR="00B22ED5" w:rsidRPr="00CF086C">
              <w:rPr>
                <w:sz w:val="20"/>
                <w:szCs w:val="20"/>
                <w:lang w:val="ka-GE"/>
              </w:rPr>
              <w:t>ი</w:t>
            </w:r>
          </w:p>
        </w:tc>
        <w:tc>
          <w:tcPr>
            <w:tcW w:w="5404" w:type="dxa"/>
            <w:gridSpan w:val="3"/>
          </w:tcPr>
          <w:p w14:paraId="5DCF2453" w14:textId="77777777" w:rsidR="00720072" w:rsidRPr="00CF086C" w:rsidRDefault="00B22ED5" w:rsidP="00B22ED5">
            <w:pPr>
              <w:pStyle w:val="Heading2"/>
              <w:spacing w:line="276" w:lineRule="auto"/>
              <w:jc w:val="center"/>
              <w:outlineLvl w:val="1"/>
              <w:rPr>
                <w:rFonts w:cs="Sylfaen"/>
                <w:iCs w:val="0"/>
                <w:sz w:val="20"/>
                <w:szCs w:val="20"/>
                <w:lang w:val="ka-GE"/>
              </w:rPr>
            </w:pPr>
            <w:r w:rsidRPr="00CF086C">
              <w:rPr>
                <w:rFonts w:cs="Sylfaen"/>
                <w:iCs w:val="0"/>
                <w:sz w:val="20"/>
                <w:szCs w:val="20"/>
                <w:lang w:val="ka-GE"/>
              </w:rPr>
              <w:t>0,9 ტ/წელი</w:t>
            </w:r>
          </w:p>
        </w:tc>
      </w:tr>
    </w:tbl>
    <w:p w14:paraId="45D67EA0" w14:textId="77777777" w:rsidR="00CF086C" w:rsidRDefault="00CF086C" w:rsidP="00CF086C">
      <w:pPr>
        <w:autoSpaceDE w:val="0"/>
        <w:autoSpaceDN w:val="0"/>
        <w:spacing w:before="40" w:after="40" w:line="240" w:lineRule="auto"/>
        <w:rPr>
          <w:rFonts w:ascii="Segoe UI" w:hAnsi="Segoe UI" w:cs="Segoe UI"/>
          <w:color w:val="000000"/>
          <w:sz w:val="20"/>
          <w:szCs w:val="20"/>
          <w:lang w:val="ka-GE"/>
        </w:rPr>
      </w:pPr>
    </w:p>
    <w:p w14:paraId="5F9D25E0" w14:textId="77777777" w:rsidR="00B97859" w:rsidRPr="00BC23EE" w:rsidRDefault="00D0211F" w:rsidP="0066516E">
      <w:pPr>
        <w:jc w:val="center"/>
        <w:rPr>
          <w:rFonts w:ascii="Sylfaen" w:hAnsi="Sylfaen"/>
          <w:b/>
          <w:szCs w:val="22"/>
          <w:lang w:val="ka-GE"/>
        </w:rPr>
      </w:pPr>
      <w:r w:rsidRPr="00BC23EE">
        <w:rPr>
          <w:rFonts w:ascii="Sylfaen" w:hAnsi="Sylfaen"/>
          <w:b/>
          <w:szCs w:val="22"/>
        </w:rPr>
        <w:t>VDZ-</w:t>
      </w:r>
      <w:r w:rsidRPr="00BC23EE">
        <w:rPr>
          <w:rFonts w:ascii="Sylfaen" w:hAnsi="Sylfaen"/>
          <w:b/>
          <w:szCs w:val="22"/>
          <w:lang w:val="ka-GE"/>
        </w:rPr>
        <w:t>ის მიერ ჩატარებული გაფრქვევები</w:t>
      </w:r>
    </w:p>
    <w:p w14:paraId="2AC2F52B" w14:textId="352BD551" w:rsidR="00BC23EE" w:rsidRPr="00BC23EE" w:rsidRDefault="00BC23EE" w:rsidP="00BC23EE">
      <w:pPr>
        <w:jc w:val="both"/>
        <w:rPr>
          <w:rFonts w:ascii="Sylfaen" w:hAnsi="Sylfaen"/>
          <w:szCs w:val="22"/>
          <w:lang w:val="ka-GE"/>
        </w:rPr>
      </w:pPr>
      <w:r>
        <w:rPr>
          <w:rFonts w:ascii="Sylfaen" w:hAnsi="Sylfaen"/>
          <w:szCs w:val="22"/>
          <w:lang w:val="ka-GE"/>
        </w:rPr>
        <w:t xml:space="preserve">2019 წლის მარტში შპს </w:t>
      </w:r>
      <w:r w:rsidR="008B5E8E">
        <w:rPr>
          <w:rFonts w:ascii="Sylfaen" w:hAnsi="Sylfaen"/>
          <w:szCs w:val="22"/>
          <w:lang w:val="ka-GE"/>
        </w:rPr>
        <w:t>„</w:t>
      </w:r>
      <w:r>
        <w:rPr>
          <w:rFonts w:ascii="Sylfaen" w:hAnsi="Sylfaen"/>
          <w:szCs w:val="22"/>
          <w:lang w:val="ka-GE"/>
        </w:rPr>
        <w:t>ჰაიდელბერგცემენტ ჯორჯიას</w:t>
      </w:r>
      <w:r w:rsidR="008B5E8E">
        <w:rPr>
          <w:rFonts w:ascii="Sylfaen" w:hAnsi="Sylfaen"/>
          <w:szCs w:val="22"/>
          <w:lang w:val="ka-GE"/>
        </w:rPr>
        <w:t>“</w:t>
      </w:r>
      <w:r>
        <w:rPr>
          <w:rFonts w:ascii="Sylfaen" w:hAnsi="Sylfaen"/>
          <w:szCs w:val="22"/>
          <w:lang w:val="ka-GE"/>
        </w:rPr>
        <w:t xml:space="preserve"> დაკვეთით</w:t>
      </w:r>
      <w:r w:rsidR="00BD73BB">
        <w:rPr>
          <w:rFonts w:ascii="Sylfaen" w:hAnsi="Sylfaen"/>
          <w:szCs w:val="22"/>
          <w:lang w:val="ka-GE"/>
        </w:rPr>
        <w:t xml:space="preserve"> ახალი მშრალი ხაზის მბრუნავ ღუმელის </w:t>
      </w:r>
      <w:r>
        <w:rPr>
          <w:rFonts w:ascii="Sylfaen" w:hAnsi="Sylfaen"/>
          <w:szCs w:val="22"/>
          <w:lang w:val="ka-GE"/>
        </w:rPr>
        <w:t xml:space="preserve"> ემისიების</w:t>
      </w:r>
      <w:r w:rsidR="001001AE">
        <w:rPr>
          <w:rFonts w:ascii="Sylfaen" w:hAnsi="Sylfaen"/>
          <w:szCs w:val="22"/>
          <w:lang w:val="ka-GE"/>
        </w:rPr>
        <w:t xml:space="preserve"> ინსტრუმნტალური</w:t>
      </w:r>
      <w:r>
        <w:rPr>
          <w:rFonts w:ascii="Sylfaen" w:hAnsi="Sylfaen"/>
          <w:szCs w:val="22"/>
          <w:lang w:val="ka-GE"/>
        </w:rPr>
        <w:t xml:space="preserve"> გაზომვები განახორციელა</w:t>
      </w:r>
      <w:r w:rsidR="00BD73BB">
        <w:rPr>
          <w:rFonts w:ascii="Sylfaen" w:hAnsi="Sylfaen"/>
          <w:szCs w:val="22"/>
          <w:lang w:val="ka-GE"/>
        </w:rPr>
        <w:t xml:space="preserve"> </w:t>
      </w:r>
      <w:r>
        <w:rPr>
          <w:rFonts w:ascii="Sylfaen" w:hAnsi="Sylfaen"/>
          <w:szCs w:val="22"/>
          <w:lang w:val="ka-GE"/>
        </w:rPr>
        <w:t xml:space="preserve">მესამე მხარის მეშვეობით, გაზომვები განახორციელა გერმანულმა კომპანია </w:t>
      </w:r>
      <w:r w:rsidRPr="001E0844">
        <w:rPr>
          <w:rFonts w:ascii="Sylfaen" w:hAnsi="Sylfaen"/>
          <w:szCs w:val="22"/>
          <w:lang w:val="ka-GE"/>
        </w:rPr>
        <w:t>VDZ-</w:t>
      </w:r>
      <w:r>
        <w:rPr>
          <w:rFonts w:ascii="Sylfaen" w:hAnsi="Sylfaen"/>
          <w:szCs w:val="22"/>
          <w:lang w:val="ka-GE"/>
        </w:rPr>
        <w:t xml:space="preserve">მა. (ვებგვერდი: </w:t>
      </w:r>
      <w:hyperlink r:id="rId11" w:history="1">
        <w:r w:rsidRPr="001E0844">
          <w:rPr>
            <w:rStyle w:val="Hyperlink"/>
            <w:lang w:val="ka-GE"/>
          </w:rPr>
          <w:t>https://www.vdz-online.de/</w:t>
        </w:r>
      </w:hyperlink>
      <w:r>
        <w:rPr>
          <w:rFonts w:ascii="Sylfaen" w:hAnsi="Sylfaen"/>
          <w:lang w:val="ka-GE"/>
        </w:rPr>
        <w:t>)</w:t>
      </w:r>
    </w:p>
    <w:p w14:paraId="14443097" w14:textId="6DA34BD5" w:rsidR="00D0211F" w:rsidRPr="00D0211F" w:rsidRDefault="00DA0B50" w:rsidP="0066516E">
      <w:pPr>
        <w:jc w:val="center"/>
        <w:rPr>
          <w:rFonts w:ascii="Sylfaen" w:hAnsi="Sylfaen"/>
          <w:szCs w:val="22"/>
          <w:lang w:val="ka-GE"/>
        </w:rPr>
      </w:pPr>
      <w:r>
        <w:rPr>
          <w:rFonts w:ascii="Sylfaen" w:hAnsi="Sylfaen"/>
          <w:szCs w:val="22"/>
          <w:lang w:val="ka-GE"/>
        </w:rPr>
        <w:t xml:space="preserve">ცხრილი 1. </w:t>
      </w:r>
      <w:r w:rsidRPr="001E0844">
        <w:rPr>
          <w:rFonts w:ascii="Sylfaen" w:hAnsi="Sylfaen"/>
          <w:szCs w:val="22"/>
          <w:lang w:val="ka-GE"/>
        </w:rPr>
        <w:t>VDZ</w:t>
      </w:r>
      <w:r>
        <w:rPr>
          <w:rFonts w:ascii="Sylfaen" w:hAnsi="Sylfaen"/>
          <w:szCs w:val="22"/>
          <w:lang w:val="ka-GE"/>
        </w:rPr>
        <w:t>-ის მიერ განხორციელებული გაზომვები</w:t>
      </w:r>
      <w:r w:rsidR="001001AE">
        <w:rPr>
          <w:rFonts w:ascii="Sylfaen" w:hAnsi="Sylfaen"/>
          <w:szCs w:val="22"/>
          <w:lang w:val="ka-GE"/>
        </w:rPr>
        <w:t>ს შედეგები</w:t>
      </w:r>
      <w:r>
        <w:rPr>
          <w:rFonts w:ascii="Sylfaen" w:hAnsi="Sylfaen"/>
          <w:szCs w:val="22"/>
          <w:lang w:val="ka-GE"/>
        </w:rPr>
        <w:t xml:space="preserve"> და შეთანხმებული ზდგ-ს ნორმები.</w:t>
      </w:r>
    </w:p>
    <w:tbl>
      <w:tblPr>
        <w:tblW w:w="7140" w:type="dxa"/>
        <w:jc w:val="center"/>
        <w:tblLook w:val="04A0" w:firstRow="1" w:lastRow="0" w:firstColumn="1" w:lastColumn="0" w:noHBand="0" w:noVBand="1"/>
      </w:tblPr>
      <w:tblGrid>
        <w:gridCol w:w="2720"/>
        <w:gridCol w:w="1256"/>
        <w:gridCol w:w="1080"/>
        <w:gridCol w:w="1080"/>
        <w:gridCol w:w="1080"/>
      </w:tblGrid>
      <w:tr w:rsidR="00DC29E5" w:rsidRPr="00DC29E5" w14:paraId="5EE13FC4" w14:textId="77777777" w:rsidTr="00D0211F">
        <w:trPr>
          <w:trHeight w:val="285"/>
          <w:jc w:val="center"/>
        </w:trPr>
        <w:tc>
          <w:tcPr>
            <w:tcW w:w="27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113B1" w14:textId="77777777" w:rsidR="001001AE" w:rsidRDefault="00DC29E5" w:rsidP="00D0211F">
            <w:pPr>
              <w:spacing w:after="0" w:line="240" w:lineRule="auto"/>
              <w:jc w:val="center"/>
              <w:rPr>
                <w:rFonts w:eastAsia="Times New Roman"/>
                <w:color w:val="000000"/>
                <w:szCs w:val="22"/>
              </w:rPr>
            </w:pPr>
            <w:proofErr w:type="spellStart"/>
            <w:r w:rsidRPr="00DC29E5">
              <w:rPr>
                <w:rFonts w:ascii="Sylfaen" w:eastAsia="Times New Roman" w:hAnsi="Sylfaen" w:cs="Sylfaen"/>
                <w:color w:val="000000"/>
                <w:szCs w:val="22"/>
              </w:rPr>
              <w:t>გაზომვის</w:t>
            </w:r>
            <w:proofErr w:type="spellEnd"/>
            <w:r w:rsidRPr="00DC29E5">
              <w:rPr>
                <w:rFonts w:eastAsia="Times New Roman"/>
                <w:color w:val="000000"/>
                <w:szCs w:val="22"/>
              </w:rPr>
              <w:t xml:space="preserve"> </w:t>
            </w:r>
            <w:proofErr w:type="spellStart"/>
            <w:r w:rsidRPr="00DC29E5">
              <w:rPr>
                <w:rFonts w:ascii="Sylfaen" w:eastAsia="Times New Roman" w:hAnsi="Sylfaen" w:cs="Sylfaen"/>
                <w:color w:val="000000"/>
                <w:szCs w:val="22"/>
              </w:rPr>
              <w:t>რიცხვი</w:t>
            </w:r>
            <w:proofErr w:type="spellEnd"/>
            <w:r w:rsidRPr="00DC29E5">
              <w:rPr>
                <w:rFonts w:eastAsia="Times New Roman"/>
                <w:color w:val="000000"/>
                <w:szCs w:val="22"/>
              </w:rPr>
              <w:t xml:space="preserve">: </w:t>
            </w:r>
          </w:p>
          <w:p w14:paraId="1708CCA7" w14:textId="3A7D3F59" w:rsidR="00DC29E5" w:rsidRPr="00DC29E5" w:rsidRDefault="00D0211F" w:rsidP="00D0211F">
            <w:pPr>
              <w:spacing w:after="0" w:line="240" w:lineRule="auto"/>
              <w:jc w:val="center"/>
              <w:rPr>
                <w:rFonts w:eastAsia="Times New Roman"/>
                <w:color w:val="000000"/>
                <w:szCs w:val="22"/>
              </w:rPr>
            </w:pPr>
            <w:r>
              <w:rPr>
                <w:rFonts w:ascii="Sylfaen" w:eastAsia="Times New Roman" w:hAnsi="Sylfaen"/>
                <w:color w:val="000000"/>
                <w:szCs w:val="22"/>
                <w:lang w:val="ka-GE"/>
              </w:rPr>
              <w:t>7-</w:t>
            </w:r>
            <w:r w:rsidR="00DC29E5" w:rsidRPr="00DC29E5">
              <w:rPr>
                <w:rFonts w:eastAsia="Times New Roman"/>
                <w:color w:val="000000"/>
                <w:szCs w:val="22"/>
              </w:rPr>
              <w:t>8</w:t>
            </w:r>
            <w:r>
              <w:rPr>
                <w:rFonts w:ascii="Sylfaen" w:eastAsia="Times New Roman" w:hAnsi="Sylfaen"/>
                <w:color w:val="000000"/>
                <w:szCs w:val="22"/>
                <w:lang w:val="ka-GE"/>
              </w:rPr>
              <w:t xml:space="preserve">  მარტი </w:t>
            </w:r>
            <w:r w:rsidR="00DC29E5" w:rsidRPr="00DC29E5">
              <w:rPr>
                <w:rFonts w:eastAsia="Times New Roman"/>
                <w:color w:val="000000"/>
                <w:szCs w:val="22"/>
              </w:rPr>
              <w:t>2019</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FD432" w14:textId="77777777" w:rsidR="00DC29E5" w:rsidRPr="00DC29E5" w:rsidRDefault="00DC29E5" w:rsidP="00DC29E5">
            <w:pPr>
              <w:spacing w:after="0" w:line="240" w:lineRule="auto"/>
              <w:jc w:val="center"/>
              <w:rPr>
                <w:rFonts w:eastAsia="Times New Roman"/>
                <w:color w:val="000000"/>
                <w:szCs w:val="22"/>
              </w:rPr>
            </w:pPr>
            <w:proofErr w:type="spellStart"/>
            <w:r w:rsidRPr="00DC29E5">
              <w:rPr>
                <w:rFonts w:ascii="Sylfaen" w:eastAsia="Times New Roman" w:hAnsi="Sylfaen" w:cs="Sylfaen"/>
                <w:color w:val="000000"/>
                <w:szCs w:val="22"/>
              </w:rPr>
              <w:t>ერთეული</w:t>
            </w:r>
            <w:proofErr w:type="spellEnd"/>
          </w:p>
        </w:tc>
        <w:tc>
          <w:tcPr>
            <w:tcW w:w="324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99C5E79" w14:textId="77777777" w:rsidR="00DC29E5" w:rsidRPr="00DC29E5" w:rsidRDefault="00DC29E5" w:rsidP="00DC29E5">
            <w:pPr>
              <w:spacing w:after="0" w:line="240" w:lineRule="auto"/>
              <w:jc w:val="center"/>
              <w:rPr>
                <w:rFonts w:eastAsia="Times New Roman"/>
                <w:color w:val="000000"/>
                <w:szCs w:val="22"/>
              </w:rPr>
            </w:pPr>
            <w:proofErr w:type="spellStart"/>
            <w:r w:rsidRPr="00DC29E5">
              <w:rPr>
                <w:rFonts w:ascii="Sylfaen" w:eastAsia="Times New Roman" w:hAnsi="Sylfaen" w:cs="Sylfaen"/>
                <w:color w:val="000000"/>
                <w:szCs w:val="22"/>
              </w:rPr>
              <w:t>დამაბინძურებელი</w:t>
            </w:r>
            <w:proofErr w:type="spellEnd"/>
          </w:p>
        </w:tc>
      </w:tr>
      <w:tr w:rsidR="00DC29E5" w:rsidRPr="00DC29E5" w14:paraId="7B55DE17" w14:textId="77777777" w:rsidTr="00D0211F">
        <w:trPr>
          <w:trHeight w:val="285"/>
          <w:jc w:val="center"/>
        </w:trPr>
        <w:tc>
          <w:tcPr>
            <w:tcW w:w="2720" w:type="dxa"/>
            <w:vMerge/>
            <w:tcBorders>
              <w:top w:val="single" w:sz="4" w:space="0" w:color="auto"/>
              <w:left w:val="single" w:sz="4" w:space="0" w:color="auto"/>
              <w:bottom w:val="single" w:sz="4" w:space="0" w:color="auto"/>
              <w:right w:val="single" w:sz="4" w:space="0" w:color="auto"/>
            </w:tcBorders>
            <w:vAlign w:val="center"/>
            <w:hideMark/>
          </w:tcPr>
          <w:p w14:paraId="02582D0E" w14:textId="77777777" w:rsidR="00DC29E5" w:rsidRPr="00DC29E5" w:rsidRDefault="00DC29E5" w:rsidP="00DC29E5">
            <w:pPr>
              <w:spacing w:after="0" w:line="240" w:lineRule="auto"/>
              <w:rPr>
                <w:rFonts w:eastAsia="Times New Roman"/>
                <w:color w:val="000000"/>
                <w:szCs w:val="22"/>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0BC52651" w14:textId="77777777" w:rsidR="00DC29E5" w:rsidRPr="00DC29E5" w:rsidRDefault="00DC29E5" w:rsidP="00DC29E5">
            <w:pPr>
              <w:spacing w:after="0" w:line="240" w:lineRule="auto"/>
              <w:rPr>
                <w:rFonts w:eastAsia="Times New Roman"/>
                <w:color w:val="000000"/>
                <w:szCs w:val="22"/>
              </w:rPr>
            </w:pPr>
          </w:p>
        </w:tc>
        <w:tc>
          <w:tcPr>
            <w:tcW w:w="1080" w:type="dxa"/>
            <w:tcBorders>
              <w:top w:val="nil"/>
              <w:left w:val="nil"/>
              <w:bottom w:val="single" w:sz="4" w:space="0" w:color="auto"/>
              <w:right w:val="single" w:sz="4" w:space="0" w:color="auto"/>
            </w:tcBorders>
            <w:shd w:val="clear" w:color="auto" w:fill="auto"/>
            <w:noWrap/>
            <w:vAlign w:val="center"/>
            <w:hideMark/>
          </w:tcPr>
          <w:p w14:paraId="255B95B2" w14:textId="77777777" w:rsidR="00DC29E5" w:rsidRPr="00DC29E5" w:rsidRDefault="00DC29E5" w:rsidP="00DC29E5">
            <w:pPr>
              <w:spacing w:after="0" w:line="240" w:lineRule="auto"/>
              <w:jc w:val="center"/>
              <w:rPr>
                <w:rFonts w:eastAsia="Times New Roman"/>
                <w:color w:val="000000"/>
                <w:szCs w:val="22"/>
              </w:rPr>
            </w:pPr>
            <w:proofErr w:type="spellStart"/>
            <w:r w:rsidRPr="00DC29E5">
              <w:rPr>
                <w:rFonts w:ascii="Sylfaen" w:eastAsia="Times New Roman" w:hAnsi="Sylfaen" w:cs="Sylfaen"/>
                <w:color w:val="000000"/>
                <w:szCs w:val="22"/>
              </w:rPr>
              <w:t>მტვერი</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14:paraId="458A94D6"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CO</w:t>
            </w:r>
          </w:p>
        </w:tc>
        <w:tc>
          <w:tcPr>
            <w:tcW w:w="1080" w:type="dxa"/>
            <w:tcBorders>
              <w:top w:val="nil"/>
              <w:left w:val="nil"/>
              <w:bottom w:val="single" w:sz="4" w:space="0" w:color="auto"/>
              <w:right w:val="single" w:sz="4" w:space="0" w:color="auto"/>
            </w:tcBorders>
            <w:shd w:val="clear" w:color="auto" w:fill="auto"/>
            <w:noWrap/>
            <w:vAlign w:val="center"/>
            <w:hideMark/>
          </w:tcPr>
          <w:p w14:paraId="707CB5C3"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NOx</w:t>
            </w:r>
          </w:p>
        </w:tc>
      </w:tr>
      <w:tr w:rsidR="00DC29E5" w:rsidRPr="00DC29E5" w14:paraId="0049C6E5" w14:textId="77777777" w:rsidTr="00D0211F">
        <w:trPr>
          <w:trHeight w:val="285"/>
          <w:jc w:val="center"/>
        </w:trPr>
        <w:tc>
          <w:tcPr>
            <w:tcW w:w="2720" w:type="dxa"/>
            <w:vMerge w:val="restart"/>
            <w:tcBorders>
              <w:top w:val="nil"/>
              <w:left w:val="single" w:sz="4" w:space="0" w:color="auto"/>
              <w:bottom w:val="single" w:sz="4" w:space="0" w:color="auto"/>
              <w:right w:val="single" w:sz="4" w:space="0" w:color="auto"/>
            </w:tcBorders>
            <w:shd w:val="clear" w:color="auto" w:fill="auto"/>
            <w:vAlign w:val="center"/>
            <w:hideMark/>
          </w:tcPr>
          <w:p w14:paraId="28361A0F"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VDZ-</w:t>
            </w:r>
            <w:proofErr w:type="spellStart"/>
            <w:r w:rsidRPr="00DC29E5">
              <w:rPr>
                <w:rFonts w:ascii="Sylfaen" w:eastAsia="Times New Roman" w:hAnsi="Sylfaen" w:cs="Sylfaen"/>
                <w:color w:val="000000"/>
                <w:szCs w:val="22"/>
              </w:rPr>
              <w:t>ის</w:t>
            </w:r>
            <w:proofErr w:type="spellEnd"/>
            <w:r w:rsidRPr="00DC29E5">
              <w:rPr>
                <w:rFonts w:eastAsia="Times New Roman"/>
                <w:color w:val="000000"/>
                <w:szCs w:val="22"/>
              </w:rPr>
              <w:t xml:space="preserve"> </w:t>
            </w:r>
            <w:proofErr w:type="spellStart"/>
            <w:r w:rsidRPr="00DC29E5">
              <w:rPr>
                <w:rFonts w:ascii="Sylfaen" w:eastAsia="Times New Roman" w:hAnsi="Sylfaen" w:cs="Sylfaen"/>
                <w:color w:val="000000"/>
                <w:szCs w:val="22"/>
              </w:rPr>
              <w:t>მიერ</w:t>
            </w:r>
            <w:proofErr w:type="spellEnd"/>
            <w:r w:rsidRPr="00DC29E5">
              <w:rPr>
                <w:rFonts w:eastAsia="Times New Roman"/>
                <w:color w:val="000000"/>
                <w:szCs w:val="22"/>
              </w:rPr>
              <w:t xml:space="preserve"> </w:t>
            </w:r>
            <w:proofErr w:type="spellStart"/>
            <w:r w:rsidRPr="00DC29E5">
              <w:rPr>
                <w:rFonts w:ascii="Sylfaen" w:eastAsia="Times New Roman" w:hAnsi="Sylfaen" w:cs="Sylfaen"/>
                <w:color w:val="000000"/>
                <w:szCs w:val="22"/>
              </w:rPr>
              <w:t>გაზომილი</w:t>
            </w:r>
            <w:proofErr w:type="spellEnd"/>
            <w:r w:rsidRPr="00DC29E5">
              <w:rPr>
                <w:rFonts w:eastAsia="Times New Roman"/>
                <w:color w:val="000000"/>
                <w:szCs w:val="22"/>
              </w:rPr>
              <w:t xml:space="preserve"> </w:t>
            </w:r>
            <w:proofErr w:type="spellStart"/>
            <w:r w:rsidRPr="00DC29E5">
              <w:rPr>
                <w:rFonts w:ascii="Sylfaen" w:eastAsia="Times New Roman" w:hAnsi="Sylfaen" w:cs="Sylfaen"/>
                <w:color w:val="000000"/>
                <w:szCs w:val="22"/>
              </w:rPr>
              <w:t>გაფრქვევა</w:t>
            </w:r>
            <w:proofErr w:type="spellEnd"/>
          </w:p>
        </w:tc>
        <w:tc>
          <w:tcPr>
            <w:tcW w:w="1180" w:type="dxa"/>
            <w:tcBorders>
              <w:top w:val="nil"/>
              <w:left w:val="nil"/>
              <w:bottom w:val="single" w:sz="4" w:space="0" w:color="auto"/>
              <w:right w:val="single" w:sz="4" w:space="0" w:color="auto"/>
            </w:tcBorders>
            <w:shd w:val="clear" w:color="auto" w:fill="auto"/>
            <w:noWrap/>
            <w:vAlign w:val="center"/>
            <w:hideMark/>
          </w:tcPr>
          <w:p w14:paraId="3E92751C" w14:textId="77777777" w:rsidR="00DC29E5" w:rsidRPr="00DC29E5" w:rsidRDefault="00DC29E5" w:rsidP="00DC29E5">
            <w:pPr>
              <w:spacing w:after="0" w:line="240" w:lineRule="auto"/>
              <w:jc w:val="center"/>
              <w:rPr>
                <w:rFonts w:eastAsia="Times New Roman"/>
                <w:color w:val="000000"/>
                <w:szCs w:val="22"/>
              </w:rPr>
            </w:pPr>
            <w:proofErr w:type="spellStart"/>
            <w:r w:rsidRPr="00DC29E5">
              <w:rPr>
                <w:rFonts w:ascii="Sylfaen" w:eastAsia="Times New Roman" w:hAnsi="Sylfaen" w:cs="Sylfaen"/>
                <w:color w:val="000000"/>
                <w:szCs w:val="22"/>
              </w:rPr>
              <w:t>კგ</w:t>
            </w:r>
            <w:proofErr w:type="spellEnd"/>
            <w:r w:rsidRPr="00DC29E5">
              <w:rPr>
                <w:rFonts w:eastAsia="Times New Roman"/>
                <w:color w:val="000000"/>
                <w:szCs w:val="22"/>
              </w:rPr>
              <w:t>/</w:t>
            </w:r>
            <w:proofErr w:type="spellStart"/>
            <w:r w:rsidRPr="00DC29E5">
              <w:rPr>
                <w:rFonts w:ascii="Sylfaen" w:eastAsia="Times New Roman" w:hAnsi="Sylfaen" w:cs="Sylfaen"/>
                <w:color w:val="000000"/>
                <w:szCs w:val="22"/>
              </w:rPr>
              <w:t>სთ</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14:paraId="13A38DD7"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0.90 </w:t>
            </w:r>
          </w:p>
        </w:tc>
        <w:tc>
          <w:tcPr>
            <w:tcW w:w="1080" w:type="dxa"/>
            <w:tcBorders>
              <w:top w:val="nil"/>
              <w:left w:val="nil"/>
              <w:bottom w:val="single" w:sz="4" w:space="0" w:color="auto"/>
              <w:right w:val="single" w:sz="4" w:space="0" w:color="auto"/>
            </w:tcBorders>
            <w:shd w:val="clear" w:color="auto" w:fill="auto"/>
            <w:noWrap/>
            <w:vAlign w:val="center"/>
            <w:hideMark/>
          </w:tcPr>
          <w:p w14:paraId="04851C58"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47.20 </w:t>
            </w:r>
          </w:p>
        </w:tc>
        <w:tc>
          <w:tcPr>
            <w:tcW w:w="1080" w:type="dxa"/>
            <w:tcBorders>
              <w:top w:val="nil"/>
              <w:left w:val="nil"/>
              <w:bottom w:val="single" w:sz="4" w:space="0" w:color="auto"/>
              <w:right w:val="single" w:sz="4" w:space="0" w:color="auto"/>
            </w:tcBorders>
            <w:shd w:val="clear" w:color="auto" w:fill="auto"/>
            <w:noWrap/>
            <w:vAlign w:val="center"/>
            <w:hideMark/>
          </w:tcPr>
          <w:p w14:paraId="019D0808"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381.00 </w:t>
            </w:r>
          </w:p>
        </w:tc>
      </w:tr>
      <w:tr w:rsidR="00DC29E5" w:rsidRPr="00DC29E5" w14:paraId="2B7384D0" w14:textId="77777777" w:rsidTr="00D0211F">
        <w:trPr>
          <w:trHeight w:val="285"/>
          <w:jc w:val="center"/>
        </w:trPr>
        <w:tc>
          <w:tcPr>
            <w:tcW w:w="2720" w:type="dxa"/>
            <w:vMerge/>
            <w:tcBorders>
              <w:top w:val="nil"/>
              <w:left w:val="single" w:sz="4" w:space="0" w:color="auto"/>
              <w:bottom w:val="single" w:sz="4" w:space="0" w:color="auto"/>
              <w:right w:val="single" w:sz="4" w:space="0" w:color="auto"/>
            </w:tcBorders>
            <w:vAlign w:val="center"/>
            <w:hideMark/>
          </w:tcPr>
          <w:p w14:paraId="295FE435" w14:textId="77777777" w:rsidR="00DC29E5" w:rsidRPr="00DC29E5" w:rsidRDefault="00DC29E5" w:rsidP="00DC29E5">
            <w:pPr>
              <w:spacing w:after="0" w:line="240" w:lineRule="auto"/>
              <w:rPr>
                <w:rFonts w:eastAsia="Times New Roman"/>
                <w:color w:val="000000"/>
                <w:szCs w:val="22"/>
              </w:rPr>
            </w:pPr>
          </w:p>
        </w:tc>
        <w:tc>
          <w:tcPr>
            <w:tcW w:w="1180" w:type="dxa"/>
            <w:tcBorders>
              <w:top w:val="nil"/>
              <w:left w:val="nil"/>
              <w:bottom w:val="single" w:sz="4" w:space="0" w:color="auto"/>
              <w:right w:val="single" w:sz="4" w:space="0" w:color="auto"/>
            </w:tcBorders>
            <w:shd w:val="clear" w:color="auto" w:fill="auto"/>
            <w:noWrap/>
            <w:vAlign w:val="center"/>
            <w:hideMark/>
          </w:tcPr>
          <w:p w14:paraId="5EC2A040" w14:textId="77777777" w:rsidR="00DC29E5" w:rsidRPr="00DC29E5" w:rsidRDefault="00DC29E5" w:rsidP="00DC29E5">
            <w:pPr>
              <w:spacing w:after="0" w:line="240" w:lineRule="auto"/>
              <w:jc w:val="center"/>
              <w:rPr>
                <w:rFonts w:eastAsia="Times New Roman"/>
                <w:color w:val="000000"/>
                <w:szCs w:val="22"/>
              </w:rPr>
            </w:pPr>
            <w:r w:rsidRPr="00DC29E5">
              <w:rPr>
                <w:rFonts w:ascii="Sylfaen" w:eastAsia="Times New Roman" w:hAnsi="Sylfaen" w:cs="Sylfaen"/>
                <w:color w:val="000000"/>
                <w:szCs w:val="22"/>
              </w:rPr>
              <w:t>გ</w:t>
            </w:r>
            <w:r w:rsidRPr="00DC29E5">
              <w:rPr>
                <w:rFonts w:eastAsia="Times New Roman"/>
                <w:color w:val="000000"/>
                <w:szCs w:val="22"/>
              </w:rPr>
              <w:t>/</w:t>
            </w:r>
            <w:proofErr w:type="spellStart"/>
            <w:r w:rsidRPr="00DC29E5">
              <w:rPr>
                <w:rFonts w:ascii="Sylfaen" w:eastAsia="Times New Roman" w:hAnsi="Sylfaen" w:cs="Sylfaen"/>
                <w:color w:val="000000"/>
                <w:szCs w:val="22"/>
              </w:rPr>
              <w:t>წმ</w:t>
            </w:r>
            <w:proofErr w:type="spellEnd"/>
            <w:r>
              <w:rPr>
                <w:rStyle w:val="FootnoteReference"/>
                <w:rFonts w:ascii="Sylfaen" w:eastAsia="Times New Roman" w:hAnsi="Sylfaen" w:cs="Sylfaen"/>
                <w:color w:val="000000"/>
                <w:szCs w:val="22"/>
              </w:rPr>
              <w:footnoteReference w:id="2"/>
            </w:r>
          </w:p>
        </w:tc>
        <w:tc>
          <w:tcPr>
            <w:tcW w:w="1080" w:type="dxa"/>
            <w:tcBorders>
              <w:top w:val="nil"/>
              <w:left w:val="nil"/>
              <w:bottom w:val="single" w:sz="4" w:space="0" w:color="auto"/>
              <w:right w:val="single" w:sz="4" w:space="0" w:color="auto"/>
            </w:tcBorders>
            <w:shd w:val="clear" w:color="auto" w:fill="auto"/>
            <w:noWrap/>
            <w:vAlign w:val="center"/>
            <w:hideMark/>
          </w:tcPr>
          <w:p w14:paraId="6B8AA744"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0.25 </w:t>
            </w:r>
          </w:p>
        </w:tc>
        <w:tc>
          <w:tcPr>
            <w:tcW w:w="1080" w:type="dxa"/>
            <w:tcBorders>
              <w:top w:val="nil"/>
              <w:left w:val="nil"/>
              <w:bottom w:val="single" w:sz="4" w:space="0" w:color="auto"/>
              <w:right w:val="single" w:sz="4" w:space="0" w:color="auto"/>
            </w:tcBorders>
            <w:shd w:val="clear" w:color="auto" w:fill="auto"/>
            <w:noWrap/>
            <w:vAlign w:val="center"/>
            <w:hideMark/>
          </w:tcPr>
          <w:p w14:paraId="413FCABF"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13.11 </w:t>
            </w:r>
          </w:p>
        </w:tc>
        <w:tc>
          <w:tcPr>
            <w:tcW w:w="1080" w:type="dxa"/>
            <w:tcBorders>
              <w:top w:val="nil"/>
              <w:left w:val="nil"/>
              <w:bottom w:val="single" w:sz="4" w:space="0" w:color="auto"/>
              <w:right w:val="single" w:sz="4" w:space="0" w:color="auto"/>
            </w:tcBorders>
            <w:shd w:val="clear" w:color="auto" w:fill="auto"/>
            <w:noWrap/>
            <w:vAlign w:val="center"/>
            <w:hideMark/>
          </w:tcPr>
          <w:p w14:paraId="4751E2B8"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105.83 </w:t>
            </w:r>
          </w:p>
        </w:tc>
      </w:tr>
      <w:tr w:rsidR="00DC29E5" w:rsidRPr="00DC29E5" w14:paraId="2F6D9B7A" w14:textId="77777777" w:rsidTr="00D0211F">
        <w:trPr>
          <w:trHeight w:val="375"/>
          <w:jc w:val="center"/>
        </w:trPr>
        <w:tc>
          <w:tcPr>
            <w:tcW w:w="2720" w:type="dxa"/>
            <w:vMerge/>
            <w:tcBorders>
              <w:top w:val="nil"/>
              <w:left w:val="single" w:sz="4" w:space="0" w:color="auto"/>
              <w:bottom w:val="single" w:sz="4" w:space="0" w:color="auto"/>
              <w:right w:val="single" w:sz="4" w:space="0" w:color="auto"/>
            </w:tcBorders>
            <w:vAlign w:val="center"/>
            <w:hideMark/>
          </w:tcPr>
          <w:p w14:paraId="09BADC7C" w14:textId="77777777" w:rsidR="00DC29E5" w:rsidRPr="00DC29E5" w:rsidRDefault="00DC29E5" w:rsidP="00DC29E5">
            <w:pPr>
              <w:spacing w:after="0" w:line="240" w:lineRule="auto"/>
              <w:rPr>
                <w:rFonts w:eastAsia="Times New Roman"/>
                <w:color w:val="000000"/>
                <w:szCs w:val="22"/>
              </w:rPr>
            </w:pPr>
          </w:p>
        </w:tc>
        <w:tc>
          <w:tcPr>
            <w:tcW w:w="1180" w:type="dxa"/>
            <w:tcBorders>
              <w:top w:val="nil"/>
              <w:left w:val="nil"/>
              <w:bottom w:val="single" w:sz="4" w:space="0" w:color="auto"/>
              <w:right w:val="single" w:sz="4" w:space="0" w:color="auto"/>
            </w:tcBorders>
            <w:shd w:val="clear" w:color="auto" w:fill="auto"/>
            <w:noWrap/>
            <w:vAlign w:val="center"/>
            <w:hideMark/>
          </w:tcPr>
          <w:p w14:paraId="60A92802" w14:textId="77777777" w:rsidR="00DC29E5" w:rsidRPr="00DC29E5" w:rsidRDefault="00DC29E5" w:rsidP="00DC29E5">
            <w:pPr>
              <w:spacing w:after="0" w:line="240" w:lineRule="auto"/>
              <w:jc w:val="center"/>
              <w:rPr>
                <w:rFonts w:eastAsia="Times New Roman"/>
                <w:color w:val="000000"/>
                <w:szCs w:val="22"/>
              </w:rPr>
            </w:pPr>
            <w:r w:rsidRPr="00DC29E5">
              <w:rPr>
                <w:rFonts w:ascii="Sylfaen" w:eastAsia="Times New Roman" w:hAnsi="Sylfaen" w:cs="Sylfaen"/>
                <w:color w:val="000000"/>
                <w:szCs w:val="22"/>
              </w:rPr>
              <w:t>ტ</w:t>
            </w:r>
            <w:r w:rsidRPr="00DC29E5">
              <w:rPr>
                <w:rFonts w:eastAsia="Times New Roman"/>
                <w:color w:val="000000"/>
                <w:szCs w:val="22"/>
              </w:rPr>
              <w:t>/</w:t>
            </w:r>
            <w:proofErr w:type="spellStart"/>
            <w:r w:rsidRPr="00DC29E5">
              <w:rPr>
                <w:rFonts w:ascii="Sylfaen" w:eastAsia="Times New Roman" w:hAnsi="Sylfaen" w:cs="Sylfaen"/>
                <w:color w:val="000000"/>
                <w:szCs w:val="22"/>
              </w:rPr>
              <w:t>წელი</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14:paraId="5470BFF3"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6.80 </w:t>
            </w:r>
          </w:p>
        </w:tc>
        <w:tc>
          <w:tcPr>
            <w:tcW w:w="1080" w:type="dxa"/>
            <w:tcBorders>
              <w:top w:val="nil"/>
              <w:left w:val="nil"/>
              <w:bottom w:val="single" w:sz="4" w:space="0" w:color="auto"/>
              <w:right w:val="single" w:sz="4" w:space="0" w:color="auto"/>
            </w:tcBorders>
            <w:shd w:val="clear" w:color="auto" w:fill="auto"/>
            <w:noWrap/>
            <w:vAlign w:val="center"/>
            <w:hideMark/>
          </w:tcPr>
          <w:p w14:paraId="0480A459"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356.83 </w:t>
            </w:r>
          </w:p>
        </w:tc>
        <w:tc>
          <w:tcPr>
            <w:tcW w:w="1080" w:type="dxa"/>
            <w:tcBorders>
              <w:top w:val="nil"/>
              <w:left w:val="nil"/>
              <w:bottom w:val="single" w:sz="4" w:space="0" w:color="auto"/>
              <w:right w:val="single" w:sz="4" w:space="0" w:color="auto"/>
            </w:tcBorders>
            <w:shd w:val="clear" w:color="auto" w:fill="auto"/>
            <w:noWrap/>
            <w:vAlign w:val="center"/>
            <w:hideMark/>
          </w:tcPr>
          <w:p w14:paraId="562DA05B"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2,880.36 </w:t>
            </w:r>
          </w:p>
        </w:tc>
      </w:tr>
      <w:tr w:rsidR="00DC29E5" w:rsidRPr="00DC29E5" w14:paraId="05F5F7C7" w14:textId="77777777" w:rsidTr="00D0211F">
        <w:trPr>
          <w:trHeight w:val="900"/>
          <w:jc w:val="center"/>
        </w:trPr>
        <w:tc>
          <w:tcPr>
            <w:tcW w:w="2720" w:type="dxa"/>
            <w:tcBorders>
              <w:top w:val="nil"/>
              <w:left w:val="single" w:sz="4" w:space="0" w:color="auto"/>
              <w:bottom w:val="single" w:sz="4" w:space="0" w:color="auto"/>
              <w:right w:val="single" w:sz="4" w:space="0" w:color="auto"/>
            </w:tcBorders>
            <w:shd w:val="clear" w:color="auto" w:fill="auto"/>
            <w:vAlign w:val="bottom"/>
            <w:hideMark/>
          </w:tcPr>
          <w:p w14:paraId="1AF257B0" w14:textId="79C16294" w:rsidR="00DC29E5" w:rsidRPr="001001AE" w:rsidRDefault="00DC29E5" w:rsidP="003678CF">
            <w:pPr>
              <w:spacing w:after="0" w:line="240" w:lineRule="auto"/>
              <w:jc w:val="center"/>
              <w:rPr>
                <w:rFonts w:eastAsia="Times New Roman"/>
                <w:color w:val="000000"/>
                <w:szCs w:val="22"/>
              </w:rPr>
            </w:pPr>
            <w:proofErr w:type="spellStart"/>
            <w:r w:rsidRPr="00DC29E5">
              <w:rPr>
                <w:rFonts w:ascii="Sylfaen" w:eastAsia="Times New Roman" w:hAnsi="Sylfaen" w:cs="Sylfaen"/>
                <w:color w:val="000000"/>
                <w:szCs w:val="22"/>
              </w:rPr>
              <w:lastRenderedPageBreak/>
              <w:t>რეალური</w:t>
            </w:r>
            <w:proofErr w:type="spellEnd"/>
            <w:r w:rsidRPr="00DC29E5">
              <w:rPr>
                <w:rFonts w:eastAsia="Times New Roman"/>
                <w:color w:val="000000"/>
                <w:szCs w:val="22"/>
              </w:rPr>
              <w:t xml:space="preserve"> </w:t>
            </w:r>
            <w:proofErr w:type="spellStart"/>
            <w:r w:rsidRPr="00DC29E5">
              <w:rPr>
                <w:rFonts w:ascii="Sylfaen" w:eastAsia="Times New Roman" w:hAnsi="Sylfaen" w:cs="Sylfaen"/>
                <w:color w:val="000000"/>
                <w:szCs w:val="22"/>
              </w:rPr>
              <w:t>გაფრქვევა</w:t>
            </w:r>
            <w:proofErr w:type="spellEnd"/>
            <w:r w:rsidRPr="00DC29E5">
              <w:rPr>
                <w:rFonts w:eastAsia="Times New Roman"/>
                <w:color w:val="000000"/>
                <w:szCs w:val="22"/>
              </w:rPr>
              <w:t>/</w:t>
            </w:r>
            <w:proofErr w:type="spellStart"/>
            <w:r w:rsidRPr="00DC29E5">
              <w:rPr>
                <w:rFonts w:ascii="Sylfaen" w:eastAsia="Times New Roman" w:hAnsi="Sylfaen" w:cs="Sylfaen"/>
                <w:color w:val="000000"/>
                <w:szCs w:val="22"/>
              </w:rPr>
              <w:t>გაფრქვე</w:t>
            </w:r>
            <w:proofErr w:type="spellEnd"/>
            <w:r w:rsidR="00D0211F">
              <w:rPr>
                <w:rFonts w:ascii="Sylfaen" w:eastAsia="Times New Roman" w:hAnsi="Sylfaen" w:cs="Sylfaen"/>
                <w:color w:val="000000"/>
                <w:szCs w:val="22"/>
                <w:lang w:val="ka-GE"/>
              </w:rPr>
              <w:t>ვ</w:t>
            </w:r>
            <w:proofErr w:type="spellStart"/>
            <w:r w:rsidRPr="00DC29E5">
              <w:rPr>
                <w:rFonts w:ascii="Sylfaen" w:eastAsia="Times New Roman" w:hAnsi="Sylfaen" w:cs="Sylfaen"/>
                <w:color w:val="000000"/>
                <w:szCs w:val="22"/>
              </w:rPr>
              <w:t>ის</w:t>
            </w:r>
            <w:proofErr w:type="spellEnd"/>
            <w:r w:rsidRPr="00DC29E5">
              <w:rPr>
                <w:rFonts w:eastAsia="Times New Roman"/>
                <w:color w:val="000000"/>
                <w:szCs w:val="22"/>
              </w:rPr>
              <w:t xml:space="preserve"> </w:t>
            </w:r>
            <w:r w:rsidR="003678CF">
              <w:rPr>
                <w:rFonts w:ascii="Sylfaen" w:eastAsia="Times New Roman" w:hAnsi="Sylfaen" w:cs="Sylfaen"/>
                <w:color w:val="000000"/>
                <w:szCs w:val="22"/>
                <w:lang w:val="ka-GE"/>
              </w:rPr>
              <w:t>ნორმა</w:t>
            </w:r>
          </w:p>
        </w:tc>
        <w:tc>
          <w:tcPr>
            <w:tcW w:w="1180" w:type="dxa"/>
            <w:tcBorders>
              <w:top w:val="nil"/>
              <w:left w:val="nil"/>
              <w:bottom w:val="single" w:sz="4" w:space="0" w:color="auto"/>
              <w:right w:val="single" w:sz="4" w:space="0" w:color="auto"/>
            </w:tcBorders>
            <w:shd w:val="clear" w:color="auto" w:fill="auto"/>
            <w:noWrap/>
            <w:vAlign w:val="center"/>
            <w:hideMark/>
          </w:tcPr>
          <w:p w14:paraId="5E1AAF89" w14:textId="77777777" w:rsidR="00DC29E5" w:rsidRPr="00DC29E5" w:rsidRDefault="00DC29E5" w:rsidP="00DC29E5">
            <w:pPr>
              <w:spacing w:after="0" w:line="240" w:lineRule="auto"/>
              <w:jc w:val="center"/>
              <w:rPr>
                <w:rFonts w:ascii="Sylfaen" w:eastAsia="Times New Roman" w:hAnsi="Sylfaen"/>
                <w:color w:val="000000"/>
                <w:szCs w:val="22"/>
                <w:lang w:val="ka-GE"/>
              </w:rPr>
            </w:pPr>
            <w:r w:rsidRPr="00DC29E5">
              <w:rPr>
                <w:rFonts w:eastAsia="Times New Roman"/>
                <w:color w:val="000000"/>
                <w:szCs w:val="22"/>
              </w:rPr>
              <w:t> </w:t>
            </w:r>
            <w:r w:rsidR="008B5E8E">
              <w:rPr>
                <w:rFonts w:ascii="Sylfaen" w:eastAsia="Times New Roman" w:hAnsi="Sylfaen"/>
                <w:color w:val="000000"/>
                <w:szCs w:val="22"/>
                <w:lang w:val="ka-GE"/>
              </w:rPr>
              <w:t>%</w:t>
            </w:r>
          </w:p>
        </w:tc>
        <w:tc>
          <w:tcPr>
            <w:tcW w:w="1080" w:type="dxa"/>
            <w:tcBorders>
              <w:top w:val="nil"/>
              <w:left w:val="nil"/>
              <w:bottom w:val="single" w:sz="4" w:space="0" w:color="auto"/>
              <w:right w:val="single" w:sz="4" w:space="0" w:color="auto"/>
            </w:tcBorders>
            <w:shd w:val="clear" w:color="auto" w:fill="auto"/>
            <w:noWrap/>
            <w:vAlign w:val="center"/>
            <w:hideMark/>
          </w:tcPr>
          <w:p w14:paraId="40CD083D" w14:textId="77777777" w:rsidR="00DC29E5" w:rsidRPr="00DC29E5" w:rsidRDefault="00DC29E5" w:rsidP="00DC29E5">
            <w:pPr>
              <w:spacing w:after="0" w:line="240" w:lineRule="auto"/>
              <w:jc w:val="center"/>
              <w:rPr>
                <w:rFonts w:eastAsia="Times New Roman"/>
                <w:b/>
                <w:color w:val="000000"/>
                <w:szCs w:val="22"/>
              </w:rPr>
            </w:pPr>
            <w:r w:rsidRPr="00DC29E5">
              <w:rPr>
                <w:rFonts w:eastAsia="Times New Roman"/>
                <w:b/>
                <w:color w:val="000000"/>
                <w:szCs w:val="22"/>
              </w:rPr>
              <w:t>10%</w:t>
            </w:r>
          </w:p>
        </w:tc>
        <w:tc>
          <w:tcPr>
            <w:tcW w:w="1080" w:type="dxa"/>
            <w:tcBorders>
              <w:top w:val="nil"/>
              <w:left w:val="nil"/>
              <w:bottom w:val="single" w:sz="4" w:space="0" w:color="auto"/>
              <w:right w:val="single" w:sz="4" w:space="0" w:color="auto"/>
            </w:tcBorders>
            <w:shd w:val="clear" w:color="auto" w:fill="auto"/>
            <w:noWrap/>
            <w:vAlign w:val="center"/>
            <w:hideMark/>
          </w:tcPr>
          <w:p w14:paraId="14C1F477" w14:textId="77777777" w:rsidR="00DC29E5" w:rsidRPr="00DC29E5" w:rsidRDefault="00DC29E5" w:rsidP="00DC29E5">
            <w:pPr>
              <w:spacing w:after="0" w:line="240" w:lineRule="auto"/>
              <w:jc w:val="center"/>
              <w:rPr>
                <w:rFonts w:eastAsia="Times New Roman"/>
                <w:b/>
                <w:color w:val="000000"/>
                <w:szCs w:val="22"/>
              </w:rPr>
            </w:pPr>
            <w:r w:rsidRPr="00DC29E5">
              <w:rPr>
                <w:rFonts w:eastAsia="Times New Roman"/>
                <w:b/>
                <w:color w:val="000000"/>
                <w:szCs w:val="22"/>
              </w:rPr>
              <w:t>5%</w:t>
            </w:r>
          </w:p>
        </w:tc>
        <w:tc>
          <w:tcPr>
            <w:tcW w:w="1080" w:type="dxa"/>
            <w:tcBorders>
              <w:top w:val="nil"/>
              <w:left w:val="nil"/>
              <w:bottom w:val="single" w:sz="4" w:space="0" w:color="auto"/>
              <w:right w:val="single" w:sz="4" w:space="0" w:color="auto"/>
            </w:tcBorders>
            <w:shd w:val="clear" w:color="auto" w:fill="auto"/>
            <w:noWrap/>
            <w:vAlign w:val="center"/>
            <w:hideMark/>
          </w:tcPr>
          <w:p w14:paraId="6FCC26B6" w14:textId="77777777" w:rsidR="00DC29E5" w:rsidRPr="00DC29E5" w:rsidRDefault="00DC29E5" w:rsidP="00DC29E5">
            <w:pPr>
              <w:spacing w:after="0" w:line="240" w:lineRule="auto"/>
              <w:jc w:val="center"/>
              <w:rPr>
                <w:rFonts w:eastAsia="Times New Roman"/>
                <w:b/>
                <w:color w:val="000000"/>
                <w:szCs w:val="22"/>
              </w:rPr>
            </w:pPr>
            <w:r w:rsidRPr="00DC29E5">
              <w:rPr>
                <w:rFonts w:eastAsia="Times New Roman"/>
                <w:b/>
                <w:color w:val="000000"/>
                <w:szCs w:val="22"/>
              </w:rPr>
              <w:t>54%</w:t>
            </w:r>
          </w:p>
        </w:tc>
      </w:tr>
      <w:tr w:rsidR="00DC29E5" w:rsidRPr="00DC29E5" w14:paraId="7AE22F37" w14:textId="77777777" w:rsidTr="00D0211F">
        <w:trPr>
          <w:trHeight w:val="630"/>
          <w:jc w:val="center"/>
        </w:trPr>
        <w:tc>
          <w:tcPr>
            <w:tcW w:w="2720" w:type="dxa"/>
            <w:vMerge w:val="restart"/>
            <w:tcBorders>
              <w:top w:val="nil"/>
              <w:left w:val="single" w:sz="4" w:space="0" w:color="auto"/>
              <w:bottom w:val="single" w:sz="4" w:space="0" w:color="auto"/>
              <w:right w:val="single" w:sz="4" w:space="0" w:color="auto"/>
            </w:tcBorders>
            <w:shd w:val="clear" w:color="auto" w:fill="auto"/>
            <w:vAlign w:val="center"/>
            <w:hideMark/>
          </w:tcPr>
          <w:p w14:paraId="56ED1846" w14:textId="77777777" w:rsidR="00DC29E5" w:rsidRDefault="00DC29E5" w:rsidP="00DC29E5">
            <w:pPr>
              <w:spacing w:after="0" w:line="240" w:lineRule="auto"/>
              <w:jc w:val="center"/>
              <w:rPr>
                <w:rFonts w:ascii="Sylfaen" w:eastAsia="Times New Roman" w:hAnsi="Sylfaen" w:cs="Sylfaen"/>
                <w:color w:val="000000"/>
                <w:szCs w:val="22"/>
              </w:rPr>
            </w:pPr>
            <w:proofErr w:type="spellStart"/>
            <w:r w:rsidRPr="00DC29E5">
              <w:rPr>
                <w:rFonts w:ascii="Sylfaen" w:eastAsia="Times New Roman" w:hAnsi="Sylfaen" w:cs="Sylfaen"/>
                <w:color w:val="000000"/>
                <w:szCs w:val="22"/>
              </w:rPr>
              <w:t>გაფრქვევის</w:t>
            </w:r>
            <w:proofErr w:type="spellEnd"/>
            <w:r w:rsidRPr="00DC29E5">
              <w:rPr>
                <w:rFonts w:eastAsia="Times New Roman"/>
                <w:color w:val="000000"/>
                <w:szCs w:val="22"/>
              </w:rPr>
              <w:t xml:space="preserve"> </w:t>
            </w:r>
            <w:proofErr w:type="spellStart"/>
            <w:r w:rsidRPr="00DC29E5">
              <w:rPr>
                <w:rFonts w:ascii="Sylfaen" w:eastAsia="Times New Roman" w:hAnsi="Sylfaen" w:cs="Sylfaen"/>
                <w:color w:val="000000"/>
                <w:szCs w:val="22"/>
              </w:rPr>
              <w:t>ნორმებით</w:t>
            </w:r>
            <w:proofErr w:type="spellEnd"/>
            <w:r w:rsidRPr="00DC29E5">
              <w:rPr>
                <w:rFonts w:eastAsia="Times New Roman"/>
                <w:color w:val="000000"/>
                <w:szCs w:val="22"/>
              </w:rPr>
              <w:t xml:space="preserve"> </w:t>
            </w:r>
            <w:proofErr w:type="spellStart"/>
            <w:r w:rsidRPr="00DC29E5">
              <w:rPr>
                <w:rFonts w:ascii="Sylfaen" w:eastAsia="Times New Roman" w:hAnsi="Sylfaen" w:cs="Sylfaen"/>
                <w:color w:val="000000"/>
                <w:szCs w:val="22"/>
              </w:rPr>
              <w:t>განსაზღვრული</w:t>
            </w:r>
            <w:proofErr w:type="spellEnd"/>
            <w:r w:rsidRPr="00DC29E5">
              <w:rPr>
                <w:rFonts w:eastAsia="Times New Roman"/>
                <w:color w:val="000000"/>
                <w:szCs w:val="22"/>
              </w:rPr>
              <w:t xml:space="preserve"> </w:t>
            </w:r>
            <w:proofErr w:type="spellStart"/>
            <w:r w:rsidRPr="00DC29E5">
              <w:rPr>
                <w:rFonts w:ascii="Sylfaen" w:eastAsia="Times New Roman" w:hAnsi="Sylfaen" w:cs="Sylfaen"/>
                <w:color w:val="000000"/>
                <w:szCs w:val="22"/>
              </w:rPr>
              <w:t>ლიმიტი</w:t>
            </w:r>
            <w:proofErr w:type="spellEnd"/>
          </w:p>
          <w:p w14:paraId="482F30E2" w14:textId="60C90753" w:rsidR="00DA0B50" w:rsidRPr="00DA0B50" w:rsidRDefault="00DA0B50" w:rsidP="00DC29E5">
            <w:pPr>
              <w:spacing w:after="0" w:line="240" w:lineRule="auto"/>
              <w:jc w:val="center"/>
              <w:rPr>
                <w:rFonts w:eastAsia="Times New Roman"/>
                <w:color w:val="000000"/>
                <w:szCs w:val="22"/>
                <w:lang w:val="ka-GE"/>
              </w:rPr>
            </w:pPr>
            <w:r>
              <w:rPr>
                <w:rFonts w:ascii="Sylfaen" w:eastAsia="Times New Roman" w:hAnsi="Sylfaen" w:cs="Sylfaen"/>
                <w:color w:val="000000"/>
                <w:szCs w:val="22"/>
                <w:lang w:val="ka-GE"/>
              </w:rPr>
              <w:t>შეთანხმებული ზდგ-ს მიხედვით</w:t>
            </w:r>
          </w:p>
        </w:tc>
        <w:tc>
          <w:tcPr>
            <w:tcW w:w="1180" w:type="dxa"/>
            <w:tcBorders>
              <w:top w:val="nil"/>
              <w:left w:val="nil"/>
              <w:bottom w:val="single" w:sz="4" w:space="0" w:color="auto"/>
              <w:right w:val="single" w:sz="4" w:space="0" w:color="auto"/>
            </w:tcBorders>
            <w:shd w:val="clear" w:color="auto" w:fill="auto"/>
            <w:noWrap/>
            <w:vAlign w:val="center"/>
            <w:hideMark/>
          </w:tcPr>
          <w:p w14:paraId="557332A8" w14:textId="77777777" w:rsidR="00DC29E5" w:rsidRPr="00DC29E5" w:rsidRDefault="00DC29E5" w:rsidP="00DC29E5">
            <w:pPr>
              <w:spacing w:after="0" w:line="240" w:lineRule="auto"/>
              <w:jc w:val="center"/>
              <w:rPr>
                <w:rFonts w:eastAsia="Times New Roman"/>
                <w:color w:val="000000"/>
                <w:szCs w:val="22"/>
              </w:rPr>
            </w:pPr>
            <w:r w:rsidRPr="00DC29E5">
              <w:rPr>
                <w:rFonts w:ascii="Sylfaen" w:eastAsia="Times New Roman" w:hAnsi="Sylfaen" w:cs="Sylfaen"/>
                <w:color w:val="000000"/>
                <w:szCs w:val="22"/>
              </w:rPr>
              <w:t>გ</w:t>
            </w:r>
            <w:r w:rsidRPr="00DC29E5">
              <w:rPr>
                <w:rFonts w:eastAsia="Times New Roman"/>
                <w:color w:val="000000"/>
                <w:szCs w:val="22"/>
              </w:rPr>
              <w:t>/</w:t>
            </w:r>
            <w:proofErr w:type="spellStart"/>
            <w:r w:rsidRPr="00DC29E5">
              <w:rPr>
                <w:rFonts w:ascii="Sylfaen" w:eastAsia="Times New Roman" w:hAnsi="Sylfaen" w:cs="Sylfaen"/>
                <w:color w:val="000000"/>
                <w:szCs w:val="22"/>
              </w:rPr>
              <w:t>წმ</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14:paraId="3F6B27BB"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2.44 </w:t>
            </w:r>
          </w:p>
        </w:tc>
        <w:tc>
          <w:tcPr>
            <w:tcW w:w="1080" w:type="dxa"/>
            <w:tcBorders>
              <w:top w:val="nil"/>
              <w:left w:val="nil"/>
              <w:bottom w:val="single" w:sz="4" w:space="0" w:color="auto"/>
              <w:right w:val="single" w:sz="4" w:space="0" w:color="auto"/>
            </w:tcBorders>
            <w:shd w:val="clear" w:color="auto" w:fill="auto"/>
            <w:noWrap/>
            <w:vAlign w:val="center"/>
            <w:hideMark/>
          </w:tcPr>
          <w:p w14:paraId="0CDFFC77"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244.44 </w:t>
            </w:r>
          </w:p>
        </w:tc>
        <w:tc>
          <w:tcPr>
            <w:tcW w:w="1080" w:type="dxa"/>
            <w:tcBorders>
              <w:top w:val="nil"/>
              <w:left w:val="nil"/>
              <w:bottom w:val="single" w:sz="4" w:space="0" w:color="auto"/>
              <w:right w:val="single" w:sz="4" w:space="0" w:color="auto"/>
            </w:tcBorders>
            <w:shd w:val="clear" w:color="auto" w:fill="auto"/>
            <w:noWrap/>
            <w:vAlign w:val="center"/>
            <w:hideMark/>
          </w:tcPr>
          <w:p w14:paraId="07E5184E"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195.00 </w:t>
            </w:r>
          </w:p>
        </w:tc>
      </w:tr>
      <w:tr w:rsidR="00DC29E5" w:rsidRPr="00DC29E5" w14:paraId="222FFF15" w14:textId="77777777" w:rsidTr="00D0211F">
        <w:trPr>
          <w:trHeight w:val="630"/>
          <w:jc w:val="center"/>
        </w:trPr>
        <w:tc>
          <w:tcPr>
            <w:tcW w:w="2720" w:type="dxa"/>
            <w:vMerge/>
            <w:tcBorders>
              <w:top w:val="nil"/>
              <w:left w:val="single" w:sz="4" w:space="0" w:color="auto"/>
              <w:bottom w:val="single" w:sz="4" w:space="0" w:color="auto"/>
              <w:right w:val="single" w:sz="4" w:space="0" w:color="auto"/>
            </w:tcBorders>
            <w:vAlign w:val="center"/>
            <w:hideMark/>
          </w:tcPr>
          <w:p w14:paraId="523A4ABD" w14:textId="77777777" w:rsidR="00DC29E5" w:rsidRPr="00DC29E5" w:rsidRDefault="00DC29E5" w:rsidP="00DC29E5">
            <w:pPr>
              <w:spacing w:after="0" w:line="240" w:lineRule="auto"/>
              <w:rPr>
                <w:rFonts w:eastAsia="Times New Roman"/>
                <w:color w:val="000000"/>
                <w:szCs w:val="22"/>
              </w:rPr>
            </w:pPr>
          </w:p>
        </w:tc>
        <w:tc>
          <w:tcPr>
            <w:tcW w:w="1180" w:type="dxa"/>
            <w:tcBorders>
              <w:top w:val="nil"/>
              <w:left w:val="nil"/>
              <w:bottom w:val="single" w:sz="4" w:space="0" w:color="auto"/>
              <w:right w:val="single" w:sz="4" w:space="0" w:color="auto"/>
            </w:tcBorders>
            <w:shd w:val="clear" w:color="auto" w:fill="auto"/>
            <w:noWrap/>
            <w:vAlign w:val="center"/>
            <w:hideMark/>
          </w:tcPr>
          <w:p w14:paraId="215214F2" w14:textId="77777777" w:rsidR="00DC29E5" w:rsidRPr="00DC29E5" w:rsidRDefault="00DC29E5" w:rsidP="00DC29E5">
            <w:pPr>
              <w:spacing w:after="0" w:line="240" w:lineRule="auto"/>
              <w:jc w:val="center"/>
              <w:rPr>
                <w:rFonts w:eastAsia="Times New Roman"/>
                <w:color w:val="000000"/>
                <w:szCs w:val="22"/>
              </w:rPr>
            </w:pPr>
            <w:r w:rsidRPr="00DC29E5">
              <w:rPr>
                <w:rFonts w:ascii="Sylfaen" w:eastAsia="Times New Roman" w:hAnsi="Sylfaen" w:cs="Sylfaen"/>
                <w:color w:val="000000"/>
                <w:szCs w:val="22"/>
              </w:rPr>
              <w:t>ტ</w:t>
            </w:r>
            <w:r w:rsidRPr="00DC29E5">
              <w:rPr>
                <w:rFonts w:eastAsia="Times New Roman"/>
                <w:color w:val="000000"/>
                <w:szCs w:val="22"/>
              </w:rPr>
              <w:t>/</w:t>
            </w:r>
            <w:proofErr w:type="spellStart"/>
            <w:r w:rsidRPr="00DC29E5">
              <w:rPr>
                <w:rFonts w:ascii="Sylfaen" w:eastAsia="Times New Roman" w:hAnsi="Sylfaen" w:cs="Sylfaen"/>
                <w:color w:val="000000"/>
                <w:szCs w:val="22"/>
              </w:rPr>
              <w:t>წელი</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14:paraId="64FA4B0C"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66.53 </w:t>
            </w:r>
          </w:p>
        </w:tc>
        <w:tc>
          <w:tcPr>
            <w:tcW w:w="1080" w:type="dxa"/>
            <w:tcBorders>
              <w:top w:val="nil"/>
              <w:left w:val="nil"/>
              <w:bottom w:val="single" w:sz="4" w:space="0" w:color="auto"/>
              <w:right w:val="single" w:sz="4" w:space="0" w:color="auto"/>
            </w:tcBorders>
            <w:shd w:val="clear" w:color="auto" w:fill="auto"/>
            <w:noWrap/>
            <w:vAlign w:val="center"/>
            <w:hideMark/>
          </w:tcPr>
          <w:p w14:paraId="711E01F8"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6,652.80 </w:t>
            </w:r>
          </w:p>
        </w:tc>
        <w:tc>
          <w:tcPr>
            <w:tcW w:w="1080" w:type="dxa"/>
            <w:tcBorders>
              <w:top w:val="nil"/>
              <w:left w:val="nil"/>
              <w:bottom w:val="single" w:sz="4" w:space="0" w:color="auto"/>
              <w:right w:val="single" w:sz="4" w:space="0" w:color="auto"/>
            </w:tcBorders>
            <w:shd w:val="clear" w:color="auto" w:fill="auto"/>
            <w:noWrap/>
            <w:vAlign w:val="center"/>
            <w:hideMark/>
          </w:tcPr>
          <w:p w14:paraId="273E758A" w14:textId="77777777" w:rsidR="00DC29E5" w:rsidRPr="00DC29E5" w:rsidRDefault="00DC29E5" w:rsidP="00DC29E5">
            <w:pPr>
              <w:spacing w:after="0" w:line="240" w:lineRule="auto"/>
              <w:jc w:val="center"/>
              <w:rPr>
                <w:rFonts w:eastAsia="Times New Roman"/>
                <w:color w:val="000000"/>
                <w:szCs w:val="22"/>
              </w:rPr>
            </w:pPr>
            <w:r w:rsidRPr="00DC29E5">
              <w:rPr>
                <w:rFonts w:eastAsia="Times New Roman"/>
                <w:color w:val="000000"/>
                <w:szCs w:val="22"/>
              </w:rPr>
              <w:t xml:space="preserve"> 5,322.24 </w:t>
            </w:r>
          </w:p>
        </w:tc>
      </w:tr>
    </w:tbl>
    <w:p w14:paraId="26599B34" w14:textId="77777777" w:rsidR="00DC29E5" w:rsidRDefault="00DC29E5" w:rsidP="006F5074">
      <w:pPr>
        <w:rPr>
          <w:rFonts w:ascii="Sylfaen" w:hAnsi="Sylfaen"/>
          <w:szCs w:val="22"/>
          <w:lang w:val="ka-GE"/>
        </w:rPr>
      </w:pPr>
    </w:p>
    <w:p w14:paraId="56A3D3CF" w14:textId="35AF6162" w:rsidR="00DC29E5" w:rsidRDefault="008B5E8E" w:rsidP="006F5074">
      <w:pPr>
        <w:rPr>
          <w:rFonts w:ascii="Sylfaen" w:hAnsi="Sylfaen"/>
          <w:szCs w:val="22"/>
          <w:lang w:val="ka-GE"/>
        </w:rPr>
      </w:pPr>
      <w:r>
        <w:rPr>
          <w:rFonts w:ascii="Sylfaen" w:hAnsi="Sylfaen"/>
          <w:szCs w:val="22"/>
          <w:lang w:val="ka-GE"/>
        </w:rPr>
        <w:t xml:space="preserve">მბრუნავი ღუმელის წარმადობა </w:t>
      </w:r>
      <w:r w:rsidR="00DA0B50">
        <w:rPr>
          <w:rFonts w:ascii="Sylfaen" w:hAnsi="Sylfaen"/>
          <w:szCs w:val="22"/>
          <w:lang w:val="ka-GE"/>
        </w:rPr>
        <w:t>მოხდა მაღალი დატვირთვის პირობებში, თუმცა</w:t>
      </w:r>
      <w:r>
        <w:rPr>
          <w:rFonts w:ascii="Sylfaen" w:hAnsi="Sylfaen"/>
          <w:szCs w:val="22"/>
          <w:lang w:val="ka-GE"/>
        </w:rPr>
        <w:t>:</w:t>
      </w:r>
    </w:p>
    <w:tbl>
      <w:tblPr>
        <w:tblW w:w="4106" w:type="dxa"/>
        <w:jc w:val="center"/>
        <w:tblLook w:val="04A0" w:firstRow="1" w:lastRow="0" w:firstColumn="1" w:lastColumn="0" w:noHBand="0" w:noVBand="1"/>
      </w:tblPr>
      <w:tblGrid>
        <w:gridCol w:w="1660"/>
        <w:gridCol w:w="2446"/>
      </w:tblGrid>
      <w:tr w:rsidR="008B5E8E" w:rsidRPr="00D0211F" w14:paraId="47EE9FE0" w14:textId="77777777" w:rsidTr="008B5E8E">
        <w:trPr>
          <w:trHeight w:val="255"/>
          <w:jc w:val="center"/>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195B2" w14:textId="77777777" w:rsidR="008B5E8E" w:rsidRPr="00D0211F" w:rsidRDefault="008B5E8E" w:rsidP="000246E8">
            <w:pPr>
              <w:spacing w:after="0" w:line="240" w:lineRule="auto"/>
              <w:jc w:val="center"/>
              <w:outlineLvl w:val="0"/>
              <w:rPr>
                <w:rFonts w:ascii="Sylfaen" w:eastAsia="Times New Roman" w:hAnsi="Sylfaen"/>
                <w:b/>
                <w:bCs/>
                <w:sz w:val="20"/>
                <w:szCs w:val="20"/>
                <w:lang w:val="ka-GE"/>
              </w:rPr>
            </w:pPr>
            <w:r>
              <w:rPr>
                <w:rFonts w:ascii="Sylfaen" w:eastAsia="Times New Roman" w:hAnsi="Sylfaen"/>
                <w:b/>
                <w:bCs/>
                <w:sz w:val="20"/>
                <w:szCs w:val="20"/>
                <w:lang w:val="ka-GE"/>
              </w:rPr>
              <w:t>რიცხვი</w:t>
            </w:r>
          </w:p>
        </w:tc>
        <w:tc>
          <w:tcPr>
            <w:tcW w:w="2446" w:type="dxa"/>
            <w:tcBorders>
              <w:top w:val="single" w:sz="4" w:space="0" w:color="auto"/>
              <w:left w:val="nil"/>
              <w:bottom w:val="single" w:sz="4" w:space="0" w:color="auto"/>
              <w:right w:val="single" w:sz="4" w:space="0" w:color="auto"/>
            </w:tcBorders>
            <w:shd w:val="clear" w:color="auto" w:fill="auto"/>
            <w:noWrap/>
            <w:vAlign w:val="bottom"/>
            <w:hideMark/>
          </w:tcPr>
          <w:p w14:paraId="65D8C446" w14:textId="77777777" w:rsidR="008B5E8E" w:rsidRPr="00D0211F" w:rsidRDefault="008B5E8E" w:rsidP="000246E8">
            <w:pPr>
              <w:spacing w:after="0" w:line="240" w:lineRule="auto"/>
              <w:jc w:val="center"/>
              <w:outlineLvl w:val="0"/>
              <w:rPr>
                <w:rFonts w:ascii="Sylfaen" w:eastAsia="Times New Roman" w:hAnsi="Sylfaen"/>
                <w:b/>
                <w:bCs/>
                <w:sz w:val="20"/>
                <w:szCs w:val="20"/>
                <w:lang w:val="ka-GE"/>
              </w:rPr>
            </w:pPr>
            <w:r>
              <w:rPr>
                <w:rFonts w:ascii="Sylfaen" w:eastAsia="Times New Roman" w:hAnsi="Sylfaen"/>
                <w:b/>
                <w:bCs/>
                <w:sz w:val="20"/>
                <w:szCs w:val="20"/>
                <w:lang w:val="ka-GE"/>
              </w:rPr>
              <w:t>გამოშვებული კლინკერი (ტ/დღე)</w:t>
            </w:r>
          </w:p>
        </w:tc>
      </w:tr>
      <w:tr w:rsidR="008B5E8E" w:rsidRPr="00D0211F" w14:paraId="2B7D03B6" w14:textId="77777777" w:rsidTr="008B5E8E">
        <w:trPr>
          <w:trHeight w:val="255"/>
          <w:jc w:val="center"/>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78242D" w14:textId="77777777" w:rsidR="008B5E8E" w:rsidRPr="008B5E8E" w:rsidRDefault="008B5E8E" w:rsidP="000246E8">
            <w:pPr>
              <w:spacing w:after="0" w:line="240" w:lineRule="auto"/>
              <w:jc w:val="center"/>
              <w:outlineLvl w:val="0"/>
              <w:rPr>
                <w:rFonts w:ascii="Sylfaen" w:eastAsia="Times New Roman" w:hAnsi="Sylfaen"/>
                <w:b/>
                <w:bCs/>
                <w:sz w:val="20"/>
                <w:szCs w:val="20"/>
                <w:lang w:val="ka-GE"/>
              </w:rPr>
            </w:pPr>
            <w:r w:rsidRPr="00D0211F">
              <w:rPr>
                <w:rFonts w:eastAsia="Times New Roman"/>
                <w:b/>
                <w:bCs/>
                <w:sz w:val="20"/>
                <w:szCs w:val="20"/>
              </w:rPr>
              <w:t>7</w:t>
            </w:r>
            <w:r>
              <w:rPr>
                <w:rFonts w:ascii="Sylfaen" w:eastAsia="Times New Roman" w:hAnsi="Sylfaen"/>
                <w:b/>
                <w:bCs/>
                <w:sz w:val="20"/>
                <w:szCs w:val="20"/>
                <w:lang w:val="ka-GE"/>
              </w:rPr>
              <w:t xml:space="preserve"> მარტი 2019</w:t>
            </w:r>
          </w:p>
        </w:tc>
        <w:tc>
          <w:tcPr>
            <w:tcW w:w="2446" w:type="dxa"/>
            <w:tcBorders>
              <w:top w:val="single" w:sz="4" w:space="0" w:color="auto"/>
              <w:left w:val="nil"/>
              <w:bottom w:val="single" w:sz="4" w:space="0" w:color="auto"/>
              <w:right w:val="single" w:sz="4" w:space="0" w:color="auto"/>
            </w:tcBorders>
            <w:shd w:val="clear" w:color="auto" w:fill="auto"/>
            <w:noWrap/>
            <w:vAlign w:val="bottom"/>
          </w:tcPr>
          <w:p w14:paraId="241096FC" w14:textId="77777777" w:rsidR="008B5E8E" w:rsidRPr="00D0211F" w:rsidRDefault="008B5E8E" w:rsidP="000246E8">
            <w:pPr>
              <w:spacing w:after="0" w:line="240" w:lineRule="auto"/>
              <w:jc w:val="center"/>
              <w:outlineLvl w:val="0"/>
              <w:rPr>
                <w:rFonts w:eastAsia="Times New Roman"/>
                <w:b/>
                <w:bCs/>
                <w:sz w:val="20"/>
                <w:szCs w:val="20"/>
              </w:rPr>
            </w:pPr>
            <w:r w:rsidRPr="00D0211F">
              <w:rPr>
                <w:rFonts w:eastAsia="Times New Roman"/>
                <w:b/>
                <w:bCs/>
                <w:sz w:val="20"/>
                <w:szCs w:val="20"/>
              </w:rPr>
              <w:t>3,370</w:t>
            </w:r>
          </w:p>
        </w:tc>
      </w:tr>
      <w:tr w:rsidR="008B5E8E" w:rsidRPr="00D0211F" w14:paraId="116A1C8A" w14:textId="77777777" w:rsidTr="008B5E8E">
        <w:trPr>
          <w:trHeight w:val="255"/>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6041F80" w14:textId="77777777" w:rsidR="008B5E8E" w:rsidRPr="00D0211F" w:rsidRDefault="008B5E8E" w:rsidP="000246E8">
            <w:pPr>
              <w:spacing w:after="0" w:line="240" w:lineRule="auto"/>
              <w:jc w:val="center"/>
              <w:outlineLvl w:val="0"/>
              <w:rPr>
                <w:rFonts w:ascii="Sylfaen" w:eastAsia="Times New Roman" w:hAnsi="Sylfaen"/>
                <w:b/>
                <w:bCs/>
                <w:sz w:val="20"/>
                <w:szCs w:val="20"/>
                <w:lang w:val="ka-GE"/>
              </w:rPr>
            </w:pPr>
            <w:r w:rsidRPr="00D0211F">
              <w:rPr>
                <w:rFonts w:eastAsia="Times New Roman"/>
                <w:b/>
                <w:bCs/>
                <w:sz w:val="20"/>
                <w:szCs w:val="20"/>
              </w:rPr>
              <w:t>8</w:t>
            </w:r>
            <w:r>
              <w:rPr>
                <w:rFonts w:ascii="Sylfaen" w:eastAsia="Times New Roman" w:hAnsi="Sylfaen"/>
                <w:b/>
                <w:bCs/>
                <w:sz w:val="20"/>
                <w:szCs w:val="20"/>
                <w:lang w:val="ka-GE"/>
              </w:rPr>
              <w:t xml:space="preserve"> მარტი 2019</w:t>
            </w:r>
          </w:p>
        </w:tc>
        <w:tc>
          <w:tcPr>
            <w:tcW w:w="2446" w:type="dxa"/>
            <w:tcBorders>
              <w:top w:val="nil"/>
              <w:left w:val="nil"/>
              <w:bottom w:val="single" w:sz="4" w:space="0" w:color="auto"/>
              <w:right w:val="single" w:sz="4" w:space="0" w:color="auto"/>
            </w:tcBorders>
            <w:shd w:val="clear" w:color="auto" w:fill="auto"/>
            <w:noWrap/>
            <w:vAlign w:val="bottom"/>
            <w:hideMark/>
          </w:tcPr>
          <w:p w14:paraId="17396F28" w14:textId="77777777" w:rsidR="008B5E8E" w:rsidRPr="00D0211F" w:rsidRDefault="008B5E8E" w:rsidP="000246E8">
            <w:pPr>
              <w:spacing w:after="0" w:line="240" w:lineRule="auto"/>
              <w:jc w:val="center"/>
              <w:outlineLvl w:val="0"/>
              <w:rPr>
                <w:rFonts w:eastAsia="Times New Roman"/>
                <w:b/>
                <w:bCs/>
                <w:sz w:val="20"/>
                <w:szCs w:val="20"/>
              </w:rPr>
            </w:pPr>
            <w:r w:rsidRPr="00D0211F">
              <w:rPr>
                <w:rFonts w:eastAsia="Times New Roman"/>
                <w:b/>
                <w:bCs/>
                <w:sz w:val="20"/>
                <w:szCs w:val="20"/>
              </w:rPr>
              <w:t>3,442</w:t>
            </w:r>
          </w:p>
        </w:tc>
      </w:tr>
    </w:tbl>
    <w:p w14:paraId="2ED586CB" w14:textId="77777777" w:rsidR="008B5E8E" w:rsidRDefault="008B5E8E" w:rsidP="006F5074">
      <w:pPr>
        <w:rPr>
          <w:rFonts w:ascii="Sylfaen" w:hAnsi="Sylfaen"/>
          <w:szCs w:val="22"/>
          <w:lang w:val="ka-GE"/>
        </w:rPr>
      </w:pPr>
    </w:p>
    <w:p w14:paraId="50A0D71D" w14:textId="77777777" w:rsidR="008B5E8E" w:rsidRPr="007B271E" w:rsidRDefault="008B5E8E" w:rsidP="001001AE">
      <w:pPr>
        <w:jc w:val="both"/>
        <w:rPr>
          <w:rFonts w:ascii="Sylfaen" w:hAnsi="Sylfaen"/>
          <w:b/>
          <w:szCs w:val="22"/>
          <w:lang w:val="ka-GE"/>
        </w:rPr>
      </w:pPr>
      <w:r>
        <w:rPr>
          <w:rFonts w:ascii="Sylfaen" w:hAnsi="Sylfaen"/>
          <w:szCs w:val="22"/>
          <w:lang w:val="ka-GE"/>
        </w:rPr>
        <w:t xml:space="preserve">გაზომვის შედეგებით ნათლად ჩანს რომ ემისიების რაოდენობა მნიშვნელოვნად დაბალია გაფრქვევის ნორმებით გათვალისწინებულ გაფრქვევებთან. </w:t>
      </w:r>
      <w:r w:rsidRPr="001001AE">
        <w:rPr>
          <w:rFonts w:ascii="Sylfaen" w:hAnsi="Sylfaen"/>
          <w:szCs w:val="22"/>
          <w:lang w:val="ka-GE"/>
        </w:rPr>
        <w:t>გაზომვების სრული ანგარიში თანდართულია.</w:t>
      </w:r>
    </w:p>
    <w:p w14:paraId="4569444F" w14:textId="77777777" w:rsidR="00B55D2F" w:rsidRDefault="00B55D2F" w:rsidP="001001AE">
      <w:pPr>
        <w:jc w:val="both"/>
        <w:rPr>
          <w:rFonts w:ascii="Sylfaen" w:hAnsi="Sylfaen"/>
          <w:szCs w:val="22"/>
          <w:lang w:val="ka-GE"/>
        </w:rPr>
      </w:pPr>
      <w:r>
        <w:rPr>
          <w:rFonts w:ascii="Sylfaen" w:hAnsi="Sylfaen"/>
          <w:szCs w:val="22"/>
          <w:lang w:val="ka-GE"/>
        </w:rPr>
        <w:t xml:space="preserve">საწარმოს ტექნოლოგიური ხაზის მუშაობის პრინციპი ან ადგილმდებარეობა არ </w:t>
      </w:r>
      <w:r w:rsidR="001A066D">
        <w:rPr>
          <w:rFonts w:ascii="Sylfaen" w:hAnsi="Sylfaen"/>
          <w:szCs w:val="22"/>
          <w:lang w:val="ka-GE"/>
        </w:rPr>
        <w:t>იცვლება</w:t>
      </w:r>
      <w:r w:rsidR="00E23BAD">
        <w:rPr>
          <w:rFonts w:ascii="Sylfaen" w:hAnsi="Sylfaen"/>
          <w:szCs w:val="22"/>
          <w:lang w:val="ka-GE"/>
        </w:rPr>
        <w:t>, არ ხდება ტექნოლოგიის შეცვლა ან ახალი აპარატურის დაყენება.</w:t>
      </w:r>
    </w:p>
    <w:p w14:paraId="0EFA207B" w14:textId="77777777" w:rsidR="001A066D" w:rsidRPr="001A066D" w:rsidRDefault="001A066D" w:rsidP="00B55D2F">
      <w:pPr>
        <w:pStyle w:val="Default"/>
        <w:rPr>
          <w:b/>
          <w:i/>
          <w:color w:val="auto"/>
          <w:sz w:val="22"/>
          <w:szCs w:val="22"/>
          <w:lang w:val="ka-GE"/>
        </w:rPr>
      </w:pPr>
      <w:r w:rsidRPr="001A066D">
        <w:rPr>
          <w:b/>
          <w:i/>
          <w:color w:val="auto"/>
          <w:sz w:val="22"/>
          <w:szCs w:val="22"/>
          <w:lang w:val="ka-GE"/>
        </w:rPr>
        <w:t>N 3 გამოუყენებელი ღუმელის დემონტაჟი</w:t>
      </w:r>
    </w:p>
    <w:p w14:paraId="2CBCD5F1" w14:textId="77777777" w:rsidR="001A066D" w:rsidRDefault="001A066D" w:rsidP="00B55D2F">
      <w:pPr>
        <w:pStyle w:val="Default"/>
        <w:rPr>
          <w:color w:val="auto"/>
          <w:sz w:val="22"/>
          <w:szCs w:val="22"/>
        </w:rPr>
      </w:pPr>
    </w:p>
    <w:p w14:paraId="7824FCE7" w14:textId="22C10042" w:rsidR="00E86C35" w:rsidRDefault="0066516E" w:rsidP="001001AE">
      <w:pPr>
        <w:jc w:val="both"/>
        <w:rPr>
          <w:rFonts w:ascii="Sylfaen" w:hAnsi="Sylfaen"/>
          <w:szCs w:val="22"/>
        </w:rPr>
      </w:pPr>
      <w:r>
        <w:rPr>
          <w:rFonts w:ascii="Sylfaen" w:hAnsi="Sylfaen"/>
          <w:szCs w:val="22"/>
          <w:lang w:val="ka-GE"/>
        </w:rPr>
        <w:t xml:space="preserve">ამასთანავე </w:t>
      </w:r>
      <w:r w:rsidR="00E23BAD">
        <w:rPr>
          <w:rFonts w:ascii="Sylfaen" w:hAnsi="Sylfaen"/>
          <w:szCs w:val="22"/>
          <w:lang w:val="ka-GE"/>
        </w:rPr>
        <w:t>დაგეგმილია</w:t>
      </w:r>
      <w:r>
        <w:rPr>
          <w:rFonts w:ascii="Sylfaen" w:hAnsi="Sylfaen"/>
          <w:szCs w:val="22"/>
          <w:lang w:val="ka-GE"/>
        </w:rPr>
        <w:t xml:space="preserve"> კლინკერის </w:t>
      </w:r>
      <w:r>
        <w:rPr>
          <w:rFonts w:ascii="Sylfaen" w:hAnsi="Sylfaen"/>
          <w:szCs w:val="22"/>
        </w:rPr>
        <w:t xml:space="preserve">N </w:t>
      </w:r>
      <w:r>
        <w:rPr>
          <w:rFonts w:ascii="Sylfaen" w:hAnsi="Sylfaen"/>
          <w:szCs w:val="22"/>
          <w:lang w:val="ka-GE"/>
        </w:rPr>
        <w:t xml:space="preserve">3 ღუმელის დემონტაჟი, რომელიც არც წარმოებაში გამოიყენება და არც სარეზერვოდ არის დატოვებული </w:t>
      </w:r>
      <w:r>
        <w:rPr>
          <w:rFonts w:ascii="Sylfaen" w:hAnsi="Sylfaen"/>
          <w:szCs w:val="22"/>
        </w:rPr>
        <w:t xml:space="preserve">N 1 </w:t>
      </w:r>
      <w:r>
        <w:rPr>
          <w:rFonts w:ascii="Sylfaen" w:hAnsi="Sylfaen"/>
          <w:szCs w:val="22"/>
          <w:lang w:val="ka-GE"/>
        </w:rPr>
        <w:t xml:space="preserve">და </w:t>
      </w:r>
      <w:r>
        <w:rPr>
          <w:rFonts w:ascii="Sylfaen" w:hAnsi="Sylfaen"/>
          <w:szCs w:val="22"/>
        </w:rPr>
        <w:t>N 2</w:t>
      </w:r>
      <w:r>
        <w:rPr>
          <w:rFonts w:ascii="Sylfaen" w:hAnsi="Sylfaen"/>
          <w:szCs w:val="22"/>
          <w:lang w:val="ka-GE"/>
        </w:rPr>
        <w:t xml:space="preserve"> ღუმელების მსგავსად. დემონტაჟის შემდგომ, მოხდება მი</w:t>
      </w:r>
      <w:r w:rsidR="00E23BAD">
        <w:rPr>
          <w:rFonts w:ascii="Sylfaen" w:hAnsi="Sylfaen"/>
          <w:szCs w:val="22"/>
          <w:lang w:val="ka-GE"/>
        </w:rPr>
        <w:t>ს</w:t>
      </w:r>
      <w:r>
        <w:rPr>
          <w:rFonts w:ascii="Sylfaen" w:hAnsi="Sylfaen"/>
          <w:szCs w:val="22"/>
          <w:lang w:val="ka-GE"/>
        </w:rPr>
        <w:t>ი ნაწილებად გაყიდვა. N 3 ღუმელი</w:t>
      </w:r>
      <w:r w:rsidR="007B48E1">
        <w:rPr>
          <w:rFonts w:ascii="Sylfaen" w:hAnsi="Sylfaen"/>
          <w:szCs w:val="22"/>
          <w:lang w:val="ka-GE"/>
        </w:rPr>
        <w:t xml:space="preserve"> მდებარეობს </w:t>
      </w:r>
      <w:r w:rsidR="001001AE">
        <w:rPr>
          <w:rFonts w:ascii="Sylfaen" w:hAnsi="Sylfaen"/>
          <w:szCs w:val="22"/>
          <w:lang w:val="ka-GE"/>
        </w:rPr>
        <w:t xml:space="preserve">საწარმოს </w:t>
      </w:r>
      <w:r w:rsidR="007B48E1">
        <w:rPr>
          <w:rFonts w:ascii="Sylfaen" w:hAnsi="Sylfaen"/>
          <w:szCs w:val="22"/>
          <w:lang w:val="ka-GE"/>
        </w:rPr>
        <w:t>მოსახლეობისგან საკმაოდ მოშორებით, დაახლოებით 280 მეტრის მანძილზე</w:t>
      </w:r>
      <w:r w:rsidR="00E557EE">
        <w:rPr>
          <w:rFonts w:ascii="Sylfaen" w:hAnsi="Sylfaen"/>
          <w:szCs w:val="22"/>
          <w:lang w:val="ka-GE"/>
        </w:rPr>
        <w:t xml:space="preserve"> ( იხ. სურათი 3) </w:t>
      </w:r>
      <w:r w:rsidR="007B48E1">
        <w:rPr>
          <w:rFonts w:ascii="Sylfaen" w:hAnsi="Sylfaen"/>
          <w:szCs w:val="22"/>
          <w:lang w:val="ka-GE"/>
        </w:rPr>
        <w:t>.</w:t>
      </w:r>
      <w:r>
        <w:rPr>
          <w:rFonts w:ascii="Sylfaen" w:hAnsi="Sylfaen"/>
          <w:szCs w:val="22"/>
          <w:lang w:val="ka-GE"/>
        </w:rPr>
        <w:t xml:space="preserve"> </w:t>
      </w:r>
      <w:r w:rsidR="001001AE">
        <w:rPr>
          <w:rFonts w:ascii="Sylfaen" w:hAnsi="Sylfaen"/>
          <w:szCs w:val="22"/>
          <w:lang w:val="ka-GE"/>
        </w:rPr>
        <w:t>დემონტაჟი</w:t>
      </w:r>
      <w:r>
        <w:rPr>
          <w:rFonts w:ascii="Sylfaen" w:hAnsi="Sylfaen"/>
          <w:szCs w:val="22"/>
          <w:lang w:val="ka-GE"/>
        </w:rPr>
        <w:t xml:space="preserve"> </w:t>
      </w:r>
      <w:r w:rsidR="008F227D">
        <w:rPr>
          <w:rFonts w:ascii="Sylfaen" w:hAnsi="Sylfaen"/>
          <w:szCs w:val="22"/>
          <w:lang w:val="ka-GE"/>
        </w:rPr>
        <w:t>განხორციელდება დღის საათებში</w:t>
      </w:r>
      <w:r w:rsidR="00E86C35">
        <w:rPr>
          <w:rFonts w:ascii="Sylfaen" w:hAnsi="Sylfaen"/>
          <w:szCs w:val="22"/>
        </w:rPr>
        <w:t>.</w:t>
      </w:r>
    </w:p>
    <w:p w14:paraId="0DCA5950" w14:textId="7FB12857" w:rsidR="00DA0B50" w:rsidRPr="00DA0B50" w:rsidRDefault="00DA0B50" w:rsidP="001001AE">
      <w:pPr>
        <w:jc w:val="both"/>
        <w:rPr>
          <w:szCs w:val="22"/>
        </w:rPr>
      </w:pPr>
      <w:r>
        <w:rPr>
          <w:rFonts w:ascii="Sylfaen" w:hAnsi="Sylfaen"/>
          <w:szCs w:val="22"/>
          <w:lang w:val="ka-GE"/>
        </w:rPr>
        <w:t xml:space="preserve">დემონტაჟის პროცესში წარმოქმნილი </w:t>
      </w:r>
      <w:proofErr w:type="spellStart"/>
      <w:r w:rsidRPr="00DA0B50">
        <w:rPr>
          <w:rFonts w:ascii="Sylfaen" w:hAnsi="Sylfaen"/>
          <w:szCs w:val="22"/>
        </w:rPr>
        <w:t>ნარჩენები</w:t>
      </w:r>
      <w:proofErr w:type="spellEnd"/>
    </w:p>
    <w:p w14:paraId="26D107DD" w14:textId="3383BBF3" w:rsidR="00DA0B50" w:rsidRPr="00DA0B50" w:rsidRDefault="00DA0B50" w:rsidP="001001AE">
      <w:pPr>
        <w:jc w:val="both"/>
        <w:rPr>
          <w:szCs w:val="22"/>
        </w:rPr>
      </w:pPr>
      <w:proofErr w:type="spellStart"/>
      <w:proofErr w:type="gramStart"/>
      <w:r w:rsidRPr="00DA0B50">
        <w:rPr>
          <w:rFonts w:ascii="Sylfaen" w:hAnsi="Sylfaen"/>
          <w:szCs w:val="22"/>
        </w:rPr>
        <w:t>დაგეგმილი</w:t>
      </w:r>
      <w:proofErr w:type="spellEnd"/>
      <w:proofErr w:type="gramEnd"/>
      <w:r w:rsidRPr="00DA0B50">
        <w:rPr>
          <w:szCs w:val="22"/>
        </w:rPr>
        <w:t xml:space="preserve"> </w:t>
      </w:r>
      <w:proofErr w:type="spellStart"/>
      <w:r w:rsidRPr="00DA0B50">
        <w:rPr>
          <w:rFonts w:ascii="Sylfaen" w:hAnsi="Sylfaen"/>
          <w:szCs w:val="22"/>
        </w:rPr>
        <w:t>საქმიანობის</w:t>
      </w:r>
      <w:proofErr w:type="spellEnd"/>
      <w:r w:rsidRPr="00DA0B50">
        <w:rPr>
          <w:szCs w:val="22"/>
        </w:rPr>
        <w:t xml:space="preserve"> </w:t>
      </w:r>
      <w:proofErr w:type="spellStart"/>
      <w:r w:rsidRPr="00DA0B50">
        <w:rPr>
          <w:rFonts w:ascii="Sylfaen" w:hAnsi="Sylfaen"/>
          <w:szCs w:val="22"/>
        </w:rPr>
        <w:t>შედეგად</w:t>
      </w:r>
      <w:proofErr w:type="spellEnd"/>
      <w:r w:rsidRPr="00DA0B50">
        <w:rPr>
          <w:szCs w:val="22"/>
        </w:rPr>
        <w:t xml:space="preserve"> </w:t>
      </w:r>
      <w:proofErr w:type="spellStart"/>
      <w:r w:rsidRPr="00DA0B50">
        <w:rPr>
          <w:rFonts w:ascii="Sylfaen" w:hAnsi="Sylfaen"/>
          <w:szCs w:val="22"/>
        </w:rPr>
        <w:t>წარმოიქმნება</w:t>
      </w:r>
      <w:proofErr w:type="spellEnd"/>
      <w:r w:rsidRPr="00DA0B50">
        <w:rPr>
          <w:szCs w:val="22"/>
        </w:rPr>
        <w:t xml:space="preserve"> </w:t>
      </w:r>
      <w:proofErr w:type="spellStart"/>
      <w:r w:rsidRPr="00DA0B50">
        <w:rPr>
          <w:rFonts w:ascii="Sylfaen" w:hAnsi="Sylfaen"/>
          <w:szCs w:val="22"/>
        </w:rPr>
        <w:t>არასახიფათო</w:t>
      </w:r>
      <w:proofErr w:type="spellEnd"/>
      <w:r w:rsidRPr="00DA0B50">
        <w:rPr>
          <w:szCs w:val="22"/>
        </w:rPr>
        <w:t xml:space="preserve">, </w:t>
      </w:r>
      <w:proofErr w:type="spellStart"/>
      <w:r w:rsidRPr="00DA0B50">
        <w:rPr>
          <w:rFonts w:ascii="Sylfaen" w:hAnsi="Sylfaen"/>
          <w:szCs w:val="22"/>
        </w:rPr>
        <w:t>სამშენებლო</w:t>
      </w:r>
      <w:proofErr w:type="spellEnd"/>
      <w:r w:rsidRPr="00DA0B50">
        <w:rPr>
          <w:szCs w:val="22"/>
        </w:rPr>
        <w:t xml:space="preserve"> </w:t>
      </w:r>
      <w:proofErr w:type="spellStart"/>
      <w:r w:rsidRPr="00DA0B50">
        <w:rPr>
          <w:rFonts w:ascii="Sylfaen" w:hAnsi="Sylfaen"/>
          <w:szCs w:val="22"/>
        </w:rPr>
        <w:t>ნარჩენები</w:t>
      </w:r>
      <w:proofErr w:type="spellEnd"/>
      <w:r w:rsidRPr="00DA0B50">
        <w:rPr>
          <w:szCs w:val="22"/>
        </w:rPr>
        <w:t xml:space="preserve"> (</w:t>
      </w:r>
      <w:proofErr w:type="spellStart"/>
      <w:r w:rsidRPr="00DA0B50">
        <w:rPr>
          <w:rFonts w:ascii="Sylfaen" w:hAnsi="Sylfaen"/>
          <w:szCs w:val="22"/>
        </w:rPr>
        <w:t>ცეცხლგამძლე</w:t>
      </w:r>
      <w:proofErr w:type="spellEnd"/>
      <w:r w:rsidRPr="00DA0B50">
        <w:rPr>
          <w:szCs w:val="22"/>
        </w:rPr>
        <w:t xml:space="preserve"> </w:t>
      </w:r>
      <w:proofErr w:type="spellStart"/>
      <w:r w:rsidRPr="00DA0B50">
        <w:rPr>
          <w:rFonts w:ascii="Sylfaen" w:hAnsi="Sylfaen"/>
          <w:szCs w:val="22"/>
        </w:rPr>
        <w:t>აგურები</w:t>
      </w:r>
      <w:proofErr w:type="spellEnd"/>
      <w:r>
        <w:rPr>
          <w:rFonts w:ascii="Sylfaen" w:hAnsi="Sylfaen"/>
          <w:szCs w:val="22"/>
          <w:lang w:val="ka-GE"/>
        </w:rPr>
        <w:t xml:space="preserve"> და ბეტონის ნამტვრევები</w:t>
      </w:r>
      <w:r w:rsidRPr="00DA0B50">
        <w:rPr>
          <w:szCs w:val="22"/>
        </w:rPr>
        <w:t xml:space="preserve">) </w:t>
      </w:r>
      <w:proofErr w:type="spellStart"/>
      <w:r w:rsidRPr="00DA0B50">
        <w:rPr>
          <w:rFonts w:ascii="Sylfaen" w:hAnsi="Sylfaen"/>
          <w:szCs w:val="22"/>
        </w:rPr>
        <w:t>რომელთა</w:t>
      </w:r>
      <w:proofErr w:type="spellEnd"/>
      <w:r w:rsidRPr="00DA0B50">
        <w:rPr>
          <w:szCs w:val="22"/>
        </w:rPr>
        <w:t xml:space="preserve"> </w:t>
      </w:r>
      <w:proofErr w:type="spellStart"/>
      <w:r w:rsidRPr="00DA0B50">
        <w:rPr>
          <w:rFonts w:ascii="Sylfaen" w:hAnsi="Sylfaen"/>
          <w:szCs w:val="22"/>
        </w:rPr>
        <w:t>მართვა</w:t>
      </w:r>
      <w:proofErr w:type="spellEnd"/>
      <w:r w:rsidRPr="00DA0B50">
        <w:rPr>
          <w:szCs w:val="22"/>
        </w:rPr>
        <w:t xml:space="preserve"> </w:t>
      </w:r>
      <w:proofErr w:type="spellStart"/>
      <w:r w:rsidRPr="00DA0B50">
        <w:rPr>
          <w:rFonts w:ascii="Sylfaen" w:hAnsi="Sylfaen"/>
          <w:szCs w:val="22"/>
        </w:rPr>
        <w:t>მოხდება</w:t>
      </w:r>
      <w:proofErr w:type="spellEnd"/>
      <w:r w:rsidRPr="00DA0B50">
        <w:rPr>
          <w:szCs w:val="22"/>
        </w:rPr>
        <w:t xml:space="preserve"> </w:t>
      </w:r>
      <w:proofErr w:type="spellStart"/>
      <w:r w:rsidRPr="00DA0B50">
        <w:rPr>
          <w:rFonts w:ascii="Sylfaen" w:hAnsi="Sylfaen"/>
          <w:szCs w:val="22"/>
        </w:rPr>
        <w:t>ნარჩენების</w:t>
      </w:r>
      <w:proofErr w:type="spellEnd"/>
      <w:r w:rsidRPr="00DA0B50">
        <w:rPr>
          <w:szCs w:val="22"/>
        </w:rPr>
        <w:t xml:space="preserve"> </w:t>
      </w:r>
      <w:proofErr w:type="spellStart"/>
      <w:r w:rsidRPr="00DA0B50">
        <w:rPr>
          <w:rFonts w:ascii="Sylfaen" w:hAnsi="Sylfaen"/>
          <w:szCs w:val="22"/>
        </w:rPr>
        <w:t>მართვის</w:t>
      </w:r>
      <w:proofErr w:type="spellEnd"/>
      <w:r w:rsidRPr="00DA0B50">
        <w:rPr>
          <w:szCs w:val="22"/>
        </w:rPr>
        <w:t xml:space="preserve"> </w:t>
      </w:r>
      <w:proofErr w:type="spellStart"/>
      <w:r w:rsidRPr="00DA0B50">
        <w:rPr>
          <w:rFonts w:ascii="Sylfaen" w:hAnsi="Sylfaen"/>
          <w:szCs w:val="22"/>
        </w:rPr>
        <w:t>კოდექსის</w:t>
      </w:r>
      <w:proofErr w:type="spellEnd"/>
      <w:r w:rsidRPr="00DA0B50">
        <w:rPr>
          <w:szCs w:val="22"/>
        </w:rPr>
        <w:t xml:space="preserve"> </w:t>
      </w:r>
      <w:proofErr w:type="spellStart"/>
      <w:r w:rsidRPr="00DA0B50">
        <w:rPr>
          <w:rFonts w:ascii="Sylfaen" w:hAnsi="Sylfaen"/>
          <w:szCs w:val="22"/>
        </w:rPr>
        <w:t>შესაბამისად</w:t>
      </w:r>
      <w:proofErr w:type="spellEnd"/>
      <w:r w:rsidRPr="00DA0B50">
        <w:rPr>
          <w:szCs w:val="22"/>
        </w:rPr>
        <w:t>.</w:t>
      </w:r>
    </w:p>
    <w:p w14:paraId="3C276CCC" w14:textId="534E33E3" w:rsidR="00DA0B50" w:rsidRPr="00DA0B50" w:rsidRDefault="00DA0B50" w:rsidP="001001AE">
      <w:pPr>
        <w:jc w:val="both"/>
        <w:rPr>
          <w:szCs w:val="22"/>
        </w:rPr>
      </w:pPr>
      <w:proofErr w:type="spellStart"/>
      <w:proofErr w:type="gramStart"/>
      <w:r w:rsidRPr="00DA0B50">
        <w:rPr>
          <w:rFonts w:ascii="Sylfaen" w:hAnsi="Sylfaen"/>
          <w:szCs w:val="22"/>
        </w:rPr>
        <w:t>წარმოქმნილი</w:t>
      </w:r>
      <w:proofErr w:type="spellEnd"/>
      <w:proofErr w:type="gramEnd"/>
      <w:r w:rsidRPr="00DA0B50">
        <w:rPr>
          <w:szCs w:val="22"/>
        </w:rPr>
        <w:t xml:space="preserve"> </w:t>
      </w:r>
      <w:proofErr w:type="spellStart"/>
      <w:r w:rsidRPr="00DA0B50">
        <w:rPr>
          <w:rFonts w:ascii="Sylfaen" w:hAnsi="Sylfaen"/>
          <w:szCs w:val="22"/>
        </w:rPr>
        <w:t>ნარჩენებიდან</w:t>
      </w:r>
      <w:proofErr w:type="spellEnd"/>
      <w:r w:rsidRPr="00DA0B50">
        <w:rPr>
          <w:szCs w:val="22"/>
        </w:rPr>
        <w:t xml:space="preserve"> </w:t>
      </w:r>
      <w:proofErr w:type="spellStart"/>
      <w:r w:rsidRPr="00DA0B50">
        <w:rPr>
          <w:rFonts w:ascii="Sylfaen" w:hAnsi="Sylfaen"/>
          <w:szCs w:val="22"/>
        </w:rPr>
        <w:t>რკინის</w:t>
      </w:r>
      <w:proofErr w:type="spellEnd"/>
      <w:r w:rsidRPr="00DA0B50">
        <w:rPr>
          <w:szCs w:val="22"/>
        </w:rPr>
        <w:t xml:space="preserve"> </w:t>
      </w:r>
      <w:proofErr w:type="spellStart"/>
      <w:r w:rsidRPr="00DA0B50">
        <w:rPr>
          <w:rFonts w:ascii="Sylfaen" w:hAnsi="Sylfaen"/>
          <w:szCs w:val="22"/>
        </w:rPr>
        <w:t>კონსტრუქციები</w:t>
      </w:r>
      <w:proofErr w:type="spellEnd"/>
      <w:r w:rsidRPr="00DA0B50">
        <w:rPr>
          <w:szCs w:val="22"/>
        </w:rPr>
        <w:t xml:space="preserve"> </w:t>
      </w:r>
      <w:proofErr w:type="spellStart"/>
      <w:r w:rsidRPr="00DA0B50">
        <w:rPr>
          <w:rFonts w:ascii="Sylfaen" w:hAnsi="Sylfaen"/>
          <w:szCs w:val="22"/>
        </w:rPr>
        <w:t>დაიჭრება</w:t>
      </w:r>
      <w:proofErr w:type="spellEnd"/>
      <w:r w:rsidRPr="00DA0B50">
        <w:rPr>
          <w:szCs w:val="22"/>
        </w:rPr>
        <w:t xml:space="preserve">, </w:t>
      </w:r>
      <w:proofErr w:type="spellStart"/>
      <w:r w:rsidRPr="00DA0B50">
        <w:rPr>
          <w:rFonts w:ascii="Sylfaen" w:hAnsi="Sylfaen"/>
          <w:szCs w:val="22"/>
        </w:rPr>
        <w:t>დროებით</w:t>
      </w:r>
      <w:proofErr w:type="spellEnd"/>
      <w:r w:rsidRPr="00DA0B50">
        <w:rPr>
          <w:szCs w:val="22"/>
        </w:rPr>
        <w:t xml:space="preserve"> </w:t>
      </w:r>
      <w:proofErr w:type="spellStart"/>
      <w:r w:rsidRPr="00DA0B50">
        <w:rPr>
          <w:rFonts w:ascii="Sylfaen" w:hAnsi="Sylfaen"/>
          <w:szCs w:val="22"/>
        </w:rPr>
        <w:t>და</w:t>
      </w:r>
      <w:proofErr w:type="spellEnd"/>
      <w:r w:rsidR="001001AE">
        <w:rPr>
          <w:rFonts w:ascii="Sylfaen" w:hAnsi="Sylfaen"/>
          <w:szCs w:val="22"/>
          <w:lang w:val="ka-GE"/>
        </w:rPr>
        <w:t>საწყობდება</w:t>
      </w:r>
      <w:r w:rsidRPr="00DA0B50">
        <w:rPr>
          <w:szCs w:val="22"/>
        </w:rPr>
        <w:t xml:space="preserve"> </w:t>
      </w:r>
      <w:proofErr w:type="spellStart"/>
      <w:r w:rsidRPr="00DA0B50">
        <w:rPr>
          <w:rFonts w:ascii="Sylfaen" w:hAnsi="Sylfaen"/>
          <w:szCs w:val="22"/>
        </w:rPr>
        <w:t>საწარმოში</w:t>
      </w:r>
      <w:proofErr w:type="spellEnd"/>
      <w:r w:rsidRPr="00DA0B50">
        <w:rPr>
          <w:szCs w:val="22"/>
        </w:rPr>
        <w:t xml:space="preserve"> </w:t>
      </w:r>
      <w:proofErr w:type="spellStart"/>
      <w:r w:rsidRPr="00DA0B50">
        <w:rPr>
          <w:rFonts w:ascii="Sylfaen" w:hAnsi="Sylfaen"/>
          <w:szCs w:val="22"/>
        </w:rPr>
        <w:t>და</w:t>
      </w:r>
      <w:proofErr w:type="spellEnd"/>
      <w:r w:rsidRPr="00DA0B50">
        <w:rPr>
          <w:szCs w:val="22"/>
        </w:rPr>
        <w:t xml:space="preserve"> </w:t>
      </w:r>
      <w:proofErr w:type="spellStart"/>
      <w:r w:rsidRPr="00DA0B50">
        <w:rPr>
          <w:rFonts w:ascii="Sylfaen" w:hAnsi="Sylfaen"/>
          <w:szCs w:val="22"/>
        </w:rPr>
        <w:t>შემდეგ</w:t>
      </w:r>
      <w:proofErr w:type="spellEnd"/>
      <w:r w:rsidRPr="00DA0B50">
        <w:rPr>
          <w:szCs w:val="22"/>
        </w:rPr>
        <w:t xml:space="preserve"> </w:t>
      </w:r>
      <w:proofErr w:type="spellStart"/>
      <w:r w:rsidRPr="00DA0B50">
        <w:rPr>
          <w:rFonts w:ascii="Sylfaen" w:hAnsi="Sylfaen"/>
          <w:szCs w:val="22"/>
        </w:rPr>
        <w:t>გაიყიდება</w:t>
      </w:r>
      <w:proofErr w:type="spellEnd"/>
      <w:r w:rsidRPr="00DA0B50">
        <w:rPr>
          <w:szCs w:val="22"/>
        </w:rPr>
        <w:t>.</w:t>
      </w:r>
    </w:p>
    <w:p w14:paraId="4F859AD6" w14:textId="77777777" w:rsidR="00DA0B50" w:rsidRPr="00DA0B50" w:rsidRDefault="00DA0B50" w:rsidP="001001AE">
      <w:pPr>
        <w:jc w:val="both"/>
        <w:rPr>
          <w:szCs w:val="22"/>
        </w:rPr>
      </w:pPr>
      <w:proofErr w:type="spellStart"/>
      <w:proofErr w:type="gramStart"/>
      <w:r w:rsidRPr="00DA0B50">
        <w:rPr>
          <w:rFonts w:ascii="Sylfaen" w:hAnsi="Sylfaen"/>
          <w:szCs w:val="22"/>
        </w:rPr>
        <w:t>ხმაური</w:t>
      </w:r>
      <w:proofErr w:type="spellEnd"/>
      <w:proofErr w:type="gramEnd"/>
    </w:p>
    <w:p w14:paraId="5391DD95" w14:textId="5D119303" w:rsidR="00DA0B50" w:rsidRPr="00DA0B50" w:rsidRDefault="00DA0B50" w:rsidP="001001AE">
      <w:pPr>
        <w:jc w:val="both"/>
        <w:rPr>
          <w:szCs w:val="22"/>
        </w:rPr>
      </w:pPr>
      <w:proofErr w:type="spellStart"/>
      <w:proofErr w:type="gramStart"/>
      <w:r w:rsidRPr="00DA0B50">
        <w:rPr>
          <w:rFonts w:ascii="Sylfaen" w:hAnsi="Sylfaen"/>
          <w:szCs w:val="22"/>
        </w:rPr>
        <w:t>დაგეგმილი</w:t>
      </w:r>
      <w:proofErr w:type="spellEnd"/>
      <w:proofErr w:type="gramEnd"/>
      <w:r w:rsidRPr="00DA0B50">
        <w:rPr>
          <w:szCs w:val="22"/>
        </w:rPr>
        <w:t xml:space="preserve"> </w:t>
      </w:r>
      <w:proofErr w:type="spellStart"/>
      <w:r w:rsidRPr="00DA0B50">
        <w:rPr>
          <w:rFonts w:ascii="Sylfaen" w:hAnsi="Sylfaen"/>
          <w:szCs w:val="22"/>
        </w:rPr>
        <w:t>საქმიანობა</w:t>
      </w:r>
      <w:proofErr w:type="spellEnd"/>
      <w:r w:rsidRPr="00DA0B50">
        <w:rPr>
          <w:szCs w:val="22"/>
        </w:rPr>
        <w:t xml:space="preserve"> </w:t>
      </w:r>
      <w:proofErr w:type="spellStart"/>
      <w:r w:rsidRPr="00DA0B50">
        <w:rPr>
          <w:rFonts w:ascii="Sylfaen" w:hAnsi="Sylfaen"/>
          <w:szCs w:val="22"/>
        </w:rPr>
        <w:t>ითვალისწინებს</w:t>
      </w:r>
      <w:proofErr w:type="spellEnd"/>
      <w:r w:rsidRPr="00DA0B50">
        <w:rPr>
          <w:szCs w:val="22"/>
        </w:rPr>
        <w:t xml:space="preserve"> </w:t>
      </w:r>
      <w:proofErr w:type="spellStart"/>
      <w:r w:rsidRPr="00DA0B50">
        <w:rPr>
          <w:rFonts w:ascii="Sylfaen" w:hAnsi="Sylfaen"/>
          <w:szCs w:val="22"/>
        </w:rPr>
        <w:t>ღუმელის</w:t>
      </w:r>
      <w:proofErr w:type="spellEnd"/>
      <w:r w:rsidRPr="00DA0B50">
        <w:rPr>
          <w:szCs w:val="22"/>
        </w:rPr>
        <w:t xml:space="preserve"> </w:t>
      </w:r>
      <w:proofErr w:type="spellStart"/>
      <w:r w:rsidRPr="00DA0B50">
        <w:rPr>
          <w:rFonts w:ascii="Sylfaen" w:hAnsi="Sylfaen"/>
          <w:szCs w:val="22"/>
        </w:rPr>
        <w:t>შიდა</w:t>
      </w:r>
      <w:proofErr w:type="spellEnd"/>
      <w:r w:rsidRPr="00DA0B50">
        <w:rPr>
          <w:szCs w:val="22"/>
        </w:rPr>
        <w:t xml:space="preserve"> </w:t>
      </w:r>
      <w:proofErr w:type="spellStart"/>
      <w:r w:rsidRPr="00DA0B50">
        <w:rPr>
          <w:rFonts w:ascii="Sylfaen" w:hAnsi="Sylfaen"/>
          <w:szCs w:val="22"/>
        </w:rPr>
        <w:t>ნაწილში</w:t>
      </w:r>
      <w:proofErr w:type="spellEnd"/>
      <w:r>
        <w:rPr>
          <w:rFonts w:ascii="Sylfaen" w:hAnsi="Sylfaen"/>
          <w:szCs w:val="22"/>
          <w:lang w:val="ka-GE"/>
        </w:rPr>
        <w:t xml:space="preserve"> და ფუნდამენტებზე</w:t>
      </w:r>
      <w:r w:rsidRPr="00DA0B50">
        <w:rPr>
          <w:szCs w:val="22"/>
        </w:rPr>
        <w:t xml:space="preserve"> </w:t>
      </w:r>
      <w:proofErr w:type="spellStart"/>
      <w:r w:rsidRPr="00DA0B50">
        <w:rPr>
          <w:rFonts w:ascii="Sylfaen" w:hAnsi="Sylfaen"/>
          <w:szCs w:val="22"/>
        </w:rPr>
        <w:t>მუშაობას</w:t>
      </w:r>
      <w:proofErr w:type="spellEnd"/>
      <w:r w:rsidRPr="00DA0B50">
        <w:rPr>
          <w:szCs w:val="22"/>
        </w:rPr>
        <w:t xml:space="preserve"> </w:t>
      </w:r>
      <w:proofErr w:type="spellStart"/>
      <w:r w:rsidRPr="00DA0B50">
        <w:rPr>
          <w:rFonts w:ascii="Sylfaen" w:hAnsi="Sylfaen"/>
          <w:szCs w:val="22"/>
        </w:rPr>
        <w:t>პნევმატური</w:t>
      </w:r>
      <w:proofErr w:type="spellEnd"/>
      <w:r w:rsidRPr="00DA0B50">
        <w:rPr>
          <w:szCs w:val="22"/>
        </w:rPr>
        <w:t xml:space="preserve"> </w:t>
      </w:r>
      <w:r>
        <w:rPr>
          <w:rFonts w:ascii="Sylfaen" w:hAnsi="Sylfaen"/>
          <w:szCs w:val="22"/>
          <w:lang w:val="ka-GE"/>
        </w:rPr>
        <w:t>ტექნიკით</w:t>
      </w:r>
      <w:r w:rsidRPr="00DA0B50">
        <w:rPr>
          <w:szCs w:val="22"/>
        </w:rPr>
        <w:t xml:space="preserve">, </w:t>
      </w:r>
      <w:proofErr w:type="spellStart"/>
      <w:r w:rsidRPr="00DA0B50">
        <w:rPr>
          <w:rFonts w:ascii="Sylfaen" w:hAnsi="Sylfaen"/>
          <w:szCs w:val="22"/>
        </w:rPr>
        <w:t>რაც</w:t>
      </w:r>
      <w:proofErr w:type="spellEnd"/>
      <w:r w:rsidRPr="00DA0B50">
        <w:rPr>
          <w:szCs w:val="22"/>
        </w:rPr>
        <w:t xml:space="preserve"> </w:t>
      </w:r>
      <w:proofErr w:type="spellStart"/>
      <w:r w:rsidRPr="00DA0B50">
        <w:rPr>
          <w:rFonts w:ascii="Sylfaen" w:hAnsi="Sylfaen"/>
          <w:szCs w:val="22"/>
        </w:rPr>
        <w:t>შეესაბამება</w:t>
      </w:r>
      <w:proofErr w:type="spellEnd"/>
      <w:r w:rsidRPr="00DA0B50">
        <w:rPr>
          <w:szCs w:val="22"/>
        </w:rPr>
        <w:t xml:space="preserve"> </w:t>
      </w:r>
      <w:proofErr w:type="spellStart"/>
      <w:r w:rsidRPr="00DA0B50">
        <w:rPr>
          <w:rFonts w:ascii="Sylfaen" w:hAnsi="Sylfaen"/>
          <w:szCs w:val="22"/>
        </w:rPr>
        <w:t>საწარმოში</w:t>
      </w:r>
      <w:proofErr w:type="spellEnd"/>
      <w:r w:rsidRPr="00DA0B50">
        <w:rPr>
          <w:szCs w:val="22"/>
        </w:rPr>
        <w:t xml:space="preserve"> </w:t>
      </w:r>
      <w:proofErr w:type="spellStart"/>
      <w:r w:rsidRPr="00DA0B50">
        <w:rPr>
          <w:rFonts w:ascii="Sylfaen" w:hAnsi="Sylfaen"/>
          <w:szCs w:val="22"/>
        </w:rPr>
        <w:t>მუდმივად</w:t>
      </w:r>
      <w:proofErr w:type="spellEnd"/>
      <w:r w:rsidRPr="00DA0B50">
        <w:rPr>
          <w:szCs w:val="22"/>
        </w:rPr>
        <w:t xml:space="preserve"> </w:t>
      </w:r>
      <w:proofErr w:type="spellStart"/>
      <w:r w:rsidRPr="00DA0B50">
        <w:rPr>
          <w:rFonts w:ascii="Sylfaen" w:hAnsi="Sylfaen"/>
          <w:szCs w:val="22"/>
        </w:rPr>
        <w:t>მიმდინარე</w:t>
      </w:r>
      <w:proofErr w:type="spellEnd"/>
      <w:r w:rsidRPr="00DA0B50">
        <w:rPr>
          <w:szCs w:val="22"/>
        </w:rPr>
        <w:t xml:space="preserve"> </w:t>
      </w:r>
      <w:proofErr w:type="spellStart"/>
      <w:r w:rsidRPr="00DA0B50">
        <w:rPr>
          <w:rFonts w:ascii="Sylfaen" w:hAnsi="Sylfaen"/>
          <w:szCs w:val="22"/>
        </w:rPr>
        <w:t>სარემონტო</w:t>
      </w:r>
      <w:proofErr w:type="spellEnd"/>
      <w:r w:rsidRPr="00DA0B50">
        <w:rPr>
          <w:szCs w:val="22"/>
        </w:rPr>
        <w:t xml:space="preserve"> </w:t>
      </w:r>
      <w:proofErr w:type="spellStart"/>
      <w:r w:rsidRPr="00DA0B50">
        <w:rPr>
          <w:rFonts w:ascii="Sylfaen" w:hAnsi="Sylfaen"/>
          <w:szCs w:val="22"/>
        </w:rPr>
        <w:t>სამუშაოებს</w:t>
      </w:r>
      <w:proofErr w:type="spellEnd"/>
      <w:r w:rsidRPr="00DA0B50">
        <w:rPr>
          <w:szCs w:val="22"/>
        </w:rPr>
        <w:t xml:space="preserve">. </w:t>
      </w:r>
      <w:proofErr w:type="spellStart"/>
      <w:proofErr w:type="gramStart"/>
      <w:r w:rsidRPr="00DA0B50">
        <w:rPr>
          <w:rFonts w:ascii="Sylfaen" w:hAnsi="Sylfaen"/>
          <w:szCs w:val="22"/>
        </w:rPr>
        <w:t>შესაბამისად</w:t>
      </w:r>
      <w:proofErr w:type="spellEnd"/>
      <w:proofErr w:type="gramEnd"/>
      <w:r w:rsidRPr="00DA0B50">
        <w:rPr>
          <w:szCs w:val="22"/>
        </w:rPr>
        <w:t xml:space="preserve">, </w:t>
      </w:r>
      <w:proofErr w:type="spellStart"/>
      <w:r w:rsidRPr="00DA0B50">
        <w:rPr>
          <w:rFonts w:ascii="Sylfaen" w:hAnsi="Sylfaen"/>
          <w:szCs w:val="22"/>
        </w:rPr>
        <w:t>დემონტაჟის</w:t>
      </w:r>
      <w:proofErr w:type="spellEnd"/>
      <w:r w:rsidRPr="00DA0B50">
        <w:rPr>
          <w:szCs w:val="22"/>
        </w:rPr>
        <w:t xml:space="preserve"> </w:t>
      </w:r>
      <w:proofErr w:type="spellStart"/>
      <w:r w:rsidRPr="00DA0B50">
        <w:rPr>
          <w:rFonts w:ascii="Sylfaen" w:hAnsi="Sylfaen"/>
          <w:szCs w:val="22"/>
        </w:rPr>
        <w:t>პროცესში</w:t>
      </w:r>
      <w:proofErr w:type="spellEnd"/>
      <w:r w:rsidRPr="00DA0B50">
        <w:rPr>
          <w:szCs w:val="22"/>
        </w:rPr>
        <w:t xml:space="preserve"> </w:t>
      </w:r>
      <w:proofErr w:type="spellStart"/>
      <w:r w:rsidRPr="00DA0B50">
        <w:rPr>
          <w:rFonts w:ascii="Sylfaen" w:hAnsi="Sylfaen"/>
          <w:szCs w:val="22"/>
        </w:rPr>
        <w:t>წარმოქმნილი</w:t>
      </w:r>
      <w:proofErr w:type="spellEnd"/>
      <w:r w:rsidRPr="00DA0B50">
        <w:rPr>
          <w:szCs w:val="22"/>
        </w:rPr>
        <w:t xml:space="preserve"> </w:t>
      </w:r>
      <w:proofErr w:type="spellStart"/>
      <w:r w:rsidRPr="00DA0B50">
        <w:rPr>
          <w:rFonts w:ascii="Sylfaen" w:hAnsi="Sylfaen"/>
          <w:szCs w:val="22"/>
        </w:rPr>
        <w:t>ხმაური</w:t>
      </w:r>
      <w:proofErr w:type="spellEnd"/>
      <w:r w:rsidRPr="00DA0B50">
        <w:rPr>
          <w:szCs w:val="22"/>
        </w:rPr>
        <w:t xml:space="preserve"> </w:t>
      </w:r>
      <w:proofErr w:type="spellStart"/>
      <w:r w:rsidRPr="00DA0B50">
        <w:rPr>
          <w:rFonts w:ascii="Sylfaen" w:hAnsi="Sylfaen"/>
          <w:szCs w:val="22"/>
        </w:rPr>
        <w:t>იქნება</w:t>
      </w:r>
      <w:proofErr w:type="spellEnd"/>
      <w:r w:rsidRPr="00DA0B50">
        <w:rPr>
          <w:szCs w:val="22"/>
        </w:rPr>
        <w:t xml:space="preserve"> </w:t>
      </w:r>
      <w:proofErr w:type="spellStart"/>
      <w:r w:rsidRPr="00DA0B50">
        <w:rPr>
          <w:rFonts w:ascii="Sylfaen" w:hAnsi="Sylfaen"/>
          <w:szCs w:val="22"/>
        </w:rPr>
        <w:t>გეგმიური</w:t>
      </w:r>
      <w:proofErr w:type="spellEnd"/>
      <w:r w:rsidRPr="00DA0B50">
        <w:rPr>
          <w:szCs w:val="22"/>
        </w:rPr>
        <w:t xml:space="preserve"> </w:t>
      </w:r>
      <w:proofErr w:type="spellStart"/>
      <w:r w:rsidRPr="00DA0B50">
        <w:rPr>
          <w:rFonts w:ascii="Sylfaen" w:hAnsi="Sylfaen"/>
          <w:szCs w:val="22"/>
        </w:rPr>
        <w:t>სარემონტო</w:t>
      </w:r>
      <w:proofErr w:type="spellEnd"/>
      <w:r w:rsidRPr="00DA0B50">
        <w:rPr>
          <w:szCs w:val="22"/>
        </w:rPr>
        <w:t xml:space="preserve"> </w:t>
      </w:r>
      <w:proofErr w:type="spellStart"/>
      <w:r w:rsidRPr="00DA0B50">
        <w:rPr>
          <w:rFonts w:ascii="Sylfaen" w:hAnsi="Sylfaen"/>
          <w:szCs w:val="22"/>
        </w:rPr>
        <w:t>სამუშაოების</w:t>
      </w:r>
      <w:proofErr w:type="spellEnd"/>
      <w:r w:rsidRPr="00DA0B50">
        <w:rPr>
          <w:szCs w:val="22"/>
        </w:rPr>
        <w:t xml:space="preserve"> </w:t>
      </w:r>
      <w:proofErr w:type="spellStart"/>
      <w:r w:rsidRPr="00DA0B50">
        <w:rPr>
          <w:rFonts w:ascii="Sylfaen" w:hAnsi="Sylfaen"/>
          <w:szCs w:val="22"/>
        </w:rPr>
        <w:t>დროს</w:t>
      </w:r>
      <w:proofErr w:type="spellEnd"/>
      <w:r w:rsidRPr="00DA0B50">
        <w:rPr>
          <w:szCs w:val="22"/>
        </w:rPr>
        <w:t xml:space="preserve"> </w:t>
      </w:r>
      <w:proofErr w:type="spellStart"/>
      <w:r w:rsidRPr="00DA0B50">
        <w:rPr>
          <w:rFonts w:ascii="Sylfaen" w:hAnsi="Sylfaen"/>
          <w:szCs w:val="22"/>
        </w:rPr>
        <w:t>წარმოქმნილი</w:t>
      </w:r>
      <w:proofErr w:type="spellEnd"/>
      <w:r w:rsidRPr="00DA0B50">
        <w:rPr>
          <w:szCs w:val="22"/>
        </w:rPr>
        <w:t xml:space="preserve"> </w:t>
      </w:r>
      <w:proofErr w:type="spellStart"/>
      <w:r w:rsidRPr="00DA0B50">
        <w:rPr>
          <w:rFonts w:ascii="Sylfaen" w:hAnsi="Sylfaen"/>
          <w:szCs w:val="22"/>
        </w:rPr>
        <w:t>ხმაურის</w:t>
      </w:r>
      <w:proofErr w:type="spellEnd"/>
      <w:r w:rsidR="001001AE">
        <w:rPr>
          <w:rFonts w:ascii="Sylfaen" w:hAnsi="Sylfaen"/>
          <w:szCs w:val="22"/>
        </w:rPr>
        <w:t xml:space="preserve"> </w:t>
      </w:r>
      <w:r w:rsidR="001001AE">
        <w:rPr>
          <w:rFonts w:ascii="Sylfaen" w:hAnsi="Sylfaen"/>
          <w:szCs w:val="22"/>
          <w:lang w:val="ka-GE"/>
        </w:rPr>
        <w:t>დონის</w:t>
      </w:r>
      <w:r w:rsidRPr="00DA0B50">
        <w:rPr>
          <w:szCs w:val="22"/>
        </w:rPr>
        <w:t xml:space="preserve">. </w:t>
      </w:r>
    </w:p>
    <w:p w14:paraId="1DEE6ECE" w14:textId="77777777" w:rsidR="00DA0B50" w:rsidRPr="00DA0B50" w:rsidRDefault="00DA0B50" w:rsidP="001001AE">
      <w:pPr>
        <w:jc w:val="both"/>
        <w:rPr>
          <w:szCs w:val="22"/>
        </w:rPr>
      </w:pPr>
      <w:proofErr w:type="spellStart"/>
      <w:proofErr w:type="gramStart"/>
      <w:r w:rsidRPr="00DA0B50">
        <w:rPr>
          <w:rFonts w:ascii="Sylfaen" w:hAnsi="Sylfaen"/>
          <w:szCs w:val="22"/>
        </w:rPr>
        <w:lastRenderedPageBreak/>
        <w:t>გარდა</w:t>
      </w:r>
      <w:proofErr w:type="spellEnd"/>
      <w:proofErr w:type="gramEnd"/>
      <w:r w:rsidRPr="00DA0B50">
        <w:rPr>
          <w:szCs w:val="22"/>
        </w:rPr>
        <w:t xml:space="preserve"> </w:t>
      </w:r>
      <w:proofErr w:type="spellStart"/>
      <w:r w:rsidRPr="00DA0B50">
        <w:rPr>
          <w:rFonts w:ascii="Sylfaen" w:hAnsi="Sylfaen"/>
          <w:szCs w:val="22"/>
        </w:rPr>
        <w:t>ამისა</w:t>
      </w:r>
      <w:proofErr w:type="spellEnd"/>
      <w:r w:rsidRPr="00DA0B50">
        <w:rPr>
          <w:szCs w:val="22"/>
        </w:rPr>
        <w:t xml:space="preserve"> </w:t>
      </w:r>
      <w:proofErr w:type="spellStart"/>
      <w:r w:rsidRPr="00DA0B50">
        <w:rPr>
          <w:rFonts w:ascii="Sylfaen" w:hAnsi="Sylfaen"/>
          <w:szCs w:val="22"/>
        </w:rPr>
        <w:t>სამინისტროსთან</w:t>
      </w:r>
      <w:proofErr w:type="spellEnd"/>
      <w:r w:rsidRPr="00DA0B50">
        <w:rPr>
          <w:szCs w:val="22"/>
        </w:rPr>
        <w:t xml:space="preserve"> </w:t>
      </w:r>
      <w:proofErr w:type="spellStart"/>
      <w:r w:rsidRPr="00DA0B50">
        <w:rPr>
          <w:rFonts w:ascii="Sylfaen" w:hAnsi="Sylfaen"/>
          <w:szCs w:val="22"/>
        </w:rPr>
        <w:t>შეთანხმებული</w:t>
      </w:r>
      <w:proofErr w:type="spellEnd"/>
      <w:r w:rsidRPr="00DA0B50">
        <w:rPr>
          <w:szCs w:val="22"/>
        </w:rPr>
        <w:t xml:space="preserve"> </w:t>
      </w:r>
      <w:proofErr w:type="spellStart"/>
      <w:r w:rsidRPr="00DA0B50">
        <w:rPr>
          <w:rFonts w:ascii="Sylfaen" w:hAnsi="Sylfaen"/>
          <w:szCs w:val="22"/>
        </w:rPr>
        <w:t>გარემოსდაცვითი</w:t>
      </w:r>
      <w:proofErr w:type="spellEnd"/>
      <w:r w:rsidRPr="00DA0B50">
        <w:rPr>
          <w:szCs w:val="22"/>
        </w:rPr>
        <w:t xml:space="preserve"> </w:t>
      </w:r>
      <w:proofErr w:type="spellStart"/>
      <w:r w:rsidRPr="00DA0B50">
        <w:rPr>
          <w:rFonts w:ascii="Sylfaen" w:hAnsi="Sylfaen"/>
          <w:szCs w:val="22"/>
        </w:rPr>
        <w:t>მონიტორინგის</w:t>
      </w:r>
      <w:proofErr w:type="spellEnd"/>
      <w:r w:rsidRPr="00DA0B50">
        <w:rPr>
          <w:szCs w:val="22"/>
        </w:rPr>
        <w:t xml:space="preserve"> </w:t>
      </w:r>
      <w:proofErr w:type="spellStart"/>
      <w:r w:rsidRPr="00DA0B50">
        <w:rPr>
          <w:rFonts w:ascii="Sylfaen" w:hAnsi="Sylfaen"/>
          <w:szCs w:val="22"/>
        </w:rPr>
        <w:t>გეგმის</w:t>
      </w:r>
      <w:proofErr w:type="spellEnd"/>
      <w:r w:rsidRPr="00DA0B50">
        <w:rPr>
          <w:szCs w:val="22"/>
        </w:rPr>
        <w:t xml:space="preserve"> </w:t>
      </w:r>
      <w:proofErr w:type="spellStart"/>
      <w:r w:rsidRPr="00DA0B50">
        <w:rPr>
          <w:rFonts w:ascii="Sylfaen" w:hAnsi="Sylfaen"/>
          <w:szCs w:val="22"/>
        </w:rPr>
        <w:t>მიხედვით</w:t>
      </w:r>
      <w:proofErr w:type="spellEnd"/>
      <w:r w:rsidRPr="00DA0B50">
        <w:rPr>
          <w:szCs w:val="22"/>
        </w:rPr>
        <w:t xml:space="preserve">, </w:t>
      </w:r>
      <w:proofErr w:type="spellStart"/>
      <w:r w:rsidRPr="00DA0B50">
        <w:rPr>
          <w:rFonts w:ascii="Sylfaen" w:hAnsi="Sylfaen"/>
          <w:szCs w:val="22"/>
        </w:rPr>
        <w:t>კომპანია</w:t>
      </w:r>
      <w:proofErr w:type="spellEnd"/>
      <w:r w:rsidRPr="00DA0B50">
        <w:rPr>
          <w:szCs w:val="22"/>
        </w:rPr>
        <w:t xml:space="preserve"> </w:t>
      </w:r>
      <w:proofErr w:type="spellStart"/>
      <w:r w:rsidRPr="00DA0B50">
        <w:rPr>
          <w:rFonts w:ascii="Sylfaen" w:hAnsi="Sylfaen"/>
          <w:szCs w:val="22"/>
        </w:rPr>
        <w:t>მუდმივად</w:t>
      </w:r>
      <w:proofErr w:type="spellEnd"/>
      <w:r w:rsidRPr="00DA0B50">
        <w:rPr>
          <w:szCs w:val="22"/>
        </w:rPr>
        <w:t xml:space="preserve"> </w:t>
      </w:r>
      <w:proofErr w:type="spellStart"/>
      <w:r w:rsidRPr="00DA0B50">
        <w:rPr>
          <w:rFonts w:ascii="Sylfaen" w:hAnsi="Sylfaen"/>
          <w:szCs w:val="22"/>
        </w:rPr>
        <w:t>აწარმოებს</w:t>
      </w:r>
      <w:proofErr w:type="spellEnd"/>
      <w:r w:rsidRPr="00DA0B50">
        <w:rPr>
          <w:szCs w:val="22"/>
        </w:rPr>
        <w:t xml:space="preserve"> </w:t>
      </w:r>
      <w:proofErr w:type="spellStart"/>
      <w:r w:rsidRPr="00DA0B50">
        <w:rPr>
          <w:rFonts w:ascii="Sylfaen" w:hAnsi="Sylfaen"/>
          <w:szCs w:val="22"/>
        </w:rPr>
        <w:t>ხმაურის</w:t>
      </w:r>
      <w:proofErr w:type="spellEnd"/>
      <w:r w:rsidRPr="00DA0B50">
        <w:rPr>
          <w:szCs w:val="22"/>
        </w:rPr>
        <w:t xml:space="preserve"> </w:t>
      </w:r>
      <w:proofErr w:type="spellStart"/>
      <w:r w:rsidRPr="00DA0B50">
        <w:rPr>
          <w:rFonts w:ascii="Sylfaen" w:hAnsi="Sylfaen"/>
          <w:szCs w:val="22"/>
        </w:rPr>
        <w:t>მონიტორინგს</w:t>
      </w:r>
      <w:proofErr w:type="spellEnd"/>
      <w:r w:rsidRPr="00DA0B50">
        <w:rPr>
          <w:szCs w:val="22"/>
        </w:rPr>
        <w:t xml:space="preserve">, </w:t>
      </w:r>
      <w:proofErr w:type="spellStart"/>
      <w:r w:rsidRPr="00DA0B50">
        <w:rPr>
          <w:rFonts w:ascii="Sylfaen" w:hAnsi="Sylfaen"/>
          <w:szCs w:val="22"/>
        </w:rPr>
        <w:t>ხოლო</w:t>
      </w:r>
      <w:proofErr w:type="spellEnd"/>
      <w:r w:rsidRPr="00DA0B50">
        <w:rPr>
          <w:szCs w:val="22"/>
        </w:rPr>
        <w:t xml:space="preserve"> </w:t>
      </w:r>
      <w:proofErr w:type="spellStart"/>
      <w:r w:rsidRPr="00DA0B50">
        <w:rPr>
          <w:rFonts w:ascii="Sylfaen" w:hAnsi="Sylfaen"/>
          <w:szCs w:val="22"/>
        </w:rPr>
        <w:t>პერსონალი</w:t>
      </w:r>
      <w:proofErr w:type="spellEnd"/>
      <w:r w:rsidRPr="00DA0B50">
        <w:rPr>
          <w:szCs w:val="22"/>
        </w:rPr>
        <w:t xml:space="preserve"> </w:t>
      </w:r>
      <w:proofErr w:type="spellStart"/>
      <w:r w:rsidRPr="00DA0B50">
        <w:rPr>
          <w:rFonts w:ascii="Sylfaen" w:hAnsi="Sylfaen"/>
          <w:szCs w:val="22"/>
        </w:rPr>
        <w:t>აღჭურვილია</w:t>
      </w:r>
      <w:proofErr w:type="spellEnd"/>
      <w:r w:rsidRPr="00DA0B50">
        <w:rPr>
          <w:szCs w:val="22"/>
        </w:rPr>
        <w:t xml:space="preserve"> </w:t>
      </w:r>
      <w:proofErr w:type="spellStart"/>
      <w:r w:rsidRPr="00DA0B50">
        <w:rPr>
          <w:rFonts w:ascii="Sylfaen" w:hAnsi="Sylfaen"/>
          <w:szCs w:val="22"/>
        </w:rPr>
        <w:t>ინდივიდუალური</w:t>
      </w:r>
      <w:proofErr w:type="spellEnd"/>
      <w:r w:rsidRPr="00DA0B50">
        <w:rPr>
          <w:szCs w:val="22"/>
        </w:rPr>
        <w:t xml:space="preserve"> </w:t>
      </w:r>
      <w:proofErr w:type="spellStart"/>
      <w:r w:rsidRPr="00DA0B50">
        <w:rPr>
          <w:rFonts w:ascii="Sylfaen" w:hAnsi="Sylfaen"/>
          <w:szCs w:val="22"/>
        </w:rPr>
        <w:t>დაცვის</w:t>
      </w:r>
      <w:proofErr w:type="spellEnd"/>
      <w:r w:rsidRPr="00DA0B50">
        <w:rPr>
          <w:szCs w:val="22"/>
        </w:rPr>
        <w:t xml:space="preserve"> </w:t>
      </w:r>
      <w:proofErr w:type="spellStart"/>
      <w:r w:rsidRPr="00DA0B50">
        <w:rPr>
          <w:rFonts w:ascii="Sylfaen" w:hAnsi="Sylfaen"/>
          <w:szCs w:val="22"/>
        </w:rPr>
        <w:t>საშუალებებით</w:t>
      </w:r>
      <w:proofErr w:type="spellEnd"/>
      <w:r w:rsidRPr="00DA0B50">
        <w:rPr>
          <w:szCs w:val="22"/>
        </w:rPr>
        <w:t xml:space="preserve">. </w:t>
      </w:r>
    </w:p>
    <w:p w14:paraId="5F1D87DC" w14:textId="77777777" w:rsidR="00DA0B50" w:rsidRPr="00DA0B50" w:rsidRDefault="00DA0B50" w:rsidP="001001AE">
      <w:pPr>
        <w:jc w:val="both"/>
        <w:rPr>
          <w:szCs w:val="22"/>
        </w:rPr>
      </w:pPr>
      <w:proofErr w:type="spellStart"/>
      <w:proofErr w:type="gramStart"/>
      <w:r w:rsidRPr="00DA0B50">
        <w:rPr>
          <w:rFonts w:ascii="Sylfaen" w:hAnsi="Sylfaen"/>
          <w:szCs w:val="22"/>
        </w:rPr>
        <w:t>ნიადაგი</w:t>
      </w:r>
      <w:proofErr w:type="spellEnd"/>
      <w:proofErr w:type="gramEnd"/>
    </w:p>
    <w:p w14:paraId="09368A24" w14:textId="0AF1F784" w:rsidR="00DA0B50" w:rsidRDefault="00DA0B50" w:rsidP="001001AE">
      <w:pPr>
        <w:jc w:val="both"/>
        <w:rPr>
          <w:rFonts w:ascii="Sylfaen" w:hAnsi="Sylfaen"/>
          <w:szCs w:val="22"/>
        </w:rPr>
      </w:pPr>
      <w:proofErr w:type="spellStart"/>
      <w:proofErr w:type="gramStart"/>
      <w:r w:rsidRPr="00DA0B50">
        <w:rPr>
          <w:rFonts w:ascii="Sylfaen" w:hAnsi="Sylfaen"/>
          <w:szCs w:val="22"/>
        </w:rPr>
        <w:t>დემონტაჟის</w:t>
      </w:r>
      <w:proofErr w:type="spellEnd"/>
      <w:proofErr w:type="gramEnd"/>
      <w:r w:rsidRPr="00DA0B50">
        <w:rPr>
          <w:szCs w:val="22"/>
        </w:rPr>
        <w:t xml:space="preserve"> </w:t>
      </w:r>
      <w:proofErr w:type="spellStart"/>
      <w:r w:rsidRPr="00DA0B50">
        <w:rPr>
          <w:rFonts w:ascii="Sylfaen" w:hAnsi="Sylfaen"/>
          <w:szCs w:val="22"/>
        </w:rPr>
        <w:t>პროცესი</w:t>
      </w:r>
      <w:proofErr w:type="spellEnd"/>
      <w:r w:rsidRPr="00DA0B50">
        <w:rPr>
          <w:szCs w:val="22"/>
        </w:rPr>
        <w:t xml:space="preserve"> </w:t>
      </w:r>
      <w:proofErr w:type="spellStart"/>
      <w:r w:rsidRPr="00DA0B50">
        <w:rPr>
          <w:rFonts w:ascii="Sylfaen" w:hAnsi="Sylfaen"/>
          <w:szCs w:val="22"/>
        </w:rPr>
        <w:t>დაგეგმილია</w:t>
      </w:r>
      <w:proofErr w:type="spellEnd"/>
      <w:r w:rsidRPr="00DA0B50">
        <w:rPr>
          <w:szCs w:val="22"/>
        </w:rPr>
        <w:t xml:space="preserve"> </w:t>
      </w:r>
      <w:proofErr w:type="spellStart"/>
      <w:r w:rsidRPr="00DA0B50">
        <w:rPr>
          <w:rFonts w:ascii="Sylfaen" w:hAnsi="Sylfaen"/>
          <w:szCs w:val="22"/>
        </w:rPr>
        <w:t>არსებული</w:t>
      </w:r>
      <w:proofErr w:type="spellEnd"/>
      <w:r w:rsidRPr="00DA0B50">
        <w:rPr>
          <w:szCs w:val="22"/>
        </w:rPr>
        <w:t xml:space="preserve"> </w:t>
      </w:r>
      <w:proofErr w:type="spellStart"/>
      <w:r w:rsidRPr="00DA0B50">
        <w:rPr>
          <w:rFonts w:ascii="Sylfaen" w:hAnsi="Sylfaen"/>
          <w:szCs w:val="22"/>
        </w:rPr>
        <w:t>საწარმოს</w:t>
      </w:r>
      <w:proofErr w:type="spellEnd"/>
      <w:r w:rsidRPr="00DA0B50">
        <w:rPr>
          <w:szCs w:val="22"/>
        </w:rPr>
        <w:t xml:space="preserve"> </w:t>
      </w:r>
      <w:proofErr w:type="spellStart"/>
      <w:r w:rsidRPr="00DA0B50">
        <w:rPr>
          <w:rFonts w:ascii="Sylfaen" w:hAnsi="Sylfaen"/>
          <w:szCs w:val="22"/>
        </w:rPr>
        <w:t>ტერიტორიაზე</w:t>
      </w:r>
      <w:proofErr w:type="spellEnd"/>
      <w:r w:rsidRPr="00DA0B50">
        <w:rPr>
          <w:szCs w:val="22"/>
        </w:rPr>
        <w:t xml:space="preserve">, </w:t>
      </w:r>
      <w:proofErr w:type="spellStart"/>
      <w:r w:rsidRPr="00DA0B50">
        <w:rPr>
          <w:rFonts w:ascii="Sylfaen" w:hAnsi="Sylfaen"/>
          <w:szCs w:val="22"/>
        </w:rPr>
        <w:t>სადაც</w:t>
      </w:r>
      <w:proofErr w:type="spellEnd"/>
      <w:r w:rsidRPr="00DA0B50">
        <w:rPr>
          <w:szCs w:val="22"/>
        </w:rPr>
        <w:t xml:space="preserve"> </w:t>
      </w:r>
      <w:proofErr w:type="spellStart"/>
      <w:r w:rsidRPr="00DA0B50">
        <w:rPr>
          <w:rFonts w:ascii="Sylfaen" w:hAnsi="Sylfaen"/>
          <w:szCs w:val="22"/>
        </w:rPr>
        <w:t>ნიადაგის</w:t>
      </w:r>
      <w:proofErr w:type="spellEnd"/>
      <w:r w:rsidRPr="00DA0B50">
        <w:rPr>
          <w:szCs w:val="22"/>
        </w:rPr>
        <w:t xml:space="preserve"> </w:t>
      </w:r>
      <w:proofErr w:type="spellStart"/>
      <w:r w:rsidRPr="00DA0B50">
        <w:rPr>
          <w:rFonts w:ascii="Sylfaen" w:hAnsi="Sylfaen"/>
          <w:szCs w:val="22"/>
        </w:rPr>
        <w:t>ნაყოფიერი</w:t>
      </w:r>
      <w:proofErr w:type="spellEnd"/>
      <w:r w:rsidRPr="00DA0B50">
        <w:rPr>
          <w:szCs w:val="22"/>
        </w:rPr>
        <w:t xml:space="preserve"> </w:t>
      </w:r>
      <w:proofErr w:type="spellStart"/>
      <w:r w:rsidRPr="00DA0B50">
        <w:rPr>
          <w:rFonts w:ascii="Sylfaen" w:hAnsi="Sylfaen"/>
          <w:szCs w:val="22"/>
        </w:rPr>
        <w:t>ფენა</w:t>
      </w:r>
      <w:proofErr w:type="spellEnd"/>
      <w:r w:rsidRPr="00DA0B50">
        <w:rPr>
          <w:szCs w:val="22"/>
        </w:rPr>
        <w:t xml:space="preserve"> </w:t>
      </w:r>
      <w:proofErr w:type="spellStart"/>
      <w:r w:rsidRPr="00DA0B50">
        <w:rPr>
          <w:rFonts w:ascii="Sylfaen" w:hAnsi="Sylfaen"/>
          <w:szCs w:val="22"/>
        </w:rPr>
        <w:t>არ</w:t>
      </w:r>
      <w:proofErr w:type="spellEnd"/>
      <w:r w:rsidRPr="00DA0B50">
        <w:rPr>
          <w:szCs w:val="22"/>
        </w:rPr>
        <w:t xml:space="preserve"> </w:t>
      </w:r>
      <w:proofErr w:type="spellStart"/>
      <w:r w:rsidRPr="00DA0B50">
        <w:rPr>
          <w:rFonts w:ascii="Sylfaen" w:hAnsi="Sylfaen"/>
          <w:szCs w:val="22"/>
        </w:rPr>
        <w:t>არსებობს</w:t>
      </w:r>
      <w:proofErr w:type="spellEnd"/>
      <w:r w:rsidRPr="00DA0B50">
        <w:rPr>
          <w:szCs w:val="22"/>
        </w:rPr>
        <w:t xml:space="preserve"> (</w:t>
      </w:r>
      <w:proofErr w:type="spellStart"/>
      <w:r w:rsidRPr="00DA0B50">
        <w:rPr>
          <w:rFonts w:ascii="Sylfaen" w:hAnsi="Sylfaen"/>
          <w:szCs w:val="22"/>
        </w:rPr>
        <w:t>მოედანი</w:t>
      </w:r>
      <w:proofErr w:type="spellEnd"/>
      <w:r w:rsidRPr="00DA0B50">
        <w:rPr>
          <w:szCs w:val="22"/>
        </w:rPr>
        <w:t xml:space="preserve"> </w:t>
      </w:r>
      <w:proofErr w:type="spellStart"/>
      <w:r w:rsidRPr="00DA0B50">
        <w:rPr>
          <w:rFonts w:ascii="Sylfaen" w:hAnsi="Sylfaen"/>
          <w:szCs w:val="22"/>
        </w:rPr>
        <w:t>მობეტონებულია</w:t>
      </w:r>
      <w:proofErr w:type="spellEnd"/>
      <w:r w:rsidRPr="00DA0B50">
        <w:rPr>
          <w:szCs w:val="22"/>
        </w:rPr>
        <w:t xml:space="preserve">). </w:t>
      </w:r>
      <w:proofErr w:type="spellStart"/>
      <w:proofErr w:type="gramStart"/>
      <w:r w:rsidRPr="00DA0B50">
        <w:rPr>
          <w:rFonts w:ascii="Sylfaen" w:hAnsi="Sylfaen"/>
          <w:szCs w:val="22"/>
        </w:rPr>
        <w:t>შესაბამისად</w:t>
      </w:r>
      <w:proofErr w:type="spellEnd"/>
      <w:proofErr w:type="gramEnd"/>
      <w:r w:rsidRPr="00DA0B50">
        <w:rPr>
          <w:szCs w:val="22"/>
        </w:rPr>
        <w:t xml:space="preserve">, </w:t>
      </w:r>
      <w:proofErr w:type="spellStart"/>
      <w:r w:rsidRPr="00DA0B50">
        <w:rPr>
          <w:rFonts w:ascii="Sylfaen" w:hAnsi="Sylfaen"/>
          <w:szCs w:val="22"/>
        </w:rPr>
        <w:t>დაგეგმილ</w:t>
      </w:r>
      <w:proofErr w:type="spellEnd"/>
      <w:r w:rsidRPr="00DA0B50">
        <w:rPr>
          <w:szCs w:val="22"/>
        </w:rPr>
        <w:t xml:space="preserve"> </w:t>
      </w:r>
      <w:proofErr w:type="spellStart"/>
      <w:r w:rsidRPr="00DA0B50">
        <w:rPr>
          <w:rFonts w:ascii="Sylfaen" w:hAnsi="Sylfaen"/>
          <w:szCs w:val="22"/>
        </w:rPr>
        <w:t>საქმიანობას</w:t>
      </w:r>
      <w:proofErr w:type="spellEnd"/>
      <w:r w:rsidRPr="00DA0B50">
        <w:rPr>
          <w:szCs w:val="22"/>
        </w:rPr>
        <w:t xml:space="preserve"> </w:t>
      </w:r>
      <w:proofErr w:type="spellStart"/>
      <w:r w:rsidRPr="00DA0B50">
        <w:rPr>
          <w:rFonts w:ascii="Sylfaen" w:hAnsi="Sylfaen"/>
          <w:szCs w:val="22"/>
        </w:rPr>
        <w:t>ნიადაგზე</w:t>
      </w:r>
      <w:proofErr w:type="spellEnd"/>
      <w:r w:rsidRPr="00DA0B50">
        <w:rPr>
          <w:szCs w:val="22"/>
        </w:rPr>
        <w:t xml:space="preserve"> </w:t>
      </w:r>
      <w:proofErr w:type="spellStart"/>
      <w:r w:rsidRPr="00DA0B50">
        <w:rPr>
          <w:rFonts w:ascii="Sylfaen" w:hAnsi="Sylfaen"/>
          <w:szCs w:val="22"/>
        </w:rPr>
        <w:t>რაიმე</w:t>
      </w:r>
      <w:proofErr w:type="spellEnd"/>
      <w:r w:rsidRPr="00DA0B50">
        <w:rPr>
          <w:szCs w:val="22"/>
        </w:rPr>
        <w:t xml:space="preserve"> </w:t>
      </w:r>
      <w:proofErr w:type="spellStart"/>
      <w:r w:rsidRPr="00DA0B50">
        <w:rPr>
          <w:rFonts w:ascii="Sylfaen" w:hAnsi="Sylfaen"/>
          <w:szCs w:val="22"/>
        </w:rPr>
        <w:t>ზემოქმედება</w:t>
      </w:r>
      <w:proofErr w:type="spellEnd"/>
      <w:r w:rsidRPr="00DA0B50">
        <w:rPr>
          <w:szCs w:val="22"/>
        </w:rPr>
        <w:t xml:space="preserve"> </w:t>
      </w:r>
      <w:proofErr w:type="spellStart"/>
      <w:r w:rsidRPr="00DA0B50">
        <w:rPr>
          <w:rFonts w:ascii="Sylfaen" w:hAnsi="Sylfaen"/>
          <w:szCs w:val="22"/>
        </w:rPr>
        <w:t>არ</w:t>
      </w:r>
      <w:proofErr w:type="spellEnd"/>
      <w:r w:rsidRPr="00DA0B50">
        <w:rPr>
          <w:szCs w:val="22"/>
        </w:rPr>
        <w:t xml:space="preserve"> </w:t>
      </w:r>
      <w:proofErr w:type="spellStart"/>
      <w:r w:rsidRPr="00DA0B50">
        <w:rPr>
          <w:rFonts w:ascii="Sylfaen" w:hAnsi="Sylfaen"/>
          <w:szCs w:val="22"/>
        </w:rPr>
        <w:t>ექნება</w:t>
      </w:r>
      <w:proofErr w:type="spellEnd"/>
      <w:r w:rsidRPr="00DA0B50">
        <w:rPr>
          <w:szCs w:val="22"/>
        </w:rPr>
        <w:t>.</w:t>
      </w:r>
    </w:p>
    <w:p w14:paraId="63684E6C" w14:textId="08227FBE" w:rsidR="0066516E" w:rsidRDefault="00E86C35" w:rsidP="001001AE">
      <w:pPr>
        <w:jc w:val="both"/>
        <w:rPr>
          <w:rFonts w:ascii="Sylfaen" w:hAnsi="Sylfaen"/>
          <w:szCs w:val="22"/>
          <w:lang w:val="ka-GE"/>
        </w:rPr>
      </w:pPr>
      <w:r>
        <w:rPr>
          <w:rFonts w:ascii="Sylfaen" w:hAnsi="Sylfaen"/>
          <w:szCs w:val="22"/>
          <w:lang w:val="ka-GE"/>
        </w:rPr>
        <w:t xml:space="preserve">დემონტაჟის დეტალური პროექტი </w:t>
      </w:r>
      <w:r w:rsidR="007B48E1">
        <w:rPr>
          <w:rFonts w:ascii="Sylfaen" w:hAnsi="Sylfaen"/>
          <w:szCs w:val="22"/>
          <w:lang w:val="ka-GE"/>
        </w:rPr>
        <w:t xml:space="preserve"> </w:t>
      </w:r>
      <w:r>
        <w:rPr>
          <w:rFonts w:ascii="Sylfaen" w:hAnsi="Sylfaen"/>
          <w:szCs w:val="22"/>
          <w:lang w:val="ka-GE"/>
        </w:rPr>
        <w:t>თანდართულია განცხადებაზე.</w:t>
      </w:r>
    </w:p>
    <w:p w14:paraId="186753E2" w14:textId="282383A4" w:rsidR="007B48E1" w:rsidRDefault="00AC5AFC" w:rsidP="007B48E1">
      <w:pPr>
        <w:jc w:val="center"/>
        <w:rPr>
          <w:rFonts w:ascii="Sylfaen" w:hAnsi="Sylfaen"/>
          <w:szCs w:val="22"/>
          <w:lang w:val="ka-GE"/>
        </w:rPr>
      </w:pPr>
      <w:r>
        <w:rPr>
          <w:rFonts w:ascii="Sylfaen" w:hAnsi="Sylfaen"/>
          <w:szCs w:val="22"/>
          <w:lang w:val="ka-GE"/>
        </w:rPr>
        <w:pict w14:anchorId="017D4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6pt;height:326.45pt">
            <v:imagedata r:id="rId12" o:title="1182471024712908"/>
          </v:shape>
        </w:pict>
      </w:r>
    </w:p>
    <w:p w14:paraId="33957734" w14:textId="1FD038A7" w:rsidR="00B55D2F" w:rsidRDefault="00E557EE" w:rsidP="00E557EE">
      <w:pPr>
        <w:jc w:val="center"/>
        <w:rPr>
          <w:rFonts w:ascii="Sylfaen" w:hAnsi="Sylfaen"/>
          <w:noProof/>
          <w:sz w:val="16"/>
          <w:lang w:val="ka-GE"/>
        </w:rPr>
      </w:pPr>
      <w:r>
        <w:rPr>
          <w:rFonts w:ascii="Sylfaen" w:hAnsi="Sylfaen"/>
          <w:noProof/>
          <w:sz w:val="16"/>
          <w:lang w:val="ka-GE"/>
        </w:rPr>
        <w:t>სურათი 3. N 3 სადემონტაჟო ღუმელის დაშორების მანძილი მოსახლეობამდე</w:t>
      </w:r>
    </w:p>
    <w:p w14:paraId="316C1B73" w14:textId="77777777" w:rsidR="006823D3" w:rsidRDefault="006823D3" w:rsidP="00E557EE">
      <w:pPr>
        <w:jc w:val="center"/>
        <w:rPr>
          <w:rFonts w:ascii="Sylfaen" w:hAnsi="Sylfaen"/>
          <w:noProof/>
          <w:sz w:val="16"/>
          <w:lang w:val="ka-GE"/>
        </w:rPr>
      </w:pPr>
    </w:p>
    <w:p w14:paraId="1B65D5C8" w14:textId="77777777" w:rsidR="006823D3" w:rsidRDefault="006823D3" w:rsidP="00E557EE">
      <w:pPr>
        <w:jc w:val="center"/>
        <w:rPr>
          <w:rFonts w:ascii="Sylfaen" w:hAnsi="Sylfaen"/>
          <w:noProof/>
          <w:sz w:val="16"/>
          <w:lang w:val="ka-GE"/>
        </w:rPr>
      </w:pPr>
    </w:p>
    <w:p w14:paraId="5959ED4D" w14:textId="77777777" w:rsidR="006823D3" w:rsidRDefault="006823D3" w:rsidP="006823D3">
      <w:pPr>
        <w:jc w:val="both"/>
        <w:rPr>
          <w:rFonts w:ascii="Sylfaen" w:hAnsi="Sylfaen"/>
          <w:sz w:val="24"/>
          <w:lang w:val="ka-GE"/>
        </w:rPr>
      </w:pPr>
      <w:r>
        <w:rPr>
          <w:rFonts w:ascii="Sylfaen" w:hAnsi="Sylfaen"/>
          <w:sz w:val="24"/>
          <w:lang w:val="ka-GE"/>
        </w:rPr>
        <w:t>საქმიანობის შეფასება გარემოსდაცვითი შეფასების კოდექსის კრიტერიუმების მიხედვით:</w:t>
      </w:r>
    </w:p>
    <w:tbl>
      <w:tblPr>
        <w:tblStyle w:val="TableGrid"/>
        <w:tblW w:w="10800" w:type="dxa"/>
        <w:tblInd w:w="-455" w:type="dxa"/>
        <w:tblLayout w:type="fixed"/>
        <w:tblLook w:val="04A0" w:firstRow="1" w:lastRow="0" w:firstColumn="1" w:lastColumn="0" w:noHBand="0" w:noVBand="1"/>
      </w:tblPr>
      <w:tblGrid>
        <w:gridCol w:w="540"/>
        <w:gridCol w:w="2700"/>
        <w:gridCol w:w="720"/>
        <w:gridCol w:w="900"/>
        <w:gridCol w:w="5940"/>
      </w:tblGrid>
      <w:tr w:rsidR="006823D3" w:rsidRPr="006823D3" w14:paraId="7389B9DA" w14:textId="77777777" w:rsidTr="006823D3">
        <w:trPr>
          <w:trHeight w:val="1340"/>
        </w:trPr>
        <w:tc>
          <w:tcPr>
            <w:tcW w:w="540" w:type="dxa"/>
            <w:vMerge w:val="restart"/>
            <w:tcBorders>
              <w:top w:val="single" w:sz="4" w:space="0" w:color="auto"/>
              <w:left w:val="single" w:sz="4" w:space="0" w:color="auto"/>
              <w:bottom w:val="single" w:sz="4" w:space="0" w:color="auto"/>
              <w:right w:val="single" w:sz="4" w:space="0" w:color="auto"/>
            </w:tcBorders>
          </w:tcPr>
          <w:p w14:paraId="69F19A1B" w14:textId="77777777" w:rsidR="006823D3" w:rsidRPr="006823D3" w:rsidRDefault="006823D3">
            <w:pPr>
              <w:rPr>
                <w:rFonts w:ascii="Sylfaen" w:hAnsi="Sylfaen"/>
                <w:sz w:val="20"/>
                <w:szCs w:val="20"/>
              </w:rPr>
            </w:pPr>
          </w:p>
          <w:p w14:paraId="74B1F6AA" w14:textId="77777777" w:rsidR="006823D3" w:rsidRPr="006823D3" w:rsidRDefault="006823D3">
            <w:pPr>
              <w:rPr>
                <w:rFonts w:ascii="Sylfaen" w:hAnsi="Sylfaen"/>
                <w:sz w:val="20"/>
                <w:szCs w:val="20"/>
                <w:lang w:val="ka-GE"/>
              </w:rPr>
            </w:pPr>
          </w:p>
          <w:p w14:paraId="6A50D76F" w14:textId="77777777" w:rsidR="006823D3" w:rsidRPr="006823D3" w:rsidRDefault="006823D3">
            <w:pPr>
              <w:rPr>
                <w:rFonts w:ascii="Sylfaen" w:hAnsi="Sylfaen"/>
                <w:b/>
                <w:sz w:val="20"/>
                <w:szCs w:val="20"/>
                <w:lang w:val="ka-GE"/>
              </w:rPr>
            </w:pPr>
            <w:r w:rsidRPr="006823D3">
              <w:rPr>
                <w:rFonts w:ascii="Sylfaen" w:hAnsi="Sylfaen"/>
                <w:b/>
                <w:sz w:val="20"/>
                <w:szCs w:val="20"/>
                <w:lang w:val="ka-GE"/>
              </w:rPr>
              <w:t xml:space="preserve">   N</w:t>
            </w:r>
          </w:p>
        </w:tc>
        <w:tc>
          <w:tcPr>
            <w:tcW w:w="2700" w:type="dxa"/>
            <w:vMerge w:val="restart"/>
            <w:tcBorders>
              <w:top w:val="single" w:sz="4" w:space="0" w:color="auto"/>
              <w:left w:val="single" w:sz="4" w:space="0" w:color="auto"/>
              <w:bottom w:val="single" w:sz="4" w:space="0" w:color="auto"/>
              <w:right w:val="single" w:sz="4" w:space="0" w:color="auto"/>
            </w:tcBorders>
          </w:tcPr>
          <w:p w14:paraId="3A65AAF2" w14:textId="77777777" w:rsidR="006823D3" w:rsidRPr="006823D3" w:rsidRDefault="006823D3">
            <w:pPr>
              <w:jc w:val="center"/>
              <w:rPr>
                <w:rFonts w:ascii="Sylfaen" w:hAnsi="Sylfaen"/>
                <w:b/>
                <w:sz w:val="20"/>
                <w:szCs w:val="20"/>
                <w:lang w:val="ka-GE"/>
              </w:rPr>
            </w:pPr>
          </w:p>
          <w:p w14:paraId="695BD5C9" w14:textId="77777777" w:rsidR="006823D3" w:rsidRPr="006823D3" w:rsidRDefault="006823D3">
            <w:pPr>
              <w:jc w:val="center"/>
              <w:rPr>
                <w:rFonts w:ascii="Sylfaen" w:hAnsi="Sylfaen"/>
                <w:b/>
                <w:sz w:val="20"/>
                <w:szCs w:val="20"/>
                <w:lang w:val="ka-GE"/>
              </w:rPr>
            </w:pPr>
          </w:p>
          <w:p w14:paraId="032571FD" w14:textId="77777777" w:rsidR="006823D3" w:rsidRPr="006823D3" w:rsidRDefault="006823D3">
            <w:pPr>
              <w:jc w:val="center"/>
              <w:rPr>
                <w:rFonts w:ascii="Sylfaen" w:hAnsi="Sylfaen"/>
                <w:b/>
                <w:sz w:val="20"/>
                <w:szCs w:val="20"/>
                <w:lang w:val="ka-GE"/>
              </w:rPr>
            </w:pPr>
            <w:r w:rsidRPr="006823D3">
              <w:rPr>
                <w:rFonts w:ascii="Sylfaen" w:hAnsi="Sylfaen" w:cs="Sylfaen"/>
                <w:b/>
                <w:sz w:val="20"/>
                <w:szCs w:val="20"/>
                <w:lang w:val="ka-GE"/>
              </w:rPr>
              <w:t>საკითხი</w:t>
            </w:r>
          </w:p>
        </w:tc>
        <w:tc>
          <w:tcPr>
            <w:tcW w:w="1620" w:type="dxa"/>
            <w:gridSpan w:val="2"/>
            <w:tcBorders>
              <w:top w:val="single" w:sz="4" w:space="0" w:color="auto"/>
              <w:left w:val="single" w:sz="4" w:space="0" w:color="auto"/>
              <w:bottom w:val="single" w:sz="4" w:space="0" w:color="auto"/>
              <w:right w:val="single" w:sz="4" w:space="0" w:color="auto"/>
            </w:tcBorders>
            <w:hideMark/>
          </w:tcPr>
          <w:p w14:paraId="4E92B4F3" w14:textId="77777777" w:rsidR="006823D3" w:rsidRPr="006823D3" w:rsidRDefault="006823D3">
            <w:pPr>
              <w:jc w:val="center"/>
              <w:rPr>
                <w:rFonts w:ascii="Sylfaen" w:hAnsi="Sylfaen"/>
                <w:b/>
                <w:sz w:val="20"/>
                <w:szCs w:val="20"/>
                <w:lang w:val="ka-GE"/>
              </w:rPr>
            </w:pPr>
            <w:r w:rsidRPr="006823D3">
              <w:rPr>
                <w:rFonts w:ascii="Sylfaen" w:hAnsi="Sylfaen" w:cs="Sylfaen"/>
                <w:b/>
                <w:sz w:val="20"/>
                <w:szCs w:val="20"/>
                <w:lang w:val="ka-GE"/>
              </w:rPr>
              <w:t>ადგილი</w:t>
            </w:r>
            <w:r w:rsidRPr="006823D3">
              <w:rPr>
                <w:rFonts w:ascii="Sylfaen" w:hAnsi="Sylfaen"/>
                <w:b/>
                <w:sz w:val="20"/>
                <w:szCs w:val="20"/>
                <w:lang w:val="ka-GE"/>
              </w:rPr>
              <w:t xml:space="preserve"> </w:t>
            </w:r>
            <w:r w:rsidRPr="006823D3">
              <w:rPr>
                <w:rFonts w:ascii="Sylfaen" w:hAnsi="Sylfaen" w:cs="Sylfaen"/>
                <w:b/>
                <w:sz w:val="20"/>
                <w:szCs w:val="20"/>
                <w:lang w:val="ka-GE"/>
              </w:rPr>
              <w:t>აქვს</w:t>
            </w:r>
            <w:r w:rsidRPr="006823D3">
              <w:rPr>
                <w:rFonts w:ascii="Sylfaen" w:hAnsi="Sylfaen"/>
                <w:b/>
                <w:sz w:val="20"/>
                <w:szCs w:val="20"/>
                <w:lang w:val="ka-GE"/>
              </w:rPr>
              <w:t xml:space="preserve"> </w:t>
            </w:r>
            <w:r w:rsidRPr="006823D3">
              <w:rPr>
                <w:rFonts w:ascii="Sylfaen" w:hAnsi="Sylfaen" w:cs="Sylfaen"/>
                <w:b/>
                <w:sz w:val="20"/>
                <w:szCs w:val="20"/>
                <w:lang w:val="ka-GE"/>
              </w:rPr>
              <w:t>თუ</w:t>
            </w:r>
            <w:r w:rsidRPr="006823D3">
              <w:rPr>
                <w:rFonts w:ascii="Sylfaen" w:hAnsi="Sylfaen"/>
                <w:b/>
                <w:sz w:val="20"/>
                <w:szCs w:val="20"/>
                <w:lang w:val="ka-GE"/>
              </w:rPr>
              <w:t xml:space="preserve"> </w:t>
            </w:r>
            <w:r w:rsidRPr="006823D3">
              <w:rPr>
                <w:rFonts w:ascii="Sylfaen" w:hAnsi="Sylfaen" w:cs="Sylfaen"/>
                <w:b/>
                <w:sz w:val="20"/>
                <w:szCs w:val="20"/>
                <w:lang w:val="ka-GE"/>
              </w:rPr>
              <w:t>არა</w:t>
            </w:r>
            <w:r w:rsidRPr="006823D3">
              <w:rPr>
                <w:rFonts w:ascii="Sylfaen" w:hAnsi="Sylfaen"/>
                <w:b/>
                <w:sz w:val="20"/>
                <w:szCs w:val="20"/>
                <w:lang w:val="ka-GE"/>
              </w:rPr>
              <w:t xml:space="preserve"> </w:t>
            </w:r>
            <w:r w:rsidRPr="006823D3">
              <w:rPr>
                <w:rFonts w:ascii="Sylfaen" w:hAnsi="Sylfaen" w:cs="Sylfaen"/>
                <w:b/>
                <w:sz w:val="20"/>
                <w:szCs w:val="20"/>
                <w:lang w:val="ka-GE"/>
              </w:rPr>
              <w:t>გარემოზე</w:t>
            </w:r>
            <w:r w:rsidRPr="006823D3">
              <w:rPr>
                <w:rFonts w:ascii="Sylfaen" w:hAnsi="Sylfaen"/>
                <w:b/>
                <w:sz w:val="20"/>
                <w:szCs w:val="20"/>
                <w:lang w:val="ka-GE"/>
              </w:rPr>
              <w:t xml:space="preserve"> </w:t>
            </w:r>
            <w:r w:rsidRPr="006823D3">
              <w:rPr>
                <w:rFonts w:ascii="Sylfaen" w:hAnsi="Sylfaen" w:cs="Sylfaen"/>
                <w:b/>
                <w:sz w:val="20"/>
                <w:szCs w:val="20"/>
                <w:lang w:val="ka-GE"/>
              </w:rPr>
              <w:t>ზემოქმედებას</w:t>
            </w:r>
          </w:p>
        </w:tc>
        <w:tc>
          <w:tcPr>
            <w:tcW w:w="5940" w:type="dxa"/>
            <w:vMerge w:val="restart"/>
            <w:tcBorders>
              <w:top w:val="single" w:sz="4" w:space="0" w:color="auto"/>
              <w:left w:val="single" w:sz="4" w:space="0" w:color="auto"/>
              <w:bottom w:val="single" w:sz="4" w:space="0" w:color="auto"/>
              <w:right w:val="single" w:sz="4" w:space="0" w:color="auto"/>
            </w:tcBorders>
          </w:tcPr>
          <w:p w14:paraId="6D34B767" w14:textId="77777777" w:rsidR="006823D3" w:rsidRPr="006823D3" w:rsidRDefault="006823D3">
            <w:pPr>
              <w:jc w:val="center"/>
              <w:rPr>
                <w:rFonts w:ascii="Sylfaen" w:hAnsi="Sylfaen"/>
                <w:b/>
                <w:sz w:val="20"/>
                <w:szCs w:val="20"/>
                <w:lang w:val="ka-GE"/>
              </w:rPr>
            </w:pPr>
          </w:p>
          <w:p w14:paraId="1A6CD532" w14:textId="77777777" w:rsidR="006823D3" w:rsidRPr="006823D3" w:rsidRDefault="006823D3">
            <w:pPr>
              <w:jc w:val="center"/>
              <w:rPr>
                <w:rFonts w:ascii="Sylfaen" w:hAnsi="Sylfaen"/>
                <w:b/>
                <w:sz w:val="20"/>
                <w:szCs w:val="20"/>
                <w:lang w:val="ka-GE"/>
              </w:rPr>
            </w:pPr>
          </w:p>
          <w:p w14:paraId="5C3B8C7F" w14:textId="77777777" w:rsidR="006823D3" w:rsidRPr="006823D3" w:rsidRDefault="006823D3">
            <w:pPr>
              <w:jc w:val="center"/>
              <w:rPr>
                <w:rFonts w:ascii="Sylfaen" w:hAnsi="Sylfaen"/>
                <w:b/>
                <w:sz w:val="20"/>
                <w:szCs w:val="20"/>
                <w:lang w:val="ka-GE"/>
              </w:rPr>
            </w:pPr>
            <w:r w:rsidRPr="006823D3">
              <w:rPr>
                <w:rFonts w:ascii="Sylfaen" w:hAnsi="Sylfaen"/>
                <w:b/>
                <w:sz w:val="20"/>
                <w:szCs w:val="20"/>
                <w:lang w:val="ka-GE"/>
              </w:rPr>
              <w:t>კომენტარი</w:t>
            </w:r>
          </w:p>
        </w:tc>
      </w:tr>
      <w:tr w:rsidR="006823D3" w:rsidRPr="006823D3" w14:paraId="5EAF4488" w14:textId="77777777" w:rsidTr="006823D3">
        <w:tc>
          <w:tcPr>
            <w:tcW w:w="540" w:type="dxa"/>
            <w:vMerge/>
            <w:tcBorders>
              <w:top w:val="single" w:sz="4" w:space="0" w:color="auto"/>
              <w:left w:val="single" w:sz="4" w:space="0" w:color="auto"/>
              <w:bottom w:val="single" w:sz="4" w:space="0" w:color="auto"/>
              <w:right w:val="single" w:sz="4" w:space="0" w:color="auto"/>
            </w:tcBorders>
            <w:vAlign w:val="center"/>
            <w:hideMark/>
          </w:tcPr>
          <w:p w14:paraId="05ABD89C" w14:textId="77777777" w:rsidR="006823D3" w:rsidRPr="006823D3" w:rsidRDefault="006823D3">
            <w:pPr>
              <w:rPr>
                <w:rFonts w:ascii="Sylfaen" w:hAnsi="Sylfaen"/>
                <w:b/>
                <w:sz w:val="20"/>
                <w:szCs w:val="20"/>
                <w:lang w:val="ka-GE"/>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2CA18841" w14:textId="77777777" w:rsidR="006823D3" w:rsidRPr="006823D3" w:rsidRDefault="006823D3">
            <w:pPr>
              <w:rPr>
                <w:rFonts w:ascii="Sylfaen" w:hAnsi="Sylfaen"/>
                <w:b/>
                <w:sz w:val="20"/>
                <w:szCs w:val="20"/>
                <w:lang w:val="ka-GE"/>
              </w:rPr>
            </w:pPr>
          </w:p>
        </w:tc>
        <w:tc>
          <w:tcPr>
            <w:tcW w:w="720" w:type="dxa"/>
            <w:tcBorders>
              <w:top w:val="single" w:sz="4" w:space="0" w:color="auto"/>
              <w:left w:val="single" w:sz="4" w:space="0" w:color="auto"/>
              <w:bottom w:val="single" w:sz="4" w:space="0" w:color="auto"/>
              <w:right w:val="single" w:sz="4" w:space="0" w:color="auto"/>
            </w:tcBorders>
            <w:hideMark/>
          </w:tcPr>
          <w:p w14:paraId="4BF4E633" w14:textId="77777777" w:rsidR="006823D3" w:rsidRPr="006823D3" w:rsidRDefault="006823D3">
            <w:pPr>
              <w:jc w:val="center"/>
              <w:rPr>
                <w:rFonts w:ascii="Sylfaen" w:hAnsi="Sylfaen"/>
                <w:b/>
                <w:sz w:val="20"/>
                <w:szCs w:val="20"/>
                <w:lang w:val="ka-GE"/>
              </w:rPr>
            </w:pPr>
            <w:r w:rsidRPr="006823D3">
              <w:rPr>
                <w:rFonts w:ascii="Sylfaen" w:hAnsi="Sylfaen" w:cs="Sylfaen"/>
                <w:b/>
                <w:sz w:val="20"/>
                <w:szCs w:val="20"/>
                <w:lang w:val="ka-GE"/>
              </w:rPr>
              <w:t>დიახ</w:t>
            </w:r>
          </w:p>
        </w:tc>
        <w:tc>
          <w:tcPr>
            <w:tcW w:w="900" w:type="dxa"/>
            <w:tcBorders>
              <w:top w:val="single" w:sz="4" w:space="0" w:color="auto"/>
              <w:left w:val="single" w:sz="4" w:space="0" w:color="auto"/>
              <w:bottom w:val="single" w:sz="4" w:space="0" w:color="auto"/>
              <w:right w:val="single" w:sz="4" w:space="0" w:color="auto"/>
            </w:tcBorders>
            <w:hideMark/>
          </w:tcPr>
          <w:p w14:paraId="0D302266" w14:textId="77777777" w:rsidR="006823D3" w:rsidRPr="006823D3" w:rsidRDefault="006823D3">
            <w:pPr>
              <w:jc w:val="center"/>
              <w:rPr>
                <w:rFonts w:ascii="Sylfaen" w:hAnsi="Sylfaen"/>
                <w:b/>
                <w:sz w:val="20"/>
                <w:szCs w:val="20"/>
                <w:lang w:val="ka-GE"/>
              </w:rPr>
            </w:pPr>
            <w:r w:rsidRPr="006823D3">
              <w:rPr>
                <w:rFonts w:ascii="Sylfaen" w:hAnsi="Sylfaen"/>
                <w:b/>
                <w:sz w:val="20"/>
                <w:szCs w:val="20"/>
                <w:lang w:val="ka-GE"/>
              </w:rPr>
              <w:t>არა</w:t>
            </w:r>
          </w:p>
        </w:tc>
        <w:tc>
          <w:tcPr>
            <w:tcW w:w="5940" w:type="dxa"/>
            <w:vMerge/>
            <w:tcBorders>
              <w:top w:val="single" w:sz="4" w:space="0" w:color="auto"/>
              <w:left w:val="single" w:sz="4" w:space="0" w:color="auto"/>
              <w:bottom w:val="single" w:sz="4" w:space="0" w:color="auto"/>
              <w:right w:val="single" w:sz="4" w:space="0" w:color="auto"/>
            </w:tcBorders>
            <w:vAlign w:val="center"/>
            <w:hideMark/>
          </w:tcPr>
          <w:p w14:paraId="0AA45DCD" w14:textId="77777777" w:rsidR="006823D3" w:rsidRPr="006823D3" w:rsidRDefault="006823D3">
            <w:pPr>
              <w:rPr>
                <w:rFonts w:ascii="Sylfaen" w:hAnsi="Sylfaen"/>
                <w:b/>
                <w:sz w:val="20"/>
                <w:szCs w:val="20"/>
                <w:lang w:val="ka-GE"/>
              </w:rPr>
            </w:pPr>
          </w:p>
        </w:tc>
      </w:tr>
      <w:tr w:rsidR="006823D3" w:rsidRPr="006823D3" w14:paraId="60FF8FEC" w14:textId="77777777" w:rsidTr="006823D3">
        <w:trPr>
          <w:trHeight w:val="125"/>
        </w:trPr>
        <w:tc>
          <w:tcPr>
            <w:tcW w:w="10800" w:type="dxa"/>
            <w:gridSpan w:val="5"/>
            <w:tcBorders>
              <w:top w:val="single" w:sz="4" w:space="0" w:color="auto"/>
              <w:left w:val="single" w:sz="4" w:space="0" w:color="auto"/>
              <w:bottom w:val="single" w:sz="4" w:space="0" w:color="auto"/>
              <w:right w:val="single" w:sz="4" w:space="0" w:color="auto"/>
            </w:tcBorders>
            <w:hideMark/>
          </w:tcPr>
          <w:p w14:paraId="04E5050E" w14:textId="77777777" w:rsidR="006823D3" w:rsidRPr="006823D3" w:rsidRDefault="006823D3">
            <w:pPr>
              <w:rPr>
                <w:rFonts w:ascii="Sylfaen" w:hAnsi="Sylfaen"/>
                <w:b/>
                <w:sz w:val="20"/>
                <w:szCs w:val="20"/>
                <w:lang w:val="ka-GE"/>
              </w:rPr>
            </w:pPr>
            <w:r w:rsidRPr="006823D3">
              <w:rPr>
                <w:rFonts w:ascii="Sylfaen" w:hAnsi="Sylfaen"/>
                <w:b/>
                <w:sz w:val="20"/>
                <w:szCs w:val="20"/>
                <w:lang w:val="ka-GE"/>
              </w:rPr>
              <w:t xml:space="preserve">1 </w:t>
            </w:r>
            <w:r w:rsidRPr="006823D3">
              <w:rPr>
                <w:rFonts w:ascii="Sylfaen" w:hAnsi="Sylfaen" w:cs="Sylfaen"/>
                <w:b/>
                <w:sz w:val="20"/>
                <w:szCs w:val="20"/>
                <w:lang w:val="ka-GE"/>
              </w:rPr>
              <w:t>საქმიანობის</w:t>
            </w:r>
            <w:r w:rsidRPr="006823D3">
              <w:rPr>
                <w:rFonts w:ascii="Sylfaen" w:hAnsi="Sylfaen"/>
                <w:b/>
                <w:sz w:val="20"/>
                <w:szCs w:val="20"/>
                <w:lang w:val="ka-GE"/>
              </w:rPr>
              <w:t xml:space="preserve"> </w:t>
            </w:r>
            <w:r w:rsidRPr="006823D3">
              <w:rPr>
                <w:rFonts w:ascii="Sylfaen" w:hAnsi="Sylfaen" w:cs="Sylfaen"/>
                <w:b/>
                <w:sz w:val="20"/>
                <w:szCs w:val="20"/>
                <w:lang w:val="ka-GE"/>
              </w:rPr>
              <w:t>მახასიათებლები</w:t>
            </w:r>
          </w:p>
        </w:tc>
      </w:tr>
      <w:tr w:rsidR="006823D3" w:rsidRPr="006823D3" w14:paraId="6FDDCF32"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47414686" w14:textId="77777777" w:rsidR="006823D3" w:rsidRPr="006823D3" w:rsidRDefault="006823D3">
            <w:pPr>
              <w:rPr>
                <w:rFonts w:ascii="Sylfaen" w:hAnsi="Sylfaen"/>
                <w:sz w:val="20"/>
                <w:szCs w:val="20"/>
                <w:lang w:val="ka-GE"/>
              </w:rPr>
            </w:pPr>
            <w:r w:rsidRPr="006823D3">
              <w:rPr>
                <w:rFonts w:ascii="Sylfaen" w:hAnsi="Sylfaen"/>
                <w:sz w:val="20"/>
                <w:szCs w:val="20"/>
                <w:lang w:val="ka-GE"/>
              </w:rPr>
              <w:t>1.1</w:t>
            </w:r>
          </w:p>
        </w:tc>
        <w:tc>
          <w:tcPr>
            <w:tcW w:w="2700" w:type="dxa"/>
            <w:tcBorders>
              <w:top w:val="single" w:sz="4" w:space="0" w:color="auto"/>
              <w:left w:val="single" w:sz="4" w:space="0" w:color="auto"/>
              <w:bottom w:val="single" w:sz="4" w:space="0" w:color="auto"/>
              <w:right w:val="single" w:sz="4" w:space="0" w:color="auto"/>
            </w:tcBorders>
            <w:hideMark/>
          </w:tcPr>
          <w:p w14:paraId="2E3B4AD6"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საქმიანობის</w:t>
            </w:r>
            <w:r w:rsidRPr="006823D3">
              <w:rPr>
                <w:rFonts w:ascii="Sylfaen" w:hAnsi="Sylfaen"/>
                <w:sz w:val="20"/>
                <w:szCs w:val="20"/>
                <w:lang w:val="ka-GE"/>
              </w:rPr>
              <w:t xml:space="preserve"> </w:t>
            </w:r>
            <w:r w:rsidRPr="006823D3">
              <w:rPr>
                <w:rFonts w:ascii="Sylfaen" w:hAnsi="Sylfaen" w:cs="Sylfaen"/>
                <w:sz w:val="20"/>
                <w:szCs w:val="20"/>
                <w:lang w:val="ka-GE"/>
              </w:rPr>
              <w:t>მასშტაბი</w:t>
            </w:r>
          </w:p>
        </w:tc>
        <w:tc>
          <w:tcPr>
            <w:tcW w:w="720" w:type="dxa"/>
            <w:tcBorders>
              <w:top w:val="single" w:sz="4" w:space="0" w:color="auto"/>
              <w:left w:val="single" w:sz="4" w:space="0" w:color="auto"/>
              <w:bottom w:val="single" w:sz="4" w:space="0" w:color="auto"/>
              <w:right w:val="single" w:sz="4" w:space="0" w:color="auto"/>
            </w:tcBorders>
          </w:tcPr>
          <w:p w14:paraId="33B2CA83"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6D0FC41A"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hideMark/>
          </w:tcPr>
          <w:p w14:paraId="10E30259" w14:textId="77777777" w:rsidR="006823D3" w:rsidRPr="006823D3" w:rsidRDefault="006823D3">
            <w:pPr>
              <w:jc w:val="both"/>
              <w:rPr>
                <w:rFonts w:ascii="Sylfaen" w:hAnsi="Sylfaen"/>
                <w:b/>
                <w:sz w:val="20"/>
                <w:szCs w:val="20"/>
                <w:lang w:val="ka-GE"/>
              </w:rPr>
            </w:pPr>
            <w:r w:rsidRPr="006823D3">
              <w:rPr>
                <w:rFonts w:ascii="Sylfaen" w:hAnsi="Sylfaen"/>
                <w:sz w:val="20"/>
                <w:szCs w:val="20"/>
                <w:lang w:val="ka-GE"/>
              </w:rPr>
              <w:t>დაგეგმილი ცვლილება სპეციფიკიდან გამომდინარე  არ ითვალისწინებს საქმიანობის მასშტაბურ ცვლილებებს.</w:t>
            </w:r>
          </w:p>
        </w:tc>
      </w:tr>
      <w:tr w:rsidR="006823D3" w:rsidRPr="006823D3" w14:paraId="2C905251"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2B629A37" w14:textId="77777777" w:rsidR="006823D3" w:rsidRPr="006823D3" w:rsidRDefault="006823D3">
            <w:pPr>
              <w:rPr>
                <w:rFonts w:ascii="Sylfaen" w:hAnsi="Sylfaen"/>
                <w:sz w:val="20"/>
                <w:szCs w:val="20"/>
                <w:lang w:val="ka-GE"/>
              </w:rPr>
            </w:pPr>
            <w:r w:rsidRPr="006823D3">
              <w:rPr>
                <w:rFonts w:ascii="Sylfaen" w:hAnsi="Sylfaen"/>
                <w:sz w:val="20"/>
                <w:szCs w:val="20"/>
                <w:lang w:val="ka-GE"/>
              </w:rPr>
              <w:t>1.2</w:t>
            </w:r>
          </w:p>
        </w:tc>
        <w:tc>
          <w:tcPr>
            <w:tcW w:w="2700" w:type="dxa"/>
            <w:tcBorders>
              <w:top w:val="single" w:sz="4" w:space="0" w:color="auto"/>
              <w:left w:val="single" w:sz="4" w:space="0" w:color="auto"/>
              <w:bottom w:val="single" w:sz="4" w:space="0" w:color="auto"/>
              <w:right w:val="single" w:sz="4" w:space="0" w:color="auto"/>
            </w:tcBorders>
            <w:hideMark/>
          </w:tcPr>
          <w:p w14:paraId="00C2FCF0"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არსებულ</w:t>
            </w:r>
            <w:r w:rsidRPr="006823D3">
              <w:rPr>
                <w:rFonts w:ascii="Sylfaen" w:hAnsi="Sylfaen"/>
                <w:sz w:val="20"/>
                <w:szCs w:val="20"/>
                <w:lang w:val="ka-GE"/>
              </w:rPr>
              <w:t xml:space="preserve"> </w:t>
            </w:r>
            <w:r w:rsidRPr="006823D3">
              <w:rPr>
                <w:rFonts w:ascii="Sylfaen" w:hAnsi="Sylfaen" w:cs="Sylfaen"/>
                <w:sz w:val="20"/>
                <w:szCs w:val="20"/>
                <w:lang w:val="ka-GE"/>
              </w:rPr>
              <w:t>საქმიანობასთან</w:t>
            </w:r>
            <w:r w:rsidRPr="006823D3">
              <w:rPr>
                <w:rFonts w:ascii="Sylfaen" w:hAnsi="Sylfaen"/>
                <w:sz w:val="20"/>
                <w:szCs w:val="20"/>
                <w:lang w:val="ka-GE"/>
              </w:rPr>
              <w:t xml:space="preserve"> </w:t>
            </w:r>
            <w:r w:rsidRPr="006823D3">
              <w:rPr>
                <w:rFonts w:ascii="Sylfaen" w:hAnsi="Sylfaen" w:cs="Sylfaen"/>
                <w:sz w:val="20"/>
                <w:szCs w:val="20"/>
                <w:lang w:val="ka-GE"/>
              </w:rPr>
              <w:t>ან</w:t>
            </w:r>
            <w:r w:rsidRPr="006823D3">
              <w:rPr>
                <w:rFonts w:ascii="Sylfaen" w:hAnsi="Sylfaen"/>
                <w:sz w:val="20"/>
                <w:szCs w:val="20"/>
                <w:lang w:val="ka-GE"/>
              </w:rPr>
              <w:t>/</w:t>
            </w:r>
            <w:r w:rsidRPr="006823D3">
              <w:rPr>
                <w:rFonts w:ascii="Sylfaen" w:hAnsi="Sylfaen" w:cs="Sylfaen"/>
                <w:sz w:val="20"/>
                <w:szCs w:val="20"/>
                <w:lang w:val="ka-GE"/>
              </w:rPr>
              <w:t>და</w:t>
            </w:r>
            <w:r w:rsidRPr="006823D3">
              <w:rPr>
                <w:rFonts w:ascii="Sylfaen" w:hAnsi="Sylfaen"/>
                <w:sz w:val="20"/>
                <w:szCs w:val="20"/>
                <w:lang w:val="ka-GE"/>
              </w:rPr>
              <w:t xml:space="preserve"> </w:t>
            </w:r>
            <w:r w:rsidRPr="006823D3">
              <w:rPr>
                <w:rFonts w:ascii="Sylfaen" w:hAnsi="Sylfaen" w:cs="Sylfaen"/>
                <w:sz w:val="20"/>
                <w:szCs w:val="20"/>
                <w:lang w:val="ka-GE"/>
              </w:rPr>
              <w:t>დაგეგმილ</w:t>
            </w:r>
            <w:r w:rsidRPr="006823D3">
              <w:rPr>
                <w:rFonts w:ascii="Sylfaen" w:hAnsi="Sylfaen"/>
                <w:sz w:val="20"/>
                <w:szCs w:val="20"/>
                <w:lang w:val="ka-GE"/>
              </w:rPr>
              <w:t xml:space="preserve"> </w:t>
            </w:r>
            <w:r w:rsidRPr="006823D3">
              <w:rPr>
                <w:rFonts w:ascii="Sylfaen" w:hAnsi="Sylfaen" w:cs="Sylfaen"/>
                <w:sz w:val="20"/>
                <w:szCs w:val="20"/>
                <w:lang w:val="ka-GE"/>
              </w:rPr>
              <w:t>საქმიანობასთან</w:t>
            </w:r>
            <w:r w:rsidRPr="006823D3">
              <w:rPr>
                <w:rFonts w:ascii="Sylfaen" w:hAnsi="Sylfaen"/>
                <w:sz w:val="20"/>
                <w:szCs w:val="20"/>
                <w:lang w:val="ka-GE"/>
              </w:rPr>
              <w:t xml:space="preserve"> </w:t>
            </w:r>
            <w:r w:rsidRPr="006823D3">
              <w:rPr>
                <w:rFonts w:ascii="Sylfaen" w:hAnsi="Sylfaen" w:cs="Sylfaen"/>
                <w:sz w:val="20"/>
                <w:szCs w:val="20"/>
                <w:lang w:val="ka-GE"/>
              </w:rPr>
              <w:t>კუმულაციური</w:t>
            </w:r>
            <w:r w:rsidRPr="006823D3">
              <w:rPr>
                <w:rFonts w:ascii="Sylfaen" w:hAnsi="Sylfaen"/>
                <w:sz w:val="20"/>
                <w:szCs w:val="20"/>
                <w:lang w:val="ka-GE"/>
              </w:rPr>
              <w:t xml:space="preserve"> </w:t>
            </w:r>
            <w:r w:rsidRPr="006823D3">
              <w:rPr>
                <w:rFonts w:ascii="Sylfaen" w:hAnsi="Sylfaen" w:cs="Sylfaen"/>
                <w:sz w:val="20"/>
                <w:szCs w:val="20"/>
                <w:lang w:val="ka-GE"/>
              </w:rPr>
              <w:t>ზემოქმედება</w:t>
            </w:r>
          </w:p>
        </w:tc>
        <w:tc>
          <w:tcPr>
            <w:tcW w:w="720" w:type="dxa"/>
            <w:tcBorders>
              <w:top w:val="single" w:sz="4" w:space="0" w:color="auto"/>
              <w:left w:val="single" w:sz="4" w:space="0" w:color="auto"/>
              <w:bottom w:val="single" w:sz="4" w:space="0" w:color="auto"/>
              <w:right w:val="single" w:sz="4" w:space="0" w:color="auto"/>
            </w:tcBorders>
          </w:tcPr>
          <w:p w14:paraId="536E2534"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43962790"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tcPr>
          <w:p w14:paraId="7278A54A" w14:textId="77777777" w:rsidR="006823D3" w:rsidRPr="00CF086C" w:rsidRDefault="006823D3">
            <w:pPr>
              <w:jc w:val="both"/>
              <w:rPr>
                <w:rFonts w:ascii="Sylfaen" w:hAnsi="Sylfaen" w:cs="Sylfaen"/>
                <w:sz w:val="20"/>
                <w:szCs w:val="20"/>
                <w:lang w:val="ka-GE"/>
              </w:rPr>
            </w:pPr>
            <w:r w:rsidRPr="006823D3">
              <w:rPr>
                <w:rFonts w:ascii="Sylfaen" w:hAnsi="Sylfaen"/>
                <w:sz w:val="20"/>
                <w:szCs w:val="20"/>
                <w:lang w:val="ka-GE"/>
              </w:rPr>
              <w:t xml:space="preserve">საწარმოს ტექნოლოგიური ხაზი და მისი მუშაობის პრინციპები არ იცვლება, შესაბამისად ადგილი არ ექნება არსებულ/დაგეგმილ საქმიანობასთან კუმულაციურ </w:t>
            </w:r>
            <w:r w:rsidRPr="00CF086C">
              <w:rPr>
                <w:rFonts w:ascii="Sylfaen" w:hAnsi="Sylfaen"/>
                <w:sz w:val="20"/>
                <w:szCs w:val="20"/>
                <w:lang w:val="ka-GE"/>
              </w:rPr>
              <w:t xml:space="preserve">ზემოქმედებას. </w:t>
            </w:r>
          </w:p>
          <w:p w14:paraId="1969E9E4" w14:textId="77777777" w:rsidR="006823D3" w:rsidRPr="00CF086C" w:rsidRDefault="006823D3">
            <w:pPr>
              <w:jc w:val="both"/>
              <w:rPr>
                <w:rFonts w:ascii="Sylfaen" w:hAnsi="Sylfaen" w:cs="Sylfaen"/>
                <w:sz w:val="20"/>
                <w:szCs w:val="20"/>
                <w:lang w:val="ka-GE"/>
              </w:rPr>
            </w:pPr>
          </w:p>
          <w:p w14:paraId="0F3E99C9" w14:textId="77777777" w:rsidR="006823D3" w:rsidRPr="006823D3" w:rsidRDefault="006823D3">
            <w:pPr>
              <w:jc w:val="both"/>
              <w:rPr>
                <w:rFonts w:ascii="Sylfaen" w:hAnsi="Sylfaen"/>
                <w:b/>
                <w:sz w:val="20"/>
                <w:szCs w:val="20"/>
                <w:lang w:val="ka-GE"/>
              </w:rPr>
            </w:pPr>
            <w:r w:rsidRPr="00CF086C">
              <w:rPr>
                <w:rFonts w:ascii="Sylfaen" w:hAnsi="Sylfaen" w:cs="Sylfaen"/>
                <w:sz w:val="20"/>
                <w:szCs w:val="20"/>
                <w:lang w:val="ka-GE"/>
              </w:rPr>
              <w:t>შემუშავებული იქნება ახალი ზღვრულად დასაშვები გაფრქვევის (ზდგ) ნორმების დოკუმენტი და წარდგენილი იქნება შესათანხმებლად საქართველოს გარემოს დაცვისა და სოფლის მეურნეობის სამინისტროში.</w:t>
            </w:r>
            <w:r w:rsidRPr="006823D3">
              <w:rPr>
                <w:rFonts w:ascii="Sylfaen" w:hAnsi="Sylfaen" w:cs="Sylfaen"/>
                <w:sz w:val="20"/>
                <w:szCs w:val="20"/>
                <w:lang w:val="ka-GE"/>
              </w:rPr>
              <w:t xml:space="preserve"> </w:t>
            </w:r>
          </w:p>
          <w:p w14:paraId="6F9E7235" w14:textId="77777777" w:rsidR="006823D3" w:rsidRPr="006823D3" w:rsidRDefault="006823D3">
            <w:pPr>
              <w:jc w:val="both"/>
              <w:rPr>
                <w:rFonts w:ascii="Sylfaen" w:hAnsi="Sylfaen"/>
                <w:b/>
                <w:sz w:val="20"/>
                <w:szCs w:val="20"/>
                <w:lang w:val="ka-GE"/>
              </w:rPr>
            </w:pPr>
          </w:p>
        </w:tc>
      </w:tr>
      <w:tr w:rsidR="006823D3" w:rsidRPr="006823D3" w14:paraId="67762A98"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37B2B907" w14:textId="77777777" w:rsidR="006823D3" w:rsidRPr="006823D3" w:rsidRDefault="006823D3">
            <w:pPr>
              <w:rPr>
                <w:rFonts w:ascii="Sylfaen" w:hAnsi="Sylfaen"/>
                <w:sz w:val="20"/>
                <w:szCs w:val="20"/>
                <w:lang w:val="ka-GE"/>
              </w:rPr>
            </w:pPr>
            <w:r w:rsidRPr="006823D3">
              <w:rPr>
                <w:rFonts w:ascii="Sylfaen" w:hAnsi="Sylfaen"/>
                <w:sz w:val="20"/>
                <w:szCs w:val="20"/>
                <w:lang w:val="ka-GE"/>
              </w:rPr>
              <w:t>1.3</w:t>
            </w:r>
          </w:p>
        </w:tc>
        <w:tc>
          <w:tcPr>
            <w:tcW w:w="2700" w:type="dxa"/>
            <w:tcBorders>
              <w:top w:val="single" w:sz="4" w:space="0" w:color="auto"/>
              <w:left w:val="single" w:sz="4" w:space="0" w:color="auto"/>
              <w:bottom w:val="single" w:sz="4" w:space="0" w:color="auto"/>
              <w:right w:val="single" w:sz="4" w:space="0" w:color="auto"/>
            </w:tcBorders>
            <w:hideMark/>
          </w:tcPr>
          <w:p w14:paraId="5E7125F2"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ბუნებრივი</w:t>
            </w:r>
            <w:r w:rsidRPr="006823D3">
              <w:rPr>
                <w:rFonts w:ascii="Sylfaen" w:hAnsi="Sylfaen"/>
                <w:sz w:val="20"/>
                <w:szCs w:val="20"/>
                <w:lang w:val="ka-GE"/>
              </w:rPr>
              <w:t xml:space="preserve"> </w:t>
            </w:r>
            <w:r w:rsidRPr="006823D3">
              <w:rPr>
                <w:rFonts w:ascii="Sylfaen" w:hAnsi="Sylfaen" w:cs="Sylfaen"/>
                <w:sz w:val="20"/>
                <w:szCs w:val="20"/>
                <w:lang w:val="ka-GE"/>
              </w:rPr>
              <w:t>რესურსების</w:t>
            </w:r>
            <w:r w:rsidRPr="006823D3">
              <w:rPr>
                <w:rFonts w:ascii="Sylfaen" w:hAnsi="Sylfaen"/>
                <w:sz w:val="20"/>
                <w:szCs w:val="20"/>
                <w:lang w:val="ka-GE"/>
              </w:rPr>
              <w:t xml:space="preserve"> (</w:t>
            </w:r>
            <w:r w:rsidRPr="006823D3">
              <w:rPr>
                <w:rFonts w:ascii="Sylfaen" w:hAnsi="Sylfaen" w:cs="Sylfaen"/>
                <w:sz w:val="20"/>
                <w:szCs w:val="20"/>
                <w:lang w:val="ka-GE"/>
              </w:rPr>
              <w:t>განსაკუთრებით</w:t>
            </w:r>
            <w:r w:rsidRPr="006823D3">
              <w:rPr>
                <w:rFonts w:ascii="Sylfaen" w:hAnsi="Sylfaen"/>
                <w:sz w:val="20"/>
                <w:szCs w:val="20"/>
                <w:lang w:val="ka-GE"/>
              </w:rPr>
              <w:t xml:space="preserve"> – </w:t>
            </w:r>
            <w:r w:rsidRPr="006823D3">
              <w:rPr>
                <w:rFonts w:ascii="Sylfaen" w:hAnsi="Sylfaen" w:cs="Sylfaen"/>
                <w:sz w:val="20"/>
                <w:szCs w:val="20"/>
                <w:lang w:val="ka-GE"/>
              </w:rPr>
              <w:t>წყლის</w:t>
            </w:r>
            <w:r w:rsidRPr="006823D3">
              <w:rPr>
                <w:rFonts w:ascii="Sylfaen" w:hAnsi="Sylfaen"/>
                <w:sz w:val="20"/>
                <w:szCs w:val="20"/>
                <w:lang w:val="ka-GE"/>
              </w:rPr>
              <w:t xml:space="preserve">, </w:t>
            </w:r>
            <w:r w:rsidRPr="006823D3">
              <w:rPr>
                <w:rFonts w:ascii="Sylfaen" w:hAnsi="Sylfaen" w:cs="Sylfaen"/>
                <w:sz w:val="20"/>
                <w:szCs w:val="20"/>
                <w:lang w:val="ka-GE"/>
              </w:rPr>
              <w:t>ნიადაგის</w:t>
            </w:r>
            <w:r w:rsidRPr="006823D3">
              <w:rPr>
                <w:rFonts w:ascii="Sylfaen" w:hAnsi="Sylfaen"/>
                <w:sz w:val="20"/>
                <w:szCs w:val="20"/>
                <w:lang w:val="ka-GE"/>
              </w:rPr>
              <w:t>, მ</w:t>
            </w:r>
            <w:r w:rsidRPr="006823D3">
              <w:rPr>
                <w:rFonts w:ascii="Sylfaen" w:hAnsi="Sylfaen" w:cs="Sylfaen"/>
                <w:sz w:val="20"/>
                <w:szCs w:val="20"/>
                <w:lang w:val="ka-GE"/>
              </w:rPr>
              <w:t>იწის</w:t>
            </w:r>
            <w:r w:rsidRPr="006823D3">
              <w:rPr>
                <w:rFonts w:ascii="Sylfaen" w:hAnsi="Sylfaen"/>
                <w:sz w:val="20"/>
                <w:szCs w:val="20"/>
                <w:lang w:val="ka-GE"/>
              </w:rPr>
              <w:t>,  </w:t>
            </w:r>
          </w:p>
          <w:p w14:paraId="35C99E0A"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ბიომრავალფეროვნების</w:t>
            </w:r>
          </w:p>
        </w:tc>
        <w:tc>
          <w:tcPr>
            <w:tcW w:w="720" w:type="dxa"/>
            <w:tcBorders>
              <w:top w:val="single" w:sz="4" w:space="0" w:color="auto"/>
              <w:left w:val="single" w:sz="4" w:space="0" w:color="auto"/>
              <w:bottom w:val="single" w:sz="4" w:space="0" w:color="auto"/>
              <w:right w:val="single" w:sz="4" w:space="0" w:color="auto"/>
            </w:tcBorders>
          </w:tcPr>
          <w:p w14:paraId="12C0B968"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0695811C"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tcPr>
          <w:p w14:paraId="3086B6BC" w14:textId="598D6E32" w:rsidR="006823D3" w:rsidRPr="006823D3" w:rsidRDefault="006823D3">
            <w:pPr>
              <w:jc w:val="both"/>
              <w:rPr>
                <w:rFonts w:ascii="Sylfaen" w:hAnsi="Sylfaen" w:cs="Sylfaen"/>
                <w:sz w:val="20"/>
                <w:szCs w:val="20"/>
                <w:lang w:val="ka-GE"/>
              </w:rPr>
            </w:pPr>
            <w:r w:rsidRPr="00AC5AFC">
              <w:rPr>
                <w:rFonts w:ascii="Sylfaen" w:hAnsi="Sylfaen"/>
                <w:sz w:val="20"/>
                <w:szCs w:val="20"/>
                <w:lang w:val="ka-GE"/>
              </w:rPr>
              <w:t>დაგეგმილი ცვლილების სპეციფიკიდან გამომდინარე ა</w:t>
            </w:r>
            <w:r w:rsidRPr="00AC5AFC">
              <w:rPr>
                <w:rFonts w:ascii="Sylfaen" w:hAnsi="Sylfaen" w:cs="Sylfaen"/>
                <w:sz w:val="20"/>
                <w:szCs w:val="20"/>
                <w:lang w:val="ka-GE"/>
              </w:rPr>
              <w:t>რ არის დაგეგმილი ახალი</w:t>
            </w:r>
            <w:r w:rsidRPr="00AC5AFC">
              <w:rPr>
                <w:rFonts w:ascii="Sylfaen" w:hAnsi="Sylfaen"/>
                <w:sz w:val="20"/>
                <w:szCs w:val="20"/>
                <w:lang w:val="ka-GE"/>
              </w:rPr>
              <w:t xml:space="preserve"> </w:t>
            </w:r>
            <w:r w:rsidRPr="00AC5AFC">
              <w:rPr>
                <w:rFonts w:ascii="Sylfaen" w:hAnsi="Sylfaen" w:cs="Sylfaen"/>
                <w:sz w:val="20"/>
                <w:szCs w:val="20"/>
                <w:lang w:val="ka-GE"/>
              </w:rPr>
              <w:t>ტერიტორიების</w:t>
            </w:r>
            <w:r w:rsidRPr="00AC5AFC">
              <w:rPr>
                <w:rFonts w:ascii="Sylfaen" w:hAnsi="Sylfaen"/>
                <w:sz w:val="20"/>
                <w:szCs w:val="20"/>
                <w:lang w:val="ka-GE"/>
              </w:rPr>
              <w:t xml:space="preserve"> </w:t>
            </w:r>
            <w:r w:rsidR="00C6238D" w:rsidRPr="00AC5AFC">
              <w:rPr>
                <w:rFonts w:ascii="Sylfaen" w:hAnsi="Sylfaen" w:cs="Sylfaen"/>
                <w:sz w:val="20"/>
                <w:szCs w:val="20"/>
                <w:lang w:val="ka-GE"/>
              </w:rPr>
              <w:t>ათვისება. ადგილი ექნება ბუნებრივი რესურსების , კერძოდ ცემენტის წარმოებისათვის კარერებზე მოპოვებული ნედლეულის ზრდას გაზრდილი წარმოების შესაბამისად</w:t>
            </w:r>
            <w:r w:rsidR="00AC5AFC" w:rsidRPr="00AC5AFC">
              <w:rPr>
                <w:rFonts w:ascii="Sylfaen" w:hAnsi="Sylfaen" w:cs="Sylfaen"/>
                <w:sz w:val="20"/>
                <w:szCs w:val="20"/>
                <w:lang w:val="ka-GE"/>
              </w:rPr>
              <w:t>, კომპანია ფლობს საჭირო ნედლეულის მოპოვების ლიცენზიებს, წარმადობის გაზრდა არ უკავშირდება ახალი კარიერების ათვისებას ან გადახსნას, მოხდება არსებული კარიერებიდან ნედლეულის მოწოდება.</w:t>
            </w:r>
          </w:p>
          <w:p w14:paraId="3B1D208A" w14:textId="77777777" w:rsidR="006823D3" w:rsidRPr="006823D3" w:rsidRDefault="006823D3">
            <w:pPr>
              <w:pStyle w:val="ListParagraph"/>
              <w:jc w:val="both"/>
              <w:rPr>
                <w:rFonts w:ascii="Sylfaen" w:hAnsi="Sylfaen"/>
                <w:b/>
                <w:sz w:val="20"/>
                <w:szCs w:val="20"/>
                <w:lang w:val="ka-GE"/>
              </w:rPr>
            </w:pPr>
          </w:p>
        </w:tc>
      </w:tr>
      <w:tr w:rsidR="006823D3" w:rsidRPr="006823D3" w14:paraId="4B0A84F8"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3B4CE89A" w14:textId="77777777" w:rsidR="006823D3" w:rsidRPr="006823D3" w:rsidRDefault="006823D3">
            <w:pPr>
              <w:rPr>
                <w:rFonts w:ascii="Sylfaen" w:hAnsi="Sylfaen"/>
                <w:sz w:val="20"/>
                <w:szCs w:val="20"/>
                <w:lang w:val="ka-GE"/>
              </w:rPr>
            </w:pPr>
            <w:r w:rsidRPr="006823D3">
              <w:rPr>
                <w:rFonts w:ascii="Sylfaen" w:hAnsi="Sylfaen"/>
                <w:sz w:val="20"/>
                <w:szCs w:val="20"/>
                <w:lang w:val="ka-GE"/>
              </w:rPr>
              <w:t>1.4</w:t>
            </w:r>
          </w:p>
        </w:tc>
        <w:tc>
          <w:tcPr>
            <w:tcW w:w="2700" w:type="dxa"/>
            <w:tcBorders>
              <w:top w:val="single" w:sz="4" w:space="0" w:color="auto"/>
              <w:left w:val="single" w:sz="4" w:space="0" w:color="auto"/>
              <w:bottom w:val="single" w:sz="4" w:space="0" w:color="auto"/>
              <w:right w:val="single" w:sz="4" w:space="0" w:color="auto"/>
            </w:tcBorders>
            <w:hideMark/>
          </w:tcPr>
          <w:p w14:paraId="10843E8E"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ნარჩენების</w:t>
            </w:r>
            <w:r w:rsidRPr="006823D3">
              <w:rPr>
                <w:rFonts w:ascii="Sylfaen" w:hAnsi="Sylfaen"/>
                <w:sz w:val="20"/>
                <w:szCs w:val="20"/>
                <w:lang w:val="ka-GE"/>
              </w:rPr>
              <w:t xml:space="preserve"> </w:t>
            </w:r>
            <w:r w:rsidRPr="006823D3">
              <w:rPr>
                <w:rFonts w:ascii="Sylfaen" w:hAnsi="Sylfaen" w:cs="Sylfaen"/>
                <w:sz w:val="20"/>
                <w:szCs w:val="20"/>
                <w:lang w:val="ka-GE"/>
              </w:rPr>
              <w:t>წარმოქმნა</w:t>
            </w:r>
          </w:p>
        </w:tc>
        <w:tc>
          <w:tcPr>
            <w:tcW w:w="720" w:type="dxa"/>
            <w:tcBorders>
              <w:top w:val="single" w:sz="4" w:space="0" w:color="auto"/>
              <w:left w:val="single" w:sz="4" w:space="0" w:color="auto"/>
              <w:bottom w:val="single" w:sz="4" w:space="0" w:color="auto"/>
              <w:right w:val="single" w:sz="4" w:space="0" w:color="auto"/>
            </w:tcBorders>
          </w:tcPr>
          <w:p w14:paraId="3C608290"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5D7D91E5"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hideMark/>
          </w:tcPr>
          <w:p w14:paraId="3552F840" w14:textId="21C94F34" w:rsidR="006823D3" w:rsidRPr="006823D3" w:rsidRDefault="006823D3">
            <w:pPr>
              <w:jc w:val="both"/>
              <w:rPr>
                <w:rFonts w:ascii="Sylfaen" w:hAnsi="Sylfaen"/>
                <w:b/>
                <w:sz w:val="20"/>
                <w:szCs w:val="20"/>
                <w:lang w:val="ka-GE"/>
              </w:rPr>
            </w:pPr>
            <w:r w:rsidRPr="006823D3">
              <w:rPr>
                <w:rFonts w:ascii="Sylfaen" w:hAnsi="Sylfaen" w:cs="Sylfaen"/>
                <w:sz w:val="20"/>
                <w:szCs w:val="20"/>
                <w:lang w:val="ka-GE"/>
              </w:rPr>
              <w:t xml:space="preserve">შედარებით მეტი სიხშირით გახდება შესაცვლელი მშრალი მეთოდის ტექნოლოგიური ხაზის გარკვეული დანადგარების ფილტრები. სხვა მხრივ, საწარმოს მიერ  ნარჩენების აკუმულირებისა და არსებული ნარჩენების მართვის პრინციპების თვალსაზრისით ცვლილებები მოსალოდნელი არ არის. </w:t>
            </w:r>
            <w:r w:rsidR="00AC5AFC">
              <w:rPr>
                <w:rFonts w:ascii="Sylfaen" w:hAnsi="Sylfaen" w:cs="Sylfaen"/>
                <w:sz w:val="20"/>
                <w:szCs w:val="20"/>
                <w:lang w:val="ka-GE"/>
              </w:rPr>
              <w:t>საჭირო იქნება ნარჩენების მართვის გეგმის განახლება და შეთნხმება გარემოს დაცვისა და სოფლის მეურნეობის სამინისტროსთან.</w:t>
            </w:r>
          </w:p>
        </w:tc>
      </w:tr>
      <w:tr w:rsidR="006823D3" w:rsidRPr="006823D3" w14:paraId="697F0D42"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6D9BF023" w14:textId="77777777" w:rsidR="006823D3" w:rsidRPr="006823D3" w:rsidRDefault="006823D3">
            <w:pPr>
              <w:rPr>
                <w:rFonts w:ascii="Sylfaen" w:hAnsi="Sylfaen"/>
                <w:sz w:val="20"/>
                <w:szCs w:val="20"/>
                <w:lang w:val="ka-GE"/>
              </w:rPr>
            </w:pPr>
            <w:r w:rsidRPr="006823D3">
              <w:rPr>
                <w:rFonts w:ascii="Sylfaen" w:hAnsi="Sylfaen"/>
                <w:sz w:val="20"/>
                <w:szCs w:val="20"/>
                <w:lang w:val="ka-GE"/>
              </w:rPr>
              <w:t>1.5</w:t>
            </w:r>
          </w:p>
        </w:tc>
        <w:tc>
          <w:tcPr>
            <w:tcW w:w="2700" w:type="dxa"/>
            <w:tcBorders>
              <w:top w:val="single" w:sz="4" w:space="0" w:color="auto"/>
              <w:left w:val="single" w:sz="4" w:space="0" w:color="auto"/>
              <w:bottom w:val="single" w:sz="4" w:space="0" w:color="auto"/>
              <w:right w:val="single" w:sz="4" w:space="0" w:color="auto"/>
            </w:tcBorders>
            <w:hideMark/>
          </w:tcPr>
          <w:p w14:paraId="12586AF3"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გარემოს</w:t>
            </w:r>
            <w:r w:rsidRPr="006823D3">
              <w:rPr>
                <w:rFonts w:ascii="Sylfaen" w:hAnsi="Sylfaen"/>
                <w:sz w:val="20"/>
                <w:szCs w:val="20"/>
                <w:lang w:val="ka-GE"/>
              </w:rPr>
              <w:t xml:space="preserve"> </w:t>
            </w:r>
            <w:r w:rsidRPr="006823D3">
              <w:rPr>
                <w:rFonts w:ascii="Sylfaen" w:hAnsi="Sylfaen" w:cs="Sylfaen"/>
                <w:sz w:val="20"/>
                <w:szCs w:val="20"/>
                <w:lang w:val="ka-GE"/>
              </w:rPr>
              <w:t>დაბინძურება</w:t>
            </w:r>
            <w:r w:rsidRPr="006823D3">
              <w:rPr>
                <w:rFonts w:ascii="Sylfaen" w:hAnsi="Sylfaen"/>
                <w:sz w:val="20"/>
                <w:szCs w:val="20"/>
                <w:lang w:val="ka-GE"/>
              </w:rPr>
              <w:t xml:space="preserve"> </w:t>
            </w:r>
            <w:r w:rsidRPr="006823D3">
              <w:rPr>
                <w:rFonts w:ascii="Sylfaen" w:hAnsi="Sylfaen" w:cs="Sylfaen"/>
                <w:sz w:val="20"/>
                <w:szCs w:val="20"/>
                <w:lang w:val="ka-GE"/>
              </w:rPr>
              <w:t>და</w:t>
            </w:r>
            <w:r w:rsidRPr="006823D3">
              <w:rPr>
                <w:rFonts w:ascii="Sylfaen" w:hAnsi="Sylfaen"/>
                <w:sz w:val="20"/>
                <w:szCs w:val="20"/>
                <w:lang w:val="ka-GE"/>
              </w:rPr>
              <w:t xml:space="preserve"> </w:t>
            </w:r>
            <w:r w:rsidRPr="006823D3">
              <w:rPr>
                <w:rFonts w:ascii="Sylfaen" w:hAnsi="Sylfaen" w:cs="Sylfaen"/>
                <w:sz w:val="20"/>
                <w:szCs w:val="20"/>
                <w:lang w:val="ka-GE"/>
              </w:rPr>
              <w:t>ხმაური</w:t>
            </w:r>
          </w:p>
        </w:tc>
        <w:tc>
          <w:tcPr>
            <w:tcW w:w="720" w:type="dxa"/>
            <w:tcBorders>
              <w:top w:val="single" w:sz="4" w:space="0" w:color="auto"/>
              <w:left w:val="single" w:sz="4" w:space="0" w:color="auto"/>
              <w:bottom w:val="single" w:sz="4" w:space="0" w:color="auto"/>
              <w:right w:val="single" w:sz="4" w:space="0" w:color="auto"/>
            </w:tcBorders>
          </w:tcPr>
          <w:p w14:paraId="650BA60C"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0AEDF5ED"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tcPr>
          <w:p w14:paraId="66003739" w14:textId="77777777" w:rsidR="006823D3" w:rsidRPr="006823D3" w:rsidRDefault="006823D3">
            <w:pPr>
              <w:jc w:val="both"/>
              <w:rPr>
                <w:rFonts w:ascii="Sylfaen" w:hAnsi="Sylfaen"/>
                <w:b/>
                <w:sz w:val="20"/>
                <w:szCs w:val="20"/>
                <w:lang w:val="ka-GE"/>
              </w:rPr>
            </w:pPr>
            <w:r w:rsidRPr="006823D3">
              <w:rPr>
                <w:rFonts w:ascii="Sylfaen" w:hAnsi="Sylfaen"/>
                <w:sz w:val="20"/>
                <w:szCs w:val="20"/>
                <w:lang w:val="ka-GE"/>
              </w:rPr>
              <w:t xml:space="preserve">საწარმოს ტერიტორიის შუა მონაკვეთზე მოსახლეუბისაგან საკმაო მაძილის მოშორებით. დემონტაჟის განხორციელდება დღის საათებში,  ხმაურის დონე არ გადააჭარბებს 95 დეციბელს. </w:t>
            </w:r>
            <w:r w:rsidRPr="006823D3">
              <w:rPr>
                <w:rFonts w:ascii="Sylfaen" w:hAnsi="Sylfaen" w:cs="Sylfaen"/>
                <w:sz w:val="20"/>
                <w:szCs w:val="20"/>
                <w:lang w:val="ka-GE"/>
              </w:rPr>
              <w:t>დაგეგმილი საქმიანობა გარემოს დაბინძურებისა და ხმაურის ზრდას არ გამოიწვევს.</w:t>
            </w:r>
            <w:r w:rsidRPr="006823D3">
              <w:rPr>
                <w:rFonts w:ascii="Sylfaen" w:hAnsi="Sylfaen"/>
                <w:sz w:val="20"/>
                <w:szCs w:val="20"/>
                <w:lang w:val="ka-GE"/>
              </w:rPr>
              <w:t>არსებული ტექნოლოგიური ხაზის ადგილმდებარეობა და მუშაობის პრინციპი არ იცვლება, ჩატვირთვის წერტილებზე ფილტრების დაყენებით შემცირებული ემისიების გათვალისწინებით, ჯამური გაფრქვევების მატება მოსალოდნელი არ არის.</w:t>
            </w:r>
          </w:p>
          <w:p w14:paraId="31537367" w14:textId="77777777" w:rsidR="006823D3" w:rsidRPr="006823D3" w:rsidRDefault="006823D3">
            <w:pPr>
              <w:jc w:val="both"/>
              <w:rPr>
                <w:rFonts w:ascii="Sylfaen" w:hAnsi="Sylfaen"/>
                <w:b/>
                <w:sz w:val="20"/>
                <w:szCs w:val="20"/>
                <w:lang w:val="ka-GE"/>
              </w:rPr>
            </w:pPr>
          </w:p>
        </w:tc>
      </w:tr>
      <w:tr w:rsidR="006823D3" w:rsidRPr="006823D3" w14:paraId="057D3884"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4A2C8AD2" w14:textId="77777777" w:rsidR="006823D3" w:rsidRPr="006823D3" w:rsidRDefault="006823D3">
            <w:pPr>
              <w:rPr>
                <w:rFonts w:ascii="Sylfaen" w:hAnsi="Sylfaen"/>
                <w:sz w:val="20"/>
                <w:szCs w:val="20"/>
                <w:lang w:val="ka-GE"/>
              </w:rPr>
            </w:pPr>
            <w:r w:rsidRPr="006823D3">
              <w:rPr>
                <w:rFonts w:ascii="Sylfaen" w:hAnsi="Sylfaen"/>
                <w:sz w:val="20"/>
                <w:szCs w:val="20"/>
                <w:lang w:val="ka-GE"/>
              </w:rPr>
              <w:t>1.6</w:t>
            </w:r>
          </w:p>
        </w:tc>
        <w:tc>
          <w:tcPr>
            <w:tcW w:w="2700" w:type="dxa"/>
            <w:tcBorders>
              <w:top w:val="single" w:sz="4" w:space="0" w:color="auto"/>
              <w:left w:val="single" w:sz="4" w:space="0" w:color="auto"/>
              <w:bottom w:val="single" w:sz="4" w:space="0" w:color="auto"/>
              <w:right w:val="single" w:sz="4" w:space="0" w:color="auto"/>
            </w:tcBorders>
            <w:hideMark/>
          </w:tcPr>
          <w:p w14:paraId="29D67F12"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საქმიანობასთან</w:t>
            </w:r>
            <w:r w:rsidRPr="006823D3">
              <w:rPr>
                <w:rFonts w:ascii="Sylfaen" w:hAnsi="Sylfaen"/>
                <w:sz w:val="20"/>
                <w:szCs w:val="20"/>
                <w:lang w:val="ka-GE"/>
              </w:rPr>
              <w:t xml:space="preserve"> </w:t>
            </w:r>
            <w:r w:rsidRPr="006823D3">
              <w:rPr>
                <w:rFonts w:ascii="Sylfaen" w:hAnsi="Sylfaen" w:cs="Sylfaen"/>
                <w:sz w:val="20"/>
                <w:szCs w:val="20"/>
                <w:lang w:val="ka-GE"/>
              </w:rPr>
              <w:t>დაკავშირებული</w:t>
            </w:r>
            <w:r w:rsidRPr="006823D3">
              <w:rPr>
                <w:rFonts w:ascii="Sylfaen" w:hAnsi="Sylfaen"/>
                <w:sz w:val="20"/>
                <w:szCs w:val="20"/>
                <w:lang w:val="ka-GE"/>
              </w:rPr>
              <w:t xml:space="preserve"> </w:t>
            </w:r>
            <w:r w:rsidRPr="006823D3">
              <w:rPr>
                <w:rFonts w:ascii="Sylfaen" w:hAnsi="Sylfaen" w:cs="Sylfaen"/>
                <w:sz w:val="20"/>
                <w:szCs w:val="20"/>
                <w:lang w:val="ka-GE"/>
              </w:rPr>
              <w:t>მასშტაბური</w:t>
            </w:r>
            <w:r w:rsidRPr="006823D3">
              <w:rPr>
                <w:rFonts w:ascii="Sylfaen" w:hAnsi="Sylfaen"/>
                <w:sz w:val="20"/>
                <w:szCs w:val="20"/>
                <w:lang w:val="ka-GE"/>
              </w:rPr>
              <w:t xml:space="preserve"> </w:t>
            </w:r>
            <w:r w:rsidRPr="006823D3">
              <w:rPr>
                <w:rFonts w:ascii="Sylfaen" w:hAnsi="Sylfaen" w:cs="Sylfaen"/>
                <w:sz w:val="20"/>
                <w:szCs w:val="20"/>
                <w:lang w:val="ka-GE"/>
              </w:rPr>
              <w:t>ავარიის</w:t>
            </w:r>
            <w:r w:rsidRPr="006823D3">
              <w:rPr>
                <w:rFonts w:ascii="Sylfaen" w:hAnsi="Sylfaen"/>
                <w:sz w:val="20"/>
                <w:szCs w:val="20"/>
                <w:lang w:val="ka-GE"/>
              </w:rPr>
              <w:t xml:space="preserve"> </w:t>
            </w:r>
            <w:r w:rsidRPr="006823D3">
              <w:rPr>
                <w:rFonts w:ascii="Sylfaen" w:hAnsi="Sylfaen" w:cs="Sylfaen"/>
                <w:sz w:val="20"/>
                <w:szCs w:val="20"/>
                <w:lang w:val="ka-GE"/>
              </w:rPr>
              <w:t>ან</w:t>
            </w:r>
            <w:r w:rsidRPr="006823D3">
              <w:rPr>
                <w:rFonts w:ascii="Sylfaen" w:hAnsi="Sylfaen"/>
                <w:sz w:val="20"/>
                <w:szCs w:val="20"/>
                <w:lang w:val="ka-GE"/>
              </w:rPr>
              <w:t>/</w:t>
            </w:r>
            <w:r w:rsidRPr="006823D3">
              <w:rPr>
                <w:rFonts w:ascii="Sylfaen" w:hAnsi="Sylfaen" w:cs="Sylfaen"/>
                <w:sz w:val="20"/>
                <w:szCs w:val="20"/>
                <w:lang w:val="ka-GE"/>
              </w:rPr>
              <w:t>და</w:t>
            </w:r>
            <w:r w:rsidRPr="006823D3">
              <w:rPr>
                <w:rFonts w:ascii="Sylfaen" w:hAnsi="Sylfaen"/>
                <w:sz w:val="20"/>
                <w:szCs w:val="20"/>
                <w:lang w:val="ka-GE"/>
              </w:rPr>
              <w:t xml:space="preserve"> </w:t>
            </w:r>
            <w:r w:rsidRPr="006823D3">
              <w:rPr>
                <w:rFonts w:ascii="Sylfaen" w:hAnsi="Sylfaen" w:cs="Sylfaen"/>
                <w:sz w:val="20"/>
                <w:szCs w:val="20"/>
                <w:lang w:val="ka-GE"/>
              </w:rPr>
              <w:t>კატასტროფის</w:t>
            </w:r>
            <w:r w:rsidRPr="006823D3">
              <w:rPr>
                <w:rFonts w:ascii="Sylfaen" w:hAnsi="Sylfaen"/>
                <w:sz w:val="20"/>
                <w:szCs w:val="20"/>
                <w:lang w:val="ka-GE"/>
              </w:rPr>
              <w:t xml:space="preserve"> </w:t>
            </w:r>
            <w:r w:rsidRPr="006823D3">
              <w:rPr>
                <w:rFonts w:ascii="Sylfaen" w:hAnsi="Sylfaen" w:cs="Sylfaen"/>
                <w:sz w:val="20"/>
                <w:szCs w:val="20"/>
                <w:lang w:val="ka-GE"/>
              </w:rPr>
              <w:t>რისკი</w:t>
            </w:r>
          </w:p>
        </w:tc>
        <w:tc>
          <w:tcPr>
            <w:tcW w:w="720" w:type="dxa"/>
            <w:tcBorders>
              <w:top w:val="single" w:sz="4" w:space="0" w:color="auto"/>
              <w:left w:val="single" w:sz="4" w:space="0" w:color="auto"/>
              <w:bottom w:val="single" w:sz="4" w:space="0" w:color="auto"/>
              <w:right w:val="single" w:sz="4" w:space="0" w:color="auto"/>
            </w:tcBorders>
          </w:tcPr>
          <w:p w14:paraId="24D594C8"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30B97BD2"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hideMark/>
          </w:tcPr>
          <w:p w14:paraId="56D005D9" w14:textId="2E03AC13" w:rsidR="006823D3" w:rsidRPr="006823D3" w:rsidRDefault="006823D3" w:rsidP="00AC5AFC">
            <w:pPr>
              <w:jc w:val="both"/>
              <w:rPr>
                <w:rFonts w:ascii="Sylfaen" w:hAnsi="Sylfaen"/>
                <w:sz w:val="20"/>
                <w:szCs w:val="20"/>
                <w:lang w:val="ka-GE"/>
              </w:rPr>
            </w:pPr>
            <w:r w:rsidRPr="006823D3">
              <w:rPr>
                <w:rFonts w:ascii="Sylfaen" w:hAnsi="Sylfaen"/>
                <w:sz w:val="20"/>
                <w:szCs w:val="20"/>
                <w:lang w:val="ka-GE"/>
              </w:rPr>
              <w:t>წარმადობი</w:t>
            </w:r>
            <w:r w:rsidR="00AC5AFC">
              <w:rPr>
                <w:rFonts w:ascii="Sylfaen" w:hAnsi="Sylfaen"/>
                <w:sz w:val="20"/>
                <w:szCs w:val="20"/>
                <w:lang w:val="ka-GE"/>
              </w:rPr>
              <w:t>ს გაზრდა</w:t>
            </w:r>
            <w:r w:rsidRPr="006823D3">
              <w:rPr>
                <w:rFonts w:ascii="Sylfaen" w:hAnsi="Sylfaen"/>
                <w:sz w:val="20"/>
                <w:szCs w:val="20"/>
                <w:lang w:val="ka-GE"/>
              </w:rPr>
              <w:t xml:space="preserve"> მუშაობა არ გამოიწვევს</w:t>
            </w:r>
            <w:r w:rsidR="00AC5AFC">
              <w:rPr>
                <w:rFonts w:ascii="Sylfaen" w:hAnsi="Sylfaen"/>
                <w:sz w:val="20"/>
                <w:szCs w:val="20"/>
                <w:lang w:val="ka-GE"/>
              </w:rPr>
              <w:t xml:space="preserve"> დამატებითი რისკების არსებობას, არსებული გზშ უკვე ითვალისწინებს შესაძლო რისკებს და მათზე რეაგირებების მეთოდებს.</w:t>
            </w:r>
            <w:r w:rsidRPr="006823D3">
              <w:rPr>
                <w:rFonts w:ascii="Sylfaen" w:hAnsi="Sylfaen"/>
                <w:sz w:val="20"/>
                <w:szCs w:val="20"/>
                <w:lang w:val="ka-GE"/>
              </w:rPr>
              <w:t xml:space="preserve"> </w:t>
            </w:r>
          </w:p>
        </w:tc>
      </w:tr>
      <w:tr w:rsidR="006823D3" w:rsidRPr="006823D3" w14:paraId="5319C605" w14:textId="77777777" w:rsidTr="006823D3">
        <w:tc>
          <w:tcPr>
            <w:tcW w:w="10800" w:type="dxa"/>
            <w:gridSpan w:val="5"/>
            <w:tcBorders>
              <w:top w:val="single" w:sz="4" w:space="0" w:color="auto"/>
              <w:left w:val="single" w:sz="4" w:space="0" w:color="auto"/>
              <w:bottom w:val="single" w:sz="4" w:space="0" w:color="auto"/>
              <w:right w:val="single" w:sz="4" w:space="0" w:color="auto"/>
            </w:tcBorders>
            <w:hideMark/>
          </w:tcPr>
          <w:p w14:paraId="2FEDDBE6" w14:textId="77777777" w:rsidR="006823D3" w:rsidRPr="006823D3" w:rsidRDefault="006823D3">
            <w:pPr>
              <w:rPr>
                <w:rFonts w:ascii="Sylfaen" w:hAnsi="Sylfaen"/>
                <w:b/>
                <w:sz w:val="20"/>
                <w:szCs w:val="20"/>
                <w:lang w:val="ka-GE"/>
              </w:rPr>
            </w:pPr>
            <w:r w:rsidRPr="006823D3">
              <w:rPr>
                <w:rFonts w:ascii="Sylfaen" w:hAnsi="Sylfaen"/>
                <w:b/>
                <w:sz w:val="20"/>
                <w:szCs w:val="20"/>
                <w:lang w:val="ka-GE"/>
              </w:rPr>
              <w:t xml:space="preserve">2 </w:t>
            </w:r>
            <w:r w:rsidRPr="006823D3">
              <w:rPr>
                <w:rFonts w:ascii="Sylfaen" w:hAnsi="Sylfaen" w:cs="Sylfaen"/>
                <w:b/>
                <w:sz w:val="20"/>
                <w:szCs w:val="20"/>
                <w:lang w:val="ka-GE"/>
              </w:rPr>
              <w:t>დაგეგმილი</w:t>
            </w:r>
            <w:r w:rsidRPr="006823D3">
              <w:rPr>
                <w:rFonts w:ascii="Sylfaen" w:hAnsi="Sylfaen"/>
                <w:b/>
                <w:sz w:val="20"/>
                <w:szCs w:val="20"/>
                <w:lang w:val="ka-GE"/>
              </w:rPr>
              <w:t xml:space="preserve"> </w:t>
            </w:r>
            <w:r w:rsidRPr="006823D3">
              <w:rPr>
                <w:rFonts w:ascii="Sylfaen" w:hAnsi="Sylfaen" w:cs="Sylfaen"/>
                <w:b/>
                <w:sz w:val="20"/>
                <w:szCs w:val="20"/>
                <w:lang w:val="ka-GE"/>
              </w:rPr>
              <w:t>საქმიანობის</w:t>
            </w:r>
            <w:r w:rsidRPr="006823D3">
              <w:rPr>
                <w:rFonts w:ascii="Sylfaen" w:hAnsi="Sylfaen"/>
                <w:b/>
                <w:sz w:val="20"/>
                <w:szCs w:val="20"/>
                <w:lang w:val="ka-GE"/>
              </w:rPr>
              <w:t xml:space="preserve"> </w:t>
            </w:r>
            <w:r w:rsidRPr="006823D3">
              <w:rPr>
                <w:rFonts w:ascii="Sylfaen" w:hAnsi="Sylfaen" w:cs="Sylfaen"/>
                <w:b/>
                <w:sz w:val="20"/>
                <w:szCs w:val="20"/>
                <w:lang w:val="ka-GE"/>
              </w:rPr>
              <w:t>განხორციელების</w:t>
            </w:r>
            <w:r w:rsidRPr="006823D3">
              <w:rPr>
                <w:rFonts w:ascii="Sylfaen" w:hAnsi="Sylfaen"/>
                <w:b/>
                <w:sz w:val="20"/>
                <w:szCs w:val="20"/>
                <w:lang w:val="ka-GE"/>
              </w:rPr>
              <w:t xml:space="preserve"> </w:t>
            </w:r>
            <w:r w:rsidRPr="006823D3">
              <w:rPr>
                <w:rFonts w:ascii="Sylfaen" w:hAnsi="Sylfaen" w:cs="Sylfaen"/>
                <w:b/>
                <w:sz w:val="20"/>
                <w:szCs w:val="20"/>
                <w:lang w:val="ka-GE"/>
              </w:rPr>
              <w:t>ადგილი</w:t>
            </w:r>
            <w:r w:rsidRPr="006823D3">
              <w:rPr>
                <w:rFonts w:ascii="Sylfaen" w:hAnsi="Sylfaen"/>
                <w:b/>
                <w:sz w:val="20"/>
                <w:szCs w:val="20"/>
                <w:lang w:val="ka-GE"/>
              </w:rPr>
              <w:t xml:space="preserve"> </w:t>
            </w:r>
            <w:r w:rsidRPr="006823D3">
              <w:rPr>
                <w:rFonts w:ascii="Sylfaen" w:hAnsi="Sylfaen" w:cs="Sylfaen"/>
                <w:b/>
                <w:sz w:val="20"/>
                <w:szCs w:val="20"/>
                <w:lang w:val="ka-GE"/>
              </w:rPr>
              <w:t>და</w:t>
            </w:r>
            <w:r w:rsidRPr="006823D3">
              <w:rPr>
                <w:rFonts w:ascii="Sylfaen" w:hAnsi="Sylfaen"/>
                <w:b/>
                <w:sz w:val="20"/>
                <w:szCs w:val="20"/>
                <w:lang w:val="ka-GE"/>
              </w:rPr>
              <w:t xml:space="preserve"> </w:t>
            </w:r>
            <w:r w:rsidRPr="006823D3">
              <w:rPr>
                <w:rFonts w:ascii="Sylfaen" w:hAnsi="Sylfaen" w:cs="Sylfaen"/>
                <w:b/>
                <w:sz w:val="20"/>
                <w:szCs w:val="20"/>
                <w:lang w:val="ka-GE"/>
              </w:rPr>
              <w:t>მისი</w:t>
            </w:r>
            <w:r w:rsidRPr="006823D3">
              <w:rPr>
                <w:rFonts w:ascii="Sylfaen" w:hAnsi="Sylfaen"/>
                <w:b/>
                <w:sz w:val="20"/>
                <w:szCs w:val="20"/>
                <w:lang w:val="ka-GE"/>
              </w:rPr>
              <w:t xml:space="preserve"> </w:t>
            </w:r>
            <w:r w:rsidRPr="006823D3">
              <w:rPr>
                <w:rFonts w:ascii="Sylfaen" w:hAnsi="Sylfaen" w:cs="Sylfaen"/>
                <w:b/>
                <w:sz w:val="20"/>
                <w:szCs w:val="20"/>
                <w:lang w:val="ka-GE"/>
              </w:rPr>
              <w:t>თავსებადობა</w:t>
            </w:r>
          </w:p>
        </w:tc>
      </w:tr>
      <w:tr w:rsidR="006823D3" w:rsidRPr="006823D3" w14:paraId="239CCBE4"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1ECE81E3" w14:textId="77777777" w:rsidR="006823D3" w:rsidRPr="006823D3" w:rsidRDefault="006823D3">
            <w:pPr>
              <w:rPr>
                <w:rFonts w:ascii="Sylfaen" w:hAnsi="Sylfaen"/>
                <w:sz w:val="20"/>
                <w:szCs w:val="20"/>
                <w:lang w:val="ka-GE"/>
              </w:rPr>
            </w:pPr>
            <w:r w:rsidRPr="006823D3">
              <w:rPr>
                <w:rFonts w:ascii="Sylfaen" w:hAnsi="Sylfaen"/>
                <w:sz w:val="20"/>
                <w:szCs w:val="20"/>
                <w:lang w:val="ka-GE"/>
              </w:rPr>
              <w:t>2.1</w:t>
            </w:r>
          </w:p>
        </w:tc>
        <w:tc>
          <w:tcPr>
            <w:tcW w:w="2700" w:type="dxa"/>
            <w:tcBorders>
              <w:top w:val="single" w:sz="4" w:space="0" w:color="auto"/>
              <w:left w:val="single" w:sz="4" w:space="0" w:color="auto"/>
              <w:bottom w:val="single" w:sz="4" w:space="0" w:color="auto"/>
              <w:right w:val="single" w:sz="4" w:space="0" w:color="auto"/>
            </w:tcBorders>
            <w:hideMark/>
          </w:tcPr>
          <w:p w14:paraId="7359B3A9"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ჭარბტენიან</w:t>
            </w:r>
            <w:r w:rsidRPr="006823D3">
              <w:rPr>
                <w:rFonts w:ascii="Sylfaen" w:hAnsi="Sylfaen"/>
                <w:sz w:val="20"/>
                <w:szCs w:val="20"/>
                <w:lang w:val="ka-GE"/>
              </w:rPr>
              <w:t xml:space="preserve"> </w:t>
            </w:r>
            <w:r w:rsidRPr="006823D3">
              <w:rPr>
                <w:rFonts w:ascii="Sylfaen" w:hAnsi="Sylfaen" w:cs="Sylfaen"/>
                <w:sz w:val="20"/>
                <w:szCs w:val="20"/>
                <w:lang w:val="ka-GE"/>
              </w:rPr>
              <w:t>ტერიტორიასთან</w:t>
            </w:r>
          </w:p>
        </w:tc>
        <w:tc>
          <w:tcPr>
            <w:tcW w:w="720" w:type="dxa"/>
            <w:tcBorders>
              <w:top w:val="single" w:sz="4" w:space="0" w:color="auto"/>
              <w:left w:val="single" w:sz="4" w:space="0" w:color="auto"/>
              <w:bottom w:val="single" w:sz="4" w:space="0" w:color="auto"/>
              <w:right w:val="single" w:sz="4" w:space="0" w:color="auto"/>
            </w:tcBorders>
          </w:tcPr>
          <w:p w14:paraId="534E3E33"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7BB50244"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hideMark/>
          </w:tcPr>
          <w:p w14:paraId="6A24DF70" w14:textId="77777777" w:rsidR="006823D3" w:rsidRPr="006823D3" w:rsidRDefault="006823D3">
            <w:pPr>
              <w:jc w:val="both"/>
              <w:rPr>
                <w:rFonts w:ascii="Sylfaen" w:hAnsi="Sylfaen"/>
                <w:sz w:val="20"/>
                <w:szCs w:val="20"/>
              </w:rPr>
            </w:pPr>
            <w:r w:rsidRPr="006823D3">
              <w:rPr>
                <w:rFonts w:ascii="Sylfaen" w:hAnsi="Sylfaen"/>
                <w:sz w:val="20"/>
                <w:szCs w:val="20"/>
                <w:lang w:val="ka-GE"/>
              </w:rPr>
              <w:t xml:space="preserve">დაგეგმილი ცვლილების სპეციფიკიდან გამომდინარე ჭარბტენიან ტერიტორიებზე ზემოქმედების რისკის ზრდასთან მოსალოდნელი არ არის. </w:t>
            </w:r>
          </w:p>
        </w:tc>
      </w:tr>
      <w:tr w:rsidR="006823D3" w:rsidRPr="006823D3" w14:paraId="29403183"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5146BB80" w14:textId="77777777" w:rsidR="006823D3" w:rsidRPr="006823D3" w:rsidRDefault="006823D3">
            <w:pPr>
              <w:rPr>
                <w:rFonts w:ascii="Sylfaen" w:hAnsi="Sylfaen"/>
                <w:sz w:val="20"/>
                <w:szCs w:val="20"/>
              </w:rPr>
            </w:pPr>
            <w:r w:rsidRPr="006823D3">
              <w:rPr>
                <w:rFonts w:ascii="Sylfaen" w:hAnsi="Sylfaen"/>
                <w:sz w:val="20"/>
                <w:szCs w:val="20"/>
                <w:lang w:val="ka-GE"/>
              </w:rPr>
              <w:t>2.2</w:t>
            </w:r>
          </w:p>
        </w:tc>
        <w:tc>
          <w:tcPr>
            <w:tcW w:w="2700" w:type="dxa"/>
            <w:tcBorders>
              <w:top w:val="single" w:sz="4" w:space="0" w:color="auto"/>
              <w:left w:val="single" w:sz="4" w:space="0" w:color="auto"/>
              <w:bottom w:val="single" w:sz="4" w:space="0" w:color="auto"/>
              <w:right w:val="single" w:sz="4" w:space="0" w:color="auto"/>
            </w:tcBorders>
            <w:hideMark/>
          </w:tcPr>
          <w:p w14:paraId="2193F6E4"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შავი</w:t>
            </w:r>
            <w:r w:rsidRPr="006823D3">
              <w:rPr>
                <w:rFonts w:ascii="Sylfaen" w:hAnsi="Sylfaen"/>
                <w:sz w:val="20"/>
                <w:szCs w:val="20"/>
                <w:lang w:val="ka-GE"/>
              </w:rPr>
              <w:t xml:space="preserve"> </w:t>
            </w:r>
            <w:r w:rsidRPr="006823D3">
              <w:rPr>
                <w:rFonts w:ascii="Sylfaen" w:hAnsi="Sylfaen" w:cs="Sylfaen"/>
                <w:sz w:val="20"/>
                <w:szCs w:val="20"/>
                <w:lang w:val="ka-GE"/>
              </w:rPr>
              <w:t>ზღვის</w:t>
            </w:r>
            <w:r w:rsidRPr="006823D3">
              <w:rPr>
                <w:rFonts w:ascii="Sylfaen" w:hAnsi="Sylfaen"/>
                <w:sz w:val="20"/>
                <w:szCs w:val="20"/>
                <w:lang w:val="ka-GE"/>
              </w:rPr>
              <w:t xml:space="preserve"> </w:t>
            </w:r>
            <w:r w:rsidRPr="006823D3">
              <w:rPr>
                <w:rFonts w:ascii="Sylfaen" w:hAnsi="Sylfaen" w:cs="Sylfaen"/>
                <w:sz w:val="20"/>
                <w:szCs w:val="20"/>
                <w:lang w:val="ka-GE"/>
              </w:rPr>
              <w:t>სანაპირო</w:t>
            </w:r>
            <w:r w:rsidRPr="006823D3">
              <w:rPr>
                <w:rFonts w:ascii="Sylfaen" w:hAnsi="Sylfaen"/>
                <w:sz w:val="20"/>
                <w:szCs w:val="20"/>
                <w:lang w:val="ka-GE"/>
              </w:rPr>
              <w:t xml:space="preserve"> </w:t>
            </w:r>
            <w:r w:rsidRPr="006823D3">
              <w:rPr>
                <w:rFonts w:ascii="Sylfaen" w:hAnsi="Sylfaen" w:cs="Sylfaen"/>
                <w:sz w:val="20"/>
                <w:szCs w:val="20"/>
                <w:lang w:val="ka-GE"/>
              </w:rPr>
              <w:t>ზოლთან</w:t>
            </w:r>
          </w:p>
        </w:tc>
        <w:tc>
          <w:tcPr>
            <w:tcW w:w="720" w:type="dxa"/>
            <w:tcBorders>
              <w:top w:val="single" w:sz="4" w:space="0" w:color="auto"/>
              <w:left w:val="single" w:sz="4" w:space="0" w:color="auto"/>
              <w:bottom w:val="single" w:sz="4" w:space="0" w:color="auto"/>
              <w:right w:val="single" w:sz="4" w:space="0" w:color="auto"/>
            </w:tcBorders>
          </w:tcPr>
          <w:p w14:paraId="4473570E"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17DF7FD7"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hideMark/>
          </w:tcPr>
          <w:p w14:paraId="74382714" w14:textId="77777777" w:rsidR="006823D3" w:rsidRPr="006823D3" w:rsidRDefault="006823D3">
            <w:pPr>
              <w:jc w:val="both"/>
              <w:rPr>
                <w:rFonts w:ascii="Sylfaen" w:hAnsi="Sylfaen"/>
                <w:b/>
                <w:sz w:val="20"/>
                <w:szCs w:val="20"/>
                <w:lang w:val="ka-GE"/>
              </w:rPr>
            </w:pPr>
            <w:r w:rsidRPr="006823D3">
              <w:rPr>
                <w:rFonts w:ascii="Sylfaen" w:hAnsi="Sylfaen" w:cs="Sylfaen"/>
                <w:sz w:val="20"/>
                <w:szCs w:val="20"/>
                <w:lang w:val="ka-GE"/>
              </w:rPr>
              <w:t>დაგეგმილი ცვლილების სფეციფიკიდან გამომდინარე შავი</w:t>
            </w:r>
            <w:r w:rsidRPr="006823D3">
              <w:rPr>
                <w:rFonts w:ascii="Sylfaen" w:hAnsi="Sylfaen"/>
                <w:sz w:val="20"/>
                <w:szCs w:val="20"/>
                <w:lang w:val="ka-GE"/>
              </w:rPr>
              <w:t xml:space="preserve"> </w:t>
            </w:r>
            <w:r w:rsidRPr="006823D3">
              <w:rPr>
                <w:rFonts w:ascii="Sylfaen" w:hAnsi="Sylfaen" w:cs="Sylfaen"/>
                <w:sz w:val="20"/>
                <w:szCs w:val="20"/>
                <w:lang w:val="ka-GE"/>
              </w:rPr>
              <w:t>ზღვის</w:t>
            </w:r>
            <w:r w:rsidRPr="006823D3">
              <w:rPr>
                <w:rFonts w:ascii="Sylfaen" w:hAnsi="Sylfaen"/>
                <w:sz w:val="20"/>
                <w:szCs w:val="20"/>
                <w:lang w:val="ka-GE"/>
              </w:rPr>
              <w:t xml:space="preserve"> </w:t>
            </w:r>
            <w:r w:rsidRPr="006823D3">
              <w:rPr>
                <w:rFonts w:ascii="Sylfaen" w:hAnsi="Sylfaen" w:cs="Sylfaen"/>
                <w:sz w:val="20"/>
                <w:szCs w:val="20"/>
                <w:lang w:val="ka-GE"/>
              </w:rPr>
              <w:t>სანაპირო</w:t>
            </w:r>
            <w:r w:rsidRPr="006823D3">
              <w:rPr>
                <w:rFonts w:ascii="Sylfaen" w:hAnsi="Sylfaen"/>
                <w:sz w:val="20"/>
                <w:szCs w:val="20"/>
                <w:lang w:val="ka-GE"/>
              </w:rPr>
              <w:t xml:space="preserve"> </w:t>
            </w:r>
            <w:r w:rsidRPr="006823D3">
              <w:rPr>
                <w:rFonts w:ascii="Sylfaen" w:hAnsi="Sylfaen" w:cs="Sylfaen"/>
                <w:sz w:val="20"/>
                <w:szCs w:val="20"/>
                <w:lang w:val="ka-GE"/>
              </w:rPr>
              <w:t>ზოლზე</w:t>
            </w:r>
            <w:r w:rsidRPr="006823D3">
              <w:rPr>
                <w:rFonts w:ascii="Sylfaen" w:hAnsi="Sylfaen"/>
                <w:sz w:val="20"/>
                <w:szCs w:val="20"/>
                <w:lang w:val="ka-GE"/>
              </w:rPr>
              <w:t xml:space="preserve"> </w:t>
            </w:r>
            <w:r w:rsidRPr="006823D3">
              <w:rPr>
                <w:rFonts w:ascii="Sylfaen" w:hAnsi="Sylfaen" w:cs="Sylfaen"/>
                <w:sz w:val="20"/>
                <w:szCs w:val="20"/>
                <w:lang w:val="ka-GE"/>
              </w:rPr>
              <w:t>ზემოქმედების</w:t>
            </w:r>
            <w:r w:rsidRPr="006823D3">
              <w:rPr>
                <w:rFonts w:ascii="Sylfaen" w:hAnsi="Sylfaen"/>
                <w:sz w:val="20"/>
                <w:szCs w:val="20"/>
                <w:lang w:val="ka-GE"/>
              </w:rPr>
              <w:t xml:space="preserve"> </w:t>
            </w:r>
            <w:r w:rsidRPr="006823D3">
              <w:rPr>
                <w:rFonts w:ascii="Sylfaen" w:hAnsi="Sylfaen" w:cs="Sylfaen"/>
                <w:sz w:val="20"/>
                <w:szCs w:val="20"/>
                <w:lang w:val="ka-GE"/>
              </w:rPr>
              <w:t>რისკი</w:t>
            </w:r>
            <w:r w:rsidRPr="006823D3">
              <w:rPr>
                <w:rFonts w:ascii="Sylfaen" w:hAnsi="Sylfaen"/>
                <w:sz w:val="20"/>
                <w:szCs w:val="20"/>
                <w:lang w:val="ka-GE"/>
              </w:rPr>
              <w:t xml:space="preserve"> </w:t>
            </w:r>
            <w:r w:rsidRPr="006823D3">
              <w:rPr>
                <w:rFonts w:ascii="Sylfaen" w:hAnsi="Sylfaen" w:cs="Sylfaen"/>
                <w:sz w:val="20"/>
                <w:szCs w:val="20"/>
                <w:lang w:val="ka-GE"/>
              </w:rPr>
              <w:t>არ</w:t>
            </w:r>
            <w:r w:rsidRPr="006823D3">
              <w:rPr>
                <w:rFonts w:ascii="Sylfaen" w:hAnsi="Sylfaen"/>
                <w:sz w:val="20"/>
                <w:szCs w:val="20"/>
                <w:lang w:val="ka-GE"/>
              </w:rPr>
              <w:t xml:space="preserve"> </w:t>
            </w:r>
            <w:r w:rsidRPr="006823D3">
              <w:rPr>
                <w:rFonts w:ascii="Sylfaen" w:hAnsi="Sylfaen" w:cs="Sylfaen"/>
                <w:sz w:val="20"/>
                <w:szCs w:val="20"/>
                <w:lang w:val="ka-GE"/>
              </w:rPr>
              <w:t>არსებობს</w:t>
            </w:r>
            <w:r w:rsidRPr="006823D3">
              <w:rPr>
                <w:rFonts w:ascii="Sylfaen" w:hAnsi="Sylfaen"/>
                <w:sz w:val="20"/>
                <w:szCs w:val="20"/>
                <w:lang w:val="ka-GE"/>
              </w:rPr>
              <w:t>.</w:t>
            </w:r>
          </w:p>
        </w:tc>
      </w:tr>
      <w:tr w:rsidR="006823D3" w:rsidRPr="006823D3" w14:paraId="7FF57F63"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1EB84330" w14:textId="77777777" w:rsidR="006823D3" w:rsidRPr="006823D3" w:rsidRDefault="006823D3">
            <w:pPr>
              <w:rPr>
                <w:rFonts w:ascii="Sylfaen" w:hAnsi="Sylfaen"/>
                <w:sz w:val="20"/>
                <w:szCs w:val="20"/>
                <w:lang w:val="ka-GE"/>
              </w:rPr>
            </w:pPr>
            <w:r w:rsidRPr="006823D3">
              <w:rPr>
                <w:rFonts w:ascii="Sylfaen" w:hAnsi="Sylfaen"/>
                <w:sz w:val="20"/>
                <w:szCs w:val="20"/>
                <w:lang w:val="ka-GE"/>
              </w:rPr>
              <w:lastRenderedPageBreak/>
              <w:t>2.3</w:t>
            </w:r>
          </w:p>
        </w:tc>
        <w:tc>
          <w:tcPr>
            <w:tcW w:w="2700" w:type="dxa"/>
            <w:tcBorders>
              <w:top w:val="single" w:sz="4" w:space="0" w:color="auto"/>
              <w:left w:val="single" w:sz="4" w:space="0" w:color="auto"/>
              <w:bottom w:val="single" w:sz="4" w:space="0" w:color="auto"/>
              <w:right w:val="single" w:sz="4" w:space="0" w:color="auto"/>
            </w:tcBorders>
            <w:hideMark/>
          </w:tcPr>
          <w:p w14:paraId="1DF63EB0"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ტყით</w:t>
            </w:r>
            <w:r w:rsidRPr="006823D3">
              <w:rPr>
                <w:rFonts w:ascii="Sylfaen" w:hAnsi="Sylfaen"/>
                <w:sz w:val="20"/>
                <w:szCs w:val="20"/>
                <w:lang w:val="ka-GE"/>
              </w:rPr>
              <w:t xml:space="preserve"> </w:t>
            </w:r>
            <w:r w:rsidRPr="006823D3">
              <w:rPr>
                <w:rFonts w:ascii="Sylfaen" w:hAnsi="Sylfaen" w:cs="Sylfaen"/>
                <w:sz w:val="20"/>
                <w:szCs w:val="20"/>
                <w:lang w:val="ka-GE"/>
              </w:rPr>
              <w:t>მჭიდროდ</w:t>
            </w:r>
            <w:r w:rsidRPr="006823D3">
              <w:rPr>
                <w:rFonts w:ascii="Sylfaen" w:hAnsi="Sylfaen"/>
                <w:sz w:val="20"/>
                <w:szCs w:val="20"/>
                <w:lang w:val="ka-GE"/>
              </w:rPr>
              <w:t xml:space="preserve"> </w:t>
            </w:r>
            <w:r w:rsidRPr="006823D3">
              <w:rPr>
                <w:rFonts w:ascii="Sylfaen" w:hAnsi="Sylfaen" w:cs="Sylfaen"/>
                <w:sz w:val="20"/>
                <w:szCs w:val="20"/>
                <w:lang w:val="ka-GE"/>
              </w:rPr>
              <w:t>დაფარულ</w:t>
            </w:r>
            <w:r w:rsidRPr="006823D3">
              <w:rPr>
                <w:rFonts w:ascii="Sylfaen" w:hAnsi="Sylfaen"/>
                <w:sz w:val="20"/>
                <w:szCs w:val="20"/>
                <w:lang w:val="ka-GE"/>
              </w:rPr>
              <w:t xml:space="preserve"> </w:t>
            </w:r>
            <w:r w:rsidRPr="006823D3">
              <w:rPr>
                <w:rFonts w:ascii="Sylfaen" w:hAnsi="Sylfaen" w:cs="Sylfaen"/>
                <w:sz w:val="20"/>
                <w:szCs w:val="20"/>
                <w:lang w:val="ka-GE"/>
              </w:rPr>
              <w:t>ტერიტორიასთან</w:t>
            </w:r>
            <w:r w:rsidRPr="006823D3">
              <w:rPr>
                <w:rFonts w:ascii="Sylfaen" w:hAnsi="Sylfaen"/>
                <w:sz w:val="20"/>
                <w:szCs w:val="20"/>
                <w:lang w:val="ka-GE"/>
              </w:rPr>
              <w:t xml:space="preserve">, </w:t>
            </w:r>
            <w:r w:rsidRPr="006823D3">
              <w:rPr>
                <w:rFonts w:ascii="Sylfaen" w:hAnsi="Sylfaen" w:cs="Sylfaen"/>
                <w:sz w:val="20"/>
                <w:szCs w:val="20"/>
                <w:lang w:val="ka-GE"/>
              </w:rPr>
              <w:t>სადაც</w:t>
            </w:r>
            <w:r w:rsidRPr="006823D3">
              <w:rPr>
                <w:rFonts w:ascii="Sylfaen" w:hAnsi="Sylfaen"/>
                <w:sz w:val="20"/>
                <w:szCs w:val="20"/>
                <w:lang w:val="ka-GE"/>
              </w:rPr>
              <w:t xml:space="preserve"> </w:t>
            </w:r>
            <w:r w:rsidRPr="006823D3">
              <w:rPr>
                <w:rFonts w:ascii="Sylfaen" w:hAnsi="Sylfaen" w:cs="Sylfaen"/>
                <w:sz w:val="20"/>
                <w:szCs w:val="20"/>
                <w:lang w:val="ka-GE"/>
              </w:rPr>
              <w:t>გაბატონებულია</w:t>
            </w:r>
            <w:r w:rsidRPr="006823D3">
              <w:rPr>
                <w:rFonts w:ascii="Sylfaen" w:hAnsi="Sylfaen"/>
                <w:sz w:val="20"/>
                <w:szCs w:val="20"/>
                <w:lang w:val="ka-GE"/>
              </w:rPr>
              <w:t xml:space="preserve"> </w:t>
            </w:r>
            <w:r w:rsidRPr="006823D3">
              <w:rPr>
                <w:rFonts w:ascii="Sylfaen" w:hAnsi="Sylfaen" w:cs="Sylfaen"/>
                <w:sz w:val="20"/>
                <w:szCs w:val="20"/>
                <w:lang w:val="ka-GE"/>
              </w:rPr>
              <w:t>საქართველოს</w:t>
            </w:r>
            <w:r w:rsidRPr="006823D3">
              <w:rPr>
                <w:rFonts w:ascii="Sylfaen" w:hAnsi="Sylfaen"/>
                <w:sz w:val="20"/>
                <w:szCs w:val="20"/>
                <w:lang w:val="ka-GE"/>
              </w:rPr>
              <w:t xml:space="preserve"> „</w:t>
            </w:r>
            <w:r w:rsidRPr="006823D3">
              <w:rPr>
                <w:rFonts w:ascii="Sylfaen" w:hAnsi="Sylfaen" w:cs="Sylfaen"/>
                <w:sz w:val="20"/>
                <w:szCs w:val="20"/>
                <w:lang w:val="ka-GE"/>
              </w:rPr>
              <w:t>წითელი</w:t>
            </w:r>
            <w:r w:rsidRPr="006823D3">
              <w:rPr>
                <w:rFonts w:ascii="Sylfaen" w:hAnsi="Sylfaen"/>
                <w:sz w:val="20"/>
                <w:szCs w:val="20"/>
                <w:lang w:val="ka-GE"/>
              </w:rPr>
              <w:t xml:space="preserve"> </w:t>
            </w:r>
            <w:r w:rsidRPr="006823D3">
              <w:rPr>
                <w:rFonts w:ascii="Sylfaen" w:hAnsi="Sylfaen" w:cs="Sylfaen"/>
                <w:sz w:val="20"/>
                <w:szCs w:val="20"/>
                <w:lang w:val="ka-GE"/>
              </w:rPr>
              <w:t>ნუსხის</w:t>
            </w:r>
            <w:r w:rsidRPr="006823D3">
              <w:rPr>
                <w:rFonts w:ascii="Sylfaen" w:hAnsi="Sylfaen"/>
                <w:sz w:val="20"/>
                <w:szCs w:val="20"/>
                <w:lang w:val="ka-GE"/>
              </w:rPr>
              <w:t xml:space="preserve">“ </w:t>
            </w:r>
            <w:r w:rsidRPr="006823D3">
              <w:rPr>
                <w:rFonts w:ascii="Sylfaen" w:hAnsi="Sylfaen" w:cs="Sylfaen"/>
                <w:sz w:val="20"/>
                <w:szCs w:val="20"/>
                <w:lang w:val="ka-GE"/>
              </w:rPr>
              <w:t>სახეობები</w:t>
            </w:r>
          </w:p>
        </w:tc>
        <w:tc>
          <w:tcPr>
            <w:tcW w:w="720" w:type="dxa"/>
            <w:tcBorders>
              <w:top w:val="single" w:sz="4" w:space="0" w:color="auto"/>
              <w:left w:val="single" w:sz="4" w:space="0" w:color="auto"/>
              <w:bottom w:val="single" w:sz="4" w:space="0" w:color="auto"/>
              <w:right w:val="single" w:sz="4" w:space="0" w:color="auto"/>
            </w:tcBorders>
          </w:tcPr>
          <w:p w14:paraId="0ACFACE6"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5C28A78E"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hideMark/>
          </w:tcPr>
          <w:p w14:paraId="1EB0CEAD" w14:textId="77777777" w:rsidR="006823D3" w:rsidRPr="006823D3" w:rsidRDefault="006823D3">
            <w:pPr>
              <w:jc w:val="both"/>
              <w:rPr>
                <w:rFonts w:ascii="Sylfaen" w:hAnsi="Sylfaen"/>
                <w:b/>
                <w:sz w:val="20"/>
                <w:szCs w:val="20"/>
                <w:lang w:val="ka-GE"/>
              </w:rPr>
            </w:pPr>
            <w:r w:rsidRPr="006823D3">
              <w:rPr>
                <w:rFonts w:ascii="Sylfaen" w:hAnsi="Sylfaen" w:cs="Sylfaen"/>
                <w:sz w:val="20"/>
                <w:szCs w:val="20"/>
                <w:lang w:val="ka-GE"/>
              </w:rPr>
              <w:t>დაგეგმილი ცვლილების სპეციფიკიდან გამომდინარე მცენარეულ</w:t>
            </w:r>
            <w:r w:rsidRPr="006823D3">
              <w:rPr>
                <w:rFonts w:ascii="Sylfaen" w:hAnsi="Sylfaen"/>
                <w:sz w:val="20"/>
                <w:szCs w:val="20"/>
                <w:lang w:val="ka-GE"/>
              </w:rPr>
              <w:t xml:space="preserve"> </w:t>
            </w:r>
            <w:r w:rsidRPr="006823D3">
              <w:rPr>
                <w:rFonts w:ascii="Sylfaen" w:hAnsi="Sylfaen" w:cs="Sylfaen"/>
                <w:sz w:val="20"/>
                <w:szCs w:val="20"/>
                <w:lang w:val="ka-GE"/>
              </w:rPr>
              <w:t>საფარზე</w:t>
            </w:r>
            <w:r w:rsidRPr="006823D3">
              <w:rPr>
                <w:rFonts w:ascii="Sylfaen" w:hAnsi="Sylfaen"/>
                <w:sz w:val="20"/>
                <w:szCs w:val="20"/>
                <w:lang w:val="ka-GE"/>
              </w:rPr>
              <w:t xml:space="preserve"> </w:t>
            </w:r>
            <w:r w:rsidRPr="006823D3">
              <w:rPr>
                <w:rFonts w:ascii="Sylfaen" w:hAnsi="Sylfaen" w:cs="Sylfaen"/>
                <w:sz w:val="20"/>
                <w:szCs w:val="20"/>
                <w:lang w:val="ka-GE"/>
              </w:rPr>
              <w:t>და</w:t>
            </w:r>
            <w:r w:rsidRPr="006823D3">
              <w:rPr>
                <w:rFonts w:ascii="Sylfaen" w:hAnsi="Sylfaen"/>
                <w:sz w:val="20"/>
                <w:szCs w:val="20"/>
                <w:lang w:val="ka-GE"/>
              </w:rPr>
              <w:t xml:space="preserve"> </w:t>
            </w:r>
            <w:r w:rsidRPr="006823D3">
              <w:rPr>
                <w:rFonts w:ascii="Sylfaen" w:hAnsi="Sylfaen" w:cs="Sylfaen"/>
                <w:sz w:val="20"/>
                <w:szCs w:val="20"/>
                <w:lang w:val="ka-GE"/>
              </w:rPr>
              <w:t>წითელი</w:t>
            </w:r>
            <w:r w:rsidRPr="006823D3">
              <w:rPr>
                <w:rFonts w:ascii="Sylfaen" w:hAnsi="Sylfaen"/>
                <w:sz w:val="20"/>
                <w:szCs w:val="20"/>
                <w:lang w:val="ka-GE"/>
              </w:rPr>
              <w:t xml:space="preserve"> </w:t>
            </w:r>
            <w:r w:rsidRPr="006823D3">
              <w:rPr>
                <w:rFonts w:ascii="Sylfaen" w:hAnsi="Sylfaen" w:cs="Sylfaen"/>
                <w:sz w:val="20"/>
                <w:szCs w:val="20"/>
                <w:lang w:val="ka-GE"/>
              </w:rPr>
              <w:t>ნუსხის</w:t>
            </w:r>
            <w:r w:rsidRPr="006823D3">
              <w:rPr>
                <w:rFonts w:ascii="Sylfaen" w:hAnsi="Sylfaen"/>
                <w:sz w:val="20"/>
                <w:szCs w:val="20"/>
                <w:lang w:val="ka-GE"/>
              </w:rPr>
              <w:t xml:space="preserve"> </w:t>
            </w:r>
            <w:r w:rsidRPr="006823D3">
              <w:rPr>
                <w:rFonts w:ascii="Sylfaen" w:hAnsi="Sylfaen" w:cs="Sylfaen"/>
                <w:sz w:val="20"/>
                <w:szCs w:val="20"/>
                <w:lang w:val="ka-GE"/>
              </w:rPr>
              <w:t>სახეობებზე</w:t>
            </w:r>
            <w:r w:rsidRPr="006823D3">
              <w:rPr>
                <w:rFonts w:ascii="Sylfaen" w:hAnsi="Sylfaen"/>
                <w:sz w:val="20"/>
                <w:szCs w:val="20"/>
                <w:lang w:val="ka-GE"/>
              </w:rPr>
              <w:t xml:space="preserve"> </w:t>
            </w:r>
            <w:r w:rsidRPr="006823D3">
              <w:rPr>
                <w:rFonts w:ascii="Sylfaen" w:hAnsi="Sylfaen" w:cs="Sylfaen"/>
                <w:sz w:val="20"/>
                <w:szCs w:val="20"/>
                <w:lang w:val="ka-GE"/>
              </w:rPr>
              <w:t>ზემოქმედების</w:t>
            </w:r>
            <w:r w:rsidRPr="006823D3">
              <w:rPr>
                <w:rFonts w:ascii="Sylfaen" w:hAnsi="Sylfaen"/>
                <w:sz w:val="20"/>
                <w:szCs w:val="20"/>
                <w:lang w:val="ka-GE"/>
              </w:rPr>
              <w:t xml:space="preserve"> </w:t>
            </w:r>
            <w:r w:rsidRPr="006823D3">
              <w:rPr>
                <w:rFonts w:ascii="Sylfaen" w:hAnsi="Sylfaen" w:cs="Sylfaen"/>
                <w:sz w:val="20"/>
                <w:szCs w:val="20"/>
                <w:lang w:val="ka-GE"/>
              </w:rPr>
              <w:t>რისკი</w:t>
            </w:r>
            <w:r w:rsidRPr="006823D3">
              <w:rPr>
                <w:rFonts w:ascii="Sylfaen" w:hAnsi="Sylfaen"/>
                <w:sz w:val="20"/>
                <w:szCs w:val="20"/>
                <w:lang w:val="ka-GE"/>
              </w:rPr>
              <w:t xml:space="preserve"> </w:t>
            </w:r>
            <w:r w:rsidRPr="006823D3">
              <w:rPr>
                <w:rFonts w:ascii="Sylfaen" w:hAnsi="Sylfaen" w:cs="Sylfaen"/>
                <w:sz w:val="20"/>
                <w:szCs w:val="20"/>
                <w:lang w:val="ka-GE"/>
              </w:rPr>
              <w:t>არ არსებობს.</w:t>
            </w:r>
          </w:p>
        </w:tc>
      </w:tr>
      <w:tr w:rsidR="006823D3" w:rsidRPr="006823D3" w14:paraId="6B7DB068"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0824F02E" w14:textId="77777777" w:rsidR="006823D3" w:rsidRPr="006823D3" w:rsidRDefault="006823D3">
            <w:pPr>
              <w:rPr>
                <w:rFonts w:ascii="Sylfaen" w:hAnsi="Sylfaen"/>
                <w:sz w:val="20"/>
                <w:szCs w:val="20"/>
                <w:lang w:val="ka-GE"/>
              </w:rPr>
            </w:pPr>
            <w:r w:rsidRPr="006823D3">
              <w:rPr>
                <w:rFonts w:ascii="Sylfaen" w:hAnsi="Sylfaen"/>
                <w:sz w:val="20"/>
                <w:szCs w:val="20"/>
                <w:lang w:val="ka-GE"/>
              </w:rPr>
              <w:t>2.4</w:t>
            </w:r>
          </w:p>
        </w:tc>
        <w:tc>
          <w:tcPr>
            <w:tcW w:w="2700" w:type="dxa"/>
            <w:tcBorders>
              <w:top w:val="single" w:sz="4" w:space="0" w:color="auto"/>
              <w:left w:val="single" w:sz="4" w:space="0" w:color="auto"/>
              <w:bottom w:val="single" w:sz="4" w:space="0" w:color="auto"/>
              <w:right w:val="single" w:sz="4" w:space="0" w:color="auto"/>
            </w:tcBorders>
            <w:hideMark/>
          </w:tcPr>
          <w:p w14:paraId="0C1EC7E4"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დაცულ</w:t>
            </w:r>
            <w:r w:rsidRPr="006823D3">
              <w:rPr>
                <w:rFonts w:ascii="Sylfaen" w:hAnsi="Sylfaen"/>
                <w:sz w:val="20"/>
                <w:szCs w:val="20"/>
                <w:lang w:val="ka-GE"/>
              </w:rPr>
              <w:t xml:space="preserve"> </w:t>
            </w:r>
            <w:r w:rsidRPr="006823D3">
              <w:rPr>
                <w:rFonts w:ascii="Sylfaen" w:hAnsi="Sylfaen" w:cs="Sylfaen"/>
                <w:sz w:val="20"/>
                <w:szCs w:val="20"/>
                <w:lang w:val="ka-GE"/>
              </w:rPr>
              <w:t>ტერიტორიებთან</w:t>
            </w:r>
          </w:p>
        </w:tc>
        <w:tc>
          <w:tcPr>
            <w:tcW w:w="720" w:type="dxa"/>
            <w:tcBorders>
              <w:top w:val="single" w:sz="4" w:space="0" w:color="auto"/>
              <w:left w:val="single" w:sz="4" w:space="0" w:color="auto"/>
              <w:bottom w:val="single" w:sz="4" w:space="0" w:color="auto"/>
              <w:right w:val="single" w:sz="4" w:space="0" w:color="auto"/>
            </w:tcBorders>
          </w:tcPr>
          <w:p w14:paraId="13E72BA1"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26818300"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hideMark/>
          </w:tcPr>
          <w:p w14:paraId="518B63BA" w14:textId="77777777" w:rsidR="006823D3" w:rsidRPr="006823D3" w:rsidRDefault="006823D3">
            <w:pPr>
              <w:jc w:val="both"/>
              <w:rPr>
                <w:rFonts w:ascii="Sylfaen" w:hAnsi="Sylfaen"/>
                <w:b/>
                <w:sz w:val="20"/>
                <w:szCs w:val="20"/>
                <w:lang w:val="ka-GE"/>
              </w:rPr>
            </w:pPr>
            <w:r w:rsidRPr="006823D3">
              <w:rPr>
                <w:rFonts w:ascii="Sylfaen" w:hAnsi="Sylfaen"/>
                <w:sz w:val="20"/>
                <w:szCs w:val="20"/>
                <w:lang w:val="ka-GE"/>
              </w:rPr>
              <w:t xml:space="preserve">დაგეგმილი ცვლილების სპეციფიკიდან გამომდინარე </w:t>
            </w:r>
            <w:r w:rsidRPr="006823D3">
              <w:rPr>
                <w:rFonts w:ascii="Sylfaen" w:hAnsi="Sylfaen" w:cs="Sylfaen"/>
                <w:sz w:val="20"/>
                <w:szCs w:val="20"/>
                <w:lang w:val="ka-GE"/>
              </w:rPr>
              <w:t>დაცულ ტერიტორიებე ნეგატიური ზემოქმედების  რისკი არ არსებობს.</w:t>
            </w:r>
          </w:p>
        </w:tc>
      </w:tr>
      <w:tr w:rsidR="006823D3" w:rsidRPr="006823D3" w14:paraId="2A40211C"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4FE57DD1" w14:textId="77777777" w:rsidR="006823D3" w:rsidRPr="006823D3" w:rsidRDefault="006823D3">
            <w:pPr>
              <w:rPr>
                <w:rFonts w:ascii="Sylfaen" w:hAnsi="Sylfaen"/>
                <w:sz w:val="20"/>
                <w:szCs w:val="20"/>
                <w:lang w:val="ka-GE"/>
              </w:rPr>
            </w:pPr>
            <w:r w:rsidRPr="006823D3">
              <w:rPr>
                <w:rFonts w:ascii="Sylfaen" w:hAnsi="Sylfaen"/>
                <w:sz w:val="20"/>
                <w:szCs w:val="20"/>
                <w:lang w:val="ka-GE"/>
              </w:rPr>
              <w:t>2.5</w:t>
            </w:r>
          </w:p>
        </w:tc>
        <w:tc>
          <w:tcPr>
            <w:tcW w:w="2700" w:type="dxa"/>
            <w:tcBorders>
              <w:top w:val="single" w:sz="4" w:space="0" w:color="auto"/>
              <w:left w:val="single" w:sz="4" w:space="0" w:color="auto"/>
              <w:bottom w:val="single" w:sz="4" w:space="0" w:color="auto"/>
              <w:right w:val="single" w:sz="4" w:space="0" w:color="auto"/>
            </w:tcBorders>
            <w:hideMark/>
          </w:tcPr>
          <w:p w14:paraId="32189477"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მჭიდროდ</w:t>
            </w:r>
            <w:r w:rsidRPr="006823D3">
              <w:rPr>
                <w:rFonts w:ascii="Sylfaen" w:hAnsi="Sylfaen"/>
                <w:sz w:val="20"/>
                <w:szCs w:val="20"/>
                <w:lang w:val="ka-GE"/>
              </w:rPr>
              <w:t xml:space="preserve"> </w:t>
            </w:r>
            <w:r w:rsidRPr="006823D3">
              <w:rPr>
                <w:rFonts w:ascii="Sylfaen" w:hAnsi="Sylfaen" w:cs="Sylfaen"/>
                <w:sz w:val="20"/>
                <w:szCs w:val="20"/>
                <w:lang w:val="ka-GE"/>
              </w:rPr>
              <w:t>დასახლებულ</w:t>
            </w:r>
            <w:r w:rsidRPr="006823D3">
              <w:rPr>
                <w:rFonts w:ascii="Sylfaen" w:hAnsi="Sylfaen"/>
                <w:sz w:val="20"/>
                <w:szCs w:val="20"/>
                <w:lang w:val="ka-GE"/>
              </w:rPr>
              <w:t xml:space="preserve"> </w:t>
            </w:r>
            <w:r w:rsidRPr="006823D3">
              <w:rPr>
                <w:rFonts w:ascii="Sylfaen" w:hAnsi="Sylfaen" w:cs="Sylfaen"/>
                <w:sz w:val="20"/>
                <w:szCs w:val="20"/>
                <w:lang w:val="ka-GE"/>
              </w:rPr>
              <w:t>ტერიტორიასთან</w:t>
            </w:r>
          </w:p>
        </w:tc>
        <w:tc>
          <w:tcPr>
            <w:tcW w:w="720" w:type="dxa"/>
            <w:tcBorders>
              <w:top w:val="single" w:sz="4" w:space="0" w:color="auto"/>
              <w:left w:val="single" w:sz="4" w:space="0" w:color="auto"/>
              <w:bottom w:val="single" w:sz="4" w:space="0" w:color="auto"/>
              <w:right w:val="single" w:sz="4" w:space="0" w:color="auto"/>
            </w:tcBorders>
          </w:tcPr>
          <w:p w14:paraId="74047564"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6A186733"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hideMark/>
          </w:tcPr>
          <w:p w14:paraId="453C02B1" w14:textId="77777777" w:rsidR="006823D3" w:rsidRPr="006823D3" w:rsidRDefault="006823D3">
            <w:pPr>
              <w:jc w:val="both"/>
              <w:rPr>
                <w:rFonts w:ascii="Sylfaen" w:hAnsi="Sylfaen"/>
                <w:b/>
                <w:sz w:val="20"/>
                <w:szCs w:val="20"/>
                <w:lang w:val="ka-GE"/>
              </w:rPr>
            </w:pPr>
            <w:r w:rsidRPr="006823D3">
              <w:rPr>
                <w:rFonts w:ascii="Sylfaen" w:hAnsi="Sylfaen"/>
                <w:sz w:val="20"/>
                <w:szCs w:val="20"/>
                <w:lang w:val="ka-GE"/>
              </w:rPr>
              <w:t xml:space="preserve">არსებული ტექნოლოგიური ხაზის ადგილმდებარეობა და მუშაობის პრინციპი არ იცვლება, ჩატვირთვის წერტილებზე ფილტრების დაყენებით შემცირებული ემისიების გათვალისწინებით, ჯამური გაფრქვევების მატება მოსალოდნელი არ არის. </w:t>
            </w:r>
          </w:p>
        </w:tc>
      </w:tr>
      <w:tr w:rsidR="006823D3" w:rsidRPr="006823D3" w14:paraId="63294488"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7942FCB8" w14:textId="77777777" w:rsidR="006823D3" w:rsidRPr="006823D3" w:rsidRDefault="006823D3">
            <w:pPr>
              <w:rPr>
                <w:rFonts w:ascii="Sylfaen" w:hAnsi="Sylfaen"/>
                <w:sz w:val="20"/>
                <w:szCs w:val="20"/>
                <w:lang w:val="ka-GE"/>
              </w:rPr>
            </w:pPr>
            <w:r w:rsidRPr="006823D3">
              <w:rPr>
                <w:rFonts w:ascii="Sylfaen" w:hAnsi="Sylfaen"/>
                <w:sz w:val="20"/>
                <w:szCs w:val="20"/>
                <w:lang w:val="ka-GE"/>
              </w:rPr>
              <w:t>2.6</w:t>
            </w:r>
          </w:p>
        </w:tc>
        <w:tc>
          <w:tcPr>
            <w:tcW w:w="2700" w:type="dxa"/>
            <w:tcBorders>
              <w:top w:val="single" w:sz="4" w:space="0" w:color="auto"/>
              <w:left w:val="single" w:sz="4" w:space="0" w:color="auto"/>
              <w:bottom w:val="single" w:sz="4" w:space="0" w:color="auto"/>
              <w:right w:val="single" w:sz="4" w:space="0" w:color="auto"/>
            </w:tcBorders>
            <w:hideMark/>
          </w:tcPr>
          <w:p w14:paraId="19E61EF9"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კულტურული</w:t>
            </w:r>
            <w:r w:rsidRPr="006823D3">
              <w:rPr>
                <w:rFonts w:ascii="Sylfaen" w:hAnsi="Sylfaen"/>
                <w:sz w:val="20"/>
                <w:szCs w:val="20"/>
                <w:lang w:val="ka-GE"/>
              </w:rPr>
              <w:t xml:space="preserve"> </w:t>
            </w:r>
            <w:r w:rsidRPr="006823D3">
              <w:rPr>
                <w:rFonts w:ascii="Sylfaen" w:hAnsi="Sylfaen" w:cs="Sylfaen"/>
                <w:sz w:val="20"/>
                <w:szCs w:val="20"/>
                <w:lang w:val="ka-GE"/>
              </w:rPr>
              <w:t>მემკვიდრეობის</w:t>
            </w:r>
            <w:r w:rsidRPr="006823D3">
              <w:rPr>
                <w:rFonts w:ascii="Sylfaen" w:hAnsi="Sylfaen"/>
                <w:sz w:val="20"/>
                <w:szCs w:val="20"/>
                <w:lang w:val="ka-GE"/>
              </w:rPr>
              <w:t xml:space="preserve"> </w:t>
            </w:r>
            <w:r w:rsidRPr="006823D3">
              <w:rPr>
                <w:rFonts w:ascii="Sylfaen" w:hAnsi="Sylfaen" w:cs="Sylfaen"/>
                <w:sz w:val="20"/>
                <w:szCs w:val="20"/>
                <w:lang w:val="ka-GE"/>
              </w:rPr>
              <w:t>ძეგლთან</w:t>
            </w:r>
            <w:r w:rsidRPr="006823D3">
              <w:rPr>
                <w:rFonts w:ascii="Sylfaen" w:hAnsi="Sylfaen"/>
                <w:sz w:val="20"/>
                <w:szCs w:val="20"/>
                <w:lang w:val="ka-GE"/>
              </w:rPr>
              <w:t xml:space="preserve"> </w:t>
            </w:r>
            <w:r w:rsidRPr="006823D3">
              <w:rPr>
                <w:rFonts w:ascii="Sylfaen" w:hAnsi="Sylfaen" w:cs="Sylfaen"/>
                <w:sz w:val="20"/>
                <w:szCs w:val="20"/>
                <w:lang w:val="ka-GE"/>
              </w:rPr>
              <w:t>და</w:t>
            </w:r>
            <w:r w:rsidRPr="006823D3">
              <w:rPr>
                <w:rFonts w:ascii="Sylfaen" w:hAnsi="Sylfaen"/>
                <w:sz w:val="20"/>
                <w:szCs w:val="20"/>
                <w:lang w:val="ka-GE"/>
              </w:rPr>
              <w:t xml:space="preserve"> </w:t>
            </w:r>
            <w:r w:rsidRPr="006823D3">
              <w:rPr>
                <w:rFonts w:ascii="Sylfaen" w:hAnsi="Sylfaen" w:cs="Sylfaen"/>
                <w:sz w:val="20"/>
                <w:szCs w:val="20"/>
                <w:lang w:val="ka-GE"/>
              </w:rPr>
              <w:t>სხვა</w:t>
            </w:r>
            <w:r w:rsidRPr="006823D3">
              <w:rPr>
                <w:rFonts w:ascii="Sylfaen" w:hAnsi="Sylfaen"/>
                <w:sz w:val="20"/>
                <w:szCs w:val="20"/>
                <w:lang w:val="ka-GE"/>
              </w:rPr>
              <w:t xml:space="preserve"> </w:t>
            </w:r>
            <w:r w:rsidRPr="006823D3">
              <w:rPr>
                <w:rFonts w:ascii="Sylfaen" w:hAnsi="Sylfaen" w:cs="Sylfaen"/>
                <w:sz w:val="20"/>
                <w:szCs w:val="20"/>
                <w:lang w:val="ka-GE"/>
              </w:rPr>
              <w:t>ობიექტთან</w:t>
            </w:r>
          </w:p>
        </w:tc>
        <w:tc>
          <w:tcPr>
            <w:tcW w:w="720" w:type="dxa"/>
            <w:tcBorders>
              <w:top w:val="single" w:sz="4" w:space="0" w:color="auto"/>
              <w:left w:val="single" w:sz="4" w:space="0" w:color="auto"/>
              <w:bottom w:val="single" w:sz="4" w:space="0" w:color="auto"/>
              <w:right w:val="single" w:sz="4" w:space="0" w:color="auto"/>
            </w:tcBorders>
          </w:tcPr>
          <w:p w14:paraId="2C3F0150"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08221F26"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hideMark/>
          </w:tcPr>
          <w:p w14:paraId="2011BA6A" w14:textId="77777777" w:rsidR="006823D3" w:rsidRPr="006823D3" w:rsidRDefault="006823D3">
            <w:pPr>
              <w:jc w:val="both"/>
              <w:rPr>
                <w:rFonts w:ascii="Sylfaen" w:hAnsi="Sylfaen"/>
                <w:b/>
                <w:sz w:val="20"/>
                <w:szCs w:val="20"/>
                <w:lang w:val="ka-GE"/>
              </w:rPr>
            </w:pPr>
            <w:r w:rsidRPr="006823D3">
              <w:rPr>
                <w:rFonts w:ascii="Sylfaen" w:hAnsi="Sylfaen"/>
                <w:sz w:val="20"/>
                <w:szCs w:val="20"/>
                <w:lang w:val="ka-GE"/>
              </w:rPr>
              <w:t xml:space="preserve">დაგეგმილი ცვლილების სფეციფიკიდან გამომდინარე </w:t>
            </w:r>
            <w:r w:rsidRPr="006823D3">
              <w:rPr>
                <w:rFonts w:ascii="Sylfaen" w:hAnsi="Sylfaen" w:cs="Sylfaen"/>
                <w:sz w:val="20"/>
                <w:szCs w:val="20"/>
                <w:lang w:val="ka-GE"/>
              </w:rPr>
              <w:t>არის გათვალისწინებული ახალი გარე დამატებითი ტერიტორიების ათვისება ან გათხრითი სამუშაოების ჩატარება, შესაბამისად კულტურული</w:t>
            </w:r>
            <w:r w:rsidRPr="006823D3">
              <w:rPr>
                <w:rFonts w:ascii="Sylfaen" w:hAnsi="Sylfaen"/>
                <w:sz w:val="20"/>
                <w:szCs w:val="20"/>
                <w:lang w:val="ka-GE"/>
              </w:rPr>
              <w:t xml:space="preserve"> </w:t>
            </w:r>
            <w:r w:rsidRPr="006823D3">
              <w:rPr>
                <w:rFonts w:ascii="Sylfaen" w:hAnsi="Sylfaen" w:cs="Sylfaen"/>
                <w:sz w:val="20"/>
                <w:szCs w:val="20"/>
                <w:lang w:val="ka-GE"/>
              </w:rPr>
              <w:t>მემკვიდრეობის</w:t>
            </w:r>
            <w:r w:rsidRPr="006823D3">
              <w:rPr>
                <w:rFonts w:ascii="Sylfaen" w:hAnsi="Sylfaen"/>
                <w:sz w:val="20"/>
                <w:szCs w:val="20"/>
                <w:lang w:val="ka-GE"/>
              </w:rPr>
              <w:t xml:space="preserve"> </w:t>
            </w:r>
            <w:r w:rsidRPr="006823D3">
              <w:rPr>
                <w:rFonts w:ascii="Sylfaen" w:hAnsi="Sylfaen" w:cs="Sylfaen"/>
                <w:sz w:val="20"/>
                <w:szCs w:val="20"/>
                <w:lang w:val="ka-GE"/>
              </w:rPr>
              <w:t>ძეგლებთან და სხვა ობიექტებთან დაკავშირებული ნეგატიური ზემოქმედების რისკი არ არსებობს.</w:t>
            </w:r>
          </w:p>
        </w:tc>
      </w:tr>
      <w:tr w:rsidR="006823D3" w:rsidRPr="006823D3" w14:paraId="73799613" w14:textId="77777777" w:rsidTr="006823D3">
        <w:trPr>
          <w:trHeight w:val="368"/>
        </w:trPr>
        <w:tc>
          <w:tcPr>
            <w:tcW w:w="10800" w:type="dxa"/>
            <w:gridSpan w:val="5"/>
            <w:tcBorders>
              <w:top w:val="single" w:sz="4" w:space="0" w:color="auto"/>
              <w:left w:val="single" w:sz="4" w:space="0" w:color="auto"/>
              <w:bottom w:val="single" w:sz="4" w:space="0" w:color="auto"/>
              <w:right w:val="single" w:sz="4" w:space="0" w:color="auto"/>
            </w:tcBorders>
            <w:hideMark/>
          </w:tcPr>
          <w:p w14:paraId="4136EEF2" w14:textId="77777777" w:rsidR="006823D3" w:rsidRPr="006823D3" w:rsidRDefault="006823D3">
            <w:pPr>
              <w:rPr>
                <w:rFonts w:ascii="Sylfaen" w:hAnsi="Sylfaen"/>
                <w:b/>
                <w:sz w:val="20"/>
                <w:szCs w:val="20"/>
                <w:lang w:val="ka-GE"/>
              </w:rPr>
            </w:pPr>
            <w:r w:rsidRPr="006823D3">
              <w:rPr>
                <w:rFonts w:ascii="Sylfaen" w:hAnsi="Sylfaen"/>
                <w:b/>
                <w:sz w:val="20"/>
                <w:szCs w:val="20"/>
                <w:lang w:val="ka-GE"/>
              </w:rPr>
              <w:t xml:space="preserve">3  </w:t>
            </w:r>
            <w:r w:rsidRPr="006823D3">
              <w:rPr>
                <w:rFonts w:ascii="Sylfaen" w:hAnsi="Sylfaen" w:cs="Sylfaen"/>
                <w:b/>
                <w:sz w:val="20"/>
                <w:szCs w:val="20"/>
                <w:lang w:val="ka-GE"/>
              </w:rPr>
              <w:t>საქმიანობის</w:t>
            </w:r>
            <w:r w:rsidRPr="006823D3">
              <w:rPr>
                <w:rFonts w:ascii="Sylfaen" w:hAnsi="Sylfaen"/>
                <w:b/>
                <w:sz w:val="20"/>
                <w:szCs w:val="20"/>
                <w:lang w:val="ka-GE"/>
              </w:rPr>
              <w:t xml:space="preserve"> </w:t>
            </w:r>
            <w:r w:rsidRPr="006823D3">
              <w:rPr>
                <w:rFonts w:ascii="Sylfaen" w:hAnsi="Sylfaen" w:cs="Sylfaen"/>
                <w:b/>
                <w:sz w:val="20"/>
                <w:szCs w:val="20"/>
                <w:lang w:val="ka-GE"/>
              </w:rPr>
              <w:t>შესაძლო</w:t>
            </w:r>
            <w:r w:rsidRPr="006823D3">
              <w:rPr>
                <w:rFonts w:ascii="Sylfaen" w:hAnsi="Sylfaen"/>
                <w:b/>
                <w:sz w:val="20"/>
                <w:szCs w:val="20"/>
                <w:lang w:val="ka-GE"/>
              </w:rPr>
              <w:t xml:space="preserve"> </w:t>
            </w:r>
            <w:r w:rsidRPr="006823D3">
              <w:rPr>
                <w:rFonts w:ascii="Sylfaen" w:hAnsi="Sylfaen" w:cs="Sylfaen"/>
                <w:b/>
                <w:sz w:val="20"/>
                <w:szCs w:val="20"/>
                <w:lang w:val="ka-GE"/>
              </w:rPr>
              <w:t>ზემოქმედების</w:t>
            </w:r>
            <w:r w:rsidRPr="006823D3">
              <w:rPr>
                <w:rFonts w:ascii="Sylfaen" w:hAnsi="Sylfaen"/>
                <w:b/>
                <w:sz w:val="20"/>
                <w:szCs w:val="20"/>
                <w:lang w:val="ka-GE"/>
              </w:rPr>
              <w:t xml:space="preserve"> </w:t>
            </w:r>
            <w:r w:rsidRPr="006823D3">
              <w:rPr>
                <w:rFonts w:ascii="Sylfaen" w:hAnsi="Sylfaen" w:cs="Sylfaen"/>
                <w:b/>
                <w:sz w:val="20"/>
                <w:szCs w:val="20"/>
                <w:lang w:val="ka-GE"/>
              </w:rPr>
              <w:t>ხასიათი</w:t>
            </w:r>
            <w:r w:rsidRPr="006823D3">
              <w:rPr>
                <w:rFonts w:ascii="Sylfaen" w:hAnsi="Sylfaen"/>
                <w:b/>
                <w:sz w:val="20"/>
                <w:szCs w:val="20"/>
                <w:lang w:val="ka-GE"/>
              </w:rPr>
              <w:t>:</w:t>
            </w:r>
          </w:p>
        </w:tc>
      </w:tr>
      <w:tr w:rsidR="006823D3" w:rsidRPr="006823D3" w14:paraId="38286267"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1A7F40C7" w14:textId="77777777" w:rsidR="006823D3" w:rsidRPr="006823D3" w:rsidRDefault="006823D3">
            <w:pPr>
              <w:rPr>
                <w:rFonts w:ascii="Sylfaen" w:hAnsi="Sylfaen"/>
                <w:sz w:val="20"/>
                <w:szCs w:val="20"/>
                <w:lang w:val="ka-GE"/>
              </w:rPr>
            </w:pPr>
            <w:r w:rsidRPr="006823D3">
              <w:rPr>
                <w:rFonts w:ascii="Sylfaen" w:hAnsi="Sylfaen"/>
                <w:sz w:val="20"/>
                <w:szCs w:val="20"/>
                <w:lang w:val="ka-GE"/>
              </w:rPr>
              <w:t>2.8</w:t>
            </w:r>
          </w:p>
        </w:tc>
        <w:tc>
          <w:tcPr>
            <w:tcW w:w="2700" w:type="dxa"/>
            <w:tcBorders>
              <w:top w:val="single" w:sz="4" w:space="0" w:color="auto"/>
              <w:left w:val="single" w:sz="4" w:space="0" w:color="auto"/>
              <w:bottom w:val="single" w:sz="4" w:space="0" w:color="auto"/>
              <w:right w:val="single" w:sz="4" w:space="0" w:color="auto"/>
            </w:tcBorders>
            <w:hideMark/>
          </w:tcPr>
          <w:p w14:paraId="1EE4DF19"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ზემოქმედების</w:t>
            </w:r>
            <w:r w:rsidRPr="006823D3">
              <w:rPr>
                <w:rFonts w:ascii="Sylfaen" w:hAnsi="Sylfaen"/>
                <w:sz w:val="20"/>
                <w:szCs w:val="20"/>
                <w:lang w:val="ka-GE"/>
              </w:rPr>
              <w:t xml:space="preserve"> </w:t>
            </w:r>
            <w:r w:rsidRPr="006823D3">
              <w:rPr>
                <w:rFonts w:ascii="Sylfaen" w:hAnsi="Sylfaen" w:cs="Sylfaen"/>
                <w:sz w:val="20"/>
                <w:szCs w:val="20"/>
                <w:lang w:val="ka-GE"/>
              </w:rPr>
              <w:t>ტრანსსასაზღვრო</w:t>
            </w:r>
            <w:r w:rsidRPr="006823D3">
              <w:rPr>
                <w:rFonts w:ascii="Sylfaen" w:hAnsi="Sylfaen"/>
                <w:sz w:val="20"/>
                <w:szCs w:val="20"/>
                <w:lang w:val="ka-GE"/>
              </w:rPr>
              <w:t xml:space="preserve"> </w:t>
            </w:r>
            <w:r w:rsidRPr="006823D3">
              <w:rPr>
                <w:rFonts w:ascii="Sylfaen" w:hAnsi="Sylfaen" w:cs="Sylfaen"/>
                <w:sz w:val="20"/>
                <w:szCs w:val="20"/>
                <w:lang w:val="ka-GE"/>
              </w:rPr>
              <w:t>ხასიათი</w:t>
            </w:r>
          </w:p>
        </w:tc>
        <w:tc>
          <w:tcPr>
            <w:tcW w:w="720" w:type="dxa"/>
            <w:tcBorders>
              <w:top w:val="single" w:sz="4" w:space="0" w:color="auto"/>
              <w:left w:val="single" w:sz="4" w:space="0" w:color="auto"/>
              <w:bottom w:val="single" w:sz="4" w:space="0" w:color="auto"/>
              <w:right w:val="single" w:sz="4" w:space="0" w:color="auto"/>
            </w:tcBorders>
          </w:tcPr>
          <w:p w14:paraId="4D4F7C87"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7D691497"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hideMark/>
          </w:tcPr>
          <w:p w14:paraId="4347E4FC" w14:textId="77777777" w:rsidR="006823D3" w:rsidRPr="006823D3" w:rsidRDefault="006823D3">
            <w:pPr>
              <w:jc w:val="both"/>
              <w:rPr>
                <w:rFonts w:ascii="Sylfaen" w:hAnsi="Sylfaen"/>
                <w:b/>
                <w:sz w:val="20"/>
                <w:szCs w:val="20"/>
                <w:lang w:val="ka-GE"/>
              </w:rPr>
            </w:pPr>
            <w:r w:rsidRPr="006823D3">
              <w:rPr>
                <w:rFonts w:ascii="Sylfaen" w:hAnsi="Sylfaen"/>
                <w:sz w:val="20"/>
                <w:szCs w:val="20"/>
                <w:lang w:val="ka-GE"/>
              </w:rPr>
              <w:t>არსებული ცვლილების სპეციფიკიდან გამომდინარე ტ</w:t>
            </w:r>
            <w:r w:rsidRPr="006823D3">
              <w:rPr>
                <w:rFonts w:ascii="Sylfaen" w:hAnsi="Sylfaen" w:cs="Sylfaen"/>
                <w:sz w:val="20"/>
                <w:szCs w:val="20"/>
                <w:lang w:val="ka-GE"/>
              </w:rPr>
              <w:t>რანსსასაზღვრო</w:t>
            </w:r>
            <w:r w:rsidRPr="006823D3">
              <w:rPr>
                <w:rFonts w:ascii="Sylfaen" w:hAnsi="Sylfaen"/>
                <w:sz w:val="20"/>
                <w:szCs w:val="20"/>
                <w:lang w:val="ka-GE"/>
              </w:rPr>
              <w:t xml:space="preserve"> </w:t>
            </w:r>
            <w:r w:rsidRPr="006823D3">
              <w:rPr>
                <w:rFonts w:ascii="Sylfaen" w:hAnsi="Sylfaen" w:cs="Sylfaen"/>
                <w:sz w:val="20"/>
                <w:szCs w:val="20"/>
                <w:lang w:val="ka-GE"/>
              </w:rPr>
              <w:t>ხასიათის ზემოქმედებასთან დაკავშირებული არ არის.</w:t>
            </w:r>
          </w:p>
        </w:tc>
      </w:tr>
      <w:tr w:rsidR="006823D3" w:rsidRPr="006823D3" w14:paraId="5CEED707" w14:textId="77777777" w:rsidTr="006823D3">
        <w:tc>
          <w:tcPr>
            <w:tcW w:w="540" w:type="dxa"/>
            <w:tcBorders>
              <w:top w:val="single" w:sz="4" w:space="0" w:color="auto"/>
              <w:left w:val="single" w:sz="4" w:space="0" w:color="auto"/>
              <w:bottom w:val="single" w:sz="4" w:space="0" w:color="auto"/>
              <w:right w:val="single" w:sz="4" w:space="0" w:color="auto"/>
            </w:tcBorders>
            <w:hideMark/>
          </w:tcPr>
          <w:p w14:paraId="0053CE82" w14:textId="77777777" w:rsidR="006823D3" w:rsidRPr="006823D3" w:rsidRDefault="006823D3">
            <w:pPr>
              <w:rPr>
                <w:rFonts w:ascii="Sylfaen" w:hAnsi="Sylfaen"/>
                <w:sz w:val="20"/>
                <w:szCs w:val="20"/>
                <w:lang w:val="ka-GE"/>
              </w:rPr>
            </w:pPr>
            <w:r w:rsidRPr="006823D3">
              <w:rPr>
                <w:rFonts w:ascii="Sylfaen" w:hAnsi="Sylfaen"/>
                <w:sz w:val="20"/>
                <w:szCs w:val="20"/>
                <w:lang w:val="ka-GE"/>
              </w:rPr>
              <w:t>2.9</w:t>
            </w:r>
          </w:p>
        </w:tc>
        <w:tc>
          <w:tcPr>
            <w:tcW w:w="2700" w:type="dxa"/>
            <w:tcBorders>
              <w:top w:val="single" w:sz="4" w:space="0" w:color="auto"/>
              <w:left w:val="single" w:sz="4" w:space="0" w:color="auto"/>
              <w:bottom w:val="single" w:sz="4" w:space="0" w:color="auto"/>
              <w:right w:val="single" w:sz="4" w:space="0" w:color="auto"/>
            </w:tcBorders>
            <w:hideMark/>
          </w:tcPr>
          <w:p w14:paraId="2A25F079" w14:textId="77777777" w:rsidR="006823D3" w:rsidRPr="006823D3" w:rsidRDefault="006823D3">
            <w:pPr>
              <w:rPr>
                <w:rFonts w:ascii="Sylfaen" w:hAnsi="Sylfaen"/>
                <w:sz w:val="20"/>
                <w:szCs w:val="20"/>
                <w:lang w:val="ka-GE"/>
              </w:rPr>
            </w:pPr>
            <w:r w:rsidRPr="006823D3">
              <w:rPr>
                <w:rFonts w:ascii="Sylfaen" w:hAnsi="Sylfaen" w:cs="Sylfaen"/>
                <w:sz w:val="20"/>
                <w:szCs w:val="20"/>
                <w:lang w:val="ka-GE"/>
              </w:rPr>
              <w:t>ზემოქმედების</w:t>
            </w:r>
            <w:r w:rsidRPr="006823D3">
              <w:rPr>
                <w:rFonts w:ascii="Sylfaen" w:hAnsi="Sylfaen"/>
                <w:sz w:val="20"/>
                <w:szCs w:val="20"/>
                <w:lang w:val="ka-GE"/>
              </w:rPr>
              <w:t xml:space="preserve"> </w:t>
            </w:r>
            <w:r w:rsidRPr="006823D3">
              <w:rPr>
                <w:rFonts w:ascii="Sylfaen" w:hAnsi="Sylfaen" w:cs="Sylfaen"/>
                <w:sz w:val="20"/>
                <w:szCs w:val="20"/>
                <w:lang w:val="ka-GE"/>
              </w:rPr>
              <w:t>შესაძლო</w:t>
            </w:r>
            <w:r w:rsidRPr="006823D3">
              <w:rPr>
                <w:rFonts w:ascii="Sylfaen" w:hAnsi="Sylfaen"/>
                <w:sz w:val="20"/>
                <w:szCs w:val="20"/>
                <w:lang w:val="ka-GE"/>
              </w:rPr>
              <w:t xml:space="preserve"> </w:t>
            </w:r>
            <w:r w:rsidRPr="006823D3">
              <w:rPr>
                <w:rFonts w:ascii="Sylfaen" w:hAnsi="Sylfaen" w:cs="Sylfaen"/>
                <w:sz w:val="20"/>
                <w:szCs w:val="20"/>
                <w:lang w:val="ka-GE"/>
              </w:rPr>
              <w:t>ხარისხი</w:t>
            </w:r>
            <w:r w:rsidRPr="006823D3">
              <w:rPr>
                <w:rFonts w:ascii="Sylfaen" w:hAnsi="Sylfaen"/>
                <w:sz w:val="20"/>
                <w:szCs w:val="20"/>
                <w:lang w:val="ka-GE"/>
              </w:rPr>
              <w:t xml:space="preserve"> </w:t>
            </w:r>
            <w:r w:rsidRPr="006823D3">
              <w:rPr>
                <w:rFonts w:ascii="Sylfaen" w:hAnsi="Sylfaen" w:cs="Sylfaen"/>
                <w:sz w:val="20"/>
                <w:szCs w:val="20"/>
                <w:lang w:val="ka-GE"/>
              </w:rPr>
              <w:t>და</w:t>
            </w:r>
            <w:r w:rsidRPr="006823D3">
              <w:rPr>
                <w:rFonts w:ascii="Sylfaen" w:hAnsi="Sylfaen"/>
                <w:sz w:val="20"/>
                <w:szCs w:val="20"/>
                <w:lang w:val="ka-GE"/>
              </w:rPr>
              <w:t xml:space="preserve"> </w:t>
            </w:r>
            <w:r w:rsidRPr="006823D3">
              <w:rPr>
                <w:rFonts w:ascii="Sylfaen" w:hAnsi="Sylfaen" w:cs="Sylfaen"/>
                <w:sz w:val="20"/>
                <w:szCs w:val="20"/>
                <w:lang w:val="ka-GE"/>
              </w:rPr>
              <w:t>კომპლექსურობა</w:t>
            </w:r>
          </w:p>
        </w:tc>
        <w:tc>
          <w:tcPr>
            <w:tcW w:w="720" w:type="dxa"/>
            <w:tcBorders>
              <w:top w:val="single" w:sz="4" w:space="0" w:color="auto"/>
              <w:left w:val="single" w:sz="4" w:space="0" w:color="auto"/>
              <w:bottom w:val="single" w:sz="4" w:space="0" w:color="auto"/>
              <w:right w:val="single" w:sz="4" w:space="0" w:color="auto"/>
            </w:tcBorders>
          </w:tcPr>
          <w:p w14:paraId="0C8721FC" w14:textId="77777777" w:rsidR="006823D3" w:rsidRPr="006823D3" w:rsidRDefault="006823D3">
            <w:pPr>
              <w:rPr>
                <w:rFonts w:ascii="Sylfaen" w:hAnsi="Sylfaen"/>
                <w:sz w:val="20"/>
                <w:szCs w:val="20"/>
                <w:lang w:val="ka-GE"/>
              </w:rPr>
            </w:pPr>
          </w:p>
        </w:tc>
        <w:tc>
          <w:tcPr>
            <w:tcW w:w="900" w:type="dxa"/>
            <w:tcBorders>
              <w:top w:val="single" w:sz="4" w:space="0" w:color="auto"/>
              <w:left w:val="single" w:sz="4" w:space="0" w:color="auto"/>
              <w:bottom w:val="single" w:sz="4" w:space="0" w:color="auto"/>
              <w:right w:val="single" w:sz="4" w:space="0" w:color="auto"/>
            </w:tcBorders>
            <w:hideMark/>
          </w:tcPr>
          <w:p w14:paraId="372F821C" w14:textId="77777777" w:rsidR="006823D3" w:rsidRPr="006823D3" w:rsidRDefault="006823D3">
            <w:pPr>
              <w:jc w:val="both"/>
              <w:rPr>
                <w:rFonts w:ascii="Sylfaen" w:hAnsi="Sylfaen"/>
                <w:b/>
                <w:sz w:val="20"/>
                <w:szCs w:val="20"/>
                <w:lang w:val="ka-GE"/>
              </w:rPr>
            </w:pPr>
            <w:r w:rsidRPr="006823D3">
              <w:rPr>
                <w:rFonts w:ascii="Sylfaen" w:hAnsi="Sylfaen"/>
                <w:b/>
                <w:bCs/>
                <w:sz w:val="20"/>
                <w:szCs w:val="20"/>
              </w:rPr>
              <w:sym w:font="Wingdings 2" w:char="F050"/>
            </w:r>
          </w:p>
        </w:tc>
        <w:tc>
          <w:tcPr>
            <w:tcW w:w="5940" w:type="dxa"/>
            <w:tcBorders>
              <w:top w:val="single" w:sz="4" w:space="0" w:color="auto"/>
              <w:left w:val="single" w:sz="4" w:space="0" w:color="auto"/>
              <w:bottom w:val="single" w:sz="4" w:space="0" w:color="auto"/>
              <w:right w:val="single" w:sz="4" w:space="0" w:color="auto"/>
            </w:tcBorders>
            <w:hideMark/>
          </w:tcPr>
          <w:p w14:paraId="349F438A" w14:textId="77777777" w:rsidR="006823D3" w:rsidRPr="006823D3" w:rsidRDefault="006823D3">
            <w:pPr>
              <w:jc w:val="both"/>
              <w:rPr>
                <w:rFonts w:ascii="Sylfaen" w:hAnsi="Sylfaen"/>
                <w:sz w:val="20"/>
                <w:szCs w:val="20"/>
                <w:lang w:val="ka-GE"/>
              </w:rPr>
            </w:pPr>
            <w:r w:rsidRPr="006823D3">
              <w:rPr>
                <w:rFonts w:ascii="Sylfaen" w:hAnsi="Sylfaen"/>
                <w:sz w:val="20"/>
                <w:szCs w:val="20"/>
                <w:lang w:val="ka-GE"/>
              </w:rPr>
              <w:t>არსებული ცვლილება  გარემოზე ზემოქმედების რისკების მნიშვნელოვან ზრდასთან დაკავშირებული არ არის.</w:t>
            </w:r>
          </w:p>
        </w:tc>
      </w:tr>
    </w:tbl>
    <w:p w14:paraId="25B2B2E3" w14:textId="77777777" w:rsidR="006823D3" w:rsidRPr="0066516E" w:rsidRDefault="006823D3" w:rsidP="00E557EE">
      <w:pPr>
        <w:jc w:val="center"/>
        <w:rPr>
          <w:rFonts w:ascii="Sylfaen" w:hAnsi="Sylfaen"/>
          <w:szCs w:val="22"/>
          <w:lang w:val="ka-GE"/>
        </w:rPr>
      </w:pPr>
    </w:p>
    <w:p w14:paraId="78D638B4" w14:textId="799A6DDC" w:rsidR="00AB4DCF" w:rsidRPr="007B21A5" w:rsidRDefault="006F5074">
      <w:pPr>
        <w:rPr>
          <w:rFonts w:ascii="Sylfaen" w:hAnsi="Sylfaen"/>
          <w:b/>
          <w:lang w:val="ka-GE"/>
        </w:rPr>
      </w:pPr>
      <w:r>
        <w:rPr>
          <w:rFonts w:ascii="Sylfaen" w:hAnsi="Sylfaen"/>
          <w:szCs w:val="22"/>
          <w:lang w:val="ka-GE"/>
        </w:rPr>
        <w:t xml:space="preserve"> </w:t>
      </w:r>
      <w:r w:rsidR="00720072" w:rsidRPr="007B21A5">
        <w:rPr>
          <w:rFonts w:ascii="Sylfaen" w:hAnsi="Sylfaen"/>
          <w:b/>
          <w:lang w:val="ka-GE"/>
        </w:rPr>
        <w:t>გამოყენებული ლიტერატურა</w:t>
      </w:r>
    </w:p>
    <w:p w14:paraId="4D4A5424" w14:textId="77777777" w:rsidR="00720072" w:rsidRDefault="00720072">
      <w:pPr>
        <w:rPr>
          <w:rFonts w:ascii="Sylfaen" w:hAnsi="Sylfaen"/>
          <w:lang w:val="ka-GE"/>
        </w:rPr>
      </w:pPr>
      <w:r>
        <w:rPr>
          <w:rFonts w:ascii="Sylfaen" w:hAnsi="Sylfaen"/>
          <w:lang w:val="ka-GE"/>
        </w:rPr>
        <w:t xml:space="preserve">1. </w:t>
      </w:r>
      <w:r w:rsidRPr="00720072">
        <w:rPr>
          <w:rFonts w:ascii="Sylfaen" w:hAnsi="Sylfaen"/>
          <w:lang w:val="ka-GE"/>
        </w:rPr>
        <w:t>Куликова, Елена Юрьевна. "Методика расчета выбросов загрязняющих веществ при производстве строительных материалов." Горный информационно-аналитический бюллетень (научно-технический журнал) 6 (2004).</w:t>
      </w:r>
    </w:p>
    <w:p w14:paraId="7FE1C75C" w14:textId="77777777" w:rsidR="007B21A5" w:rsidRDefault="007B21A5">
      <w:pPr>
        <w:rPr>
          <w:rFonts w:ascii="Sylfaen" w:hAnsi="Sylfaen"/>
          <w:lang w:val="ka-GE"/>
        </w:rPr>
      </w:pPr>
    </w:p>
    <w:p w14:paraId="498F2C5B" w14:textId="77777777" w:rsidR="00DA0B50" w:rsidRDefault="00DA0B50">
      <w:pPr>
        <w:rPr>
          <w:rFonts w:ascii="Sylfaen" w:hAnsi="Sylfaen"/>
          <w:noProof/>
          <w:lang w:val="ka-GE"/>
        </w:rPr>
      </w:pPr>
      <w:r>
        <w:rPr>
          <w:rFonts w:ascii="Sylfaen" w:hAnsi="Sylfaen"/>
          <w:noProof/>
          <w:lang w:val="ka-GE"/>
        </w:rPr>
        <w:br w:type="page"/>
      </w:r>
    </w:p>
    <w:p w14:paraId="3B5D90BE" w14:textId="39854AB1" w:rsidR="007B21A5" w:rsidRPr="00E55A2B" w:rsidRDefault="00E55A2B">
      <w:pPr>
        <w:rPr>
          <w:rFonts w:ascii="Sylfaen" w:hAnsi="Sylfaen"/>
          <w:noProof/>
          <w:lang w:val="ka-GE"/>
        </w:rPr>
      </w:pPr>
      <w:r>
        <w:rPr>
          <w:rFonts w:ascii="Sylfaen" w:hAnsi="Sylfaen"/>
          <w:noProof/>
          <w:lang w:val="ka-GE"/>
        </w:rPr>
        <w:lastRenderedPageBreak/>
        <w:t>დანართი 1. ცემენტის დატვირთვის უბნის ფილტრის პარამეტრები.</w:t>
      </w:r>
    </w:p>
    <w:p w14:paraId="13AA08CA" w14:textId="34D28251" w:rsidR="007B21A5" w:rsidRPr="00720072" w:rsidRDefault="007B21A5">
      <w:pPr>
        <w:rPr>
          <w:rFonts w:ascii="Sylfaen" w:hAnsi="Sylfaen"/>
          <w:lang w:val="ka-GE"/>
        </w:rPr>
      </w:pPr>
      <w:r w:rsidRPr="007B21A5">
        <w:rPr>
          <w:rFonts w:ascii="Sylfaen" w:hAnsi="Sylfaen"/>
          <w:noProof/>
        </w:rPr>
        <w:drawing>
          <wp:inline distT="0" distB="0" distL="0" distR="0" wp14:anchorId="7DA98C93" wp14:editId="3E80559B">
            <wp:extent cx="5315585" cy="70884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735" t="2187" r="11925" b="20104"/>
                    <a:stretch/>
                  </pic:blipFill>
                  <pic:spPr bwMode="auto">
                    <a:xfrm>
                      <a:off x="0" y="0"/>
                      <a:ext cx="5324812" cy="7100734"/>
                    </a:xfrm>
                    <a:prstGeom prst="rect">
                      <a:avLst/>
                    </a:prstGeom>
                    <a:noFill/>
                    <a:ln>
                      <a:noFill/>
                    </a:ln>
                    <a:extLst>
                      <a:ext uri="{53640926-AAD7-44D8-BBD7-CCE9431645EC}">
                        <a14:shadowObscured xmlns:a14="http://schemas.microsoft.com/office/drawing/2010/main"/>
                      </a:ext>
                    </a:extLst>
                  </pic:spPr>
                </pic:pic>
              </a:graphicData>
            </a:graphic>
          </wp:inline>
        </w:drawing>
      </w:r>
    </w:p>
    <w:sectPr w:rsidR="007B21A5" w:rsidRPr="00720072" w:rsidSect="00CF086C">
      <w:headerReference w:type="even" r:id="rId14"/>
      <w:headerReference w:type="default" r:id="rId15"/>
      <w:footerReference w:type="even" r:id="rId16"/>
      <w:footerReference w:type="default" r:id="rId17"/>
      <w:headerReference w:type="first" r:id="rId18"/>
      <w:footerReference w:type="first" r:id="rId19"/>
      <w:pgSz w:w="12240" w:h="15840"/>
      <w:pgMar w:top="45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D4136" w14:textId="77777777" w:rsidR="00597218" w:rsidRDefault="00597218" w:rsidP="000E21AF">
      <w:pPr>
        <w:spacing w:after="0" w:line="240" w:lineRule="auto"/>
      </w:pPr>
      <w:r>
        <w:separator/>
      </w:r>
    </w:p>
  </w:endnote>
  <w:endnote w:type="continuationSeparator" w:id="0">
    <w:p w14:paraId="6123B0F3" w14:textId="77777777" w:rsidR="00597218" w:rsidRDefault="00597218" w:rsidP="000E2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LitNusx">
    <w:panose1 w:val="00000000000000000000"/>
    <w:charset w:val="00"/>
    <w:family w:val="auto"/>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63CD8" w14:textId="77777777" w:rsidR="00B55D2F" w:rsidRDefault="00B55D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14392" w14:textId="77777777" w:rsidR="00B55D2F" w:rsidRDefault="00B55D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EF7A0" w14:textId="77777777" w:rsidR="00B55D2F" w:rsidRDefault="00B55D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8E6C09" w14:textId="77777777" w:rsidR="00597218" w:rsidRDefault="00597218" w:rsidP="000E21AF">
      <w:pPr>
        <w:spacing w:after="0" w:line="240" w:lineRule="auto"/>
      </w:pPr>
      <w:r>
        <w:separator/>
      </w:r>
    </w:p>
  </w:footnote>
  <w:footnote w:type="continuationSeparator" w:id="0">
    <w:p w14:paraId="2809DA77" w14:textId="77777777" w:rsidR="00597218" w:rsidRDefault="00597218" w:rsidP="000E21AF">
      <w:pPr>
        <w:spacing w:after="0" w:line="240" w:lineRule="auto"/>
      </w:pPr>
      <w:r>
        <w:continuationSeparator/>
      </w:r>
    </w:p>
  </w:footnote>
  <w:footnote w:id="1">
    <w:p w14:paraId="422239A1" w14:textId="0CAAD20B" w:rsidR="00DC332C" w:rsidRPr="00DC332C" w:rsidRDefault="00DC332C">
      <w:pPr>
        <w:pStyle w:val="FootnoteText"/>
        <w:rPr>
          <w:rFonts w:ascii="Sylfaen" w:hAnsi="Sylfaen"/>
          <w:lang w:val="ka-GE"/>
        </w:rPr>
      </w:pPr>
      <w:r>
        <w:rPr>
          <w:rStyle w:val="FootnoteReference"/>
        </w:rPr>
        <w:footnoteRef/>
      </w:r>
      <w:r>
        <w:t xml:space="preserve"> </w:t>
      </w:r>
      <w:r>
        <w:rPr>
          <w:rFonts w:ascii="Sylfaen" w:hAnsi="Sylfaen"/>
          <w:lang w:val="ka-GE"/>
        </w:rPr>
        <w:t>ნებართვის მოპოვებისას დაგეგმილი იყო 3000 ტ/კლინკერის წარმოება დღეში, თუმცა საწარმოს შეეძლო მეტის წარმოება</w:t>
      </w:r>
      <w:r w:rsidR="00873D2F">
        <w:rPr>
          <w:rFonts w:ascii="Sylfaen" w:hAnsi="Sylfaen"/>
          <w:lang w:val="ka-GE"/>
        </w:rPr>
        <w:t xml:space="preserve"> (3800)</w:t>
      </w:r>
      <w:r>
        <w:rPr>
          <w:rFonts w:ascii="Sylfaen" w:hAnsi="Sylfaen"/>
          <w:lang w:val="ka-GE"/>
        </w:rPr>
        <w:t>, დაიგეგმა ასე ბაზრის მოთხოვნიდან გამომდინარე, შემდეგ მოხდა მოთხოვნის ზრდა და დადგა საჭ</w:t>
      </w:r>
      <w:r w:rsidR="00873D2F">
        <w:rPr>
          <w:rFonts w:ascii="Sylfaen" w:hAnsi="Sylfaen"/>
          <w:lang w:val="ka-GE"/>
        </w:rPr>
        <w:t>ი</w:t>
      </w:r>
      <w:r>
        <w:rPr>
          <w:rFonts w:ascii="Sylfaen" w:hAnsi="Sylfaen"/>
          <w:lang w:val="ka-GE"/>
        </w:rPr>
        <w:t xml:space="preserve">როება მოხდეს საწარმოს სრული პოტენციალის გამოყენება და მეტის </w:t>
      </w:r>
      <w:bookmarkStart w:id="0" w:name="_GoBack"/>
      <w:bookmarkEnd w:id="0"/>
      <w:r>
        <w:rPr>
          <w:rFonts w:ascii="Sylfaen" w:hAnsi="Sylfaen"/>
          <w:lang w:val="ka-GE"/>
        </w:rPr>
        <w:t>წარმოება.</w:t>
      </w:r>
    </w:p>
  </w:footnote>
  <w:footnote w:id="2">
    <w:p w14:paraId="61C23000" w14:textId="77777777" w:rsidR="00DC29E5" w:rsidRPr="00DC29E5" w:rsidRDefault="00DC29E5">
      <w:pPr>
        <w:pStyle w:val="FootnoteText"/>
        <w:rPr>
          <w:rFonts w:ascii="Sylfaen" w:hAnsi="Sylfaen"/>
          <w:lang w:val="ka-GE"/>
        </w:rPr>
      </w:pPr>
      <w:r>
        <w:rPr>
          <w:rStyle w:val="FootnoteReference"/>
        </w:rPr>
        <w:footnoteRef/>
      </w:r>
      <w:r>
        <w:t xml:space="preserve"> </w:t>
      </w:r>
      <w:r>
        <w:rPr>
          <w:rFonts w:ascii="Sylfaen" w:hAnsi="Sylfaen"/>
        </w:rPr>
        <w:t>VDZ-</w:t>
      </w:r>
      <w:r>
        <w:rPr>
          <w:rFonts w:ascii="Sylfaen" w:hAnsi="Sylfaen"/>
          <w:lang w:val="ka-GE"/>
        </w:rPr>
        <w:t>ის გაზომვაშ</w:t>
      </w:r>
      <w:r w:rsidR="008B5E8E">
        <w:rPr>
          <w:rFonts w:ascii="Sylfaen" w:hAnsi="Sylfaen"/>
          <w:lang w:val="ka-GE"/>
        </w:rPr>
        <w:t>ი</w:t>
      </w:r>
      <w:r>
        <w:rPr>
          <w:rFonts w:ascii="Sylfaen" w:hAnsi="Sylfaen"/>
          <w:lang w:val="ka-GE"/>
        </w:rPr>
        <w:t xml:space="preserve"> მოცემულია კგ/სთ, ხოლო გ/წმ და ტ/წელი დაანგარიშებულია.</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0D161" w14:textId="77777777" w:rsidR="00B55D2F" w:rsidRDefault="00B55D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87C3E" w14:textId="77777777" w:rsidR="00B55D2F" w:rsidRDefault="00B55D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AEE95" w14:textId="77777777" w:rsidR="00B55D2F" w:rsidRDefault="00B55D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8A0E5E6"/>
    <w:multiLevelType w:val="hybridMultilevel"/>
    <w:tmpl w:val="70A2BC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23787E"/>
    <w:multiLevelType w:val="hybridMultilevel"/>
    <w:tmpl w:val="D82E7C04"/>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3083640"/>
    <w:multiLevelType w:val="hybridMultilevel"/>
    <w:tmpl w:val="A8CB3DC8"/>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70D2E3B"/>
    <w:multiLevelType w:val="hybridMultilevel"/>
    <w:tmpl w:val="7BE0B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00ED49"/>
    <w:multiLevelType w:val="hybridMultilevel"/>
    <w:tmpl w:val="D2F5EC3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F95"/>
    <w:rsid w:val="000246E8"/>
    <w:rsid w:val="00081969"/>
    <w:rsid w:val="000E21AF"/>
    <w:rsid w:val="001001AE"/>
    <w:rsid w:val="001A066D"/>
    <w:rsid w:val="001A28F3"/>
    <w:rsid w:val="001E0844"/>
    <w:rsid w:val="0024617B"/>
    <w:rsid w:val="00280129"/>
    <w:rsid w:val="002E48FF"/>
    <w:rsid w:val="00326EC0"/>
    <w:rsid w:val="003678CF"/>
    <w:rsid w:val="003B2302"/>
    <w:rsid w:val="003E16A2"/>
    <w:rsid w:val="00531504"/>
    <w:rsid w:val="00597218"/>
    <w:rsid w:val="00605DF2"/>
    <w:rsid w:val="0066516E"/>
    <w:rsid w:val="00671AB4"/>
    <w:rsid w:val="006823D3"/>
    <w:rsid w:val="006D6F95"/>
    <w:rsid w:val="006F2A1F"/>
    <w:rsid w:val="006F5074"/>
    <w:rsid w:val="00720072"/>
    <w:rsid w:val="00784CFF"/>
    <w:rsid w:val="007B21A5"/>
    <w:rsid w:val="007B271E"/>
    <w:rsid w:val="007B48E1"/>
    <w:rsid w:val="008047DE"/>
    <w:rsid w:val="00805F06"/>
    <w:rsid w:val="00873D2F"/>
    <w:rsid w:val="008B5E8E"/>
    <w:rsid w:val="008D4612"/>
    <w:rsid w:val="008E202F"/>
    <w:rsid w:val="008F227D"/>
    <w:rsid w:val="00927009"/>
    <w:rsid w:val="00936A0F"/>
    <w:rsid w:val="00AB4DCF"/>
    <w:rsid w:val="00AC3FE9"/>
    <w:rsid w:val="00AC5AFC"/>
    <w:rsid w:val="00B22ED5"/>
    <w:rsid w:val="00B24F1C"/>
    <w:rsid w:val="00B55D2F"/>
    <w:rsid w:val="00B90A9F"/>
    <w:rsid w:val="00B97859"/>
    <w:rsid w:val="00BC23EE"/>
    <w:rsid w:val="00BD73BB"/>
    <w:rsid w:val="00C17EBB"/>
    <w:rsid w:val="00C32839"/>
    <w:rsid w:val="00C33D62"/>
    <w:rsid w:val="00C6238D"/>
    <w:rsid w:val="00CD65DF"/>
    <w:rsid w:val="00CE6B25"/>
    <w:rsid w:val="00CF086C"/>
    <w:rsid w:val="00D0211F"/>
    <w:rsid w:val="00D14FDA"/>
    <w:rsid w:val="00D55D4B"/>
    <w:rsid w:val="00D85BFB"/>
    <w:rsid w:val="00D87C7C"/>
    <w:rsid w:val="00DA0B50"/>
    <w:rsid w:val="00DC29E5"/>
    <w:rsid w:val="00DC332C"/>
    <w:rsid w:val="00E23BAD"/>
    <w:rsid w:val="00E557EE"/>
    <w:rsid w:val="00E55A2B"/>
    <w:rsid w:val="00E86C35"/>
    <w:rsid w:val="00ED59CB"/>
    <w:rsid w:val="00EE1376"/>
    <w:rsid w:val="00F55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B79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074"/>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qFormat/>
    <w:rsid w:val="00720072"/>
    <w:pPr>
      <w:keepNext/>
      <w:spacing w:before="240" w:after="60" w:line="240" w:lineRule="auto"/>
      <w:outlineLvl w:val="1"/>
    </w:pPr>
    <w:rPr>
      <w:rFonts w:ascii="Sylfaen" w:eastAsia="Times New Roman" w:hAnsi="Sylfaen"/>
      <w:b/>
      <w:bCs/>
      <w:iCs/>
      <w:szCs w:val="2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1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1AF"/>
  </w:style>
  <w:style w:type="paragraph" w:styleId="Footer">
    <w:name w:val="footer"/>
    <w:basedOn w:val="Normal"/>
    <w:link w:val="FooterChar"/>
    <w:uiPriority w:val="99"/>
    <w:unhideWhenUsed/>
    <w:rsid w:val="000E2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1AF"/>
  </w:style>
  <w:style w:type="paragraph" w:styleId="ListParagraph">
    <w:name w:val="List Paragraph"/>
    <w:basedOn w:val="Normal"/>
    <w:uiPriority w:val="34"/>
    <w:qFormat/>
    <w:rsid w:val="006F5074"/>
    <w:pPr>
      <w:ind w:left="720"/>
      <w:contextualSpacing/>
    </w:pPr>
  </w:style>
  <w:style w:type="table" w:styleId="TableGrid">
    <w:name w:val="Table Grid"/>
    <w:basedOn w:val="TableNormal"/>
    <w:uiPriority w:val="39"/>
    <w:rsid w:val="006F5074"/>
    <w:pPr>
      <w:spacing w:after="0" w:line="240" w:lineRule="auto"/>
    </w:pPr>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5D2F"/>
    <w:pPr>
      <w:autoSpaceDE w:val="0"/>
      <w:autoSpaceDN w:val="0"/>
      <w:adjustRightInd w:val="0"/>
      <w:spacing w:after="0" w:line="240" w:lineRule="auto"/>
    </w:pPr>
    <w:rPr>
      <w:rFonts w:ascii="Sylfaen" w:hAnsi="Sylfaen" w:cs="Sylfaen"/>
      <w:color w:val="000000"/>
      <w:sz w:val="24"/>
    </w:rPr>
  </w:style>
  <w:style w:type="paragraph" w:styleId="FootnoteText">
    <w:name w:val="footnote text"/>
    <w:basedOn w:val="Normal"/>
    <w:link w:val="FootnoteTextChar"/>
    <w:uiPriority w:val="99"/>
    <w:semiHidden/>
    <w:unhideWhenUsed/>
    <w:rsid w:val="00DC29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9E5"/>
    <w:rPr>
      <w:sz w:val="20"/>
      <w:szCs w:val="20"/>
    </w:rPr>
  </w:style>
  <w:style w:type="character" w:styleId="FootnoteReference">
    <w:name w:val="footnote reference"/>
    <w:basedOn w:val="DefaultParagraphFont"/>
    <w:uiPriority w:val="99"/>
    <w:semiHidden/>
    <w:unhideWhenUsed/>
    <w:rsid w:val="00DC29E5"/>
    <w:rPr>
      <w:vertAlign w:val="superscript"/>
    </w:rPr>
  </w:style>
  <w:style w:type="character" w:styleId="Hyperlink">
    <w:name w:val="Hyperlink"/>
    <w:basedOn w:val="DefaultParagraphFont"/>
    <w:uiPriority w:val="99"/>
    <w:semiHidden/>
    <w:unhideWhenUsed/>
    <w:rsid w:val="00BC23EE"/>
    <w:rPr>
      <w:color w:val="0000FF"/>
      <w:u w:val="single"/>
    </w:rPr>
  </w:style>
  <w:style w:type="character" w:customStyle="1" w:styleId="Heading2Char">
    <w:name w:val="Heading 2 Char"/>
    <w:aliases w:val="Знак Char,Знак Знак Знак Знак Знак Знак Char,Знак Знак Знак Знак Знак Знак Знак Знак Знак Char,Знак Знак Char1,Char Char,Знак Char Char Char Char,Знак Char Char Char1,Plain Text1 Char,Char1 Char,Знак Знак1 Char Char,Знак Знак Char Char"/>
    <w:basedOn w:val="DefaultParagraphFont"/>
    <w:link w:val="Heading2"/>
    <w:rsid w:val="00720072"/>
    <w:rPr>
      <w:rFonts w:ascii="Sylfaen" w:eastAsia="Times New Roman" w:hAnsi="Sylfaen"/>
      <w:b/>
      <w:bCs/>
      <w:iCs/>
      <w:szCs w:val="28"/>
      <w:lang w:eastAsia="ru-RU"/>
    </w:rPr>
  </w:style>
  <w:style w:type="paragraph" w:styleId="BodyText2">
    <w:name w:val="Body Text 2"/>
    <w:basedOn w:val="Normal"/>
    <w:link w:val="BodyText2Char"/>
    <w:rsid w:val="00720072"/>
    <w:pPr>
      <w:spacing w:after="0" w:line="240" w:lineRule="auto"/>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720072"/>
    <w:rPr>
      <w:rFonts w:ascii="LitNusx" w:eastAsia="Times New Roman" w:hAnsi="LitNusx" w:cs="Times New Roman"/>
      <w:sz w:val="24"/>
      <w:szCs w:val="20"/>
      <w:lang w:eastAsia="ru-RU"/>
    </w:rPr>
  </w:style>
  <w:style w:type="character" w:styleId="CommentReference">
    <w:name w:val="annotation reference"/>
    <w:basedOn w:val="DefaultParagraphFont"/>
    <w:uiPriority w:val="99"/>
    <w:semiHidden/>
    <w:unhideWhenUsed/>
    <w:rsid w:val="00B22ED5"/>
    <w:rPr>
      <w:sz w:val="16"/>
      <w:szCs w:val="16"/>
    </w:rPr>
  </w:style>
  <w:style w:type="paragraph" w:styleId="CommentText">
    <w:name w:val="annotation text"/>
    <w:basedOn w:val="Normal"/>
    <w:link w:val="CommentTextChar"/>
    <w:uiPriority w:val="99"/>
    <w:semiHidden/>
    <w:unhideWhenUsed/>
    <w:rsid w:val="00B22ED5"/>
    <w:pPr>
      <w:spacing w:line="240" w:lineRule="auto"/>
    </w:pPr>
    <w:rPr>
      <w:sz w:val="20"/>
      <w:szCs w:val="20"/>
    </w:rPr>
  </w:style>
  <w:style w:type="character" w:customStyle="1" w:styleId="CommentTextChar">
    <w:name w:val="Comment Text Char"/>
    <w:basedOn w:val="DefaultParagraphFont"/>
    <w:link w:val="CommentText"/>
    <w:uiPriority w:val="99"/>
    <w:semiHidden/>
    <w:rsid w:val="00B22ED5"/>
    <w:rPr>
      <w:sz w:val="20"/>
      <w:szCs w:val="20"/>
    </w:rPr>
  </w:style>
  <w:style w:type="paragraph" w:styleId="CommentSubject">
    <w:name w:val="annotation subject"/>
    <w:basedOn w:val="CommentText"/>
    <w:next w:val="CommentText"/>
    <w:link w:val="CommentSubjectChar"/>
    <w:uiPriority w:val="99"/>
    <w:semiHidden/>
    <w:unhideWhenUsed/>
    <w:rsid w:val="00B22ED5"/>
    <w:rPr>
      <w:b/>
      <w:bCs/>
    </w:rPr>
  </w:style>
  <w:style w:type="character" w:customStyle="1" w:styleId="CommentSubjectChar">
    <w:name w:val="Comment Subject Char"/>
    <w:basedOn w:val="CommentTextChar"/>
    <w:link w:val="CommentSubject"/>
    <w:uiPriority w:val="99"/>
    <w:semiHidden/>
    <w:rsid w:val="00B22ED5"/>
    <w:rPr>
      <w:b/>
      <w:bCs/>
      <w:sz w:val="20"/>
      <w:szCs w:val="20"/>
    </w:rPr>
  </w:style>
  <w:style w:type="paragraph" w:styleId="BalloonText">
    <w:name w:val="Balloon Text"/>
    <w:basedOn w:val="Normal"/>
    <w:link w:val="BalloonTextChar"/>
    <w:uiPriority w:val="99"/>
    <w:semiHidden/>
    <w:unhideWhenUsed/>
    <w:rsid w:val="00B22E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E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86033">
      <w:bodyDiv w:val="1"/>
      <w:marLeft w:val="0"/>
      <w:marRight w:val="0"/>
      <w:marTop w:val="0"/>
      <w:marBottom w:val="0"/>
      <w:divBdr>
        <w:top w:val="none" w:sz="0" w:space="0" w:color="auto"/>
        <w:left w:val="none" w:sz="0" w:space="0" w:color="auto"/>
        <w:bottom w:val="none" w:sz="0" w:space="0" w:color="auto"/>
        <w:right w:val="none" w:sz="0" w:space="0" w:color="auto"/>
      </w:divBdr>
    </w:div>
    <w:div w:id="108282686">
      <w:bodyDiv w:val="1"/>
      <w:marLeft w:val="0"/>
      <w:marRight w:val="0"/>
      <w:marTop w:val="0"/>
      <w:marBottom w:val="0"/>
      <w:divBdr>
        <w:top w:val="none" w:sz="0" w:space="0" w:color="auto"/>
        <w:left w:val="none" w:sz="0" w:space="0" w:color="auto"/>
        <w:bottom w:val="none" w:sz="0" w:space="0" w:color="auto"/>
        <w:right w:val="none" w:sz="0" w:space="0" w:color="auto"/>
      </w:divBdr>
    </w:div>
    <w:div w:id="498155647">
      <w:bodyDiv w:val="1"/>
      <w:marLeft w:val="0"/>
      <w:marRight w:val="0"/>
      <w:marTop w:val="0"/>
      <w:marBottom w:val="0"/>
      <w:divBdr>
        <w:top w:val="none" w:sz="0" w:space="0" w:color="auto"/>
        <w:left w:val="none" w:sz="0" w:space="0" w:color="auto"/>
        <w:bottom w:val="none" w:sz="0" w:space="0" w:color="auto"/>
        <w:right w:val="none" w:sz="0" w:space="0" w:color="auto"/>
      </w:divBdr>
    </w:div>
    <w:div w:id="731929397">
      <w:bodyDiv w:val="1"/>
      <w:marLeft w:val="0"/>
      <w:marRight w:val="0"/>
      <w:marTop w:val="0"/>
      <w:marBottom w:val="0"/>
      <w:divBdr>
        <w:top w:val="none" w:sz="0" w:space="0" w:color="auto"/>
        <w:left w:val="none" w:sz="0" w:space="0" w:color="auto"/>
        <w:bottom w:val="none" w:sz="0" w:space="0" w:color="auto"/>
        <w:right w:val="none" w:sz="0" w:space="0" w:color="auto"/>
      </w:divBdr>
    </w:div>
    <w:div w:id="778524151">
      <w:bodyDiv w:val="1"/>
      <w:marLeft w:val="0"/>
      <w:marRight w:val="0"/>
      <w:marTop w:val="0"/>
      <w:marBottom w:val="0"/>
      <w:divBdr>
        <w:top w:val="none" w:sz="0" w:space="0" w:color="auto"/>
        <w:left w:val="none" w:sz="0" w:space="0" w:color="auto"/>
        <w:bottom w:val="none" w:sz="0" w:space="0" w:color="auto"/>
        <w:right w:val="none" w:sz="0" w:space="0" w:color="auto"/>
      </w:divBdr>
    </w:div>
    <w:div w:id="1277366167">
      <w:bodyDiv w:val="1"/>
      <w:marLeft w:val="0"/>
      <w:marRight w:val="0"/>
      <w:marTop w:val="0"/>
      <w:marBottom w:val="0"/>
      <w:divBdr>
        <w:top w:val="none" w:sz="0" w:space="0" w:color="auto"/>
        <w:left w:val="none" w:sz="0" w:space="0" w:color="auto"/>
        <w:bottom w:val="none" w:sz="0" w:space="0" w:color="auto"/>
        <w:right w:val="none" w:sz="0" w:space="0" w:color="auto"/>
      </w:divBdr>
    </w:div>
    <w:div w:id="1857841202">
      <w:bodyDiv w:val="1"/>
      <w:marLeft w:val="0"/>
      <w:marRight w:val="0"/>
      <w:marTop w:val="0"/>
      <w:marBottom w:val="0"/>
      <w:divBdr>
        <w:top w:val="none" w:sz="0" w:space="0" w:color="auto"/>
        <w:left w:val="none" w:sz="0" w:space="0" w:color="auto"/>
        <w:bottom w:val="none" w:sz="0" w:space="0" w:color="auto"/>
        <w:right w:val="none" w:sz="0" w:space="0" w:color="auto"/>
      </w:divBdr>
    </w:div>
    <w:div w:id="2009942356">
      <w:bodyDiv w:val="1"/>
      <w:marLeft w:val="0"/>
      <w:marRight w:val="0"/>
      <w:marTop w:val="0"/>
      <w:marBottom w:val="0"/>
      <w:divBdr>
        <w:top w:val="none" w:sz="0" w:space="0" w:color="auto"/>
        <w:left w:val="none" w:sz="0" w:space="0" w:color="auto"/>
        <w:bottom w:val="none" w:sz="0" w:space="0" w:color="auto"/>
        <w:right w:val="none" w:sz="0" w:space="0" w:color="auto"/>
      </w:divBdr>
    </w:div>
    <w:div w:id="205134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dz-online.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22271BC6-7944-4F12-A228-6156929A5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1965</Words>
  <Characters>11203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2020-03-24T12:14:00Z</dcterms:created>
  <dcterms:modified xsi:type="dcterms:W3CDTF">2020-03-24T12:14:00Z</dcterms:modified>
</cp:coreProperties>
</file>